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12"/>
        <w:spacing w:lineRule="auto" w:line="240" w:before="0" w:after="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ДОГОВОР </w:t>
      </w:r>
    </w:p>
    <w:p>
      <w:pPr>
        <w:pStyle w:val="212"/>
        <w:spacing w:lineRule="auto" w:line="240" w:before="0" w:after="0"/>
        <w:ind w:firstLine="567"/>
        <w:jc w:val="center"/>
        <w:rPr>
          <w:b/>
          <w:sz w:val="24"/>
          <w:szCs w:val="24"/>
        </w:rPr>
      </w:pPr>
      <w:r>
        <w:rPr>
          <w:rFonts w:ascii="Times Roman" w:hAnsi="Times Roman"/>
          <w:b/>
          <w:color w:val="FF0000"/>
          <w:sz w:val="24"/>
          <w:szCs w:val="24"/>
          <w:u w:val="single"/>
        </w:rPr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64"/>
        <w:gridCol w:w="3523"/>
        <w:gridCol w:w="3477"/>
      </w:tblGrid>
      <w:tr>
        <w:trPr/>
        <w:tc>
          <w:tcPr>
            <w:tcW w:w="3064" w:type="dxa"/>
            <w:tcBorders/>
          </w:tcPr>
          <w:p>
            <w:pPr>
              <w:pStyle w:val="212"/>
              <w:spacing w:lineRule="auto" w:line="240" w:before="0" w:after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г. Улан-Удэ</w:t>
            </w:r>
          </w:p>
        </w:tc>
        <w:tc>
          <w:tcPr>
            <w:tcW w:w="3523" w:type="dxa"/>
            <w:tcBorders/>
          </w:tcPr>
          <w:p>
            <w:pPr>
              <w:pStyle w:val="212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__________</w:t>
            </w:r>
          </w:p>
        </w:tc>
        <w:tc>
          <w:tcPr>
            <w:tcW w:w="3477" w:type="dxa"/>
            <w:tcBorders/>
          </w:tcPr>
          <w:p>
            <w:pPr>
              <w:pStyle w:val="212"/>
              <w:spacing w:lineRule="auto" w:line="240" w:before="0" w:after="0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>«____» ________ 2026 г.</w:t>
            </w:r>
          </w:p>
        </w:tc>
      </w:tr>
    </w:tbl>
    <w:p>
      <w:pPr>
        <w:pStyle w:val="212"/>
        <w:spacing w:lineRule="auto" w:line="240" w:before="0" w:after="0"/>
        <w:ind w:firstLine="540"/>
        <w:jc w:val="center"/>
        <w:rPr>
          <w:rFonts w:ascii="Times Roman" w:hAnsi="Times Roman"/>
          <w:b/>
          <w:sz w:val="24"/>
          <w:szCs w:val="24"/>
          <w:lang w:val="en-US"/>
        </w:rPr>
      </w:pPr>
      <w:r>
        <w:rPr>
          <w:rFonts w:ascii="Times Roman" w:hAnsi="Times Roman"/>
          <w:b/>
          <w:sz w:val="24"/>
          <w:szCs w:val="24"/>
          <w:lang w:val="en-US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______________________________________________________________, именуемый в дальнейшем «Заказчик», в лице _________________________________, действующего на основании ______________________</w:t>
      </w:r>
      <w:r>
        <w:rPr>
          <w:sz w:val="24"/>
          <w:szCs w:val="24"/>
        </w:rPr>
        <w:t xml:space="preserve">, и </w:t>
      </w:r>
      <w:r>
        <w:rPr>
          <w:bCs/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, действующий на основании _________________________________________</w:t>
      </w:r>
      <w:r>
        <w:rPr>
          <w:sz w:val="24"/>
          <w:szCs w:val="24"/>
          <w:shd w:fill="FFFFFF" w:val="clear"/>
        </w:rPr>
        <w:t xml:space="preserve">, </w:t>
      </w:r>
      <w:r>
        <w:rPr>
          <w:sz w:val="24"/>
          <w:szCs w:val="24"/>
        </w:rPr>
        <w:t>именуемое в дальнейшем «</w:t>
      </w:r>
      <w:r>
        <w:rPr>
          <w:bCs/>
          <w:sz w:val="24"/>
          <w:szCs w:val="24"/>
        </w:rPr>
        <w:t>Исполнитель</w:t>
      </w:r>
      <w:r>
        <w:rPr>
          <w:sz w:val="24"/>
          <w:szCs w:val="24"/>
        </w:rPr>
        <w:t>», с другой стороны, именуемые в дальнейшем «Стороны»,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нижеследующем.</w:t>
      </w:r>
    </w:p>
    <w:p>
      <w:pPr>
        <w:pStyle w:val="Iiiaeuiue"/>
        <w:widowControl/>
        <w:numPr>
          <w:ilvl w:val="0"/>
          <w:numId w:val="3"/>
        </w:numPr>
        <w:tabs>
          <w:tab w:val="clear" w:pos="709"/>
          <w:tab w:val="left" w:pos="851" w:leader="none"/>
        </w:tabs>
        <w:ind w:firstLine="567" w:left="0"/>
        <w:jc w:val="center"/>
        <w:rPr>
          <w:rFonts w:ascii="Times Roman" w:hAnsi="Times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</w:t>
      </w:r>
      <w:r>
        <w:rPr>
          <w:rFonts w:ascii="Times Roman" w:hAnsi="Times Roman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договора</w:t>
      </w:r>
      <w:r>
        <w:rPr>
          <w:rFonts w:ascii="Times Roman" w:hAnsi="Times Roman"/>
          <w:b/>
          <w:bCs/>
          <w:sz w:val="24"/>
          <w:szCs w:val="24"/>
        </w:rPr>
        <w:t xml:space="preserve"> </w:t>
      </w:r>
    </w:p>
    <w:p>
      <w:pPr>
        <w:pStyle w:val="Iiiaeuiue"/>
        <w:widowControl/>
        <w:numPr>
          <w:ilvl w:val="1"/>
          <w:numId w:val="3"/>
        </w:numPr>
        <w:tabs>
          <w:tab w:val="clear" w:pos="709"/>
          <w:tab w:val="left" w:pos="1134" w:leader="none"/>
        </w:tabs>
        <w:ind w:firstLine="567" w:left="0"/>
        <w:jc w:val="both"/>
        <w:rPr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Заказчик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поручает, а</w:t>
      </w:r>
      <w:r>
        <w:rPr>
          <w:rFonts w:ascii="Liberation Serif" w:hAnsi="Liberation Serif"/>
          <w:b/>
          <w:sz w:val="24"/>
          <w:szCs w:val="24"/>
        </w:rPr>
        <w:t xml:space="preserve"> Исполнитель </w:t>
      </w:r>
      <w:r>
        <w:rPr>
          <w:rFonts w:ascii="Liberation Serif" w:hAnsi="Liberation Serif"/>
          <w:sz w:val="24"/>
          <w:szCs w:val="24"/>
        </w:rPr>
        <w:t>принимает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на себя обязательства по оказанию </w:t>
      </w:r>
      <w:r>
        <w:rPr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услуг по проведению экспертизы технического состояния АРМ (с выдачей акта экспертизы) в целях последующего списания имущества</w:t>
      </w:r>
      <w:r>
        <w:rPr>
          <w:rFonts w:ascii="Liberation Serif" w:hAnsi="Liberation Serif"/>
          <w:b w:val="false"/>
          <w:bCs w:val="false"/>
          <w:sz w:val="24"/>
          <w:szCs w:val="24"/>
        </w:rPr>
        <w:t>, именуе</w:t>
      </w:r>
      <w:r>
        <w:rPr>
          <w:sz w:val="24"/>
          <w:szCs w:val="24"/>
        </w:rPr>
        <w:t>мые в дальнейшем «оказание услуг»,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согласно Описанию объекта закупки (Приложение № 1), являющемуся неотъемлемой частью настоящего договора.</w:t>
      </w:r>
    </w:p>
    <w:p>
      <w:pPr>
        <w:pStyle w:val="Iiiaeuiue"/>
        <w:numPr>
          <w:ilvl w:val="1"/>
          <w:numId w:val="3"/>
        </w:numPr>
        <w:tabs>
          <w:tab w:val="clear" w:pos="709"/>
          <w:tab w:val="left" w:pos="1134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Место оказания услуг: по адресам Заказчика в соответствии с   Описанием объекта закупки (Приложение № 1).</w:t>
      </w:r>
    </w:p>
    <w:p>
      <w:pPr>
        <w:pStyle w:val="Iiiaeuiue"/>
        <w:widowControl/>
        <w:numPr>
          <w:ilvl w:val="1"/>
          <w:numId w:val="3"/>
        </w:numPr>
        <w:tabs>
          <w:tab w:val="clear" w:pos="709"/>
          <w:tab w:val="left" w:pos="1134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Качество оказываемых услуг должно соответствовать стандартам, показателям, параметрам, заложенным в Описании объекта закупки (Приложение № 1).</w:t>
      </w:r>
      <w:r>
        <w:rPr>
          <w:b/>
          <w:i/>
          <w:color w:val="548DD4"/>
          <w:sz w:val="24"/>
          <w:szCs w:val="24"/>
        </w:rPr>
        <w:t xml:space="preserve"> </w:t>
      </w:r>
    </w:p>
    <w:p>
      <w:pPr>
        <w:pStyle w:val="Iiiaeuiue"/>
        <w:widowControl/>
        <w:numPr>
          <w:ilvl w:val="1"/>
          <w:numId w:val="3"/>
        </w:numPr>
        <w:tabs>
          <w:tab w:val="clear" w:pos="709"/>
          <w:tab w:val="left" w:pos="1134" w:leader="none"/>
        </w:tabs>
        <w:ind w:firstLine="567" w:left="0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Заказчик</w:t>
      </w:r>
      <w:r>
        <w:rPr>
          <w:rFonts w:eastAsia="Times New Roman"/>
          <w:sz w:val="24"/>
          <w:szCs w:val="24"/>
        </w:rPr>
        <w:t xml:space="preserve"> обязуется принять и оплатить оказанные в соответствии с настоящим договором услуги в порядке и на условиях, предусмотренных договором.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851" w:leader="none"/>
        </w:tabs>
        <w:ind w:firstLine="567" w:left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Цена договора и порядок расчетов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1134" w:leader="none"/>
        </w:tabs>
        <w:ind w:firstLine="567" w:left="0" w:right="15"/>
        <w:jc w:val="both"/>
        <w:rPr>
          <w:i/>
          <w:i/>
          <w:iCs/>
          <w:sz w:val="24"/>
          <w:szCs w:val="24"/>
          <w:lang w:eastAsia="ru-RU"/>
        </w:rPr>
      </w:pPr>
      <w:r>
        <w:rPr>
          <w:sz w:val="24"/>
          <w:szCs w:val="24"/>
        </w:rPr>
        <w:t xml:space="preserve">Цена договора определена и обоснована в соответствии с расчётом цены договора (Приложение № 2) и составляет </w:t>
      </w:r>
      <w:r>
        <w:rPr>
          <w:b/>
          <w:sz w:val="24"/>
          <w:szCs w:val="24"/>
        </w:rPr>
        <w:t>_________________________________</w:t>
      </w:r>
      <w:r>
        <w:rPr>
          <w:sz w:val="24"/>
          <w:szCs w:val="24"/>
        </w:rPr>
        <w:t>, НДС не облагается.</w:t>
      </w:r>
      <w:r>
        <w:rPr>
          <w:i/>
          <w:sz w:val="24"/>
          <w:szCs w:val="24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1134" w:leader="none"/>
        </w:tabs>
        <w:ind w:firstLine="567" w:left="0" w:right="15"/>
        <w:jc w:val="both"/>
        <w:rPr>
          <w:i/>
          <w:i/>
          <w:iCs/>
          <w:sz w:val="24"/>
          <w:szCs w:val="24"/>
          <w:lang w:eastAsia="ru-RU"/>
        </w:rPr>
      </w:pPr>
      <w:r>
        <w:rPr>
          <w:sz w:val="24"/>
          <w:szCs w:val="24"/>
        </w:rPr>
        <w:t xml:space="preserve">Цена договора </w:t>
      </w:r>
      <w:r>
        <w:rPr>
          <w:rFonts w:cs="Calibri"/>
          <w:sz w:val="24"/>
          <w:szCs w:val="24"/>
        </w:rPr>
        <w:t>включает в себя расходы на оказание услуг</w:t>
      </w:r>
      <w:r>
        <w:rPr>
          <w:sz w:val="24"/>
          <w:szCs w:val="24"/>
        </w:rPr>
        <w:t xml:space="preserve">, а также любые расходы и затраты </w:t>
      </w:r>
      <w:r>
        <w:rPr>
          <w:b/>
          <w:sz w:val="24"/>
          <w:szCs w:val="24"/>
        </w:rPr>
        <w:t>Исполнителя</w:t>
      </w:r>
      <w:r>
        <w:rPr>
          <w:sz w:val="24"/>
          <w:szCs w:val="24"/>
        </w:rPr>
        <w:t>, связанные с исполнением настоящего договора, в том числе связанные со страхованием, уплатой налогов и других обязательных платежей, предусмотренных законодательством Российской Федерации</w:t>
      </w:r>
      <w:r>
        <w:rPr>
          <w:i/>
          <w:sz w:val="24"/>
          <w:szCs w:val="24"/>
        </w:rPr>
        <w:t>.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567" w:leader="none"/>
          <w:tab w:val="left" w:pos="1134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Утверждённая цена договора является твёрдой и определяется на весь срок действия договора. Цена договора не подлежит изменению, за исключением случаев, предусмотренных настоящим договором и действующим законодательством. 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567" w:leader="none"/>
          <w:tab w:val="left" w:pos="1134" w:leader="none"/>
        </w:tabs>
        <w:ind w:firstLine="567" w:left="0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Оплата по </w:t>
      </w:r>
      <w:r>
        <w:rPr>
          <w:sz w:val="24"/>
          <w:szCs w:val="24"/>
        </w:rPr>
        <w:t>договору</w:t>
      </w:r>
      <w:r>
        <w:rPr>
          <w:rFonts w:eastAsia="Arial"/>
          <w:sz w:val="24"/>
          <w:szCs w:val="24"/>
        </w:rPr>
        <w:t xml:space="preserve"> осуществляется за счет средств бюджета </w:t>
      </w:r>
      <w:r>
        <w:rPr>
          <w:rFonts w:eastAsia="Arial"/>
          <w:bCs/>
          <w:sz w:val="24"/>
          <w:szCs w:val="24"/>
        </w:rPr>
        <w:t>федерального бюджета</w:t>
      </w:r>
      <w:r>
        <w:rPr>
          <w:rFonts w:eastAsia="Arial"/>
          <w:sz w:val="24"/>
          <w:szCs w:val="24"/>
        </w:rPr>
        <w:t>.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1134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по настоящему договору осуществляется по безналичному расчету платежными поручениями путем перечисления </w:t>
      </w:r>
      <w:r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денежных средств на расчетный счет </w:t>
      </w:r>
      <w:r>
        <w:rPr>
          <w:b/>
          <w:sz w:val="24"/>
          <w:szCs w:val="24"/>
        </w:rPr>
        <w:t>Исполнителя</w:t>
      </w:r>
      <w:r>
        <w:rPr>
          <w:sz w:val="24"/>
          <w:szCs w:val="24"/>
        </w:rPr>
        <w:t xml:space="preserve">, указанный в настоящем договоре. 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1134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изменения расчетного счета </w:t>
      </w:r>
      <w:r>
        <w:rPr>
          <w:b/>
          <w:sz w:val="24"/>
          <w:szCs w:val="24"/>
        </w:rPr>
        <w:t>Исполнитель</w:t>
      </w:r>
      <w:r>
        <w:rPr>
          <w:sz w:val="24"/>
          <w:szCs w:val="24"/>
        </w:rPr>
        <w:t xml:space="preserve"> обязан в однодневный срок в письменной форме сообщить об этом </w:t>
      </w:r>
      <w:r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, указав новые реквизиты расчетного счета. В противном случае все риски, связанные с перечислением </w:t>
      </w:r>
      <w:r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денежных средств на указанный в настоящем договоре счет </w:t>
      </w:r>
      <w:r>
        <w:rPr>
          <w:b/>
          <w:sz w:val="24"/>
          <w:szCs w:val="24"/>
        </w:rPr>
        <w:t>Исполнителя</w:t>
      </w:r>
      <w:r>
        <w:rPr>
          <w:sz w:val="24"/>
          <w:szCs w:val="24"/>
        </w:rPr>
        <w:t xml:space="preserve">, несет </w:t>
      </w:r>
      <w:r>
        <w:rPr>
          <w:b/>
          <w:sz w:val="24"/>
          <w:szCs w:val="24"/>
        </w:rPr>
        <w:t>Исполнитель</w:t>
      </w:r>
      <w:r>
        <w:rPr>
          <w:sz w:val="24"/>
          <w:szCs w:val="24"/>
        </w:rPr>
        <w:t>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134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eastAsia="Times New Roman"/>
          <w:b/>
          <w:color w:val="FF0000"/>
          <w:sz w:val="24"/>
          <w:szCs w:val="24"/>
          <w:lang w:eastAsia="ar-SA"/>
        </w:rPr>
      </w:pPr>
      <w:r>
        <w:rPr>
          <w:rFonts w:eastAsia="Times New Roman" w:ascii="Times New Roman" w:hAnsi="Times New Roman"/>
          <w:b/>
          <w:sz w:val="24"/>
          <w:szCs w:val="24"/>
          <w:lang w:eastAsia="ar-SA"/>
        </w:rPr>
        <w:t>Заказчик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 перечисляет на счет </w:t>
      </w:r>
      <w:r>
        <w:rPr>
          <w:rFonts w:eastAsia="Times New Roman" w:ascii="Times New Roman" w:hAnsi="Times New Roman"/>
          <w:b/>
          <w:sz w:val="24"/>
          <w:szCs w:val="24"/>
          <w:lang w:eastAsia="ar-SA"/>
        </w:rPr>
        <w:t>Исполнителя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 денежные средства в течение 7 (семь) рабочих дней со дня подписания </w:t>
      </w:r>
      <w:r>
        <w:rPr>
          <w:rFonts w:eastAsia="Times New Roman" w:ascii="Times New Roman" w:hAnsi="Times New Roman"/>
          <w:b/>
          <w:sz w:val="24"/>
          <w:szCs w:val="24"/>
          <w:lang w:eastAsia="ar-SA"/>
        </w:rPr>
        <w:t>Заказчиком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 Акта выполненных работ.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134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eastAsia="Times New Roman"/>
          <w:b/>
          <w:sz w:val="24"/>
          <w:szCs w:val="24"/>
          <w:lang w:eastAsia="ar-SA"/>
        </w:rPr>
      </w:pPr>
      <w:r>
        <w:rPr>
          <w:rFonts w:eastAsia="Arial" w:ascii="Times New Roman" w:hAnsi="Times New Roman"/>
          <w:sz w:val="24"/>
          <w:szCs w:val="24"/>
          <w:lang w:eastAsia="ar-SA"/>
        </w:rPr>
        <w:t xml:space="preserve">Днем исполнения обязательств по оплате оказанных услуг считается дата списания соответствующей суммы с расчетного счета </w:t>
      </w:r>
      <w:r>
        <w:rPr>
          <w:rFonts w:eastAsia="Arial" w:ascii="Times New Roman" w:hAnsi="Times New Roman"/>
          <w:b/>
          <w:sz w:val="24"/>
          <w:szCs w:val="24"/>
          <w:lang w:eastAsia="ar-SA"/>
        </w:rPr>
        <w:t xml:space="preserve">Заказчика, </w:t>
      </w:r>
      <w:r>
        <w:rPr>
          <w:rFonts w:eastAsia="Arial" w:ascii="Times New Roman" w:hAnsi="Times New Roman"/>
          <w:sz w:val="24"/>
          <w:szCs w:val="24"/>
          <w:lang w:eastAsia="ar-SA"/>
        </w:rPr>
        <w:t xml:space="preserve">указанного в разделе 14, для ее зачисления на счет </w:t>
      </w:r>
      <w:r>
        <w:rPr>
          <w:rFonts w:eastAsia="Arial" w:ascii="Times New Roman" w:hAnsi="Times New Roman"/>
          <w:b/>
          <w:sz w:val="24"/>
          <w:szCs w:val="24"/>
          <w:lang w:eastAsia="ar-SA"/>
        </w:rPr>
        <w:t>Исполнителя</w:t>
      </w:r>
      <w:r>
        <w:rPr>
          <w:rFonts w:eastAsia="Arial" w:ascii="Times New Roman" w:hAnsi="Times New Roman"/>
          <w:sz w:val="24"/>
          <w:szCs w:val="24"/>
          <w:lang w:eastAsia="ar-SA"/>
        </w:rPr>
        <w:t>.</w:t>
      </w:r>
    </w:p>
    <w:p>
      <w:pPr>
        <w:pStyle w:val="ListParagraph"/>
        <w:numPr>
          <w:ilvl w:val="1"/>
          <w:numId w:val="4"/>
        </w:numPr>
        <w:shd w:val="clear" w:color="auto" w:fill="FFFFFF" w:themeFill="background1"/>
        <w:tabs>
          <w:tab w:val="clear" w:pos="709"/>
          <w:tab w:val="left" w:pos="1134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eastAsia="Times New Roman"/>
          <w:b/>
          <w:sz w:val="24"/>
          <w:szCs w:val="24"/>
          <w:lang w:eastAsia="ar-SA"/>
        </w:rPr>
      </w:pPr>
      <w:r>
        <w:rPr>
          <w:rFonts w:eastAsia="Arial" w:ascii="Times New Roman" w:hAnsi="Times New Roman"/>
          <w:sz w:val="24"/>
          <w:szCs w:val="24"/>
          <w:lang w:eastAsia="ar-SA"/>
        </w:rPr>
        <w:t xml:space="preserve">Сумма, подлежащая уплате </w:t>
      </w:r>
      <w:r>
        <w:rPr>
          <w:rFonts w:eastAsia="Arial" w:ascii="Times New Roman" w:hAnsi="Times New Roman"/>
          <w:b/>
          <w:sz w:val="24"/>
          <w:szCs w:val="24"/>
          <w:lang w:eastAsia="ar-SA"/>
        </w:rPr>
        <w:t>Заказчиком Исполнителю</w:t>
      </w:r>
      <w:r>
        <w:rPr>
          <w:rFonts w:eastAsia="Arial" w:ascii="Times New Roman" w:hAnsi="Times New Roman"/>
          <w:sz w:val="24"/>
          <w:szCs w:val="24"/>
          <w:lang w:eastAsia="ar-SA"/>
        </w:rPr>
        <w:t xml:space="preserve">, уменьшается на размер налогов, сборов и иных обязательных платежей в бюджет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 бюджетной системы Российской Федерации </w:t>
      </w:r>
      <w:r>
        <w:rPr>
          <w:rFonts w:eastAsia="Arial" w:ascii="Times New Roman" w:hAnsi="Times New Roman"/>
          <w:b/>
          <w:sz w:val="24"/>
          <w:szCs w:val="24"/>
          <w:lang w:eastAsia="ar-SA"/>
        </w:rPr>
        <w:t>Заказчиком</w:t>
      </w:r>
      <w:r>
        <w:rPr>
          <w:rFonts w:eastAsia="Arial" w:ascii="Times New Roman" w:hAnsi="Times New Roman"/>
          <w:sz w:val="24"/>
          <w:szCs w:val="24"/>
          <w:lang w:eastAsia="ar-SA"/>
        </w:rPr>
        <w:t>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851" w:leader="none"/>
        </w:tabs>
        <w:spacing w:lineRule="auto" w:line="240" w:before="0" w:after="0"/>
        <w:ind w:firstLine="567" w:left="0" w:right="15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Порядок, сроки и условия оказания услуг,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порядок и срок осуществления приемки </w:t>
      </w:r>
      <w:r>
        <w:rPr>
          <w:rFonts w:ascii="Times New Roman" w:hAnsi="Times New Roman"/>
          <w:b/>
          <w:sz w:val="24"/>
          <w:szCs w:val="24"/>
          <w:lang w:eastAsia="ru-RU"/>
        </w:rPr>
        <w:t>оказанных услуг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1134" w:leader="none"/>
        </w:tabs>
        <w:ind w:firstLine="567" w:left="0" w:right="15"/>
        <w:jc w:val="both"/>
        <w:rPr>
          <w:color w:val="00000A"/>
          <w:sz w:val="24"/>
          <w:szCs w:val="24"/>
        </w:rPr>
      </w:pPr>
      <w:r>
        <w:rPr>
          <w:sz w:val="24"/>
          <w:szCs w:val="24"/>
        </w:rPr>
        <w:t xml:space="preserve">Срок оказания услуг с момента заключения договора </w:t>
      </w:r>
      <w:r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07.</w:t>
      </w:r>
      <w:r>
        <w:rPr>
          <w:b/>
          <w:sz w:val="24"/>
          <w:szCs w:val="24"/>
        </w:rPr>
        <w:t>2026 г.</w:t>
      </w:r>
      <w:r>
        <w:rPr>
          <w:sz w:val="24"/>
          <w:szCs w:val="24"/>
        </w:rPr>
        <w:t xml:space="preserve"> включительно. </w:t>
      </w:r>
      <w:r>
        <w:rPr>
          <w:b/>
          <w:bCs/>
          <w:sz w:val="24"/>
          <w:szCs w:val="24"/>
          <w:lang w:eastAsia="ru-RU"/>
        </w:rPr>
        <w:t>Исполнитель</w:t>
      </w:r>
      <w:r>
        <w:rPr>
          <w:bCs/>
          <w:sz w:val="24"/>
          <w:szCs w:val="24"/>
          <w:lang w:eastAsia="ru-RU"/>
        </w:rPr>
        <w:t xml:space="preserve"> обязан в день фактического оказания услуг, передать </w:t>
      </w:r>
      <w:r>
        <w:rPr>
          <w:b/>
          <w:bCs/>
          <w:sz w:val="24"/>
          <w:szCs w:val="24"/>
          <w:lang w:eastAsia="ru-RU"/>
        </w:rPr>
        <w:t>Заказчику</w:t>
      </w:r>
      <w:r>
        <w:rPr>
          <w:bCs/>
          <w:sz w:val="24"/>
          <w:szCs w:val="24"/>
          <w:lang w:eastAsia="ru-RU"/>
        </w:rPr>
        <w:t xml:space="preserve"> подписанный </w:t>
      </w:r>
      <w:r>
        <w:rPr>
          <w:b/>
          <w:bCs/>
          <w:sz w:val="24"/>
          <w:szCs w:val="24"/>
          <w:lang w:eastAsia="ru-RU"/>
        </w:rPr>
        <w:t>Исполнителем</w:t>
      </w:r>
      <w:r>
        <w:rPr>
          <w:bCs/>
          <w:sz w:val="24"/>
          <w:szCs w:val="24"/>
          <w:lang w:eastAsia="ru-RU"/>
        </w:rPr>
        <w:t xml:space="preserve"> документ об оказании услуг – Акт оказанных услуг (Приложение № 3). 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1134" w:leader="none"/>
        </w:tabs>
        <w:ind w:firstLine="567" w:left="0" w:right="15"/>
        <w:jc w:val="both"/>
        <w:rPr>
          <w:sz w:val="24"/>
          <w:szCs w:val="24"/>
        </w:rPr>
      </w:pPr>
      <w:r>
        <w:rPr>
          <w:color w:val="00000A"/>
          <w:sz w:val="24"/>
          <w:szCs w:val="24"/>
          <w:shd w:fill="FFFFFF" w:val="clear"/>
          <w:lang w:eastAsia="ru-RU"/>
        </w:rPr>
        <w:t xml:space="preserve">Для проверки объема и качества оказанных услуг, предоставленной документации на соответствие требованиям настоящего договора </w:t>
      </w:r>
      <w:r>
        <w:rPr>
          <w:b/>
          <w:color w:val="00000A"/>
          <w:sz w:val="24"/>
          <w:szCs w:val="24"/>
          <w:shd w:fill="FFFFFF" w:val="clear"/>
        </w:rPr>
        <w:t>Заказчик</w:t>
      </w:r>
      <w:r>
        <w:rPr>
          <w:color w:val="00000A"/>
          <w:sz w:val="24"/>
          <w:szCs w:val="24"/>
          <w:shd w:fill="FFFFFF" w:val="clear"/>
        </w:rPr>
        <w:t xml:space="preserve"> осуществляет приемку оказанных услуг (их результатов),</w:t>
      </w:r>
      <w:r>
        <w:rPr>
          <w:color w:val="00000A"/>
          <w:sz w:val="24"/>
          <w:szCs w:val="24"/>
          <w:shd w:fill="FFFFFF" w:val="clear"/>
          <w:lang w:eastAsia="ru-RU"/>
        </w:rPr>
        <w:t xml:space="preserve"> </w:t>
      </w:r>
      <w:r>
        <w:rPr>
          <w:color w:val="00000A"/>
          <w:sz w:val="24"/>
          <w:szCs w:val="24"/>
          <w:shd w:fill="FFFFFF" w:val="clear"/>
        </w:rPr>
        <w:t xml:space="preserve">включая проведение силами </w:t>
      </w:r>
      <w:r>
        <w:rPr>
          <w:b/>
          <w:color w:val="00000A"/>
          <w:sz w:val="24"/>
          <w:szCs w:val="24"/>
          <w:shd w:fill="FFFFFF" w:val="clear"/>
        </w:rPr>
        <w:t>Заказчика</w:t>
      </w:r>
      <w:r>
        <w:rPr>
          <w:color w:val="00000A"/>
          <w:sz w:val="24"/>
          <w:szCs w:val="24"/>
          <w:shd w:fill="FFFFFF" w:val="clear"/>
        </w:rPr>
        <w:t xml:space="preserve"> экспертизы, подписание необходимых документов в срок не более 10 (десяти) рабочих дней со дня получения от </w:t>
      </w:r>
      <w:r>
        <w:rPr>
          <w:b/>
          <w:color w:val="00000A"/>
          <w:sz w:val="24"/>
          <w:szCs w:val="24"/>
          <w:shd w:fill="FFFFFF" w:val="clear"/>
        </w:rPr>
        <w:t>Исполнителя</w:t>
      </w:r>
      <w:r>
        <w:rPr>
          <w:color w:val="00000A"/>
          <w:sz w:val="24"/>
          <w:szCs w:val="24"/>
          <w:shd w:fill="FFFFFF" w:val="clear"/>
        </w:rPr>
        <w:t xml:space="preserve"> документов, указанных в пункте 3.2 настоящего раздела. </w:t>
      </w:r>
      <w:r>
        <w:rPr>
          <w:b/>
          <w:color w:val="00000A"/>
          <w:sz w:val="24"/>
          <w:szCs w:val="24"/>
        </w:rPr>
        <w:t>Заказчик</w:t>
      </w:r>
      <w:r>
        <w:rPr>
          <w:color w:val="00000A"/>
          <w:sz w:val="24"/>
          <w:szCs w:val="24"/>
        </w:rPr>
        <w:t xml:space="preserve"> вправе привлечь экспертов, экспертные организации для проведения экспертизы. </w:t>
      </w:r>
      <w:r>
        <w:rPr>
          <w:sz w:val="24"/>
          <w:szCs w:val="24"/>
        </w:rPr>
        <w:t xml:space="preserve">После проведения экспертизы в срок предусмотренный настоящим пунктом </w:t>
      </w:r>
      <w:r>
        <w:rPr>
          <w:b/>
          <w:sz w:val="24"/>
          <w:szCs w:val="24"/>
        </w:rPr>
        <w:t>Заказчик</w:t>
      </w:r>
      <w:r>
        <w:rPr>
          <w:sz w:val="24"/>
          <w:szCs w:val="24"/>
        </w:rPr>
        <w:t xml:space="preserve"> указывает в Акте оказанных услуг (Приложение № 3) сведения о ее результатах. 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1134" w:leader="none"/>
        </w:tabs>
        <w:ind w:firstLine="567" w:left="0" w:right="15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>В случае если по результатам экспертизы установлены нарушения требований договора, не препятствующие приемке оказанной услуги, в</w:t>
      </w:r>
      <w:r>
        <w:rPr>
          <w:color w:val="00000A"/>
          <w:sz w:val="24"/>
          <w:szCs w:val="24"/>
        </w:rPr>
        <w:t xml:space="preserve"> Акте оказанных услуг</w:t>
      </w:r>
      <w:r>
        <w:rPr>
          <w:color w:val="00000A"/>
          <w:sz w:val="24"/>
          <w:szCs w:val="24"/>
          <w:lang w:eastAsia="ru-RU"/>
        </w:rPr>
        <w:t xml:space="preserve"> указываются предложения об устранении данных нарушений, с указанием срока их устранения.</w:t>
      </w:r>
      <w:r>
        <w:rPr>
          <w:i/>
          <w:color w:val="FF0000"/>
          <w:sz w:val="24"/>
          <w:szCs w:val="24"/>
        </w:rPr>
        <w:t xml:space="preserve"> 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1134" w:leader="none"/>
        </w:tabs>
        <w:ind w:firstLine="567" w:left="0" w:right="15"/>
        <w:jc w:val="both"/>
        <w:rPr>
          <w:color w:val="00000A"/>
          <w:sz w:val="24"/>
          <w:szCs w:val="24"/>
        </w:rPr>
      </w:pPr>
      <w:r>
        <w:rPr>
          <w:rFonts w:eastAsia="Calibri"/>
          <w:b/>
          <w:color w:val="00000A"/>
          <w:sz w:val="24"/>
          <w:szCs w:val="24"/>
          <w:lang w:eastAsia="en-US"/>
        </w:rPr>
        <w:t>Заказчик</w:t>
      </w:r>
      <w:r>
        <w:rPr>
          <w:rFonts w:eastAsia="Calibri"/>
          <w:color w:val="00000A"/>
          <w:sz w:val="24"/>
          <w:szCs w:val="24"/>
          <w:lang w:eastAsia="en-US"/>
        </w:rPr>
        <w:t xml:space="preserve"> в случае </w:t>
      </w:r>
      <w:r>
        <w:rPr>
          <w:rFonts w:eastAsia="Calibri"/>
          <w:bCs/>
          <w:color w:val="00000A"/>
          <w:sz w:val="24"/>
          <w:szCs w:val="24"/>
          <w:lang w:eastAsia="en-US"/>
        </w:rPr>
        <w:t>соответствия</w:t>
      </w:r>
      <w:r>
        <w:rPr>
          <w:rFonts w:eastAsia="Calibri"/>
          <w:color w:val="00000A"/>
          <w:sz w:val="24"/>
          <w:szCs w:val="24"/>
          <w:lang w:eastAsia="en-US"/>
        </w:rPr>
        <w:t xml:space="preserve"> результатов оказанных услуг условиям договора </w:t>
      </w:r>
      <w:r>
        <w:rPr>
          <w:color w:val="00000A"/>
          <w:sz w:val="24"/>
          <w:szCs w:val="24"/>
        </w:rPr>
        <w:t xml:space="preserve">в срок, указанный в пункте 3.3, </w:t>
      </w:r>
      <w:r>
        <w:rPr>
          <w:rFonts w:eastAsia="Calibri"/>
          <w:color w:val="00000A"/>
          <w:sz w:val="24"/>
          <w:szCs w:val="24"/>
          <w:lang w:eastAsia="en-US"/>
        </w:rPr>
        <w:t xml:space="preserve">осуществляет подписание </w:t>
      </w:r>
      <w:r>
        <w:rPr>
          <w:color w:val="00000A"/>
          <w:sz w:val="24"/>
          <w:szCs w:val="24"/>
        </w:rPr>
        <w:t xml:space="preserve">Акта оказанных услуг, направляет подписанный акт оказанных услуг </w:t>
      </w:r>
      <w:r>
        <w:rPr>
          <w:b/>
          <w:color w:val="00000A"/>
          <w:sz w:val="24"/>
          <w:szCs w:val="24"/>
        </w:rPr>
        <w:t>Исполнителю</w:t>
      </w:r>
      <w:r>
        <w:rPr>
          <w:color w:val="00000A"/>
          <w:sz w:val="24"/>
          <w:szCs w:val="24"/>
        </w:rPr>
        <w:t xml:space="preserve">. 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1134" w:leader="none"/>
        </w:tabs>
        <w:ind w:firstLine="567" w:left="0" w:right="15"/>
        <w:jc w:val="both"/>
        <w:rPr>
          <w:color w:val="00000A"/>
          <w:sz w:val="24"/>
          <w:szCs w:val="24"/>
        </w:rPr>
      </w:pPr>
      <w:r>
        <w:rPr>
          <w:rFonts w:eastAsia="Calibri"/>
          <w:bCs/>
          <w:color w:val="00000A"/>
          <w:sz w:val="24"/>
          <w:szCs w:val="24"/>
          <w:lang w:eastAsia="en-US"/>
        </w:rPr>
        <w:t xml:space="preserve">В случае установления несоответствия оказанных услуг условиям договора </w:t>
      </w:r>
      <w:r>
        <w:rPr>
          <w:rFonts w:eastAsia="Calibri"/>
          <w:b/>
          <w:bCs/>
          <w:color w:val="00000A"/>
          <w:sz w:val="24"/>
          <w:szCs w:val="24"/>
          <w:lang w:eastAsia="en-US"/>
        </w:rPr>
        <w:t>Заказчик</w:t>
      </w:r>
      <w:r>
        <w:rPr>
          <w:rFonts w:eastAsia="Calibri"/>
          <w:bCs/>
          <w:color w:val="00000A"/>
          <w:sz w:val="24"/>
          <w:szCs w:val="24"/>
          <w:lang w:eastAsia="en-US"/>
        </w:rPr>
        <w:t xml:space="preserve"> в срок, установленный пунктом 3.3 настоящего раздела, направляет </w:t>
      </w:r>
      <w:r>
        <w:rPr>
          <w:rFonts w:eastAsia="Calibri"/>
          <w:b/>
          <w:bCs/>
          <w:color w:val="00000A"/>
          <w:sz w:val="24"/>
          <w:szCs w:val="24"/>
          <w:lang w:eastAsia="en-US"/>
        </w:rPr>
        <w:t>Исполнителю</w:t>
      </w:r>
      <w:r>
        <w:rPr>
          <w:rFonts w:eastAsia="Calibri"/>
          <w:bCs/>
          <w:color w:val="00000A"/>
          <w:sz w:val="24"/>
          <w:szCs w:val="24"/>
          <w:lang w:eastAsia="en-US"/>
        </w:rPr>
        <w:t xml:space="preserve"> мотивированный отказ от приемки оказанных услуг, в котором указывает характер выявленных недостатков.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1134" w:leader="none"/>
        </w:tabs>
        <w:ind w:firstLine="567" w:left="0" w:right="15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 xml:space="preserve">В случае мотивированного отказа </w:t>
      </w:r>
      <w:r>
        <w:rPr>
          <w:b/>
          <w:color w:val="00000A"/>
          <w:sz w:val="24"/>
          <w:szCs w:val="24"/>
          <w:lang w:eastAsia="ru-RU"/>
        </w:rPr>
        <w:t>Заказчика</w:t>
      </w:r>
      <w:r>
        <w:rPr>
          <w:color w:val="00000A"/>
          <w:sz w:val="24"/>
          <w:szCs w:val="24"/>
          <w:lang w:eastAsia="ru-RU"/>
        </w:rPr>
        <w:t xml:space="preserve"> от подписания Акта оказанных услуг сторонами в двухдневный срок с даты получения </w:t>
      </w:r>
      <w:r>
        <w:rPr>
          <w:b/>
          <w:color w:val="00000A"/>
          <w:sz w:val="24"/>
          <w:szCs w:val="24"/>
          <w:lang w:eastAsia="ru-RU"/>
        </w:rPr>
        <w:t>Исполнителем</w:t>
      </w:r>
      <w:r>
        <w:rPr>
          <w:color w:val="00000A"/>
          <w:sz w:val="24"/>
          <w:szCs w:val="24"/>
          <w:lang w:eastAsia="ru-RU"/>
        </w:rPr>
        <w:t xml:space="preserve"> мотивированного отказа </w:t>
      </w:r>
      <w:r>
        <w:rPr>
          <w:b/>
          <w:color w:val="00000A"/>
          <w:sz w:val="24"/>
          <w:szCs w:val="24"/>
          <w:lang w:eastAsia="ru-RU"/>
        </w:rPr>
        <w:t>Заказчика</w:t>
      </w:r>
      <w:r>
        <w:rPr>
          <w:color w:val="00000A"/>
          <w:sz w:val="24"/>
          <w:szCs w:val="24"/>
          <w:lang w:eastAsia="ru-RU"/>
        </w:rPr>
        <w:t xml:space="preserve"> составляется двусторонний акт, который является основанием для полного оказания услуг за счет </w:t>
      </w:r>
      <w:r>
        <w:rPr>
          <w:b/>
          <w:color w:val="00000A"/>
          <w:sz w:val="24"/>
          <w:szCs w:val="24"/>
          <w:lang w:eastAsia="ru-RU"/>
        </w:rPr>
        <w:t>Исполнителя</w:t>
      </w:r>
      <w:r>
        <w:rPr>
          <w:color w:val="00000A"/>
          <w:sz w:val="24"/>
          <w:szCs w:val="24"/>
          <w:lang w:eastAsia="ru-RU"/>
        </w:rPr>
        <w:t>.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1134" w:leader="none"/>
        </w:tabs>
        <w:ind w:firstLine="567" w:left="0" w:right="15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eastAsia="ru-RU"/>
        </w:rPr>
        <w:t xml:space="preserve">Если оказанные услуги, подвергшиеся экспертизе, не будут соответствовать условиям настоящего договора, </w:t>
      </w:r>
      <w:r>
        <w:rPr>
          <w:b/>
          <w:color w:val="00000A"/>
          <w:sz w:val="24"/>
          <w:szCs w:val="24"/>
          <w:lang w:eastAsia="ru-RU"/>
        </w:rPr>
        <w:t>Заказчик</w:t>
      </w:r>
      <w:r>
        <w:rPr>
          <w:color w:val="00000A"/>
          <w:sz w:val="24"/>
          <w:szCs w:val="24"/>
          <w:lang w:eastAsia="ru-RU"/>
        </w:rPr>
        <w:t xml:space="preserve"> может отказаться от них. </w:t>
      </w:r>
      <w:r>
        <w:rPr>
          <w:b/>
          <w:color w:val="00000A"/>
          <w:sz w:val="24"/>
          <w:szCs w:val="24"/>
          <w:lang w:eastAsia="ru-RU"/>
        </w:rPr>
        <w:t>Исполнитель</w:t>
      </w:r>
      <w:r>
        <w:rPr>
          <w:color w:val="00000A"/>
          <w:sz w:val="24"/>
          <w:szCs w:val="24"/>
          <w:lang w:eastAsia="ru-RU"/>
        </w:rPr>
        <w:t xml:space="preserve"> обязан будет не позднее 7 (семи) рабочих дней устранить недостатки оказанных услуг с целью оказания услуг в соответствии с условиями настоящего договора, без каких-либо дополнительных затрат со стороны </w:t>
      </w:r>
      <w:r>
        <w:rPr>
          <w:b/>
          <w:color w:val="00000A"/>
          <w:sz w:val="24"/>
          <w:szCs w:val="24"/>
          <w:lang w:eastAsia="ru-RU"/>
        </w:rPr>
        <w:t>Заказчика</w:t>
      </w:r>
      <w:r>
        <w:rPr>
          <w:color w:val="00000A"/>
          <w:sz w:val="24"/>
          <w:szCs w:val="24"/>
          <w:lang w:eastAsia="ru-RU"/>
        </w:rPr>
        <w:t xml:space="preserve">. Приемка результатов оказанных услуг после устранения </w:t>
      </w:r>
      <w:r>
        <w:rPr>
          <w:b/>
          <w:color w:val="00000A"/>
          <w:sz w:val="24"/>
          <w:szCs w:val="24"/>
          <w:lang w:eastAsia="ru-RU"/>
        </w:rPr>
        <w:t>Исполнителем</w:t>
      </w:r>
      <w:r>
        <w:rPr>
          <w:color w:val="00000A"/>
          <w:sz w:val="24"/>
          <w:szCs w:val="24"/>
          <w:lang w:eastAsia="ru-RU"/>
        </w:rPr>
        <w:t xml:space="preserve"> выявленных недостатков осуществляется </w:t>
      </w:r>
      <w:r>
        <w:rPr>
          <w:b/>
          <w:color w:val="00000A"/>
          <w:sz w:val="24"/>
          <w:szCs w:val="24"/>
          <w:lang w:eastAsia="ru-RU"/>
        </w:rPr>
        <w:t>Заказчиком</w:t>
      </w:r>
      <w:r>
        <w:rPr>
          <w:color w:val="00000A"/>
          <w:sz w:val="24"/>
          <w:szCs w:val="24"/>
          <w:lang w:eastAsia="ru-RU"/>
        </w:rPr>
        <w:t xml:space="preserve"> в порядке и сроки, предусмотренные настоящим разделом.</w:t>
      </w:r>
    </w:p>
    <w:p>
      <w:pPr>
        <w:pStyle w:val="Normal"/>
        <w:numPr>
          <w:ilvl w:val="0"/>
          <w:numId w:val="5"/>
        </w:numPr>
        <w:shd w:val="clear" w:color="auto" w:fill="FFFFFF"/>
        <w:tabs>
          <w:tab w:val="clear" w:pos="709"/>
          <w:tab w:val="left" w:pos="851" w:leader="none"/>
        </w:tabs>
        <w:spacing w:before="0" w:after="200"/>
        <w:ind w:firstLine="567" w:left="0"/>
        <w:contextualSpacing/>
        <w:jc w:val="center"/>
        <w:rPr>
          <w:i/>
          <w:i/>
          <w:color w:val="FF0000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Обеспечение исполнения Договора </w:t>
      </w:r>
    </w:p>
    <w:p>
      <w:pPr>
        <w:pStyle w:val="Normal"/>
        <w:numPr>
          <w:ilvl w:val="1"/>
          <w:numId w:val="5"/>
        </w:numPr>
        <w:tabs>
          <w:tab w:val="clear" w:pos="709"/>
          <w:tab w:val="left" w:pos="644" w:leader="none"/>
          <w:tab w:val="left" w:pos="1134" w:leader="none"/>
        </w:tabs>
        <w:spacing w:before="0" w:after="200"/>
        <w:ind w:firstLine="567" w:left="0"/>
        <w:contextualSpacing/>
        <w:jc w:val="both"/>
        <w:rPr>
          <w:rFonts w:eastAsia="Calibri"/>
          <w:color w:val="00000A"/>
          <w:sz w:val="24"/>
          <w:szCs w:val="24"/>
          <w:lang w:eastAsia="ru-RU"/>
        </w:rPr>
      </w:pPr>
      <w:r>
        <w:rPr>
          <w:rFonts w:eastAsia="Calibri"/>
          <w:color w:val="00000A"/>
          <w:sz w:val="24"/>
          <w:szCs w:val="24"/>
          <w:lang w:eastAsia="ru-RU"/>
        </w:rPr>
        <w:t>Обеспечение исполнения договора не предусмотрено.</w:t>
      </w:r>
    </w:p>
    <w:p>
      <w:pPr>
        <w:pStyle w:val="Normal"/>
        <w:tabs>
          <w:tab w:val="clear" w:pos="709"/>
          <w:tab w:val="left" w:pos="851" w:leader="none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Права и обязанности Сторон </w:t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5.1. Исполнитель обязан:</w:t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eastAsia="ru-RU"/>
        </w:rPr>
        <w:t>5.1.1.</w:t>
      </w:r>
      <w:r>
        <w:rPr>
          <w:sz w:val="24"/>
          <w:szCs w:val="24"/>
          <w:lang w:eastAsia="ru-RU"/>
        </w:rPr>
        <w:t xml:space="preserve"> Оказать услуги </w:t>
      </w:r>
      <w:r>
        <w:rPr>
          <w:b/>
          <w:sz w:val="24"/>
          <w:szCs w:val="24"/>
          <w:lang w:eastAsia="ru-RU"/>
        </w:rPr>
        <w:t>Заказчику</w:t>
      </w:r>
      <w:r>
        <w:rPr>
          <w:sz w:val="24"/>
          <w:szCs w:val="24"/>
          <w:lang w:eastAsia="ru-RU"/>
        </w:rPr>
        <w:t xml:space="preserve"> в порядке, в сроки и на условиях, предусмотренных настоящим </w:t>
      </w:r>
      <w:r>
        <w:rPr>
          <w:sz w:val="24"/>
          <w:szCs w:val="24"/>
        </w:rPr>
        <w:t>договор</w:t>
      </w:r>
      <w:r>
        <w:rPr>
          <w:sz w:val="24"/>
          <w:szCs w:val="24"/>
          <w:lang w:eastAsia="ru-RU"/>
        </w:rPr>
        <w:t>. Оказанные услуги должны соответствовать Описанию объекта закупки (Приложение № 1).</w:t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5.1.2.</w:t>
      </w:r>
      <w:r>
        <w:rPr>
          <w:sz w:val="24"/>
          <w:szCs w:val="24"/>
        </w:rPr>
        <w:t xml:space="preserve"> Предоставлять </w:t>
      </w:r>
      <w:r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 по его требованию </w:t>
      </w:r>
      <w:r>
        <w:rPr>
          <w:sz w:val="24"/>
          <w:szCs w:val="24"/>
          <w:lang w:eastAsia="ru-RU"/>
        </w:rPr>
        <w:t xml:space="preserve">достоверную информацию о ходе оказания услуг, в том числе о сложностях, возникающих при исполнении </w:t>
      </w:r>
      <w:r>
        <w:rPr>
          <w:sz w:val="24"/>
          <w:szCs w:val="24"/>
        </w:rPr>
        <w:t>договора</w:t>
      </w:r>
      <w:r>
        <w:rPr>
          <w:sz w:val="24"/>
          <w:szCs w:val="24"/>
          <w:lang w:eastAsia="ru-RU"/>
        </w:rPr>
        <w:t>.</w:t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5.1.3.</w:t>
      </w:r>
      <w:r>
        <w:rPr>
          <w:sz w:val="24"/>
          <w:szCs w:val="24"/>
        </w:rPr>
        <w:t xml:space="preserve"> Информировать </w:t>
      </w:r>
      <w:r>
        <w:rPr>
          <w:b/>
          <w:sz w:val="24"/>
          <w:szCs w:val="24"/>
        </w:rPr>
        <w:t>Заказчика</w:t>
      </w:r>
      <w:r>
        <w:rPr>
          <w:sz w:val="24"/>
          <w:szCs w:val="24"/>
        </w:rPr>
        <w:t xml:space="preserve"> о предполагаемых изменениях и последствиях, которые могут возникнуть у </w:t>
      </w:r>
      <w:r>
        <w:rPr>
          <w:b/>
          <w:sz w:val="24"/>
          <w:szCs w:val="24"/>
        </w:rPr>
        <w:t>Заказчика</w:t>
      </w:r>
      <w:r>
        <w:rPr>
          <w:sz w:val="24"/>
          <w:szCs w:val="24"/>
        </w:rPr>
        <w:t xml:space="preserve"> в ходе или в результате оказания услуг, если таковые изменения и последствия предвидятся </w:t>
      </w:r>
      <w:r>
        <w:rPr>
          <w:b/>
          <w:sz w:val="24"/>
          <w:szCs w:val="24"/>
        </w:rPr>
        <w:t>Исполнителем</w:t>
      </w:r>
      <w:r>
        <w:rPr>
          <w:sz w:val="24"/>
          <w:szCs w:val="24"/>
        </w:rPr>
        <w:t>.</w:t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eastAsia="ru-RU"/>
        </w:rPr>
        <w:t>5.1.4.</w:t>
      </w:r>
      <w:r>
        <w:rPr>
          <w:sz w:val="24"/>
          <w:szCs w:val="24"/>
          <w:lang w:eastAsia="ru-RU"/>
        </w:rPr>
        <w:t xml:space="preserve"> По требованию </w:t>
      </w:r>
      <w:r>
        <w:rPr>
          <w:b/>
          <w:sz w:val="24"/>
          <w:szCs w:val="24"/>
          <w:lang w:eastAsia="ru-RU"/>
        </w:rPr>
        <w:t>Заказчика</w:t>
      </w:r>
      <w:r>
        <w:rPr>
          <w:sz w:val="24"/>
          <w:szCs w:val="24"/>
          <w:lang w:eastAsia="ru-RU"/>
        </w:rPr>
        <w:t xml:space="preserve"> устранить недостатки оказанных услуг в течение семи рабочих дней с момента требования, в соответствии с условиями настоящего </w:t>
      </w:r>
      <w:r>
        <w:rPr>
          <w:sz w:val="24"/>
          <w:szCs w:val="24"/>
        </w:rPr>
        <w:t>договора</w:t>
      </w:r>
      <w:r>
        <w:rPr>
          <w:sz w:val="24"/>
          <w:szCs w:val="24"/>
          <w:lang w:eastAsia="ru-RU"/>
        </w:rPr>
        <w:t xml:space="preserve">, либо вернуть все денежные средства, полученные в счет оплаты услуг, в течение пяти рабочих дней с даты получения соответствующего требования </w:t>
      </w:r>
      <w:r>
        <w:rPr>
          <w:b/>
          <w:sz w:val="24"/>
          <w:szCs w:val="24"/>
          <w:lang w:eastAsia="ru-RU"/>
        </w:rPr>
        <w:t>Заказчика</w:t>
      </w:r>
      <w:r>
        <w:rPr>
          <w:sz w:val="24"/>
          <w:szCs w:val="24"/>
          <w:lang w:eastAsia="ru-RU"/>
        </w:rPr>
        <w:t xml:space="preserve"> при обнаружении недостатков и невозможности их устранения на месте.</w:t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5.1.5. Исполнитель</w:t>
      </w:r>
      <w:r>
        <w:rPr>
          <w:sz w:val="24"/>
          <w:szCs w:val="24"/>
        </w:rPr>
        <w:t xml:space="preserve"> обязан к установленному настоящим договором сроку исполнения обязательства предоставить </w:t>
      </w:r>
      <w:r>
        <w:rPr>
          <w:b/>
          <w:sz w:val="24"/>
          <w:szCs w:val="24"/>
        </w:rPr>
        <w:t xml:space="preserve">Заказчику </w:t>
      </w:r>
      <w:r>
        <w:rPr>
          <w:sz w:val="24"/>
          <w:szCs w:val="24"/>
        </w:rPr>
        <w:t xml:space="preserve">результаты оказанных услуг путём подписания двустороннего Акта о стоимости, фактически исполненного в установленный срок </w:t>
      </w:r>
      <w:r>
        <w:rPr>
          <w:b/>
          <w:sz w:val="24"/>
          <w:szCs w:val="24"/>
        </w:rPr>
        <w:t>Исполнителя о</w:t>
      </w:r>
      <w:r>
        <w:rPr>
          <w:sz w:val="24"/>
          <w:szCs w:val="24"/>
        </w:rPr>
        <w:t xml:space="preserve">бязательства, на основании документа оказанных услуг. </w:t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eastAsia="ru-RU"/>
        </w:rPr>
        <w:t>5.2. Исполнитель</w:t>
      </w:r>
      <w:r>
        <w:rPr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вправе:</w:t>
      </w:r>
    </w:p>
    <w:p>
      <w:pPr>
        <w:pStyle w:val="Normal"/>
        <w:ind w:firstLine="567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5.2.1.</w:t>
      </w:r>
      <w:r>
        <w:rPr>
          <w:sz w:val="24"/>
          <w:szCs w:val="24"/>
          <w:lang w:eastAsia="ru-RU"/>
        </w:rPr>
        <w:t xml:space="preserve"> Требовать своевременной оплаты на условиях, установленных </w:t>
      </w:r>
      <w:r>
        <w:rPr>
          <w:sz w:val="24"/>
          <w:szCs w:val="24"/>
        </w:rPr>
        <w:t>договором</w:t>
      </w:r>
      <w:r>
        <w:rPr>
          <w:sz w:val="24"/>
          <w:szCs w:val="24"/>
          <w:lang w:eastAsia="ru-RU"/>
        </w:rPr>
        <w:t xml:space="preserve">, надлежащим образом оказанных и принятых </w:t>
      </w:r>
      <w:r>
        <w:rPr>
          <w:b/>
          <w:sz w:val="24"/>
          <w:szCs w:val="24"/>
          <w:lang w:eastAsia="ru-RU"/>
        </w:rPr>
        <w:t>Заказчиком</w:t>
      </w:r>
      <w:r>
        <w:rPr>
          <w:sz w:val="24"/>
          <w:szCs w:val="24"/>
          <w:lang w:eastAsia="ru-RU"/>
        </w:rPr>
        <w:t xml:space="preserve"> услуг.</w:t>
      </w:r>
    </w:p>
    <w:p>
      <w:pPr>
        <w:pStyle w:val="Normal"/>
        <w:ind w:firstLine="567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>5.3. Заказчик обязуется:</w:t>
      </w:r>
    </w:p>
    <w:p>
      <w:pPr>
        <w:pStyle w:val="Normal"/>
        <w:ind w:firstLine="567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5.3.1.</w:t>
      </w:r>
      <w:r>
        <w:rPr>
          <w:sz w:val="24"/>
          <w:szCs w:val="24"/>
          <w:lang w:eastAsia="ru-RU"/>
        </w:rPr>
        <w:t xml:space="preserve"> Принять оказанные услуги в соответствии с разделом 3 настоящего </w:t>
      </w:r>
      <w:r>
        <w:rPr>
          <w:sz w:val="24"/>
          <w:szCs w:val="24"/>
        </w:rPr>
        <w:t>договор</w:t>
      </w:r>
      <w:r>
        <w:rPr>
          <w:sz w:val="24"/>
          <w:szCs w:val="24"/>
          <w:lang w:eastAsia="ru-RU"/>
        </w:rPr>
        <w:t xml:space="preserve">и при отсутствии претензий относительно качества, объема и других характеристик, подписать Акты оказанных услуг </w:t>
      </w:r>
      <w:r>
        <w:rPr>
          <w:sz w:val="24"/>
          <w:szCs w:val="24"/>
        </w:rPr>
        <w:t xml:space="preserve">(Приложение № 3) и передать один экземпляр </w:t>
      </w:r>
      <w:r>
        <w:rPr>
          <w:b/>
          <w:sz w:val="24"/>
          <w:szCs w:val="24"/>
          <w:lang w:eastAsia="ru-RU"/>
        </w:rPr>
        <w:t>Исполнителю.</w:t>
      </w:r>
    </w:p>
    <w:p>
      <w:pPr>
        <w:pStyle w:val="Normal"/>
        <w:ind w:firstLine="567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5.3.2.</w:t>
      </w:r>
      <w:r>
        <w:rPr>
          <w:sz w:val="24"/>
          <w:szCs w:val="24"/>
          <w:lang w:eastAsia="ru-RU"/>
        </w:rPr>
        <w:t xml:space="preserve"> Оплатить оказанные услуги </w:t>
      </w:r>
      <w:r>
        <w:rPr>
          <w:sz w:val="24"/>
          <w:szCs w:val="24"/>
        </w:rPr>
        <w:t>в срок, в порядке и на условиях, установленных настоящим договор</w:t>
      </w:r>
      <w:r>
        <w:rPr>
          <w:sz w:val="24"/>
          <w:szCs w:val="24"/>
          <w:lang w:eastAsia="ru-RU"/>
        </w:rPr>
        <w:t>ом.</w:t>
      </w:r>
      <w:r>
        <w:rPr>
          <w:sz w:val="24"/>
          <w:szCs w:val="24"/>
        </w:rPr>
        <w:t xml:space="preserve"> </w:t>
      </w:r>
    </w:p>
    <w:p>
      <w:pPr>
        <w:pStyle w:val="Normal"/>
        <w:ind w:firstLine="567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5.4. Заказчик вправе:</w:t>
      </w:r>
    </w:p>
    <w:p>
      <w:pPr>
        <w:pStyle w:val="Normal"/>
        <w:ind w:firstLine="567"/>
        <w:jc w:val="both"/>
        <w:rPr>
          <w:sz w:val="24"/>
          <w:szCs w:val="24"/>
          <w:lang w:eastAsia="ru-RU"/>
        </w:rPr>
      </w:pPr>
      <w:r>
        <w:rPr>
          <w:b/>
          <w:color w:val="000000"/>
          <w:position w:val="3"/>
          <w:sz w:val="24"/>
          <w:szCs w:val="24"/>
          <w:lang w:eastAsia="ru-RU"/>
        </w:rPr>
        <w:t>5.4.1.</w:t>
      </w:r>
      <w:r>
        <w:rPr>
          <w:color w:val="000000"/>
          <w:position w:val="3"/>
          <w:sz w:val="24"/>
          <w:szCs w:val="24"/>
          <w:lang w:eastAsia="ru-RU"/>
        </w:rPr>
        <w:t xml:space="preserve"> Требовать от </w:t>
      </w:r>
      <w:r>
        <w:rPr>
          <w:b/>
          <w:color w:val="000000"/>
          <w:position w:val="3"/>
          <w:sz w:val="24"/>
          <w:szCs w:val="24"/>
          <w:lang w:eastAsia="ru-RU"/>
        </w:rPr>
        <w:t>Исполнителя</w:t>
      </w:r>
      <w:r>
        <w:rPr>
          <w:color w:val="000000"/>
          <w:position w:val="3"/>
          <w:sz w:val="24"/>
          <w:szCs w:val="24"/>
          <w:lang w:eastAsia="ru-RU"/>
        </w:rPr>
        <w:t xml:space="preserve"> надлежащего исполнения им всех своих обязанностей по </w:t>
      </w:r>
      <w:r>
        <w:rPr>
          <w:sz w:val="24"/>
          <w:szCs w:val="24"/>
        </w:rPr>
        <w:t>договору</w:t>
      </w:r>
      <w:r>
        <w:rPr>
          <w:color w:val="000000"/>
          <w:position w:val="3"/>
          <w:sz w:val="24"/>
          <w:szCs w:val="24"/>
          <w:lang w:eastAsia="ru-RU"/>
        </w:rPr>
        <w:t>.</w:t>
      </w:r>
    </w:p>
    <w:p>
      <w:pPr>
        <w:pStyle w:val="Normal"/>
        <w:ind w:firstLine="567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5.4.2.</w:t>
      </w:r>
      <w:r>
        <w:rPr>
          <w:sz w:val="24"/>
          <w:szCs w:val="24"/>
          <w:lang w:eastAsia="ru-RU"/>
        </w:rPr>
        <w:t xml:space="preserve"> В случае некачественного оказания услуг потребовать от </w:t>
      </w:r>
      <w:r>
        <w:rPr>
          <w:b/>
          <w:sz w:val="24"/>
          <w:szCs w:val="24"/>
          <w:lang w:eastAsia="ru-RU"/>
        </w:rPr>
        <w:t>Исполнителя</w:t>
      </w:r>
      <w:r>
        <w:rPr>
          <w:sz w:val="24"/>
          <w:szCs w:val="24"/>
          <w:lang w:eastAsia="ru-RU"/>
        </w:rPr>
        <w:t xml:space="preserve"> надлежащего оказания услуг в течение семи рабочих дней с момента оформления акта, указанного в пункте 3.7 настоящего </w:t>
      </w:r>
      <w:r>
        <w:rPr>
          <w:sz w:val="24"/>
          <w:szCs w:val="24"/>
        </w:rPr>
        <w:t>договора</w:t>
      </w:r>
      <w:r>
        <w:rPr>
          <w:sz w:val="24"/>
          <w:szCs w:val="24"/>
          <w:lang w:eastAsia="ru-RU"/>
        </w:rPr>
        <w:t>.</w:t>
      </w:r>
    </w:p>
    <w:p>
      <w:pPr>
        <w:pStyle w:val="Normal"/>
        <w:ind w:firstLine="567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5.4.3.</w:t>
      </w:r>
      <w:r>
        <w:rPr>
          <w:sz w:val="24"/>
          <w:szCs w:val="24"/>
          <w:lang w:eastAsia="ru-RU"/>
        </w:rPr>
        <w:t xml:space="preserve"> Если </w:t>
      </w:r>
      <w:r>
        <w:rPr>
          <w:b/>
          <w:sz w:val="24"/>
          <w:szCs w:val="24"/>
          <w:lang w:eastAsia="ru-RU"/>
        </w:rPr>
        <w:t>Исполнитель</w:t>
      </w:r>
      <w:r>
        <w:rPr>
          <w:sz w:val="24"/>
          <w:szCs w:val="24"/>
          <w:lang w:eastAsia="ru-RU"/>
        </w:rPr>
        <w:t xml:space="preserve"> в указанный в пункте 5.4.2 настоящего </w:t>
      </w:r>
      <w:r>
        <w:rPr>
          <w:sz w:val="24"/>
          <w:szCs w:val="24"/>
        </w:rPr>
        <w:t xml:space="preserve">договора </w:t>
      </w:r>
      <w:r>
        <w:rPr>
          <w:sz w:val="24"/>
          <w:szCs w:val="24"/>
          <w:lang w:eastAsia="ru-RU"/>
        </w:rPr>
        <w:t xml:space="preserve">срок не выполнил требования </w:t>
      </w:r>
      <w:r>
        <w:rPr>
          <w:b/>
          <w:sz w:val="24"/>
          <w:szCs w:val="24"/>
          <w:lang w:eastAsia="ru-RU"/>
        </w:rPr>
        <w:t>Заказчика</w:t>
      </w:r>
      <w:r>
        <w:rPr>
          <w:sz w:val="24"/>
          <w:szCs w:val="24"/>
          <w:lang w:eastAsia="ru-RU"/>
        </w:rPr>
        <w:t xml:space="preserve"> по оказанию услуг, </w:t>
      </w:r>
      <w:r>
        <w:rPr>
          <w:b/>
          <w:sz w:val="24"/>
          <w:szCs w:val="24"/>
          <w:lang w:eastAsia="ru-RU"/>
        </w:rPr>
        <w:t>Заказчик</w:t>
      </w:r>
      <w:r>
        <w:rPr>
          <w:sz w:val="24"/>
          <w:szCs w:val="24"/>
          <w:lang w:eastAsia="ru-RU"/>
        </w:rPr>
        <w:t xml:space="preserve"> вправе отказаться от исполнения настоящего </w:t>
      </w:r>
      <w:r>
        <w:rPr>
          <w:sz w:val="24"/>
          <w:szCs w:val="24"/>
        </w:rPr>
        <w:t xml:space="preserve">договора </w:t>
      </w:r>
      <w:r>
        <w:rPr>
          <w:sz w:val="24"/>
          <w:szCs w:val="24"/>
          <w:lang w:eastAsia="ru-RU"/>
        </w:rPr>
        <w:t>и потребовать возврата уплаченной денежной суммы за не оказанные услуги.</w:t>
      </w:r>
    </w:p>
    <w:p>
      <w:pPr>
        <w:pStyle w:val="Normal"/>
        <w:ind w:firstLine="567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5.4.4.</w:t>
      </w:r>
      <w:r>
        <w:rPr>
          <w:sz w:val="24"/>
          <w:szCs w:val="24"/>
          <w:lang w:eastAsia="ru-RU"/>
        </w:rPr>
        <w:t xml:space="preserve"> В любое время проверять ход, объем и качество оказания услуг, в том числе требовать предоставления отчета.</w:t>
      </w:r>
    </w:p>
    <w:p>
      <w:pPr>
        <w:pStyle w:val="Normal"/>
        <w:ind w:firstLine="567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>5.4.5.</w:t>
      </w:r>
      <w:r>
        <w:rPr>
          <w:sz w:val="24"/>
          <w:szCs w:val="24"/>
        </w:rPr>
        <w:t xml:space="preserve"> Осуществлять иные права в соответствии с законодательством Российской Федерации.</w:t>
      </w:r>
    </w:p>
    <w:p>
      <w:pPr>
        <w:pStyle w:val="Normal"/>
        <w:tabs>
          <w:tab w:val="clear" w:pos="709"/>
          <w:tab w:val="left" w:pos="851" w:leader="none"/>
        </w:tabs>
        <w:ind w:right="1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Гарантии качества оказания услуг</w:t>
      </w:r>
    </w:p>
    <w:p>
      <w:pPr>
        <w:pStyle w:val="Normal"/>
        <w:ind w:firstLine="709" w:right="17"/>
        <w:jc w:val="both"/>
        <w:rPr>
          <w:sz w:val="24"/>
          <w:szCs w:val="24"/>
        </w:rPr>
      </w:pPr>
      <w:r>
        <w:rPr>
          <w:b/>
          <w:sz w:val="24"/>
          <w:szCs w:val="24"/>
        </w:rPr>
        <w:t>6.1. Исполнитель</w:t>
      </w:r>
      <w:r>
        <w:rPr>
          <w:sz w:val="24"/>
          <w:szCs w:val="24"/>
        </w:rPr>
        <w:t xml:space="preserve"> гарантирует, что оказываемые им услуги соответствуют условиям настоящего договора.</w:t>
      </w:r>
    </w:p>
    <w:p>
      <w:pPr>
        <w:pStyle w:val="Normal"/>
        <w:shd w:val="clear" w:color="auto" w:fill="FFFFFF"/>
        <w:tabs>
          <w:tab w:val="clear" w:pos="709"/>
          <w:tab w:val="left" w:pos="851" w:leader="none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Ответственность Сторон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7.1.</w:t>
      </w:r>
      <w:r>
        <w:rPr>
          <w:sz w:val="24"/>
          <w:szCs w:val="24"/>
        </w:rPr>
        <w:t xml:space="preserve"> В случае просрочки исполнения </w:t>
      </w:r>
      <w:r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обязательств, предусмотренных настоящим договором, </w:t>
      </w:r>
      <w:r>
        <w:rPr>
          <w:b/>
          <w:sz w:val="24"/>
          <w:szCs w:val="24"/>
        </w:rPr>
        <w:t>Исполнитель</w:t>
      </w:r>
      <w:r>
        <w:rPr>
          <w:sz w:val="24"/>
          <w:szCs w:val="24"/>
        </w:rPr>
        <w:t xml:space="preserve"> вправе потребовать уплаты пени. 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настоящим договором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7.2.</w:t>
      </w:r>
      <w:r>
        <w:rPr>
          <w:sz w:val="24"/>
          <w:szCs w:val="24"/>
        </w:rPr>
        <w:t xml:space="preserve"> За каждый факт неисполнения </w:t>
      </w:r>
      <w:r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обязательств, предусмотренных настоящим договором, за исключением просрочки исполнения обязательств, </w:t>
      </w:r>
      <w:r>
        <w:rPr>
          <w:b/>
          <w:sz w:val="24"/>
          <w:szCs w:val="24"/>
        </w:rPr>
        <w:t>Исполнитель</w:t>
      </w:r>
      <w:r>
        <w:rPr>
          <w:sz w:val="24"/>
          <w:szCs w:val="24"/>
        </w:rPr>
        <w:t xml:space="preserve"> вправе потребовать уплату штрафа. Штраф устанавливается в размере 1000,00 (одна тысяча) рублей.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7.3.</w:t>
      </w:r>
      <w:r>
        <w:rPr>
          <w:sz w:val="24"/>
          <w:szCs w:val="24"/>
        </w:rPr>
        <w:t xml:space="preserve"> В случае просрочки исполнения </w:t>
      </w:r>
      <w:r>
        <w:rPr>
          <w:b/>
          <w:sz w:val="24"/>
          <w:szCs w:val="24"/>
        </w:rPr>
        <w:t>Исполнителем</w:t>
      </w:r>
      <w:r>
        <w:rPr>
          <w:sz w:val="24"/>
          <w:szCs w:val="24"/>
        </w:rPr>
        <w:t xml:space="preserve"> обязательств (в том числе гарантийного обязательства), предусмотренных настоящим договором, </w:t>
      </w:r>
      <w:r>
        <w:rPr>
          <w:b/>
          <w:sz w:val="24"/>
          <w:szCs w:val="24"/>
        </w:rPr>
        <w:t>Исполнитель</w:t>
      </w:r>
      <w:r>
        <w:rPr>
          <w:sz w:val="24"/>
          <w:szCs w:val="24"/>
        </w:rPr>
        <w:t xml:space="preserve"> уплачивает </w:t>
      </w:r>
      <w:r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 пени. Пеня начисляется за каждый день просрочки исполнения </w:t>
      </w:r>
      <w:r>
        <w:rPr>
          <w:b/>
          <w:sz w:val="24"/>
          <w:szCs w:val="24"/>
        </w:rPr>
        <w:t>Исполнителем</w:t>
      </w:r>
      <w:r>
        <w:rPr>
          <w:sz w:val="24"/>
          <w:szCs w:val="24"/>
        </w:rPr>
        <w:t xml:space="preserve"> обязательства, предусмотренного настоящим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настоящим договором и фактически исполненных </w:t>
      </w:r>
      <w:r>
        <w:rPr>
          <w:b/>
          <w:sz w:val="24"/>
          <w:szCs w:val="24"/>
        </w:rPr>
        <w:t>Исполнителем</w:t>
      </w:r>
      <w:r>
        <w:rPr>
          <w:sz w:val="24"/>
          <w:szCs w:val="24"/>
        </w:rPr>
        <w:t>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7.4.</w:t>
      </w:r>
      <w:r>
        <w:rPr>
          <w:sz w:val="24"/>
          <w:szCs w:val="24"/>
        </w:rPr>
        <w:t xml:space="preserve"> За каждый факт неисполнения или ненадлежащего исполнения </w:t>
      </w:r>
      <w:r>
        <w:rPr>
          <w:b/>
          <w:sz w:val="24"/>
          <w:szCs w:val="24"/>
        </w:rPr>
        <w:t>Исполнителем</w:t>
      </w:r>
      <w:r>
        <w:rPr>
          <w:sz w:val="24"/>
          <w:szCs w:val="24"/>
        </w:rPr>
        <w:t xml:space="preserve"> обязательств, предусмотренных настоящим договором, за исключением просрочки исполнения обязательств (в том числе гарантийного обязательства), предусмотренных настоящим договором, </w:t>
      </w:r>
      <w:r>
        <w:rPr>
          <w:b/>
          <w:sz w:val="24"/>
          <w:szCs w:val="24"/>
        </w:rPr>
        <w:t>Заказчик</w:t>
      </w:r>
      <w:r>
        <w:rPr>
          <w:sz w:val="24"/>
          <w:szCs w:val="24"/>
        </w:rPr>
        <w:t xml:space="preserve"> вправе потребовать уплату штрафа. Штраф устанавливается в размере 1000,00</w:t>
      </w:r>
      <w:r>
        <w:rPr>
          <w:b/>
          <w:sz w:val="24"/>
          <w:szCs w:val="24"/>
        </w:rPr>
        <w:t xml:space="preserve"> (одна тысяча) рублей 00 копеек,</w:t>
      </w:r>
      <w:r>
        <w:rPr>
          <w:sz w:val="24"/>
          <w:szCs w:val="24"/>
        </w:rPr>
        <w:t xml:space="preserve"> что составляет 10 процентов цены договора.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7.5.</w:t>
      </w:r>
      <w:r>
        <w:rPr>
          <w:sz w:val="24"/>
          <w:szCs w:val="24"/>
        </w:rPr>
        <w:t xml:space="preserve"> За каждый факт неисполнения или ненадлежащего исполнения </w:t>
      </w:r>
      <w:r>
        <w:rPr>
          <w:b/>
          <w:sz w:val="24"/>
          <w:szCs w:val="24"/>
        </w:rPr>
        <w:t>Исполнителем</w:t>
      </w:r>
      <w:r>
        <w:rPr>
          <w:sz w:val="24"/>
          <w:szCs w:val="24"/>
        </w:rPr>
        <w:t xml:space="preserve"> обязательства, предусмотренного настоящим договором, которое не имеет стоимостного выражения, </w:t>
      </w:r>
      <w:r>
        <w:rPr>
          <w:b/>
          <w:sz w:val="24"/>
          <w:szCs w:val="24"/>
        </w:rPr>
        <w:t>Заказчик</w:t>
      </w:r>
      <w:r>
        <w:rPr>
          <w:sz w:val="24"/>
          <w:szCs w:val="24"/>
        </w:rPr>
        <w:t xml:space="preserve"> вправе потребовать уплату штрафа. Штраф устанавливается в размере 1000,00 (одна тысяча) рублей.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7.6.</w:t>
      </w:r>
      <w:r>
        <w:rPr>
          <w:sz w:val="24"/>
          <w:szCs w:val="24"/>
        </w:rPr>
        <w:t xml:space="preserve"> Общая сумма начисленных штрафов за неисполнение или ненадлежащее исполнение </w:t>
      </w:r>
      <w:r>
        <w:rPr>
          <w:b/>
          <w:sz w:val="24"/>
          <w:szCs w:val="24"/>
        </w:rPr>
        <w:t>Исполнителем</w:t>
      </w:r>
      <w:r>
        <w:rPr>
          <w:sz w:val="24"/>
          <w:szCs w:val="24"/>
        </w:rPr>
        <w:t xml:space="preserve"> обязательств, предусмотренных Договором, не может превышать цену Договора.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7.7.</w:t>
      </w:r>
      <w:r>
        <w:rPr>
          <w:sz w:val="24"/>
          <w:szCs w:val="24"/>
        </w:rPr>
        <w:t xml:space="preserve"> Общая сумма начисленных штрафов за ненадлежащее исполнение </w:t>
      </w:r>
      <w:r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обязательств, предусмотренных договором, не может превышать цену Договора.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7.8.</w:t>
      </w:r>
      <w:r>
        <w:rPr>
          <w:sz w:val="24"/>
          <w:szCs w:val="24"/>
        </w:rPr>
        <w:t xml:space="preserve"> Стороны освобождаются от уплаты неустойки, если докажут, что просрочка исполнения обязательства произошла вследствие непреодолимой силы или по вине другой Стороны.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7.9.</w:t>
      </w:r>
      <w:r>
        <w:rPr>
          <w:sz w:val="24"/>
          <w:szCs w:val="24"/>
        </w:rPr>
        <w:t xml:space="preserve"> Применение указанных выше санкций не освобождает Стороны от выполнения принятых на себя обязательств.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7.10.</w:t>
      </w:r>
      <w:r>
        <w:rPr>
          <w:sz w:val="24"/>
          <w:szCs w:val="24"/>
        </w:rPr>
        <w:t xml:space="preserve"> В случае несвоевременного возврата денежных средств за пользование чужими денежными средствами </w:t>
      </w:r>
      <w:r>
        <w:rPr>
          <w:b/>
          <w:sz w:val="24"/>
          <w:szCs w:val="24"/>
        </w:rPr>
        <w:t>Исполнитель</w:t>
      </w:r>
      <w:r>
        <w:rPr>
          <w:sz w:val="24"/>
          <w:szCs w:val="24"/>
        </w:rPr>
        <w:t xml:space="preserve"> должен уплатить </w:t>
      </w:r>
      <w:r>
        <w:rPr>
          <w:b/>
          <w:sz w:val="24"/>
          <w:szCs w:val="24"/>
        </w:rPr>
        <w:t>Заказчику</w:t>
      </w:r>
      <w:r>
        <w:rPr>
          <w:sz w:val="24"/>
          <w:szCs w:val="24"/>
        </w:rPr>
        <w:t xml:space="preserve"> проценты в размере ключевой ставки, установленной Банком России на день исполнения денежного обязательства согласно пункту 1 статьи 395 Гражданского кодекса Российской Федерации.</w:t>
      </w:r>
    </w:p>
    <w:p>
      <w:pPr>
        <w:pStyle w:val="Normal"/>
        <w:numPr>
          <w:ilvl w:val="0"/>
          <w:numId w:val="6"/>
        </w:numPr>
        <w:shd w:val="clear" w:color="auto" w:fill="FFFFFF"/>
        <w:tabs>
          <w:tab w:val="clear" w:pos="709"/>
          <w:tab w:val="left" w:pos="851" w:leader="none"/>
        </w:tabs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Обстоятельства непреодолимой силы</w:t>
      </w:r>
      <w:r>
        <w:rPr>
          <w:b/>
          <w:bCs/>
          <w:sz w:val="24"/>
          <w:szCs w:val="24"/>
        </w:rPr>
        <w:t xml:space="preserve"> 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Ни одна из </w:t>
      </w:r>
      <w:r>
        <w:rPr>
          <w:rFonts w:eastAsia="Times New Roman" w:ascii="Times New Roman" w:hAnsi="Times New Roman"/>
          <w:b/>
          <w:sz w:val="24"/>
          <w:szCs w:val="24"/>
          <w:lang w:eastAsia="ar-SA"/>
        </w:rPr>
        <w:t>Сторон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 не несет ответственности перед другой стороной за неисполнение или ненадлежащее исполнение обязательств по настоящему </w:t>
      </w:r>
      <w:r>
        <w:rPr>
          <w:rFonts w:eastAsia="Times New Roman" w:ascii="Times New Roman" w:hAnsi="Times New Roman"/>
          <w:sz w:val="24"/>
          <w:szCs w:val="24"/>
        </w:rPr>
        <w:t>договору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, обусловленные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а также изданием актов органами государственной власти, препятствующих исполнению обязательств или делающих такое исполнение невозможным, которые повлияли на исполнение </w:t>
      </w:r>
      <w:r>
        <w:rPr>
          <w:rFonts w:eastAsia="Times New Roman" w:ascii="Times New Roman" w:hAnsi="Times New Roman"/>
          <w:b/>
          <w:sz w:val="24"/>
          <w:szCs w:val="24"/>
          <w:lang w:eastAsia="ar-SA"/>
        </w:rPr>
        <w:t>Сторонами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 своих обязательств по </w:t>
      </w:r>
      <w:r>
        <w:rPr>
          <w:rFonts w:eastAsia="Times New Roman" w:ascii="Times New Roman" w:hAnsi="Times New Roman"/>
          <w:sz w:val="24"/>
          <w:szCs w:val="24"/>
        </w:rPr>
        <w:t>договору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, а также которые </w:t>
      </w:r>
      <w:r>
        <w:rPr>
          <w:rFonts w:eastAsia="Times New Roman" w:ascii="Times New Roman" w:hAnsi="Times New Roman"/>
          <w:b/>
          <w:sz w:val="24"/>
          <w:szCs w:val="24"/>
          <w:lang w:eastAsia="ar-SA"/>
        </w:rPr>
        <w:t>Стороны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 не были в состоянии предвидеть или предотвратить. При этом инфляционные процессы в экономике к обстоятельствам непреодолимой силы (форс-мажорным обстоятельствам) по условиям настоящего </w:t>
      </w:r>
      <w:r>
        <w:rPr>
          <w:rFonts w:eastAsia="Times New Roman" w:ascii="Times New Roman" w:hAnsi="Times New Roman"/>
          <w:sz w:val="24"/>
          <w:szCs w:val="24"/>
        </w:rPr>
        <w:t xml:space="preserve">договора </w:t>
      </w:r>
      <w:r>
        <w:rPr>
          <w:rFonts w:eastAsia="Times New Roman" w:ascii="Times New Roman" w:hAnsi="Times New Roman"/>
          <w:sz w:val="24"/>
          <w:szCs w:val="24"/>
          <w:lang w:eastAsia="ar-SA"/>
        </w:rPr>
        <w:t>не относятся.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eastAsia="Times New Roman" w:ascii="Times New Roman" w:hAnsi="Times New Roman"/>
          <w:sz w:val="24"/>
          <w:szCs w:val="24"/>
          <w:lang w:eastAsia="ar-SA"/>
        </w:rPr>
        <w:t>Компетентное заключение, выданное уполномоченным органом, является достаточным подтверждением наличия и продолжительности действия обстоятельств непреодолимой силы.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Сторона, которая не исполняет свои обязательства вследствие действия обстоятельств непреодолимой силы, должна не позднее чем в десятидневный срок известить другую Сторону о наступлении таких обстоятельств и их влиянии на исполнение обязательств по данному </w:t>
      </w:r>
      <w:r>
        <w:rPr>
          <w:rFonts w:eastAsia="Times New Roman" w:ascii="Times New Roman" w:hAnsi="Times New Roman"/>
          <w:sz w:val="24"/>
          <w:szCs w:val="24"/>
        </w:rPr>
        <w:t>договору</w:t>
      </w:r>
      <w:r>
        <w:rPr>
          <w:rFonts w:eastAsia="Times New Roman" w:ascii="Times New Roman" w:hAnsi="Times New Roman"/>
          <w:sz w:val="24"/>
          <w:szCs w:val="24"/>
          <w:lang w:eastAsia="ar-SA"/>
        </w:rPr>
        <w:t>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1134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При наличии обстоятельств непреодолимой силы, </w:t>
      </w:r>
      <w:r>
        <w:rPr>
          <w:rFonts w:eastAsia="Times New Roman" w:ascii="Times New Roman" w:hAnsi="Times New Roman"/>
          <w:b/>
          <w:sz w:val="24"/>
          <w:szCs w:val="24"/>
          <w:lang w:eastAsia="ar-SA"/>
        </w:rPr>
        <w:t>Стороны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 освобождаются от исполнения своих обязательств на весь период существования упомянутых обстоятельств. После окончания действия данных обстоятельств, </w:t>
      </w:r>
      <w:r>
        <w:rPr>
          <w:rFonts w:eastAsia="Times New Roman" w:ascii="Times New Roman" w:hAnsi="Times New Roman"/>
          <w:b/>
          <w:sz w:val="24"/>
          <w:szCs w:val="24"/>
          <w:lang w:eastAsia="ar-SA"/>
        </w:rPr>
        <w:t>Стороны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 немедленно начинают или продолжают исполнение своих обязательств по настоящему </w:t>
      </w:r>
      <w:r>
        <w:rPr>
          <w:rFonts w:eastAsia="Times New Roman" w:ascii="Times New Roman" w:hAnsi="Times New Roman"/>
          <w:sz w:val="24"/>
          <w:szCs w:val="24"/>
        </w:rPr>
        <w:t>договору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. Срок исполнения </w:t>
      </w:r>
      <w:r>
        <w:rPr>
          <w:rFonts w:eastAsia="Times New Roman" w:ascii="Times New Roman" w:hAnsi="Times New Roman"/>
          <w:b/>
          <w:sz w:val="24"/>
          <w:szCs w:val="24"/>
          <w:lang w:eastAsia="ar-SA"/>
        </w:rPr>
        <w:t>Сторонами</w:t>
      </w: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 своих обязательств по настоящему </w:t>
      </w:r>
      <w:r>
        <w:rPr>
          <w:rFonts w:eastAsia="Times New Roman" w:ascii="Times New Roman" w:hAnsi="Times New Roman"/>
          <w:sz w:val="24"/>
          <w:szCs w:val="24"/>
        </w:rPr>
        <w:t xml:space="preserve">договору </w:t>
      </w:r>
      <w:r>
        <w:rPr>
          <w:rFonts w:eastAsia="Times New Roman" w:ascii="Times New Roman" w:hAnsi="Times New Roman"/>
          <w:sz w:val="24"/>
          <w:szCs w:val="24"/>
          <w:lang w:eastAsia="ar-SA"/>
        </w:rPr>
        <w:t>отодвигается соразмерно продолжительности срока действия обстоятельств непреодолимой силы.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1134" w:leader="none"/>
          <w:tab w:val="left" w:pos="1950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вступает в силу с момента подписания его обеими Сторонами и действует до полного исполнения каждой из Сторон своих обязательств.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851" w:leader="none"/>
        </w:tabs>
        <w:ind w:hanging="360" w:left="360" w:right="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Изменение условий договора, условия расторжения договора </w:t>
      </w:r>
    </w:p>
    <w:p>
      <w:pPr>
        <w:pStyle w:val="Normal"/>
        <w:numPr>
          <w:ilvl w:val="1"/>
          <w:numId w:val="6"/>
        </w:numPr>
        <w:tabs>
          <w:tab w:val="clear" w:pos="709"/>
          <w:tab w:val="left" w:pos="1134" w:leader="none"/>
        </w:tabs>
        <w:ind w:firstLine="567" w:left="0" w:right="15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Изменение существенных условий настоящего договора при его исполнении не допускается, за исключением их изменения по соглашению Сторон в следующих случаях:</w:t>
      </w:r>
    </w:p>
    <w:p>
      <w:pPr>
        <w:pStyle w:val="Normal"/>
        <w:tabs>
          <w:tab w:val="clear" w:pos="709"/>
          <w:tab w:val="left" w:pos="1134" w:leader="none"/>
        </w:tabs>
        <w:ind w:firstLine="567" w:right="15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а) при снижении цены договора без изменения предусмотренных настоящим договором качества, объема оказываемых услуг и иных условий договора; </w:t>
      </w:r>
    </w:p>
    <w:p>
      <w:pPr>
        <w:pStyle w:val="Normal"/>
        <w:tabs>
          <w:tab w:val="clear" w:pos="709"/>
          <w:tab w:val="left" w:pos="1134" w:leader="none"/>
        </w:tabs>
        <w:ind w:firstLine="567" w:right="15"/>
        <w:jc w:val="both"/>
        <w:rPr>
          <w:bCs/>
          <w:color w:val="00000A"/>
          <w:sz w:val="24"/>
          <w:szCs w:val="24"/>
        </w:rPr>
      </w:pPr>
      <w:bookmarkStart w:id="0" w:name="Par8"/>
      <w:bookmarkEnd w:id="0"/>
      <w:r>
        <w:rPr>
          <w:rFonts w:eastAsia="Calibri"/>
          <w:sz w:val="24"/>
          <w:szCs w:val="24"/>
          <w:lang w:eastAsia="ru-RU"/>
        </w:rPr>
        <w:t xml:space="preserve">б) если по предложению </w:t>
      </w:r>
      <w:r>
        <w:rPr>
          <w:rFonts w:eastAsia="Calibri"/>
          <w:b/>
          <w:sz w:val="24"/>
          <w:szCs w:val="24"/>
          <w:lang w:eastAsia="ru-RU"/>
        </w:rPr>
        <w:t>Заказчика</w:t>
      </w:r>
      <w:r>
        <w:rPr>
          <w:rFonts w:eastAsia="Calibri"/>
          <w:sz w:val="24"/>
          <w:szCs w:val="24"/>
          <w:lang w:eastAsia="ru-RU"/>
        </w:rPr>
        <w:t xml:space="preserve"> увеличивается предусмотренный настоящим договором объём оказываемой услуги не более чем на десять процентов или уменьшается предусмотренный настоящим договором объём оказываемой услуги не более чем на десять процентов.</w:t>
      </w:r>
      <w:r>
        <w:rPr>
          <w:bCs/>
          <w:sz w:val="24"/>
          <w:szCs w:val="24"/>
        </w:rPr>
        <w:t xml:space="preserve"> При этом по соглашению Сторон допускается изменение, с учетом положений бюджетного законодательства Российской Федерации, цены договора пропорционально дополнительному объёму оказываемой услуги, исходя из установленной в договоре цены единицы услуги,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но не более чем на десять процентов цены договора. При уменьшении предусмотренных договором объёма оказываемых услуг, Стороны договора обязаны уменьшить цену договора исходя из цены единицы объёма услуги. </w:t>
      </w:r>
    </w:p>
    <w:p>
      <w:pPr>
        <w:pStyle w:val="Normal"/>
        <w:tabs>
          <w:tab w:val="clear" w:pos="709"/>
          <w:tab w:val="left" w:pos="1134" w:leader="none"/>
        </w:tabs>
        <w:ind w:firstLine="567" w:right="15"/>
        <w:jc w:val="both"/>
        <w:rPr>
          <w:bCs/>
          <w:color w:val="00000A"/>
          <w:sz w:val="24"/>
          <w:szCs w:val="24"/>
        </w:rPr>
      </w:pPr>
      <w:r>
        <w:rPr>
          <w:rFonts w:eastAsia="Calibri"/>
          <w:b/>
          <w:sz w:val="24"/>
          <w:szCs w:val="24"/>
          <w:lang w:eastAsia="ru-RU"/>
        </w:rPr>
        <w:t>9.2</w:t>
      </w:r>
      <w:r>
        <w:rPr>
          <w:rFonts w:eastAsia="Calibri"/>
          <w:sz w:val="24"/>
          <w:szCs w:val="24"/>
          <w:lang w:eastAsia="ru-RU"/>
        </w:rPr>
        <w:t>. П</w:t>
      </w:r>
      <w:r>
        <w:rPr>
          <w:bCs/>
          <w:sz w:val="24"/>
          <w:szCs w:val="24"/>
        </w:rPr>
        <w:t xml:space="preserve">ри исполнении настоящего договора не допускается перемена </w:t>
      </w:r>
      <w:r>
        <w:rPr>
          <w:b/>
          <w:bCs/>
          <w:sz w:val="24"/>
          <w:szCs w:val="24"/>
        </w:rPr>
        <w:t>Исполнителя</w:t>
      </w:r>
      <w:r>
        <w:rPr>
          <w:bCs/>
          <w:sz w:val="24"/>
          <w:szCs w:val="24"/>
        </w:rPr>
        <w:t xml:space="preserve">, за исключением случая, если новый </w:t>
      </w:r>
      <w:r>
        <w:rPr>
          <w:b/>
          <w:bCs/>
          <w:sz w:val="24"/>
          <w:szCs w:val="24"/>
        </w:rPr>
        <w:t>Исполнитель</w:t>
      </w:r>
      <w:r>
        <w:rPr>
          <w:bCs/>
          <w:sz w:val="24"/>
          <w:szCs w:val="24"/>
        </w:rPr>
        <w:t xml:space="preserve"> является правопреемником </w:t>
      </w:r>
      <w:r>
        <w:rPr>
          <w:b/>
          <w:bCs/>
          <w:sz w:val="24"/>
          <w:szCs w:val="24"/>
        </w:rPr>
        <w:t>Исполнителя</w:t>
      </w:r>
      <w:r>
        <w:rPr>
          <w:bCs/>
          <w:sz w:val="24"/>
          <w:szCs w:val="24"/>
        </w:rPr>
        <w:t>.</w:t>
      </w:r>
    </w:p>
    <w:p>
      <w:pPr>
        <w:pStyle w:val="Normal"/>
        <w:spacing w:before="0" w:after="0"/>
        <w:ind w:firstLine="567"/>
        <w:contextualSpacing/>
        <w:jc w:val="both"/>
        <w:rPr>
          <w:bCs/>
          <w:color w:val="00000A"/>
          <w:sz w:val="24"/>
          <w:szCs w:val="24"/>
        </w:rPr>
      </w:pPr>
      <w:r>
        <w:rPr>
          <w:b/>
          <w:bCs/>
          <w:sz w:val="24"/>
          <w:szCs w:val="24"/>
        </w:rPr>
        <w:t>9.3.</w:t>
      </w:r>
      <w:r>
        <w:rPr>
          <w:bCs/>
          <w:sz w:val="24"/>
          <w:szCs w:val="24"/>
        </w:rPr>
        <w:t xml:space="preserve">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действующим законодательством.</w:t>
      </w:r>
    </w:p>
    <w:p>
      <w:pPr>
        <w:pStyle w:val="Normal"/>
        <w:spacing w:before="0" w:after="0"/>
        <w:ind w:firstLine="567"/>
        <w:contextualSpacing/>
        <w:jc w:val="both"/>
        <w:rPr>
          <w:bCs/>
          <w:color w:val="00000A"/>
          <w:sz w:val="24"/>
          <w:szCs w:val="24"/>
        </w:rPr>
      </w:pPr>
      <w:r>
        <w:rPr>
          <w:b/>
          <w:sz w:val="24"/>
          <w:szCs w:val="24"/>
        </w:rPr>
        <w:t>9.4.</w:t>
      </w:r>
      <w:r>
        <w:rPr>
          <w:sz w:val="24"/>
          <w:szCs w:val="24"/>
        </w:rPr>
        <w:t xml:space="preserve"> Стороны признают все условия настоящего договора существенными и при нарушении любого из условий одной стороной другая вправе требовать расторжения договора.</w:t>
      </w:r>
    </w:p>
    <w:p>
      <w:pPr>
        <w:pStyle w:val="Normal"/>
        <w:numPr>
          <w:ilvl w:val="0"/>
          <w:numId w:val="6"/>
        </w:numPr>
        <w:shd w:val="clear" w:color="auto" w:fill="FFFFFF"/>
        <w:tabs>
          <w:tab w:val="clear" w:pos="709"/>
          <w:tab w:val="left" w:pos="993" w:leader="none"/>
        </w:tabs>
        <w:ind w:firstLine="567" w:left="0" w:right="1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Порядок урегулирования споров </w:t>
      </w:r>
    </w:p>
    <w:p>
      <w:pPr>
        <w:pStyle w:val="Normal"/>
        <w:numPr>
          <w:ilvl w:val="1"/>
          <w:numId w:val="6"/>
        </w:numPr>
        <w:tabs>
          <w:tab w:val="clear" w:pos="709"/>
          <w:tab w:val="left" w:pos="1276" w:leader="none"/>
        </w:tabs>
        <w:ind w:firstLine="567" w:left="0" w:right="15"/>
        <w:jc w:val="both"/>
        <w:rPr>
          <w:sz w:val="24"/>
          <w:szCs w:val="24"/>
        </w:rPr>
      </w:pPr>
      <w:r>
        <w:rPr>
          <w:sz w:val="24"/>
          <w:szCs w:val="24"/>
        </w:rPr>
        <w:t>Стороны принимают меры к тому, чтобы любые спорные вопросы, разногласия либо претензии, касающиеся исполнения настоящего договора, были урегулированы путём переговоров.</w:t>
      </w:r>
    </w:p>
    <w:p>
      <w:pPr>
        <w:pStyle w:val="Normal"/>
        <w:numPr>
          <w:ilvl w:val="1"/>
          <w:numId w:val="6"/>
        </w:numPr>
        <w:tabs>
          <w:tab w:val="clear" w:pos="709"/>
          <w:tab w:val="left" w:pos="1276" w:leader="none"/>
        </w:tabs>
        <w:ind w:firstLine="567" w:left="0" w:right="15"/>
        <w:jc w:val="both"/>
        <w:rPr>
          <w:sz w:val="24"/>
          <w:szCs w:val="24"/>
        </w:rPr>
      </w:pPr>
      <w:r>
        <w:rPr>
          <w:sz w:val="24"/>
          <w:szCs w:val="24"/>
        </w:rPr>
        <w:t>При невозможности урегулирования споров путем переговоров споры разрешаются в Арбитражном суде Республики Бурятия в соответствии с действующим законодательством.</w:t>
      </w:r>
    </w:p>
    <w:p>
      <w:pPr>
        <w:pStyle w:val="Normal"/>
        <w:numPr>
          <w:ilvl w:val="0"/>
          <w:numId w:val="6"/>
        </w:numPr>
        <w:shd w:val="clear" w:color="auto" w:fill="FFFFFF"/>
        <w:tabs>
          <w:tab w:val="clear" w:pos="709"/>
          <w:tab w:val="left" w:pos="993" w:leader="none"/>
        </w:tabs>
        <w:ind w:firstLine="567" w:left="0" w:right="1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Прочие условия </w:t>
      </w:r>
    </w:p>
    <w:p>
      <w:pPr>
        <w:pStyle w:val="Normal"/>
        <w:numPr>
          <w:ilvl w:val="1"/>
          <w:numId w:val="6"/>
        </w:numPr>
        <w:tabs>
          <w:tab w:val="clear" w:pos="709"/>
          <w:tab w:val="left" w:pos="1276" w:leader="none"/>
        </w:tabs>
        <w:ind w:firstLine="567" w:left="0" w:right="15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на русском языке в двух экземплярах, имеющих одинаковую юридическую силу, по одному для каждой из Сторон.</w:t>
      </w:r>
    </w:p>
    <w:p>
      <w:pPr>
        <w:pStyle w:val="Normal"/>
        <w:numPr>
          <w:ilvl w:val="1"/>
          <w:numId w:val="6"/>
        </w:numPr>
        <w:tabs>
          <w:tab w:val="clear" w:pos="709"/>
          <w:tab w:val="left" w:pos="1276" w:leader="none"/>
        </w:tabs>
        <w:ind w:firstLine="567" w:left="0" w:right="15"/>
        <w:jc w:val="both"/>
        <w:rPr>
          <w:sz w:val="24"/>
          <w:szCs w:val="24"/>
        </w:rPr>
      </w:pPr>
      <w:r>
        <w:rPr>
          <w:sz w:val="24"/>
          <w:szCs w:val="24"/>
        </w:rPr>
        <w:t>Любые изменения и дополнения к настоящему договору, не противоречащие законодательству Российской Федерации, Сторонами договора оформляются дополнительными соглашениями в письменной форме.</w:t>
      </w:r>
    </w:p>
    <w:p>
      <w:pPr>
        <w:pStyle w:val="Normal"/>
        <w:numPr>
          <w:ilvl w:val="1"/>
          <w:numId w:val="6"/>
        </w:numPr>
        <w:tabs>
          <w:tab w:val="clear" w:pos="709"/>
          <w:tab w:val="left" w:pos="1276" w:leader="none"/>
        </w:tabs>
        <w:ind w:firstLine="567" w:left="0" w:right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Любое уведомление, которое одна Сторона направляет другой Стороне в соответствии с настоящим договором, направляется в письменной форме почтой или факсимильной связью с последующим представлением оригинала. </w:t>
      </w:r>
    </w:p>
    <w:p>
      <w:pPr>
        <w:pStyle w:val="Normal"/>
        <w:numPr>
          <w:ilvl w:val="1"/>
          <w:numId w:val="6"/>
        </w:numPr>
        <w:tabs>
          <w:tab w:val="clear" w:pos="709"/>
          <w:tab w:val="left" w:pos="1276" w:leader="none"/>
        </w:tabs>
        <w:ind w:firstLine="567" w:left="0" w:right="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Нижеперечисленные документы образуют приложения к договору и являются его неотъемлемой частью:</w:t>
      </w:r>
    </w:p>
    <w:p>
      <w:pPr>
        <w:pStyle w:val="Normal"/>
        <w:ind w:firstLine="539"/>
        <w:rPr>
          <w:sz w:val="24"/>
          <w:szCs w:val="24"/>
        </w:rPr>
      </w:pPr>
      <w:r>
        <w:rPr>
          <w:sz w:val="24"/>
          <w:szCs w:val="24"/>
        </w:rPr>
        <w:t>Приложение № 1 – Описание объекта закупки;</w:t>
      </w:r>
    </w:p>
    <w:p>
      <w:pPr>
        <w:pStyle w:val="Normal"/>
        <w:ind w:firstLine="53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Iiiaeuiue"/>
        <w:widowControl/>
        <w:numPr>
          <w:ilvl w:val="0"/>
          <w:numId w:val="6"/>
        </w:numPr>
        <w:tabs>
          <w:tab w:val="clear" w:pos="709"/>
          <w:tab w:val="left" w:pos="993" w:leader="none"/>
        </w:tabs>
        <w:ind w:firstLine="567"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Адреса и банковские реквизиты сторон</w:t>
      </w:r>
    </w:p>
    <w:p>
      <w:pPr>
        <w:pStyle w:val="Iiiaeuiue"/>
        <w:widowControl/>
        <w:tabs>
          <w:tab w:val="clear" w:pos="709"/>
          <w:tab w:val="left" w:pos="993" w:leader="none"/>
        </w:tabs>
        <w:ind w:left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102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95"/>
        <w:gridCol w:w="5083"/>
      </w:tblGrid>
      <w:tr>
        <w:trPr/>
        <w:tc>
          <w:tcPr>
            <w:tcW w:w="5195" w:type="dxa"/>
            <w:tcBorders/>
          </w:tcPr>
          <w:p>
            <w:pPr>
              <w:pStyle w:val="Normal"/>
              <w:tabs>
                <w:tab w:val="clear" w:pos="709"/>
                <w:tab w:val="left" w:pos="993" w:leader="none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083" w:type="dxa"/>
            <w:tcBorders/>
          </w:tcPr>
          <w:p>
            <w:pPr>
              <w:pStyle w:val="Normal"/>
              <w:tabs>
                <w:tab w:val="clear" w:pos="709"/>
                <w:tab w:val="left" w:pos="993" w:leader="none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ИСПОЛНИТЕЛЬ:</w:t>
            </w:r>
          </w:p>
        </w:tc>
      </w:tr>
      <w:tr>
        <w:trPr/>
        <w:tc>
          <w:tcPr>
            <w:tcW w:w="5195" w:type="dxa"/>
            <w:tcBorders/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5083" w:type="dxa"/>
            <w:tcBorders/>
          </w:tcPr>
          <w:p>
            <w:pPr>
              <w:pStyle w:val="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195" w:type="dxa"/>
            <w:tcBorders/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before="0" w:after="0"/>
              <w:ind w:right="158"/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От Заказчика 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before="0" w:after="0"/>
              <w:ind w:right="158"/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before="0" w:after="0"/>
              <w:ind w:right="158"/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______________________/</w:t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before="0" w:after="0"/>
              <w:ind w:right="158"/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0" w:leader="none"/>
              </w:tabs>
              <w:spacing w:before="0" w:after="0"/>
              <w:ind w:right="158"/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«______»_______________2026 г.</w:t>
            </w:r>
          </w:p>
        </w:tc>
        <w:tc>
          <w:tcPr>
            <w:tcW w:w="5083" w:type="dxa"/>
            <w:tcBorders/>
          </w:tcPr>
          <w:p>
            <w:pPr>
              <w:pStyle w:val="Normal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От Исполнителя</w:t>
            </w:r>
          </w:p>
          <w:p>
            <w:pPr>
              <w:pStyle w:val="Normal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  <w:p>
            <w:pPr>
              <w:pStyle w:val="Normal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_______________/ /</w:t>
            </w:r>
          </w:p>
          <w:p>
            <w:pPr>
              <w:pStyle w:val="Normal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  <w:p>
            <w:pPr>
              <w:pStyle w:val="Normal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</w:rPr>
              <w:t>«______»_______________2026 г</w:t>
            </w:r>
          </w:p>
        </w:tc>
      </w:tr>
    </w:tbl>
    <w:p>
      <w:pPr>
        <w:pStyle w:val="Normal"/>
        <w:spacing w:lineRule="auto" w:line="276" w:before="0" w:after="0"/>
        <w:ind w:firstLine="540"/>
        <w:jc w:val="center"/>
        <w:rPr>
          <w:color w:val="000000"/>
          <w:sz w:val="24"/>
          <w:szCs w:val="24"/>
        </w:rPr>
      </w:pPr>
      <w:r>
        <w:br w:type="page"/>
      </w:r>
      <w:r>
        <w:rPr>
          <w:color w:val="000000"/>
          <w:sz w:val="24"/>
          <w:szCs w:val="24"/>
        </w:rPr>
        <w:t xml:space="preserve">                                                           </w:t>
      </w:r>
      <w:r>
        <w:rPr>
          <w:color w:val="000000"/>
          <w:sz w:val="24"/>
          <w:szCs w:val="24"/>
        </w:rPr>
        <w:t xml:space="preserve">Приложение № 1 </w:t>
      </w:r>
    </w:p>
    <w:p>
      <w:pPr>
        <w:pStyle w:val="Normal"/>
        <w:spacing w:lineRule="auto" w:line="276"/>
        <w:ind w:firstLine="5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договору от «___ » ________ 2026 г.</w:t>
      </w:r>
    </w:p>
    <w:p>
      <w:pPr>
        <w:pStyle w:val="Normal"/>
        <w:spacing w:lineRule="auto" w:line="276"/>
        <w:ind w:firstLine="5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>______</w:t>
      </w:r>
    </w:p>
    <w:p>
      <w:pPr>
        <w:pStyle w:val="211"/>
        <w:spacing w:lineRule="auto" w:line="240" w:before="0" w:after="0"/>
        <w:ind w:firstLine="540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Описание объекта закупки </w:t>
      </w:r>
    </w:p>
    <w:p>
      <w:pPr>
        <w:pStyle w:val="Normal"/>
        <w:widowControl w:val="false"/>
        <w:ind w:firstLine="540"/>
        <w:jc w:val="center"/>
        <w:rPr>
          <w:b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val="clear" w:pos="1985"/>
          <w:tab w:val="clear" w:pos="2127"/>
          <w:tab w:val="center" w:pos="426" w:leader="none"/>
          <w:tab w:val="center" w:pos="993" w:leader="none"/>
          <w:tab w:val="left" w:pos="6096" w:leader="none"/>
        </w:tabs>
        <w:ind w:firstLine="709" w:left="0"/>
        <w:rPr>
          <w:sz w:val="24"/>
          <w:szCs w:val="24"/>
        </w:rPr>
      </w:pPr>
      <w:r>
        <w:rPr>
          <w:b/>
          <w:sz w:val="24"/>
          <w:szCs w:val="24"/>
        </w:rPr>
        <w:t>Общие требования:</w:t>
      </w:r>
      <w:r>
        <w:rPr>
          <w:sz w:val="24"/>
          <w:szCs w:val="24"/>
        </w:rPr>
        <w:t xml:space="preserve"> </w:t>
      </w:r>
    </w:p>
    <w:p>
      <w:pPr>
        <w:pStyle w:val="BodyText"/>
        <w:tabs>
          <w:tab w:val="clear" w:pos="1985"/>
          <w:tab w:val="clear" w:pos="2127"/>
          <w:tab w:val="center" w:pos="426" w:leader="none"/>
          <w:tab w:val="center" w:pos="993" w:leader="none"/>
          <w:tab w:val="left" w:pos="6096" w:leader="none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Произвести обследование средств вычислительной техники (далее - СВТ).</w:t>
      </w:r>
    </w:p>
    <w:p>
      <w:pPr>
        <w:pStyle w:val="Heading5"/>
        <w:tabs>
          <w:tab w:val="clear" w:pos="709"/>
          <w:tab w:val="center" w:pos="426" w:leader="none"/>
          <w:tab w:val="center" w:pos="993" w:leader="none"/>
        </w:tabs>
        <w:spacing w:before="0"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К СВТ относятся: компьютеры, мониторы, принтеры, многофункциональные устройства, телефоны. </w:t>
      </w:r>
    </w:p>
    <w:p>
      <w:pPr>
        <w:pStyle w:val="Heading5"/>
        <w:tabs>
          <w:tab w:val="clear" w:pos="709"/>
          <w:tab w:val="center" w:pos="426" w:leader="none"/>
          <w:tab w:val="center" w:pos="993" w:leader="none"/>
        </w:tabs>
        <w:spacing w:before="0" w:after="0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Количество СВТ:</w:t>
      </w:r>
    </w:p>
    <w:tbl>
      <w:tblPr>
        <w:tblStyle w:val="a6"/>
        <w:tblW w:w="95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00"/>
        <w:gridCol w:w="3603"/>
        <w:gridCol w:w="2481"/>
        <w:gridCol w:w="2386"/>
      </w:tblGrid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№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Наименование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Инвентарный номер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Количество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UPS BАСК 625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00-000000000001030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UPS BАСК CS 350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00-000000000001032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Блок СРК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101060000001636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ИБП АРС ВК500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00-000000000001053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ИБП АРС ВК500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00-000000000001054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ИБП модель SUA3000RMI2U (2019)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110134000414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Источник бесп.питания АРС 3000VA 230V (2019)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110134000413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8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Источник беспер питания АРС Smart XL Modular RT 1500VA SUM 1500RMXLI2U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000000000000659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9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Источник бесперебойного питания  Ippon Bask Power Pro 500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00-000000000001223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Источник бесперебойного питания Back-UPS CS  500</w:t>
            </w:r>
            <w:bookmarkStart w:id="1" w:name="_GoBack"/>
            <w:bookmarkEnd w:id="1"/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00-000000000001342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11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Источник бесперебойного питания Back-UPS CS  500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00-000000000001341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12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Источник бесперебойного питания Back-UPS CS 350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00-000000000001236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13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Источник бесперебойного питания Back-UPS CS 350- 1361066-1361066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00-000000000001227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14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Источник бесперебойного питания Bask-UPS CS 500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00-000000000001252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15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Источник бесперебойного питания Ippon Bask Power Pro 500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00-000000000001272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16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Источник бесперебойного питания Ippon Bask Power Pro 500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00-000000000001283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17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Источник бесперебойного питания Ippon Bask Power Pro500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00-000000000001358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18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Монитор Philips 1360341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0001360224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19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Монитор Samsung 21.5*S22C200B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1013400169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20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 xml:space="preserve">401 </w:t>
            </w:r>
            <w:r>
              <w:rPr>
                <w:kern w:val="0"/>
                <w:lang w:val="ru-RU" w:bidi="ar-SA"/>
              </w:rPr>
              <w:t>каб</w:t>
            </w:r>
            <w:r>
              <w:rPr>
                <w:kern w:val="0"/>
                <w:lang w:val="en-US" w:bidi="ar-SA"/>
              </w:rPr>
              <w:t xml:space="preserve">. </w:t>
            </w:r>
            <w:r>
              <w:rPr>
                <w:kern w:val="0"/>
                <w:lang w:val="ru-RU" w:bidi="ar-SA"/>
              </w:rPr>
              <w:t>Монитор</w:t>
            </w:r>
            <w:r>
              <w:rPr>
                <w:kern w:val="0"/>
                <w:lang w:val="en-US" w:bidi="ar-SA"/>
              </w:rPr>
              <w:t xml:space="preserve"> Samsung TFT 20"S20A300N C/N1373HLPBA03599J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1013476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21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Монитор Samsung TFT 20"S20A300N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1013484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22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Монитор</w:t>
            </w:r>
            <w:r>
              <w:rPr>
                <w:kern w:val="0"/>
                <w:lang w:val="en-US" w:bidi="ar-SA"/>
              </w:rPr>
              <w:t xml:space="preserve"> Samsung TFT 20"S20A300N  (CN-1373HLPBA03490X)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1013487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23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Монитор</w:t>
            </w:r>
            <w:r>
              <w:rPr>
                <w:kern w:val="0"/>
                <w:lang w:val="en-US" w:bidi="ar-SA"/>
              </w:rPr>
              <w:t xml:space="preserve"> Samsung TFT 20"S20A300N    (C/N--1317HLNBB02039N)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1013485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24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ПТК РС-1-07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10-5.1360380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25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Системный блок FREECOM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00-000000000001146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26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401 каб. Системный блок Intel Pentium 4 640 3200GHz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000000000000291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27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Системный блок Pentium 4 3.2GHz  ( CN- A0005359)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000000000000909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28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Системный блок Pentium IV 3.2 GHz -1361421  (CN-A0008195)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000000000000490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29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Системный</w:t>
            </w:r>
            <w:r>
              <w:rPr>
                <w:kern w:val="0"/>
                <w:lang w:val="en-US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блок</w:t>
            </w:r>
            <w:r>
              <w:rPr>
                <w:kern w:val="0"/>
                <w:lang w:val="en-US" w:bidi="ar-SA"/>
              </w:rPr>
              <w:t xml:space="preserve"> Pentium IV 3000  Socket 478 BOX- 141312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000000000000687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30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Системный блок CPU P4 2400 E  ( CN- A0008942)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000000000000861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31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Усилитель мощности, EUROSound HHF-450 стерео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101060000000823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32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Флэшдиск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00-000000000004872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33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Фотоаппарат Nikon CoolPix L27 черный 16,1Мр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101340064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34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Фотоаппарат Nikon CoolPix L27 черный 16,1Мр  (зав № 41132709)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101340065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35</w:t>
            </w:r>
          </w:p>
        </w:tc>
        <w:tc>
          <w:tcPr>
            <w:tcW w:w="360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Фотоаппарат Nikon CoolPix L27 черный 16,1Мр</w:t>
            </w:r>
          </w:p>
        </w:tc>
        <w:tc>
          <w:tcPr>
            <w:tcW w:w="24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101340066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Выдать заключение на каждую единицу в форме актов технического состояния в соответствии с приложением №1 к техническому заданию</w:t>
      </w:r>
    </w:p>
    <w:p>
      <w:pPr>
        <w:pStyle w:val="Normal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Требования к предъявляемым услугам: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обследования СВТ определить текущее техническое состояние, проверить работоспособность и исправность аппаратных средств, а также соответствие их технических характеристик задачам, для решения которых они используются. По итогам обследования устанавливается целесообразность дальнейший эксплуатации техники и выдается акт технического состояния.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00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акте технического состояния описать основание для списания.</w:t>
      </w:r>
    </w:p>
    <w:p>
      <w:pPr>
        <w:pStyle w:val="Normal"/>
        <w:tabs>
          <w:tab w:val="clear" w:pos="709"/>
          <w:tab w:val="left" w:pos="0" w:leader="none"/>
        </w:tabs>
        <w:spacing w:before="0" w:after="0"/>
        <w:ind w:right="15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Обследование СВТ производить в течение всего периода действия договора по адресу Заказчика: </w:t>
      </w:r>
      <w:r>
        <w:rPr>
          <w:rFonts w:eastAsia="Calibri"/>
          <w:sz w:val="24"/>
          <w:szCs w:val="24"/>
          <w:lang w:eastAsia="ru-RU"/>
        </w:rPr>
        <w:t>________________________________</w:t>
      </w:r>
    </w:p>
    <w:p>
      <w:pPr>
        <w:pStyle w:val="Normal"/>
        <w:tabs>
          <w:tab w:val="clear" w:pos="709"/>
          <w:tab w:val="left" w:pos="900" w:leader="none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Требования к гарантии</w:t>
      </w:r>
    </w:p>
    <w:p>
      <w:pPr>
        <w:pStyle w:val="Normal"/>
        <w:tabs>
          <w:tab w:val="clear" w:pos="709"/>
          <w:tab w:val="left" w:pos="900" w:leader="none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Качество оказываемых услуг Исполнителем </w:t>
      </w:r>
      <w:r>
        <w:rPr>
          <w:rFonts w:eastAsia="Arial" w:ascii="Liberation Serif" w:hAnsi="Liberation Serif"/>
          <w:sz w:val="24"/>
          <w:szCs w:val="24"/>
        </w:rPr>
        <w:t xml:space="preserve">соответствует условиям, указанным в </w:t>
      </w:r>
      <w:r>
        <w:rPr>
          <w:rFonts w:ascii="Liberation Serif" w:hAnsi="Liberation Serif"/>
          <w:sz w:val="24"/>
          <w:szCs w:val="24"/>
        </w:rPr>
        <w:t>Техническом задании.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40" w:before="0" w:after="0"/>
        <w:ind w:firstLine="567" w:left="0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lang w:eastAsia="ar-SA"/>
        </w:rPr>
        <w:t>Заказчик в течение двух рабочих дней с момента обнаружения недостатков письменно уведомляет Исполнителя обо всех претензиях, связанных качеством оказания услуг.</w:t>
      </w:r>
    </w:p>
    <w:p>
      <w:pPr>
        <w:pStyle w:val="Normal"/>
        <w:tabs>
          <w:tab w:val="clear" w:pos="709"/>
          <w:tab w:val="left" w:pos="567" w:leader="none"/>
          <w:tab w:val="left" w:pos="1424" w:leader="none"/>
          <w:tab w:val="left" w:pos="2471" w:leader="none"/>
          <w:tab w:val="left" w:pos="3288" w:leader="none"/>
          <w:tab w:val="left" w:pos="13476" w:leader="none"/>
        </w:tabs>
        <w:ind w:firstLine="567" w:right="28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Исполнитель в течение двух рабочих дней с момента получения письменного уведомления устраняет выявленные недостатки.</w:t>
      </w:r>
    </w:p>
    <w:p>
      <w:pPr>
        <w:pStyle w:val="Heading5"/>
        <w:tabs>
          <w:tab w:val="clear" w:pos="709"/>
          <w:tab w:val="center" w:pos="426" w:leader="none"/>
          <w:tab w:val="center" w:pos="993" w:leader="none"/>
        </w:tabs>
        <w:spacing w:before="0" w:after="0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b"/>
        <w:tblW w:w="154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11"/>
        <w:gridCol w:w="5108"/>
        <w:gridCol w:w="5108"/>
      </w:tblGrid>
      <w:tr>
        <w:trPr/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900" w:leader="none"/>
              </w:tabs>
              <w:spacing w:before="0" w:after="0"/>
              <w:ind w:left="426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От Заказчика </w:t>
            </w:r>
          </w:p>
          <w:p>
            <w:pPr>
              <w:pStyle w:val="Normal"/>
              <w:widowControl/>
              <w:tabs>
                <w:tab w:val="clear" w:pos="709"/>
                <w:tab w:val="left" w:pos="900" w:leader="none"/>
              </w:tabs>
              <w:spacing w:before="0" w:after="0"/>
              <w:ind w:left="426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tabs>
                <w:tab w:val="clear" w:pos="709"/>
                <w:tab w:val="left" w:pos="900" w:leader="none"/>
              </w:tabs>
              <w:spacing w:before="0" w:after="0"/>
              <w:ind w:left="426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_______________/ /</w:t>
            </w:r>
          </w:p>
          <w:p>
            <w:pPr>
              <w:pStyle w:val="Normal"/>
              <w:widowControl/>
              <w:tabs>
                <w:tab w:val="clear" w:pos="709"/>
                <w:tab w:val="left" w:pos="900" w:leader="none"/>
              </w:tabs>
              <w:spacing w:before="0" w:after="0"/>
              <w:ind w:left="426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«______»_______________2026 г.</w:t>
            </w:r>
          </w:p>
          <w:p>
            <w:pPr>
              <w:pStyle w:val="Normal"/>
              <w:widowControl/>
              <w:tabs>
                <w:tab w:val="clear" w:pos="709"/>
                <w:tab w:val="left" w:pos="900" w:leader="none"/>
              </w:tabs>
              <w:spacing w:before="0" w:after="0"/>
              <w:ind w:left="426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м.п.</w:t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Исполнителя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_______________/ /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«______»_______________2026 г.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м.п.</w:t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/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900" w:leader="none"/>
              </w:tabs>
              <w:spacing w:before="0" w:after="0"/>
              <w:ind w:left="426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ind w:firstLine="5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sectPr>
      <w:type w:val="nextPage"/>
      <w:pgSz w:w="11906" w:h="16838"/>
      <w:pgMar w:left="1134" w:right="709" w:gutter="0" w:header="0" w:top="113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Tahoma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Times Roman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900" w:hanging="360"/>
      </w:pPr>
      <w:rPr>
        <w:b/>
      </w:rPr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26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62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62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98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98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340" w:hanging="1800"/>
      </w:pPr>
      <w:rPr/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i w:val="false"/>
        <w:szCs w:val="24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4"/>
        <w:i w:val="false"/>
        <w:b/>
        <w:szCs w:val="24"/>
        <w:rFonts w:ascii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i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i w:val="fals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i w:val="fals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i w:val="fals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i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i w:val="false"/>
      </w:rPr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 w:val="false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sz w:val="24"/>
        <w:i w:val="false"/>
        <w:b/>
        <w:szCs w:val="24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851"/>
        </w:tabs>
        <w:ind w:left="3851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4920"/>
        </w:tabs>
        <w:ind w:left="49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6349"/>
        </w:tabs>
        <w:ind w:left="634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7418"/>
        </w:tabs>
        <w:ind w:left="7418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8847"/>
        </w:tabs>
        <w:ind w:left="884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9916"/>
        </w:tabs>
        <w:ind w:left="99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1345"/>
        </w:tabs>
        <w:ind w:left="11345" w:hanging="1800"/>
      </w:pPr>
      <w:rPr/>
    </w:lvl>
  </w:abstractNum>
  <w:abstractNum w:abstractNumId="6"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i w:val="false"/>
        <w:szCs w:val="24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4"/>
        <w:i w:val="false"/>
        <w:b/>
        <w:szCs w:val="24"/>
        <w:rFonts w:ascii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i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i w:val="fals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i w:val="fals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i w:val="fals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i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i w:val="false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2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 w:val="true"/>
      <w:keepLines/>
      <w:spacing w:before="200" w:after="0"/>
      <w:outlineLvl w:val="2"/>
    </w:pPr>
    <w:rPr>
      <w:rFonts w:ascii="Cambria" w:hAnsi="Cambria" w:eastAsia="Arial" w:cs="Arial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pPr>
      <w:keepNext w:val="true"/>
      <w:keepLines/>
      <w:spacing w:before="200" w:after="0"/>
      <w:outlineLvl w:val="4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 w:customStyle="1">
    <w:name w:val="Текст выноски Знак"/>
    <w:link w:val="BalloonText"/>
    <w:uiPriority w:val="99"/>
    <w:semiHidden/>
    <w:qFormat/>
    <w:rPr>
      <w:rFonts w:ascii="Tahoma" w:hAnsi="Tahoma" w:cs="Tahoma"/>
      <w:sz w:val="16"/>
      <w:szCs w:val="16"/>
      <w:lang w:eastAsia="ar-SA"/>
    </w:rPr>
  </w:style>
  <w:style w:type="character" w:styleId="Style13" w:customStyle="1">
    <w:name w:val="Основной текст с отступом Знак"/>
    <w:qFormat/>
    <w:rPr>
      <w:lang w:eastAsia="ar-SA"/>
    </w:rPr>
  </w:style>
  <w:style w:type="character" w:styleId="Style14" w:customStyle="1">
    <w:name w:val="Текст сноски Знак"/>
    <w:qFormat/>
    <w:rPr>
      <w:lang w:eastAsia="ar-SA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yle15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b/>
      <w:bCs/>
      <w:color w:themeColor="accent1" w:val="4F81BD"/>
      <w:lang w:eastAsia="ar-SA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character" w:styleId="Style16" w:customStyle="1">
    <w:name w:val="Текст примечания Знак"/>
    <w:basedOn w:val="DefaultParagraphFont"/>
    <w:uiPriority w:val="99"/>
    <w:semiHidden/>
    <w:qFormat/>
    <w:rPr>
      <w:rFonts w:ascii="Liberation Serif" w:hAnsi="Liberation Serif" w:eastAsia="NSimSun" w:cs="Mangal"/>
      <w:szCs w:val="18"/>
      <w:lang w:eastAsia="zh-CN" w:bidi="hi-IN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lang w:eastAsia="ar-SA"/>
    </w:rPr>
  </w:style>
  <w:style w:type="character" w:styleId="Style17" w:customStyle="1">
    <w:name w:val="Абзац списка Знак"/>
    <w:link w:val="ListParagraph"/>
    <w:uiPriority w:val="34"/>
    <w:qFormat/>
    <w:rPr>
      <w:rFonts w:ascii="Calibri" w:hAnsi="Calibri" w:eastAsia="Calibri"/>
      <w:sz w:val="22"/>
      <w:szCs w:val="22"/>
      <w:lang w:eastAsia="en-US"/>
    </w:rPr>
  </w:style>
  <w:style w:type="paragraph" w:styleId="Style18" w:customStyle="1">
    <w:name w:val="Заголовок"/>
    <w:basedOn w:val="Heading1"/>
    <w:next w:val="BodyText"/>
    <w:qFormat/>
    <w:pPr>
      <w:spacing w:before="240" w:after="120"/>
      <w:jc w:val="center"/>
      <w:outlineLvl w:val="9"/>
    </w:pPr>
    <w:rPr>
      <w:rFonts w:cs="Times New Roman"/>
      <w:bCs w:val="false"/>
      <w:szCs w:val="20"/>
    </w:rPr>
  </w:style>
  <w:style w:type="paragraph" w:styleId="BodyText">
    <w:name w:val="Body Text"/>
    <w:basedOn w:val="Normal"/>
    <w:pPr>
      <w:tabs>
        <w:tab w:val="clear" w:pos="709"/>
        <w:tab w:val="center" w:pos="1985" w:leader="none"/>
        <w:tab w:val="center" w:pos="2127" w:leader="none"/>
        <w:tab w:val="left" w:pos="6096" w:leader="none"/>
      </w:tabs>
      <w:jc w:val="both"/>
    </w:pPr>
    <w:rPr>
      <w:sz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9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9"/>
        <w:tab w:val="center" w:pos="7143" w:leader="none"/>
        <w:tab w:val="right" w:pos="14287" w:leader="none"/>
      </w:tabs>
    </w:pPr>
    <w:rPr/>
  </w:style>
  <w:style w:type="paragraph" w:styleId="EndnoteText">
    <w:name w:val="endnote text"/>
    <w:basedOn w:val="Normal"/>
    <w:link w:val="Style10"/>
    <w:uiPriority w:val="99"/>
    <w:semiHidden/>
    <w:unhideWhenUsed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8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caaieiaie4" w:customStyle="1">
    <w:name w:val="caaieiaie 4"/>
    <w:basedOn w:val="Normal"/>
    <w:next w:val="Normal"/>
    <w:qFormat/>
    <w:pPr>
      <w:widowControl w:val="false"/>
      <w:jc w:val="center"/>
    </w:pPr>
    <w:rPr>
      <w:rFonts w:eastAsia="Arial"/>
      <w:b/>
      <w:sz w:val="24"/>
    </w:rPr>
  </w:style>
  <w:style w:type="paragraph" w:styleId="Style21" w:customStyle="1">
    <w:name w:val="Нормальный"/>
    <w:qFormat/>
    <w:pPr>
      <w:widowControl w:val="false"/>
      <w:bidi w:val="0"/>
      <w:spacing w:before="0" w:after="0"/>
      <w:jc w:val="left"/>
    </w:pPr>
    <w:rPr>
      <w:rFonts w:eastAsia="Arial" w:ascii="Times New Roman" w:hAnsi="Times New Roman" w:cs="Times New Roman"/>
      <w:color w:val="auto"/>
      <w:kern w:val="0"/>
      <w:sz w:val="20"/>
      <w:szCs w:val="20"/>
      <w:lang w:eastAsia="ar-SA" w:val="ru-RU" w:bidi="ar-SA"/>
    </w:rPr>
  </w:style>
  <w:style w:type="paragraph" w:styleId="211" w:customStyle="1">
    <w:name w:val="Основной текст с отступом 21"/>
    <w:basedOn w:val="Normal"/>
    <w:qFormat/>
    <w:pPr>
      <w:spacing w:lineRule="auto" w:line="480" w:before="0" w:after="120"/>
      <w:ind w:left="283"/>
    </w:pPr>
    <w:rPr/>
  </w:style>
  <w:style w:type="paragraph" w:styleId="Iiiaeuiue" w:customStyle="1">
    <w:name w:val="Ii?iaeuiue"/>
    <w:qFormat/>
    <w:pPr>
      <w:widowControl w:val="false"/>
      <w:bidi w:val="0"/>
      <w:spacing w:before="0" w:after="0"/>
      <w:jc w:val="left"/>
    </w:pPr>
    <w:rPr>
      <w:rFonts w:eastAsia="Arial" w:ascii="Times New Roman" w:hAnsi="Times New Roman" w:cs="Times New Roman"/>
      <w:color w:val="auto"/>
      <w:kern w:val="0"/>
      <w:sz w:val="20"/>
      <w:szCs w:val="20"/>
      <w:lang w:eastAsia="ar-SA" w:val="ru-RU" w:bidi="ar-SA"/>
    </w:rPr>
  </w:style>
  <w:style w:type="paragraph" w:styleId="11" w:customStyle="1">
    <w:name w:val="заголовок 11"/>
    <w:basedOn w:val="Normal"/>
    <w:next w:val="Normal"/>
    <w:qFormat/>
    <w:pPr>
      <w:keepNext w:val="true"/>
      <w:jc w:val="center"/>
    </w:pPr>
    <w:rPr>
      <w:sz w:val="24"/>
    </w:rPr>
  </w:style>
  <w:style w:type="paragraph" w:styleId="212" w:customStyle="1">
    <w:name w:val="Основной текст 21"/>
    <w:basedOn w:val="Normal"/>
    <w:qFormat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3"/>
    <w:pPr>
      <w:spacing w:before="0" w:after="120"/>
      <w:ind w:left="283"/>
    </w:pPr>
    <w:rPr/>
  </w:style>
  <w:style w:type="paragraph" w:styleId="TOC5">
    <w:name w:val="toc 5"/>
    <w:basedOn w:val="Normal"/>
    <w:next w:val="Normal"/>
    <w:semiHidden/>
    <w:pPr>
      <w:ind w:hanging="1134" w:left="2092"/>
      <w:jc w:val="both"/>
    </w:pPr>
    <w:rPr>
      <w:rFonts w:ascii="Arial" w:hAnsi="Arial"/>
      <w:sz w:val="24"/>
    </w:rPr>
  </w:style>
  <w:style w:type="paragraph" w:styleId="FootnoteText">
    <w:name w:val="footnote text"/>
    <w:basedOn w:val="Normal"/>
    <w:link w:val="Style14"/>
    <w:pPr/>
    <w:rPr/>
  </w:style>
  <w:style w:type="paragraph" w:styleId="Style22" w:customStyle="1">
    <w:name w:val="Краткий обратный адрес"/>
    <w:basedOn w:val="Normal"/>
    <w:qFormat/>
    <w:pPr/>
    <w:rPr>
      <w:sz w:val="24"/>
      <w:szCs w:val="24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link w:val="Style17"/>
    <w:uiPriority w:val="34"/>
    <w:qFormat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rmal" w:customStyle="1">
    <w:name w:val="ConsPlus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mmentText">
    <w:name w:val="annotation text"/>
    <w:basedOn w:val="Normal"/>
    <w:link w:val="Style16"/>
    <w:uiPriority w:val="99"/>
    <w:semiHidden/>
    <w:unhideWhenUsed/>
    <w:pPr/>
    <w:rPr>
      <w:rFonts w:ascii="Liberation Serif" w:hAnsi="Liberation Serif" w:eastAsia="NSimSun" w:cs="Mangal"/>
      <w:szCs w:val="18"/>
      <w:lang w:eastAsia="zh-CN" w:bidi="hi-IN"/>
    </w:rPr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b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10447-D4A1-4F43-A54A-D3AA38E0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LibreOffice/25.2.6.2$Linux_X86_64 LibreOffice_project/520$Build-2</Application>
  <AppVersion>15.0000</AppVersion>
  <Pages>7</Pages>
  <Words>2537</Words>
  <Characters>17967</Characters>
  <CharactersWithSpaces>20315</CharactersWithSpaces>
  <Paragraphs>261</Paragraphs>
  <Company>opfr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2026-04-22T02:05:00Z</dcterms:created>
  <dc:creator>ОПФР</dc:creator>
  <dc:description/>
  <dc:language>ru-RU</dc:language>
  <cp:lastModifiedBy/>
  <cp:lastPrinted>2026-04-21T02:24:00Z</cp:lastPrinted>
  <dcterms:modified xsi:type="dcterms:W3CDTF">2026-06-26T11:07:38Z</dcterms:modified>
  <cp:revision>6</cp:revision>
  <dc:subject/>
  <dc:title>Договор на оказание услуг №______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