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 почтовый 280*380 мм пластиковый (полиэтиленовый) почтовый пакет с логотипом Почта России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17.23.12.110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805,00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18,96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19,61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5,28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15 786,05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20,80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19,06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 почтовый 320*355 мм пластиковый (полиэтиленовый) почтовый пакет с логотипом Почта России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17.23.12.110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705,00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19,80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19,71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0,64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13 895,55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19,03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20,30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Конверт белый 229х324 С4, стрип без окна, клапан прямой, материал офсет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17.23.12.110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9 000,00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6,09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12,90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63 270,00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7,90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Конверт белый 162х229 С5, стрип без окна, клапан прямой, материал офсет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17.23.12.110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35 900,00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3,48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125 650,00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3,50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Обложка картонная «Дело» мелованная, 280 г/м2, (картон мелованный белый, вместимость до 200 листов, без скоросшивателя А4)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17.23.13.193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20 760,00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7,57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7,97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4,63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165 457,20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8,30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8,03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384058,80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384058,80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