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2816" w:rsidRPr="00F71529" w:rsidRDefault="00E61630" w:rsidP="00F71529">
      <w:pPr>
        <w:autoSpaceDE w:val="0"/>
        <w:autoSpaceDN w:val="0"/>
        <w:adjustRightInd w:val="0"/>
        <w:spacing w:after="0"/>
        <w:contextualSpacing/>
        <w:jc w:val="center"/>
        <w:rPr>
          <w:rFonts w:eastAsia="Calibri"/>
          <w:b/>
          <w:sz w:val="22"/>
          <w:szCs w:val="22"/>
        </w:rPr>
      </w:pPr>
      <w:r w:rsidRPr="00800996">
        <w:rPr>
          <w:b/>
          <w:bCs/>
          <w:sz w:val="22"/>
          <w:szCs w:val="22"/>
        </w:rPr>
        <w:t>Д</w:t>
      </w:r>
      <w:r w:rsidR="00BE41FB" w:rsidRPr="00800996">
        <w:rPr>
          <w:b/>
          <w:bCs/>
          <w:sz w:val="22"/>
          <w:szCs w:val="22"/>
        </w:rPr>
        <w:t>оговор</w:t>
      </w:r>
      <w:r w:rsidR="00F71529" w:rsidRPr="00F71529">
        <w:rPr>
          <w:b/>
          <w:sz w:val="22"/>
          <w:szCs w:val="22"/>
        </w:rPr>
        <w:t xml:space="preserve"> </w:t>
      </w:r>
      <w:r w:rsidR="00F71529" w:rsidRPr="00800996">
        <w:rPr>
          <w:b/>
          <w:sz w:val="22"/>
          <w:szCs w:val="22"/>
        </w:rPr>
        <w:t>купли-продажи</w:t>
      </w:r>
      <w:r w:rsidR="00352816" w:rsidRPr="00800996">
        <w:rPr>
          <w:b/>
          <w:bCs/>
          <w:sz w:val="22"/>
          <w:szCs w:val="22"/>
        </w:rPr>
        <w:t xml:space="preserve"> № ________</w:t>
      </w:r>
    </w:p>
    <w:p w:rsidR="002A6064" w:rsidRPr="00800996" w:rsidRDefault="002A6064" w:rsidP="002A6064">
      <w:pPr>
        <w:contextualSpacing/>
        <w:jc w:val="center"/>
        <w:rPr>
          <w:sz w:val="22"/>
          <w:szCs w:val="22"/>
        </w:rPr>
      </w:pPr>
      <w:r w:rsidRPr="00800996">
        <w:rPr>
          <w:bCs/>
          <w:sz w:val="22"/>
          <w:szCs w:val="22"/>
        </w:rPr>
        <w:t xml:space="preserve">идентификационный код закупки: </w:t>
      </w:r>
      <w:r w:rsidRPr="00800996">
        <w:rPr>
          <w:sz w:val="22"/>
          <w:szCs w:val="22"/>
        </w:rPr>
        <w:t>261212801436021300100100090000000244</w:t>
      </w:r>
    </w:p>
    <w:p w:rsidR="00DC35B7" w:rsidRPr="00800996" w:rsidRDefault="00DC35B7" w:rsidP="00C33226">
      <w:pPr>
        <w:pBdr>
          <w:top w:val="dashed" w:sz="4" w:space="0" w:color="FFFFFF"/>
          <w:left w:val="dashed" w:sz="4" w:space="4" w:color="FFFFFF"/>
          <w:bottom w:val="dashed" w:sz="4" w:space="1" w:color="FFFFFF"/>
          <w:right w:val="dashed" w:sz="4" w:space="4" w:color="FFFFFF"/>
        </w:pBdr>
        <w:tabs>
          <w:tab w:val="left" w:pos="0"/>
        </w:tabs>
        <w:autoSpaceDE w:val="0"/>
        <w:autoSpaceDN w:val="0"/>
        <w:adjustRightInd w:val="0"/>
        <w:spacing w:after="0"/>
        <w:contextualSpacing/>
        <w:jc w:val="left"/>
        <w:rPr>
          <w:sz w:val="22"/>
          <w:szCs w:val="22"/>
        </w:rPr>
      </w:pPr>
      <w:r w:rsidRPr="00800996">
        <w:rPr>
          <w:sz w:val="22"/>
          <w:szCs w:val="22"/>
        </w:rPr>
        <w:t>г.</w:t>
      </w:r>
      <w:r w:rsidRPr="00800996">
        <w:rPr>
          <w:noProof/>
          <w:sz w:val="22"/>
          <w:szCs w:val="22"/>
        </w:rPr>
        <w:t xml:space="preserve"> Чебоксары</w:t>
      </w:r>
      <w:r w:rsidRPr="00800996">
        <w:rPr>
          <w:b/>
          <w:noProof/>
          <w:sz w:val="22"/>
          <w:szCs w:val="22"/>
        </w:rPr>
        <w:tab/>
      </w:r>
      <w:r w:rsidRPr="00800996">
        <w:rPr>
          <w:b/>
          <w:noProof/>
          <w:sz w:val="22"/>
          <w:szCs w:val="22"/>
        </w:rPr>
        <w:tab/>
      </w:r>
      <w:r w:rsidRPr="00800996">
        <w:rPr>
          <w:b/>
          <w:noProof/>
          <w:sz w:val="22"/>
          <w:szCs w:val="22"/>
        </w:rPr>
        <w:tab/>
      </w:r>
      <w:r w:rsidRPr="00800996">
        <w:rPr>
          <w:b/>
          <w:noProof/>
          <w:sz w:val="22"/>
          <w:szCs w:val="22"/>
        </w:rPr>
        <w:tab/>
      </w:r>
      <w:r w:rsidRPr="00800996">
        <w:rPr>
          <w:b/>
          <w:noProof/>
          <w:sz w:val="22"/>
          <w:szCs w:val="22"/>
        </w:rPr>
        <w:tab/>
      </w:r>
      <w:r w:rsidRPr="00800996">
        <w:rPr>
          <w:b/>
          <w:noProof/>
          <w:sz w:val="22"/>
          <w:szCs w:val="22"/>
        </w:rPr>
        <w:tab/>
      </w:r>
      <w:r w:rsidRPr="00800996">
        <w:rPr>
          <w:b/>
          <w:noProof/>
          <w:sz w:val="22"/>
          <w:szCs w:val="22"/>
        </w:rPr>
        <w:tab/>
      </w:r>
      <w:r w:rsidRPr="00800996">
        <w:rPr>
          <w:b/>
          <w:noProof/>
          <w:sz w:val="22"/>
          <w:szCs w:val="22"/>
        </w:rPr>
        <w:tab/>
      </w:r>
      <w:r w:rsidR="00C33226" w:rsidRPr="00800996">
        <w:rPr>
          <w:b/>
          <w:noProof/>
          <w:sz w:val="22"/>
          <w:szCs w:val="22"/>
        </w:rPr>
        <w:t xml:space="preserve">        </w:t>
      </w:r>
      <w:r w:rsidRPr="00800996">
        <w:rPr>
          <w:b/>
          <w:noProof/>
          <w:sz w:val="22"/>
          <w:szCs w:val="22"/>
        </w:rPr>
        <w:t xml:space="preserve">«___» _________ </w:t>
      </w:r>
      <w:r w:rsidRPr="00800996">
        <w:rPr>
          <w:noProof/>
          <w:sz w:val="22"/>
          <w:szCs w:val="22"/>
        </w:rPr>
        <w:t>202</w:t>
      </w:r>
      <w:r w:rsidR="00F10A49" w:rsidRPr="00800996">
        <w:rPr>
          <w:noProof/>
          <w:sz w:val="22"/>
          <w:szCs w:val="22"/>
        </w:rPr>
        <w:t>6</w:t>
      </w:r>
      <w:r w:rsidRPr="00800996">
        <w:rPr>
          <w:noProof/>
          <w:sz w:val="22"/>
          <w:szCs w:val="22"/>
        </w:rPr>
        <w:t xml:space="preserve"> г</w:t>
      </w:r>
      <w:r w:rsidRPr="00800996">
        <w:rPr>
          <w:sz w:val="22"/>
          <w:szCs w:val="22"/>
        </w:rPr>
        <w:t>ода</w:t>
      </w:r>
    </w:p>
    <w:p w:rsidR="00DC35B7" w:rsidRPr="00800996" w:rsidRDefault="00DC35B7" w:rsidP="00C33226">
      <w:pPr>
        <w:tabs>
          <w:tab w:val="left" w:pos="720"/>
          <w:tab w:val="left" w:pos="1185"/>
        </w:tabs>
        <w:spacing w:after="0"/>
        <w:ind w:firstLine="709"/>
        <w:contextualSpacing/>
        <w:rPr>
          <w:b/>
          <w:sz w:val="22"/>
          <w:szCs w:val="22"/>
        </w:rPr>
      </w:pPr>
    </w:p>
    <w:p w:rsidR="009C4D94" w:rsidRPr="00800996" w:rsidRDefault="00DC35B7" w:rsidP="002A6064">
      <w:pPr>
        <w:spacing w:after="0"/>
        <w:contextualSpacing/>
        <w:rPr>
          <w:sz w:val="22"/>
          <w:szCs w:val="22"/>
        </w:rPr>
      </w:pPr>
      <w:proofErr w:type="gramStart"/>
      <w:r w:rsidRPr="00800996">
        <w:rPr>
          <w:b/>
          <w:sz w:val="22"/>
          <w:szCs w:val="22"/>
        </w:rPr>
        <w:t>Федеральное государственное бюджетное образовательное учреждение высшего образования «Чувашский государственный агарный университет»</w:t>
      </w:r>
      <w:r w:rsidRPr="00800996">
        <w:rPr>
          <w:sz w:val="22"/>
          <w:szCs w:val="22"/>
        </w:rPr>
        <w:t>,</w:t>
      </w:r>
      <w:r w:rsidRPr="00800996">
        <w:rPr>
          <w:b/>
          <w:sz w:val="22"/>
          <w:szCs w:val="22"/>
        </w:rPr>
        <w:t xml:space="preserve"> </w:t>
      </w:r>
      <w:r w:rsidRPr="00800996">
        <w:rPr>
          <w:sz w:val="22"/>
          <w:szCs w:val="22"/>
        </w:rPr>
        <w:t xml:space="preserve">именуемое в дальнейшем </w:t>
      </w:r>
      <w:r w:rsidR="000931B9" w:rsidRPr="00800996">
        <w:rPr>
          <w:b/>
          <w:sz w:val="22"/>
          <w:szCs w:val="22"/>
        </w:rPr>
        <w:t>«Покупатель</w:t>
      </w:r>
      <w:r w:rsidRPr="00800996">
        <w:rPr>
          <w:b/>
          <w:sz w:val="22"/>
          <w:szCs w:val="22"/>
        </w:rPr>
        <w:t xml:space="preserve">, </w:t>
      </w:r>
      <w:r w:rsidR="002A6064" w:rsidRPr="00800996">
        <w:rPr>
          <w:sz w:val="22"/>
          <w:szCs w:val="22"/>
        </w:rPr>
        <w:t xml:space="preserve">в лице </w:t>
      </w:r>
      <w:r w:rsidR="00F71529">
        <w:rPr>
          <w:sz w:val="22"/>
          <w:szCs w:val="22"/>
        </w:rPr>
        <w:t>____________________</w:t>
      </w:r>
      <w:r w:rsidR="002A6064" w:rsidRPr="00800996">
        <w:rPr>
          <w:sz w:val="22"/>
          <w:szCs w:val="22"/>
        </w:rPr>
        <w:t xml:space="preserve">, действующего на основании </w:t>
      </w:r>
      <w:r w:rsidR="00F71529">
        <w:rPr>
          <w:sz w:val="22"/>
          <w:szCs w:val="22"/>
        </w:rPr>
        <w:t>_________________</w:t>
      </w:r>
      <w:r w:rsidRPr="00800996">
        <w:rPr>
          <w:sz w:val="22"/>
          <w:szCs w:val="22"/>
        </w:rPr>
        <w:t>, с одной стороны</w:t>
      </w:r>
      <w:r w:rsidRPr="00800996">
        <w:rPr>
          <w:noProof/>
          <w:sz w:val="22"/>
          <w:szCs w:val="22"/>
        </w:rPr>
        <w:t xml:space="preserve">, </w:t>
      </w:r>
      <w:r w:rsidRPr="00800996">
        <w:rPr>
          <w:sz w:val="22"/>
          <w:szCs w:val="22"/>
        </w:rPr>
        <w:t>и</w:t>
      </w:r>
      <w:proofErr w:type="gramEnd"/>
    </w:p>
    <w:p w:rsidR="00DC35B7" w:rsidRPr="00800996" w:rsidRDefault="002A6064" w:rsidP="00A97007">
      <w:pPr>
        <w:spacing w:after="0"/>
        <w:ind w:firstLine="539"/>
        <w:contextualSpacing/>
        <w:rPr>
          <w:sz w:val="22"/>
          <w:szCs w:val="22"/>
        </w:rPr>
      </w:pPr>
      <w:proofErr w:type="gramStart"/>
      <w:r w:rsidRPr="00800996">
        <w:rPr>
          <w:b/>
          <w:sz w:val="22"/>
          <w:szCs w:val="22"/>
        </w:rPr>
        <w:t>______________</w:t>
      </w:r>
      <w:r w:rsidR="00DC35B7" w:rsidRPr="00800996">
        <w:rPr>
          <w:sz w:val="22"/>
          <w:szCs w:val="22"/>
        </w:rPr>
        <w:t>,</w:t>
      </w:r>
      <w:r w:rsidR="00E61630" w:rsidRPr="00800996">
        <w:rPr>
          <w:sz w:val="22"/>
          <w:szCs w:val="22"/>
        </w:rPr>
        <w:t xml:space="preserve"> именуем</w:t>
      </w:r>
      <w:r w:rsidR="00C33226" w:rsidRPr="00800996">
        <w:rPr>
          <w:sz w:val="22"/>
          <w:szCs w:val="22"/>
        </w:rPr>
        <w:t>ое</w:t>
      </w:r>
      <w:r w:rsidR="00DC35B7" w:rsidRPr="00800996">
        <w:rPr>
          <w:sz w:val="22"/>
          <w:szCs w:val="22"/>
        </w:rPr>
        <w:t xml:space="preserve"> в дальнейшем «</w:t>
      </w:r>
      <w:r w:rsidR="00DC35B7" w:rsidRPr="00800996">
        <w:rPr>
          <w:b/>
          <w:sz w:val="22"/>
          <w:szCs w:val="22"/>
        </w:rPr>
        <w:t>Поставщик</w:t>
      </w:r>
      <w:r w:rsidR="00DC35B7" w:rsidRPr="00800996">
        <w:rPr>
          <w:sz w:val="22"/>
          <w:szCs w:val="22"/>
        </w:rPr>
        <w:t xml:space="preserve">», </w:t>
      </w:r>
      <w:r w:rsidR="00C33226" w:rsidRPr="00800996">
        <w:rPr>
          <w:sz w:val="22"/>
          <w:szCs w:val="22"/>
        </w:rPr>
        <w:t xml:space="preserve">в лице </w:t>
      </w:r>
      <w:r w:rsidRPr="00800996">
        <w:rPr>
          <w:sz w:val="22"/>
          <w:szCs w:val="22"/>
        </w:rPr>
        <w:t>_________</w:t>
      </w:r>
      <w:r w:rsidR="00C33226" w:rsidRPr="00800996">
        <w:rPr>
          <w:sz w:val="22"/>
          <w:szCs w:val="22"/>
        </w:rPr>
        <w:t xml:space="preserve">, </w:t>
      </w:r>
      <w:r w:rsidR="00DC35B7" w:rsidRPr="00800996">
        <w:rPr>
          <w:sz w:val="22"/>
          <w:szCs w:val="22"/>
        </w:rPr>
        <w:t>действующ</w:t>
      </w:r>
      <w:r w:rsidR="00C33226" w:rsidRPr="00800996">
        <w:rPr>
          <w:sz w:val="22"/>
          <w:szCs w:val="22"/>
        </w:rPr>
        <w:t>его</w:t>
      </w:r>
      <w:r w:rsidR="00E61630" w:rsidRPr="00800996">
        <w:rPr>
          <w:sz w:val="22"/>
          <w:szCs w:val="22"/>
        </w:rPr>
        <w:t xml:space="preserve"> </w:t>
      </w:r>
      <w:r w:rsidR="00DC35B7" w:rsidRPr="00800996">
        <w:rPr>
          <w:sz w:val="22"/>
          <w:szCs w:val="22"/>
        </w:rPr>
        <w:t xml:space="preserve">на основании </w:t>
      </w:r>
      <w:r w:rsidR="00E61630" w:rsidRPr="00800996">
        <w:rPr>
          <w:sz w:val="22"/>
          <w:szCs w:val="22"/>
        </w:rPr>
        <w:t xml:space="preserve"> </w:t>
      </w:r>
      <w:r w:rsidRPr="00800996">
        <w:rPr>
          <w:sz w:val="22"/>
          <w:szCs w:val="22"/>
        </w:rPr>
        <w:t>________</w:t>
      </w:r>
      <w:r w:rsidR="00DC35B7" w:rsidRPr="00800996">
        <w:rPr>
          <w:sz w:val="22"/>
          <w:szCs w:val="22"/>
        </w:rPr>
        <w:t xml:space="preserve">, с другой стороны, </w:t>
      </w:r>
      <w:r w:rsidR="009C4D94" w:rsidRPr="00800996">
        <w:rPr>
          <w:sz w:val="22"/>
          <w:szCs w:val="22"/>
        </w:rPr>
        <w:t xml:space="preserve">вместе </w:t>
      </w:r>
      <w:r w:rsidR="00DC35B7" w:rsidRPr="00800996">
        <w:rPr>
          <w:sz w:val="22"/>
          <w:szCs w:val="22"/>
        </w:rPr>
        <w:t>именуемые в дальнейшем «Стороны</w:t>
      </w:r>
      <w:r w:rsidR="00EA4C8E" w:rsidRPr="00800996">
        <w:rPr>
          <w:sz w:val="22"/>
          <w:szCs w:val="22"/>
        </w:rPr>
        <w:t>»</w:t>
      </w:r>
      <w:r w:rsidR="00DC35B7" w:rsidRPr="00800996">
        <w:rPr>
          <w:sz w:val="22"/>
          <w:szCs w:val="22"/>
        </w:rPr>
        <w:t xml:space="preserve">, </w:t>
      </w:r>
      <w:r w:rsidR="004D7B04" w:rsidRPr="00800996">
        <w:rPr>
          <w:color w:val="000000" w:themeColor="text1"/>
          <w:sz w:val="22"/>
          <w:szCs w:val="22"/>
        </w:rPr>
        <w:t xml:space="preserve">с соблюдением требований Федерального закона от 05.04.2013 года № 44-ФЗ «О контрактной системе в сфере закупок товаров, работ, услуг для обеспечения государственных и муниципальных нужд» (далее - Федеральный закон № 44-ФЗ) и иного действующего законодательства Российской Федерации, на основании пункта </w:t>
      </w:r>
      <w:r w:rsidRPr="00800996">
        <w:rPr>
          <w:color w:val="000000" w:themeColor="text1"/>
          <w:sz w:val="22"/>
          <w:szCs w:val="22"/>
        </w:rPr>
        <w:t>5</w:t>
      </w:r>
      <w:r w:rsidR="004D7B04" w:rsidRPr="00800996">
        <w:rPr>
          <w:color w:val="000000" w:themeColor="text1"/>
          <w:sz w:val="22"/>
          <w:szCs w:val="22"/>
        </w:rPr>
        <w:t xml:space="preserve"> части 1 статьи 93 Федерального</w:t>
      </w:r>
      <w:proofErr w:type="gramEnd"/>
      <w:r w:rsidR="004D7B04" w:rsidRPr="00800996">
        <w:rPr>
          <w:color w:val="000000" w:themeColor="text1"/>
          <w:sz w:val="22"/>
          <w:szCs w:val="22"/>
        </w:rPr>
        <w:t xml:space="preserve"> закона № 44-ФЗ</w:t>
      </w:r>
      <w:r w:rsidR="004D7B04" w:rsidRPr="00800996">
        <w:rPr>
          <w:sz w:val="22"/>
          <w:szCs w:val="22"/>
        </w:rPr>
        <w:t xml:space="preserve">, </w:t>
      </w:r>
      <w:r w:rsidR="00DC35B7" w:rsidRPr="00800996">
        <w:rPr>
          <w:sz w:val="22"/>
          <w:szCs w:val="22"/>
        </w:rPr>
        <w:t xml:space="preserve">заключили настоящий </w:t>
      </w:r>
      <w:r w:rsidR="00EA4C8E" w:rsidRPr="00800996">
        <w:rPr>
          <w:sz w:val="22"/>
          <w:szCs w:val="22"/>
        </w:rPr>
        <w:t>договор</w:t>
      </w:r>
      <w:r w:rsidR="00DC35B7" w:rsidRPr="00800996">
        <w:rPr>
          <w:sz w:val="22"/>
          <w:szCs w:val="22"/>
        </w:rPr>
        <w:t xml:space="preserve"> (далее – </w:t>
      </w:r>
      <w:r w:rsidR="00EA4C8E" w:rsidRPr="00800996">
        <w:rPr>
          <w:sz w:val="22"/>
          <w:szCs w:val="22"/>
        </w:rPr>
        <w:t>договор</w:t>
      </w:r>
      <w:r w:rsidR="00DC35B7" w:rsidRPr="00800996">
        <w:rPr>
          <w:sz w:val="22"/>
          <w:szCs w:val="22"/>
        </w:rPr>
        <w:t>) о нижеследующем:</w:t>
      </w:r>
    </w:p>
    <w:p w:rsidR="00C33226" w:rsidRPr="00800996" w:rsidRDefault="00C33226" w:rsidP="00C33226">
      <w:pPr>
        <w:spacing w:after="0"/>
        <w:ind w:firstLine="539"/>
        <w:contextualSpacing/>
        <w:rPr>
          <w:sz w:val="22"/>
          <w:szCs w:val="22"/>
        </w:rPr>
      </w:pPr>
    </w:p>
    <w:p w:rsidR="00DC35B7" w:rsidRPr="00800996" w:rsidRDefault="005B3C0D" w:rsidP="00C33226">
      <w:pPr>
        <w:pStyle w:val="ConsPlusNormal"/>
        <w:ind w:firstLine="540"/>
        <w:contextualSpacing/>
        <w:jc w:val="center"/>
        <w:rPr>
          <w:rFonts w:ascii="Times New Roman" w:eastAsia="Times New Roman" w:hAnsi="Times New Roman" w:cs="Times New Roman"/>
          <w:b/>
          <w:kern w:val="0"/>
          <w:sz w:val="22"/>
          <w:szCs w:val="22"/>
          <w:lang w:eastAsia="ar-SA" w:bidi="ar-SA"/>
        </w:rPr>
      </w:pPr>
      <w:r w:rsidRPr="00800996">
        <w:rPr>
          <w:rFonts w:ascii="Times New Roman" w:eastAsia="Times New Roman" w:hAnsi="Times New Roman" w:cs="Times New Roman"/>
          <w:b/>
          <w:kern w:val="0"/>
          <w:sz w:val="22"/>
          <w:szCs w:val="22"/>
          <w:lang w:eastAsia="ar-SA" w:bidi="ar-SA"/>
        </w:rPr>
        <w:t>1</w:t>
      </w:r>
      <w:r w:rsidR="00DC35B7" w:rsidRPr="00800996">
        <w:rPr>
          <w:rFonts w:ascii="Times New Roman" w:eastAsia="Times New Roman" w:hAnsi="Times New Roman" w:cs="Times New Roman"/>
          <w:b/>
          <w:kern w:val="0"/>
          <w:sz w:val="22"/>
          <w:szCs w:val="22"/>
          <w:lang w:eastAsia="ar-SA" w:bidi="ar-SA"/>
        </w:rPr>
        <w:t xml:space="preserve">. Предмет </w:t>
      </w:r>
      <w:r w:rsidR="00EA4C8E" w:rsidRPr="00800996">
        <w:rPr>
          <w:rFonts w:ascii="Times New Roman" w:eastAsia="Times New Roman" w:hAnsi="Times New Roman" w:cs="Times New Roman"/>
          <w:b/>
          <w:kern w:val="0"/>
          <w:sz w:val="22"/>
          <w:szCs w:val="22"/>
          <w:lang w:eastAsia="ar-SA" w:bidi="ar-SA"/>
        </w:rPr>
        <w:t>договора</w:t>
      </w:r>
    </w:p>
    <w:p w:rsidR="00DC35B7" w:rsidRPr="00800996" w:rsidRDefault="00DC35B7" w:rsidP="00C33226">
      <w:pPr>
        <w:pStyle w:val="ConsPlusNormal"/>
        <w:ind w:firstLine="540"/>
        <w:contextualSpacing/>
        <w:jc w:val="both"/>
        <w:rPr>
          <w:rFonts w:ascii="Times New Roman" w:hAnsi="Times New Roman" w:cs="Times New Roman"/>
          <w:sz w:val="22"/>
          <w:szCs w:val="22"/>
        </w:rPr>
      </w:pPr>
      <w:r w:rsidRPr="00800996">
        <w:rPr>
          <w:rFonts w:ascii="Times New Roman" w:hAnsi="Times New Roman" w:cs="Times New Roman"/>
          <w:sz w:val="22"/>
          <w:szCs w:val="22"/>
        </w:rPr>
        <w:t xml:space="preserve">1.1. Поставщик обязуется поставить </w:t>
      </w:r>
      <w:r w:rsidR="002A6064" w:rsidRPr="00800996">
        <w:rPr>
          <w:rFonts w:ascii="Times New Roman" w:hAnsi="Times New Roman" w:cs="Times New Roman"/>
          <w:sz w:val="22"/>
          <w:szCs w:val="22"/>
        </w:rPr>
        <w:t>средства защиты растений</w:t>
      </w:r>
      <w:r w:rsidR="002A6064" w:rsidRPr="00800996">
        <w:rPr>
          <w:rFonts w:ascii="Times New Roman" w:hAnsi="Times New Roman" w:cs="Times New Roman"/>
          <w:color w:val="FF0000"/>
          <w:sz w:val="22"/>
          <w:szCs w:val="22"/>
        </w:rPr>
        <w:t xml:space="preserve"> </w:t>
      </w:r>
      <w:r w:rsidR="000931B9" w:rsidRPr="00800996">
        <w:rPr>
          <w:rFonts w:ascii="Times New Roman" w:hAnsi="Times New Roman" w:cs="Times New Roman"/>
          <w:sz w:val="22"/>
          <w:szCs w:val="22"/>
        </w:rPr>
        <w:t>(далее – Товар), а Покупатель</w:t>
      </w:r>
      <w:r w:rsidRPr="00800996">
        <w:rPr>
          <w:rFonts w:ascii="Times New Roman" w:hAnsi="Times New Roman" w:cs="Times New Roman"/>
          <w:sz w:val="22"/>
          <w:szCs w:val="22"/>
        </w:rPr>
        <w:t xml:space="preserve"> обязуется принять и оплатить Товар в порядке и на условиях, предусмотренных </w:t>
      </w:r>
      <w:r w:rsidR="00EA4C8E" w:rsidRPr="00800996">
        <w:rPr>
          <w:rFonts w:ascii="Times New Roman" w:hAnsi="Times New Roman" w:cs="Times New Roman"/>
          <w:sz w:val="22"/>
          <w:szCs w:val="22"/>
        </w:rPr>
        <w:t>договором</w:t>
      </w:r>
      <w:r w:rsidRPr="00800996">
        <w:rPr>
          <w:rFonts w:ascii="Times New Roman" w:hAnsi="Times New Roman" w:cs="Times New Roman"/>
          <w:sz w:val="22"/>
          <w:szCs w:val="22"/>
        </w:rPr>
        <w:t>.</w:t>
      </w:r>
    </w:p>
    <w:p w:rsidR="00DC35B7" w:rsidRPr="00800996" w:rsidRDefault="00DC35B7" w:rsidP="00C33226">
      <w:pPr>
        <w:pStyle w:val="ConsPlusNormal"/>
        <w:ind w:firstLine="540"/>
        <w:contextualSpacing/>
        <w:jc w:val="both"/>
        <w:rPr>
          <w:rFonts w:ascii="Times New Roman" w:hAnsi="Times New Roman" w:cs="Times New Roman"/>
          <w:sz w:val="22"/>
          <w:szCs w:val="22"/>
        </w:rPr>
      </w:pPr>
      <w:r w:rsidRPr="00800996">
        <w:rPr>
          <w:rFonts w:ascii="Times New Roman" w:hAnsi="Times New Roman" w:cs="Times New Roman"/>
          <w:sz w:val="22"/>
          <w:szCs w:val="22"/>
        </w:rPr>
        <w:t xml:space="preserve">1.2. Наименование, количество и иные характеристики поставляемого Товара указаны в </w:t>
      </w:r>
      <w:r w:rsidR="00067E6A" w:rsidRPr="00800996">
        <w:rPr>
          <w:rFonts w:ascii="Times New Roman" w:hAnsi="Times New Roman" w:cs="Times New Roman"/>
          <w:color w:val="000000"/>
          <w:spacing w:val="1"/>
          <w:sz w:val="22"/>
          <w:szCs w:val="22"/>
        </w:rPr>
        <w:t>Описании объекта закупки</w:t>
      </w:r>
      <w:r w:rsidR="002A6064" w:rsidRPr="00800996">
        <w:rPr>
          <w:rFonts w:ascii="Times New Roman" w:hAnsi="Times New Roman" w:cs="Times New Roman"/>
          <w:sz w:val="22"/>
          <w:szCs w:val="22"/>
        </w:rPr>
        <w:t xml:space="preserve"> (Приложение №1</w:t>
      </w:r>
      <w:r w:rsidRPr="00800996">
        <w:rPr>
          <w:rFonts w:ascii="Times New Roman" w:hAnsi="Times New Roman" w:cs="Times New Roman"/>
          <w:sz w:val="22"/>
          <w:szCs w:val="22"/>
        </w:rPr>
        <w:t xml:space="preserve"> являющ</w:t>
      </w:r>
      <w:r w:rsidR="00EA4C8E" w:rsidRPr="00800996">
        <w:rPr>
          <w:rFonts w:ascii="Times New Roman" w:hAnsi="Times New Roman" w:cs="Times New Roman"/>
          <w:sz w:val="22"/>
          <w:szCs w:val="22"/>
        </w:rPr>
        <w:t>е</w:t>
      </w:r>
      <w:r w:rsidR="002A6064" w:rsidRPr="00800996">
        <w:rPr>
          <w:rFonts w:ascii="Times New Roman" w:hAnsi="Times New Roman" w:cs="Times New Roman"/>
          <w:sz w:val="22"/>
          <w:szCs w:val="22"/>
        </w:rPr>
        <w:t xml:space="preserve">еся </w:t>
      </w:r>
      <w:r w:rsidRPr="00800996">
        <w:rPr>
          <w:rFonts w:ascii="Times New Roman" w:hAnsi="Times New Roman" w:cs="Times New Roman"/>
          <w:sz w:val="22"/>
          <w:szCs w:val="22"/>
        </w:rPr>
        <w:t xml:space="preserve"> неотъемлемой частью </w:t>
      </w:r>
      <w:r w:rsidR="00EA4C8E" w:rsidRPr="00800996">
        <w:rPr>
          <w:rFonts w:ascii="Times New Roman" w:hAnsi="Times New Roman" w:cs="Times New Roman"/>
          <w:sz w:val="22"/>
          <w:szCs w:val="22"/>
        </w:rPr>
        <w:t>договора</w:t>
      </w:r>
      <w:r w:rsidR="002A6064" w:rsidRPr="00800996">
        <w:rPr>
          <w:rFonts w:ascii="Times New Roman" w:hAnsi="Times New Roman" w:cs="Times New Roman"/>
          <w:sz w:val="22"/>
          <w:szCs w:val="22"/>
        </w:rPr>
        <w:t>)</w:t>
      </w:r>
      <w:r w:rsidR="00EA4C8E" w:rsidRPr="00800996">
        <w:rPr>
          <w:rFonts w:ascii="Times New Roman" w:hAnsi="Times New Roman" w:cs="Times New Roman"/>
          <w:sz w:val="22"/>
          <w:szCs w:val="22"/>
        </w:rPr>
        <w:t>.</w:t>
      </w:r>
    </w:p>
    <w:p w:rsidR="00DC35B7" w:rsidRPr="00800996" w:rsidRDefault="005B3C0D" w:rsidP="00C33226">
      <w:pPr>
        <w:pStyle w:val="ConsPlusNormal"/>
        <w:contextualSpacing/>
        <w:jc w:val="center"/>
        <w:outlineLvl w:val="1"/>
        <w:rPr>
          <w:rFonts w:ascii="Times New Roman" w:hAnsi="Times New Roman" w:cs="Times New Roman"/>
          <w:b/>
          <w:sz w:val="22"/>
          <w:szCs w:val="22"/>
        </w:rPr>
      </w:pPr>
      <w:r w:rsidRPr="00800996">
        <w:rPr>
          <w:rFonts w:ascii="Times New Roman" w:hAnsi="Times New Roman" w:cs="Times New Roman"/>
          <w:b/>
          <w:sz w:val="22"/>
          <w:szCs w:val="22"/>
        </w:rPr>
        <w:t>2</w:t>
      </w:r>
      <w:r w:rsidR="00DC35B7" w:rsidRPr="00800996">
        <w:rPr>
          <w:rFonts w:ascii="Times New Roman" w:hAnsi="Times New Roman" w:cs="Times New Roman"/>
          <w:b/>
          <w:sz w:val="22"/>
          <w:szCs w:val="22"/>
        </w:rPr>
        <w:t xml:space="preserve">. Цена </w:t>
      </w:r>
      <w:r w:rsidR="00EA4C8E" w:rsidRPr="00800996">
        <w:rPr>
          <w:rFonts w:ascii="Times New Roman" w:hAnsi="Times New Roman" w:cs="Times New Roman"/>
          <w:b/>
          <w:sz w:val="22"/>
          <w:szCs w:val="22"/>
        </w:rPr>
        <w:t>договора</w:t>
      </w:r>
      <w:r w:rsidR="00DC35B7" w:rsidRPr="00800996">
        <w:rPr>
          <w:rFonts w:ascii="Times New Roman" w:hAnsi="Times New Roman" w:cs="Times New Roman"/>
          <w:b/>
          <w:sz w:val="22"/>
          <w:szCs w:val="22"/>
        </w:rPr>
        <w:t>, порядок и сроки оплаты Товара</w:t>
      </w:r>
    </w:p>
    <w:p w:rsidR="00EB7C37" w:rsidRPr="00800996" w:rsidRDefault="00DC35B7" w:rsidP="00C33226">
      <w:pPr>
        <w:pStyle w:val="ac"/>
        <w:numPr>
          <w:ilvl w:val="0"/>
          <w:numId w:val="7"/>
        </w:numPr>
        <w:shd w:val="clear" w:color="auto" w:fill="FFFFFF"/>
        <w:tabs>
          <w:tab w:val="left" w:pos="-2679"/>
          <w:tab w:val="left" w:pos="0"/>
          <w:tab w:val="left" w:pos="142"/>
          <w:tab w:val="left" w:pos="567"/>
          <w:tab w:val="left" w:pos="1134"/>
        </w:tabs>
        <w:spacing w:after="0" w:line="240" w:lineRule="auto"/>
        <w:ind w:left="0" w:firstLine="567"/>
        <w:jc w:val="both"/>
        <w:rPr>
          <w:rFonts w:ascii="Times New Roman" w:hAnsi="Times New Roman"/>
        </w:rPr>
      </w:pPr>
      <w:bookmarkStart w:id="0" w:name="P1440"/>
      <w:bookmarkEnd w:id="0"/>
      <w:r w:rsidRPr="00800996">
        <w:rPr>
          <w:rFonts w:ascii="Times New Roman" w:hAnsi="Times New Roman"/>
        </w:rPr>
        <w:t xml:space="preserve">Цена </w:t>
      </w:r>
      <w:r w:rsidR="00EA4C8E" w:rsidRPr="00800996">
        <w:rPr>
          <w:rFonts w:ascii="Times New Roman" w:hAnsi="Times New Roman"/>
        </w:rPr>
        <w:t>договор</w:t>
      </w:r>
      <w:r w:rsidRPr="00800996">
        <w:rPr>
          <w:rFonts w:ascii="Times New Roman" w:hAnsi="Times New Roman"/>
        </w:rPr>
        <w:t xml:space="preserve">а составляет </w:t>
      </w:r>
      <w:r w:rsidR="002A6064" w:rsidRPr="00800996">
        <w:rPr>
          <w:rFonts w:ascii="Times New Roman" w:hAnsi="Times New Roman"/>
        </w:rPr>
        <w:t>______________________</w:t>
      </w:r>
      <w:proofErr w:type="gramStart"/>
      <w:r w:rsidR="002A6064" w:rsidRPr="00800996">
        <w:rPr>
          <w:rFonts w:ascii="Times New Roman" w:hAnsi="Times New Roman"/>
        </w:rPr>
        <w:t xml:space="preserve"> </w:t>
      </w:r>
      <w:r w:rsidR="00EA4C8E" w:rsidRPr="00800996">
        <w:rPr>
          <w:rFonts w:ascii="Times New Roman" w:hAnsi="Times New Roman"/>
        </w:rPr>
        <w:t>.</w:t>
      </w:r>
      <w:proofErr w:type="gramEnd"/>
      <w:r w:rsidR="00EA4C8E" w:rsidRPr="00800996">
        <w:rPr>
          <w:rFonts w:ascii="Times New Roman" w:hAnsi="Times New Roman"/>
        </w:rPr>
        <w:t xml:space="preserve"> </w:t>
      </w:r>
      <w:bookmarkStart w:id="1" w:name="P1457"/>
      <w:bookmarkEnd w:id="1"/>
      <w:r w:rsidR="005D3AC9" w:rsidRPr="00800996">
        <w:rPr>
          <w:rFonts w:ascii="Times New Roman" w:hAnsi="Times New Roman"/>
        </w:rPr>
        <w:t>Цена договора включает в себя: стоимость Товара, расходы, связанные с доставкой, разгрузкой - погрузкой, стоимость упаковки (тары), маркировки, страхование, таможенные платежи (пошлины), другие установленные налоги, сборы и иные расходы, связанные с исполнением договора.</w:t>
      </w:r>
    </w:p>
    <w:p w:rsidR="00DC35B7" w:rsidRPr="00800996" w:rsidRDefault="00DC35B7" w:rsidP="00C33226">
      <w:pPr>
        <w:pStyle w:val="ConsPlusNormal"/>
        <w:ind w:firstLine="540"/>
        <w:contextualSpacing/>
        <w:jc w:val="both"/>
        <w:rPr>
          <w:rFonts w:ascii="Times New Roman" w:hAnsi="Times New Roman" w:cs="Times New Roman"/>
          <w:sz w:val="22"/>
          <w:szCs w:val="22"/>
        </w:rPr>
      </w:pPr>
      <w:bookmarkStart w:id="2" w:name="P1458"/>
      <w:bookmarkEnd w:id="2"/>
      <w:r w:rsidRPr="00800996">
        <w:rPr>
          <w:rFonts w:ascii="Times New Roman" w:hAnsi="Times New Roman" w:cs="Times New Roman"/>
          <w:sz w:val="22"/>
          <w:szCs w:val="22"/>
        </w:rPr>
        <w:t>2.</w:t>
      </w:r>
      <w:r w:rsidR="005D3AC9" w:rsidRPr="00800996">
        <w:rPr>
          <w:rFonts w:ascii="Times New Roman" w:hAnsi="Times New Roman" w:cs="Times New Roman"/>
          <w:sz w:val="22"/>
          <w:szCs w:val="22"/>
        </w:rPr>
        <w:t>2</w:t>
      </w:r>
      <w:r w:rsidRPr="00800996">
        <w:rPr>
          <w:rFonts w:ascii="Times New Roman" w:hAnsi="Times New Roman" w:cs="Times New Roman"/>
          <w:sz w:val="22"/>
          <w:szCs w:val="22"/>
        </w:rPr>
        <w:t xml:space="preserve">. </w:t>
      </w:r>
      <w:r w:rsidR="005D3AC9" w:rsidRPr="00800996">
        <w:rPr>
          <w:rFonts w:ascii="Times New Roman" w:hAnsi="Times New Roman" w:cs="Times New Roman"/>
          <w:sz w:val="22"/>
          <w:szCs w:val="22"/>
        </w:rPr>
        <w:t xml:space="preserve">Цена договора является твердой и определяется на весь срок исполнения, за исключением случаев, установленных Федеральным законом </w:t>
      </w:r>
      <w:r w:rsidR="00543EB0" w:rsidRPr="00800996">
        <w:rPr>
          <w:rFonts w:ascii="Times New Roman" w:hAnsi="Times New Roman" w:cs="Times New Roman"/>
          <w:sz w:val="22"/>
          <w:szCs w:val="22"/>
        </w:rPr>
        <w:t>№</w:t>
      </w:r>
      <w:r w:rsidR="005D3AC9" w:rsidRPr="00800996">
        <w:rPr>
          <w:rFonts w:ascii="Times New Roman" w:hAnsi="Times New Roman" w:cs="Times New Roman"/>
          <w:sz w:val="22"/>
          <w:szCs w:val="22"/>
        </w:rPr>
        <w:t xml:space="preserve"> 44-ФЗ и договором.</w:t>
      </w:r>
    </w:p>
    <w:p w:rsidR="00DC35B7" w:rsidRPr="00800996" w:rsidRDefault="00DC35B7" w:rsidP="00C33226">
      <w:pPr>
        <w:pStyle w:val="ConsPlusNormal"/>
        <w:ind w:firstLine="540"/>
        <w:contextualSpacing/>
        <w:jc w:val="both"/>
        <w:rPr>
          <w:rFonts w:ascii="Times New Roman" w:hAnsi="Times New Roman" w:cs="Times New Roman"/>
          <w:sz w:val="22"/>
          <w:szCs w:val="22"/>
        </w:rPr>
      </w:pPr>
      <w:bookmarkStart w:id="3" w:name="P1459"/>
      <w:bookmarkEnd w:id="3"/>
      <w:r w:rsidRPr="00800996">
        <w:rPr>
          <w:rFonts w:ascii="Times New Roman" w:hAnsi="Times New Roman" w:cs="Times New Roman"/>
          <w:sz w:val="22"/>
          <w:szCs w:val="22"/>
        </w:rPr>
        <w:t>2.</w:t>
      </w:r>
      <w:r w:rsidR="005D3AC9" w:rsidRPr="00800996">
        <w:rPr>
          <w:rFonts w:ascii="Times New Roman" w:hAnsi="Times New Roman" w:cs="Times New Roman"/>
          <w:sz w:val="22"/>
          <w:szCs w:val="22"/>
        </w:rPr>
        <w:t>3</w:t>
      </w:r>
      <w:r w:rsidRPr="00800996">
        <w:rPr>
          <w:rFonts w:ascii="Times New Roman" w:hAnsi="Times New Roman" w:cs="Times New Roman"/>
          <w:sz w:val="22"/>
          <w:szCs w:val="22"/>
        </w:rPr>
        <w:t xml:space="preserve">. </w:t>
      </w:r>
      <w:bookmarkStart w:id="4" w:name="P1460"/>
      <w:bookmarkEnd w:id="4"/>
      <w:r w:rsidR="005D3AC9" w:rsidRPr="00800996">
        <w:rPr>
          <w:rFonts w:ascii="Times New Roman" w:hAnsi="Times New Roman" w:cs="Times New Roman"/>
          <w:color w:val="000000" w:themeColor="text1"/>
          <w:sz w:val="22"/>
          <w:szCs w:val="22"/>
        </w:rPr>
        <w:t xml:space="preserve">Источник финансирования </w:t>
      </w:r>
      <w:r w:rsidR="005D3AC9" w:rsidRPr="00800996">
        <w:rPr>
          <w:rFonts w:ascii="Times New Roman" w:hAnsi="Times New Roman" w:cs="Times New Roman"/>
          <w:sz w:val="22"/>
          <w:szCs w:val="22"/>
        </w:rPr>
        <w:t>договор</w:t>
      </w:r>
      <w:r w:rsidR="005D3AC9" w:rsidRPr="00800996">
        <w:rPr>
          <w:rFonts w:ascii="Times New Roman" w:hAnsi="Times New Roman" w:cs="Times New Roman"/>
          <w:color w:val="000000" w:themeColor="text1"/>
          <w:sz w:val="22"/>
          <w:szCs w:val="22"/>
        </w:rPr>
        <w:t xml:space="preserve">а </w:t>
      </w:r>
      <w:bookmarkStart w:id="5" w:name="P1462"/>
      <w:bookmarkEnd w:id="5"/>
      <w:r w:rsidR="00543EB0" w:rsidRPr="00800996">
        <w:rPr>
          <w:rFonts w:ascii="Times New Roman" w:hAnsi="Times New Roman" w:cs="Times New Roman"/>
          <w:sz w:val="22"/>
          <w:szCs w:val="22"/>
        </w:rPr>
        <w:t>- собственные средства учреждения (средства субсидии на финансовое обеспечение выполнения государственного задания).</w:t>
      </w:r>
      <w:r w:rsidR="00543EB0" w:rsidRPr="00800996">
        <w:rPr>
          <w:rFonts w:ascii="Times New Roman" w:hAnsi="Times New Roman" w:cs="Times New Roman"/>
          <w:color w:val="000000"/>
          <w:sz w:val="22"/>
          <w:szCs w:val="22"/>
        </w:rPr>
        <w:t xml:space="preserve"> Код вида расходов </w:t>
      </w:r>
      <w:r w:rsidR="00543EB0" w:rsidRPr="00800996">
        <w:rPr>
          <w:rFonts w:ascii="Times New Roman" w:hAnsi="Times New Roman" w:cs="Times New Roman"/>
          <w:sz w:val="22"/>
          <w:szCs w:val="22"/>
        </w:rPr>
        <w:t xml:space="preserve"> 244.</w:t>
      </w:r>
    </w:p>
    <w:p w:rsidR="0026352E" w:rsidRPr="00800996" w:rsidRDefault="00DC35B7" w:rsidP="00C33226">
      <w:pPr>
        <w:pStyle w:val="ConsPlusNormal"/>
        <w:ind w:firstLine="540"/>
        <w:contextualSpacing/>
        <w:jc w:val="both"/>
        <w:rPr>
          <w:rFonts w:ascii="Times New Roman" w:hAnsi="Times New Roman" w:cs="Times New Roman"/>
          <w:color w:val="000000" w:themeColor="text1"/>
          <w:sz w:val="22"/>
          <w:szCs w:val="22"/>
        </w:rPr>
      </w:pPr>
      <w:r w:rsidRPr="00800996">
        <w:rPr>
          <w:rFonts w:ascii="Times New Roman" w:hAnsi="Times New Roman" w:cs="Times New Roman"/>
          <w:sz w:val="22"/>
          <w:szCs w:val="22"/>
        </w:rPr>
        <w:t>2.</w:t>
      </w:r>
      <w:r w:rsidR="005D3AC9" w:rsidRPr="00800996">
        <w:rPr>
          <w:rFonts w:ascii="Times New Roman" w:hAnsi="Times New Roman" w:cs="Times New Roman"/>
          <w:sz w:val="22"/>
          <w:szCs w:val="22"/>
        </w:rPr>
        <w:t>4</w:t>
      </w:r>
      <w:r w:rsidRPr="00800996">
        <w:rPr>
          <w:rFonts w:ascii="Times New Roman" w:hAnsi="Times New Roman" w:cs="Times New Roman"/>
          <w:sz w:val="22"/>
          <w:szCs w:val="22"/>
        </w:rPr>
        <w:t>.</w:t>
      </w:r>
      <w:r w:rsidR="005D3AC9" w:rsidRPr="00800996">
        <w:rPr>
          <w:rFonts w:ascii="Times New Roman" w:hAnsi="Times New Roman" w:cs="Times New Roman"/>
          <w:color w:val="000000" w:themeColor="text1"/>
          <w:sz w:val="22"/>
          <w:szCs w:val="22"/>
        </w:rPr>
        <w:t xml:space="preserve"> Расчеты между </w:t>
      </w:r>
      <w:r w:rsidR="000931B9" w:rsidRPr="00800996">
        <w:rPr>
          <w:rFonts w:ascii="Times New Roman" w:hAnsi="Times New Roman" w:cs="Times New Roman"/>
          <w:color w:val="000000" w:themeColor="text1"/>
          <w:sz w:val="22"/>
          <w:szCs w:val="22"/>
        </w:rPr>
        <w:t>Покупателем</w:t>
      </w:r>
      <w:r w:rsidR="005D3AC9" w:rsidRPr="00800996">
        <w:rPr>
          <w:rFonts w:ascii="Times New Roman" w:hAnsi="Times New Roman" w:cs="Times New Roman"/>
          <w:color w:val="000000" w:themeColor="text1"/>
          <w:sz w:val="22"/>
          <w:szCs w:val="22"/>
        </w:rPr>
        <w:t xml:space="preserve"> и Поставщиком производятся не позднее </w:t>
      </w:r>
      <w:r w:rsidR="005D3AC9" w:rsidRPr="00800996">
        <w:rPr>
          <w:rFonts w:ascii="Times New Roman" w:hAnsi="Times New Roman" w:cs="Times New Roman"/>
          <w:color w:val="000000" w:themeColor="text1"/>
          <w:sz w:val="22"/>
          <w:szCs w:val="22"/>
          <w:shd w:val="clear" w:color="auto" w:fill="FFFFFF"/>
        </w:rPr>
        <w:t xml:space="preserve">чем в течение 7 (семи) рабочих дней </w:t>
      </w:r>
      <w:proofErr w:type="gramStart"/>
      <w:r w:rsidR="005D3AC9" w:rsidRPr="00800996">
        <w:rPr>
          <w:rFonts w:ascii="Times New Roman" w:hAnsi="Times New Roman" w:cs="Times New Roman"/>
          <w:color w:val="000000" w:themeColor="text1"/>
          <w:sz w:val="22"/>
          <w:szCs w:val="22"/>
          <w:shd w:val="clear" w:color="auto" w:fill="FFFFFF"/>
        </w:rPr>
        <w:t>с даты подписания</w:t>
      </w:r>
      <w:proofErr w:type="gramEnd"/>
      <w:r w:rsidR="005D3AC9" w:rsidRPr="00800996">
        <w:rPr>
          <w:rFonts w:ascii="Times New Roman" w:hAnsi="Times New Roman" w:cs="Times New Roman"/>
          <w:color w:val="000000" w:themeColor="text1"/>
          <w:sz w:val="22"/>
          <w:szCs w:val="22"/>
          <w:shd w:val="clear" w:color="auto" w:fill="FFFFFF"/>
        </w:rPr>
        <w:t xml:space="preserve"> </w:t>
      </w:r>
      <w:r w:rsidR="000931B9" w:rsidRPr="00800996">
        <w:rPr>
          <w:rFonts w:ascii="Times New Roman" w:hAnsi="Times New Roman" w:cs="Times New Roman"/>
          <w:color w:val="000000" w:themeColor="text1"/>
          <w:sz w:val="22"/>
          <w:szCs w:val="22"/>
          <w:shd w:val="clear" w:color="auto" w:fill="FFFFFF"/>
        </w:rPr>
        <w:t>Покупателем</w:t>
      </w:r>
      <w:r w:rsidR="005D3AC9" w:rsidRPr="00800996">
        <w:rPr>
          <w:rFonts w:ascii="Times New Roman" w:hAnsi="Times New Roman" w:cs="Times New Roman"/>
          <w:color w:val="000000" w:themeColor="text1"/>
          <w:sz w:val="22"/>
          <w:szCs w:val="22"/>
          <w:shd w:val="clear" w:color="auto" w:fill="FFFFFF"/>
        </w:rPr>
        <w:t xml:space="preserve"> документа о приемке</w:t>
      </w:r>
      <w:r w:rsidR="005D3AC9" w:rsidRPr="00800996">
        <w:rPr>
          <w:rFonts w:ascii="Times New Roman" w:hAnsi="Times New Roman" w:cs="Times New Roman"/>
          <w:color w:val="000000" w:themeColor="text1"/>
          <w:sz w:val="22"/>
          <w:szCs w:val="22"/>
        </w:rPr>
        <w:t xml:space="preserve"> Товара. Авансирование</w:t>
      </w:r>
      <w:r w:rsidR="005D3AC9" w:rsidRPr="00800996">
        <w:rPr>
          <w:rFonts w:ascii="Times New Roman" w:hAnsi="Times New Roman" w:cs="Times New Roman"/>
          <w:sz w:val="22"/>
          <w:szCs w:val="22"/>
        </w:rPr>
        <w:t xml:space="preserve"> не предусмотрено.</w:t>
      </w:r>
    </w:p>
    <w:p w:rsidR="00EB7C37" w:rsidRPr="00800996" w:rsidRDefault="00DC35B7" w:rsidP="00C33226">
      <w:pPr>
        <w:pStyle w:val="ConsPlusNormal"/>
        <w:ind w:firstLine="540"/>
        <w:contextualSpacing/>
        <w:jc w:val="both"/>
        <w:rPr>
          <w:rStyle w:val="markedcontent"/>
          <w:rFonts w:ascii="Times New Roman" w:hAnsi="Times New Roman" w:cs="Times New Roman"/>
          <w:sz w:val="22"/>
          <w:szCs w:val="22"/>
        </w:rPr>
      </w:pPr>
      <w:r w:rsidRPr="00800996">
        <w:rPr>
          <w:rFonts w:ascii="Times New Roman" w:hAnsi="Times New Roman" w:cs="Times New Roman"/>
          <w:color w:val="000000" w:themeColor="text1"/>
          <w:sz w:val="22"/>
          <w:szCs w:val="22"/>
        </w:rPr>
        <w:t>2.</w:t>
      </w:r>
      <w:r w:rsidR="005D3AC9" w:rsidRPr="00800996">
        <w:rPr>
          <w:rFonts w:ascii="Times New Roman" w:hAnsi="Times New Roman" w:cs="Times New Roman"/>
          <w:color w:val="000000" w:themeColor="text1"/>
          <w:sz w:val="22"/>
          <w:szCs w:val="22"/>
        </w:rPr>
        <w:t>5</w:t>
      </w:r>
      <w:r w:rsidRPr="00800996">
        <w:rPr>
          <w:rFonts w:ascii="Times New Roman" w:hAnsi="Times New Roman" w:cs="Times New Roman"/>
          <w:color w:val="000000" w:themeColor="text1"/>
          <w:sz w:val="22"/>
          <w:szCs w:val="22"/>
        </w:rPr>
        <w:t xml:space="preserve">. </w:t>
      </w:r>
      <w:bookmarkStart w:id="6" w:name="P1466"/>
      <w:bookmarkStart w:id="7" w:name="P1467"/>
      <w:bookmarkStart w:id="8" w:name="P1468"/>
      <w:bookmarkEnd w:id="6"/>
      <w:bookmarkEnd w:id="7"/>
      <w:bookmarkEnd w:id="8"/>
      <w:r w:rsidR="005D3AC9" w:rsidRPr="00800996">
        <w:rPr>
          <w:rFonts w:ascii="Times New Roman" w:hAnsi="Times New Roman" w:cs="Times New Roman"/>
          <w:sz w:val="22"/>
          <w:szCs w:val="22"/>
        </w:rPr>
        <w:t xml:space="preserve">Оплата по договору осуществляется по безналичному расчету платежными поручениями путем перечисления </w:t>
      </w:r>
      <w:r w:rsidR="000931B9" w:rsidRPr="00800996">
        <w:rPr>
          <w:rFonts w:ascii="Times New Roman" w:hAnsi="Times New Roman" w:cs="Times New Roman"/>
          <w:sz w:val="22"/>
          <w:szCs w:val="22"/>
        </w:rPr>
        <w:t>Покупателем</w:t>
      </w:r>
      <w:r w:rsidR="005D3AC9" w:rsidRPr="00800996">
        <w:rPr>
          <w:rFonts w:ascii="Times New Roman" w:hAnsi="Times New Roman" w:cs="Times New Roman"/>
          <w:sz w:val="22"/>
          <w:szCs w:val="22"/>
        </w:rPr>
        <w:t xml:space="preserve"> денежных средств на расчетный счет Поставщика, указанный </w:t>
      </w:r>
      <w:proofErr w:type="gramStart"/>
      <w:r w:rsidR="005D3AC9" w:rsidRPr="00800996">
        <w:rPr>
          <w:rFonts w:ascii="Times New Roman" w:hAnsi="Times New Roman" w:cs="Times New Roman"/>
          <w:sz w:val="22"/>
          <w:szCs w:val="22"/>
        </w:rPr>
        <w:t>в</w:t>
      </w:r>
      <w:proofErr w:type="gramEnd"/>
      <w:r w:rsidR="005D3AC9" w:rsidRPr="00800996">
        <w:rPr>
          <w:rFonts w:ascii="Times New Roman" w:hAnsi="Times New Roman" w:cs="Times New Roman"/>
          <w:sz w:val="22"/>
          <w:szCs w:val="22"/>
        </w:rPr>
        <w:t xml:space="preserve"> </w:t>
      </w:r>
      <w:proofErr w:type="gramStart"/>
      <w:r w:rsidR="005D3AC9" w:rsidRPr="00800996">
        <w:rPr>
          <w:rFonts w:ascii="Times New Roman" w:hAnsi="Times New Roman" w:cs="Times New Roman"/>
          <w:sz w:val="22"/>
          <w:szCs w:val="22"/>
        </w:rPr>
        <w:t>договоре</w:t>
      </w:r>
      <w:proofErr w:type="gramEnd"/>
      <w:r w:rsidR="005D3AC9" w:rsidRPr="00800996">
        <w:rPr>
          <w:rFonts w:ascii="Times New Roman" w:hAnsi="Times New Roman" w:cs="Times New Roman"/>
          <w:sz w:val="22"/>
          <w:szCs w:val="22"/>
        </w:rPr>
        <w:t>.</w:t>
      </w:r>
      <w:r w:rsidR="00EB7C37" w:rsidRPr="00800996">
        <w:rPr>
          <w:rStyle w:val="markedcontent"/>
          <w:rFonts w:ascii="Times New Roman" w:hAnsi="Times New Roman" w:cs="Times New Roman"/>
          <w:sz w:val="22"/>
          <w:szCs w:val="22"/>
        </w:rPr>
        <w:t xml:space="preserve"> </w:t>
      </w:r>
    </w:p>
    <w:p w:rsidR="00DC35B7" w:rsidRPr="00800996" w:rsidRDefault="00EB7C37" w:rsidP="00C33226">
      <w:pPr>
        <w:pStyle w:val="ConsPlusNormal"/>
        <w:ind w:firstLine="540"/>
        <w:contextualSpacing/>
        <w:jc w:val="both"/>
        <w:rPr>
          <w:rFonts w:ascii="Times New Roman" w:hAnsi="Times New Roman" w:cs="Times New Roman"/>
          <w:sz w:val="22"/>
          <w:szCs w:val="22"/>
        </w:rPr>
      </w:pPr>
      <w:r w:rsidRPr="00800996">
        <w:rPr>
          <w:rStyle w:val="markedcontent"/>
          <w:rFonts w:ascii="Times New Roman" w:hAnsi="Times New Roman" w:cs="Times New Roman"/>
          <w:sz w:val="22"/>
          <w:szCs w:val="22"/>
        </w:rPr>
        <w:t>2.6. Оплата поставляемого товара осуществляется по цене</w:t>
      </w:r>
      <w:r w:rsidRPr="00800996">
        <w:rPr>
          <w:rFonts w:ascii="Times New Roman" w:hAnsi="Times New Roman" w:cs="Times New Roman"/>
          <w:sz w:val="22"/>
          <w:szCs w:val="22"/>
        </w:rPr>
        <w:t xml:space="preserve"> </w:t>
      </w:r>
      <w:r w:rsidRPr="00800996">
        <w:rPr>
          <w:rStyle w:val="markedcontent"/>
          <w:rFonts w:ascii="Times New Roman" w:hAnsi="Times New Roman" w:cs="Times New Roman"/>
          <w:sz w:val="22"/>
          <w:szCs w:val="22"/>
        </w:rPr>
        <w:t>каждой единицы товара, исходя из количества фактически поставленного товара, в размере, не превышающем максимальной цены договора, которая составляет_____ руб.</w:t>
      </w:r>
    </w:p>
    <w:p w:rsidR="00DC35B7" w:rsidRPr="00800996" w:rsidRDefault="005B3C0D" w:rsidP="00C33226">
      <w:pPr>
        <w:pStyle w:val="ConsPlusNormal"/>
        <w:contextualSpacing/>
        <w:jc w:val="center"/>
        <w:outlineLvl w:val="1"/>
        <w:rPr>
          <w:rFonts w:ascii="Times New Roman" w:hAnsi="Times New Roman" w:cs="Times New Roman"/>
          <w:b/>
          <w:sz w:val="22"/>
          <w:szCs w:val="22"/>
        </w:rPr>
      </w:pPr>
      <w:bookmarkStart w:id="9" w:name="P1475"/>
      <w:bookmarkStart w:id="10" w:name="P1477"/>
      <w:bookmarkEnd w:id="9"/>
      <w:bookmarkEnd w:id="10"/>
      <w:r w:rsidRPr="00800996">
        <w:rPr>
          <w:rFonts w:ascii="Times New Roman" w:hAnsi="Times New Roman" w:cs="Times New Roman"/>
          <w:b/>
          <w:sz w:val="22"/>
          <w:szCs w:val="22"/>
        </w:rPr>
        <w:t>3</w:t>
      </w:r>
      <w:r w:rsidR="00DC35B7" w:rsidRPr="00800996">
        <w:rPr>
          <w:rFonts w:ascii="Times New Roman" w:hAnsi="Times New Roman" w:cs="Times New Roman"/>
          <w:b/>
          <w:sz w:val="22"/>
          <w:szCs w:val="22"/>
        </w:rPr>
        <w:t>. Условия, порядок и</w:t>
      </w:r>
      <w:r w:rsidR="007B3732" w:rsidRPr="00800996">
        <w:rPr>
          <w:rFonts w:ascii="Times New Roman" w:hAnsi="Times New Roman" w:cs="Times New Roman"/>
          <w:b/>
          <w:sz w:val="22"/>
          <w:szCs w:val="22"/>
        </w:rPr>
        <w:t xml:space="preserve"> срок</w:t>
      </w:r>
      <w:r w:rsidR="00122ECE" w:rsidRPr="00800996">
        <w:rPr>
          <w:rFonts w:ascii="Times New Roman" w:hAnsi="Times New Roman" w:cs="Times New Roman"/>
          <w:b/>
          <w:sz w:val="22"/>
          <w:szCs w:val="22"/>
        </w:rPr>
        <w:t xml:space="preserve"> </w:t>
      </w:r>
      <w:r w:rsidR="007B3732" w:rsidRPr="00800996">
        <w:rPr>
          <w:rFonts w:ascii="Times New Roman" w:hAnsi="Times New Roman" w:cs="Times New Roman"/>
          <w:b/>
          <w:sz w:val="22"/>
          <w:szCs w:val="22"/>
        </w:rPr>
        <w:t>поставки</w:t>
      </w:r>
      <w:r w:rsidR="00DC35B7" w:rsidRPr="00800996">
        <w:rPr>
          <w:rFonts w:ascii="Times New Roman" w:hAnsi="Times New Roman" w:cs="Times New Roman"/>
          <w:b/>
          <w:sz w:val="22"/>
          <w:szCs w:val="22"/>
        </w:rPr>
        <w:t xml:space="preserve">, </w:t>
      </w:r>
      <w:r w:rsidR="00C94BD4" w:rsidRPr="00800996">
        <w:rPr>
          <w:rFonts w:ascii="Times New Roman" w:hAnsi="Times New Roman" w:cs="Times New Roman"/>
          <w:b/>
          <w:sz w:val="22"/>
          <w:szCs w:val="22"/>
        </w:rPr>
        <w:t xml:space="preserve">порядок и срок </w:t>
      </w:r>
      <w:r w:rsidR="00DC35B7" w:rsidRPr="00800996">
        <w:rPr>
          <w:rFonts w:ascii="Times New Roman" w:hAnsi="Times New Roman" w:cs="Times New Roman"/>
          <w:b/>
          <w:sz w:val="22"/>
          <w:szCs w:val="22"/>
        </w:rPr>
        <w:t xml:space="preserve">приемки Товара и </w:t>
      </w:r>
    </w:p>
    <w:p w:rsidR="00DC35B7" w:rsidRPr="00800996" w:rsidRDefault="008D0D74" w:rsidP="00C33226">
      <w:pPr>
        <w:pStyle w:val="ConsPlusNormal"/>
        <w:contextualSpacing/>
        <w:jc w:val="center"/>
        <w:outlineLvl w:val="1"/>
        <w:rPr>
          <w:rFonts w:ascii="Times New Roman" w:hAnsi="Times New Roman" w:cs="Times New Roman"/>
          <w:b/>
          <w:sz w:val="22"/>
          <w:szCs w:val="22"/>
        </w:rPr>
      </w:pPr>
      <w:r w:rsidRPr="00800996">
        <w:rPr>
          <w:rFonts w:ascii="Times New Roman" w:hAnsi="Times New Roman" w:cs="Times New Roman"/>
          <w:b/>
          <w:sz w:val="22"/>
          <w:szCs w:val="22"/>
        </w:rPr>
        <w:t xml:space="preserve"> </w:t>
      </w:r>
      <w:r w:rsidR="00DC35B7" w:rsidRPr="00800996">
        <w:rPr>
          <w:rFonts w:ascii="Times New Roman" w:hAnsi="Times New Roman" w:cs="Times New Roman"/>
          <w:b/>
          <w:sz w:val="22"/>
          <w:szCs w:val="22"/>
        </w:rPr>
        <w:t xml:space="preserve">оформления результатов </w:t>
      </w:r>
      <w:r w:rsidR="00C94BD4" w:rsidRPr="00800996">
        <w:rPr>
          <w:rFonts w:ascii="Times New Roman" w:hAnsi="Times New Roman" w:cs="Times New Roman"/>
          <w:b/>
          <w:sz w:val="22"/>
          <w:szCs w:val="22"/>
        </w:rPr>
        <w:t>такой приемки</w:t>
      </w:r>
    </w:p>
    <w:p w:rsidR="00DC35B7" w:rsidRPr="00800996" w:rsidRDefault="00DC35B7" w:rsidP="00C33226">
      <w:pPr>
        <w:tabs>
          <w:tab w:val="left" w:pos="426"/>
          <w:tab w:val="left" w:pos="993"/>
        </w:tabs>
        <w:spacing w:after="0"/>
        <w:ind w:firstLine="567"/>
        <w:contextualSpacing/>
        <w:rPr>
          <w:sz w:val="22"/>
          <w:szCs w:val="22"/>
        </w:rPr>
      </w:pPr>
      <w:bookmarkStart w:id="11" w:name="P1480"/>
      <w:bookmarkEnd w:id="11"/>
      <w:r w:rsidRPr="00800996">
        <w:rPr>
          <w:sz w:val="22"/>
          <w:szCs w:val="22"/>
        </w:rPr>
        <w:t xml:space="preserve">3.1. Поставщик самостоятельно доставляет </w:t>
      </w:r>
      <w:r w:rsidR="000931B9" w:rsidRPr="00800996">
        <w:rPr>
          <w:sz w:val="22"/>
          <w:szCs w:val="22"/>
        </w:rPr>
        <w:t>Покупателю</w:t>
      </w:r>
      <w:r w:rsidR="005D3AC9" w:rsidRPr="00800996">
        <w:rPr>
          <w:sz w:val="22"/>
          <w:szCs w:val="22"/>
        </w:rPr>
        <w:t xml:space="preserve"> </w:t>
      </w:r>
      <w:r w:rsidRPr="00800996">
        <w:rPr>
          <w:sz w:val="22"/>
          <w:szCs w:val="22"/>
        </w:rPr>
        <w:t xml:space="preserve">Товар </w:t>
      </w:r>
      <w:r w:rsidR="00A801B4" w:rsidRPr="00800996">
        <w:rPr>
          <w:sz w:val="22"/>
          <w:szCs w:val="22"/>
        </w:rPr>
        <w:t>в течение 2</w:t>
      </w:r>
      <w:r w:rsidR="002A6064" w:rsidRPr="00800996">
        <w:rPr>
          <w:sz w:val="22"/>
          <w:szCs w:val="22"/>
        </w:rPr>
        <w:t xml:space="preserve">1 (двадцати одного) </w:t>
      </w:r>
      <w:r w:rsidR="00A801B4" w:rsidRPr="00800996">
        <w:rPr>
          <w:sz w:val="22"/>
          <w:szCs w:val="22"/>
        </w:rPr>
        <w:t>календарн</w:t>
      </w:r>
      <w:r w:rsidR="002A6064" w:rsidRPr="00800996">
        <w:rPr>
          <w:sz w:val="22"/>
          <w:szCs w:val="22"/>
        </w:rPr>
        <w:t>ого дня</w:t>
      </w:r>
      <w:r w:rsidR="00A801B4" w:rsidRPr="00800996">
        <w:rPr>
          <w:sz w:val="22"/>
          <w:szCs w:val="22"/>
        </w:rPr>
        <w:t xml:space="preserve"> с момента подписания договора</w:t>
      </w:r>
      <w:r w:rsidR="002A6064" w:rsidRPr="00800996">
        <w:rPr>
          <w:sz w:val="22"/>
          <w:szCs w:val="22"/>
        </w:rPr>
        <w:t xml:space="preserve"> по </w:t>
      </w:r>
      <w:r w:rsidRPr="00800996">
        <w:rPr>
          <w:sz w:val="22"/>
          <w:szCs w:val="22"/>
        </w:rPr>
        <w:t xml:space="preserve">адресу: </w:t>
      </w:r>
      <w:proofErr w:type="gramStart"/>
      <w:r w:rsidR="003E21FC" w:rsidRPr="00800996">
        <w:rPr>
          <w:sz w:val="22"/>
          <w:szCs w:val="22"/>
        </w:rPr>
        <w:t xml:space="preserve">Чувашская Республика, г. Чебоксары, ул. </w:t>
      </w:r>
      <w:r w:rsidR="002A6064" w:rsidRPr="00800996">
        <w:rPr>
          <w:sz w:val="22"/>
          <w:szCs w:val="22"/>
        </w:rPr>
        <w:t>К. Маркса, д. 29</w:t>
      </w:r>
      <w:r w:rsidR="00C45020" w:rsidRPr="00800996">
        <w:rPr>
          <w:sz w:val="22"/>
          <w:szCs w:val="22"/>
        </w:rPr>
        <w:t xml:space="preserve"> </w:t>
      </w:r>
      <w:r w:rsidRPr="00800996">
        <w:rPr>
          <w:sz w:val="22"/>
          <w:szCs w:val="22"/>
        </w:rPr>
        <w:t>(далее - место доставки)</w:t>
      </w:r>
      <w:r w:rsidR="005D3AC9" w:rsidRPr="00800996">
        <w:rPr>
          <w:sz w:val="22"/>
          <w:szCs w:val="22"/>
        </w:rPr>
        <w:t xml:space="preserve">. </w:t>
      </w:r>
      <w:proofErr w:type="gramEnd"/>
    </w:p>
    <w:p w:rsidR="00DC35B7" w:rsidRPr="00800996" w:rsidRDefault="00DC35B7" w:rsidP="00C33226">
      <w:pPr>
        <w:pStyle w:val="ac"/>
        <w:tabs>
          <w:tab w:val="left" w:pos="-2679"/>
          <w:tab w:val="left" w:pos="0"/>
          <w:tab w:val="left" w:pos="142"/>
          <w:tab w:val="left" w:pos="426"/>
          <w:tab w:val="left" w:pos="567"/>
          <w:tab w:val="left" w:pos="993"/>
        </w:tabs>
        <w:spacing w:after="0" w:line="240" w:lineRule="auto"/>
        <w:ind w:left="0" w:firstLine="567"/>
        <w:jc w:val="both"/>
        <w:outlineLvl w:val="1"/>
        <w:rPr>
          <w:rFonts w:ascii="Times New Roman" w:hAnsi="Times New Roman"/>
        </w:rPr>
      </w:pPr>
      <w:bookmarkStart w:id="12" w:name="P1482"/>
      <w:bookmarkStart w:id="13" w:name="P1485"/>
      <w:bookmarkEnd w:id="12"/>
      <w:bookmarkEnd w:id="13"/>
      <w:r w:rsidRPr="00800996">
        <w:rPr>
          <w:rFonts w:ascii="Times New Roman" w:hAnsi="Times New Roman"/>
        </w:rPr>
        <w:t xml:space="preserve">3.2. Для проверки предоставленных Поставщиком результатов, предусмотренных </w:t>
      </w:r>
      <w:r w:rsidR="00EA4C8E" w:rsidRPr="00800996">
        <w:rPr>
          <w:rFonts w:ascii="Times New Roman" w:hAnsi="Times New Roman"/>
        </w:rPr>
        <w:t>договор</w:t>
      </w:r>
      <w:r w:rsidRPr="00800996">
        <w:rPr>
          <w:rFonts w:ascii="Times New Roman" w:hAnsi="Times New Roman"/>
        </w:rPr>
        <w:t xml:space="preserve">ом, в части их соответствия условиям </w:t>
      </w:r>
      <w:r w:rsidR="000931B9" w:rsidRPr="00800996">
        <w:rPr>
          <w:rFonts w:ascii="Times New Roman" w:hAnsi="Times New Roman"/>
        </w:rPr>
        <w:t>Покупатель</w:t>
      </w:r>
      <w:r w:rsidRPr="00800996">
        <w:rPr>
          <w:rFonts w:ascii="Times New Roman" w:hAnsi="Times New Roman"/>
        </w:rPr>
        <w:t xml:space="preserve"> </w:t>
      </w:r>
      <w:r w:rsidR="00EA4C8E" w:rsidRPr="00800996">
        <w:rPr>
          <w:rFonts w:ascii="Times New Roman" w:hAnsi="Times New Roman"/>
        </w:rPr>
        <w:t xml:space="preserve">вправе </w:t>
      </w:r>
      <w:r w:rsidRPr="00800996">
        <w:rPr>
          <w:rFonts w:ascii="Times New Roman" w:hAnsi="Times New Roman"/>
        </w:rPr>
        <w:t>пров</w:t>
      </w:r>
      <w:r w:rsidR="00EA4C8E" w:rsidRPr="00800996">
        <w:rPr>
          <w:rFonts w:ascii="Times New Roman" w:hAnsi="Times New Roman"/>
        </w:rPr>
        <w:t>езти</w:t>
      </w:r>
      <w:r w:rsidRPr="00800996">
        <w:rPr>
          <w:rFonts w:ascii="Times New Roman" w:hAnsi="Times New Roman"/>
        </w:rPr>
        <w:t xml:space="preserve"> экспертизу. Экспертиза результатов, предусмотренных </w:t>
      </w:r>
      <w:r w:rsidR="00EA4C8E" w:rsidRPr="00800996">
        <w:rPr>
          <w:rFonts w:ascii="Times New Roman" w:hAnsi="Times New Roman"/>
        </w:rPr>
        <w:t>договор</w:t>
      </w:r>
      <w:r w:rsidRPr="00800996">
        <w:rPr>
          <w:rFonts w:ascii="Times New Roman" w:hAnsi="Times New Roman"/>
        </w:rPr>
        <w:t xml:space="preserve">ом, может проводиться </w:t>
      </w:r>
      <w:r w:rsidR="000931B9" w:rsidRPr="00800996">
        <w:rPr>
          <w:rFonts w:ascii="Times New Roman" w:hAnsi="Times New Roman"/>
        </w:rPr>
        <w:t>Покупателем</w:t>
      </w:r>
      <w:r w:rsidRPr="00800996">
        <w:rPr>
          <w:rFonts w:ascii="Times New Roman" w:hAnsi="Times New Roman"/>
        </w:rPr>
        <w:t xml:space="preserve"> своими силами или к ее проведению могут привлекаться эксперты, экспертные организации на основании </w:t>
      </w:r>
      <w:r w:rsidR="00436FA3" w:rsidRPr="00800996">
        <w:rPr>
          <w:rFonts w:ascii="Times New Roman" w:hAnsi="Times New Roman"/>
        </w:rPr>
        <w:t>договор</w:t>
      </w:r>
      <w:r w:rsidRPr="00800996">
        <w:rPr>
          <w:rFonts w:ascii="Times New Roman" w:hAnsi="Times New Roman"/>
        </w:rPr>
        <w:t xml:space="preserve">ов, заключенных в соответствии с Федеральным законом </w:t>
      </w:r>
      <w:r w:rsidR="00200DF3" w:rsidRPr="00800996">
        <w:rPr>
          <w:rFonts w:ascii="Times New Roman" w:hAnsi="Times New Roman"/>
        </w:rPr>
        <w:t>№</w:t>
      </w:r>
      <w:r w:rsidRPr="00800996">
        <w:rPr>
          <w:rFonts w:ascii="Times New Roman" w:hAnsi="Times New Roman"/>
        </w:rPr>
        <w:t xml:space="preserve"> 44-ФЗ.</w:t>
      </w:r>
      <w:r w:rsidR="00D53466" w:rsidRPr="00800996">
        <w:rPr>
          <w:rFonts w:ascii="Times New Roman" w:hAnsi="Times New Roman"/>
        </w:rPr>
        <w:t xml:space="preserve"> Для проведения экспертизы поставленного товара эксперты, экспертные организации имеют право запрашивать у </w:t>
      </w:r>
      <w:r w:rsidR="000931B9" w:rsidRPr="00800996">
        <w:rPr>
          <w:rFonts w:ascii="Times New Roman" w:hAnsi="Times New Roman"/>
        </w:rPr>
        <w:t>Покупателя</w:t>
      </w:r>
      <w:r w:rsidR="00D53466" w:rsidRPr="00800996">
        <w:rPr>
          <w:rFonts w:ascii="Times New Roman" w:hAnsi="Times New Roman"/>
        </w:rPr>
        <w:t xml:space="preserve"> и Поставщика дополнительные материалы, относящиеся к условиям исполнения </w:t>
      </w:r>
      <w:r w:rsidR="00436FA3" w:rsidRPr="00800996">
        <w:rPr>
          <w:rFonts w:ascii="Times New Roman" w:hAnsi="Times New Roman"/>
        </w:rPr>
        <w:t>договор</w:t>
      </w:r>
      <w:r w:rsidR="00D53466" w:rsidRPr="00800996">
        <w:rPr>
          <w:rFonts w:ascii="Times New Roman" w:hAnsi="Times New Roman"/>
        </w:rPr>
        <w:t xml:space="preserve">а и отдельным этапам исполнения </w:t>
      </w:r>
      <w:r w:rsidR="00436FA3" w:rsidRPr="00800996">
        <w:rPr>
          <w:rFonts w:ascii="Times New Roman" w:hAnsi="Times New Roman"/>
        </w:rPr>
        <w:t>договор</w:t>
      </w:r>
      <w:r w:rsidR="00D53466" w:rsidRPr="00800996">
        <w:rPr>
          <w:rFonts w:ascii="Times New Roman" w:hAnsi="Times New Roman"/>
        </w:rPr>
        <w:t xml:space="preserve">а. В случае, если по результатам такой экспертизы установлены нарушения требований </w:t>
      </w:r>
      <w:r w:rsidR="00436FA3" w:rsidRPr="00800996">
        <w:rPr>
          <w:rFonts w:ascii="Times New Roman" w:hAnsi="Times New Roman"/>
        </w:rPr>
        <w:t>договор</w:t>
      </w:r>
      <w:r w:rsidR="00D53466" w:rsidRPr="00800996">
        <w:rPr>
          <w:rFonts w:ascii="Times New Roman" w:hAnsi="Times New Roman"/>
        </w:rPr>
        <w:t xml:space="preserve">а, не препятствующие приемке поставленного </w:t>
      </w:r>
      <w:r w:rsidR="00436FA3" w:rsidRPr="00800996">
        <w:rPr>
          <w:rFonts w:ascii="Times New Roman" w:hAnsi="Times New Roman"/>
        </w:rPr>
        <w:t>Т</w:t>
      </w:r>
      <w:r w:rsidR="00D53466" w:rsidRPr="00800996">
        <w:rPr>
          <w:rFonts w:ascii="Times New Roman" w:hAnsi="Times New Roman"/>
        </w:rPr>
        <w:t>овара, в заключени</w:t>
      </w:r>
      <w:proofErr w:type="gramStart"/>
      <w:r w:rsidR="00D53466" w:rsidRPr="00800996">
        <w:rPr>
          <w:rFonts w:ascii="Times New Roman" w:hAnsi="Times New Roman"/>
        </w:rPr>
        <w:t>и</w:t>
      </w:r>
      <w:proofErr w:type="gramEnd"/>
      <w:r w:rsidR="00D53466" w:rsidRPr="00800996">
        <w:rPr>
          <w:rFonts w:ascii="Times New Roman" w:hAnsi="Times New Roman"/>
        </w:rPr>
        <w:t xml:space="preserve"> могут содержаться предложения об устранении данных нарушений, в том числе с указанием срока их устранения.</w:t>
      </w:r>
    </w:p>
    <w:p w:rsidR="007F3500" w:rsidRPr="00800996" w:rsidRDefault="00DC35B7" w:rsidP="00C33226">
      <w:pPr>
        <w:pStyle w:val="ConsPlusNormal"/>
        <w:ind w:firstLine="540"/>
        <w:contextualSpacing/>
        <w:jc w:val="both"/>
        <w:rPr>
          <w:rFonts w:ascii="Times New Roman" w:hAnsi="Times New Roman" w:cs="Times New Roman"/>
          <w:sz w:val="22"/>
          <w:szCs w:val="22"/>
        </w:rPr>
      </w:pPr>
      <w:bookmarkStart w:id="14" w:name="P1489"/>
      <w:bookmarkEnd w:id="14"/>
      <w:r w:rsidRPr="00800996">
        <w:rPr>
          <w:rFonts w:ascii="Times New Roman" w:hAnsi="Times New Roman" w:cs="Times New Roman"/>
          <w:sz w:val="22"/>
          <w:szCs w:val="22"/>
        </w:rPr>
        <w:t>3</w:t>
      </w:r>
      <w:r w:rsidR="00122ECE" w:rsidRPr="00800996">
        <w:rPr>
          <w:rFonts w:ascii="Times New Roman" w:hAnsi="Times New Roman" w:cs="Times New Roman"/>
          <w:sz w:val="22"/>
          <w:szCs w:val="22"/>
        </w:rPr>
        <w:t>.</w:t>
      </w:r>
      <w:r w:rsidR="00436FA3" w:rsidRPr="00800996">
        <w:rPr>
          <w:rFonts w:ascii="Times New Roman" w:hAnsi="Times New Roman" w:cs="Times New Roman"/>
          <w:sz w:val="22"/>
          <w:szCs w:val="22"/>
        </w:rPr>
        <w:t>3</w:t>
      </w:r>
      <w:r w:rsidRPr="00800996">
        <w:rPr>
          <w:rFonts w:ascii="Times New Roman" w:hAnsi="Times New Roman" w:cs="Times New Roman"/>
          <w:sz w:val="22"/>
          <w:szCs w:val="22"/>
        </w:rPr>
        <w:t xml:space="preserve">. </w:t>
      </w:r>
      <w:r w:rsidR="007F3500" w:rsidRPr="00800996">
        <w:rPr>
          <w:rFonts w:ascii="Times New Roman" w:hAnsi="Times New Roman" w:cs="Times New Roman"/>
          <w:sz w:val="22"/>
          <w:szCs w:val="22"/>
        </w:rPr>
        <w:t xml:space="preserve">По решению </w:t>
      </w:r>
      <w:r w:rsidR="000931B9" w:rsidRPr="00800996">
        <w:rPr>
          <w:rFonts w:ascii="Times New Roman" w:hAnsi="Times New Roman" w:cs="Times New Roman"/>
          <w:sz w:val="22"/>
          <w:szCs w:val="22"/>
        </w:rPr>
        <w:t>Покупателя</w:t>
      </w:r>
      <w:r w:rsidR="007F3500" w:rsidRPr="00800996">
        <w:rPr>
          <w:rFonts w:ascii="Times New Roman" w:hAnsi="Times New Roman" w:cs="Times New Roman"/>
          <w:sz w:val="22"/>
          <w:szCs w:val="22"/>
        </w:rPr>
        <w:t xml:space="preserve"> для приемки поставленного </w:t>
      </w:r>
      <w:r w:rsidR="00436FA3" w:rsidRPr="00800996">
        <w:rPr>
          <w:rFonts w:ascii="Times New Roman" w:hAnsi="Times New Roman" w:cs="Times New Roman"/>
          <w:sz w:val="22"/>
          <w:szCs w:val="22"/>
        </w:rPr>
        <w:t>Т</w:t>
      </w:r>
      <w:r w:rsidR="007F3500" w:rsidRPr="00800996">
        <w:rPr>
          <w:rFonts w:ascii="Times New Roman" w:hAnsi="Times New Roman" w:cs="Times New Roman"/>
          <w:sz w:val="22"/>
          <w:szCs w:val="22"/>
        </w:rPr>
        <w:t>овара, может создаваться приемочная комиссия, которая состоит не менее чем из пяти человек.</w:t>
      </w:r>
    </w:p>
    <w:p w:rsidR="006C2F02" w:rsidRPr="00800996" w:rsidRDefault="00FE69A8" w:rsidP="00C33226">
      <w:pPr>
        <w:pStyle w:val="afd"/>
        <w:ind w:firstLine="567"/>
        <w:contextualSpacing/>
        <w:rPr>
          <w:rFonts w:ascii="Times New Roman" w:hAnsi="Times New Roman"/>
        </w:rPr>
      </w:pPr>
      <w:r w:rsidRPr="00800996">
        <w:rPr>
          <w:rFonts w:ascii="Times New Roman" w:hAnsi="Times New Roman"/>
        </w:rPr>
        <w:t>3.</w:t>
      </w:r>
      <w:r w:rsidR="00436FA3" w:rsidRPr="00800996">
        <w:rPr>
          <w:rFonts w:ascii="Times New Roman" w:hAnsi="Times New Roman"/>
        </w:rPr>
        <w:t>4</w:t>
      </w:r>
      <w:r w:rsidRPr="00800996">
        <w:rPr>
          <w:rFonts w:ascii="Times New Roman" w:hAnsi="Times New Roman"/>
        </w:rPr>
        <w:t xml:space="preserve">. Приемка результатов исполнения </w:t>
      </w:r>
      <w:r w:rsidR="00436FA3" w:rsidRPr="00800996">
        <w:rPr>
          <w:rFonts w:ascii="Times New Roman" w:hAnsi="Times New Roman"/>
        </w:rPr>
        <w:t>договор</w:t>
      </w:r>
      <w:r w:rsidRPr="00800996">
        <w:rPr>
          <w:rFonts w:ascii="Times New Roman" w:hAnsi="Times New Roman"/>
        </w:rPr>
        <w:t xml:space="preserve">а, осуществляется в порядке и в сроки, которые установлены </w:t>
      </w:r>
      <w:r w:rsidR="00436FA3" w:rsidRPr="00800996">
        <w:rPr>
          <w:rFonts w:ascii="Times New Roman" w:hAnsi="Times New Roman"/>
        </w:rPr>
        <w:t>договор</w:t>
      </w:r>
      <w:r w:rsidRPr="00800996">
        <w:rPr>
          <w:rFonts w:ascii="Times New Roman" w:hAnsi="Times New Roman"/>
        </w:rPr>
        <w:t>ом, и оформляется документ</w:t>
      </w:r>
      <w:r w:rsidR="006C2F02" w:rsidRPr="00800996">
        <w:rPr>
          <w:rFonts w:ascii="Times New Roman" w:hAnsi="Times New Roman"/>
        </w:rPr>
        <w:t>ами:</w:t>
      </w:r>
    </w:p>
    <w:p w:rsidR="006C2F02" w:rsidRPr="00800996" w:rsidRDefault="006C2F02" w:rsidP="00C33226">
      <w:pPr>
        <w:pStyle w:val="afd"/>
        <w:contextualSpacing/>
        <w:rPr>
          <w:rFonts w:ascii="Times New Roman" w:hAnsi="Times New Roman"/>
        </w:rPr>
      </w:pPr>
      <w:r w:rsidRPr="00800996">
        <w:rPr>
          <w:rFonts w:ascii="Times New Roman" w:hAnsi="Times New Roman"/>
        </w:rPr>
        <w:lastRenderedPageBreak/>
        <w:t>-</w:t>
      </w:r>
      <w:r w:rsidR="00A801B4" w:rsidRPr="00800996">
        <w:rPr>
          <w:rFonts w:ascii="Times New Roman" w:hAnsi="Times New Roman"/>
        </w:rPr>
        <w:t xml:space="preserve"> </w:t>
      </w:r>
      <w:r w:rsidRPr="00800996">
        <w:rPr>
          <w:rFonts w:ascii="Times New Roman" w:hAnsi="Times New Roman"/>
        </w:rPr>
        <w:t>товарная накладная или универсальный передаточный документ;</w:t>
      </w:r>
    </w:p>
    <w:p w:rsidR="006C2F02" w:rsidRPr="00800996" w:rsidRDefault="006C2F02" w:rsidP="00C33226">
      <w:pPr>
        <w:pStyle w:val="afd"/>
        <w:contextualSpacing/>
        <w:rPr>
          <w:rFonts w:ascii="Times New Roman" w:hAnsi="Times New Roman"/>
        </w:rPr>
      </w:pPr>
      <w:r w:rsidRPr="00800996">
        <w:rPr>
          <w:rFonts w:ascii="Times New Roman" w:hAnsi="Times New Roman"/>
        </w:rPr>
        <w:t>-</w:t>
      </w:r>
      <w:r w:rsidR="00A801B4" w:rsidRPr="00800996">
        <w:rPr>
          <w:rFonts w:ascii="Times New Roman" w:hAnsi="Times New Roman"/>
        </w:rPr>
        <w:t xml:space="preserve"> </w:t>
      </w:r>
      <w:r w:rsidRPr="00800996">
        <w:rPr>
          <w:rFonts w:ascii="Times New Roman" w:hAnsi="Times New Roman"/>
        </w:rPr>
        <w:t>счет-фактура и счет на оплату.</w:t>
      </w:r>
    </w:p>
    <w:p w:rsidR="00FE69A8" w:rsidRPr="00800996" w:rsidRDefault="00FE69A8" w:rsidP="00C33226">
      <w:pPr>
        <w:pStyle w:val="afd"/>
        <w:ind w:firstLine="567"/>
        <w:contextualSpacing/>
        <w:rPr>
          <w:rFonts w:ascii="Times New Roman" w:hAnsi="Times New Roman"/>
        </w:rPr>
      </w:pPr>
      <w:r w:rsidRPr="00800996">
        <w:rPr>
          <w:rFonts w:ascii="Times New Roman" w:hAnsi="Times New Roman"/>
        </w:rPr>
        <w:t xml:space="preserve">В случае привлечения </w:t>
      </w:r>
      <w:r w:rsidR="000931B9" w:rsidRPr="00800996">
        <w:rPr>
          <w:rFonts w:ascii="Times New Roman" w:hAnsi="Times New Roman"/>
        </w:rPr>
        <w:t>Покупателем</w:t>
      </w:r>
      <w:r w:rsidRPr="00800996">
        <w:rPr>
          <w:rFonts w:ascii="Times New Roman" w:hAnsi="Times New Roman"/>
        </w:rPr>
        <w:t xml:space="preserve"> для проведения указанной экспертизы экспертов, экспертных организаций при принятии решения о приемке или об отказе в приемке поставленного товара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0666D6" w:rsidRPr="00800996" w:rsidRDefault="00122ECE" w:rsidP="00C33226">
      <w:pPr>
        <w:pStyle w:val="ConsPlusNormal"/>
        <w:ind w:firstLine="540"/>
        <w:contextualSpacing/>
        <w:jc w:val="both"/>
        <w:rPr>
          <w:rFonts w:ascii="Times New Roman" w:hAnsi="Times New Roman" w:cs="Times New Roman"/>
          <w:sz w:val="22"/>
          <w:szCs w:val="22"/>
        </w:rPr>
      </w:pPr>
      <w:r w:rsidRPr="00800996">
        <w:rPr>
          <w:rFonts w:ascii="Times New Roman" w:hAnsi="Times New Roman" w:cs="Times New Roman"/>
          <w:sz w:val="22"/>
          <w:szCs w:val="22"/>
        </w:rPr>
        <w:t>3.</w:t>
      </w:r>
      <w:r w:rsidR="00997384" w:rsidRPr="00800996">
        <w:rPr>
          <w:rFonts w:ascii="Times New Roman" w:hAnsi="Times New Roman" w:cs="Times New Roman"/>
          <w:sz w:val="22"/>
          <w:szCs w:val="22"/>
        </w:rPr>
        <w:t>5</w:t>
      </w:r>
      <w:r w:rsidR="000666D6" w:rsidRPr="00800996">
        <w:rPr>
          <w:rFonts w:ascii="Times New Roman" w:hAnsi="Times New Roman" w:cs="Times New Roman"/>
          <w:sz w:val="22"/>
          <w:szCs w:val="22"/>
        </w:rPr>
        <w:t xml:space="preserve">. </w:t>
      </w:r>
      <w:r w:rsidR="000931B9" w:rsidRPr="00800996">
        <w:rPr>
          <w:rFonts w:ascii="Times New Roman" w:hAnsi="Times New Roman" w:cs="Times New Roman"/>
          <w:sz w:val="22"/>
          <w:szCs w:val="22"/>
        </w:rPr>
        <w:t>Покупатель</w:t>
      </w:r>
      <w:r w:rsidR="00997384" w:rsidRPr="00800996">
        <w:rPr>
          <w:rFonts w:ascii="Times New Roman" w:hAnsi="Times New Roman" w:cs="Times New Roman"/>
          <w:sz w:val="22"/>
          <w:szCs w:val="22"/>
        </w:rPr>
        <w:t xml:space="preserve"> вправе не отказывать в приемке поставленного товара в случае выявления несоответствия этих результатов либо этого </w:t>
      </w:r>
      <w:r w:rsidR="006C2F02" w:rsidRPr="00800996">
        <w:rPr>
          <w:rFonts w:ascii="Times New Roman" w:hAnsi="Times New Roman" w:cs="Times New Roman"/>
          <w:sz w:val="22"/>
          <w:szCs w:val="22"/>
        </w:rPr>
        <w:t>Т</w:t>
      </w:r>
      <w:r w:rsidR="00997384" w:rsidRPr="00800996">
        <w:rPr>
          <w:rFonts w:ascii="Times New Roman" w:hAnsi="Times New Roman" w:cs="Times New Roman"/>
          <w:sz w:val="22"/>
          <w:szCs w:val="22"/>
        </w:rPr>
        <w:t>овара условиям договора, если выявленное несоответствие не препятствует приемке этих результатов либо этого товара и устранено Поставщиком.</w:t>
      </w:r>
    </w:p>
    <w:p w:rsidR="00A801B4" w:rsidRPr="00800996" w:rsidRDefault="00AA0707" w:rsidP="00A801B4">
      <w:pPr>
        <w:pStyle w:val="afd"/>
        <w:ind w:firstLine="540"/>
        <w:contextualSpacing/>
        <w:rPr>
          <w:rFonts w:ascii="Times New Roman" w:hAnsi="Times New Roman"/>
        </w:rPr>
      </w:pPr>
      <w:r w:rsidRPr="00800996">
        <w:rPr>
          <w:rFonts w:ascii="Times New Roman" w:hAnsi="Times New Roman"/>
        </w:rPr>
        <w:t>3.</w:t>
      </w:r>
      <w:r w:rsidR="00997384" w:rsidRPr="00800996">
        <w:rPr>
          <w:rFonts w:ascii="Times New Roman" w:hAnsi="Times New Roman"/>
        </w:rPr>
        <w:t>6</w:t>
      </w:r>
      <w:r w:rsidRPr="00800996">
        <w:rPr>
          <w:rFonts w:ascii="Times New Roman" w:hAnsi="Times New Roman"/>
        </w:rPr>
        <w:t xml:space="preserve">. </w:t>
      </w:r>
      <w:r w:rsidR="00A801B4" w:rsidRPr="00800996">
        <w:rPr>
          <w:rFonts w:ascii="Times New Roman" w:hAnsi="Times New Roman"/>
        </w:rPr>
        <w:t xml:space="preserve">При выявлении несоответствий в передаваемом Товаре препятствующих его приемке, в том числе, </w:t>
      </w:r>
      <w:proofErr w:type="gramStart"/>
      <w:r w:rsidR="00A801B4" w:rsidRPr="00800996">
        <w:rPr>
          <w:rFonts w:ascii="Times New Roman" w:hAnsi="Times New Roman"/>
        </w:rPr>
        <w:t>но</w:t>
      </w:r>
      <w:proofErr w:type="gramEnd"/>
      <w:r w:rsidR="00A801B4" w:rsidRPr="00800996">
        <w:rPr>
          <w:rFonts w:ascii="Times New Roman" w:hAnsi="Times New Roman"/>
        </w:rPr>
        <w:t xml:space="preserve"> не ограничиваясь: наименования, количества, качества,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 Покупатель составляет акт с перечнем выявленных недостатков и указанием сроков их устранения и направляет его П</w:t>
      </w:r>
      <w:r w:rsidR="001F7D0E" w:rsidRPr="00800996">
        <w:rPr>
          <w:rFonts w:ascii="Times New Roman" w:hAnsi="Times New Roman"/>
        </w:rPr>
        <w:t>оставщику</w:t>
      </w:r>
      <w:r w:rsidR="00A801B4" w:rsidRPr="00800996">
        <w:rPr>
          <w:rFonts w:ascii="Times New Roman" w:hAnsi="Times New Roman"/>
        </w:rPr>
        <w:t>.</w:t>
      </w:r>
    </w:p>
    <w:p w:rsidR="00DC35B7" w:rsidRPr="00800996" w:rsidRDefault="00122ECE" w:rsidP="00C33226">
      <w:pPr>
        <w:pStyle w:val="ConsPlusNormal"/>
        <w:ind w:firstLine="540"/>
        <w:contextualSpacing/>
        <w:jc w:val="both"/>
        <w:rPr>
          <w:rFonts w:ascii="Times New Roman" w:hAnsi="Times New Roman" w:cs="Times New Roman"/>
          <w:sz w:val="22"/>
          <w:szCs w:val="22"/>
        </w:rPr>
      </w:pPr>
      <w:r w:rsidRPr="00800996">
        <w:rPr>
          <w:rFonts w:ascii="Times New Roman" w:hAnsi="Times New Roman" w:cs="Times New Roman"/>
          <w:sz w:val="22"/>
          <w:szCs w:val="22"/>
        </w:rPr>
        <w:t>3</w:t>
      </w:r>
      <w:r w:rsidR="00DC35B7" w:rsidRPr="00800996">
        <w:rPr>
          <w:rFonts w:ascii="Times New Roman" w:hAnsi="Times New Roman" w:cs="Times New Roman"/>
          <w:sz w:val="22"/>
          <w:szCs w:val="22"/>
        </w:rPr>
        <w:t>.</w:t>
      </w:r>
      <w:r w:rsidR="00997384" w:rsidRPr="00800996">
        <w:rPr>
          <w:rFonts w:ascii="Times New Roman" w:hAnsi="Times New Roman" w:cs="Times New Roman"/>
          <w:sz w:val="22"/>
          <w:szCs w:val="22"/>
        </w:rPr>
        <w:t>7</w:t>
      </w:r>
      <w:r w:rsidR="00DC35B7" w:rsidRPr="00800996">
        <w:rPr>
          <w:rFonts w:ascii="Times New Roman" w:hAnsi="Times New Roman" w:cs="Times New Roman"/>
          <w:sz w:val="22"/>
          <w:szCs w:val="22"/>
        </w:rPr>
        <w:t xml:space="preserve">. </w:t>
      </w:r>
      <w:r w:rsidR="00997384" w:rsidRPr="00800996">
        <w:rPr>
          <w:rFonts w:ascii="Times New Roman" w:hAnsi="Times New Roman" w:cs="Times New Roman"/>
          <w:sz w:val="22"/>
          <w:szCs w:val="22"/>
        </w:rPr>
        <w:t xml:space="preserve">Во всех случаях, влекущих возврат Товара Поставщику, </w:t>
      </w:r>
      <w:r w:rsidR="001F7D0E" w:rsidRPr="00800996">
        <w:rPr>
          <w:rFonts w:ascii="Times New Roman" w:hAnsi="Times New Roman" w:cs="Times New Roman"/>
          <w:sz w:val="22"/>
          <w:szCs w:val="22"/>
        </w:rPr>
        <w:t xml:space="preserve">Покупатель </w:t>
      </w:r>
      <w:r w:rsidR="00997384" w:rsidRPr="00800996">
        <w:rPr>
          <w:rFonts w:ascii="Times New Roman" w:hAnsi="Times New Roman" w:cs="Times New Roman"/>
          <w:sz w:val="22"/>
          <w:szCs w:val="22"/>
        </w:rPr>
        <w:t xml:space="preserve">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w:t>
      </w:r>
      <w:r w:rsidR="001F7D0E" w:rsidRPr="00800996">
        <w:rPr>
          <w:rFonts w:ascii="Times New Roman" w:hAnsi="Times New Roman" w:cs="Times New Roman"/>
          <w:sz w:val="22"/>
          <w:szCs w:val="22"/>
        </w:rPr>
        <w:t>Покупателем</w:t>
      </w:r>
      <w:r w:rsidR="00997384" w:rsidRPr="00800996">
        <w:rPr>
          <w:rFonts w:ascii="Times New Roman" w:hAnsi="Times New Roman" w:cs="Times New Roman"/>
          <w:sz w:val="22"/>
          <w:szCs w:val="22"/>
        </w:rPr>
        <w:t xml:space="preserve"> в связи с принятием Товара на ответственное хранение и (или) его возвратом (заменой), подлежат возмещению Поставщиком.</w:t>
      </w:r>
    </w:p>
    <w:p w:rsidR="00DC35B7" w:rsidRPr="00800996" w:rsidRDefault="00DC35B7" w:rsidP="00C33226">
      <w:pPr>
        <w:pStyle w:val="ConsPlusNormal"/>
        <w:ind w:firstLine="540"/>
        <w:contextualSpacing/>
        <w:jc w:val="both"/>
        <w:rPr>
          <w:rFonts w:ascii="Times New Roman" w:hAnsi="Times New Roman" w:cs="Times New Roman"/>
          <w:sz w:val="22"/>
          <w:szCs w:val="22"/>
        </w:rPr>
      </w:pPr>
      <w:r w:rsidRPr="00800996">
        <w:rPr>
          <w:rFonts w:ascii="Times New Roman" w:hAnsi="Times New Roman" w:cs="Times New Roman"/>
          <w:sz w:val="22"/>
          <w:szCs w:val="22"/>
        </w:rPr>
        <w:t>3.</w:t>
      </w:r>
      <w:r w:rsidR="00997384" w:rsidRPr="00800996">
        <w:rPr>
          <w:rFonts w:ascii="Times New Roman" w:hAnsi="Times New Roman" w:cs="Times New Roman"/>
          <w:sz w:val="22"/>
          <w:szCs w:val="22"/>
        </w:rPr>
        <w:t>8</w:t>
      </w:r>
      <w:r w:rsidRPr="00800996">
        <w:rPr>
          <w:rFonts w:ascii="Times New Roman" w:hAnsi="Times New Roman" w:cs="Times New Roman"/>
          <w:sz w:val="22"/>
          <w:szCs w:val="22"/>
        </w:rPr>
        <w:t xml:space="preserve">. </w:t>
      </w:r>
      <w:r w:rsidR="006C2F02" w:rsidRPr="00800996">
        <w:rPr>
          <w:rFonts w:ascii="Times New Roman" w:hAnsi="Times New Roman" w:cs="Times New Roman"/>
          <w:sz w:val="22"/>
          <w:szCs w:val="22"/>
        </w:rPr>
        <w:t xml:space="preserve">При отсутствии у </w:t>
      </w:r>
      <w:r w:rsidR="001F7D0E" w:rsidRPr="00800996">
        <w:rPr>
          <w:rFonts w:ascii="Times New Roman" w:hAnsi="Times New Roman" w:cs="Times New Roman"/>
          <w:sz w:val="22"/>
          <w:szCs w:val="22"/>
        </w:rPr>
        <w:t>Покупателя</w:t>
      </w:r>
      <w:r w:rsidR="006C2F02" w:rsidRPr="00800996">
        <w:rPr>
          <w:rFonts w:ascii="Times New Roman" w:hAnsi="Times New Roman" w:cs="Times New Roman"/>
          <w:sz w:val="22"/>
          <w:szCs w:val="22"/>
        </w:rPr>
        <w:t xml:space="preserve"> претензий по количеству и качеству передаваемого Товара не позднее 3 (трех)  календарных дней с момента передачи Товара Поставщиком подписывает </w:t>
      </w:r>
      <w:r w:rsidR="006C2F02" w:rsidRPr="00800996">
        <w:rPr>
          <w:rFonts w:ascii="Times New Roman" w:eastAsia="Times New Roman" w:hAnsi="Times New Roman" w:cs="Times New Roman"/>
          <w:color w:val="000000"/>
          <w:spacing w:val="4"/>
          <w:sz w:val="22"/>
          <w:szCs w:val="22"/>
        </w:rPr>
        <w:t>товар</w:t>
      </w:r>
      <w:r w:rsidR="006C2F02" w:rsidRPr="00800996">
        <w:rPr>
          <w:rFonts w:ascii="Times New Roman" w:eastAsia="Times New Roman" w:hAnsi="Times New Roman" w:cs="Times New Roman"/>
          <w:color w:val="000000"/>
          <w:sz w:val="22"/>
          <w:szCs w:val="22"/>
        </w:rPr>
        <w:t xml:space="preserve">ную накладную или универсальный передаточный документ. </w:t>
      </w:r>
      <w:r w:rsidR="00997384" w:rsidRPr="00800996">
        <w:rPr>
          <w:rFonts w:ascii="Times New Roman" w:hAnsi="Times New Roman" w:cs="Times New Roman"/>
          <w:sz w:val="22"/>
          <w:szCs w:val="22"/>
        </w:rPr>
        <w:t xml:space="preserve">Право собственности и риск случайной гибели или порчи Товара переходит от Поставщика к Заказчику с момента приемки Товара </w:t>
      </w:r>
      <w:r w:rsidR="001F7D0E" w:rsidRPr="00800996">
        <w:rPr>
          <w:rFonts w:ascii="Times New Roman" w:hAnsi="Times New Roman" w:cs="Times New Roman"/>
          <w:sz w:val="22"/>
          <w:szCs w:val="22"/>
        </w:rPr>
        <w:t>Покупателем</w:t>
      </w:r>
      <w:r w:rsidR="00997384" w:rsidRPr="00800996">
        <w:rPr>
          <w:rFonts w:ascii="Times New Roman" w:hAnsi="Times New Roman" w:cs="Times New Roman"/>
          <w:sz w:val="22"/>
          <w:szCs w:val="22"/>
        </w:rPr>
        <w:t>.</w:t>
      </w:r>
    </w:p>
    <w:p w:rsidR="00DC35B7" w:rsidRPr="00800996" w:rsidRDefault="005B3C0D" w:rsidP="00C33226">
      <w:pPr>
        <w:pStyle w:val="ConsPlusNormal"/>
        <w:contextualSpacing/>
        <w:jc w:val="center"/>
        <w:outlineLvl w:val="1"/>
        <w:rPr>
          <w:rFonts w:ascii="Times New Roman" w:hAnsi="Times New Roman" w:cs="Times New Roman"/>
          <w:b/>
          <w:sz w:val="22"/>
          <w:szCs w:val="22"/>
        </w:rPr>
      </w:pPr>
      <w:r w:rsidRPr="00800996">
        <w:rPr>
          <w:rFonts w:ascii="Times New Roman" w:hAnsi="Times New Roman" w:cs="Times New Roman"/>
          <w:b/>
          <w:sz w:val="22"/>
          <w:szCs w:val="22"/>
        </w:rPr>
        <w:t>4</w:t>
      </w:r>
      <w:r w:rsidR="00DC35B7" w:rsidRPr="00800996">
        <w:rPr>
          <w:rFonts w:ascii="Times New Roman" w:hAnsi="Times New Roman" w:cs="Times New Roman"/>
          <w:b/>
          <w:sz w:val="22"/>
          <w:szCs w:val="22"/>
        </w:rPr>
        <w:t>. Взаимодействие Сторон</w:t>
      </w:r>
    </w:p>
    <w:p w:rsidR="00DC35B7" w:rsidRPr="00800996" w:rsidRDefault="00DC35B7" w:rsidP="00C33226">
      <w:pPr>
        <w:pStyle w:val="ConsPlusNormal"/>
        <w:ind w:firstLine="540"/>
        <w:contextualSpacing/>
        <w:jc w:val="both"/>
        <w:rPr>
          <w:rFonts w:ascii="Times New Roman" w:hAnsi="Times New Roman" w:cs="Times New Roman"/>
          <w:b/>
          <w:sz w:val="22"/>
          <w:szCs w:val="22"/>
        </w:rPr>
      </w:pPr>
      <w:bookmarkStart w:id="15" w:name="P1497"/>
      <w:bookmarkEnd w:id="15"/>
      <w:r w:rsidRPr="00800996">
        <w:rPr>
          <w:rFonts w:ascii="Times New Roman" w:hAnsi="Times New Roman" w:cs="Times New Roman"/>
          <w:b/>
          <w:sz w:val="22"/>
          <w:szCs w:val="22"/>
        </w:rPr>
        <w:t xml:space="preserve">4.1. Поставщик обязан: </w:t>
      </w:r>
    </w:p>
    <w:p w:rsidR="00DC35B7" w:rsidRPr="00800996" w:rsidRDefault="00DC35B7" w:rsidP="00C33226">
      <w:pPr>
        <w:pStyle w:val="ConsPlusNormal"/>
        <w:ind w:firstLine="540"/>
        <w:contextualSpacing/>
        <w:jc w:val="both"/>
        <w:rPr>
          <w:rFonts w:ascii="Times New Roman" w:hAnsi="Times New Roman" w:cs="Times New Roman"/>
          <w:sz w:val="22"/>
          <w:szCs w:val="22"/>
        </w:rPr>
      </w:pPr>
      <w:r w:rsidRPr="00800996">
        <w:rPr>
          <w:rFonts w:ascii="Times New Roman" w:hAnsi="Times New Roman" w:cs="Times New Roman"/>
          <w:sz w:val="22"/>
          <w:szCs w:val="22"/>
        </w:rPr>
        <w:t xml:space="preserve">4.1.1. поставить Товар в порядке, количестве, в срок и на условиях, предусмотренных </w:t>
      </w:r>
      <w:proofErr w:type="gramStart"/>
      <w:r w:rsidR="00B30E7E" w:rsidRPr="00800996">
        <w:rPr>
          <w:rFonts w:ascii="Times New Roman" w:hAnsi="Times New Roman" w:cs="Times New Roman"/>
          <w:sz w:val="22"/>
          <w:szCs w:val="22"/>
        </w:rPr>
        <w:t>в</w:t>
      </w:r>
      <w:proofErr w:type="gramEnd"/>
      <w:r w:rsidR="00B30E7E" w:rsidRPr="00800996">
        <w:rPr>
          <w:rFonts w:ascii="Times New Roman" w:hAnsi="Times New Roman" w:cs="Times New Roman"/>
          <w:sz w:val="22"/>
          <w:szCs w:val="22"/>
        </w:rPr>
        <w:t xml:space="preserve"> </w:t>
      </w:r>
      <w:r w:rsidR="002A6064" w:rsidRPr="00800996">
        <w:rPr>
          <w:rFonts w:ascii="Times New Roman" w:hAnsi="Times New Roman" w:cs="Times New Roman"/>
          <w:sz w:val="22"/>
          <w:szCs w:val="22"/>
        </w:rPr>
        <w:t>договором и приложением № 1.</w:t>
      </w:r>
    </w:p>
    <w:p w:rsidR="00DC35B7" w:rsidRPr="00800996" w:rsidRDefault="00DC35B7" w:rsidP="00C33226">
      <w:pPr>
        <w:pStyle w:val="ConsPlusNormal"/>
        <w:ind w:firstLine="540"/>
        <w:contextualSpacing/>
        <w:jc w:val="both"/>
        <w:rPr>
          <w:rFonts w:ascii="Times New Roman" w:hAnsi="Times New Roman" w:cs="Times New Roman"/>
          <w:sz w:val="22"/>
          <w:szCs w:val="22"/>
        </w:rPr>
      </w:pPr>
      <w:bookmarkStart w:id="16" w:name="P1499"/>
      <w:bookmarkEnd w:id="16"/>
      <w:r w:rsidRPr="00800996">
        <w:rPr>
          <w:rFonts w:ascii="Times New Roman" w:hAnsi="Times New Roman" w:cs="Times New Roman"/>
          <w:sz w:val="22"/>
          <w:szCs w:val="22"/>
        </w:rPr>
        <w:t xml:space="preserve">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установленным законодательством Российской Федерации и </w:t>
      </w:r>
      <w:r w:rsidR="00FE7733" w:rsidRPr="00800996">
        <w:rPr>
          <w:rFonts w:ascii="Times New Roman" w:hAnsi="Times New Roman" w:cs="Times New Roman"/>
          <w:sz w:val="22"/>
          <w:szCs w:val="22"/>
        </w:rPr>
        <w:t>договор</w:t>
      </w:r>
      <w:r w:rsidRPr="00800996">
        <w:rPr>
          <w:rFonts w:ascii="Times New Roman" w:hAnsi="Times New Roman" w:cs="Times New Roman"/>
          <w:sz w:val="22"/>
          <w:szCs w:val="22"/>
        </w:rPr>
        <w:t>ом;</w:t>
      </w:r>
    </w:p>
    <w:p w:rsidR="00DC35B7" w:rsidRPr="00800996" w:rsidRDefault="00DC35B7" w:rsidP="00C33226">
      <w:pPr>
        <w:pStyle w:val="ConsPlusNormal"/>
        <w:ind w:firstLine="540"/>
        <w:contextualSpacing/>
        <w:jc w:val="both"/>
        <w:rPr>
          <w:rFonts w:ascii="Times New Roman" w:hAnsi="Times New Roman" w:cs="Times New Roman"/>
          <w:sz w:val="22"/>
          <w:szCs w:val="22"/>
        </w:rPr>
      </w:pPr>
      <w:r w:rsidRPr="00800996">
        <w:rPr>
          <w:rFonts w:ascii="Times New Roman" w:hAnsi="Times New Roman" w:cs="Times New Roman"/>
          <w:sz w:val="22"/>
          <w:szCs w:val="22"/>
        </w:rPr>
        <w:t xml:space="preserve">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w:t>
      </w:r>
      <w:r w:rsidR="00FE7733" w:rsidRPr="00800996">
        <w:rPr>
          <w:rFonts w:ascii="Times New Roman" w:hAnsi="Times New Roman" w:cs="Times New Roman"/>
          <w:sz w:val="22"/>
          <w:szCs w:val="22"/>
        </w:rPr>
        <w:t>договор</w:t>
      </w:r>
      <w:r w:rsidRPr="00800996">
        <w:rPr>
          <w:rFonts w:ascii="Times New Roman" w:hAnsi="Times New Roman" w:cs="Times New Roman"/>
          <w:sz w:val="22"/>
          <w:szCs w:val="22"/>
        </w:rPr>
        <w:t>ом;</w:t>
      </w:r>
    </w:p>
    <w:p w:rsidR="00DC35B7" w:rsidRPr="00800996" w:rsidRDefault="00DC35B7" w:rsidP="00C33226">
      <w:pPr>
        <w:pStyle w:val="ConsPlusNormal"/>
        <w:ind w:firstLine="540"/>
        <w:contextualSpacing/>
        <w:jc w:val="both"/>
        <w:rPr>
          <w:rFonts w:ascii="Times New Roman" w:hAnsi="Times New Roman" w:cs="Times New Roman"/>
          <w:sz w:val="22"/>
          <w:szCs w:val="22"/>
        </w:rPr>
      </w:pPr>
      <w:bookmarkStart w:id="17" w:name="P1502"/>
      <w:bookmarkEnd w:id="17"/>
      <w:r w:rsidRPr="00800996">
        <w:rPr>
          <w:rFonts w:ascii="Times New Roman" w:hAnsi="Times New Roman" w:cs="Times New Roman"/>
          <w:sz w:val="22"/>
          <w:szCs w:val="22"/>
        </w:rPr>
        <w:t xml:space="preserve">4.1.4. </w:t>
      </w:r>
      <w:bookmarkStart w:id="18" w:name="P1503"/>
      <w:bookmarkEnd w:id="18"/>
      <w:r w:rsidRPr="00800996">
        <w:rPr>
          <w:rFonts w:ascii="Times New Roman" w:hAnsi="Times New Roman" w:cs="Times New Roman"/>
          <w:sz w:val="22"/>
          <w:szCs w:val="22"/>
        </w:rPr>
        <w:t xml:space="preserve">предоставлять </w:t>
      </w:r>
      <w:r w:rsidR="001F7D0E" w:rsidRPr="00800996">
        <w:rPr>
          <w:rFonts w:ascii="Times New Roman" w:hAnsi="Times New Roman" w:cs="Times New Roman"/>
          <w:sz w:val="22"/>
          <w:szCs w:val="22"/>
        </w:rPr>
        <w:t>Покупателю</w:t>
      </w:r>
      <w:r w:rsidRPr="00800996">
        <w:rPr>
          <w:rFonts w:ascii="Times New Roman" w:hAnsi="Times New Roman" w:cs="Times New Roman"/>
          <w:sz w:val="22"/>
          <w:szCs w:val="22"/>
        </w:rPr>
        <w:t xml:space="preserve"> по его требованию документы, относящиеся к предмету </w:t>
      </w:r>
      <w:r w:rsidR="00FE7733" w:rsidRPr="00800996">
        <w:rPr>
          <w:rFonts w:ascii="Times New Roman" w:hAnsi="Times New Roman" w:cs="Times New Roman"/>
          <w:sz w:val="22"/>
          <w:szCs w:val="22"/>
        </w:rPr>
        <w:t>договор</w:t>
      </w:r>
      <w:r w:rsidRPr="00800996">
        <w:rPr>
          <w:rFonts w:ascii="Times New Roman" w:hAnsi="Times New Roman" w:cs="Times New Roman"/>
          <w:sz w:val="22"/>
          <w:szCs w:val="22"/>
        </w:rPr>
        <w:t xml:space="preserve">а, а также своевременно предоставлять достоверную информацию о ходе исполнения своих обязательств, </w:t>
      </w:r>
      <w:r w:rsidR="00DE5E0E" w:rsidRPr="00800996">
        <w:rPr>
          <w:rFonts w:ascii="Times New Roman" w:hAnsi="Times New Roman" w:cs="Times New Roman"/>
          <w:sz w:val="22"/>
          <w:szCs w:val="22"/>
        </w:rPr>
        <w:t xml:space="preserve">при этом </w:t>
      </w:r>
      <w:r w:rsidR="001F7D0E" w:rsidRPr="00800996">
        <w:rPr>
          <w:rFonts w:ascii="Times New Roman" w:hAnsi="Times New Roman" w:cs="Times New Roman"/>
          <w:sz w:val="22"/>
          <w:szCs w:val="22"/>
        </w:rPr>
        <w:t>Покупатель</w:t>
      </w:r>
      <w:r w:rsidR="00DE5E0E" w:rsidRPr="00800996">
        <w:rPr>
          <w:rFonts w:ascii="Times New Roman" w:hAnsi="Times New Roman" w:cs="Times New Roman"/>
          <w:sz w:val="22"/>
          <w:szCs w:val="22"/>
        </w:rPr>
        <w:t xml:space="preserve"> обязан обеспечить приемку поставленного товара, в соответствии со статьей 94 Федерального закона </w:t>
      </w:r>
      <w:r w:rsidR="00200DF3" w:rsidRPr="00800996">
        <w:rPr>
          <w:rFonts w:ascii="Times New Roman" w:hAnsi="Times New Roman" w:cs="Times New Roman"/>
          <w:sz w:val="22"/>
          <w:szCs w:val="22"/>
        </w:rPr>
        <w:t>№</w:t>
      </w:r>
      <w:r w:rsidR="00DE5E0E" w:rsidRPr="00800996">
        <w:rPr>
          <w:rFonts w:ascii="Times New Roman" w:hAnsi="Times New Roman" w:cs="Times New Roman"/>
          <w:sz w:val="22"/>
          <w:szCs w:val="22"/>
        </w:rPr>
        <w:t xml:space="preserve"> 44-ФЗ</w:t>
      </w:r>
      <w:r w:rsidRPr="00800996">
        <w:rPr>
          <w:rFonts w:ascii="Times New Roman" w:hAnsi="Times New Roman" w:cs="Times New Roman"/>
          <w:sz w:val="22"/>
          <w:szCs w:val="22"/>
        </w:rPr>
        <w:t>.</w:t>
      </w:r>
    </w:p>
    <w:p w:rsidR="00DC35B7" w:rsidRPr="00800996" w:rsidRDefault="00DC35B7" w:rsidP="00C33226">
      <w:pPr>
        <w:pStyle w:val="ConsPlusNormal"/>
        <w:ind w:firstLine="540"/>
        <w:contextualSpacing/>
        <w:jc w:val="both"/>
        <w:rPr>
          <w:rFonts w:ascii="Times New Roman" w:hAnsi="Times New Roman" w:cs="Times New Roman"/>
          <w:b/>
          <w:sz w:val="22"/>
          <w:szCs w:val="22"/>
        </w:rPr>
      </w:pPr>
      <w:bookmarkStart w:id="19" w:name="P1507"/>
      <w:bookmarkEnd w:id="19"/>
      <w:r w:rsidRPr="00800996">
        <w:rPr>
          <w:rFonts w:ascii="Times New Roman" w:hAnsi="Times New Roman" w:cs="Times New Roman"/>
          <w:b/>
          <w:sz w:val="22"/>
          <w:szCs w:val="22"/>
        </w:rPr>
        <w:t>4.2. Поставщик вправе:</w:t>
      </w:r>
    </w:p>
    <w:p w:rsidR="00DC35B7" w:rsidRPr="00800996" w:rsidRDefault="00DC35B7" w:rsidP="00C33226">
      <w:pPr>
        <w:pStyle w:val="ConsPlusNormal"/>
        <w:ind w:firstLine="540"/>
        <w:contextualSpacing/>
        <w:jc w:val="both"/>
        <w:rPr>
          <w:rFonts w:ascii="Times New Roman" w:hAnsi="Times New Roman" w:cs="Times New Roman"/>
          <w:sz w:val="22"/>
          <w:szCs w:val="22"/>
        </w:rPr>
      </w:pPr>
      <w:r w:rsidRPr="00800996">
        <w:rPr>
          <w:rFonts w:ascii="Times New Roman" w:hAnsi="Times New Roman" w:cs="Times New Roman"/>
          <w:sz w:val="22"/>
          <w:szCs w:val="22"/>
        </w:rPr>
        <w:t xml:space="preserve">4.2.1. требовать от </w:t>
      </w:r>
      <w:r w:rsidR="001F7D0E" w:rsidRPr="00800996">
        <w:rPr>
          <w:rFonts w:ascii="Times New Roman" w:hAnsi="Times New Roman" w:cs="Times New Roman"/>
          <w:sz w:val="22"/>
          <w:szCs w:val="22"/>
        </w:rPr>
        <w:t>Покупателя</w:t>
      </w:r>
      <w:r w:rsidRPr="00800996">
        <w:rPr>
          <w:rFonts w:ascii="Times New Roman" w:hAnsi="Times New Roman" w:cs="Times New Roman"/>
          <w:sz w:val="22"/>
          <w:szCs w:val="22"/>
        </w:rPr>
        <w:t xml:space="preserve"> произвести приемку Товара в порядке и в сроки, предусмотренные </w:t>
      </w:r>
      <w:r w:rsidR="00FE7733" w:rsidRPr="00800996">
        <w:rPr>
          <w:rFonts w:ascii="Times New Roman" w:hAnsi="Times New Roman" w:cs="Times New Roman"/>
          <w:sz w:val="22"/>
          <w:szCs w:val="22"/>
        </w:rPr>
        <w:t>договор</w:t>
      </w:r>
      <w:r w:rsidRPr="00800996">
        <w:rPr>
          <w:rFonts w:ascii="Times New Roman" w:hAnsi="Times New Roman" w:cs="Times New Roman"/>
          <w:sz w:val="22"/>
          <w:szCs w:val="22"/>
        </w:rPr>
        <w:t>ом;</w:t>
      </w:r>
    </w:p>
    <w:p w:rsidR="00DC35B7" w:rsidRPr="00800996" w:rsidRDefault="00DC35B7" w:rsidP="00C33226">
      <w:pPr>
        <w:pStyle w:val="ConsPlusNormal"/>
        <w:ind w:firstLine="540"/>
        <w:contextualSpacing/>
        <w:jc w:val="both"/>
        <w:rPr>
          <w:rFonts w:ascii="Times New Roman" w:hAnsi="Times New Roman" w:cs="Times New Roman"/>
          <w:sz w:val="22"/>
          <w:szCs w:val="22"/>
        </w:rPr>
      </w:pPr>
      <w:bookmarkStart w:id="20" w:name="P1518"/>
      <w:bookmarkEnd w:id="20"/>
      <w:r w:rsidRPr="00800996">
        <w:rPr>
          <w:rFonts w:ascii="Times New Roman" w:hAnsi="Times New Roman" w:cs="Times New Roman"/>
          <w:sz w:val="22"/>
          <w:szCs w:val="22"/>
        </w:rPr>
        <w:t xml:space="preserve">4.2.2. требовать своевременной оплаты на условиях, установленных </w:t>
      </w:r>
      <w:r w:rsidR="00FE7733" w:rsidRPr="00800996">
        <w:rPr>
          <w:rFonts w:ascii="Times New Roman" w:hAnsi="Times New Roman" w:cs="Times New Roman"/>
          <w:sz w:val="22"/>
          <w:szCs w:val="22"/>
        </w:rPr>
        <w:t>договор</w:t>
      </w:r>
      <w:r w:rsidRPr="00800996">
        <w:rPr>
          <w:rFonts w:ascii="Times New Roman" w:hAnsi="Times New Roman" w:cs="Times New Roman"/>
          <w:sz w:val="22"/>
          <w:szCs w:val="22"/>
        </w:rPr>
        <w:t xml:space="preserve">ом, надлежащим образом поставленного и принятого </w:t>
      </w:r>
      <w:r w:rsidR="001F7D0E" w:rsidRPr="00800996">
        <w:rPr>
          <w:rFonts w:ascii="Times New Roman" w:hAnsi="Times New Roman" w:cs="Times New Roman"/>
          <w:sz w:val="22"/>
          <w:szCs w:val="22"/>
        </w:rPr>
        <w:t>Покупателем</w:t>
      </w:r>
      <w:r w:rsidRPr="00800996">
        <w:rPr>
          <w:rFonts w:ascii="Times New Roman" w:hAnsi="Times New Roman" w:cs="Times New Roman"/>
          <w:sz w:val="22"/>
          <w:szCs w:val="22"/>
        </w:rPr>
        <w:t xml:space="preserve"> Товара; </w:t>
      </w:r>
      <w:bookmarkStart w:id="21" w:name="P1519"/>
      <w:bookmarkEnd w:id="21"/>
    </w:p>
    <w:p w:rsidR="00DC35B7" w:rsidRPr="00800996" w:rsidRDefault="00DC35B7" w:rsidP="00C33226">
      <w:pPr>
        <w:pStyle w:val="ConsPlusNormal"/>
        <w:ind w:firstLine="540"/>
        <w:contextualSpacing/>
        <w:jc w:val="both"/>
        <w:rPr>
          <w:rFonts w:ascii="Times New Roman" w:hAnsi="Times New Roman" w:cs="Times New Roman"/>
          <w:sz w:val="22"/>
          <w:szCs w:val="22"/>
        </w:rPr>
      </w:pPr>
      <w:r w:rsidRPr="00800996">
        <w:rPr>
          <w:rFonts w:ascii="Times New Roman" w:hAnsi="Times New Roman" w:cs="Times New Roman"/>
          <w:sz w:val="22"/>
          <w:szCs w:val="22"/>
        </w:rPr>
        <w:t xml:space="preserve">4.2.3. принять решение об одностороннем отказе от исполнения </w:t>
      </w:r>
      <w:r w:rsidR="00FE7733" w:rsidRPr="00800996">
        <w:rPr>
          <w:rFonts w:ascii="Times New Roman" w:hAnsi="Times New Roman" w:cs="Times New Roman"/>
          <w:sz w:val="22"/>
          <w:szCs w:val="22"/>
        </w:rPr>
        <w:t>договор</w:t>
      </w:r>
      <w:r w:rsidRPr="00800996">
        <w:rPr>
          <w:rFonts w:ascii="Times New Roman" w:hAnsi="Times New Roman" w:cs="Times New Roman"/>
          <w:sz w:val="22"/>
          <w:szCs w:val="22"/>
        </w:rPr>
        <w:t>а в соответствии с гражданским законодательством</w:t>
      </w:r>
      <w:r w:rsidR="00FE7733" w:rsidRPr="00800996">
        <w:rPr>
          <w:rFonts w:ascii="Times New Roman" w:hAnsi="Times New Roman" w:cs="Times New Roman"/>
          <w:sz w:val="22"/>
          <w:szCs w:val="22"/>
        </w:rPr>
        <w:t xml:space="preserve"> РФ</w:t>
      </w:r>
      <w:r w:rsidRPr="00800996">
        <w:rPr>
          <w:rFonts w:ascii="Times New Roman" w:hAnsi="Times New Roman" w:cs="Times New Roman"/>
          <w:sz w:val="22"/>
          <w:szCs w:val="22"/>
        </w:rPr>
        <w:t xml:space="preserve">; </w:t>
      </w:r>
    </w:p>
    <w:p w:rsidR="00DC35B7" w:rsidRPr="00800996" w:rsidRDefault="00DC35B7" w:rsidP="00C33226">
      <w:pPr>
        <w:pStyle w:val="ConsPlusNormal"/>
        <w:ind w:firstLine="540"/>
        <w:contextualSpacing/>
        <w:jc w:val="both"/>
        <w:rPr>
          <w:rFonts w:ascii="Times New Roman" w:hAnsi="Times New Roman" w:cs="Times New Roman"/>
          <w:sz w:val="22"/>
          <w:szCs w:val="22"/>
        </w:rPr>
      </w:pPr>
      <w:r w:rsidRPr="00800996">
        <w:rPr>
          <w:rFonts w:ascii="Times New Roman" w:hAnsi="Times New Roman" w:cs="Times New Roman"/>
          <w:sz w:val="22"/>
          <w:szCs w:val="22"/>
        </w:rPr>
        <w:t xml:space="preserve">4.2.4. требовать возмещения убытков, уплаты неустоек (штрафов, пеней) в соответствии с разделом </w:t>
      </w:r>
      <w:r w:rsidR="001F7D0E" w:rsidRPr="00800996">
        <w:rPr>
          <w:rFonts w:ascii="Times New Roman" w:hAnsi="Times New Roman" w:cs="Times New Roman"/>
          <w:sz w:val="22"/>
          <w:szCs w:val="22"/>
        </w:rPr>
        <w:t>6</w:t>
      </w:r>
      <w:r w:rsidRPr="00800996">
        <w:rPr>
          <w:rFonts w:ascii="Times New Roman" w:hAnsi="Times New Roman" w:cs="Times New Roman"/>
          <w:sz w:val="22"/>
          <w:szCs w:val="22"/>
        </w:rPr>
        <w:t xml:space="preserve"> </w:t>
      </w:r>
      <w:r w:rsidR="00FE7733" w:rsidRPr="00800996">
        <w:rPr>
          <w:rFonts w:ascii="Times New Roman" w:hAnsi="Times New Roman" w:cs="Times New Roman"/>
          <w:sz w:val="22"/>
          <w:szCs w:val="22"/>
        </w:rPr>
        <w:t>договор</w:t>
      </w:r>
      <w:r w:rsidRPr="00800996">
        <w:rPr>
          <w:rFonts w:ascii="Times New Roman" w:hAnsi="Times New Roman" w:cs="Times New Roman"/>
          <w:sz w:val="22"/>
          <w:szCs w:val="22"/>
        </w:rPr>
        <w:t>а;</w:t>
      </w:r>
    </w:p>
    <w:p w:rsidR="00DC35B7" w:rsidRPr="00800996" w:rsidRDefault="00DC35B7" w:rsidP="00C33226">
      <w:pPr>
        <w:pStyle w:val="ConsPlusNormal"/>
        <w:ind w:firstLine="539"/>
        <w:contextualSpacing/>
        <w:jc w:val="both"/>
        <w:rPr>
          <w:rFonts w:ascii="Times New Roman" w:hAnsi="Times New Roman" w:cs="Times New Roman"/>
          <w:sz w:val="22"/>
          <w:szCs w:val="22"/>
        </w:rPr>
      </w:pPr>
      <w:bookmarkStart w:id="22" w:name="P1521"/>
      <w:bookmarkEnd w:id="22"/>
      <w:proofErr w:type="gramStart"/>
      <w:r w:rsidRPr="00800996">
        <w:rPr>
          <w:rFonts w:ascii="Times New Roman" w:hAnsi="Times New Roman" w:cs="Times New Roman"/>
          <w:sz w:val="22"/>
          <w:szCs w:val="22"/>
        </w:rPr>
        <w:t xml:space="preserve">4.2.5. по согласованию с </w:t>
      </w:r>
      <w:r w:rsidR="001F7D0E" w:rsidRPr="00800996">
        <w:rPr>
          <w:rFonts w:ascii="Times New Roman" w:hAnsi="Times New Roman" w:cs="Times New Roman"/>
          <w:sz w:val="22"/>
          <w:szCs w:val="22"/>
        </w:rPr>
        <w:t>Покупателем</w:t>
      </w:r>
      <w:r w:rsidRPr="00800996">
        <w:rPr>
          <w:rFonts w:ascii="Times New Roman" w:hAnsi="Times New Roman" w:cs="Times New Roman"/>
          <w:sz w:val="22"/>
          <w:szCs w:val="22"/>
        </w:rPr>
        <w:t xml:space="preserve">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00FE7733" w:rsidRPr="00800996">
        <w:rPr>
          <w:rFonts w:ascii="Times New Roman" w:hAnsi="Times New Roman" w:cs="Times New Roman"/>
          <w:sz w:val="22"/>
          <w:szCs w:val="22"/>
        </w:rPr>
        <w:t>договор</w:t>
      </w:r>
      <w:r w:rsidRPr="00800996">
        <w:rPr>
          <w:rFonts w:ascii="Times New Roman" w:hAnsi="Times New Roman" w:cs="Times New Roman"/>
          <w:sz w:val="22"/>
          <w:szCs w:val="22"/>
        </w:rPr>
        <w:t xml:space="preserve">е (за исключением случаев, которые предусмотрены и нормативными правовыми актами, принятыми в соответствии с </w:t>
      </w:r>
      <w:hyperlink r:id="rId8" w:history="1">
        <w:r w:rsidRPr="00800996">
          <w:rPr>
            <w:rFonts w:ascii="Times New Roman" w:hAnsi="Times New Roman" w:cs="Times New Roman"/>
            <w:sz w:val="22"/>
            <w:szCs w:val="22"/>
          </w:rPr>
          <w:t>частью 6 статьи 14</w:t>
        </w:r>
      </w:hyperlink>
      <w:r w:rsidRPr="00800996">
        <w:rPr>
          <w:rFonts w:ascii="Times New Roman" w:hAnsi="Times New Roman" w:cs="Times New Roman"/>
          <w:sz w:val="22"/>
          <w:szCs w:val="22"/>
        </w:rPr>
        <w:t xml:space="preserve"> Федерального закона </w:t>
      </w:r>
      <w:r w:rsidR="00200DF3" w:rsidRPr="00800996">
        <w:rPr>
          <w:rFonts w:ascii="Times New Roman" w:hAnsi="Times New Roman" w:cs="Times New Roman"/>
          <w:sz w:val="22"/>
          <w:szCs w:val="22"/>
        </w:rPr>
        <w:t>№</w:t>
      </w:r>
      <w:r w:rsidR="00B818D5" w:rsidRPr="00800996">
        <w:rPr>
          <w:rFonts w:ascii="Times New Roman" w:hAnsi="Times New Roman" w:cs="Times New Roman"/>
          <w:sz w:val="22"/>
          <w:szCs w:val="22"/>
        </w:rPr>
        <w:t xml:space="preserve"> 44-ФЗ</w:t>
      </w:r>
      <w:r w:rsidR="00B4042B" w:rsidRPr="00800996">
        <w:rPr>
          <w:rFonts w:ascii="Times New Roman" w:hAnsi="Times New Roman" w:cs="Times New Roman"/>
          <w:sz w:val="22"/>
          <w:szCs w:val="22"/>
        </w:rPr>
        <w:t>)</w:t>
      </w:r>
      <w:r w:rsidRPr="00800996">
        <w:rPr>
          <w:rFonts w:ascii="Times New Roman" w:hAnsi="Times New Roman" w:cs="Times New Roman"/>
          <w:sz w:val="22"/>
          <w:szCs w:val="22"/>
        </w:rPr>
        <w:t>;</w:t>
      </w:r>
      <w:proofErr w:type="gramEnd"/>
    </w:p>
    <w:p w:rsidR="00DC35B7" w:rsidRPr="00800996" w:rsidRDefault="00DC35B7" w:rsidP="00C33226">
      <w:pPr>
        <w:pStyle w:val="ac"/>
        <w:numPr>
          <w:ilvl w:val="2"/>
          <w:numId w:val="27"/>
        </w:numPr>
        <w:tabs>
          <w:tab w:val="left" w:pos="0"/>
          <w:tab w:val="left" w:pos="567"/>
          <w:tab w:val="left" w:pos="993"/>
          <w:tab w:val="left" w:pos="1276"/>
        </w:tabs>
        <w:autoSpaceDE w:val="0"/>
        <w:autoSpaceDN w:val="0"/>
        <w:adjustRightInd w:val="0"/>
        <w:spacing w:after="0" w:line="240" w:lineRule="auto"/>
        <w:ind w:left="0" w:firstLine="567"/>
        <w:jc w:val="both"/>
        <w:rPr>
          <w:rFonts w:ascii="Times New Roman" w:hAnsi="Times New Roman"/>
        </w:rPr>
      </w:pPr>
      <w:r w:rsidRPr="00800996">
        <w:rPr>
          <w:rFonts w:ascii="Times New Roman" w:hAnsi="Times New Roman"/>
          <w:noProof/>
        </w:rPr>
        <w:t xml:space="preserve">Сохранять в тайне информацию служебного и частного характера, ставшую известной в ходе исполнения обязательств по настоящему </w:t>
      </w:r>
      <w:r w:rsidR="00FE7733" w:rsidRPr="00800996">
        <w:rPr>
          <w:rFonts w:ascii="Times New Roman" w:hAnsi="Times New Roman"/>
        </w:rPr>
        <w:t>договор</w:t>
      </w:r>
      <w:r w:rsidRPr="00800996">
        <w:rPr>
          <w:rFonts w:ascii="Times New Roman" w:hAnsi="Times New Roman"/>
          <w:noProof/>
        </w:rPr>
        <w:t xml:space="preserve">у. </w:t>
      </w:r>
      <w:proofErr w:type="gramStart"/>
      <w:r w:rsidRPr="00800996">
        <w:rPr>
          <w:rFonts w:ascii="Times New Roman" w:hAnsi="Times New Roman"/>
          <w:noProof/>
        </w:rPr>
        <w:t xml:space="preserve">Не разглашать третьим лицам конфиденциальную информацию (любую информацию служебного, технического, коммерческого, финансового, личного характера, а также информацию о персональных данных вне зависимости от </w:t>
      </w:r>
      <w:r w:rsidRPr="00800996">
        <w:rPr>
          <w:rFonts w:ascii="Times New Roman" w:hAnsi="Times New Roman"/>
          <w:noProof/>
        </w:rPr>
        <w:lastRenderedPageBreak/>
        <w:t xml:space="preserve">формы ее представления, прямо или косвенно относящуюся к взаимоотношениям Сторон, не обнародованную или иным образом не переданную для свободного доступа и ставшую известной Поставщику в ходе исполнения настоящего </w:t>
      </w:r>
      <w:r w:rsidR="00FE7733" w:rsidRPr="00800996">
        <w:rPr>
          <w:rFonts w:ascii="Times New Roman" w:hAnsi="Times New Roman"/>
        </w:rPr>
        <w:t>договор</w:t>
      </w:r>
      <w:r w:rsidRPr="00800996">
        <w:rPr>
          <w:rFonts w:ascii="Times New Roman" w:hAnsi="Times New Roman"/>
          <w:noProof/>
        </w:rPr>
        <w:t>а) и не использовать ее любым другим способом.</w:t>
      </w:r>
      <w:proofErr w:type="gramEnd"/>
      <w:r w:rsidRPr="00800996">
        <w:rPr>
          <w:rFonts w:ascii="Times New Roman" w:hAnsi="Times New Roman"/>
          <w:noProof/>
        </w:rPr>
        <w:t xml:space="preserve"> Предпринимать все необходимые меры для предотвращения разглашения конфиденциальной информации. Использовать представленную ему </w:t>
      </w:r>
      <w:r w:rsidR="001F7D0E" w:rsidRPr="00800996">
        <w:rPr>
          <w:rFonts w:ascii="Times New Roman" w:hAnsi="Times New Roman"/>
        </w:rPr>
        <w:t>Покупателем</w:t>
      </w:r>
      <w:r w:rsidRPr="00800996">
        <w:rPr>
          <w:rFonts w:ascii="Times New Roman" w:hAnsi="Times New Roman"/>
          <w:noProof/>
        </w:rPr>
        <w:t xml:space="preserve"> информацию только в интересах </w:t>
      </w:r>
      <w:r w:rsidR="001F7D0E" w:rsidRPr="00800996">
        <w:rPr>
          <w:rFonts w:ascii="Times New Roman" w:hAnsi="Times New Roman"/>
        </w:rPr>
        <w:t>Покупателя</w:t>
      </w:r>
      <w:r w:rsidRPr="00800996">
        <w:rPr>
          <w:rFonts w:ascii="Times New Roman" w:hAnsi="Times New Roman"/>
          <w:noProof/>
        </w:rPr>
        <w:t>.</w:t>
      </w:r>
    </w:p>
    <w:p w:rsidR="00DC35B7" w:rsidRPr="00800996" w:rsidRDefault="00DC35B7" w:rsidP="00C33226">
      <w:pPr>
        <w:pStyle w:val="ConsPlusNormal"/>
        <w:ind w:firstLine="539"/>
        <w:contextualSpacing/>
        <w:jc w:val="both"/>
        <w:rPr>
          <w:rFonts w:ascii="Times New Roman" w:hAnsi="Times New Roman" w:cs="Times New Roman"/>
          <w:b/>
          <w:sz w:val="22"/>
          <w:szCs w:val="22"/>
        </w:rPr>
      </w:pPr>
      <w:r w:rsidRPr="00800996">
        <w:rPr>
          <w:rFonts w:ascii="Times New Roman" w:hAnsi="Times New Roman" w:cs="Times New Roman"/>
          <w:b/>
          <w:sz w:val="22"/>
          <w:szCs w:val="22"/>
        </w:rPr>
        <w:t xml:space="preserve">4.3. </w:t>
      </w:r>
      <w:r w:rsidR="001F7D0E" w:rsidRPr="00800996">
        <w:rPr>
          <w:rFonts w:ascii="Times New Roman" w:hAnsi="Times New Roman" w:cs="Times New Roman"/>
          <w:b/>
          <w:sz w:val="22"/>
          <w:szCs w:val="22"/>
        </w:rPr>
        <w:t>Покупатель</w:t>
      </w:r>
      <w:r w:rsidRPr="00800996">
        <w:rPr>
          <w:rFonts w:ascii="Times New Roman" w:hAnsi="Times New Roman" w:cs="Times New Roman"/>
          <w:b/>
          <w:sz w:val="22"/>
          <w:szCs w:val="22"/>
        </w:rPr>
        <w:t xml:space="preserve"> обяз</w:t>
      </w:r>
      <w:r w:rsidR="00852EC7" w:rsidRPr="00800996">
        <w:rPr>
          <w:rFonts w:ascii="Times New Roman" w:hAnsi="Times New Roman" w:cs="Times New Roman"/>
          <w:b/>
          <w:sz w:val="22"/>
          <w:szCs w:val="22"/>
        </w:rPr>
        <w:t>ан</w:t>
      </w:r>
      <w:r w:rsidRPr="00800996">
        <w:rPr>
          <w:rFonts w:ascii="Times New Roman" w:hAnsi="Times New Roman" w:cs="Times New Roman"/>
          <w:b/>
          <w:sz w:val="22"/>
          <w:szCs w:val="22"/>
        </w:rPr>
        <w:t>:</w:t>
      </w:r>
    </w:p>
    <w:p w:rsidR="00DC35B7" w:rsidRPr="00800996" w:rsidRDefault="00DC35B7" w:rsidP="00C33226">
      <w:pPr>
        <w:pStyle w:val="ConsPlusNormal"/>
        <w:ind w:firstLine="539"/>
        <w:contextualSpacing/>
        <w:jc w:val="both"/>
        <w:rPr>
          <w:rFonts w:ascii="Times New Roman" w:hAnsi="Times New Roman" w:cs="Times New Roman"/>
          <w:sz w:val="22"/>
          <w:szCs w:val="22"/>
        </w:rPr>
      </w:pPr>
      <w:r w:rsidRPr="00800996">
        <w:rPr>
          <w:rFonts w:ascii="Times New Roman" w:hAnsi="Times New Roman" w:cs="Times New Roman"/>
          <w:sz w:val="22"/>
          <w:szCs w:val="22"/>
        </w:rPr>
        <w:t>4.3.1. обеспечить своевременную приемку и оплату поставленного Товара надлежащего качества в порядке и</w:t>
      </w:r>
      <w:r w:rsidR="00505DC3" w:rsidRPr="00800996">
        <w:rPr>
          <w:rFonts w:ascii="Times New Roman" w:hAnsi="Times New Roman" w:cs="Times New Roman"/>
          <w:sz w:val="22"/>
          <w:szCs w:val="22"/>
        </w:rPr>
        <w:t xml:space="preserve"> в </w:t>
      </w:r>
      <w:r w:rsidRPr="00800996">
        <w:rPr>
          <w:rFonts w:ascii="Times New Roman" w:hAnsi="Times New Roman" w:cs="Times New Roman"/>
          <w:sz w:val="22"/>
          <w:szCs w:val="22"/>
        </w:rPr>
        <w:t xml:space="preserve"> сроки, предусмотренные </w:t>
      </w:r>
      <w:r w:rsidR="00FE7733" w:rsidRPr="00800996">
        <w:rPr>
          <w:rFonts w:ascii="Times New Roman" w:hAnsi="Times New Roman" w:cs="Times New Roman"/>
          <w:sz w:val="22"/>
          <w:szCs w:val="22"/>
        </w:rPr>
        <w:t>договор</w:t>
      </w:r>
      <w:r w:rsidRPr="00800996">
        <w:rPr>
          <w:rFonts w:ascii="Times New Roman" w:hAnsi="Times New Roman" w:cs="Times New Roman"/>
          <w:sz w:val="22"/>
          <w:szCs w:val="22"/>
        </w:rPr>
        <w:t xml:space="preserve">ом; </w:t>
      </w:r>
      <w:bookmarkStart w:id="23" w:name="P1525"/>
      <w:bookmarkEnd w:id="23"/>
    </w:p>
    <w:p w:rsidR="00DC35B7" w:rsidRPr="00800996" w:rsidRDefault="00DC35B7" w:rsidP="00C33226">
      <w:pPr>
        <w:pStyle w:val="ConsPlusNormal"/>
        <w:ind w:firstLine="539"/>
        <w:contextualSpacing/>
        <w:jc w:val="both"/>
        <w:rPr>
          <w:rFonts w:ascii="Times New Roman" w:hAnsi="Times New Roman" w:cs="Times New Roman"/>
          <w:sz w:val="22"/>
          <w:szCs w:val="22"/>
        </w:rPr>
      </w:pPr>
      <w:r w:rsidRPr="00800996">
        <w:rPr>
          <w:rFonts w:ascii="Times New Roman" w:hAnsi="Times New Roman" w:cs="Times New Roman"/>
          <w:sz w:val="22"/>
          <w:szCs w:val="22"/>
        </w:rPr>
        <w:t xml:space="preserve">4.3.2. принять решение об одностороннем отказе от исполнения </w:t>
      </w:r>
      <w:r w:rsidR="00FE7733" w:rsidRPr="00800996">
        <w:rPr>
          <w:rFonts w:ascii="Times New Roman" w:hAnsi="Times New Roman" w:cs="Times New Roman"/>
          <w:sz w:val="22"/>
          <w:szCs w:val="22"/>
        </w:rPr>
        <w:t>договор</w:t>
      </w:r>
      <w:r w:rsidRPr="00800996">
        <w:rPr>
          <w:rFonts w:ascii="Times New Roman" w:hAnsi="Times New Roman" w:cs="Times New Roman"/>
          <w:sz w:val="22"/>
          <w:szCs w:val="22"/>
        </w:rPr>
        <w:t>а в случа</w:t>
      </w:r>
      <w:r w:rsidR="000339C6" w:rsidRPr="00800996">
        <w:rPr>
          <w:rFonts w:ascii="Times New Roman" w:hAnsi="Times New Roman" w:cs="Times New Roman"/>
          <w:sz w:val="22"/>
          <w:szCs w:val="22"/>
        </w:rPr>
        <w:t xml:space="preserve">ях, предусмотренных </w:t>
      </w:r>
      <w:r w:rsidR="00FE7733" w:rsidRPr="00800996">
        <w:rPr>
          <w:rFonts w:ascii="Times New Roman" w:hAnsi="Times New Roman" w:cs="Times New Roman"/>
          <w:sz w:val="22"/>
          <w:szCs w:val="22"/>
        </w:rPr>
        <w:t>договор</w:t>
      </w:r>
      <w:r w:rsidR="000339C6" w:rsidRPr="00800996">
        <w:rPr>
          <w:rFonts w:ascii="Times New Roman" w:hAnsi="Times New Roman" w:cs="Times New Roman"/>
          <w:sz w:val="22"/>
          <w:szCs w:val="22"/>
        </w:rPr>
        <w:t>ом;</w:t>
      </w:r>
      <w:r w:rsidRPr="00800996">
        <w:rPr>
          <w:rFonts w:ascii="Times New Roman" w:hAnsi="Times New Roman" w:cs="Times New Roman"/>
          <w:sz w:val="22"/>
          <w:szCs w:val="22"/>
        </w:rPr>
        <w:t xml:space="preserve"> </w:t>
      </w:r>
      <w:bookmarkStart w:id="24" w:name="P1526"/>
      <w:bookmarkEnd w:id="24"/>
    </w:p>
    <w:p w:rsidR="00DC35B7" w:rsidRPr="00800996" w:rsidRDefault="000339C6" w:rsidP="00C33226">
      <w:pPr>
        <w:pStyle w:val="ConsPlusNormal"/>
        <w:ind w:firstLine="540"/>
        <w:contextualSpacing/>
        <w:jc w:val="both"/>
        <w:rPr>
          <w:rFonts w:ascii="Times New Roman" w:hAnsi="Times New Roman" w:cs="Times New Roman"/>
          <w:sz w:val="22"/>
          <w:szCs w:val="22"/>
        </w:rPr>
      </w:pPr>
      <w:r w:rsidRPr="00800996">
        <w:rPr>
          <w:rFonts w:ascii="Times New Roman" w:hAnsi="Times New Roman" w:cs="Times New Roman"/>
          <w:sz w:val="22"/>
          <w:szCs w:val="22"/>
        </w:rPr>
        <w:t>4.3.3</w:t>
      </w:r>
      <w:r w:rsidR="00DC35B7" w:rsidRPr="00800996">
        <w:rPr>
          <w:rFonts w:ascii="Times New Roman" w:hAnsi="Times New Roman" w:cs="Times New Roman"/>
          <w:sz w:val="22"/>
          <w:szCs w:val="22"/>
        </w:rPr>
        <w:t xml:space="preserve">. требовать уплаты неустоек (штрафов, пеней) в соответствии с разделом </w:t>
      </w:r>
      <w:r w:rsidR="00200DF3" w:rsidRPr="00800996">
        <w:rPr>
          <w:rFonts w:ascii="Times New Roman" w:hAnsi="Times New Roman" w:cs="Times New Roman"/>
          <w:sz w:val="22"/>
          <w:szCs w:val="22"/>
        </w:rPr>
        <w:t>6</w:t>
      </w:r>
      <w:r w:rsidR="00DC35B7" w:rsidRPr="00800996">
        <w:rPr>
          <w:rFonts w:ascii="Times New Roman" w:hAnsi="Times New Roman" w:cs="Times New Roman"/>
          <w:sz w:val="22"/>
          <w:szCs w:val="22"/>
        </w:rPr>
        <w:t xml:space="preserve"> </w:t>
      </w:r>
      <w:r w:rsidR="00FE7733" w:rsidRPr="00800996">
        <w:rPr>
          <w:rFonts w:ascii="Times New Roman" w:hAnsi="Times New Roman" w:cs="Times New Roman"/>
          <w:sz w:val="22"/>
          <w:szCs w:val="22"/>
        </w:rPr>
        <w:t>договор</w:t>
      </w:r>
      <w:r w:rsidR="00DC35B7" w:rsidRPr="00800996">
        <w:rPr>
          <w:rFonts w:ascii="Times New Roman" w:hAnsi="Times New Roman" w:cs="Times New Roman"/>
          <w:sz w:val="22"/>
          <w:szCs w:val="22"/>
        </w:rPr>
        <w:t>а;</w:t>
      </w:r>
    </w:p>
    <w:p w:rsidR="00DC35B7" w:rsidRPr="00800996" w:rsidRDefault="00DC35B7" w:rsidP="00C33226">
      <w:pPr>
        <w:pStyle w:val="ConsPlusNormal"/>
        <w:ind w:firstLine="540"/>
        <w:contextualSpacing/>
        <w:jc w:val="both"/>
        <w:rPr>
          <w:rFonts w:ascii="Times New Roman" w:hAnsi="Times New Roman" w:cs="Times New Roman"/>
          <w:sz w:val="22"/>
          <w:szCs w:val="22"/>
        </w:rPr>
      </w:pPr>
      <w:r w:rsidRPr="00800996">
        <w:rPr>
          <w:rFonts w:ascii="Times New Roman" w:hAnsi="Times New Roman" w:cs="Times New Roman"/>
          <w:sz w:val="22"/>
          <w:szCs w:val="22"/>
        </w:rPr>
        <w:t>4.3.</w:t>
      </w:r>
      <w:r w:rsidR="000339C6" w:rsidRPr="00800996">
        <w:rPr>
          <w:rFonts w:ascii="Times New Roman" w:hAnsi="Times New Roman" w:cs="Times New Roman"/>
          <w:sz w:val="22"/>
          <w:szCs w:val="22"/>
        </w:rPr>
        <w:t>4</w:t>
      </w:r>
      <w:r w:rsidRPr="00800996">
        <w:rPr>
          <w:rFonts w:ascii="Times New Roman" w:hAnsi="Times New Roman" w:cs="Times New Roman"/>
          <w:sz w:val="22"/>
          <w:szCs w:val="22"/>
        </w:rPr>
        <w:t xml:space="preserve">. </w:t>
      </w:r>
      <w:r w:rsidR="002A6064" w:rsidRPr="00800996">
        <w:rPr>
          <w:rFonts w:ascii="Times New Roman" w:hAnsi="Times New Roman" w:cs="Times New Roman"/>
          <w:sz w:val="22"/>
          <w:szCs w:val="22"/>
        </w:rPr>
        <w:t xml:space="preserve">при необходимости </w:t>
      </w:r>
      <w:r w:rsidRPr="00800996">
        <w:rPr>
          <w:rFonts w:ascii="Times New Roman" w:hAnsi="Times New Roman" w:cs="Times New Roman"/>
          <w:sz w:val="22"/>
          <w:szCs w:val="22"/>
        </w:rPr>
        <w:t xml:space="preserve">провести экспертизу поставленного Товара для проверки его соответствия условиям </w:t>
      </w:r>
      <w:r w:rsidR="00FE7733" w:rsidRPr="00800996">
        <w:rPr>
          <w:rFonts w:ascii="Times New Roman" w:hAnsi="Times New Roman" w:cs="Times New Roman"/>
          <w:sz w:val="22"/>
          <w:szCs w:val="22"/>
        </w:rPr>
        <w:t>договор</w:t>
      </w:r>
      <w:r w:rsidRPr="00800996">
        <w:rPr>
          <w:rFonts w:ascii="Times New Roman" w:hAnsi="Times New Roman" w:cs="Times New Roman"/>
          <w:sz w:val="22"/>
          <w:szCs w:val="22"/>
        </w:rPr>
        <w:t xml:space="preserve">а в соответствии с Федеральным законом </w:t>
      </w:r>
      <w:r w:rsidR="00200DF3" w:rsidRPr="00800996">
        <w:rPr>
          <w:rFonts w:ascii="Times New Roman" w:hAnsi="Times New Roman" w:cs="Times New Roman"/>
          <w:sz w:val="22"/>
          <w:szCs w:val="22"/>
        </w:rPr>
        <w:t>№</w:t>
      </w:r>
      <w:r w:rsidRPr="00800996">
        <w:rPr>
          <w:rFonts w:ascii="Times New Roman" w:hAnsi="Times New Roman" w:cs="Times New Roman"/>
          <w:sz w:val="22"/>
          <w:szCs w:val="22"/>
        </w:rPr>
        <w:t xml:space="preserve"> 44-ФЗ.</w:t>
      </w:r>
    </w:p>
    <w:p w:rsidR="00DC35B7" w:rsidRPr="00800996" w:rsidRDefault="00DC35B7" w:rsidP="00C33226">
      <w:pPr>
        <w:pStyle w:val="ConsPlusNormal"/>
        <w:ind w:firstLine="540"/>
        <w:contextualSpacing/>
        <w:jc w:val="both"/>
        <w:rPr>
          <w:rFonts w:ascii="Times New Roman" w:hAnsi="Times New Roman" w:cs="Times New Roman"/>
          <w:b/>
          <w:sz w:val="22"/>
          <w:szCs w:val="22"/>
        </w:rPr>
      </w:pPr>
      <w:bookmarkStart w:id="25" w:name="P1529"/>
      <w:bookmarkEnd w:id="25"/>
      <w:r w:rsidRPr="00800996">
        <w:rPr>
          <w:rFonts w:ascii="Times New Roman" w:hAnsi="Times New Roman" w:cs="Times New Roman"/>
          <w:b/>
          <w:sz w:val="22"/>
          <w:szCs w:val="22"/>
        </w:rPr>
        <w:t xml:space="preserve">4.4. </w:t>
      </w:r>
      <w:r w:rsidR="001F7D0E" w:rsidRPr="00800996">
        <w:rPr>
          <w:rFonts w:ascii="Times New Roman" w:hAnsi="Times New Roman" w:cs="Times New Roman"/>
          <w:b/>
          <w:sz w:val="22"/>
          <w:szCs w:val="22"/>
        </w:rPr>
        <w:t>Покупатель</w:t>
      </w:r>
      <w:r w:rsidRPr="00800996">
        <w:rPr>
          <w:rFonts w:ascii="Times New Roman" w:hAnsi="Times New Roman" w:cs="Times New Roman"/>
          <w:b/>
          <w:sz w:val="22"/>
          <w:szCs w:val="22"/>
        </w:rPr>
        <w:t xml:space="preserve"> вправе:</w:t>
      </w:r>
    </w:p>
    <w:p w:rsidR="00DC35B7" w:rsidRPr="00800996" w:rsidRDefault="00DC35B7" w:rsidP="00C33226">
      <w:pPr>
        <w:pStyle w:val="ConsPlusNormal"/>
        <w:ind w:firstLine="540"/>
        <w:contextualSpacing/>
        <w:jc w:val="both"/>
        <w:rPr>
          <w:rFonts w:ascii="Times New Roman" w:hAnsi="Times New Roman" w:cs="Times New Roman"/>
          <w:sz w:val="22"/>
          <w:szCs w:val="22"/>
        </w:rPr>
      </w:pPr>
      <w:r w:rsidRPr="00800996">
        <w:rPr>
          <w:rFonts w:ascii="Times New Roman" w:hAnsi="Times New Roman" w:cs="Times New Roman"/>
          <w:sz w:val="22"/>
          <w:szCs w:val="22"/>
        </w:rPr>
        <w:t xml:space="preserve">4.4.1. требовать от Поставщика надлежащего исполнения обязательств по </w:t>
      </w:r>
      <w:r w:rsidR="00FE7733" w:rsidRPr="00800996">
        <w:rPr>
          <w:rFonts w:ascii="Times New Roman" w:hAnsi="Times New Roman" w:cs="Times New Roman"/>
          <w:sz w:val="22"/>
          <w:szCs w:val="22"/>
        </w:rPr>
        <w:t>договор</w:t>
      </w:r>
      <w:r w:rsidRPr="00800996">
        <w:rPr>
          <w:rFonts w:ascii="Times New Roman" w:hAnsi="Times New Roman" w:cs="Times New Roman"/>
          <w:sz w:val="22"/>
          <w:szCs w:val="22"/>
        </w:rPr>
        <w:t>у;</w:t>
      </w:r>
    </w:p>
    <w:p w:rsidR="00DC35B7" w:rsidRPr="00800996" w:rsidRDefault="00DC35B7" w:rsidP="00C33226">
      <w:pPr>
        <w:pStyle w:val="ConsPlusNormal"/>
        <w:ind w:firstLine="540"/>
        <w:contextualSpacing/>
        <w:jc w:val="both"/>
        <w:rPr>
          <w:rFonts w:ascii="Times New Roman" w:hAnsi="Times New Roman" w:cs="Times New Roman"/>
          <w:sz w:val="22"/>
          <w:szCs w:val="22"/>
        </w:rPr>
      </w:pPr>
      <w:r w:rsidRPr="00800996">
        <w:rPr>
          <w:rFonts w:ascii="Times New Roman" w:hAnsi="Times New Roman" w:cs="Times New Roman"/>
          <w:sz w:val="22"/>
          <w:szCs w:val="22"/>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DC35B7" w:rsidRPr="00800996" w:rsidRDefault="00DC35B7" w:rsidP="00C33226">
      <w:pPr>
        <w:pStyle w:val="ConsPlusNormal"/>
        <w:ind w:firstLine="540"/>
        <w:contextualSpacing/>
        <w:jc w:val="both"/>
        <w:rPr>
          <w:rFonts w:ascii="Times New Roman" w:hAnsi="Times New Roman" w:cs="Times New Roman"/>
          <w:sz w:val="22"/>
          <w:szCs w:val="22"/>
        </w:rPr>
      </w:pPr>
      <w:r w:rsidRPr="00800996">
        <w:rPr>
          <w:rFonts w:ascii="Times New Roman" w:hAnsi="Times New Roman" w:cs="Times New Roman"/>
          <w:sz w:val="22"/>
          <w:szCs w:val="22"/>
        </w:rPr>
        <w:t xml:space="preserve">4.4.3. проверять ход и качество выполнения Поставщиком условий </w:t>
      </w:r>
      <w:r w:rsidR="00FE7733" w:rsidRPr="00800996">
        <w:rPr>
          <w:rFonts w:ascii="Times New Roman" w:hAnsi="Times New Roman" w:cs="Times New Roman"/>
          <w:sz w:val="22"/>
          <w:szCs w:val="22"/>
        </w:rPr>
        <w:t>договор</w:t>
      </w:r>
      <w:r w:rsidRPr="00800996">
        <w:rPr>
          <w:rFonts w:ascii="Times New Roman" w:hAnsi="Times New Roman" w:cs="Times New Roman"/>
          <w:sz w:val="22"/>
          <w:szCs w:val="22"/>
        </w:rPr>
        <w:t>а без вмешательства в оперативно-хозяйственную деятельность Поставщика;</w:t>
      </w:r>
    </w:p>
    <w:p w:rsidR="00DC35B7" w:rsidRPr="00800996" w:rsidRDefault="00DC35B7" w:rsidP="00C33226">
      <w:pPr>
        <w:pStyle w:val="ConsPlusNormal"/>
        <w:ind w:firstLine="540"/>
        <w:contextualSpacing/>
        <w:jc w:val="both"/>
        <w:rPr>
          <w:rFonts w:ascii="Times New Roman" w:hAnsi="Times New Roman" w:cs="Times New Roman"/>
          <w:sz w:val="22"/>
          <w:szCs w:val="22"/>
        </w:rPr>
      </w:pPr>
      <w:r w:rsidRPr="00800996">
        <w:rPr>
          <w:rFonts w:ascii="Times New Roman" w:hAnsi="Times New Roman" w:cs="Times New Roman"/>
          <w:sz w:val="22"/>
          <w:szCs w:val="22"/>
        </w:rPr>
        <w:t xml:space="preserve">4.4.4. требовать возмещения убытков в соответствии с разделом </w:t>
      </w:r>
      <w:r w:rsidR="001F7D0E" w:rsidRPr="00800996">
        <w:rPr>
          <w:rFonts w:ascii="Times New Roman" w:hAnsi="Times New Roman" w:cs="Times New Roman"/>
          <w:sz w:val="22"/>
          <w:szCs w:val="22"/>
        </w:rPr>
        <w:t>6</w:t>
      </w:r>
      <w:r w:rsidRPr="00800996">
        <w:rPr>
          <w:rFonts w:ascii="Times New Roman" w:hAnsi="Times New Roman" w:cs="Times New Roman"/>
          <w:sz w:val="22"/>
          <w:szCs w:val="22"/>
        </w:rPr>
        <w:t xml:space="preserve"> </w:t>
      </w:r>
      <w:r w:rsidR="00FE7733" w:rsidRPr="00800996">
        <w:rPr>
          <w:rFonts w:ascii="Times New Roman" w:hAnsi="Times New Roman" w:cs="Times New Roman"/>
          <w:sz w:val="22"/>
          <w:szCs w:val="22"/>
        </w:rPr>
        <w:t>договор</w:t>
      </w:r>
      <w:r w:rsidRPr="00800996">
        <w:rPr>
          <w:rFonts w:ascii="Times New Roman" w:hAnsi="Times New Roman" w:cs="Times New Roman"/>
          <w:sz w:val="22"/>
          <w:szCs w:val="22"/>
        </w:rPr>
        <w:t>а, причиненных по вине Поставщика;</w:t>
      </w:r>
    </w:p>
    <w:p w:rsidR="00DC35B7" w:rsidRPr="00800996" w:rsidRDefault="00DC35B7" w:rsidP="00C33226">
      <w:pPr>
        <w:pStyle w:val="ConsPlusNormal"/>
        <w:ind w:firstLine="540"/>
        <w:contextualSpacing/>
        <w:jc w:val="both"/>
        <w:rPr>
          <w:rFonts w:ascii="Times New Roman" w:hAnsi="Times New Roman" w:cs="Times New Roman"/>
          <w:sz w:val="22"/>
          <w:szCs w:val="22"/>
        </w:rPr>
      </w:pPr>
      <w:bookmarkStart w:id="26" w:name="P1534"/>
      <w:bookmarkEnd w:id="26"/>
      <w:r w:rsidRPr="00800996">
        <w:rPr>
          <w:rFonts w:ascii="Times New Roman" w:hAnsi="Times New Roman" w:cs="Times New Roman"/>
          <w:sz w:val="22"/>
          <w:szCs w:val="22"/>
        </w:rPr>
        <w:t xml:space="preserve">4.4.5. предложить увеличить или уменьшить в процессе исполнения </w:t>
      </w:r>
      <w:r w:rsidR="00FE7733" w:rsidRPr="00800996">
        <w:rPr>
          <w:rFonts w:ascii="Times New Roman" w:hAnsi="Times New Roman" w:cs="Times New Roman"/>
          <w:sz w:val="22"/>
          <w:szCs w:val="22"/>
        </w:rPr>
        <w:t>договор</w:t>
      </w:r>
      <w:r w:rsidRPr="00800996">
        <w:rPr>
          <w:rFonts w:ascii="Times New Roman" w:hAnsi="Times New Roman" w:cs="Times New Roman"/>
          <w:sz w:val="22"/>
          <w:szCs w:val="22"/>
        </w:rPr>
        <w:t xml:space="preserve">а количество Товара, предусмотренного </w:t>
      </w:r>
      <w:r w:rsidR="00FE7733" w:rsidRPr="00800996">
        <w:rPr>
          <w:rFonts w:ascii="Times New Roman" w:hAnsi="Times New Roman" w:cs="Times New Roman"/>
          <w:sz w:val="22"/>
          <w:szCs w:val="22"/>
        </w:rPr>
        <w:t>договор</w:t>
      </w:r>
      <w:r w:rsidRPr="00800996">
        <w:rPr>
          <w:rFonts w:ascii="Times New Roman" w:hAnsi="Times New Roman" w:cs="Times New Roman"/>
          <w:sz w:val="22"/>
          <w:szCs w:val="22"/>
        </w:rPr>
        <w:t xml:space="preserve">ом, не более чем на десять процентов в порядке и на условиях, установленных Федеральным законом </w:t>
      </w:r>
      <w:r w:rsidR="00543EB0" w:rsidRPr="00800996">
        <w:rPr>
          <w:rFonts w:ascii="Times New Roman" w:hAnsi="Times New Roman" w:cs="Times New Roman"/>
          <w:sz w:val="22"/>
          <w:szCs w:val="22"/>
        </w:rPr>
        <w:t>№</w:t>
      </w:r>
      <w:r w:rsidRPr="00800996">
        <w:rPr>
          <w:rFonts w:ascii="Times New Roman" w:hAnsi="Times New Roman" w:cs="Times New Roman"/>
          <w:sz w:val="22"/>
          <w:szCs w:val="22"/>
        </w:rPr>
        <w:t xml:space="preserve"> 44-ФЗ; </w:t>
      </w:r>
    </w:p>
    <w:p w:rsidR="00DC35B7" w:rsidRPr="00800996" w:rsidRDefault="00DC35B7" w:rsidP="00C33226">
      <w:pPr>
        <w:pStyle w:val="ConsPlusNormal"/>
        <w:ind w:firstLine="540"/>
        <w:contextualSpacing/>
        <w:jc w:val="both"/>
        <w:rPr>
          <w:rFonts w:ascii="Times New Roman" w:hAnsi="Times New Roman" w:cs="Times New Roman"/>
          <w:sz w:val="22"/>
          <w:szCs w:val="22"/>
        </w:rPr>
      </w:pPr>
      <w:r w:rsidRPr="00800996">
        <w:rPr>
          <w:rFonts w:ascii="Times New Roman" w:hAnsi="Times New Roman" w:cs="Times New Roman"/>
          <w:sz w:val="22"/>
          <w:szCs w:val="22"/>
        </w:rPr>
        <w:t xml:space="preserve">4.4.6. отказаться от приемки и оплаты Товара, не соответствующего условиям </w:t>
      </w:r>
      <w:r w:rsidR="000A206E" w:rsidRPr="00800996">
        <w:rPr>
          <w:rFonts w:ascii="Times New Roman" w:hAnsi="Times New Roman" w:cs="Times New Roman"/>
          <w:sz w:val="22"/>
          <w:szCs w:val="22"/>
        </w:rPr>
        <w:t>договор</w:t>
      </w:r>
      <w:r w:rsidRPr="00800996">
        <w:rPr>
          <w:rFonts w:ascii="Times New Roman" w:hAnsi="Times New Roman" w:cs="Times New Roman"/>
          <w:sz w:val="22"/>
          <w:szCs w:val="22"/>
        </w:rPr>
        <w:t>а;</w:t>
      </w:r>
    </w:p>
    <w:p w:rsidR="00DC35B7" w:rsidRPr="00800996" w:rsidRDefault="00DC35B7" w:rsidP="00C33226">
      <w:pPr>
        <w:pStyle w:val="ConsPlusNormal"/>
        <w:ind w:firstLine="540"/>
        <w:contextualSpacing/>
        <w:jc w:val="both"/>
        <w:rPr>
          <w:rFonts w:ascii="Times New Roman" w:hAnsi="Times New Roman" w:cs="Times New Roman"/>
          <w:sz w:val="22"/>
          <w:szCs w:val="22"/>
        </w:rPr>
      </w:pPr>
      <w:bookmarkStart w:id="27" w:name="P1536"/>
      <w:bookmarkEnd w:id="27"/>
      <w:r w:rsidRPr="00800996">
        <w:rPr>
          <w:rFonts w:ascii="Times New Roman" w:hAnsi="Times New Roman" w:cs="Times New Roman"/>
          <w:sz w:val="22"/>
          <w:szCs w:val="22"/>
        </w:rPr>
        <w:t xml:space="preserve">4.4.7. принять решение об одностороннем отказе от исполнения </w:t>
      </w:r>
      <w:r w:rsidR="000A206E" w:rsidRPr="00800996">
        <w:rPr>
          <w:rFonts w:ascii="Times New Roman" w:hAnsi="Times New Roman" w:cs="Times New Roman"/>
          <w:sz w:val="22"/>
          <w:szCs w:val="22"/>
        </w:rPr>
        <w:t>договор</w:t>
      </w:r>
      <w:r w:rsidRPr="00800996">
        <w:rPr>
          <w:rFonts w:ascii="Times New Roman" w:hAnsi="Times New Roman" w:cs="Times New Roman"/>
          <w:sz w:val="22"/>
          <w:szCs w:val="22"/>
        </w:rPr>
        <w:t xml:space="preserve">а в соответствии с гражданским законодательством; </w:t>
      </w:r>
    </w:p>
    <w:p w:rsidR="00DC35B7" w:rsidRPr="00800996" w:rsidRDefault="00DC35B7" w:rsidP="00C33226">
      <w:pPr>
        <w:pStyle w:val="ConsPlusNormal"/>
        <w:ind w:firstLine="539"/>
        <w:contextualSpacing/>
        <w:jc w:val="both"/>
        <w:rPr>
          <w:rFonts w:ascii="Times New Roman" w:hAnsi="Times New Roman" w:cs="Times New Roman"/>
          <w:sz w:val="22"/>
          <w:szCs w:val="22"/>
        </w:rPr>
      </w:pPr>
      <w:bookmarkStart w:id="28" w:name="P1537"/>
      <w:bookmarkEnd w:id="28"/>
      <w:r w:rsidRPr="00800996">
        <w:rPr>
          <w:rFonts w:ascii="Times New Roman" w:hAnsi="Times New Roman" w:cs="Times New Roman"/>
          <w:sz w:val="22"/>
          <w:szCs w:val="22"/>
        </w:rPr>
        <w:t xml:space="preserve">4.4.8. до принятия решения об одностороннем отказе от исполнения </w:t>
      </w:r>
      <w:r w:rsidR="000A206E" w:rsidRPr="00800996">
        <w:rPr>
          <w:rFonts w:ascii="Times New Roman" w:hAnsi="Times New Roman" w:cs="Times New Roman"/>
          <w:sz w:val="22"/>
          <w:szCs w:val="22"/>
        </w:rPr>
        <w:t>договор</w:t>
      </w:r>
      <w:r w:rsidRPr="00800996">
        <w:rPr>
          <w:rFonts w:ascii="Times New Roman" w:hAnsi="Times New Roman" w:cs="Times New Roman"/>
          <w:sz w:val="22"/>
          <w:szCs w:val="22"/>
        </w:rPr>
        <w:t xml:space="preserve">а провести экспертизу поставленного Товара с привлечением экспертов, экспертных организаций. </w:t>
      </w:r>
    </w:p>
    <w:p w:rsidR="00DC35B7" w:rsidRPr="00800996" w:rsidRDefault="005B3C0D" w:rsidP="00C33226">
      <w:pPr>
        <w:pStyle w:val="ConsPlusNormal"/>
        <w:contextualSpacing/>
        <w:jc w:val="center"/>
        <w:outlineLvl w:val="1"/>
        <w:rPr>
          <w:rFonts w:ascii="Times New Roman" w:hAnsi="Times New Roman" w:cs="Times New Roman"/>
          <w:b/>
          <w:sz w:val="22"/>
          <w:szCs w:val="22"/>
        </w:rPr>
      </w:pPr>
      <w:bookmarkStart w:id="29" w:name="P1539"/>
      <w:bookmarkEnd w:id="29"/>
      <w:r w:rsidRPr="00800996">
        <w:rPr>
          <w:rFonts w:ascii="Times New Roman" w:hAnsi="Times New Roman" w:cs="Times New Roman"/>
          <w:b/>
          <w:sz w:val="22"/>
          <w:szCs w:val="22"/>
        </w:rPr>
        <w:t>5</w:t>
      </w:r>
      <w:r w:rsidR="00DC35B7" w:rsidRPr="00800996">
        <w:rPr>
          <w:rFonts w:ascii="Times New Roman" w:hAnsi="Times New Roman" w:cs="Times New Roman"/>
          <w:b/>
          <w:sz w:val="22"/>
          <w:szCs w:val="22"/>
        </w:rPr>
        <w:t>. Качество Товара</w:t>
      </w:r>
    </w:p>
    <w:p w:rsidR="00DC35B7" w:rsidRPr="00800996" w:rsidRDefault="00DC35B7" w:rsidP="00C33226">
      <w:pPr>
        <w:pStyle w:val="ConsPlusNormal"/>
        <w:ind w:firstLine="540"/>
        <w:contextualSpacing/>
        <w:jc w:val="both"/>
        <w:rPr>
          <w:rFonts w:ascii="Times New Roman" w:hAnsi="Times New Roman" w:cs="Times New Roman"/>
          <w:sz w:val="22"/>
          <w:szCs w:val="22"/>
        </w:rPr>
      </w:pPr>
      <w:r w:rsidRPr="00800996">
        <w:rPr>
          <w:rFonts w:ascii="Times New Roman" w:hAnsi="Times New Roman" w:cs="Times New Roman"/>
          <w:sz w:val="22"/>
          <w:szCs w:val="22"/>
        </w:rPr>
        <w:t xml:space="preserve">5.1. Поставщик гарантирует, что поставляемый Товар соответствует требованиям, установленным </w:t>
      </w:r>
      <w:r w:rsidR="002A6064" w:rsidRPr="00800996">
        <w:rPr>
          <w:rFonts w:ascii="Times New Roman" w:hAnsi="Times New Roman" w:cs="Times New Roman"/>
          <w:sz w:val="22"/>
          <w:szCs w:val="22"/>
        </w:rPr>
        <w:t xml:space="preserve">данному виду товара и </w:t>
      </w:r>
      <w:r w:rsidR="000A206E" w:rsidRPr="00800996">
        <w:rPr>
          <w:rFonts w:ascii="Times New Roman" w:hAnsi="Times New Roman" w:cs="Times New Roman"/>
          <w:sz w:val="22"/>
          <w:szCs w:val="22"/>
        </w:rPr>
        <w:t>договор</w:t>
      </w:r>
      <w:r w:rsidRPr="00800996">
        <w:rPr>
          <w:rFonts w:ascii="Times New Roman" w:hAnsi="Times New Roman" w:cs="Times New Roman"/>
          <w:sz w:val="22"/>
          <w:szCs w:val="22"/>
        </w:rPr>
        <w:t>ом.</w:t>
      </w:r>
    </w:p>
    <w:p w:rsidR="00DC35B7" w:rsidRPr="00800996" w:rsidRDefault="00DC35B7" w:rsidP="00C33226">
      <w:pPr>
        <w:pStyle w:val="ConsPlusNormal"/>
        <w:ind w:firstLine="540"/>
        <w:contextualSpacing/>
        <w:jc w:val="both"/>
        <w:rPr>
          <w:rFonts w:ascii="Times New Roman" w:hAnsi="Times New Roman" w:cs="Times New Roman"/>
          <w:sz w:val="22"/>
          <w:szCs w:val="22"/>
        </w:rPr>
      </w:pPr>
      <w:r w:rsidRPr="00800996">
        <w:rPr>
          <w:rFonts w:ascii="Times New Roman" w:hAnsi="Times New Roman" w:cs="Times New Roman"/>
          <w:sz w:val="22"/>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r w:rsidR="003226F1" w:rsidRPr="00800996">
        <w:rPr>
          <w:rFonts w:ascii="Times New Roman" w:hAnsi="Times New Roman" w:cs="Times New Roman"/>
          <w:sz w:val="22"/>
          <w:szCs w:val="22"/>
        </w:rPr>
        <w:t xml:space="preserve"> </w:t>
      </w:r>
      <w:r w:rsidRPr="00800996">
        <w:rPr>
          <w:rFonts w:ascii="Times New Roman" w:hAnsi="Times New Roman" w:cs="Times New Roman"/>
          <w:sz w:val="22"/>
          <w:szCs w:val="22"/>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DC35B7" w:rsidRPr="00800996" w:rsidRDefault="00DC35B7" w:rsidP="00C33226">
      <w:pPr>
        <w:pStyle w:val="ConsPlusNormal"/>
        <w:ind w:firstLine="540"/>
        <w:contextualSpacing/>
        <w:jc w:val="both"/>
        <w:rPr>
          <w:rFonts w:ascii="Times New Roman" w:hAnsi="Times New Roman" w:cs="Times New Roman"/>
          <w:sz w:val="22"/>
          <w:szCs w:val="22"/>
        </w:rPr>
      </w:pPr>
      <w:r w:rsidRPr="00800996">
        <w:rPr>
          <w:rFonts w:ascii="Times New Roman" w:hAnsi="Times New Roman" w:cs="Times New Roman"/>
          <w:sz w:val="22"/>
          <w:szCs w:val="22"/>
        </w:rPr>
        <w:t>5.3. Товар должен быть упакован и замаркирован в соответствии с действующими стандартами. Поставщик поставляет Товар в упаковке,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DC35B7" w:rsidRPr="00800996" w:rsidRDefault="00DC35B7" w:rsidP="00C33226">
      <w:pPr>
        <w:pStyle w:val="ConsPlusNormal"/>
        <w:ind w:firstLine="540"/>
        <w:contextualSpacing/>
        <w:jc w:val="both"/>
        <w:rPr>
          <w:rFonts w:ascii="Times New Roman" w:hAnsi="Times New Roman" w:cs="Times New Roman"/>
          <w:sz w:val="22"/>
          <w:szCs w:val="22"/>
        </w:rPr>
      </w:pPr>
      <w:bookmarkStart w:id="30" w:name="P1546"/>
      <w:bookmarkEnd w:id="30"/>
      <w:r w:rsidRPr="00800996">
        <w:rPr>
          <w:rFonts w:ascii="Times New Roman" w:hAnsi="Times New Roman" w:cs="Times New Roman"/>
          <w:sz w:val="22"/>
          <w:szCs w:val="22"/>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w:t>
      </w:r>
      <w:r w:rsidR="00067E6A" w:rsidRPr="00800996">
        <w:rPr>
          <w:rFonts w:ascii="Times New Roman" w:hAnsi="Times New Roman" w:cs="Times New Roman"/>
          <w:color w:val="000000"/>
          <w:spacing w:val="1"/>
          <w:sz w:val="22"/>
          <w:szCs w:val="22"/>
        </w:rPr>
        <w:t>Описании объекта закупки</w:t>
      </w:r>
      <w:r w:rsidRPr="00800996">
        <w:rPr>
          <w:rFonts w:ascii="Times New Roman" w:hAnsi="Times New Roman" w:cs="Times New Roman"/>
          <w:sz w:val="22"/>
          <w:szCs w:val="22"/>
        </w:rPr>
        <w:t xml:space="preserve"> (Приложение №</w:t>
      </w:r>
      <w:r w:rsidR="003226F1" w:rsidRPr="00800996">
        <w:rPr>
          <w:rFonts w:ascii="Times New Roman" w:hAnsi="Times New Roman" w:cs="Times New Roman"/>
          <w:sz w:val="22"/>
          <w:szCs w:val="22"/>
        </w:rPr>
        <w:t>1</w:t>
      </w:r>
      <w:r w:rsidRPr="00800996">
        <w:rPr>
          <w:rFonts w:ascii="Times New Roman" w:hAnsi="Times New Roman" w:cs="Times New Roman"/>
          <w:sz w:val="22"/>
          <w:szCs w:val="22"/>
        </w:rPr>
        <w:t xml:space="preserve"> к </w:t>
      </w:r>
      <w:r w:rsidR="003226F1" w:rsidRPr="00800996">
        <w:rPr>
          <w:rFonts w:ascii="Times New Roman" w:hAnsi="Times New Roman" w:cs="Times New Roman"/>
          <w:sz w:val="22"/>
          <w:szCs w:val="22"/>
        </w:rPr>
        <w:t>договор</w:t>
      </w:r>
      <w:r w:rsidRPr="00800996">
        <w:rPr>
          <w:rFonts w:ascii="Times New Roman" w:hAnsi="Times New Roman" w:cs="Times New Roman"/>
          <w:sz w:val="22"/>
          <w:szCs w:val="22"/>
        </w:rPr>
        <w:t>у)</w:t>
      </w:r>
      <w:r w:rsidR="003226F1" w:rsidRPr="00800996">
        <w:rPr>
          <w:rFonts w:ascii="Times New Roman" w:hAnsi="Times New Roman" w:cs="Times New Roman"/>
          <w:sz w:val="22"/>
          <w:szCs w:val="22"/>
        </w:rPr>
        <w:t>.</w:t>
      </w:r>
    </w:p>
    <w:p w:rsidR="00DC35B7" w:rsidRPr="00800996" w:rsidRDefault="005B3C0D" w:rsidP="00C33226">
      <w:pPr>
        <w:pStyle w:val="ConsPlusNormal"/>
        <w:contextualSpacing/>
        <w:jc w:val="center"/>
        <w:outlineLvl w:val="1"/>
        <w:rPr>
          <w:rFonts w:ascii="Times New Roman" w:hAnsi="Times New Roman" w:cs="Times New Roman"/>
          <w:b/>
          <w:sz w:val="22"/>
          <w:szCs w:val="22"/>
        </w:rPr>
      </w:pPr>
      <w:bookmarkStart w:id="31" w:name="P1547"/>
      <w:bookmarkStart w:id="32" w:name="P1550"/>
      <w:bookmarkEnd w:id="31"/>
      <w:bookmarkEnd w:id="32"/>
      <w:r w:rsidRPr="00800996">
        <w:rPr>
          <w:rFonts w:ascii="Times New Roman" w:hAnsi="Times New Roman" w:cs="Times New Roman"/>
          <w:b/>
          <w:sz w:val="22"/>
          <w:szCs w:val="22"/>
        </w:rPr>
        <w:t>6</w:t>
      </w:r>
      <w:r w:rsidR="00DC35B7" w:rsidRPr="00800996">
        <w:rPr>
          <w:rFonts w:ascii="Times New Roman" w:hAnsi="Times New Roman" w:cs="Times New Roman"/>
          <w:b/>
          <w:sz w:val="22"/>
          <w:szCs w:val="22"/>
        </w:rPr>
        <w:t xml:space="preserve">. Ответственность Сторон </w:t>
      </w:r>
    </w:p>
    <w:p w:rsidR="00DC35B7" w:rsidRPr="00800996" w:rsidRDefault="00DC35B7" w:rsidP="00C33226">
      <w:pPr>
        <w:tabs>
          <w:tab w:val="left" w:pos="142"/>
          <w:tab w:val="left" w:pos="284"/>
          <w:tab w:val="left" w:pos="567"/>
          <w:tab w:val="left" w:pos="1134"/>
        </w:tabs>
        <w:autoSpaceDE w:val="0"/>
        <w:autoSpaceDN w:val="0"/>
        <w:adjustRightInd w:val="0"/>
        <w:spacing w:after="0"/>
        <w:ind w:firstLine="567"/>
        <w:contextualSpacing/>
        <w:rPr>
          <w:sz w:val="22"/>
          <w:szCs w:val="22"/>
        </w:rPr>
      </w:pPr>
      <w:r w:rsidRPr="00800996">
        <w:rPr>
          <w:bCs/>
          <w:sz w:val="22"/>
          <w:szCs w:val="22"/>
        </w:rPr>
        <w:t>6.1.</w:t>
      </w:r>
      <w:r w:rsidRPr="00800996">
        <w:rPr>
          <w:bCs/>
          <w:sz w:val="22"/>
          <w:szCs w:val="22"/>
        </w:rPr>
        <w:tab/>
        <w:t xml:space="preserve">В случае просрочки исполнения </w:t>
      </w:r>
      <w:r w:rsidR="001F7D0E" w:rsidRPr="00800996">
        <w:rPr>
          <w:sz w:val="22"/>
          <w:szCs w:val="22"/>
        </w:rPr>
        <w:t>Покупателем</w:t>
      </w:r>
      <w:r w:rsidRPr="00800996">
        <w:rPr>
          <w:bCs/>
          <w:sz w:val="22"/>
          <w:szCs w:val="22"/>
        </w:rPr>
        <w:t xml:space="preserve"> обязательств, предусмотренных </w:t>
      </w:r>
      <w:r w:rsidR="003226F1" w:rsidRPr="00800996">
        <w:rPr>
          <w:sz w:val="22"/>
          <w:szCs w:val="22"/>
        </w:rPr>
        <w:t>договор</w:t>
      </w:r>
      <w:r w:rsidRPr="00800996">
        <w:rPr>
          <w:bCs/>
          <w:sz w:val="22"/>
          <w:szCs w:val="22"/>
        </w:rPr>
        <w:t>ом, а также в иных случаях неисполнения или ненадлежащего</w:t>
      </w:r>
      <w:r w:rsidRPr="00800996">
        <w:rPr>
          <w:sz w:val="22"/>
          <w:szCs w:val="22"/>
        </w:rPr>
        <w:t xml:space="preserve"> исполнения </w:t>
      </w:r>
      <w:r w:rsidR="001F7D0E" w:rsidRPr="00800996">
        <w:rPr>
          <w:sz w:val="22"/>
          <w:szCs w:val="22"/>
        </w:rPr>
        <w:t>Покупателем</w:t>
      </w:r>
      <w:r w:rsidRPr="00800996">
        <w:rPr>
          <w:sz w:val="22"/>
          <w:szCs w:val="22"/>
        </w:rPr>
        <w:t xml:space="preserve"> обязательств, предусмотренных </w:t>
      </w:r>
      <w:r w:rsidR="003226F1" w:rsidRPr="00800996">
        <w:rPr>
          <w:sz w:val="22"/>
          <w:szCs w:val="22"/>
        </w:rPr>
        <w:t>договор</w:t>
      </w:r>
      <w:r w:rsidRPr="00800996">
        <w:rPr>
          <w:sz w:val="22"/>
          <w:szCs w:val="22"/>
        </w:rPr>
        <w:t xml:space="preserve">ом, Поставщик вправе потребовать уплаты неустоек (штрафов, пеней). Пеня начисляется за каждый день просрочки исполнения обязательства, предусмотренного </w:t>
      </w:r>
      <w:r w:rsidR="003226F1" w:rsidRPr="00800996">
        <w:rPr>
          <w:sz w:val="22"/>
          <w:szCs w:val="22"/>
        </w:rPr>
        <w:t>договор</w:t>
      </w:r>
      <w:r w:rsidRPr="00800996">
        <w:rPr>
          <w:sz w:val="22"/>
          <w:szCs w:val="22"/>
        </w:rPr>
        <w:t xml:space="preserve">ом, начиная со дня, следующего после дня истечения установленного </w:t>
      </w:r>
      <w:r w:rsidR="003226F1" w:rsidRPr="00800996">
        <w:rPr>
          <w:sz w:val="22"/>
          <w:szCs w:val="22"/>
        </w:rPr>
        <w:t>договор</w:t>
      </w:r>
      <w:r w:rsidRPr="00800996">
        <w:rPr>
          <w:sz w:val="22"/>
          <w:szCs w:val="22"/>
        </w:rPr>
        <w:t xml:space="preserve">ом срока исполнения обязательства. Такая пеня устанавливается </w:t>
      </w:r>
      <w:r w:rsidR="003226F1" w:rsidRPr="00800996">
        <w:rPr>
          <w:sz w:val="22"/>
          <w:szCs w:val="22"/>
        </w:rPr>
        <w:t>договор</w:t>
      </w:r>
      <w:r w:rsidRPr="00800996">
        <w:rPr>
          <w:sz w:val="22"/>
          <w:szCs w:val="22"/>
        </w:rPr>
        <w:t xml:space="preserve">ом в размере одной трехсотой действующей на дату уплаты пеней ключевой ставки Центрального банка Российской Федерации от неуплаченной в срок суммы. Штрафы начисляются за ненадлежащее исполнение </w:t>
      </w:r>
      <w:r w:rsidR="001F7D0E" w:rsidRPr="00800996">
        <w:rPr>
          <w:sz w:val="22"/>
          <w:szCs w:val="22"/>
        </w:rPr>
        <w:t>Покупателем</w:t>
      </w:r>
      <w:r w:rsidRPr="00800996">
        <w:rPr>
          <w:sz w:val="22"/>
          <w:szCs w:val="22"/>
        </w:rPr>
        <w:t xml:space="preserve"> обязательств, предусмотренных </w:t>
      </w:r>
      <w:r w:rsidR="003226F1" w:rsidRPr="00800996">
        <w:rPr>
          <w:sz w:val="22"/>
          <w:szCs w:val="22"/>
        </w:rPr>
        <w:t>договор</w:t>
      </w:r>
      <w:r w:rsidRPr="00800996">
        <w:rPr>
          <w:sz w:val="22"/>
          <w:szCs w:val="22"/>
        </w:rPr>
        <w:t xml:space="preserve">ом, за исключением просрочки исполнения </w:t>
      </w:r>
      <w:proofErr w:type="gramStart"/>
      <w:r w:rsidRPr="00800996">
        <w:rPr>
          <w:sz w:val="22"/>
          <w:szCs w:val="22"/>
        </w:rPr>
        <w:t xml:space="preserve">обязательств, предусмотренных </w:t>
      </w:r>
      <w:r w:rsidR="003226F1" w:rsidRPr="00800996">
        <w:rPr>
          <w:sz w:val="22"/>
          <w:szCs w:val="22"/>
        </w:rPr>
        <w:t xml:space="preserve">договором </w:t>
      </w:r>
      <w:r w:rsidRPr="00800996">
        <w:rPr>
          <w:sz w:val="22"/>
          <w:szCs w:val="22"/>
        </w:rPr>
        <w:t>размер штрафа устанавливается</w:t>
      </w:r>
      <w:proofErr w:type="gramEnd"/>
      <w:r w:rsidRPr="00800996">
        <w:rPr>
          <w:sz w:val="22"/>
          <w:szCs w:val="22"/>
        </w:rPr>
        <w:t xml:space="preserve"> в порядке (размере)</w:t>
      </w:r>
      <w:r w:rsidRPr="00800996">
        <w:rPr>
          <w:b/>
          <w:sz w:val="22"/>
          <w:szCs w:val="22"/>
        </w:rPr>
        <w:t>,</w:t>
      </w:r>
      <w:r w:rsidRPr="00800996">
        <w:rPr>
          <w:sz w:val="22"/>
          <w:szCs w:val="22"/>
        </w:rPr>
        <w:t xml:space="preserve"> что составляет </w:t>
      </w:r>
      <w:r w:rsidR="007331E4" w:rsidRPr="00800996">
        <w:rPr>
          <w:sz w:val="22"/>
          <w:szCs w:val="22"/>
        </w:rPr>
        <w:t>1000 (одна тысяча) рублей 00 копеек.</w:t>
      </w:r>
    </w:p>
    <w:p w:rsidR="00DC35B7" w:rsidRPr="00800996" w:rsidRDefault="00DC35B7" w:rsidP="00C33226">
      <w:pPr>
        <w:tabs>
          <w:tab w:val="left" w:pos="142"/>
          <w:tab w:val="left" w:pos="284"/>
          <w:tab w:val="left" w:pos="567"/>
          <w:tab w:val="left" w:pos="1134"/>
        </w:tabs>
        <w:autoSpaceDE w:val="0"/>
        <w:autoSpaceDN w:val="0"/>
        <w:adjustRightInd w:val="0"/>
        <w:spacing w:after="0"/>
        <w:ind w:firstLine="567"/>
        <w:contextualSpacing/>
        <w:rPr>
          <w:sz w:val="22"/>
          <w:szCs w:val="22"/>
        </w:rPr>
      </w:pPr>
      <w:r w:rsidRPr="00800996">
        <w:rPr>
          <w:sz w:val="22"/>
          <w:szCs w:val="22"/>
        </w:rPr>
        <w:t>6.2.</w:t>
      </w:r>
      <w:r w:rsidRPr="00800996">
        <w:rPr>
          <w:sz w:val="22"/>
          <w:szCs w:val="22"/>
        </w:rPr>
        <w:tab/>
        <w:t xml:space="preserve">В случае просрочки исполнения Поставщиком обязательств (в том числе гарантийного обязательства), предусмотренных </w:t>
      </w:r>
      <w:r w:rsidR="007331E4" w:rsidRPr="00800996">
        <w:rPr>
          <w:sz w:val="22"/>
          <w:szCs w:val="22"/>
        </w:rPr>
        <w:t>договор</w:t>
      </w:r>
      <w:r w:rsidRPr="00800996">
        <w:rPr>
          <w:sz w:val="22"/>
          <w:szCs w:val="22"/>
        </w:rPr>
        <w:t xml:space="preserve">ом, а также в иных случаях неисполнения или </w:t>
      </w:r>
      <w:r w:rsidRPr="00800996">
        <w:rPr>
          <w:sz w:val="22"/>
          <w:szCs w:val="22"/>
        </w:rPr>
        <w:lastRenderedPageBreak/>
        <w:t xml:space="preserve">ненадлежащего исполнения Поставщиком обязательств, предусмотренных </w:t>
      </w:r>
      <w:r w:rsidR="007331E4" w:rsidRPr="00800996">
        <w:rPr>
          <w:sz w:val="22"/>
          <w:szCs w:val="22"/>
        </w:rPr>
        <w:t>договор</w:t>
      </w:r>
      <w:r w:rsidRPr="00800996">
        <w:rPr>
          <w:sz w:val="22"/>
          <w:szCs w:val="22"/>
        </w:rPr>
        <w:t xml:space="preserve">ом, </w:t>
      </w:r>
      <w:r w:rsidR="001F7D0E" w:rsidRPr="00800996">
        <w:rPr>
          <w:sz w:val="22"/>
          <w:szCs w:val="22"/>
        </w:rPr>
        <w:t>Покупатель</w:t>
      </w:r>
      <w:r w:rsidRPr="00800996">
        <w:rPr>
          <w:sz w:val="22"/>
          <w:szCs w:val="22"/>
        </w:rPr>
        <w:t xml:space="preserve"> направляет Поставщику требование об уплате неустоек (штрафов, пеней).</w:t>
      </w:r>
    </w:p>
    <w:p w:rsidR="00DC35B7" w:rsidRPr="00800996" w:rsidRDefault="00DC35B7" w:rsidP="00C33226">
      <w:pPr>
        <w:tabs>
          <w:tab w:val="left" w:pos="284"/>
          <w:tab w:val="left" w:pos="567"/>
          <w:tab w:val="left" w:pos="1134"/>
        </w:tabs>
        <w:autoSpaceDE w:val="0"/>
        <w:autoSpaceDN w:val="0"/>
        <w:adjustRightInd w:val="0"/>
        <w:spacing w:after="0"/>
        <w:ind w:firstLine="567"/>
        <w:contextualSpacing/>
        <w:rPr>
          <w:rFonts w:eastAsia="Calibri"/>
          <w:sz w:val="22"/>
          <w:szCs w:val="22"/>
        </w:rPr>
      </w:pPr>
      <w:r w:rsidRPr="00800996">
        <w:rPr>
          <w:sz w:val="22"/>
          <w:szCs w:val="22"/>
        </w:rPr>
        <w:t>6.3.</w:t>
      </w:r>
      <w:r w:rsidRPr="00800996">
        <w:rPr>
          <w:sz w:val="22"/>
          <w:szCs w:val="22"/>
        </w:rPr>
        <w:tab/>
      </w:r>
      <w:proofErr w:type="gramStart"/>
      <w:r w:rsidRPr="00800996">
        <w:rPr>
          <w:rFonts w:eastAsia="Calibri"/>
          <w:sz w:val="22"/>
          <w:szCs w:val="22"/>
        </w:rPr>
        <w:t xml:space="preserve">Пеня начисляется за каждый день просрочки исполнения </w:t>
      </w:r>
      <w:r w:rsidRPr="00800996">
        <w:rPr>
          <w:sz w:val="22"/>
          <w:szCs w:val="22"/>
        </w:rPr>
        <w:t>Поставщик</w:t>
      </w:r>
      <w:r w:rsidRPr="00800996">
        <w:rPr>
          <w:rFonts w:eastAsia="Calibri"/>
          <w:sz w:val="22"/>
          <w:szCs w:val="22"/>
        </w:rPr>
        <w:t xml:space="preserve">ом обязательства, предусмотренного </w:t>
      </w:r>
      <w:r w:rsidR="007331E4" w:rsidRPr="00800996">
        <w:rPr>
          <w:sz w:val="22"/>
          <w:szCs w:val="22"/>
        </w:rPr>
        <w:t>договор</w:t>
      </w:r>
      <w:r w:rsidRPr="00800996">
        <w:rPr>
          <w:rFonts w:eastAsia="Calibri"/>
          <w:sz w:val="22"/>
          <w:szCs w:val="22"/>
        </w:rPr>
        <w:t xml:space="preserve">ом, начиная со дня, следующего после дня истечения установленного </w:t>
      </w:r>
      <w:r w:rsidR="007331E4" w:rsidRPr="00800996">
        <w:rPr>
          <w:sz w:val="22"/>
          <w:szCs w:val="22"/>
        </w:rPr>
        <w:t>договор</w:t>
      </w:r>
      <w:r w:rsidRPr="00800996">
        <w:rPr>
          <w:rFonts w:eastAsia="Calibri"/>
          <w:sz w:val="22"/>
          <w:szCs w:val="22"/>
        </w:rPr>
        <w:t xml:space="preserve">ом срока исполнения обязательства, и устанавливается </w:t>
      </w:r>
      <w:r w:rsidR="007331E4" w:rsidRPr="00800996">
        <w:rPr>
          <w:sz w:val="22"/>
          <w:szCs w:val="22"/>
        </w:rPr>
        <w:t>договор</w:t>
      </w:r>
      <w:r w:rsidRPr="00800996">
        <w:rPr>
          <w:rFonts w:eastAsia="Calibri"/>
          <w:sz w:val="22"/>
          <w:szCs w:val="22"/>
        </w:rPr>
        <w:t xml:space="preserve">ом в размере одной трехсотой действующей на дату уплаты пени ключевой ставки Центрального банка Российской Федерации от цены </w:t>
      </w:r>
      <w:r w:rsidR="007331E4" w:rsidRPr="00800996">
        <w:rPr>
          <w:sz w:val="22"/>
          <w:szCs w:val="22"/>
        </w:rPr>
        <w:t>договор</w:t>
      </w:r>
      <w:r w:rsidRPr="00800996">
        <w:rPr>
          <w:rFonts w:eastAsia="Calibri"/>
          <w:sz w:val="22"/>
          <w:szCs w:val="22"/>
        </w:rPr>
        <w:t xml:space="preserve">а (отдельного этапа исполнения </w:t>
      </w:r>
      <w:r w:rsidR="007331E4" w:rsidRPr="00800996">
        <w:rPr>
          <w:sz w:val="22"/>
          <w:szCs w:val="22"/>
        </w:rPr>
        <w:t>договор</w:t>
      </w:r>
      <w:r w:rsidRPr="00800996">
        <w:rPr>
          <w:rFonts w:eastAsia="Calibri"/>
          <w:sz w:val="22"/>
          <w:szCs w:val="22"/>
        </w:rPr>
        <w:t xml:space="preserve">а), уменьшенной на сумму, пропорциональную объему обязательств, предусмотренных </w:t>
      </w:r>
      <w:r w:rsidR="007331E4" w:rsidRPr="00800996">
        <w:rPr>
          <w:sz w:val="22"/>
          <w:szCs w:val="22"/>
        </w:rPr>
        <w:t>договор</w:t>
      </w:r>
      <w:r w:rsidRPr="00800996">
        <w:rPr>
          <w:rFonts w:eastAsia="Calibri"/>
          <w:sz w:val="22"/>
          <w:szCs w:val="22"/>
        </w:rPr>
        <w:t>ом (соответствующим отдельным этапом исполнения</w:t>
      </w:r>
      <w:proofErr w:type="gramEnd"/>
      <w:r w:rsidRPr="00800996">
        <w:rPr>
          <w:rFonts w:eastAsia="Calibri"/>
          <w:sz w:val="22"/>
          <w:szCs w:val="22"/>
        </w:rPr>
        <w:t xml:space="preserve"> </w:t>
      </w:r>
      <w:r w:rsidR="007331E4" w:rsidRPr="00800996">
        <w:rPr>
          <w:sz w:val="22"/>
          <w:szCs w:val="22"/>
        </w:rPr>
        <w:t>договор</w:t>
      </w:r>
      <w:r w:rsidRPr="00800996">
        <w:rPr>
          <w:rFonts w:eastAsia="Calibri"/>
          <w:sz w:val="22"/>
          <w:szCs w:val="22"/>
        </w:rPr>
        <w:t xml:space="preserve">а) и фактически исполненных </w:t>
      </w:r>
      <w:r w:rsidRPr="00800996">
        <w:rPr>
          <w:sz w:val="22"/>
          <w:szCs w:val="22"/>
        </w:rPr>
        <w:t>Поставщик</w:t>
      </w:r>
      <w:r w:rsidRPr="00800996">
        <w:rPr>
          <w:rFonts w:eastAsia="Calibri"/>
          <w:sz w:val="22"/>
          <w:szCs w:val="22"/>
        </w:rPr>
        <w:t>ом, за исключением случаев, если законодательством Российской Федерации установлен иной порядок начисления пени.</w:t>
      </w:r>
    </w:p>
    <w:p w:rsidR="00DC35B7" w:rsidRPr="00800996" w:rsidRDefault="00DC35B7" w:rsidP="00C33226">
      <w:pPr>
        <w:tabs>
          <w:tab w:val="left" w:pos="142"/>
          <w:tab w:val="left" w:pos="284"/>
          <w:tab w:val="left" w:pos="567"/>
          <w:tab w:val="left" w:pos="1134"/>
        </w:tabs>
        <w:autoSpaceDE w:val="0"/>
        <w:autoSpaceDN w:val="0"/>
        <w:adjustRightInd w:val="0"/>
        <w:spacing w:after="0"/>
        <w:ind w:firstLine="567"/>
        <w:contextualSpacing/>
        <w:rPr>
          <w:sz w:val="22"/>
          <w:szCs w:val="22"/>
        </w:rPr>
      </w:pPr>
      <w:r w:rsidRPr="00800996">
        <w:rPr>
          <w:sz w:val="22"/>
          <w:szCs w:val="22"/>
        </w:rPr>
        <w:t>6.4.</w:t>
      </w:r>
      <w:r w:rsidRPr="00800996">
        <w:rPr>
          <w:sz w:val="22"/>
          <w:szCs w:val="22"/>
        </w:rPr>
        <w:tab/>
        <w:t xml:space="preserve">Штрафы начисляются за неисполнение или ненадлежащее исполнение Поставщиком обязательств, предусмотренных </w:t>
      </w:r>
      <w:r w:rsidR="007331E4" w:rsidRPr="00800996">
        <w:rPr>
          <w:sz w:val="22"/>
          <w:szCs w:val="22"/>
        </w:rPr>
        <w:t>договор</w:t>
      </w:r>
      <w:r w:rsidRPr="00800996">
        <w:rPr>
          <w:sz w:val="22"/>
          <w:szCs w:val="22"/>
        </w:rPr>
        <w:t xml:space="preserve">ом, за исключением просрочки исполнения Поставщиком обязательств (в том числе гарантийного обязательства), предусмотренных </w:t>
      </w:r>
      <w:r w:rsidR="007331E4" w:rsidRPr="00800996">
        <w:rPr>
          <w:sz w:val="22"/>
          <w:szCs w:val="22"/>
        </w:rPr>
        <w:t>договор</w:t>
      </w:r>
      <w:r w:rsidRPr="00800996">
        <w:rPr>
          <w:sz w:val="22"/>
          <w:szCs w:val="22"/>
        </w:rPr>
        <w:t xml:space="preserve">ом. За каждый факт неисполнения или ненадлежащего исполнения Поставщиком обязательств, предусмотренных </w:t>
      </w:r>
      <w:r w:rsidR="007331E4" w:rsidRPr="00800996">
        <w:rPr>
          <w:sz w:val="22"/>
          <w:szCs w:val="22"/>
        </w:rPr>
        <w:t>договор</w:t>
      </w:r>
      <w:r w:rsidRPr="00800996">
        <w:rPr>
          <w:sz w:val="22"/>
          <w:szCs w:val="22"/>
        </w:rPr>
        <w:t xml:space="preserve">ом, за исключением просрочки исполнения обязательств (в том числе гарантийного обязательства), предусмотренных </w:t>
      </w:r>
      <w:r w:rsidR="007331E4" w:rsidRPr="00800996">
        <w:rPr>
          <w:sz w:val="22"/>
          <w:szCs w:val="22"/>
        </w:rPr>
        <w:t>договор</w:t>
      </w:r>
      <w:r w:rsidRPr="00800996">
        <w:rPr>
          <w:sz w:val="22"/>
          <w:szCs w:val="22"/>
        </w:rPr>
        <w:t>ом, размер штрафа устанавливается в порядке (размере)</w:t>
      </w:r>
      <w:r w:rsidR="005D3AC9" w:rsidRPr="00800996">
        <w:rPr>
          <w:sz w:val="22"/>
          <w:szCs w:val="22"/>
        </w:rPr>
        <w:t xml:space="preserve"> </w:t>
      </w:r>
      <w:r w:rsidR="007331E4" w:rsidRPr="00800996">
        <w:rPr>
          <w:sz w:val="22"/>
          <w:szCs w:val="22"/>
        </w:rPr>
        <w:t>10 % цены договора</w:t>
      </w:r>
      <w:r w:rsidR="004F39F5" w:rsidRPr="00800996">
        <w:rPr>
          <w:sz w:val="22"/>
          <w:szCs w:val="22"/>
        </w:rPr>
        <w:t>.</w:t>
      </w:r>
    </w:p>
    <w:p w:rsidR="00DC35B7" w:rsidRPr="00800996" w:rsidRDefault="00DC35B7" w:rsidP="00C33226">
      <w:pPr>
        <w:tabs>
          <w:tab w:val="left" w:pos="142"/>
          <w:tab w:val="left" w:pos="284"/>
          <w:tab w:val="left" w:pos="567"/>
          <w:tab w:val="left" w:pos="1134"/>
        </w:tabs>
        <w:spacing w:after="0"/>
        <w:ind w:firstLine="567"/>
        <w:contextualSpacing/>
        <w:rPr>
          <w:sz w:val="22"/>
          <w:szCs w:val="22"/>
        </w:rPr>
      </w:pPr>
      <w:r w:rsidRPr="00800996">
        <w:rPr>
          <w:sz w:val="22"/>
          <w:szCs w:val="22"/>
        </w:rPr>
        <w:t>6.5.</w:t>
      </w:r>
      <w:r w:rsidRPr="00800996">
        <w:rPr>
          <w:sz w:val="22"/>
          <w:szCs w:val="22"/>
        </w:rPr>
        <w:tab/>
      </w:r>
      <w:proofErr w:type="gramStart"/>
      <w:r w:rsidRPr="00800996">
        <w:rPr>
          <w:sz w:val="22"/>
          <w:szCs w:val="22"/>
        </w:rPr>
        <w:t xml:space="preserve">За каждый факт неисполнения или ненадлежащего исполнения Поставщиком обязательств, предусмотренных </w:t>
      </w:r>
      <w:r w:rsidR="00505DC3" w:rsidRPr="00800996">
        <w:rPr>
          <w:sz w:val="22"/>
          <w:szCs w:val="22"/>
        </w:rPr>
        <w:t>договор</w:t>
      </w:r>
      <w:r w:rsidRPr="00800996">
        <w:rPr>
          <w:sz w:val="22"/>
          <w:szCs w:val="22"/>
        </w:rPr>
        <w:t xml:space="preserve">ом, заключенным по результатам определения Поставщика в соответствии с пунктом 1 части 1 статьи 30 Федерального закона № 44-ФЗ, за исключением просрочки исполнения обязательств (в том числе гарантийного обязательства), предусмотренных </w:t>
      </w:r>
      <w:r w:rsidR="00505DC3" w:rsidRPr="00800996">
        <w:rPr>
          <w:sz w:val="22"/>
          <w:szCs w:val="22"/>
        </w:rPr>
        <w:t>договор</w:t>
      </w:r>
      <w:r w:rsidRPr="00800996">
        <w:rPr>
          <w:sz w:val="22"/>
          <w:szCs w:val="22"/>
        </w:rPr>
        <w:t xml:space="preserve">ом, размер штрафа устанавливается в размере 1 процента цены </w:t>
      </w:r>
      <w:r w:rsidR="00505DC3" w:rsidRPr="00800996">
        <w:rPr>
          <w:sz w:val="22"/>
          <w:szCs w:val="22"/>
        </w:rPr>
        <w:t>договор</w:t>
      </w:r>
      <w:r w:rsidRPr="00800996">
        <w:rPr>
          <w:sz w:val="22"/>
          <w:szCs w:val="22"/>
        </w:rPr>
        <w:t>а (этапа), но не более 5 тыс. рублей и не менее 1</w:t>
      </w:r>
      <w:proofErr w:type="gramEnd"/>
      <w:r w:rsidRPr="00800996">
        <w:rPr>
          <w:sz w:val="22"/>
          <w:szCs w:val="22"/>
        </w:rPr>
        <w:t xml:space="preserve"> тыс. рублей</w:t>
      </w:r>
      <w:r w:rsidR="00505DC3" w:rsidRPr="00800996">
        <w:rPr>
          <w:sz w:val="22"/>
          <w:szCs w:val="22"/>
        </w:rPr>
        <w:t>.</w:t>
      </w:r>
    </w:p>
    <w:p w:rsidR="00DC35B7" w:rsidRPr="00800996" w:rsidRDefault="00DC35B7" w:rsidP="00C33226">
      <w:pPr>
        <w:tabs>
          <w:tab w:val="left" w:pos="142"/>
          <w:tab w:val="left" w:pos="284"/>
          <w:tab w:val="left" w:pos="567"/>
          <w:tab w:val="left" w:pos="1134"/>
        </w:tabs>
        <w:autoSpaceDE w:val="0"/>
        <w:autoSpaceDN w:val="0"/>
        <w:adjustRightInd w:val="0"/>
        <w:spacing w:after="0"/>
        <w:ind w:firstLine="567"/>
        <w:contextualSpacing/>
        <w:rPr>
          <w:sz w:val="22"/>
          <w:szCs w:val="22"/>
        </w:rPr>
      </w:pPr>
      <w:r w:rsidRPr="00800996">
        <w:rPr>
          <w:sz w:val="22"/>
          <w:szCs w:val="22"/>
        </w:rPr>
        <w:t>6.6.</w:t>
      </w:r>
      <w:r w:rsidR="006C2F02" w:rsidRPr="00800996">
        <w:rPr>
          <w:sz w:val="22"/>
          <w:szCs w:val="22"/>
        </w:rPr>
        <w:t xml:space="preserve"> Общая сумма начисленных штрафов за неисполнение или ненадлежащее исполнение Поставщиком</w:t>
      </w:r>
      <w:r w:rsidR="006C2F02" w:rsidRPr="00800996">
        <w:rPr>
          <w:b/>
          <w:sz w:val="22"/>
          <w:szCs w:val="22"/>
        </w:rPr>
        <w:t xml:space="preserve"> </w:t>
      </w:r>
      <w:r w:rsidR="006C2F02" w:rsidRPr="00800996">
        <w:rPr>
          <w:sz w:val="22"/>
          <w:szCs w:val="22"/>
        </w:rPr>
        <w:t>обязательств, предусмотренных договором, не может превышать цену настоящего договора.</w:t>
      </w:r>
    </w:p>
    <w:p w:rsidR="00DC35B7" w:rsidRPr="00800996" w:rsidRDefault="00DC35B7" w:rsidP="00C33226">
      <w:pPr>
        <w:tabs>
          <w:tab w:val="left" w:pos="142"/>
          <w:tab w:val="left" w:pos="284"/>
          <w:tab w:val="left" w:pos="567"/>
          <w:tab w:val="left" w:pos="1134"/>
        </w:tabs>
        <w:autoSpaceDE w:val="0"/>
        <w:autoSpaceDN w:val="0"/>
        <w:adjustRightInd w:val="0"/>
        <w:spacing w:after="0"/>
        <w:ind w:firstLine="567"/>
        <w:contextualSpacing/>
        <w:rPr>
          <w:sz w:val="22"/>
          <w:szCs w:val="22"/>
        </w:rPr>
      </w:pPr>
      <w:r w:rsidRPr="00800996">
        <w:rPr>
          <w:sz w:val="22"/>
          <w:szCs w:val="22"/>
        </w:rPr>
        <w:t>6.</w:t>
      </w:r>
      <w:r w:rsidR="006C2F02" w:rsidRPr="00800996">
        <w:rPr>
          <w:sz w:val="22"/>
          <w:szCs w:val="22"/>
        </w:rPr>
        <w:t>7</w:t>
      </w:r>
      <w:r w:rsidRPr="00800996">
        <w:rPr>
          <w:sz w:val="22"/>
          <w:szCs w:val="22"/>
        </w:rPr>
        <w:t>.</w:t>
      </w:r>
      <w:r w:rsidRPr="00800996">
        <w:rPr>
          <w:sz w:val="22"/>
          <w:szCs w:val="22"/>
        </w:rPr>
        <w:tab/>
        <w:t xml:space="preserve">Общая сумма начисленных штрафов за ненадлежащее исполнение </w:t>
      </w:r>
      <w:r w:rsidR="001F7D0E" w:rsidRPr="00800996">
        <w:rPr>
          <w:sz w:val="22"/>
          <w:szCs w:val="22"/>
        </w:rPr>
        <w:t>Покупателем</w:t>
      </w:r>
      <w:r w:rsidRPr="00800996">
        <w:rPr>
          <w:sz w:val="22"/>
          <w:szCs w:val="22"/>
        </w:rPr>
        <w:t xml:space="preserve"> обязательств, предусмотренных </w:t>
      </w:r>
      <w:r w:rsidR="006C2F02" w:rsidRPr="00800996">
        <w:rPr>
          <w:sz w:val="22"/>
          <w:szCs w:val="22"/>
        </w:rPr>
        <w:t>договор</w:t>
      </w:r>
      <w:r w:rsidRPr="00800996">
        <w:rPr>
          <w:sz w:val="22"/>
          <w:szCs w:val="22"/>
        </w:rPr>
        <w:t xml:space="preserve">ом, не может превышать цену </w:t>
      </w:r>
      <w:r w:rsidR="006C2F02" w:rsidRPr="00800996">
        <w:rPr>
          <w:sz w:val="22"/>
          <w:szCs w:val="22"/>
        </w:rPr>
        <w:t>договор</w:t>
      </w:r>
      <w:r w:rsidRPr="00800996">
        <w:rPr>
          <w:sz w:val="22"/>
          <w:szCs w:val="22"/>
        </w:rPr>
        <w:t>а.</w:t>
      </w:r>
    </w:p>
    <w:p w:rsidR="00DC35B7" w:rsidRPr="00800996" w:rsidRDefault="00DC35B7" w:rsidP="00C33226">
      <w:pPr>
        <w:tabs>
          <w:tab w:val="left" w:pos="142"/>
          <w:tab w:val="left" w:pos="284"/>
          <w:tab w:val="left" w:pos="567"/>
          <w:tab w:val="left" w:pos="1134"/>
        </w:tabs>
        <w:autoSpaceDE w:val="0"/>
        <w:autoSpaceDN w:val="0"/>
        <w:adjustRightInd w:val="0"/>
        <w:spacing w:after="0"/>
        <w:ind w:firstLine="567"/>
        <w:contextualSpacing/>
        <w:rPr>
          <w:sz w:val="22"/>
          <w:szCs w:val="22"/>
        </w:rPr>
      </w:pPr>
      <w:r w:rsidRPr="00800996">
        <w:rPr>
          <w:sz w:val="22"/>
          <w:szCs w:val="22"/>
        </w:rPr>
        <w:t>6.</w:t>
      </w:r>
      <w:r w:rsidR="006C2F02" w:rsidRPr="00800996">
        <w:rPr>
          <w:sz w:val="22"/>
          <w:szCs w:val="22"/>
        </w:rPr>
        <w:t>8</w:t>
      </w:r>
      <w:r w:rsidRPr="00800996">
        <w:rPr>
          <w:sz w:val="22"/>
          <w:szCs w:val="22"/>
        </w:rPr>
        <w:t>.</w:t>
      </w:r>
      <w:r w:rsidRPr="00800996">
        <w:rPr>
          <w:sz w:val="22"/>
          <w:szCs w:val="22"/>
        </w:rPr>
        <w:tab/>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6C2F02" w:rsidRPr="00800996">
        <w:rPr>
          <w:sz w:val="22"/>
          <w:szCs w:val="22"/>
        </w:rPr>
        <w:t>договор</w:t>
      </w:r>
      <w:r w:rsidRPr="00800996">
        <w:rPr>
          <w:sz w:val="22"/>
          <w:szCs w:val="22"/>
        </w:rPr>
        <w:t>ом, произошло вследствие непреодолимой силы или по вине другой стороны.</w:t>
      </w:r>
    </w:p>
    <w:p w:rsidR="00DC35B7" w:rsidRPr="00800996" w:rsidRDefault="00DC35B7" w:rsidP="00C33226">
      <w:pPr>
        <w:pStyle w:val="ConsPlusNormal"/>
        <w:ind w:firstLine="540"/>
        <w:contextualSpacing/>
        <w:jc w:val="both"/>
        <w:rPr>
          <w:rFonts w:ascii="Times New Roman" w:hAnsi="Times New Roman" w:cs="Times New Roman"/>
          <w:sz w:val="22"/>
          <w:szCs w:val="22"/>
        </w:rPr>
      </w:pPr>
      <w:r w:rsidRPr="00800996">
        <w:rPr>
          <w:rFonts w:ascii="Times New Roman" w:hAnsi="Times New Roman" w:cs="Times New Roman"/>
          <w:sz w:val="22"/>
          <w:szCs w:val="22"/>
        </w:rPr>
        <w:t>6.</w:t>
      </w:r>
      <w:r w:rsidR="006C2F02" w:rsidRPr="00800996">
        <w:rPr>
          <w:rFonts w:ascii="Times New Roman" w:hAnsi="Times New Roman" w:cs="Times New Roman"/>
          <w:sz w:val="22"/>
          <w:szCs w:val="22"/>
        </w:rPr>
        <w:t>9</w:t>
      </w:r>
      <w:r w:rsidRPr="00800996">
        <w:rPr>
          <w:rFonts w:ascii="Times New Roman" w:hAnsi="Times New Roman" w:cs="Times New Roman"/>
          <w:sz w:val="22"/>
          <w:szCs w:val="22"/>
        </w:rPr>
        <w:t xml:space="preserve">. Применение неустойки (штрафа, пени) не освобождает Стороны от исполнения обязательств по </w:t>
      </w:r>
      <w:r w:rsidR="006C2F02" w:rsidRPr="00800996">
        <w:rPr>
          <w:rFonts w:ascii="Times New Roman" w:hAnsi="Times New Roman" w:cs="Times New Roman"/>
          <w:sz w:val="22"/>
          <w:szCs w:val="22"/>
        </w:rPr>
        <w:t>договор</w:t>
      </w:r>
      <w:r w:rsidRPr="00800996">
        <w:rPr>
          <w:rFonts w:ascii="Times New Roman" w:hAnsi="Times New Roman" w:cs="Times New Roman"/>
          <w:sz w:val="22"/>
          <w:szCs w:val="22"/>
        </w:rPr>
        <w:t>у.</w:t>
      </w:r>
    </w:p>
    <w:p w:rsidR="00DC35B7" w:rsidRPr="00800996" w:rsidRDefault="00DC35B7" w:rsidP="00C33226">
      <w:pPr>
        <w:pStyle w:val="ConsPlusNormal"/>
        <w:ind w:firstLine="540"/>
        <w:contextualSpacing/>
        <w:jc w:val="both"/>
        <w:rPr>
          <w:rFonts w:ascii="Times New Roman" w:hAnsi="Times New Roman" w:cs="Times New Roman"/>
          <w:sz w:val="22"/>
          <w:szCs w:val="22"/>
        </w:rPr>
      </w:pPr>
      <w:r w:rsidRPr="00800996">
        <w:rPr>
          <w:rFonts w:ascii="Times New Roman" w:hAnsi="Times New Roman" w:cs="Times New Roman"/>
          <w:sz w:val="22"/>
          <w:szCs w:val="22"/>
        </w:rPr>
        <w:t>6.1</w:t>
      </w:r>
      <w:r w:rsidR="006C2F02" w:rsidRPr="00800996">
        <w:rPr>
          <w:rFonts w:ascii="Times New Roman" w:hAnsi="Times New Roman" w:cs="Times New Roman"/>
          <w:sz w:val="22"/>
          <w:szCs w:val="22"/>
        </w:rPr>
        <w:t>0</w:t>
      </w:r>
      <w:r w:rsidRPr="00800996">
        <w:rPr>
          <w:rFonts w:ascii="Times New Roman" w:hAnsi="Times New Roman" w:cs="Times New Roman"/>
          <w:sz w:val="22"/>
          <w:szCs w:val="22"/>
        </w:rPr>
        <w:t xml:space="preserve">. В случае расторжения </w:t>
      </w:r>
      <w:r w:rsidR="006C2F02" w:rsidRPr="00800996">
        <w:rPr>
          <w:rFonts w:ascii="Times New Roman" w:hAnsi="Times New Roman" w:cs="Times New Roman"/>
          <w:sz w:val="22"/>
          <w:szCs w:val="22"/>
        </w:rPr>
        <w:t>договор</w:t>
      </w:r>
      <w:r w:rsidRPr="00800996">
        <w:rPr>
          <w:rFonts w:ascii="Times New Roman" w:hAnsi="Times New Roman" w:cs="Times New Roman"/>
          <w:sz w:val="22"/>
          <w:szCs w:val="22"/>
        </w:rPr>
        <w:t xml:space="preserve">а в связи с односторонним отказом Стороны от исполнения </w:t>
      </w:r>
      <w:r w:rsidR="006C2F02" w:rsidRPr="00800996">
        <w:rPr>
          <w:rFonts w:ascii="Times New Roman" w:hAnsi="Times New Roman" w:cs="Times New Roman"/>
          <w:sz w:val="22"/>
          <w:szCs w:val="22"/>
        </w:rPr>
        <w:t>договор</w:t>
      </w:r>
      <w:r w:rsidRPr="00800996">
        <w:rPr>
          <w:rFonts w:ascii="Times New Roman" w:hAnsi="Times New Roman" w:cs="Times New Roman"/>
          <w:sz w:val="22"/>
          <w:szCs w:val="22"/>
        </w:rPr>
        <w:t xml:space="preserve">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6C2F02" w:rsidRPr="00800996">
        <w:rPr>
          <w:rFonts w:ascii="Times New Roman" w:hAnsi="Times New Roman" w:cs="Times New Roman"/>
          <w:sz w:val="22"/>
          <w:szCs w:val="22"/>
        </w:rPr>
        <w:t>договор</w:t>
      </w:r>
      <w:r w:rsidRPr="00800996">
        <w:rPr>
          <w:rFonts w:ascii="Times New Roman" w:hAnsi="Times New Roman" w:cs="Times New Roman"/>
          <w:sz w:val="22"/>
          <w:szCs w:val="22"/>
        </w:rPr>
        <w:t>а.</w:t>
      </w:r>
    </w:p>
    <w:p w:rsidR="003D1340" w:rsidRPr="00800996" w:rsidRDefault="003D1340" w:rsidP="00C33226">
      <w:pPr>
        <w:pStyle w:val="ConsPlusNormal"/>
        <w:ind w:firstLine="540"/>
        <w:contextualSpacing/>
        <w:jc w:val="both"/>
        <w:rPr>
          <w:rFonts w:ascii="Times New Roman" w:hAnsi="Times New Roman" w:cs="Times New Roman"/>
          <w:sz w:val="22"/>
          <w:szCs w:val="22"/>
        </w:rPr>
      </w:pPr>
      <w:r w:rsidRPr="00800996">
        <w:rPr>
          <w:rFonts w:ascii="Times New Roman" w:hAnsi="Times New Roman" w:cs="Times New Roman"/>
          <w:sz w:val="22"/>
          <w:szCs w:val="22"/>
        </w:rPr>
        <w:t>6.1</w:t>
      </w:r>
      <w:r w:rsidR="003D0CFB" w:rsidRPr="00800996">
        <w:rPr>
          <w:rFonts w:ascii="Times New Roman" w:hAnsi="Times New Roman" w:cs="Times New Roman"/>
          <w:sz w:val="22"/>
          <w:szCs w:val="22"/>
        </w:rPr>
        <w:t>1</w:t>
      </w:r>
      <w:r w:rsidRPr="00800996">
        <w:rPr>
          <w:rFonts w:ascii="Times New Roman" w:hAnsi="Times New Roman" w:cs="Times New Roman"/>
          <w:sz w:val="22"/>
          <w:szCs w:val="22"/>
        </w:rPr>
        <w:t xml:space="preserve">. Заказчик вправе удержать суммы неисполненных Поставщиком требований об уплате неустоек (штрафов, пеней), предъявленных </w:t>
      </w:r>
      <w:r w:rsidR="001F7D0E" w:rsidRPr="00800996">
        <w:rPr>
          <w:rFonts w:ascii="Times New Roman" w:hAnsi="Times New Roman" w:cs="Times New Roman"/>
          <w:sz w:val="22"/>
          <w:szCs w:val="22"/>
        </w:rPr>
        <w:t xml:space="preserve">Покупателем </w:t>
      </w:r>
      <w:r w:rsidRPr="00800996">
        <w:rPr>
          <w:rFonts w:ascii="Times New Roman" w:hAnsi="Times New Roman" w:cs="Times New Roman"/>
          <w:sz w:val="22"/>
          <w:szCs w:val="22"/>
        </w:rPr>
        <w:t>в соответствии с Федеральным законом №44-ФЗ, из суммы, подлежащей оплате Поставщику.</w:t>
      </w:r>
    </w:p>
    <w:p w:rsidR="00C33226" w:rsidRPr="00800996" w:rsidRDefault="005B3C0D" w:rsidP="00C33226">
      <w:pPr>
        <w:pStyle w:val="ConsPlusNormal"/>
        <w:ind w:firstLine="540"/>
        <w:contextualSpacing/>
        <w:jc w:val="center"/>
        <w:rPr>
          <w:rFonts w:ascii="Times New Roman" w:hAnsi="Times New Roman" w:cs="Times New Roman"/>
          <w:b/>
          <w:sz w:val="22"/>
          <w:szCs w:val="22"/>
        </w:rPr>
      </w:pPr>
      <w:r w:rsidRPr="00800996">
        <w:rPr>
          <w:rFonts w:ascii="Times New Roman" w:hAnsi="Times New Roman" w:cs="Times New Roman"/>
          <w:b/>
          <w:sz w:val="22"/>
          <w:szCs w:val="22"/>
        </w:rPr>
        <w:t>7</w:t>
      </w:r>
      <w:r w:rsidR="00DC35B7" w:rsidRPr="00800996">
        <w:rPr>
          <w:rFonts w:ascii="Times New Roman" w:hAnsi="Times New Roman" w:cs="Times New Roman"/>
          <w:b/>
          <w:sz w:val="22"/>
          <w:szCs w:val="22"/>
        </w:rPr>
        <w:t xml:space="preserve">. </w:t>
      </w:r>
      <w:r w:rsidR="00C33226" w:rsidRPr="00800996">
        <w:rPr>
          <w:rFonts w:ascii="Times New Roman" w:hAnsi="Times New Roman" w:cs="Times New Roman"/>
          <w:b/>
          <w:sz w:val="22"/>
          <w:szCs w:val="22"/>
        </w:rPr>
        <w:t>Обстоятельства непреодолимой силы</w:t>
      </w:r>
    </w:p>
    <w:p w:rsidR="00C33226" w:rsidRPr="00800996" w:rsidRDefault="00C33226" w:rsidP="00C33226">
      <w:pPr>
        <w:pStyle w:val="ConsPlusNormal"/>
        <w:ind w:firstLine="540"/>
        <w:contextualSpacing/>
        <w:jc w:val="both"/>
        <w:rPr>
          <w:rFonts w:ascii="Times New Roman" w:hAnsi="Times New Roman" w:cs="Times New Roman"/>
          <w:sz w:val="22"/>
          <w:szCs w:val="22"/>
        </w:rPr>
      </w:pPr>
      <w:r w:rsidRPr="00800996">
        <w:rPr>
          <w:rFonts w:ascii="Times New Roman" w:hAnsi="Times New Roman" w:cs="Times New Roman"/>
          <w:sz w:val="22"/>
          <w:szCs w:val="22"/>
        </w:rPr>
        <w:t>7.1. Стороны не несут ответственность за полное или частичное неисполнение предусмотренных договором обязательств, если такое неисполнение связано с обстоятельствами непреодолимой силы.</w:t>
      </w:r>
    </w:p>
    <w:p w:rsidR="00C33226" w:rsidRPr="00800996" w:rsidRDefault="00C33226" w:rsidP="00C33226">
      <w:pPr>
        <w:pStyle w:val="ConsPlusNormal"/>
        <w:ind w:firstLine="540"/>
        <w:contextualSpacing/>
        <w:jc w:val="both"/>
        <w:rPr>
          <w:rFonts w:ascii="Times New Roman" w:hAnsi="Times New Roman" w:cs="Times New Roman"/>
          <w:sz w:val="22"/>
          <w:szCs w:val="22"/>
        </w:rPr>
      </w:pPr>
      <w:r w:rsidRPr="00800996">
        <w:rPr>
          <w:rFonts w:ascii="Times New Roman" w:hAnsi="Times New Roman" w:cs="Times New Roman"/>
          <w:sz w:val="22"/>
          <w:szCs w:val="22"/>
        </w:rPr>
        <w:t>7.2.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 такая Сторона не позднее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33226" w:rsidRPr="00800996" w:rsidRDefault="00C33226" w:rsidP="00C33226">
      <w:pPr>
        <w:pStyle w:val="ConsPlusNormal"/>
        <w:ind w:firstLine="540"/>
        <w:contextualSpacing/>
        <w:jc w:val="both"/>
        <w:rPr>
          <w:rFonts w:ascii="Times New Roman" w:hAnsi="Times New Roman" w:cs="Times New Roman"/>
          <w:sz w:val="22"/>
          <w:szCs w:val="22"/>
        </w:rPr>
      </w:pPr>
      <w:r w:rsidRPr="00800996">
        <w:rPr>
          <w:rFonts w:ascii="Times New Roman" w:hAnsi="Times New Roman" w:cs="Times New Roman"/>
          <w:sz w:val="22"/>
          <w:szCs w:val="22"/>
        </w:rPr>
        <w:t>7.3.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rsidR="00C33226" w:rsidRPr="00800996" w:rsidRDefault="00C33226" w:rsidP="00C33226">
      <w:pPr>
        <w:pStyle w:val="ConsPlusNormal"/>
        <w:ind w:firstLine="540"/>
        <w:contextualSpacing/>
        <w:jc w:val="both"/>
        <w:rPr>
          <w:rFonts w:ascii="Times New Roman" w:hAnsi="Times New Roman" w:cs="Times New Roman"/>
          <w:sz w:val="22"/>
          <w:szCs w:val="22"/>
        </w:rPr>
      </w:pPr>
      <w:r w:rsidRPr="00800996">
        <w:rPr>
          <w:rFonts w:ascii="Times New Roman" w:hAnsi="Times New Roman" w:cs="Times New Roman"/>
          <w:sz w:val="22"/>
          <w:szCs w:val="22"/>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C33226" w:rsidRPr="00800996" w:rsidRDefault="005B3C0D" w:rsidP="00C33226">
      <w:pPr>
        <w:pStyle w:val="ConsPlusNormal"/>
        <w:ind w:firstLine="540"/>
        <w:contextualSpacing/>
        <w:jc w:val="center"/>
        <w:rPr>
          <w:rFonts w:ascii="Times New Roman" w:hAnsi="Times New Roman" w:cs="Times New Roman"/>
          <w:b/>
          <w:sz w:val="22"/>
          <w:szCs w:val="22"/>
        </w:rPr>
      </w:pPr>
      <w:bookmarkStart w:id="33" w:name="P1587"/>
      <w:bookmarkStart w:id="34" w:name="P1600"/>
      <w:bookmarkEnd w:id="33"/>
      <w:bookmarkEnd w:id="34"/>
      <w:r w:rsidRPr="00800996">
        <w:rPr>
          <w:rFonts w:ascii="Times New Roman" w:hAnsi="Times New Roman" w:cs="Times New Roman"/>
          <w:b/>
          <w:sz w:val="22"/>
          <w:szCs w:val="22"/>
        </w:rPr>
        <w:t>8</w:t>
      </w:r>
      <w:r w:rsidR="00326F10" w:rsidRPr="00800996">
        <w:rPr>
          <w:rFonts w:ascii="Times New Roman" w:hAnsi="Times New Roman" w:cs="Times New Roman"/>
          <w:b/>
          <w:sz w:val="22"/>
          <w:szCs w:val="22"/>
        </w:rPr>
        <w:t>.</w:t>
      </w:r>
      <w:r w:rsidR="00DC35B7" w:rsidRPr="00800996">
        <w:rPr>
          <w:rFonts w:ascii="Times New Roman" w:hAnsi="Times New Roman" w:cs="Times New Roman"/>
          <w:b/>
          <w:sz w:val="22"/>
          <w:szCs w:val="22"/>
        </w:rPr>
        <w:t xml:space="preserve"> </w:t>
      </w:r>
      <w:r w:rsidR="00C33226" w:rsidRPr="00800996">
        <w:rPr>
          <w:rFonts w:ascii="Times New Roman" w:hAnsi="Times New Roman" w:cs="Times New Roman"/>
          <w:b/>
          <w:sz w:val="22"/>
          <w:szCs w:val="22"/>
        </w:rPr>
        <w:t>Рассмотрение и разрешение споров</w:t>
      </w:r>
    </w:p>
    <w:p w:rsidR="00C33226" w:rsidRPr="00800996" w:rsidRDefault="00C33226" w:rsidP="00C33226">
      <w:pPr>
        <w:pStyle w:val="ConsPlusNormal"/>
        <w:ind w:firstLine="540"/>
        <w:contextualSpacing/>
        <w:jc w:val="both"/>
        <w:rPr>
          <w:rFonts w:ascii="Times New Roman" w:hAnsi="Times New Roman" w:cs="Times New Roman"/>
          <w:sz w:val="22"/>
          <w:szCs w:val="22"/>
        </w:rPr>
      </w:pPr>
      <w:r w:rsidRPr="00800996">
        <w:rPr>
          <w:rFonts w:ascii="Times New Roman" w:hAnsi="Times New Roman" w:cs="Times New Roman"/>
          <w:sz w:val="22"/>
          <w:szCs w:val="22"/>
        </w:rPr>
        <w:t>8.1. Все споры и разногласия, которые могут возникнуть из договора между Сторонами, будут разрешаться путем переговоров, в том числе в претензионном порядке.</w:t>
      </w:r>
    </w:p>
    <w:p w:rsidR="00C33226" w:rsidRPr="00800996" w:rsidRDefault="00C33226" w:rsidP="00C33226">
      <w:pPr>
        <w:pStyle w:val="ConsPlusNormal"/>
        <w:ind w:firstLine="540"/>
        <w:contextualSpacing/>
        <w:jc w:val="both"/>
        <w:rPr>
          <w:rFonts w:ascii="Times New Roman" w:hAnsi="Times New Roman" w:cs="Times New Roman"/>
          <w:sz w:val="22"/>
          <w:szCs w:val="22"/>
        </w:rPr>
      </w:pPr>
      <w:r w:rsidRPr="00800996">
        <w:rPr>
          <w:rFonts w:ascii="Times New Roman" w:hAnsi="Times New Roman" w:cs="Times New Roman"/>
          <w:sz w:val="22"/>
          <w:szCs w:val="22"/>
        </w:rPr>
        <w:t>8.2.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приложения, отражаются стоимостная оценка ответственности (неустойки, пени, штрафы), а также действия, которые должны быть произведены Стороной для устранения нарушений.</w:t>
      </w:r>
    </w:p>
    <w:p w:rsidR="00C33226" w:rsidRPr="00800996" w:rsidRDefault="00C33226" w:rsidP="00C33226">
      <w:pPr>
        <w:pStyle w:val="ConsPlusNormal"/>
        <w:ind w:firstLine="540"/>
        <w:contextualSpacing/>
        <w:jc w:val="both"/>
        <w:rPr>
          <w:rFonts w:ascii="Times New Roman" w:hAnsi="Times New Roman" w:cs="Times New Roman"/>
          <w:sz w:val="22"/>
          <w:szCs w:val="22"/>
        </w:rPr>
      </w:pPr>
      <w:r w:rsidRPr="00800996">
        <w:rPr>
          <w:rFonts w:ascii="Times New Roman" w:hAnsi="Times New Roman" w:cs="Times New Roman"/>
          <w:sz w:val="22"/>
          <w:szCs w:val="22"/>
        </w:rPr>
        <w:lastRenderedPageBreak/>
        <w:t xml:space="preserve">8.3. Срок рассмотрения претензии не может превышать 10 </w:t>
      </w:r>
      <w:r w:rsidRPr="00800996">
        <w:rPr>
          <w:rFonts w:ascii="Times New Roman" w:eastAsia="Times New Roman" w:hAnsi="Times New Roman" w:cs="Times New Roman"/>
          <w:sz w:val="22"/>
          <w:szCs w:val="22"/>
          <w:lang w:eastAsia="ar-SA"/>
        </w:rPr>
        <w:t xml:space="preserve">(десять) дней </w:t>
      </w:r>
      <w:proofErr w:type="gramStart"/>
      <w:r w:rsidRPr="00800996">
        <w:rPr>
          <w:rFonts w:ascii="Times New Roman" w:eastAsia="Times New Roman" w:hAnsi="Times New Roman" w:cs="Times New Roman"/>
          <w:sz w:val="22"/>
          <w:szCs w:val="22"/>
          <w:lang w:eastAsia="ar-SA"/>
        </w:rPr>
        <w:t>с даты получения</w:t>
      </w:r>
      <w:proofErr w:type="gramEnd"/>
      <w:r w:rsidRPr="00800996">
        <w:rPr>
          <w:rFonts w:ascii="Times New Roman" w:eastAsia="Times New Roman" w:hAnsi="Times New Roman" w:cs="Times New Roman"/>
          <w:sz w:val="22"/>
          <w:szCs w:val="22"/>
          <w:lang w:eastAsia="ar-SA"/>
        </w:rPr>
        <w:t xml:space="preserve"> ее Стороной</w:t>
      </w:r>
      <w:r w:rsidRPr="00800996">
        <w:rPr>
          <w:rFonts w:ascii="Times New Roman" w:hAnsi="Times New Roman" w:cs="Times New Roman"/>
          <w:sz w:val="22"/>
          <w:szCs w:val="22"/>
        </w:rPr>
        <w:t>.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C33226" w:rsidRPr="00800996" w:rsidRDefault="00C33226" w:rsidP="00C33226">
      <w:pPr>
        <w:pStyle w:val="ac"/>
        <w:tabs>
          <w:tab w:val="left" w:pos="0"/>
          <w:tab w:val="left" w:pos="142"/>
          <w:tab w:val="left" w:pos="567"/>
          <w:tab w:val="left" w:pos="851"/>
          <w:tab w:val="left" w:pos="993"/>
        </w:tabs>
        <w:autoSpaceDE w:val="0"/>
        <w:autoSpaceDN w:val="0"/>
        <w:adjustRightInd w:val="0"/>
        <w:spacing w:after="0" w:line="240" w:lineRule="auto"/>
        <w:ind w:left="0" w:right="-1" w:firstLine="567"/>
        <w:jc w:val="both"/>
        <w:rPr>
          <w:rFonts w:ascii="Times New Roman" w:hAnsi="Times New Roman"/>
        </w:rPr>
      </w:pPr>
      <w:r w:rsidRPr="00800996">
        <w:rPr>
          <w:rFonts w:ascii="Times New Roman" w:hAnsi="Times New Roman"/>
        </w:rPr>
        <w:t xml:space="preserve">8.4. При </w:t>
      </w:r>
      <w:proofErr w:type="spellStart"/>
      <w:r w:rsidRPr="00800996">
        <w:rPr>
          <w:rFonts w:ascii="Times New Roman" w:hAnsi="Times New Roman"/>
        </w:rPr>
        <w:t>неурегулировании</w:t>
      </w:r>
      <w:proofErr w:type="spellEnd"/>
      <w:r w:rsidRPr="00800996">
        <w:rPr>
          <w:rFonts w:ascii="Times New Roman" w:hAnsi="Times New Roman"/>
        </w:rPr>
        <w:t xml:space="preserve"> Сторонами спора в досудебном порядке, спор </w:t>
      </w:r>
      <w:r w:rsidRPr="00800996">
        <w:rPr>
          <w:rFonts w:ascii="Times New Roman" w:eastAsia="Times New Roman" w:hAnsi="Times New Roman"/>
          <w:lang w:eastAsia="ar-SA"/>
        </w:rPr>
        <w:t>подлежит передаче для разрешения в Арбитражный суд Чувашской</w:t>
      </w:r>
      <w:r w:rsidRPr="00800996">
        <w:rPr>
          <w:rFonts w:ascii="Times New Roman" w:hAnsi="Times New Roman"/>
        </w:rPr>
        <w:t xml:space="preserve"> Республики - Чувашии в порядке, предусмотренном законодательством Российской Федерации.</w:t>
      </w:r>
    </w:p>
    <w:p w:rsidR="00C33226" w:rsidRPr="00800996" w:rsidRDefault="005B3C0D" w:rsidP="00326F10">
      <w:pPr>
        <w:pStyle w:val="ConsPlusNormal"/>
        <w:tabs>
          <w:tab w:val="left" w:pos="1134"/>
        </w:tabs>
        <w:ind w:firstLine="539"/>
        <w:contextualSpacing/>
        <w:jc w:val="center"/>
        <w:rPr>
          <w:rFonts w:ascii="Times New Roman" w:hAnsi="Times New Roman" w:cs="Times New Roman"/>
          <w:b/>
          <w:sz w:val="22"/>
          <w:szCs w:val="22"/>
        </w:rPr>
      </w:pPr>
      <w:r w:rsidRPr="00800996">
        <w:rPr>
          <w:rFonts w:ascii="Times New Roman" w:hAnsi="Times New Roman" w:cs="Times New Roman"/>
          <w:b/>
          <w:sz w:val="22"/>
          <w:szCs w:val="22"/>
        </w:rPr>
        <w:t>9.</w:t>
      </w:r>
      <w:r w:rsidR="00326F10" w:rsidRPr="00800996">
        <w:rPr>
          <w:rFonts w:ascii="Times New Roman" w:hAnsi="Times New Roman" w:cs="Times New Roman"/>
          <w:b/>
          <w:sz w:val="22"/>
          <w:szCs w:val="22"/>
        </w:rPr>
        <w:t xml:space="preserve"> </w:t>
      </w:r>
      <w:r w:rsidR="00C33226" w:rsidRPr="00800996">
        <w:rPr>
          <w:rFonts w:ascii="Times New Roman" w:hAnsi="Times New Roman" w:cs="Times New Roman"/>
          <w:b/>
          <w:sz w:val="22"/>
          <w:szCs w:val="22"/>
        </w:rPr>
        <w:t>Срок действия, порядок изменения и расторжения договора</w:t>
      </w:r>
    </w:p>
    <w:p w:rsidR="00C33226" w:rsidRPr="00800996" w:rsidRDefault="00326F10" w:rsidP="00C33226">
      <w:pPr>
        <w:pStyle w:val="ConsPlusNormal"/>
        <w:tabs>
          <w:tab w:val="left" w:pos="1134"/>
        </w:tabs>
        <w:ind w:firstLine="539"/>
        <w:contextualSpacing/>
        <w:jc w:val="both"/>
        <w:rPr>
          <w:rFonts w:ascii="Times New Roman" w:hAnsi="Times New Roman" w:cs="Times New Roman"/>
          <w:color w:val="000000" w:themeColor="text1"/>
          <w:sz w:val="22"/>
          <w:szCs w:val="22"/>
        </w:rPr>
      </w:pPr>
      <w:r w:rsidRPr="00800996">
        <w:rPr>
          <w:rFonts w:ascii="Times New Roman" w:hAnsi="Times New Roman" w:cs="Times New Roman"/>
          <w:sz w:val="22"/>
          <w:szCs w:val="22"/>
        </w:rPr>
        <w:t>9</w:t>
      </w:r>
      <w:r w:rsidR="00C33226" w:rsidRPr="00800996">
        <w:rPr>
          <w:rFonts w:ascii="Times New Roman" w:hAnsi="Times New Roman" w:cs="Times New Roman"/>
          <w:sz w:val="22"/>
          <w:szCs w:val="22"/>
        </w:rPr>
        <w:t>.1.</w:t>
      </w:r>
      <w:r w:rsidR="00C33226" w:rsidRPr="00800996">
        <w:rPr>
          <w:rFonts w:ascii="Times New Roman" w:hAnsi="Times New Roman" w:cs="Times New Roman"/>
          <w:sz w:val="22"/>
          <w:szCs w:val="22"/>
        </w:rPr>
        <w:tab/>
        <w:t>Договор вступает в силу с момента его подписания обеими Сторонами и действует по 31 декабря 202</w:t>
      </w:r>
      <w:r w:rsidR="00A801B4" w:rsidRPr="00800996">
        <w:rPr>
          <w:rFonts w:ascii="Times New Roman" w:hAnsi="Times New Roman" w:cs="Times New Roman"/>
          <w:sz w:val="22"/>
          <w:szCs w:val="22"/>
        </w:rPr>
        <w:t>6</w:t>
      </w:r>
      <w:r w:rsidR="00C33226" w:rsidRPr="00800996">
        <w:rPr>
          <w:rFonts w:ascii="Times New Roman" w:hAnsi="Times New Roman" w:cs="Times New Roman"/>
          <w:sz w:val="22"/>
          <w:szCs w:val="22"/>
        </w:rPr>
        <w:t xml:space="preserve"> г. Окончание срока действия договора не влечет </w:t>
      </w:r>
      <w:r w:rsidR="00C33226" w:rsidRPr="00800996">
        <w:rPr>
          <w:rFonts w:ascii="Times New Roman" w:hAnsi="Times New Roman" w:cs="Times New Roman"/>
          <w:color w:val="000000" w:themeColor="text1"/>
          <w:sz w:val="22"/>
          <w:szCs w:val="22"/>
        </w:rPr>
        <w:t>прекращения неисполненных обязатель</w:t>
      </w:r>
      <w:proofErr w:type="gramStart"/>
      <w:r w:rsidR="00C33226" w:rsidRPr="00800996">
        <w:rPr>
          <w:rFonts w:ascii="Times New Roman" w:hAnsi="Times New Roman" w:cs="Times New Roman"/>
          <w:color w:val="000000" w:themeColor="text1"/>
          <w:sz w:val="22"/>
          <w:szCs w:val="22"/>
        </w:rPr>
        <w:t>ств Ст</w:t>
      </w:r>
      <w:proofErr w:type="gramEnd"/>
      <w:r w:rsidR="00C33226" w:rsidRPr="00800996">
        <w:rPr>
          <w:rFonts w:ascii="Times New Roman" w:hAnsi="Times New Roman" w:cs="Times New Roman"/>
          <w:color w:val="000000" w:themeColor="text1"/>
          <w:sz w:val="22"/>
          <w:szCs w:val="22"/>
        </w:rPr>
        <w:t xml:space="preserve">орон по </w:t>
      </w:r>
      <w:r w:rsidR="00C33226" w:rsidRPr="00800996">
        <w:rPr>
          <w:rFonts w:ascii="Times New Roman" w:hAnsi="Times New Roman" w:cs="Times New Roman"/>
          <w:sz w:val="22"/>
          <w:szCs w:val="22"/>
        </w:rPr>
        <w:t>договор</w:t>
      </w:r>
      <w:r w:rsidR="00C33226" w:rsidRPr="00800996">
        <w:rPr>
          <w:rFonts w:ascii="Times New Roman" w:hAnsi="Times New Roman" w:cs="Times New Roman"/>
          <w:color w:val="000000" w:themeColor="text1"/>
          <w:sz w:val="22"/>
          <w:szCs w:val="22"/>
        </w:rPr>
        <w:t xml:space="preserve">у, в том числе гарантийных обязательств Поставщика. </w:t>
      </w:r>
    </w:p>
    <w:p w:rsidR="00C33226" w:rsidRPr="00800996" w:rsidRDefault="00326F10" w:rsidP="00C33226">
      <w:pPr>
        <w:pStyle w:val="ConsPlusNormal"/>
        <w:tabs>
          <w:tab w:val="left" w:pos="1134"/>
        </w:tabs>
        <w:ind w:firstLine="539"/>
        <w:contextualSpacing/>
        <w:jc w:val="both"/>
        <w:rPr>
          <w:rFonts w:ascii="Times New Roman" w:hAnsi="Times New Roman" w:cs="Times New Roman"/>
          <w:iCs/>
          <w:color w:val="000000" w:themeColor="text1"/>
          <w:sz w:val="22"/>
          <w:szCs w:val="22"/>
        </w:rPr>
      </w:pPr>
      <w:r w:rsidRPr="00800996">
        <w:rPr>
          <w:rFonts w:ascii="Times New Roman" w:hAnsi="Times New Roman" w:cs="Times New Roman"/>
          <w:color w:val="000000" w:themeColor="text1"/>
          <w:sz w:val="22"/>
          <w:szCs w:val="22"/>
        </w:rPr>
        <w:t>9</w:t>
      </w:r>
      <w:r w:rsidR="00C33226" w:rsidRPr="00800996">
        <w:rPr>
          <w:rFonts w:ascii="Times New Roman" w:hAnsi="Times New Roman" w:cs="Times New Roman"/>
          <w:color w:val="000000" w:themeColor="text1"/>
          <w:sz w:val="22"/>
          <w:szCs w:val="22"/>
        </w:rPr>
        <w:t>.2.</w:t>
      </w:r>
      <w:r w:rsidR="00C33226" w:rsidRPr="00800996">
        <w:rPr>
          <w:rFonts w:ascii="Times New Roman" w:hAnsi="Times New Roman" w:cs="Times New Roman"/>
          <w:color w:val="000000" w:themeColor="text1"/>
          <w:sz w:val="22"/>
          <w:szCs w:val="22"/>
        </w:rPr>
        <w:tab/>
        <w:t xml:space="preserve">Изменение существенных условий </w:t>
      </w:r>
      <w:r w:rsidR="00C33226" w:rsidRPr="00800996">
        <w:rPr>
          <w:rFonts w:ascii="Times New Roman" w:hAnsi="Times New Roman" w:cs="Times New Roman"/>
          <w:sz w:val="22"/>
          <w:szCs w:val="22"/>
        </w:rPr>
        <w:t>договор</w:t>
      </w:r>
      <w:r w:rsidR="00C33226" w:rsidRPr="00800996">
        <w:rPr>
          <w:rFonts w:ascii="Times New Roman" w:hAnsi="Times New Roman" w:cs="Times New Roman"/>
          <w:color w:val="000000" w:themeColor="text1"/>
          <w:sz w:val="22"/>
          <w:szCs w:val="22"/>
        </w:rPr>
        <w:t>а при его исполнении не допускается, за исключением их изменения по соглашению Сторон в следующих случаях:</w:t>
      </w:r>
    </w:p>
    <w:p w:rsidR="00C33226" w:rsidRPr="00800996" w:rsidRDefault="00C33226" w:rsidP="00C33226">
      <w:pPr>
        <w:pStyle w:val="s1"/>
        <w:shd w:val="clear" w:color="auto" w:fill="FFFFFF"/>
        <w:tabs>
          <w:tab w:val="left" w:pos="567"/>
          <w:tab w:val="left" w:pos="851"/>
        </w:tabs>
        <w:spacing w:before="0" w:beforeAutospacing="0" w:after="0" w:afterAutospacing="0"/>
        <w:ind w:firstLine="539"/>
        <w:contextualSpacing/>
        <w:jc w:val="both"/>
        <w:rPr>
          <w:color w:val="000000" w:themeColor="text1"/>
          <w:sz w:val="22"/>
          <w:szCs w:val="22"/>
        </w:rPr>
      </w:pPr>
      <w:r w:rsidRPr="00800996">
        <w:rPr>
          <w:color w:val="000000" w:themeColor="text1"/>
          <w:sz w:val="22"/>
          <w:szCs w:val="22"/>
        </w:rPr>
        <w:t>а)</w:t>
      </w:r>
      <w:proofErr w:type="gramStart"/>
      <w:r w:rsidRPr="00800996">
        <w:rPr>
          <w:color w:val="000000" w:themeColor="text1"/>
          <w:sz w:val="22"/>
          <w:szCs w:val="22"/>
        </w:rPr>
        <w:t>.</w:t>
      </w:r>
      <w:proofErr w:type="gramEnd"/>
      <w:r w:rsidRPr="00800996">
        <w:rPr>
          <w:color w:val="000000" w:themeColor="text1"/>
          <w:sz w:val="22"/>
          <w:szCs w:val="22"/>
        </w:rPr>
        <w:tab/>
      </w:r>
      <w:proofErr w:type="gramStart"/>
      <w:r w:rsidRPr="00800996">
        <w:rPr>
          <w:color w:val="000000" w:themeColor="text1"/>
          <w:sz w:val="22"/>
          <w:szCs w:val="22"/>
        </w:rPr>
        <w:t>п</w:t>
      </w:r>
      <w:proofErr w:type="gramEnd"/>
      <w:r w:rsidRPr="00800996">
        <w:rPr>
          <w:color w:val="000000" w:themeColor="text1"/>
          <w:sz w:val="22"/>
          <w:szCs w:val="22"/>
        </w:rPr>
        <w:t xml:space="preserve">ри снижении цены </w:t>
      </w:r>
      <w:r w:rsidRPr="00800996">
        <w:rPr>
          <w:sz w:val="22"/>
          <w:szCs w:val="22"/>
        </w:rPr>
        <w:t>договор</w:t>
      </w:r>
      <w:r w:rsidRPr="00800996">
        <w:rPr>
          <w:color w:val="000000" w:themeColor="text1"/>
          <w:sz w:val="22"/>
          <w:szCs w:val="22"/>
        </w:rPr>
        <w:t xml:space="preserve">а без изменения предусмотренных </w:t>
      </w:r>
      <w:r w:rsidRPr="00800996">
        <w:rPr>
          <w:sz w:val="22"/>
          <w:szCs w:val="22"/>
        </w:rPr>
        <w:t>договор</w:t>
      </w:r>
      <w:r w:rsidRPr="00800996">
        <w:rPr>
          <w:color w:val="000000" w:themeColor="text1"/>
          <w:sz w:val="22"/>
          <w:szCs w:val="22"/>
        </w:rPr>
        <w:t xml:space="preserve">ом количества товара, качества поставляемого  товара и иных условий </w:t>
      </w:r>
      <w:r w:rsidRPr="00800996">
        <w:rPr>
          <w:sz w:val="22"/>
          <w:szCs w:val="22"/>
        </w:rPr>
        <w:t>договор</w:t>
      </w:r>
      <w:r w:rsidRPr="00800996">
        <w:rPr>
          <w:color w:val="000000" w:themeColor="text1"/>
          <w:sz w:val="22"/>
          <w:szCs w:val="22"/>
        </w:rPr>
        <w:t xml:space="preserve">а; </w:t>
      </w:r>
    </w:p>
    <w:p w:rsidR="00C33226" w:rsidRPr="00800996" w:rsidRDefault="00C33226" w:rsidP="00C33226">
      <w:pPr>
        <w:pStyle w:val="s1"/>
        <w:shd w:val="clear" w:color="auto" w:fill="FFFFFF"/>
        <w:tabs>
          <w:tab w:val="left" w:pos="567"/>
          <w:tab w:val="left" w:pos="851"/>
        </w:tabs>
        <w:spacing w:before="0" w:beforeAutospacing="0" w:after="0" w:afterAutospacing="0"/>
        <w:ind w:firstLine="539"/>
        <w:contextualSpacing/>
        <w:jc w:val="both"/>
        <w:rPr>
          <w:color w:val="000000" w:themeColor="text1"/>
          <w:sz w:val="22"/>
          <w:szCs w:val="22"/>
        </w:rPr>
      </w:pPr>
      <w:r w:rsidRPr="00800996">
        <w:rPr>
          <w:color w:val="000000" w:themeColor="text1"/>
          <w:sz w:val="22"/>
          <w:szCs w:val="22"/>
        </w:rPr>
        <w:t>б)</w:t>
      </w:r>
      <w:proofErr w:type="gramStart"/>
      <w:r w:rsidRPr="00800996">
        <w:rPr>
          <w:color w:val="000000" w:themeColor="text1"/>
          <w:sz w:val="22"/>
          <w:szCs w:val="22"/>
        </w:rPr>
        <w:t>.</w:t>
      </w:r>
      <w:proofErr w:type="gramEnd"/>
      <w:r w:rsidRPr="00800996">
        <w:rPr>
          <w:color w:val="000000" w:themeColor="text1"/>
          <w:sz w:val="22"/>
          <w:szCs w:val="22"/>
        </w:rPr>
        <w:tab/>
      </w:r>
      <w:proofErr w:type="gramStart"/>
      <w:r w:rsidRPr="00800996">
        <w:rPr>
          <w:color w:val="000000" w:themeColor="text1"/>
          <w:sz w:val="22"/>
          <w:szCs w:val="22"/>
        </w:rPr>
        <w:t>е</w:t>
      </w:r>
      <w:proofErr w:type="gramEnd"/>
      <w:r w:rsidRPr="00800996">
        <w:rPr>
          <w:color w:val="000000" w:themeColor="text1"/>
          <w:sz w:val="22"/>
          <w:szCs w:val="22"/>
        </w:rPr>
        <w:t xml:space="preserve">сли по предложению </w:t>
      </w:r>
      <w:r w:rsidR="001F7D0E" w:rsidRPr="00800996">
        <w:rPr>
          <w:sz w:val="22"/>
          <w:szCs w:val="22"/>
        </w:rPr>
        <w:t>Покупателя</w:t>
      </w:r>
      <w:r w:rsidRPr="00800996">
        <w:rPr>
          <w:color w:val="000000" w:themeColor="text1"/>
          <w:sz w:val="22"/>
          <w:szCs w:val="22"/>
        </w:rPr>
        <w:t xml:space="preserve"> увеличивается предусмотренное </w:t>
      </w:r>
      <w:r w:rsidRPr="00800996">
        <w:rPr>
          <w:sz w:val="22"/>
          <w:szCs w:val="22"/>
        </w:rPr>
        <w:t>договор</w:t>
      </w:r>
      <w:r w:rsidRPr="00800996">
        <w:rPr>
          <w:color w:val="000000" w:themeColor="text1"/>
          <w:sz w:val="22"/>
          <w:szCs w:val="22"/>
        </w:rPr>
        <w:t xml:space="preserve">ом количество товара не более чем на десять процентов или уменьшается предусмотренное </w:t>
      </w:r>
      <w:r w:rsidRPr="00800996">
        <w:rPr>
          <w:sz w:val="22"/>
          <w:szCs w:val="22"/>
        </w:rPr>
        <w:t>договор</w:t>
      </w:r>
      <w:r w:rsidRPr="00800996">
        <w:rPr>
          <w:color w:val="000000" w:themeColor="text1"/>
          <w:sz w:val="22"/>
          <w:szCs w:val="22"/>
        </w:rPr>
        <w:t xml:space="preserve">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800996">
        <w:rPr>
          <w:color w:val="000000" w:themeColor="text1"/>
          <w:sz w:val="22"/>
          <w:szCs w:val="22"/>
        </w:rPr>
        <w:t xml:space="preserve">положений бюджетного законодательства Российской Федерации цены </w:t>
      </w:r>
      <w:r w:rsidRPr="00800996">
        <w:rPr>
          <w:sz w:val="22"/>
          <w:szCs w:val="22"/>
        </w:rPr>
        <w:t>договор</w:t>
      </w:r>
      <w:r w:rsidRPr="00800996">
        <w:rPr>
          <w:color w:val="000000" w:themeColor="text1"/>
          <w:sz w:val="22"/>
          <w:szCs w:val="22"/>
        </w:rPr>
        <w:t>а</w:t>
      </w:r>
      <w:proofErr w:type="gramEnd"/>
      <w:r w:rsidRPr="00800996">
        <w:rPr>
          <w:color w:val="000000" w:themeColor="text1"/>
          <w:sz w:val="22"/>
          <w:szCs w:val="22"/>
        </w:rPr>
        <w:t xml:space="preserve"> пропорционально дополнительному количеству товара исходя из установленной в </w:t>
      </w:r>
      <w:r w:rsidRPr="00800996">
        <w:rPr>
          <w:sz w:val="22"/>
          <w:szCs w:val="22"/>
        </w:rPr>
        <w:t>договор</w:t>
      </w:r>
      <w:r w:rsidRPr="00800996">
        <w:rPr>
          <w:color w:val="000000" w:themeColor="text1"/>
          <w:sz w:val="22"/>
          <w:szCs w:val="22"/>
        </w:rPr>
        <w:t xml:space="preserve">е цены единицы товара, но не более чем на десять процентов цены </w:t>
      </w:r>
      <w:r w:rsidRPr="00800996">
        <w:rPr>
          <w:sz w:val="22"/>
          <w:szCs w:val="22"/>
        </w:rPr>
        <w:t>договор</w:t>
      </w:r>
      <w:r w:rsidRPr="00800996">
        <w:rPr>
          <w:color w:val="000000" w:themeColor="text1"/>
          <w:sz w:val="22"/>
          <w:szCs w:val="22"/>
        </w:rPr>
        <w:t xml:space="preserve">а. При уменьшении предусмотренного </w:t>
      </w:r>
      <w:r w:rsidRPr="00800996">
        <w:rPr>
          <w:sz w:val="22"/>
          <w:szCs w:val="22"/>
        </w:rPr>
        <w:t>договор</w:t>
      </w:r>
      <w:r w:rsidRPr="00800996">
        <w:rPr>
          <w:color w:val="000000" w:themeColor="text1"/>
          <w:sz w:val="22"/>
          <w:szCs w:val="22"/>
        </w:rPr>
        <w:t xml:space="preserve">ом количества стороны </w:t>
      </w:r>
      <w:r w:rsidRPr="00800996">
        <w:rPr>
          <w:sz w:val="22"/>
          <w:szCs w:val="22"/>
        </w:rPr>
        <w:t>договор</w:t>
      </w:r>
      <w:r w:rsidRPr="00800996">
        <w:rPr>
          <w:color w:val="000000" w:themeColor="text1"/>
          <w:sz w:val="22"/>
          <w:szCs w:val="22"/>
        </w:rPr>
        <w:t xml:space="preserve">а обязаны уменьшить цену </w:t>
      </w:r>
      <w:r w:rsidRPr="00800996">
        <w:rPr>
          <w:sz w:val="22"/>
          <w:szCs w:val="22"/>
        </w:rPr>
        <w:t>договор</w:t>
      </w:r>
      <w:r w:rsidRPr="00800996">
        <w:rPr>
          <w:color w:val="000000" w:themeColor="text1"/>
          <w:sz w:val="22"/>
          <w:szCs w:val="22"/>
        </w:rPr>
        <w:t xml:space="preserve">а исходя из цены единицы товара. Цена единицы дополнительно поставляемого товара или цена единицы товара при уменьшении предусмотренного </w:t>
      </w:r>
      <w:r w:rsidRPr="00800996">
        <w:rPr>
          <w:sz w:val="22"/>
          <w:szCs w:val="22"/>
        </w:rPr>
        <w:t>договор</w:t>
      </w:r>
      <w:r w:rsidRPr="00800996">
        <w:rPr>
          <w:color w:val="000000" w:themeColor="text1"/>
          <w:sz w:val="22"/>
          <w:szCs w:val="22"/>
        </w:rPr>
        <w:t xml:space="preserve">ом количества поставляемого товара должна определяться как частное от деления первоначальной цены </w:t>
      </w:r>
      <w:r w:rsidRPr="00800996">
        <w:rPr>
          <w:sz w:val="22"/>
          <w:szCs w:val="22"/>
        </w:rPr>
        <w:t>договор</w:t>
      </w:r>
      <w:r w:rsidRPr="00800996">
        <w:rPr>
          <w:color w:val="000000" w:themeColor="text1"/>
          <w:sz w:val="22"/>
          <w:szCs w:val="22"/>
        </w:rPr>
        <w:t xml:space="preserve">а на предусмотренное в </w:t>
      </w:r>
      <w:r w:rsidRPr="00800996">
        <w:rPr>
          <w:sz w:val="22"/>
          <w:szCs w:val="22"/>
        </w:rPr>
        <w:t>договор</w:t>
      </w:r>
      <w:r w:rsidRPr="00800996">
        <w:rPr>
          <w:color w:val="000000" w:themeColor="text1"/>
          <w:sz w:val="22"/>
          <w:szCs w:val="22"/>
        </w:rPr>
        <w:t>е количество такого товара;</w:t>
      </w:r>
    </w:p>
    <w:p w:rsidR="00C33226" w:rsidRPr="00800996" w:rsidRDefault="00C33226" w:rsidP="00C33226">
      <w:pPr>
        <w:pStyle w:val="s1"/>
        <w:shd w:val="clear" w:color="auto" w:fill="FFFFFF"/>
        <w:tabs>
          <w:tab w:val="left" w:pos="567"/>
          <w:tab w:val="left" w:pos="851"/>
        </w:tabs>
        <w:spacing w:before="0" w:beforeAutospacing="0" w:after="0" w:afterAutospacing="0"/>
        <w:ind w:firstLine="539"/>
        <w:contextualSpacing/>
        <w:jc w:val="both"/>
        <w:rPr>
          <w:color w:val="000000" w:themeColor="text1"/>
          <w:sz w:val="22"/>
          <w:szCs w:val="22"/>
        </w:rPr>
      </w:pPr>
      <w:r w:rsidRPr="00800996">
        <w:rPr>
          <w:color w:val="000000" w:themeColor="text1"/>
          <w:sz w:val="22"/>
          <w:szCs w:val="22"/>
        </w:rPr>
        <w:t>в)</w:t>
      </w:r>
      <w:proofErr w:type="gramStart"/>
      <w:r w:rsidRPr="00800996">
        <w:rPr>
          <w:color w:val="000000" w:themeColor="text1"/>
          <w:sz w:val="22"/>
          <w:szCs w:val="22"/>
        </w:rPr>
        <w:t>.</w:t>
      </w:r>
      <w:proofErr w:type="gramEnd"/>
      <w:r w:rsidRPr="00800996">
        <w:rPr>
          <w:color w:val="000000" w:themeColor="text1"/>
          <w:sz w:val="22"/>
          <w:szCs w:val="22"/>
        </w:rPr>
        <w:tab/>
      </w:r>
      <w:proofErr w:type="gramStart"/>
      <w:r w:rsidRPr="00800996">
        <w:rPr>
          <w:color w:val="000000" w:themeColor="text1"/>
          <w:sz w:val="22"/>
          <w:szCs w:val="22"/>
        </w:rPr>
        <w:t>е</w:t>
      </w:r>
      <w:proofErr w:type="gramEnd"/>
      <w:r w:rsidRPr="00800996">
        <w:rPr>
          <w:color w:val="000000" w:themeColor="text1"/>
          <w:sz w:val="22"/>
          <w:szCs w:val="22"/>
        </w:rPr>
        <w:t xml:space="preserve">сли при исполнении договора изменяется срок исполнения отдельного этапа (отдельных этапов) исполнения </w:t>
      </w:r>
      <w:r w:rsidRPr="00800996">
        <w:rPr>
          <w:sz w:val="22"/>
          <w:szCs w:val="22"/>
        </w:rPr>
        <w:t>договор</w:t>
      </w:r>
      <w:r w:rsidRPr="00800996">
        <w:rPr>
          <w:color w:val="000000" w:themeColor="text1"/>
          <w:sz w:val="22"/>
          <w:szCs w:val="22"/>
        </w:rPr>
        <w:t xml:space="preserve">а в рамках срока исполнения </w:t>
      </w:r>
      <w:r w:rsidRPr="00800996">
        <w:rPr>
          <w:sz w:val="22"/>
          <w:szCs w:val="22"/>
        </w:rPr>
        <w:t>договор</w:t>
      </w:r>
      <w:r w:rsidRPr="00800996">
        <w:rPr>
          <w:color w:val="000000" w:themeColor="text1"/>
          <w:sz w:val="22"/>
          <w:szCs w:val="22"/>
        </w:rPr>
        <w:t>а, предусмотренного при его заключении;</w:t>
      </w:r>
    </w:p>
    <w:p w:rsidR="00C33226" w:rsidRPr="00800996" w:rsidRDefault="00C33226" w:rsidP="00C33226">
      <w:pPr>
        <w:pStyle w:val="s1"/>
        <w:shd w:val="clear" w:color="auto" w:fill="FFFFFF"/>
        <w:tabs>
          <w:tab w:val="left" w:pos="567"/>
          <w:tab w:val="left" w:pos="851"/>
        </w:tabs>
        <w:spacing w:before="0" w:beforeAutospacing="0" w:after="0" w:afterAutospacing="0"/>
        <w:ind w:firstLine="539"/>
        <w:contextualSpacing/>
        <w:jc w:val="both"/>
        <w:rPr>
          <w:color w:val="000000" w:themeColor="text1"/>
          <w:sz w:val="22"/>
          <w:szCs w:val="22"/>
        </w:rPr>
      </w:pPr>
      <w:r w:rsidRPr="00800996">
        <w:rPr>
          <w:color w:val="000000" w:themeColor="text1"/>
          <w:sz w:val="22"/>
          <w:szCs w:val="22"/>
        </w:rPr>
        <w:t>г)</w:t>
      </w:r>
      <w:proofErr w:type="gramStart"/>
      <w:r w:rsidRPr="00800996">
        <w:rPr>
          <w:color w:val="000000" w:themeColor="text1"/>
          <w:sz w:val="22"/>
          <w:szCs w:val="22"/>
        </w:rPr>
        <w:t>.</w:t>
      </w:r>
      <w:proofErr w:type="gramEnd"/>
      <w:r w:rsidRPr="00800996">
        <w:rPr>
          <w:color w:val="000000" w:themeColor="text1"/>
          <w:sz w:val="22"/>
          <w:szCs w:val="22"/>
        </w:rPr>
        <w:t xml:space="preserve"> </w:t>
      </w:r>
      <w:proofErr w:type="gramStart"/>
      <w:r w:rsidRPr="00800996">
        <w:rPr>
          <w:color w:val="000000" w:themeColor="text1"/>
          <w:sz w:val="22"/>
          <w:szCs w:val="22"/>
        </w:rPr>
        <w:t>в</w:t>
      </w:r>
      <w:proofErr w:type="gramEnd"/>
      <w:r w:rsidRPr="00800996">
        <w:rPr>
          <w:sz w:val="22"/>
          <w:szCs w:val="22"/>
        </w:rPr>
        <w:t xml:space="preserve">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договора обеспечивает согласование новых условий договора, в том числе цены и (или) сроков исполнения договора и (или) количества товара, предусмотренного договором.</w:t>
      </w:r>
    </w:p>
    <w:p w:rsidR="00C33226" w:rsidRPr="00800996" w:rsidRDefault="00326F10" w:rsidP="00C33226">
      <w:pPr>
        <w:pStyle w:val="s1"/>
        <w:shd w:val="clear" w:color="auto" w:fill="FFFFFF"/>
        <w:tabs>
          <w:tab w:val="left" w:pos="567"/>
          <w:tab w:val="left" w:pos="1276"/>
        </w:tabs>
        <w:spacing w:before="0" w:beforeAutospacing="0" w:after="0" w:afterAutospacing="0"/>
        <w:ind w:firstLine="539"/>
        <w:contextualSpacing/>
        <w:jc w:val="both"/>
        <w:rPr>
          <w:color w:val="000000" w:themeColor="text1"/>
          <w:sz w:val="22"/>
          <w:szCs w:val="22"/>
        </w:rPr>
      </w:pPr>
      <w:r w:rsidRPr="00800996">
        <w:rPr>
          <w:color w:val="000000" w:themeColor="text1"/>
          <w:sz w:val="22"/>
          <w:szCs w:val="22"/>
        </w:rPr>
        <w:t>9</w:t>
      </w:r>
      <w:r w:rsidR="00C33226" w:rsidRPr="00800996">
        <w:rPr>
          <w:color w:val="000000" w:themeColor="text1"/>
          <w:sz w:val="22"/>
          <w:szCs w:val="22"/>
        </w:rPr>
        <w:t>.3.</w:t>
      </w:r>
      <w:r w:rsidR="00C33226" w:rsidRPr="00800996">
        <w:rPr>
          <w:color w:val="000000" w:themeColor="text1"/>
          <w:sz w:val="22"/>
          <w:szCs w:val="22"/>
        </w:rPr>
        <w:tab/>
        <w:t xml:space="preserve">В случае перемены </w:t>
      </w:r>
      <w:r w:rsidR="001F7D0E" w:rsidRPr="00800996">
        <w:rPr>
          <w:sz w:val="22"/>
          <w:szCs w:val="22"/>
        </w:rPr>
        <w:t>Покупателя</w:t>
      </w:r>
      <w:r w:rsidR="00C33226" w:rsidRPr="00800996">
        <w:rPr>
          <w:color w:val="000000" w:themeColor="text1"/>
          <w:sz w:val="22"/>
          <w:szCs w:val="22"/>
        </w:rPr>
        <w:t xml:space="preserve"> права и обязанности </w:t>
      </w:r>
      <w:r w:rsidR="001F7D0E" w:rsidRPr="00800996">
        <w:rPr>
          <w:sz w:val="22"/>
          <w:szCs w:val="22"/>
        </w:rPr>
        <w:t>Покупателя</w:t>
      </w:r>
      <w:r w:rsidR="00C33226" w:rsidRPr="00800996">
        <w:rPr>
          <w:color w:val="000000" w:themeColor="text1"/>
          <w:sz w:val="22"/>
          <w:szCs w:val="22"/>
        </w:rPr>
        <w:t xml:space="preserve">, предусмотренные </w:t>
      </w:r>
      <w:r w:rsidR="00C33226" w:rsidRPr="00800996">
        <w:rPr>
          <w:sz w:val="22"/>
          <w:szCs w:val="22"/>
        </w:rPr>
        <w:t>договор</w:t>
      </w:r>
      <w:r w:rsidR="00C33226" w:rsidRPr="00800996">
        <w:rPr>
          <w:color w:val="000000" w:themeColor="text1"/>
          <w:sz w:val="22"/>
          <w:szCs w:val="22"/>
        </w:rPr>
        <w:t xml:space="preserve">ом, переходят к новому </w:t>
      </w:r>
      <w:r w:rsidR="001F7D0E" w:rsidRPr="00800996">
        <w:rPr>
          <w:sz w:val="22"/>
          <w:szCs w:val="22"/>
        </w:rPr>
        <w:t>Покупателю</w:t>
      </w:r>
      <w:r w:rsidR="00C33226" w:rsidRPr="00800996">
        <w:rPr>
          <w:color w:val="000000" w:themeColor="text1"/>
          <w:sz w:val="22"/>
          <w:szCs w:val="22"/>
        </w:rPr>
        <w:t>.</w:t>
      </w:r>
    </w:p>
    <w:p w:rsidR="00C33226" w:rsidRPr="00800996" w:rsidRDefault="00326F10" w:rsidP="00C33226">
      <w:pPr>
        <w:pStyle w:val="s1"/>
        <w:shd w:val="clear" w:color="auto" w:fill="FFFFFF"/>
        <w:tabs>
          <w:tab w:val="left" w:pos="567"/>
          <w:tab w:val="left" w:pos="1276"/>
        </w:tabs>
        <w:spacing w:before="0" w:beforeAutospacing="0" w:after="0" w:afterAutospacing="0"/>
        <w:ind w:firstLine="539"/>
        <w:contextualSpacing/>
        <w:jc w:val="both"/>
        <w:rPr>
          <w:color w:val="000000" w:themeColor="text1"/>
          <w:sz w:val="22"/>
          <w:szCs w:val="22"/>
        </w:rPr>
      </w:pPr>
      <w:r w:rsidRPr="00800996">
        <w:rPr>
          <w:color w:val="000000" w:themeColor="text1"/>
          <w:sz w:val="22"/>
          <w:szCs w:val="22"/>
        </w:rPr>
        <w:t>9</w:t>
      </w:r>
      <w:r w:rsidR="00C33226" w:rsidRPr="00800996">
        <w:rPr>
          <w:color w:val="000000" w:themeColor="text1"/>
          <w:sz w:val="22"/>
          <w:szCs w:val="22"/>
        </w:rPr>
        <w:t>.4.</w:t>
      </w:r>
      <w:r w:rsidR="00C33226" w:rsidRPr="00800996">
        <w:rPr>
          <w:color w:val="000000" w:themeColor="text1"/>
          <w:sz w:val="22"/>
          <w:szCs w:val="22"/>
        </w:rPr>
        <w:tab/>
        <w:t xml:space="preserve"> </w:t>
      </w:r>
      <w:proofErr w:type="gramStart"/>
      <w:r w:rsidR="00C33226" w:rsidRPr="00800996">
        <w:rPr>
          <w:color w:val="000000" w:themeColor="text1"/>
          <w:sz w:val="22"/>
          <w:szCs w:val="22"/>
        </w:rPr>
        <w:t xml:space="preserve">При исполнении </w:t>
      </w:r>
      <w:r w:rsidR="00C33226" w:rsidRPr="00800996">
        <w:rPr>
          <w:sz w:val="22"/>
          <w:szCs w:val="22"/>
        </w:rPr>
        <w:t>договор</w:t>
      </w:r>
      <w:r w:rsidR="00C33226" w:rsidRPr="00800996">
        <w:rPr>
          <w:color w:val="000000" w:themeColor="text1"/>
          <w:sz w:val="22"/>
          <w:szCs w:val="22"/>
        </w:rPr>
        <w:t xml:space="preserve">а (за исключением случаев, которые предусмотрены нормативными правовыми актами, принятыми в соответствии с частью 6 статьи 14 Федерального закона № 44-ФЗ) по согласованию </w:t>
      </w:r>
      <w:r w:rsidR="001F7D0E" w:rsidRPr="00800996">
        <w:rPr>
          <w:sz w:val="22"/>
          <w:szCs w:val="22"/>
        </w:rPr>
        <w:t>Покупателя</w:t>
      </w:r>
      <w:r w:rsidR="001F7D0E" w:rsidRPr="00800996">
        <w:rPr>
          <w:color w:val="000000" w:themeColor="text1"/>
          <w:sz w:val="22"/>
          <w:szCs w:val="22"/>
        </w:rPr>
        <w:t xml:space="preserve"> </w:t>
      </w:r>
      <w:r w:rsidR="00C33226" w:rsidRPr="00800996">
        <w:rPr>
          <w:color w:val="000000" w:themeColor="text1"/>
          <w:sz w:val="22"/>
          <w:szCs w:val="22"/>
        </w:rPr>
        <w:t xml:space="preserve">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w:t>
      </w:r>
      <w:r w:rsidR="00C33226" w:rsidRPr="00800996">
        <w:rPr>
          <w:sz w:val="22"/>
          <w:szCs w:val="22"/>
        </w:rPr>
        <w:t>договор</w:t>
      </w:r>
      <w:r w:rsidR="00C33226" w:rsidRPr="00800996">
        <w:rPr>
          <w:color w:val="000000" w:themeColor="text1"/>
          <w:sz w:val="22"/>
          <w:szCs w:val="22"/>
        </w:rPr>
        <w:t xml:space="preserve">е. </w:t>
      </w:r>
      <w:proofErr w:type="gramEnd"/>
    </w:p>
    <w:p w:rsidR="00C33226" w:rsidRPr="00800996" w:rsidRDefault="00EB7C37" w:rsidP="00C33226">
      <w:pPr>
        <w:pStyle w:val="ConsPlusNormal"/>
        <w:tabs>
          <w:tab w:val="left" w:pos="1276"/>
        </w:tabs>
        <w:ind w:firstLine="539"/>
        <w:contextualSpacing/>
        <w:jc w:val="both"/>
        <w:rPr>
          <w:rFonts w:ascii="Times New Roman" w:hAnsi="Times New Roman" w:cs="Times New Roman"/>
          <w:color w:val="000000" w:themeColor="text1"/>
          <w:sz w:val="22"/>
          <w:szCs w:val="22"/>
        </w:rPr>
      </w:pPr>
      <w:r w:rsidRPr="00F71529">
        <w:rPr>
          <w:rFonts w:ascii="Times New Roman" w:hAnsi="Times New Roman" w:cs="Times New Roman"/>
          <w:color w:val="000000" w:themeColor="text1"/>
          <w:sz w:val="22"/>
          <w:szCs w:val="22"/>
        </w:rPr>
        <w:t>9</w:t>
      </w:r>
      <w:r w:rsidR="00C33226" w:rsidRPr="00800996">
        <w:rPr>
          <w:rFonts w:ascii="Times New Roman" w:hAnsi="Times New Roman" w:cs="Times New Roman"/>
          <w:color w:val="000000" w:themeColor="text1"/>
          <w:sz w:val="22"/>
          <w:szCs w:val="22"/>
        </w:rPr>
        <w:t>.5.</w:t>
      </w:r>
      <w:r w:rsidR="00C33226" w:rsidRPr="00800996">
        <w:rPr>
          <w:rFonts w:ascii="Times New Roman" w:hAnsi="Times New Roman" w:cs="Times New Roman"/>
          <w:color w:val="000000" w:themeColor="text1"/>
          <w:sz w:val="22"/>
          <w:szCs w:val="22"/>
        </w:rPr>
        <w:tab/>
        <w:t xml:space="preserve">Расторжение </w:t>
      </w:r>
      <w:r w:rsidR="00C33226" w:rsidRPr="00800996">
        <w:rPr>
          <w:rFonts w:ascii="Times New Roman" w:hAnsi="Times New Roman" w:cs="Times New Roman"/>
          <w:sz w:val="22"/>
          <w:szCs w:val="22"/>
        </w:rPr>
        <w:t>договор</w:t>
      </w:r>
      <w:r w:rsidR="00C33226" w:rsidRPr="00800996">
        <w:rPr>
          <w:rFonts w:ascii="Times New Roman" w:hAnsi="Times New Roman" w:cs="Times New Roman"/>
          <w:color w:val="000000" w:themeColor="text1"/>
          <w:sz w:val="22"/>
          <w:szCs w:val="22"/>
        </w:rPr>
        <w:t xml:space="preserve">а допускается по соглашению Сторон, по решению суда или в связи с односторонним отказом Стороны от исполнения </w:t>
      </w:r>
      <w:r w:rsidR="00C33226" w:rsidRPr="00800996">
        <w:rPr>
          <w:rFonts w:ascii="Times New Roman" w:hAnsi="Times New Roman" w:cs="Times New Roman"/>
          <w:sz w:val="22"/>
          <w:szCs w:val="22"/>
        </w:rPr>
        <w:t>договор</w:t>
      </w:r>
      <w:r w:rsidR="00C33226" w:rsidRPr="00800996">
        <w:rPr>
          <w:rFonts w:ascii="Times New Roman" w:hAnsi="Times New Roman" w:cs="Times New Roman"/>
          <w:color w:val="000000" w:themeColor="text1"/>
          <w:sz w:val="22"/>
          <w:szCs w:val="22"/>
        </w:rPr>
        <w:t xml:space="preserve">а в соответствии с гражданским законодательством Российской Федерации в порядке, предусмотренном частями 9 - 23 статьи 95 Федерального закона </w:t>
      </w:r>
      <w:r w:rsidR="00543EB0" w:rsidRPr="00800996">
        <w:rPr>
          <w:rFonts w:ascii="Times New Roman" w:hAnsi="Times New Roman" w:cs="Times New Roman"/>
          <w:color w:val="000000" w:themeColor="text1"/>
          <w:sz w:val="22"/>
          <w:szCs w:val="22"/>
        </w:rPr>
        <w:t>№</w:t>
      </w:r>
      <w:r w:rsidR="00C33226" w:rsidRPr="00800996">
        <w:rPr>
          <w:rFonts w:ascii="Times New Roman" w:hAnsi="Times New Roman" w:cs="Times New Roman"/>
          <w:color w:val="000000" w:themeColor="text1"/>
          <w:sz w:val="22"/>
          <w:szCs w:val="22"/>
        </w:rPr>
        <w:t xml:space="preserve"> 44-ФЗ.</w:t>
      </w:r>
    </w:p>
    <w:p w:rsidR="00C33226" w:rsidRPr="00800996" w:rsidRDefault="00326F10" w:rsidP="00C33226">
      <w:pPr>
        <w:pStyle w:val="s1"/>
        <w:shd w:val="clear" w:color="auto" w:fill="FFFFFF"/>
        <w:tabs>
          <w:tab w:val="left" w:pos="567"/>
          <w:tab w:val="left" w:pos="1276"/>
        </w:tabs>
        <w:spacing w:before="0" w:beforeAutospacing="0" w:after="0" w:afterAutospacing="0"/>
        <w:ind w:firstLine="539"/>
        <w:contextualSpacing/>
        <w:jc w:val="both"/>
        <w:rPr>
          <w:color w:val="000000" w:themeColor="text1"/>
          <w:sz w:val="22"/>
          <w:szCs w:val="22"/>
        </w:rPr>
      </w:pPr>
      <w:r w:rsidRPr="00800996">
        <w:rPr>
          <w:color w:val="000000" w:themeColor="text1"/>
          <w:sz w:val="22"/>
          <w:szCs w:val="22"/>
        </w:rPr>
        <w:t>9</w:t>
      </w:r>
      <w:r w:rsidR="00C33226" w:rsidRPr="00800996">
        <w:rPr>
          <w:color w:val="000000" w:themeColor="text1"/>
          <w:sz w:val="22"/>
          <w:szCs w:val="22"/>
        </w:rPr>
        <w:t>.6.</w:t>
      </w:r>
      <w:r w:rsidR="00C33226" w:rsidRPr="00800996">
        <w:rPr>
          <w:color w:val="000000" w:themeColor="text1"/>
          <w:sz w:val="22"/>
          <w:szCs w:val="22"/>
        </w:rPr>
        <w:tab/>
      </w:r>
      <w:r w:rsidR="00553A35" w:rsidRPr="00800996">
        <w:rPr>
          <w:sz w:val="22"/>
          <w:szCs w:val="22"/>
        </w:rPr>
        <w:t>Покупатель</w:t>
      </w:r>
      <w:r w:rsidR="00C33226" w:rsidRPr="00800996">
        <w:rPr>
          <w:color w:val="000000" w:themeColor="text1"/>
          <w:sz w:val="22"/>
          <w:szCs w:val="22"/>
        </w:rPr>
        <w:t xml:space="preserve"> вправе принять решение об одностороннем отказе от исполнения </w:t>
      </w:r>
      <w:r w:rsidR="00C33226" w:rsidRPr="00800996">
        <w:rPr>
          <w:sz w:val="22"/>
          <w:szCs w:val="22"/>
        </w:rPr>
        <w:t>договор</w:t>
      </w:r>
      <w:r w:rsidR="00C33226" w:rsidRPr="00800996">
        <w:rPr>
          <w:color w:val="000000" w:themeColor="text1"/>
          <w:sz w:val="22"/>
          <w:szCs w:val="22"/>
        </w:rPr>
        <w:t xml:space="preserve">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w:t>
      </w:r>
      <w:r w:rsidR="00C33226" w:rsidRPr="00800996">
        <w:rPr>
          <w:sz w:val="22"/>
          <w:szCs w:val="22"/>
        </w:rPr>
        <w:t>договор</w:t>
      </w:r>
      <w:r w:rsidR="00C33226" w:rsidRPr="00800996">
        <w:rPr>
          <w:color w:val="000000" w:themeColor="text1"/>
          <w:sz w:val="22"/>
          <w:szCs w:val="22"/>
        </w:rPr>
        <w:t>ом.</w:t>
      </w:r>
    </w:p>
    <w:p w:rsidR="00C33226" w:rsidRPr="00800996" w:rsidRDefault="00326F10" w:rsidP="00C33226">
      <w:pPr>
        <w:pStyle w:val="s1"/>
        <w:shd w:val="clear" w:color="auto" w:fill="FFFFFF"/>
        <w:tabs>
          <w:tab w:val="left" w:pos="567"/>
          <w:tab w:val="left" w:pos="1276"/>
        </w:tabs>
        <w:spacing w:before="0" w:beforeAutospacing="0" w:after="0" w:afterAutospacing="0"/>
        <w:ind w:firstLine="539"/>
        <w:contextualSpacing/>
        <w:jc w:val="both"/>
        <w:rPr>
          <w:color w:val="000000" w:themeColor="text1"/>
          <w:sz w:val="22"/>
          <w:szCs w:val="22"/>
        </w:rPr>
      </w:pPr>
      <w:r w:rsidRPr="00800996">
        <w:rPr>
          <w:color w:val="000000" w:themeColor="text1"/>
          <w:sz w:val="22"/>
          <w:szCs w:val="22"/>
        </w:rPr>
        <w:t>9</w:t>
      </w:r>
      <w:r w:rsidR="00C33226" w:rsidRPr="00800996">
        <w:rPr>
          <w:color w:val="000000" w:themeColor="text1"/>
          <w:sz w:val="22"/>
          <w:szCs w:val="22"/>
        </w:rPr>
        <w:t>.7.</w:t>
      </w:r>
      <w:r w:rsidR="00C33226" w:rsidRPr="00800996">
        <w:rPr>
          <w:color w:val="000000" w:themeColor="text1"/>
          <w:sz w:val="22"/>
          <w:szCs w:val="22"/>
        </w:rPr>
        <w:tab/>
        <w:t xml:space="preserve">Решение Заказчика об одностороннем отказе от исполнения </w:t>
      </w:r>
      <w:r w:rsidR="00C33226" w:rsidRPr="00800996">
        <w:rPr>
          <w:sz w:val="22"/>
          <w:szCs w:val="22"/>
        </w:rPr>
        <w:t>договор</w:t>
      </w:r>
      <w:r w:rsidR="00C33226" w:rsidRPr="00800996">
        <w:rPr>
          <w:color w:val="000000" w:themeColor="text1"/>
          <w:sz w:val="22"/>
          <w:szCs w:val="22"/>
        </w:rPr>
        <w:t xml:space="preserve">а вступает в </w:t>
      </w:r>
      <w:proofErr w:type="gramStart"/>
      <w:r w:rsidR="00C33226" w:rsidRPr="00800996">
        <w:rPr>
          <w:color w:val="000000" w:themeColor="text1"/>
          <w:sz w:val="22"/>
          <w:szCs w:val="22"/>
        </w:rPr>
        <w:t>силу</w:t>
      </w:r>
      <w:proofErr w:type="gramEnd"/>
      <w:r w:rsidR="00C33226" w:rsidRPr="00800996">
        <w:rPr>
          <w:color w:val="000000" w:themeColor="text1"/>
          <w:sz w:val="22"/>
          <w:szCs w:val="22"/>
        </w:rPr>
        <w:t xml:space="preserve"> и </w:t>
      </w:r>
      <w:r w:rsidR="00C33226" w:rsidRPr="00800996">
        <w:rPr>
          <w:sz w:val="22"/>
          <w:szCs w:val="22"/>
        </w:rPr>
        <w:t>договор</w:t>
      </w:r>
      <w:r w:rsidR="00C33226" w:rsidRPr="00800996">
        <w:rPr>
          <w:color w:val="000000" w:themeColor="text1"/>
          <w:sz w:val="22"/>
          <w:szCs w:val="22"/>
        </w:rPr>
        <w:t xml:space="preserve"> считается расторгнутым через десять дней с даты надлежащего уведомления Заказчиком Поставщика об одностороннем отказе от исполнения </w:t>
      </w:r>
      <w:r w:rsidR="00C33226" w:rsidRPr="00800996">
        <w:rPr>
          <w:sz w:val="22"/>
          <w:szCs w:val="22"/>
        </w:rPr>
        <w:t>договор</w:t>
      </w:r>
      <w:r w:rsidR="00C33226" w:rsidRPr="00800996">
        <w:rPr>
          <w:color w:val="000000" w:themeColor="text1"/>
          <w:sz w:val="22"/>
          <w:szCs w:val="22"/>
        </w:rPr>
        <w:t>а.</w:t>
      </w:r>
    </w:p>
    <w:p w:rsidR="00C33226" w:rsidRPr="00800996" w:rsidRDefault="00326F10" w:rsidP="00C33226">
      <w:pPr>
        <w:pStyle w:val="s1"/>
        <w:shd w:val="clear" w:color="auto" w:fill="FFFFFF"/>
        <w:tabs>
          <w:tab w:val="left" w:pos="567"/>
          <w:tab w:val="left" w:pos="1276"/>
        </w:tabs>
        <w:spacing w:before="0" w:beforeAutospacing="0" w:after="0" w:afterAutospacing="0"/>
        <w:ind w:firstLine="539"/>
        <w:contextualSpacing/>
        <w:jc w:val="both"/>
        <w:rPr>
          <w:color w:val="000000" w:themeColor="text1"/>
          <w:sz w:val="22"/>
          <w:szCs w:val="22"/>
        </w:rPr>
      </w:pPr>
      <w:r w:rsidRPr="00800996">
        <w:rPr>
          <w:color w:val="000000" w:themeColor="text1"/>
          <w:sz w:val="22"/>
          <w:szCs w:val="22"/>
        </w:rPr>
        <w:t>9</w:t>
      </w:r>
      <w:r w:rsidR="00C33226" w:rsidRPr="00800996">
        <w:rPr>
          <w:color w:val="000000" w:themeColor="text1"/>
          <w:sz w:val="22"/>
          <w:szCs w:val="22"/>
        </w:rPr>
        <w:t xml:space="preserve">.8. Поставщик вправе принять решение об одностороннем отказе от исполнения </w:t>
      </w:r>
      <w:r w:rsidR="00C33226" w:rsidRPr="00800996">
        <w:rPr>
          <w:sz w:val="22"/>
          <w:szCs w:val="22"/>
        </w:rPr>
        <w:t>договор</w:t>
      </w:r>
      <w:r w:rsidR="00C33226" w:rsidRPr="00800996">
        <w:rPr>
          <w:color w:val="000000" w:themeColor="text1"/>
          <w:sz w:val="22"/>
          <w:szCs w:val="22"/>
        </w:rPr>
        <w:t xml:space="preserve">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w:t>
      </w:r>
      <w:r w:rsidR="00C33226" w:rsidRPr="00800996">
        <w:rPr>
          <w:sz w:val="22"/>
          <w:szCs w:val="22"/>
        </w:rPr>
        <w:t>договор</w:t>
      </w:r>
      <w:r w:rsidR="00C33226" w:rsidRPr="00800996">
        <w:rPr>
          <w:color w:val="000000" w:themeColor="text1"/>
          <w:sz w:val="22"/>
          <w:szCs w:val="22"/>
        </w:rPr>
        <w:t xml:space="preserve">е было предусмотрено право Заказчика принять решение об одностороннем отказе от исполнения </w:t>
      </w:r>
      <w:r w:rsidR="00C33226" w:rsidRPr="00800996">
        <w:rPr>
          <w:sz w:val="22"/>
          <w:szCs w:val="22"/>
        </w:rPr>
        <w:t>договор</w:t>
      </w:r>
      <w:r w:rsidR="00C33226" w:rsidRPr="00800996">
        <w:rPr>
          <w:color w:val="000000" w:themeColor="text1"/>
          <w:sz w:val="22"/>
          <w:szCs w:val="22"/>
        </w:rPr>
        <w:t>а.</w:t>
      </w:r>
    </w:p>
    <w:p w:rsidR="00DC35B7" w:rsidRPr="00800996" w:rsidRDefault="00326F10" w:rsidP="00A801B4">
      <w:pPr>
        <w:pStyle w:val="ConsPlusNormal"/>
        <w:ind w:firstLine="539"/>
        <w:contextualSpacing/>
        <w:jc w:val="both"/>
        <w:outlineLvl w:val="1"/>
        <w:rPr>
          <w:rFonts w:ascii="Times New Roman" w:hAnsi="Times New Roman" w:cs="Times New Roman"/>
          <w:b/>
          <w:sz w:val="22"/>
          <w:szCs w:val="22"/>
        </w:rPr>
      </w:pPr>
      <w:r w:rsidRPr="00800996">
        <w:rPr>
          <w:rFonts w:ascii="Times New Roman" w:hAnsi="Times New Roman" w:cs="Times New Roman"/>
          <w:color w:val="000000" w:themeColor="text1"/>
          <w:sz w:val="22"/>
          <w:szCs w:val="22"/>
        </w:rPr>
        <w:lastRenderedPageBreak/>
        <w:t>9</w:t>
      </w:r>
      <w:r w:rsidR="00C33226" w:rsidRPr="00800996">
        <w:rPr>
          <w:rFonts w:ascii="Times New Roman" w:hAnsi="Times New Roman" w:cs="Times New Roman"/>
          <w:color w:val="000000" w:themeColor="text1"/>
          <w:sz w:val="22"/>
          <w:szCs w:val="22"/>
        </w:rPr>
        <w:t xml:space="preserve">.9. Решение Поставщика об одностороннем отказе от исполнения </w:t>
      </w:r>
      <w:r w:rsidR="00C33226" w:rsidRPr="00800996">
        <w:rPr>
          <w:rFonts w:ascii="Times New Roman" w:hAnsi="Times New Roman" w:cs="Times New Roman"/>
          <w:sz w:val="22"/>
          <w:szCs w:val="22"/>
        </w:rPr>
        <w:t>договора</w:t>
      </w:r>
      <w:r w:rsidR="00C33226" w:rsidRPr="00800996">
        <w:rPr>
          <w:rFonts w:ascii="Times New Roman" w:hAnsi="Times New Roman" w:cs="Times New Roman"/>
          <w:color w:val="000000" w:themeColor="text1"/>
          <w:sz w:val="22"/>
          <w:szCs w:val="22"/>
        </w:rPr>
        <w:t xml:space="preserve"> вступает в </w:t>
      </w:r>
      <w:proofErr w:type="gramStart"/>
      <w:r w:rsidR="00C33226" w:rsidRPr="00800996">
        <w:rPr>
          <w:rFonts w:ascii="Times New Roman" w:hAnsi="Times New Roman" w:cs="Times New Roman"/>
          <w:color w:val="000000" w:themeColor="text1"/>
          <w:sz w:val="22"/>
          <w:szCs w:val="22"/>
        </w:rPr>
        <w:t>силу</w:t>
      </w:r>
      <w:proofErr w:type="gramEnd"/>
      <w:r w:rsidR="00C33226" w:rsidRPr="00800996">
        <w:rPr>
          <w:rFonts w:ascii="Times New Roman" w:hAnsi="Times New Roman" w:cs="Times New Roman"/>
          <w:color w:val="000000" w:themeColor="text1"/>
          <w:sz w:val="22"/>
          <w:szCs w:val="22"/>
        </w:rPr>
        <w:t xml:space="preserve"> и </w:t>
      </w:r>
      <w:r w:rsidR="00C33226" w:rsidRPr="00800996">
        <w:rPr>
          <w:rFonts w:ascii="Times New Roman" w:hAnsi="Times New Roman" w:cs="Times New Roman"/>
          <w:sz w:val="22"/>
          <w:szCs w:val="22"/>
        </w:rPr>
        <w:t>договор</w:t>
      </w:r>
      <w:r w:rsidR="00C33226" w:rsidRPr="00800996">
        <w:rPr>
          <w:rFonts w:ascii="Times New Roman" w:hAnsi="Times New Roman" w:cs="Times New Roman"/>
          <w:color w:val="000000" w:themeColor="text1"/>
          <w:sz w:val="22"/>
          <w:szCs w:val="22"/>
        </w:rPr>
        <w:t xml:space="preserve"> считается расторгнутым через десять дней с даты надл</w:t>
      </w:r>
      <w:r w:rsidRPr="00800996">
        <w:rPr>
          <w:rFonts w:ascii="Times New Roman" w:hAnsi="Times New Roman" w:cs="Times New Roman"/>
          <w:color w:val="000000" w:themeColor="text1"/>
          <w:sz w:val="22"/>
          <w:szCs w:val="22"/>
        </w:rPr>
        <w:t xml:space="preserve">ежащего уведомления Поставщиком </w:t>
      </w:r>
      <w:r w:rsidR="00C33226" w:rsidRPr="00800996">
        <w:rPr>
          <w:rFonts w:ascii="Times New Roman" w:hAnsi="Times New Roman" w:cs="Times New Roman"/>
          <w:color w:val="000000" w:themeColor="text1"/>
          <w:sz w:val="22"/>
          <w:szCs w:val="22"/>
        </w:rPr>
        <w:t xml:space="preserve">Заказчика об одностороннем отказе от исполнения </w:t>
      </w:r>
      <w:r w:rsidR="00C33226" w:rsidRPr="00800996">
        <w:rPr>
          <w:rFonts w:ascii="Times New Roman" w:hAnsi="Times New Roman" w:cs="Times New Roman"/>
          <w:sz w:val="22"/>
          <w:szCs w:val="22"/>
        </w:rPr>
        <w:t>договор</w:t>
      </w:r>
      <w:r w:rsidR="00C33226" w:rsidRPr="00800996">
        <w:rPr>
          <w:rFonts w:ascii="Times New Roman" w:hAnsi="Times New Roman" w:cs="Times New Roman"/>
          <w:color w:val="000000" w:themeColor="text1"/>
          <w:sz w:val="22"/>
          <w:szCs w:val="22"/>
        </w:rPr>
        <w:t>а</w:t>
      </w:r>
      <w:r w:rsidRPr="00800996">
        <w:rPr>
          <w:rFonts w:ascii="Times New Roman" w:hAnsi="Times New Roman" w:cs="Times New Roman"/>
          <w:color w:val="000000" w:themeColor="text1"/>
          <w:sz w:val="22"/>
          <w:szCs w:val="22"/>
        </w:rPr>
        <w:t>.</w:t>
      </w:r>
    </w:p>
    <w:p w:rsidR="00DC35B7" w:rsidRPr="00800996" w:rsidRDefault="005B3C0D" w:rsidP="00326F10">
      <w:pPr>
        <w:pStyle w:val="s1"/>
        <w:shd w:val="clear" w:color="auto" w:fill="FFFFFF"/>
        <w:tabs>
          <w:tab w:val="left" w:pos="567"/>
          <w:tab w:val="left" w:pos="1276"/>
        </w:tabs>
        <w:spacing w:before="0" w:beforeAutospacing="0" w:after="0" w:afterAutospacing="0"/>
        <w:ind w:firstLine="539"/>
        <w:contextualSpacing/>
        <w:jc w:val="center"/>
        <w:rPr>
          <w:color w:val="000000" w:themeColor="text1"/>
          <w:sz w:val="22"/>
          <w:szCs w:val="22"/>
        </w:rPr>
      </w:pPr>
      <w:r w:rsidRPr="00800996">
        <w:rPr>
          <w:b/>
          <w:sz w:val="22"/>
          <w:szCs w:val="22"/>
        </w:rPr>
        <w:t>10</w:t>
      </w:r>
      <w:r w:rsidR="00326F10" w:rsidRPr="00800996">
        <w:rPr>
          <w:b/>
          <w:sz w:val="22"/>
          <w:szCs w:val="22"/>
        </w:rPr>
        <w:t>. Прочие положения</w:t>
      </w:r>
    </w:p>
    <w:p w:rsidR="00DC35B7" w:rsidRPr="00800996" w:rsidRDefault="00DC35B7" w:rsidP="00C33226">
      <w:pPr>
        <w:pStyle w:val="ConsPlusNormal"/>
        <w:ind w:firstLine="540"/>
        <w:contextualSpacing/>
        <w:jc w:val="both"/>
        <w:rPr>
          <w:rFonts w:ascii="Times New Roman" w:hAnsi="Times New Roman" w:cs="Times New Roman"/>
          <w:sz w:val="22"/>
          <w:szCs w:val="22"/>
        </w:rPr>
      </w:pPr>
      <w:r w:rsidRPr="00800996">
        <w:rPr>
          <w:rFonts w:ascii="Times New Roman" w:hAnsi="Times New Roman" w:cs="Times New Roman"/>
          <w:sz w:val="22"/>
          <w:szCs w:val="22"/>
        </w:rPr>
        <w:t>1</w:t>
      </w:r>
      <w:r w:rsidR="00326F10" w:rsidRPr="00800996">
        <w:rPr>
          <w:rFonts w:ascii="Times New Roman" w:hAnsi="Times New Roman" w:cs="Times New Roman"/>
          <w:sz w:val="22"/>
          <w:szCs w:val="22"/>
        </w:rPr>
        <w:t>0</w:t>
      </w:r>
      <w:r w:rsidRPr="00800996">
        <w:rPr>
          <w:rFonts w:ascii="Times New Roman" w:hAnsi="Times New Roman" w:cs="Times New Roman"/>
          <w:sz w:val="22"/>
          <w:szCs w:val="22"/>
        </w:rPr>
        <w:t xml:space="preserve">.1. Во всем, что не предусмотрено </w:t>
      </w:r>
      <w:r w:rsidR="007C3616" w:rsidRPr="00800996">
        <w:rPr>
          <w:rFonts w:ascii="Times New Roman" w:hAnsi="Times New Roman" w:cs="Times New Roman"/>
          <w:sz w:val="22"/>
          <w:szCs w:val="22"/>
        </w:rPr>
        <w:t>договор</w:t>
      </w:r>
      <w:r w:rsidRPr="00800996">
        <w:rPr>
          <w:rFonts w:ascii="Times New Roman" w:hAnsi="Times New Roman" w:cs="Times New Roman"/>
          <w:sz w:val="22"/>
          <w:szCs w:val="22"/>
        </w:rPr>
        <w:t>ом, Стороны руководствуются законодательством Российской Федерации.</w:t>
      </w:r>
    </w:p>
    <w:p w:rsidR="00DC35B7" w:rsidRPr="00800996" w:rsidRDefault="00DC35B7" w:rsidP="00C33226">
      <w:pPr>
        <w:pStyle w:val="ConsPlusNormal"/>
        <w:ind w:firstLine="540"/>
        <w:contextualSpacing/>
        <w:jc w:val="both"/>
        <w:rPr>
          <w:rFonts w:ascii="Times New Roman" w:hAnsi="Times New Roman" w:cs="Times New Roman"/>
          <w:sz w:val="22"/>
          <w:szCs w:val="22"/>
        </w:rPr>
      </w:pPr>
      <w:r w:rsidRPr="00800996">
        <w:rPr>
          <w:rFonts w:ascii="Times New Roman" w:hAnsi="Times New Roman" w:cs="Times New Roman"/>
          <w:sz w:val="22"/>
          <w:szCs w:val="22"/>
        </w:rPr>
        <w:t>1</w:t>
      </w:r>
      <w:r w:rsidR="00326F10" w:rsidRPr="00800996">
        <w:rPr>
          <w:rFonts w:ascii="Times New Roman" w:hAnsi="Times New Roman" w:cs="Times New Roman"/>
          <w:sz w:val="22"/>
          <w:szCs w:val="22"/>
        </w:rPr>
        <w:t>0</w:t>
      </w:r>
      <w:r w:rsidRPr="00800996">
        <w:rPr>
          <w:rFonts w:ascii="Times New Roman" w:hAnsi="Times New Roman" w:cs="Times New Roman"/>
          <w:sz w:val="22"/>
          <w:szCs w:val="22"/>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DC35B7" w:rsidRPr="00800996" w:rsidRDefault="00DC35B7" w:rsidP="00C33226">
      <w:pPr>
        <w:pStyle w:val="ConsPlusNormal"/>
        <w:ind w:firstLine="540"/>
        <w:contextualSpacing/>
        <w:jc w:val="both"/>
        <w:rPr>
          <w:rFonts w:ascii="Times New Roman" w:hAnsi="Times New Roman" w:cs="Times New Roman"/>
          <w:sz w:val="22"/>
          <w:szCs w:val="22"/>
        </w:rPr>
      </w:pPr>
      <w:r w:rsidRPr="00800996">
        <w:rPr>
          <w:rFonts w:ascii="Times New Roman" w:hAnsi="Times New Roman" w:cs="Times New Roman"/>
          <w:sz w:val="22"/>
          <w:szCs w:val="22"/>
        </w:rPr>
        <w:t xml:space="preserve">12.3. Внесение изменений и дополнений, не противоречащих законодательству Российской Федерации, в условия </w:t>
      </w:r>
      <w:r w:rsidR="007C3616" w:rsidRPr="00800996">
        <w:rPr>
          <w:rFonts w:ascii="Times New Roman" w:hAnsi="Times New Roman" w:cs="Times New Roman"/>
          <w:sz w:val="22"/>
          <w:szCs w:val="22"/>
        </w:rPr>
        <w:t>договор</w:t>
      </w:r>
      <w:r w:rsidRPr="00800996">
        <w:rPr>
          <w:rFonts w:ascii="Times New Roman" w:hAnsi="Times New Roman" w:cs="Times New Roman"/>
          <w:sz w:val="22"/>
          <w:szCs w:val="22"/>
        </w:rPr>
        <w:t xml:space="preserve">а осуществляется путем заключения Сторонами в письменной форме дополнительных соглашений к </w:t>
      </w:r>
      <w:r w:rsidR="007C3616" w:rsidRPr="00800996">
        <w:rPr>
          <w:rFonts w:ascii="Times New Roman" w:hAnsi="Times New Roman" w:cs="Times New Roman"/>
          <w:sz w:val="22"/>
          <w:szCs w:val="22"/>
        </w:rPr>
        <w:t>договор</w:t>
      </w:r>
      <w:r w:rsidRPr="00800996">
        <w:rPr>
          <w:rFonts w:ascii="Times New Roman" w:hAnsi="Times New Roman" w:cs="Times New Roman"/>
          <w:sz w:val="22"/>
          <w:szCs w:val="22"/>
        </w:rPr>
        <w:t>у, которые являются его неотъемлемой частью.</w:t>
      </w:r>
    </w:p>
    <w:p w:rsidR="00DC35B7" w:rsidRPr="00800996" w:rsidRDefault="00DC35B7" w:rsidP="00C33226">
      <w:pPr>
        <w:pStyle w:val="ConsPlusNormal"/>
        <w:ind w:firstLine="540"/>
        <w:contextualSpacing/>
        <w:jc w:val="both"/>
        <w:rPr>
          <w:rFonts w:ascii="Times New Roman" w:hAnsi="Times New Roman" w:cs="Times New Roman"/>
          <w:sz w:val="22"/>
          <w:szCs w:val="22"/>
        </w:rPr>
      </w:pPr>
      <w:bookmarkStart w:id="35" w:name="P1633"/>
      <w:bookmarkEnd w:id="35"/>
      <w:r w:rsidRPr="00800996">
        <w:rPr>
          <w:rFonts w:ascii="Times New Roman" w:hAnsi="Times New Roman" w:cs="Times New Roman"/>
          <w:sz w:val="22"/>
          <w:szCs w:val="22"/>
        </w:rPr>
        <w:t>1</w:t>
      </w:r>
      <w:r w:rsidR="00326F10" w:rsidRPr="00800996">
        <w:rPr>
          <w:rFonts w:ascii="Times New Roman" w:hAnsi="Times New Roman" w:cs="Times New Roman"/>
          <w:sz w:val="22"/>
          <w:szCs w:val="22"/>
        </w:rPr>
        <w:t>0</w:t>
      </w:r>
      <w:r w:rsidRPr="00800996">
        <w:rPr>
          <w:rFonts w:ascii="Times New Roman" w:hAnsi="Times New Roman" w:cs="Times New Roman"/>
          <w:sz w:val="22"/>
          <w:szCs w:val="22"/>
        </w:rPr>
        <w:t>.</w:t>
      </w:r>
      <w:r w:rsidR="007C3616" w:rsidRPr="00800996">
        <w:rPr>
          <w:rFonts w:ascii="Times New Roman" w:hAnsi="Times New Roman" w:cs="Times New Roman"/>
          <w:sz w:val="22"/>
          <w:szCs w:val="22"/>
        </w:rPr>
        <w:t>4</w:t>
      </w:r>
      <w:r w:rsidRPr="00800996">
        <w:rPr>
          <w:rFonts w:ascii="Times New Roman" w:hAnsi="Times New Roman" w:cs="Times New Roman"/>
          <w:sz w:val="22"/>
          <w:szCs w:val="22"/>
        </w:rPr>
        <w:t xml:space="preserve">. Неотъемлемыми частями </w:t>
      </w:r>
      <w:r w:rsidR="007C3616" w:rsidRPr="00800996">
        <w:rPr>
          <w:rFonts w:ascii="Times New Roman" w:hAnsi="Times New Roman" w:cs="Times New Roman"/>
          <w:sz w:val="22"/>
          <w:szCs w:val="22"/>
        </w:rPr>
        <w:t>договор</w:t>
      </w:r>
      <w:r w:rsidRPr="00800996">
        <w:rPr>
          <w:rFonts w:ascii="Times New Roman" w:hAnsi="Times New Roman" w:cs="Times New Roman"/>
          <w:sz w:val="22"/>
          <w:szCs w:val="22"/>
        </w:rPr>
        <w:t>а явля</w:t>
      </w:r>
      <w:r w:rsidR="007C3616" w:rsidRPr="00800996">
        <w:rPr>
          <w:rFonts w:ascii="Times New Roman" w:hAnsi="Times New Roman" w:cs="Times New Roman"/>
          <w:sz w:val="22"/>
          <w:szCs w:val="22"/>
        </w:rPr>
        <w:t>е</w:t>
      </w:r>
      <w:r w:rsidRPr="00800996">
        <w:rPr>
          <w:rFonts w:ascii="Times New Roman" w:hAnsi="Times New Roman" w:cs="Times New Roman"/>
          <w:sz w:val="22"/>
          <w:szCs w:val="22"/>
        </w:rPr>
        <w:t>тся следующие приложения:</w:t>
      </w:r>
    </w:p>
    <w:p w:rsidR="00DC35B7" w:rsidRPr="00800996" w:rsidRDefault="00067E6A" w:rsidP="00C33226">
      <w:pPr>
        <w:pStyle w:val="ConsPlusNormal"/>
        <w:ind w:firstLine="540"/>
        <w:contextualSpacing/>
        <w:jc w:val="both"/>
        <w:rPr>
          <w:rFonts w:ascii="Times New Roman" w:hAnsi="Times New Roman" w:cs="Times New Roman"/>
          <w:sz w:val="22"/>
          <w:szCs w:val="22"/>
        </w:rPr>
      </w:pPr>
      <w:r w:rsidRPr="00800996">
        <w:rPr>
          <w:rFonts w:ascii="Times New Roman" w:hAnsi="Times New Roman" w:cs="Times New Roman"/>
          <w:color w:val="000000"/>
          <w:spacing w:val="1"/>
          <w:sz w:val="22"/>
          <w:szCs w:val="22"/>
        </w:rPr>
        <w:t xml:space="preserve">Описание объекта закупки </w:t>
      </w:r>
      <w:r w:rsidR="00DC35B7" w:rsidRPr="00800996">
        <w:rPr>
          <w:rFonts w:ascii="Times New Roman" w:hAnsi="Times New Roman" w:cs="Times New Roman"/>
          <w:sz w:val="22"/>
          <w:szCs w:val="22"/>
        </w:rPr>
        <w:t xml:space="preserve">(Приложение </w:t>
      </w:r>
      <w:r w:rsidR="005B3C0D" w:rsidRPr="00800996">
        <w:rPr>
          <w:rFonts w:ascii="Times New Roman" w:hAnsi="Times New Roman" w:cs="Times New Roman"/>
          <w:sz w:val="22"/>
          <w:szCs w:val="22"/>
        </w:rPr>
        <w:t>№</w:t>
      </w:r>
      <w:r w:rsidR="00DC35B7" w:rsidRPr="00800996">
        <w:rPr>
          <w:rFonts w:ascii="Times New Roman" w:hAnsi="Times New Roman" w:cs="Times New Roman"/>
          <w:sz w:val="22"/>
          <w:szCs w:val="22"/>
        </w:rPr>
        <w:t xml:space="preserve"> 1)</w:t>
      </w:r>
      <w:r w:rsidR="00800996" w:rsidRPr="00800996">
        <w:rPr>
          <w:rFonts w:ascii="Times New Roman" w:hAnsi="Times New Roman" w:cs="Times New Roman"/>
          <w:sz w:val="22"/>
          <w:szCs w:val="22"/>
        </w:rPr>
        <w:t>.</w:t>
      </w:r>
    </w:p>
    <w:p w:rsidR="00DC35B7" w:rsidRPr="00800996" w:rsidRDefault="005B3C0D" w:rsidP="00326F10">
      <w:pPr>
        <w:pStyle w:val="ConsPlusNormal"/>
        <w:contextualSpacing/>
        <w:jc w:val="center"/>
        <w:outlineLvl w:val="1"/>
        <w:rPr>
          <w:rFonts w:ascii="Times New Roman" w:hAnsi="Times New Roman" w:cs="Times New Roman"/>
          <w:b/>
          <w:sz w:val="24"/>
        </w:rPr>
      </w:pPr>
      <w:r w:rsidRPr="00800996">
        <w:rPr>
          <w:rFonts w:ascii="Times New Roman" w:hAnsi="Times New Roman" w:cs="Times New Roman"/>
          <w:b/>
          <w:sz w:val="22"/>
          <w:szCs w:val="22"/>
        </w:rPr>
        <w:t>11</w:t>
      </w:r>
      <w:r w:rsidR="00326F10" w:rsidRPr="00800996">
        <w:rPr>
          <w:rFonts w:ascii="Times New Roman" w:hAnsi="Times New Roman" w:cs="Times New Roman"/>
          <w:b/>
          <w:sz w:val="22"/>
          <w:szCs w:val="22"/>
        </w:rPr>
        <w:t xml:space="preserve">. </w:t>
      </w:r>
      <w:r w:rsidR="00DC35B7" w:rsidRPr="00800996">
        <w:rPr>
          <w:rFonts w:ascii="Times New Roman" w:hAnsi="Times New Roman" w:cs="Times New Roman"/>
          <w:b/>
          <w:sz w:val="22"/>
          <w:szCs w:val="22"/>
        </w:rPr>
        <w:t>Адреса и банковские реквизиты Сторон</w:t>
      </w:r>
    </w:p>
    <w:tbl>
      <w:tblPr>
        <w:tblW w:w="0" w:type="auto"/>
        <w:tblLayout w:type="fixed"/>
        <w:tblCellMar>
          <w:top w:w="102" w:type="dxa"/>
          <w:left w:w="62" w:type="dxa"/>
          <w:bottom w:w="102" w:type="dxa"/>
          <w:right w:w="62" w:type="dxa"/>
        </w:tblCellMar>
        <w:tblLook w:val="0000"/>
      </w:tblPr>
      <w:tblGrid>
        <w:gridCol w:w="4882"/>
        <w:gridCol w:w="4823"/>
      </w:tblGrid>
      <w:tr w:rsidR="00DC35B7" w:rsidRPr="00C33226" w:rsidTr="00543EB0">
        <w:trPr>
          <w:trHeight w:val="210"/>
        </w:trPr>
        <w:tc>
          <w:tcPr>
            <w:tcW w:w="4882" w:type="dxa"/>
            <w:tcBorders>
              <w:top w:val="nil"/>
              <w:left w:val="nil"/>
              <w:bottom w:val="nil"/>
              <w:right w:val="nil"/>
            </w:tcBorders>
          </w:tcPr>
          <w:p w:rsidR="00DC35B7" w:rsidRPr="00A97007" w:rsidRDefault="00553A35" w:rsidP="00C33226">
            <w:pPr>
              <w:pStyle w:val="ConsPlusNormal"/>
              <w:contextualSpacing/>
              <w:jc w:val="center"/>
              <w:rPr>
                <w:rFonts w:ascii="Times New Roman" w:hAnsi="Times New Roman" w:cs="Times New Roman"/>
                <w:b/>
                <w:sz w:val="22"/>
                <w:szCs w:val="22"/>
              </w:rPr>
            </w:pPr>
            <w:r>
              <w:rPr>
                <w:rFonts w:ascii="Times New Roman" w:hAnsi="Times New Roman" w:cs="Times New Roman"/>
                <w:b/>
                <w:sz w:val="22"/>
                <w:szCs w:val="22"/>
              </w:rPr>
              <w:t>ПОКУПАТЕЛЬ</w:t>
            </w:r>
            <w:r w:rsidR="00DC35B7" w:rsidRPr="00A97007">
              <w:rPr>
                <w:rFonts w:ascii="Times New Roman" w:hAnsi="Times New Roman" w:cs="Times New Roman"/>
                <w:b/>
                <w:sz w:val="22"/>
                <w:szCs w:val="22"/>
              </w:rPr>
              <w:t>:</w:t>
            </w:r>
          </w:p>
        </w:tc>
        <w:tc>
          <w:tcPr>
            <w:tcW w:w="4823" w:type="dxa"/>
            <w:tcBorders>
              <w:top w:val="nil"/>
              <w:left w:val="nil"/>
              <w:bottom w:val="nil"/>
              <w:right w:val="nil"/>
            </w:tcBorders>
          </w:tcPr>
          <w:p w:rsidR="00DC35B7" w:rsidRPr="00A97007" w:rsidRDefault="00DC35B7" w:rsidP="00C33226">
            <w:pPr>
              <w:pStyle w:val="ConsPlusNormal"/>
              <w:contextualSpacing/>
              <w:jc w:val="center"/>
              <w:rPr>
                <w:rFonts w:ascii="Times New Roman" w:hAnsi="Times New Roman" w:cs="Times New Roman"/>
                <w:b/>
                <w:sz w:val="22"/>
                <w:szCs w:val="22"/>
              </w:rPr>
            </w:pPr>
            <w:r w:rsidRPr="00A97007">
              <w:rPr>
                <w:rFonts w:ascii="Times New Roman" w:hAnsi="Times New Roman" w:cs="Times New Roman"/>
                <w:b/>
                <w:sz w:val="22"/>
                <w:szCs w:val="22"/>
              </w:rPr>
              <w:t>ПОСТАВЩИК:</w:t>
            </w:r>
          </w:p>
        </w:tc>
      </w:tr>
      <w:tr w:rsidR="00DC35B7" w:rsidRPr="00C33226" w:rsidTr="00543EB0">
        <w:trPr>
          <w:trHeight w:val="553"/>
        </w:trPr>
        <w:tc>
          <w:tcPr>
            <w:tcW w:w="4882" w:type="dxa"/>
            <w:tcBorders>
              <w:top w:val="nil"/>
              <w:left w:val="nil"/>
              <w:bottom w:val="nil"/>
              <w:right w:val="nil"/>
            </w:tcBorders>
          </w:tcPr>
          <w:p w:rsidR="00DC35B7" w:rsidRPr="00A97007" w:rsidRDefault="006C3441" w:rsidP="00C33226">
            <w:pPr>
              <w:tabs>
                <w:tab w:val="left" w:pos="1230"/>
              </w:tabs>
              <w:spacing w:after="0"/>
              <w:contextualSpacing/>
            </w:pPr>
            <w:r w:rsidRPr="00A97007">
              <w:rPr>
                <w:b/>
                <w:sz w:val="22"/>
                <w:szCs w:val="22"/>
              </w:rPr>
              <w:t xml:space="preserve">ФГБОУ </w:t>
            </w:r>
            <w:proofErr w:type="gramStart"/>
            <w:r w:rsidRPr="00A97007">
              <w:rPr>
                <w:b/>
                <w:sz w:val="22"/>
                <w:szCs w:val="22"/>
              </w:rPr>
              <w:t>ВО</w:t>
            </w:r>
            <w:proofErr w:type="gramEnd"/>
            <w:r w:rsidRPr="00A97007">
              <w:rPr>
                <w:b/>
                <w:sz w:val="22"/>
                <w:szCs w:val="22"/>
              </w:rPr>
              <w:t xml:space="preserve"> Чувашский ГАУ</w:t>
            </w:r>
          </w:p>
        </w:tc>
        <w:tc>
          <w:tcPr>
            <w:tcW w:w="4823" w:type="dxa"/>
            <w:tcBorders>
              <w:top w:val="nil"/>
              <w:left w:val="nil"/>
              <w:bottom w:val="nil"/>
              <w:right w:val="nil"/>
            </w:tcBorders>
          </w:tcPr>
          <w:p w:rsidR="00DC35B7" w:rsidRPr="00A97007" w:rsidRDefault="00DC35B7" w:rsidP="00543EB0">
            <w:pPr>
              <w:pStyle w:val="ConsPlusNormal"/>
              <w:contextualSpacing/>
              <w:rPr>
                <w:rFonts w:ascii="Times New Roman" w:hAnsi="Times New Roman" w:cs="Times New Roman"/>
                <w:b/>
                <w:sz w:val="22"/>
                <w:szCs w:val="22"/>
              </w:rPr>
            </w:pPr>
          </w:p>
        </w:tc>
      </w:tr>
      <w:tr w:rsidR="00DC35B7" w:rsidRPr="00326F10" w:rsidTr="00543EB0">
        <w:tc>
          <w:tcPr>
            <w:tcW w:w="4882" w:type="dxa"/>
            <w:tcBorders>
              <w:top w:val="nil"/>
              <w:left w:val="nil"/>
              <w:bottom w:val="nil"/>
              <w:right w:val="nil"/>
            </w:tcBorders>
          </w:tcPr>
          <w:p w:rsidR="005B3C0D" w:rsidRDefault="00F923FA" w:rsidP="005B3C0D">
            <w:pPr>
              <w:spacing w:after="0"/>
              <w:contextualSpacing/>
              <w:jc w:val="left"/>
              <w:rPr>
                <w:rFonts w:eastAsia="Arial Unicode MS"/>
                <w:kern w:val="1"/>
              </w:rPr>
            </w:pPr>
            <w:r w:rsidRPr="00A97007">
              <w:rPr>
                <w:rFonts w:eastAsia="Arial Unicode MS"/>
                <w:kern w:val="1"/>
                <w:sz w:val="22"/>
                <w:szCs w:val="22"/>
              </w:rPr>
              <w:t xml:space="preserve">428003, Чувашская Республика, </w:t>
            </w:r>
          </w:p>
          <w:p w:rsidR="00F923FA" w:rsidRPr="00A97007" w:rsidRDefault="00F923FA" w:rsidP="005B3C0D">
            <w:pPr>
              <w:spacing w:after="0"/>
              <w:contextualSpacing/>
              <w:jc w:val="left"/>
              <w:rPr>
                <w:rFonts w:eastAsia="Arial Unicode MS"/>
                <w:kern w:val="1"/>
              </w:rPr>
            </w:pPr>
            <w:r w:rsidRPr="00A97007">
              <w:rPr>
                <w:rFonts w:eastAsia="Arial Unicode MS"/>
                <w:kern w:val="1"/>
                <w:sz w:val="22"/>
                <w:szCs w:val="22"/>
              </w:rPr>
              <w:t>г</w:t>
            </w:r>
            <w:proofErr w:type="gramStart"/>
            <w:r w:rsidRPr="00A97007">
              <w:rPr>
                <w:rFonts w:eastAsia="Arial Unicode MS"/>
                <w:kern w:val="1"/>
                <w:sz w:val="22"/>
                <w:szCs w:val="22"/>
              </w:rPr>
              <w:t>.Ч</w:t>
            </w:r>
            <w:proofErr w:type="gramEnd"/>
            <w:r w:rsidRPr="00A97007">
              <w:rPr>
                <w:rFonts w:eastAsia="Arial Unicode MS"/>
                <w:kern w:val="1"/>
                <w:sz w:val="22"/>
                <w:szCs w:val="22"/>
              </w:rPr>
              <w:t>ебоксары, ул.К.Маркса, д.29</w:t>
            </w:r>
          </w:p>
          <w:p w:rsidR="00F923FA" w:rsidRPr="00A97007" w:rsidRDefault="00F923FA" w:rsidP="00C33226">
            <w:pPr>
              <w:spacing w:after="0"/>
              <w:contextualSpacing/>
              <w:rPr>
                <w:rFonts w:eastAsia="Arial Unicode MS"/>
                <w:kern w:val="1"/>
              </w:rPr>
            </w:pPr>
            <w:r w:rsidRPr="00A97007">
              <w:rPr>
                <w:rFonts w:eastAsia="Arial Unicode MS"/>
                <w:kern w:val="1"/>
                <w:sz w:val="22"/>
                <w:szCs w:val="22"/>
              </w:rPr>
              <w:t>ИНН 2128014360 КПП 213001001</w:t>
            </w:r>
          </w:p>
          <w:p w:rsidR="00F923FA" w:rsidRPr="00A97007" w:rsidRDefault="00F923FA" w:rsidP="00C33226">
            <w:pPr>
              <w:spacing w:after="0"/>
              <w:contextualSpacing/>
              <w:rPr>
                <w:rFonts w:eastAsia="Arial Unicode MS"/>
                <w:kern w:val="1"/>
              </w:rPr>
            </w:pPr>
            <w:r w:rsidRPr="00A97007">
              <w:rPr>
                <w:rFonts w:eastAsia="Arial Unicode MS"/>
                <w:kern w:val="1"/>
                <w:sz w:val="22"/>
                <w:szCs w:val="22"/>
              </w:rPr>
              <w:t xml:space="preserve">ОГРН 1022101131150 </w:t>
            </w:r>
          </w:p>
          <w:p w:rsidR="00A97007" w:rsidRPr="00A97007" w:rsidRDefault="00A97007" w:rsidP="00A97007">
            <w:pPr>
              <w:widowControl w:val="0"/>
              <w:contextualSpacing/>
              <w:jc w:val="left"/>
            </w:pPr>
            <w:r w:rsidRPr="00A97007">
              <w:rPr>
                <w:sz w:val="22"/>
                <w:szCs w:val="22"/>
              </w:rPr>
              <w:t>Номер казначейского счета: 03214643000000013201</w:t>
            </w:r>
          </w:p>
          <w:p w:rsidR="00A97007" w:rsidRPr="00A97007" w:rsidRDefault="00A97007" w:rsidP="00A97007">
            <w:pPr>
              <w:widowControl w:val="0"/>
              <w:contextualSpacing/>
              <w:jc w:val="left"/>
            </w:pPr>
            <w:r w:rsidRPr="00A97007">
              <w:rPr>
                <w:sz w:val="22"/>
                <w:szCs w:val="22"/>
              </w:rPr>
              <w:t xml:space="preserve">Получатель: УФК по Нижегородской области (ФГБОУ </w:t>
            </w:r>
            <w:proofErr w:type="gramStart"/>
            <w:r w:rsidRPr="00A97007">
              <w:rPr>
                <w:sz w:val="22"/>
                <w:szCs w:val="22"/>
              </w:rPr>
              <w:t>ВО</w:t>
            </w:r>
            <w:proofErr w:type="gramEnd"/>
            <w:r w:rsidRPr="00A97007">
              <w:rPr>
                <w:sz w:val="22"/>
                <w:szCs w:val="22"/>
              </w:rPr>
              <w:t xml:space="preserve"> Чувашский ГАУ л/с 20156Х38950)</w:t>
            </w:r>
          </w:p>
          <w:p w:rsidR="00A97007" w:rsidRPr="00A97007" w:rsidRDefault="00A97007" w:rsidP="00A97007">
            <w:pPr>
              <w:widowControl w:val="0"/>
              <w:contextualSpacing/>
              <w:jc w:val="left"/>
            </w:pPr>
            <w:r w:rsidRPr="00A97007">
              <w:rPr>
                <w:sz w:val="22"/>
                <w:szCs w:val="22"/>
              </w:rPr>
              <w:t xml:space="preserve">Банк получателя: ОКЦ № 1 ВВГУ Банка России//УФК по Нижегородской области, </w:t>
            </w:r>
          </w:p>
          <w:p w:rsidR="00A97007" w:rsidRPr="00A97007" w:rsidRDefault="00A97007" w:rsidP="00A97007">
            <w:pPr>
              <w:widowControl w:val="0"/>
              <w:contextualSpacing/>
              <w:jc w:val="left"/>
            </w:pPr>
            <w:r w:rsidRPr="00A97007">
              <w:rPr>
                <w:sz w:val="22"/>
                <w:szCs w:val="22"/>
              </w:rPr>
              <w:t>г. Нижний Новгород</w:t>
            </w:r>
          </w:p>
          <w:p w:rsidR="00A97007" w:rsidRPr="00A97007" w:rsidRDefault="00A97007" w:rsidP="00A97007">
            <w:pPr>
              <w:widowControl w:val="0"/>
              <w:contextualSpacing/>
            </w:pPr>
            <w:r w:rsidRPr="00A97007">
              <w:rPr>
                <w:sz w:val="22"/>
                <w:szCs w:val="22"/>
              </w:rPr>
              <w:t>БИК 012202102</w:t>
            </w:r>
          </w:p>
          <w:p w:rsidR="00A97007" w:rsidRPr="00A97007" w:rsidRDefault="00A97007" w:rsidP="00A97007">
            <w:pPr>
              <w:widowControl w:val="0"/>
              <w:contextualSpacing/>
            </w:pPr>
            <w:proofErr w:type="spellStart"/>
            <w:r w:rsidRPr="00A97007">
              <w:rPr>
                <w:sz w:val="22"/>
                <w:szCs w:val="22"/>
              </w:rPr>
              <w:t>Кор</w:t>
            </w:r>
            <w:proofErr w:type="gramStart"/>
            <w:r w:rsidRPr="00A97007">
              <w:rPr>
                <w:sz w:val="22"/>
                <w:szCs w:val="22"/>
              </w:rPr>
              <w:t>.с</w:t>
            </w:r>
            <w:proofErr w:type="gramEnd"/>
            <w:r w:rsidRPr="00A97007">
              <w:rPr>
                <w:sz w:val="22"/>
                <w:szCs w:val="22"/>
              </w:rPr>
              <w:t>чет</w:t>
            </w:r>
            <w:proofErr w:type="spellEnd"/>
            <w:r w:rsidRPr="00A97007">
              <w:rPr>
                <w:sz w:val="22"/>
                <w:szCs w:val="22"/>
              </w:rPr>
              <w:t>: 40102810745370000024</w:t>
            </w:r>
          </w:p>
          <w:p w:rsidR="00262CA5" w:rsidRPr="00A97007" w:rsidRDefault="00262CA5" w:rsidP="00C33226">
            <w:pPr>
              <w:spacing w:after="0"/>
              <w:contextualSpacing/>
              <w:rPr>
                <w:rFonts w:eastAsia="Arial Unicode MS"/>
                <w:kern w:val="1"/>
              </w:rPr>
            </w:pPr>
            <w:r w:rsidRPr="00A97007">
              <w:rPr>
                <w:rFonts w:eastAsia="Arial Unicode MS"/>
                <w:kern w:val="1"/>
                <w:sz w:val="22"/>
                <w:szCs w:val="22"/>
              </w:rPr>
              <w:t>тел. (8352) 62-55-92, факс (8352) 62-23-34</w:t>
            </w:r>
          </w:p>
          <w:p w:rsidR="00DC35B7" w:rsidRPr="00A97007" w:rsidRDefault="00262CA5" w:rsidP="00C33226">
            <w:pPr>
              <w:spacing w:after="0"/>
              <w:contextualSpacing/>
              <w:rPr>
                <w:lang w:val="en-US"/>
              </w:rPr>
            </w:pPr>
            <w:r w:rsidRPr="00A97007">
              <w:rPr>
                <w:rFonts w:eastAsia="Arial Unicode MS"/>
                <w:kern w:val="1"/>
                <w:sz w:val="22"/>
                <w:szCs w:val="22"/>
                <w:lang w:val="en-US"/>
              </w:rPr>
              <w:t xml:space="preserve">e-mail: </w:t>
            </w:r>
            <w:proofErr w:type="spellStart"/>
            <w:r w:rsidR="00F71529">
              <w:rPr>
                <w:rFonts w:eastAsia="Arial Unicode MS"/>
                <w:kern w:val="1"/>
                <w:sz w:val="22"/>
                <w:szCs w:val="22"/>
                <w:lang w:val="en-US"/>
              </w:rPr>
              <w:t>zakupki</w:t>
            </w:r>
            <w:proofErr w:type="spellEnd"/>
            <w:r w:rsidR="00F71529">
              <w:rPr>
                <w:rFonts w:eastAsia="Arial Unicode MS"/>
                <w:kern w:val="1"/>
                <w:sz w:val="22"/>
                <w:szCs w:val="22"/>
              </w:rPr>
              <w:t>1</w:t>
            </w:r>
            <w:r w:rsidRPr="00A97007">
              <w:rPr>
                <w:rFonts w:eastAsia="Arial Unicode MS"/>
                <w:kern w:val="1"/>
                <w:sz w:val="22"/>
                <w:szCs w:val="22"/>
                <w:lang w:val="en-US"/>
              </w:rPr>
              <w:t>@academy21.ru</w:t>
            </w:r>
          </w:p>
        </w:tc>
        <w:tc>
          <w:tcPr>
            <w:tcW w:w="4823" w:type="dxa"/>
            <w:tcBorders>
              <w:top w:val="nil"/>
              <w:left w:val="nil"/>
              <w:bottom w:val="nil"/>
              <w:right w:val="nil"/>
            </w:tcBorders>
          </w:tcPr>
          <w:p w:rsidR="00326F10" w:rsidRPr="00A97007" w:rsidRDefault="00326F10" w:rsidP="00326F10">
            <w:pPr>
              <w:pStyle w:val="ConsPlusNormal"/>
              <w:contextualSpacing/>
              <w:jc w:val="right"/>
              <w:rPr>
                <w:rFonts w:ascii="Times New Roman" w:hAnsi="Times New Roman" w:cs="Times New Roman"/>
                <w:sz w:val="22"/>
                <w:szCs w:val="22"/>
              </w:rPr>
            </w:pPr>
          </w:p>
        </w:tc>
      </w:tr>
      <w:tr w:rsidR="00DC35B7" w:rsidRPr="005B3C0D" w:rsidTr="00543EB0">
        <w:tc>
          <w:tcPr>
            <w:tcW w:w="4882" w:type="dxa"/>
            <w:tcBorders>
              <w:top w:val="nil"/>
              <w:left w:val="nil"/>
              <w:bottom w:val="nil"/>
              <w:right w:val="nil"/>
            </w:tcBorders>
          </w:tcPr>
          <w:p w:rsidR="00DC35B7" w:rsidRPr="005B3C0D" w:rsidRDefault="00DC35B7" w:rsidP="005B3C0D">
            <w:pPr>
              <w:pStyle w:val="ConsPlusNormal"/>
              <w:contextualSpacing/>
              <w:rPr>
                <w:rFonts w:ascii="Times New Roman" w:hAnsi="Times New Roman" w:cs="Times New Roman"/>
                <w:sz w:val="22"/>
                <w:szCs w:val="22"/>
              </w:rPr>
            </w:pPr>
          </w:p>
        </w:tc>
        <w:tc>
          <w:tcPr>
            <w:tcW w:w="4823" w:type="dxa"/>
            <w:tcBorders>
              <w:top w:val="nil"/>
              <w:left w:val="nil"/>
              <w:bottom w:val="nil"/>
              <w:right w:val="nil"/>
            </w:tcBorders>
          </w:tcPr>
          <w:p w:rsidR="00DC35B7" w:rsidRPr="005B3C0D" w:rsidRDefault="00DC35B7" w:rsidP="00543EB0">
            <w:pPr>
              <w:pStyle w:val="ConsPlusNormal"/>
              <w:contextualSpacing/>
              <w:rPr>
                <w:rFonts w:ascii="Times New Roman" w:hAnsi="Times New Roman" w:cs="Times New Roman"/>
                <w:sz w:val="22"/>
                <w:szCs w:val="22"/>
              </w:rPr>
            </w:pPr>
          </w:p>
        </w:tc>
      </w:tr>
      <w:tr w:rsidR="00DC35B7" w:rsidRPr="00C33226" w:rsidTr="00543EB0">
        <w:tc>
          <w:tcPr>
            <w:tcW w:w="4882" w:type="dxa"/>
            <w:tcBorders>
              <w:top w:val="nil"/>
              <w:left w:val="nil"/>
              <w:bottom w:val="nil"/>
              <w:right w:val="nil"/>
            </w:tcBorders>
          </w:tcPr>
          <w:p w:rsidR="00DC35B7" w:rsidRPr="00C33226" w:rsidRDefault="00DC35B7" w:rsidP="00543EB0">
            <w:pPr>
              <w:pStyle w:val="ConsPlusNormal"/>
              <w:contextualSpacing/>
              <w:rPr>
                <w:rFonts w:ascii="Times New Roman" w:hAnsi="Times New Roman" w:cs="Times New Roman"/>
                <w:sz w:val="22"/>
                <w:szCs w:val="22"/>
              </w:rPr>
            </w:pPr>
            <w:r w:rsidRPr="00C33226">
              <w:rPr>
                <w:rFonts w:ascii="Times New Roman" w:hAnsi="Times New Roman" w:cs="Times New Roman"/>
                <w:sz w:val="22"/>
                <w:szCs w:val="22"/>
              </w:rPr>
              <w:t xml:space="preserve">____________________ </w:t>
            </w:r>
          </w:p>
          <w:p w:rsidR="00DC35B7" w:rsidRPr="00C33226" w:rsidRDefault="00DC35B7" w:rsidP="00C33226">
            <w:pPr>
              <w:pStyle w:val="ConsPlusNormal"/>
              <w:contextualSpacing/>
              <w:jc w:val="center"/>
              <w:rPr>
                <w:rFonts w:ascii="Times New Roman" w:hAnsi="Times New Roman" w:cs="Times New Roman"/>
                <w:sz w:val="22"/>
                <w:szCs w:val="22"/>
              </w:rPr>
            </w:pPr>
          </w:p>
        </w:tc>
        <w:tc>
          <w:tcPr>
            <w:tcW w:w="4823" w:type="dxa"/>
            <w:tcBorders>
              <w:top w:val="nil"/>
              <w:left w:val="nil"/>
              <w:bottom w:val="nil"/>
              <w:right w:val="nil"/>
            </w:tcBorders>
          </w:tcPr>
          <w:p w:rsidR="00DC35B7" w:rsidRPr="00C33226" w:rsidRDefault="00DC35B7" w:rsidP="00543EB0">
            <w:pPr>
              <w:pStyle w:val="ConsPlusNormal"/>
              <w:contextualSpacing/>
              <w:rPr>
                <w:rFonts w:ascii="Times New Roman" w:hAnsi="Times New Roman" w:cs="Times New Roman"/>
                <w:sz w:val="22"/>
                <w:szCs w:val="22"/>
              </w:rPr>
            </w:pPr>
            <w:r w:rsidRPr="00C33226">
              <w:rPr>
                <w:rFonts w:ascii="Times New Roman" w:hAnsi="Times New Roman" w:cs="Times New Roman"/>
                <w:sz w:val="22"/>
                <w:szCs w:val="22"/>
              </w:rPr>
              <w:t>__________________</w:t>
            </w:r>
          </w:p>
          <w:p w:rsidR="00DC35B7" w:rsidRPr="00C33226" w:rsidRDefault="00DC35B7" w:rsidP="00C33226">
            <w:pPr>
              <w:pStyle w:val="ConsPlusNormal"/>
              <w:contextualSpacing/>
              <w:jc w:val="center"/>
              <w:rPr>
                <w:rFonts w:ascii="Times New Roman" w:hAnsi="Times New Roman" w:cs="Times New Roman"/>
                <w:sz w:val="22"/>
                <w:szCs w:val="22"/>
              </w:rPr>
            </w:pPr>
          </w:p>
        </w:tc>
      </w:tr>
      <w:tr w:rsidR="00DC35B7" w:rsidRPr="00C33226" w:rsidTr="00543EB0">
        <w:tc>
          <w:tcPr>
            <w:tcW w:w="4882" w:type="dxa"/>
            <w:tcBorders>
              <w:top w:val="nil"/>
              <w:left w:val="nil"/>
              <w:bottom w:val="nil"/>
              <w:right w:val="nil"/>
            </w:tcBorders>
          </w:tcPr>
          <w:p w:rsidR="00DC35B7" w:rsidRPr="00C33226" w:rsidRDefault="00DC35B7" w:rsidP="00C33226">
            <w:pPr>
              <w:pStyle w:val="ConsPlusNormal"/>
              <w:contextualSpacing/>
              <w:rPr>
                <w:rFonts w:ascii="Times New Roman" w:hAnsi="Times New Roman" w:cs="Times New Roman"/>
                <w:sz w:val="22"/>
                <w:szCs w:val="22"/>
              </w:rPr>
            </w:pPr>
            <w:r w:rsidRPr="00C33226">
              <w:rPr>
                <w:rFonts w:ascii="Times New Roman" w:hAnsi="Times New Roman" w:cs="Times New Roman"/>
                <w:sz w:val="22"/>
                <w:szCs w:val="22"/>
              </w:rPr>
              <w:t xml:space="preserve">М.П. </w:t>
            </w:r>
          </w:p>
        </w:tc>
        <w:tc>
          <w:tcPr>
            <w:tcW w:w="4823" w:type="dxa"/>
            <w:tcBorders>
              <w:top w:val="nil"/>
              <w:left w:val="nil"/>
              <w:bottom w:val="nil"/>
              <w:right w:val="nil"/>
            </w:tcBorders>
          </w:tcPr>
          <w:p w:rsidR="00DC35B7" w:rsidRPr="00C33226" w:rsidRDefault="00DC35B7" w:rsidP="00A2131B">
            <w:pPr>
              <w:pStyle w:val="ConsPlusNormal"/>
              <w:contextualSpacing/>
              <w:jc w:val="center"/>
              <w:rPr>
                <w:rFonts w:ascii="Times New Roman" w:hAnsi="Times New Roman" w:cs="Times New Roman"/>
                <w:sz w:val="22"/>
                <w:szCs w:val="22"/>
              </w:rPr>
            </w:pPr>
            <w:r w:rsidRPr="00C33226">
              <w:rPr>
                <w:rFonts w:ascii="Times New Roman" w:hAnsi="Times New Roman" w:cs="Times New Roman"/>
                <w:sz w:val="22"/>
                <w:szCs w:val="22"/>
              </w:rPr>
              <w:t xml:space="preserve">М.П. </w:t>
            </w:r>
          </w:p>
        </w:tc>
      </w:tr>
    </w:tbl>
    <w:p w:rsidR="00DC35B7" w:rsidRPr="00C33226" w:rsidRDefault="00DC35B7" w:rsidP="00C33226">
      <w:pPr>
        <w:suppressAutoHyphens w:val="0"/>
        <w:spacing w:after="0"/>
        <w:contextualSpacing/>
        <w:jc w:val="left"/>
        <w:rPr>
          <w:rFonts w:eastAsia="Arial"/>
          <w:kern w:val="1"/>
          <w:sz w:val="22"/>
          <w:szCs w:val="22"/>
          <w:lang w:eastAsia="zh-CN" w:bidi="hi-IN"/>
        </w:rPr>
      </w:pPr>
      <w:bookmarkStart w:id="36" w:name="P1860"/>
      <w:bookmarkEnd w:id="36"/>
      <w:r w:rsidRPr="00C33226">
        <w:rPr>
          <w:sz w:val="22"/>
          <w:szCs w:val="22"/>
        </w:rPr>
        <w:br w:type="page"/>
      </w:r>
    </w:p>
    <w:p w:rsidR="00DC35B7" w:rsidRPr="00800996" w:rsidRDefault="00DC35B7" w:rsidP="00C33226">
      <w:pPr>
        <w:pStyle w:val="ConsPlusNormal"/>
        <w:contextualSpacing/>
        <w:jc w:val="right"/>
        <w:outlineLvl w:val="1"/>
        <w:rPr>
          <w:rFonts w:ascii="Times New Roman" w:hAnsi="Times New Roman" w:cs="Times New Roman"/>
          <w:sz w:val="22"/>
          <w:szCs w:val="22"/>
        </w:rPr>
      </w:pPr>
      <w:r w:rsidRPr="00800996">
        <w:rPr>
          <w:rFonts w:ascii="Times New Roman" w:hAnsi="Times New Roman" w:cs="Times New Roman"/>
          <w:sz w:val="22"/>
          <w:szCs w:val="22"/>
        </w:rPr>
        <w:lastRenderedPageBreak/>
        <w:t>Приложение №1</w:t>
      </w:r>
    </w:p>
    <w:p w:rsidR="00200DF3" w:rsidRPr="00800996" w:rsidRDefault="00DC35B7" w:rsidP="00C33226">
      <w:pPr>
        <w:pStyle w:val="ConsPlusNormal"/>
        <w:contextualSpacing/>
        <w:jc w:val="right"/>
        <w:rPr>
          <w:rFonts w:ascii="Times New Roman" w:hAnsi="Times New Roman" w:cs="Times New Roman"/>
          <w:sz w:val="22"/>
          <w:szCs w:val="22"/>
        </w:rPr>
      </w:pPr>
      <w:r w:rsidRPr="00800996">
        <w:rPr>
          <w:rFonts w:ascii="Times New Roman" w:hAnsi="Times New Roman" w:cs="Times New Roman"/>
          <w:sz w:val="22"/>
          <w:szCs w:val="22"/>
        </w:rPr>
        <w:t xml:space="preserve">к </w:t>
      </w:r>
      <w:r w:rsidR="006C3441" w:rsidRPr="00800996">
        <w:rPr>
          <w:rFonts w:ascii="Times New Roman" w:hAnsi="Times New Roman" w:cs="Times New Roman"/>
          <w:sz w:val="22"/>
          <w:szCs w:val="22"/>
        </w:rPr>
        <w:t>договор</w:t>
      </w:r>
      <w:r w:rsidR="00200DF3" w:rsidRPr="00800996">
        <w:rPr>
          <w:rFonts w:ascii="Times New Roman" w:hAnsi="Times New Roman" w:cs="Times New Roman"/>
          <w:sz w:val="22"/>
          <w:szCs w:val="22"/>
        </w:rPr>
        <w:t>у купли-продажи</w:t>
      </w:r>
      <w:r w:rsidRPr="00800996">
        <w:rPr>
          <w:rFonts w:ascii="Times New Roman" w:hAnsi="Times New Roman" w:cs="Times New Roman"/>
          <w:sz w:val="22"/>
          <w:szCs w:val="22"/>
        </w:rPr>
        <w:t xml:space="preserve"> </w:t>
      </w:r>
    </w:p>
    <w:p w:rsidR="00DC35B7" w:rsidRPr="00800996" w:rsidRDefault="00DC35B7" w:rsidP="00C33226">
      <w:pPr>
        <w:pStyle w:val="ConsPlusNormal"/>
        <w:contextualSpacing/>
        <w:jc w:val="right"/>
        <w:rPr>
          <w:rFonts w:ascii="Times New Roman" w:hAnsi="Times New Roman" w:cs="Times New Roman"/>
          <w:sz w:val="22"/>
          <w:szCs w:val="22"/>
        </w:rPr>
      </w:pPr>
      <w:r w:rsidRPr="00800996">
        <w:rPr>
          <w:rFonts w:ascii="Times New Roman" w:hAnsi="Times New Roman" w:cs="Times New Roman"/>
          <w:sz w:val="22"/>
          <w:szCs w:val="22"/>
        </w:rPr>
        <w:t xml:space="preserve">от </w:t>
      </w:r>
      <w:r w:rsidR="00CB36B0" w:rsidRPr="00800996">
        <w:rPr>
          <w:rFonts w:ascii="Times New Roman" w:hAnsi="Times New Roman" w:cs="Times New Roman"/>
          <w:sz w:val="22"/>
          <w:szCs w:val="22"/>
        </w:rPr>
        <w:t>«</w:t>
      </w:r>
      <w:r w:rsidRPr="00800996">
        <w:rPr>
          <w:rFonts w:ascii="Times New Roman" w:hAnsi="Times New Roman" w:cs="Times New Roman"/>
          <w:sz w:val="22"/>
          <w:szCs w:val="22"/>
        </w:rPr>
        <w:t>__</w:t>
      </w:r>
      <w:r w:rsidR="00CB36B0" w:rsidRPr="00800996">
        <w:rPr>
          <w:rFonts w:ascii="Times New Roman" w:hAnsi="Times New Roman" w:cs="Times New Roman"/>
          <w:sz w:val="22"/>
          <w:szCs w:val="22"/>
        </w:rPr>
        <w:t xml:space="preserve">» </w:t>
      </w:r>
      <w:r w:rsidRPr="00800996">
        <w:rPr>
          <w:rFonts w:ascii="Times New Roman" w:hAnsi="Times New Roman" w:cs="Times New Roman"/>
          <w:sz w:val="22"/>
          <w:szCs w:val="22"/>
        </w:rPr>
        <w:t>_</w:t>
      </w:r>
      <w:r w:rsidR="00CB36B0" w:rsidRPr="00800996">
        <w:rPr>
          <w:rFonts w:ascii="Times New Roman" w:hAnsi="Times New Roman" w:cs="Times New Roman"/>
          <w:sz w:val="22"/>
          <w:szCs w:val="22"/>
        </w:rPr>
        <w:t>____</w:t>
      </w:r>
      <w:r w:rsidRPr="00800996">
        <w:rPr>
          <w:rFonts w:ascii="Times New Roman" w:hAnsi="Times New Roman" w:cs="Times New Roman"/>
          <w:sz w:val="22"/>
          <w:szCs w:val="22"/>
        </w:rPr>
        <w:t>_____ 20</w:t>
      </w:r>
      <w:r w:rsidR="00543EB0" w:rsidRPr="00800996">
        <w:rPr>
          <w:rFonts w:ascii="Times New Roman" w:hAnsi="Times New Roman" w:cs="Times New Roman"/>
          <w:sz w:val="22"/>
          <w:szCs w:val="22"/>
        </w:rPr>
        <w:t>2</w:t>
      </w:r>
      <w:r w:rsidR="00A801B4" w:rsidRPr="00800996">
        <w:rPr>
          <w:rFonts w:ascii="Times New Roman" w:hAnsi="Times New Roman" w:cs="Times New Roman"/>
          <w:sz w:val="22"/>
          <w:szCs w:val="22"/>
        </w:rPr>
        <w:t>6</w:t>
      </w:r>
      <w:r w:rsidRPr="00800996">
        <w:rPr>
          <w:rFonts w:ascii="Times New Roman" w:hAnsi="Times New Roman" w:cs="Times New Roman"/>
          <w:sz w:val="22"/>
          <w:szCs w:val="22"/>
        </w:rPr>
        <w:t xml:space="preserve"> г. </w:t>
      </w:r>
      <w:r w:rsidR="00543EB0" w:rsidRPr="00800996">
        <w:rPr>
          <w:rFonts w:ascii="Times New Roman" w:hAnsi="Times New Roman" w:cs="Times New Roman"/>
          <w:sz w:val="22"/>
          <w:szCs w:val="22"/>
        </w:rPr>
        <w:t>№</w:t>
      </w:r>
      <w:r w:rsidRPr="00800996">
        <w:rPr>
          <w:rFonts w:ascii="Times New Roman" w:hAnsi="Times New Roman" w:cs="Times New Roman"/>
          <w:sz w:val="22"/>
          <w:szCs w:val="22"/>
        </w:rPr>
        <w:t xml:space="preserve"> __</w:t>
      </w:r>
      <w:r w:rsidR="00200DF3" w:rsidRPr="00800996">
        <w:rPr>
          <w:rFonts w:ascii="Times New Roman" w:hAnsi="Times New Roman" w:cs="Times New Roman"/>
          <w:sz w:val="22"/>
          <w:szCs w:val="22"/>
        </w:rPr>
        <w:t>___</w:t>
      </w:r>
      <w:r w:rsidRPr="00800996">
        <w:rPr>
          <w:rFonts w:ascii="Times New Roman" w:hAnsi="Times New Roman" w:cs="Times New Roman"/>
          <w:sz w:val="22"/>
          <w:szCs w:val="22"/>
        </w:rPr>
        <w:t>___</w:t>
      </w:r>
    </w:p>
    <w:p w:rsidR="00DC35B7" w:rsidRPr="00800996" w:rsidRDefault="00DC35B7" w:rsidP="00C33226">
      <w:pPr>
        <w:pStyle w:val="ConsPlusNormal"/>
        <w:contextualSpacing/>
        <w:jc w:val="both"/>
        <w:rPr>
          <w:rFonts w:ascii="Times New Roman" w:hAnsi="Times New Roman" w:cs="Times New Roman"/>
          <w:sz w:val="22"/>
          <w:szCs w:val="22"/>
        </w:rPr>
      </w:pPr>
    </w:p>
    <w:p w:rsidR="00984CDF" w:rsidRPr="00800996" w:rsidRDefault="00984CDF" w:rsidP="00C33226">
      <w:pPr>
        <w:pStyle w:val="ConsPlusNormal"/>
        <w:contextualSpacing/>
        <w:jc w:val="both"/>
        <w:rPr>
          <w:rFonts w:ascii="Times New Roman" w:hAnsi="Times New Roman" w:cs="Times New Roman"/>
          <w:sz w:val="22"/>
          <w:szCs w:val="22"/>
        </w:rPr>
      </w:pPr>
    </w:p>
    <w:p w:rsidR="00A2131B" w:rsidRPr="00800996" w:rsidRDefault="00067E6A" w:rsidP="00C33226">
      <w:pPr>
        <w:pStyle w:val="ac"/>
        <w:widowControl w:val="0"/>
        <w:tabs>
          <w:tab w:val="left" w:pos="426"/>
        </w:tabs>
        <w:autoSpaceDE w:val="0"/>
        <w:autoSpaceDN w:val="0"/>
        <w:adjustRightInd w:val="0"/>
        <w:spacing w:after="0" w:line="240" w:lineRule="auto"/>
        <w:ind w:left="0"/>
        <w:jc w:val="center"/>
        <w:outlineLvl w:val="2"/>
        <w:rPr>
          <w:rFonts w:ascii="Times New Roman" w:hAnsi="Times New Roman"/>
          <w:b/>
        </w:rPr>
      </w:pPr>
      <w:bookmarkStart w:id="37" w:name="P1909"/>
      <w:bookmarkEnd w:id="37"/>
      <w:r w:rsidRPr="00800996">
        <w:rPr>
          <w:rFonts w:ascii="Times New Roman" w:hAnsi="Times New Roman"/>
          <w:b/>
          <w:color w:val="000000"/>
          <w:spacing w:val="1"/>
        </w:rPr>
        <w:t>Описание объекта закупки</w:t>
      </w:r>
    </w:p>
    <w:p w:rsidR="00A2131B" w:rsidRPr="00800996" w:rsidRDefault="00A2131B" w:rsidP="00A2131B">
      <w:pPr>
        <w:pStyle w:val="ac"/>
        <w:widowControl w:val="0"/>
        <w:numPr>
          <w:ilvl w:val="0"/>
          <w:numId w:val="23"/>
        </w:numPr>
        <w:autoSpaceDE w:val="0"/>
        <w:autoSpaceDN w:val="0"/>
        <w:adjustRightInd w:val="0"/>
        <w:spacing w:after="0" w:line="240" w:lineRule="auto"/>
        <w:ind w:left="284" w:hanging="284"/>
        <w:jc w:val="both"/>
        <w:outlineLvl w:val="2"/>
        <w:rPr>
          <w:rFonts w:ascii="Times New Roman" w:hAnsi="Times New Roman"/>
        </w:rPr>
      </w:pPr>
      <w:r w:rsidRPr="00800996">
        <w:rPr>
          <w:rFonts w:ascii="Times New Roman" w:hAnsi="Times New Roman"/>
        </w:rPr>
        <w:t xml:space="preserve">Место поставка товара: Чувашская Республика, </w:t>
      </w:r>
      <w:proofErr w:type="gramStart"/>
      <w:r w:rsidRPr="00800996">
        <w:rPr>
          <w:rFonts w:ascii="Times New Roman" w:hAnsi="Times New Roman"/>
        </w:rPr>
        <w:t>г</w:t>
      </w:r>
      <w:proofErr w:type="gramEnd"/>
      <w:r w:rsidRPr="00800996">
        <w:rPr>
          <w:rFonts w:ascii="Times New Roman" w:hAnsi="Times New Roman"/>
        </w:rPr>
        <w:t xml:space="preserve">. Чебоксары, ул. </w:t>
      </w:r>
      <w:r w:rsidR="00200DF3" w:rsidRPr="00800996">
        <w:rPr>
          <w:rFonts w:ascii="Times New Roman" w:hAnsi="Times New Roman"/>
        </w:rPr>
        <w:t>К.Маркса, д. 29</w:t>
      </w:r>
      <w:r w:rsidRPr="00800996">
        <w:rPr>
          <w:rFonts w:ascii="Times New Roman" w:hAnsi="Times New Roman"/>
        </w:rPr>
        <w:t>.</w:t>
      </w:r>
    </w:p>
    <w:p w:rsidR="00A2131B" w:rsidRPr="00800996" w:rsidRDefault="00A2131B" w:rsidP="00A2131B">
      <w:pPr>
        <w:pStyle w:val="ac"/>
        <w:widowControl w:val="0"/>
        <w:numPr>
          <w:ilvl w:val="0"/>
          <w:numId w:val="23"/>
        </w:numPr>
        <w:autoSpaceDE w:val="0"/>
        <w:autoSpaceDN w:val="0"/>
        <w:adjustRightInd w:val="0"/>
        <w:spacing w:after="0" w:line="240" w:lineRule="auto"/>
        <w:ind w:left="284" w:hanging="284"/>
        <w:jc w:val="both"/>
        <w:outlineLvl w:val="2"/>
        <w:rPr>
          <w:rFonts w:ascii="Times New Roman" w:hAnsi="Times New Roman"/>
        </w:rPr>
      </w:pPr>
      <w:r w:rsidRPr="00800996">
        <w:rPr>
          <w:rFonts w:ascii="Times New Roman" w:hAnsi="Times New Roman"/>
        </w:rPr>
        <w:t xml:space="preserve">Сроки и условия поставки товара: </w:t>
      </w:r>
      <w:r w:rsidR="00B328A1" w:rsidRPr="00800996">
        <w:rPr>
          <w:rFonts w:ascii="Times New Roman" w:hAnsi="Times New Roman"/>
        </w:rPr>
        <w:t>в течение 2</w:t>
      </w:r>
      <w:r w:rsidR="00200DF3" w:rsidRPr="00800996">
        <w:rPr>
          <w:rFonts w:ascii="Times New Roman" w:hAnsi="Times New Roman"/>
        </w:rPr>
        <w:t>1</w:t>
      </w:r>
      <w:r w:rsidR="00B328A1" w:rsidRPr="00800996">
        <w:rPr>
          <w:rFonts w:ascii="Times New Roman" w:hAnsi="Times New Roman"/>
        </w:rPr>
        <w:t xml:space="preserve"> календарн</w:t>
      </w:r>
      <w:r w:rsidR="00200DF3" w:rsidRPr="00800996">
        <w:rPr>
          <w:rFonts w:ascii="Times New Roman" w:hAnsi="Times New Roman"/>
        </w:rPr>
        <w:t>ого</w:t>
      </w:r>
      <w:r w:rsidR="000931B9" w:rsidRPr="00800996">
        <w:rPr>
          <w:rFonts w:ascii="Times New Roman" w:hAnsi="Times New Roman"/>
        </w:rPr>
        <w:t xml:space="preserve"> дн</w:t>
      </w:r>
      <w:r w:rsidR="00200DF3" w:rsidRPr="00800996">
        <w:rPr>
          <w:rFonts w:ascii="Times New Roman" w:hAnsi="Times New Roman"/>
        </w:rPr>
        <w:t>я</w:t>
      </w:r>
      <w:r w:rsidR="00B328A1" w:rsidRPr="00800996">
        <w:rPr>
          <w:rFonts w:ascii="Times New Roman" w:hAnsi="Times New Roman"/>
        </w:rPr>
        <w:t xml:space="preserve"> с момента подпи</w:t>
      </w:r>
      <w:r w:rsidR="00F149C7" w:rsidRPr="00800996">
        <w:rPr>
          <w:rFonts w:ascii="Times New Roman" w:hAnsi="Times New Roman"/>
        </w:rPr>
        <w:t>с</w:t>
      </w:r>
      <w:r w:rsidR="00B328A1" w:rsidRPr="00800996">
        <w:rPr>
          <w:rFonts w:ascii="Times New Roman" w:hAnsi="Times New Roman"/>
        </w:rPr>
        <w:t>ания договора</w:t>
      </w:r>
      <w:r w:rsidRPr="00800996">
        <w:rPr>
          <w:rFonts w:ascii="Times New Roman" w:hAnsi="Times New Roman"/>
        </w:rPr>
        <w:t xml:space="preserve">. Поставка осуществляется с 8:00 до 12:00, с 13:00 до 16:00 в рабочие дни, по предварительному </w:t>
      </w:r>
      <w:r w:rsidR="00200DF3" w:rsidRPr="00800996">
        <w:rPr>
          <w:rFonts w:ascii="Times New Roman" w:hAnsi="Times New Roman"/>
        </w:rPr>
        <w:t>согласованию с</w:t>
      </w:r>
      <w:r w:rsidRPr="00800996">
        <w:rPr>
          <w:rFonts w:ascii="Times New Roman" w:hAnsi="Times New Roman"/>
        </w:rPr>
        <w:t xml:space="preserve"> </w:t>
      </w:r>
      <w:r w:rsidR="00553A35" w:rsidRPr="00800996">
        <w:rPr>
          <w:rFonts w:ascii="Times New Roman" w:hAnsi="Times New Roman"/>
        </w:rPr>
        <w:t>Покупателе</w:t>
      </w:r>
      <w:r w:rsidR="00200DF3" w:rsidRPr="00800996">
        <w:rPr>
          <w:rFonts w:ascii="Times New Roman" w:hAnsi="Times New Roman"/>
        </w:rPr>
        <w:t>м</w:t>
      </w:r>
      <w:r w:rsidRPr="00800996">
        <w:rPr>
          <w:rFonts w:ascii="Times New Roman" w:hAnsi="Times New Roman"/>
        </w:rPr>
        <w:t xml:space="preserve"> по телефонной связи.</w:t>
      </w:r>
    </w:p>
    <w:p w:rsidR="00A2131B" w:rsidRPr="00800996" w:rsidRDefault="00A2131B" w:rsidP="00A2131B">
      <w:pPr>
        <w:pStyle w:val="ac"/>
        <w:numPr>
          <w:ilvl w:val="0"/>
          <w:numId w:val="23"/>
        </w:numPr>
        <w:spacing w:after="0" w:line="240" w:lineRule="auto"/>
        <w:ind w:left="284" w:hanging="284"/>
        <w:contextualSpacing w:val="0"/>
        <w:rPr>
          <w:rFonts w:ascii="Times New Roman" w:hAnsi="Times New Roman"/>
        </w:rPr>
      </w:pPr>
      <w:r w:rsidRPr="00800996">
        <w:rPr>
          <w:rFonts w:ascii="Times New Roman" w:hAnsi="Times New Roman"/>
        </w:rPr>
        <w:t xml:space="preserve">Требования к условиям поставки товаров, качеству, безопасности: </w:t>
      </w:r>
    </w:p>
    <w:p w:rsidR="00A2131B" w:rsidRPr="00800996" w:rsidRDefault="00A2131B" w:rsidP="00A2131B">
      <w:pPr>
        <w:ind w:left="284"/>
        <w:rPr>
          <w:color w:val="000000"/>
          <w:sz w:val="22"/>
          <w:szCs w:val="22"/>
          <w:lang w:eastAsia="zh-CN"/>
        </w:rPr>
      </w:pPr>
      <w:r w:rsidRPr="00800996">
        <w:rPr>
          <w:bCs/>
          <w:color w:val="000000"/>
          <w:sz w:val="22"/>
          <w:szCs w:val="22"/>
        </w:rPr>
        <w:t xml:space="preserve">Товар должен быть </w:t>
      </w:r>
      <w:r w:rsidRPr="00800996">
        <w:rPr>
          <w:bCs/>
          <w:sz w:val="22"/>
          <w:szCs w:val="22"/>
        </w:rPr>
        <w:t>новый,</w:t>
      </w:r>
      <w:r w:rsidRPr="00800996">
        <w:rPr>
          <w:sz w:val="22"/>
          <w:szCs w:val="22"/>
        </w:rPr>
        <w:t xml:space="preserve"> не ранее 2 полугодия 202</w:t>
      </w:r>
      <w:r w:rsidR="00B328A1" w:rsidRPr="00800996">
        <w:rPr>
          <w:sz w:val="22"/>
          <w:szCs w:val="22"/>
        </w:rPr>
        <w:t>5</w:t>
      </w:r>
      <w:r w:rsidRPr="00800996">
        <w:rPr>
          <w:sz w:val="22"/>
          <w:szCs w:val="22"/>
        </w:rPr>
        <w:t xml:space="preserve"> года выпуска</w:t>
      </w:r>
      <w:r w:rsidRPr="00800996">
        <w:rPr>
          <w:color w:val="000000"/>
          <w:sz w:val="22"/>
          <w:szCs w:val="22"/>
        </w:rPr>
        <w:t xml:space="preserve">. </w:t>
      </w:r>
      <w:r w:rsidRPr="00800996">
        <w:rPr>
          <w:sz w:val="22"/>
          <w:szCs w:val="22"/>
        </w:rPr>
        <w:t xml:space="preserve">Поставщик должен гарантировать качество и безопасность поставляемых товаров в соответствии с действующими стандартами, утвержденными на данный вид товаров, и наличие сертификатов, обязательных для данных видов товаров, оформленных в соответствии с российским законодательством. Качество поставляемого товара должно соответствовать требованиям </w:t>
      </w:r>
      <w:proofErr w:type="spellStart"/>
      <w:r w:rsidRPr="00800996">
        <w:rPr>
          <w:sz w:val="22"/>
          <w:szCs w:val="22"/>
        </w:rPr>
        <w:t>ГОСТов</w:t>
      </w:r>
      <w:proofErr w:type="spellEnd"/>
      <w:r w:rsidRPr="00800996">
        <w:rPr>
          <w:sz w:val="22"/>
          <w:szCs w:val="22"/>
        </w:rPr>
        <w:t xml:space="preserve"> (в случаях, когда нормативными правовыми актами Российской Федерации соблюдение требований </w:t>
      </w:r>
      <w:proofErr w:type="spellStart"/>
      <w:r w:rsidRPr="00800996">
        <w:rPr>
          <w:sz w:val="22"/>
          <w:szCs w:val="22"/>
        </w:rPr>
        <w:t>ГОСТа</w:t>
      </w:r>
      <w:proofErr w:type="spellEnd"/>
      <w:r w:rsidRPr="00800996">
        <w:rPr>
          <w:sz w:val="22"/>
          <w:szCs w:val="22"/>
        </w:rPr>
        <w:t xml:space="preserve"> обязательно)</w:t>
      </w:r>
      <w:r w:rsidRPr="00800996">
        <w:rPr>
          <w:color w:val="333333"/>
          <w:sz w:val="22"/>
          <w:szCs w:val="22"/>
        </w:rPr>
        <w:t xml:space="preserve">. </w:t>
      </w:r>
      <w:r w:rsidRPr="00800996">
        <w:rPr>
          <w:sz w:val="22"/>
          <w:szCs w:val="22"/>
        </w:rPr>
        <w:t xml:space="preserve">Поставщик должен обеспечивать </w:t>
      </w:r>
      <w:proofErr w:type="gramStart"/>
      <w:r w:rsidRPr="00800996">
        <w:rPr>
          <w:sz w:val="22"/>
          <w:szCs w:val="22"/>
        </w:rPr>
        <w:t>контроль за</w:t>
      </w:r>
      <w:proofErr w:type="gramEnd"/>
      <w:r w:rsidRPr="00800996">
        <w:rPr>
          <w:sz w:val="22"/>
          <w:szCs w:val="22"/>
        </w:rPr>
        <w:t xml:space="preserve"> соответствием качества товаров, требованиям безопасности, иным обязательным правилам, стандартам. </w:t>
      </w:r>
      <w:r w:rsidRPr="00800996">
        <w:rPr>
          <w:color w:val="000000"/>
          <w:sz w:val="22"/>
          <w:szCs w:val="22"/>
          <w:lang w:eastAsia="zh-CN"/>
        </w:rPr>
        <w:t>Товар считается поставленным с момента подписания Сторонами Акта сдачи-приемки Товара.</w:t>
      </w:r>
      <w:r w:rsidR="008157EF" w:rsidRPr="00800996">
        <w:rPr>
          <w:color w:val="000000"/>
          <w:sz w:val="22"/>
          <w:szCs w:val="22"/>
          <w:lang w:eastAsia="zh-CN"/>
        </w:rPr>
        <w:t xml:space="preserve"> Товар поставляется в герметичной заводской упаковке.</w:t>
      </w:r>
    </w:p>
    <w:p w:rsidR="00A2131B" w:rsidRPr="00800996" w:rsidRDefault="000931B9" w:rsidP="000931B9">
      <w:pPr>
        <w:ind w:left="284" w:hanging="284"/>
        <w:rPr>
          <w:sz w:val="22"/>
          <w:szCs w:val="22"/>
        </w:rPr>
      </w:pPr>
      <w:r w:rsidRPr="00800996">
        <w:rPr>
          <w:b/>
          <w:color w:val="000000"/>
          <w:sz w:val="22"/>
          <w:szCs w:val="22"/>
          <w:lang w:eastAsia="zh-CN"/>
        </w:rPr>
        <w:t>4.</w:t>
      </w:r>
      <w:r w:rsidRPr="00800996">
        <w:rPr>
          <w:color w:val="000000"/>
          <w:sz w:val="22"/>
          <w:szCs w:val="22"/>
          <w:lang w:eastAsia="zh-CN"/>
        </w:rPr>
        <w:t xml:space="preserve"> </w:t>
      </w:r>
      <w:r w:rsidRPr="00800996">
        <w:rPr>
          <w:sz w:val="22"/>
          <w:szCs w:val="22"/>
        </w:rPr>
        <w:t xml:space="preserve">Поставляемый Товар должен быть безопасным для жизни, здоровья людей, имущества Покупателя и окружающей среды при обычных условиях его использования, хранения и транспортировки в соответствии с Законом Российской Федерации от 07.02.1992 № 2300-1 «О защите прав потребителей» и Федеральным законом от 30.03.1999 № 52-ФЗ «О санитарно-эпидемиологическом благополучии населения». </w:t>
      </w:r>
    </w:p>
    <w:p w:rsidR="00A2131B" w:rsidRPr="00800996" w:rsidRDefault="000931B9" w:rsidP="000931B9">
      <w:pPr>
        <w:ind w:left="284" w:hanging="284"/>
        <w:rPr>
          <w:color w:val="000000"/>
          <w:sz w:val="22"/>
          <w:szCs w:val="22"/>
          <w:lang w:eastAsia="zh-CN"/>
        </w:rPr>
      </w:pPr>
      <w:r w:rsidRPr="00800996">
        <w:rPr>
          <w:b/>
          <w:sz w:val="22"/>
          <w:szCs w:val="22"/>
        </w:rPr>
        <w:t>5.</w:t>
      </w:r>
      <w:r w:rsidRPr="00800996">
        <w:rPr>
          <w:sz w:val="22"/>
          <w:szCs w:val="22"/>
        </w:rPr>
        <w:t xml:space="preserve"> </w:t>
      </w:r>
      <w:r w:rsidRPr="00800996">
        <w:rPr>
          <w:color w:val="000000"/>
          <w:sz w:val="22"/>
          <w:szCs w:val="22"/>
          <w:lang w:eastAsia="zh-CN"/>
        </w:rPr>
        <w:t>О</w:t>
      </w:r>
      <w:r w:rsidR="00A2131B" w:rsidRPr="00800996">
        <w:rPr>
          <w:color w:val="000000"/>
          <w:sz w:val="22"/>
          <w:szCs w:val="22"/>
          <w:lang w:eastAsia="zh-CN"/>
        </w:rPr>
        <w:t>писание объекта закупки.</w:t>
      </w:r>
    </w:p>
    <w:p w:rsidR="004F39F5" w:rsidRDefault="004F39F5" w:rsidP="004F39F5">
      <w:pPr>
        <w:spacing w:after="0"/>
        <w:rPr>
          <w:b/>
          <w:color w:val="000000"/>
          <w:lang w:eastAsia="zh-CN"/>
        </w:rPr>
      </w:pPr>
    </w:p>
    <w:tbl>
      <w:tblPr>
        <w:tblStyle w:val="aff"/>
        <w:tblW w:w="9072" w:type="dxa"/>
        <w:tblInd w:w="108" w:type="dxa"/>
        <w:tblLayout w:type="fixed"/>
        <w:tblLook w:val="04A0"/>
      </w:tblPr>
      <w:tblGrid>
        <w:gridCol w:w="709"/>
        <w:gridCol w:w="2835"/>
        <w:gridCol w:w="741"/>
        <w:gridCol w:w="803"/>
        <w:gridCol w:w="1275"/>
        <w:gridCol w:w="993"/>
        <w:gridCol w:w="1716"/>
      </w:tblGrid>
      <w:tr w:rsidR="00200DF3" w:rsidRPr="006F0F8B" w:rsidTr="00200DF3">
        <w:trPr>
          <w:trHeight w:val="1114"/>
        </w:trPr>
        <w:tc>
          <w:tcPr>
            <w:tcW w:w="709" w:type="dxa"/>
          </w:tcPr>
          <w:p w:rsidR="00200DF3" w:rsidRPr="00200DF3" w:rsidRDefault="00200DF3" w:rsidP="00200DF3">
            <w:pPr>
              <w:jc w:val="left"/>
              <w:rPr>
                <w:color w:val="000000"/>
              </w:rPr>
            </w:pPr>
            <w:r w:rsidRPr="00200DF3">
              <w:rPr>
                <w:color w:val="000000"/>
              </w:rPr>
              <w:t>№</w:t>
            </w:r>
          </w:p>
        </w:tc>
        <w:tc>
          <w:tcPr>
            <w:tcW w:w="2835" w:type="dxa"/>
          </w:tcPr>
          <w:p w:rsidR="00200DF3" w:rsidRPr="00200DF3" w:rsidRDefault="00200DF3" w:rsidP="00200DF3">
            <w:pPr>
              <w:jc w:val="left"/>
              <w:rPr>
                <w:color w:val="000000"/>
              </w:rPr>
            </w:pPr>
            <w:r w:rsidRPr="00200DF3">
              <w:rPr>
                <w:color w:val="000000"/>
              </w:rPr>
              <w:t>Товары (работы, услуги)</w:t>
            </w:r>
          </w:p>
        </w:tc>
        <w:tc>
          <w:tcPr>
            <w:tcW w:w="1544" w:type="dxa"/>
            <w:gridSpan w:val="2"/>
          </w:tcPr>
          <w:p w:rsidR="00200DF3" w:rsidRPr="00200DF3" w:rsidRDefault="00200DF3" w:rsidP="00200DF3">
            <w:pPr>
              <w:jc w:val="left"/>
            </w:pPr>
            <w:r w:rsidRPr="00200DF3">
              <w:t>Кол-во,</w:t>
            </w:r>
          </w:p>
          <w:p w:rsidR="00200DF3" w:rsidRPr="00200DF3" w:rsidRDefault="00200DF3" w:rsidP="00200DF3">
            <w:pPr>
              <w:jc w:val="left"/>
            </w:pPr>
            <w:r w:rsidRPr="00200DF3">
              <w:t>ед</w:t>
            </w:r>
            <w:proofErr w:type="gramStart"/>
            <w:r w:rsidRPr="00200DF3">
              <w:t>.и</w:t>
            </w:r>
            <w:proofErr w:type="gramEnd"/>
            <w:r w:rsidRPr="00200DF3">
              <w:t>змерения</w:t>
            </w:r>
          </w:p>
        </w:tc>
        <w:tc>
          <w:tcPr>
            <w:tcW w:w="1275" w:type="dxa"/>
          </w:tcPr>
          <w:p w:rsidR="00200DF3" w:rsidRPr="00200DF3" w:rsidRDefault="00200DF3" w:rsidP="00200DF3">
            <w:pPr>
              <w:ind w:hanging="19"/>
              <w:jc w:val="left"/>
            </w:pPr>
            <w:r w:rsidRPr="00200DF3">
              <w:t xml:space="preserve">Цена за ед., </w:t>
            </w:r>
            <w:proofErr w:type="spellStart"/>
            <w:r w:rsidRPr="00200DF3">
              <w:t>руб</w:t>
            </w:r>
            <w:proofErr w:type="spellEnd"/>
            <w:r w:rsidRPr="00200DF3">
              <w:t xml:space="preserve">, </w:t>
            </w:r>
          </w:p>
        </w:tc>
        <w:tc>
          <w:tcPr>
            <w:tcW w:w="993" w:type="dxa"/>
          </w:tcPr>
          <w:p w:rsidR="00200DF3" w:rsidRPr="00200DF3" w:rsidRDefault="00200DF3" w:rsidP="00200DF3">
            <w:pPr>
              <w:ind w:hanging="19"/>
              <w:jc w:val="left"/>
            </w:pPr>
            <w:r w:rsidRPr="00200DF3">
              <w:t>Ставка НДС</w:t>
            </w:r>
          </w:p>
        </w:tc>
        <w:tc>
          <w:tcPr>
            <w:tcW w:w="1716" w:type="dxa"/>
          </w:tcPr>
          <w:p w:rsidR="00200DF3" w:rsidRPr="00200DF3" w:rsidRDefault="00200DF3" w:rsidP="00200DF3">
            <w:pPr>
              <w:ind w:hanging="19"/>
              <w:jc w:val="left"/>
            </w:pPr>
            <w:r w:rsidRPr="00200DF3">
              <w:t>Сумма, руб.</w:t>
            </w:r>
          </w:p>
        </w:tc>
      </w:tr>
      <w:tr w:rsidR="00200DF3" w:rsidRPr="006F0F8B" w:rsidTr="00200DF3">
        <w:trPr>
          <w:trHeight w:val="451"/>
        </w:trPr>
        <w:tc>
          <w:tcPr>
            <w:tcW w:w="709" w:type="dxa"/>
          </w:tcPr>
          <w:p w:rsidR="00200DF3" w:rsidRPr="00200DF3" w:rsidRDefault="00200DF3" w:rsidP="00A97007">
            <w:pPr>
              <w:pStyle w:val="aff7"/>
              <w:rPr>
                <w:color w:val="000000"/>
                <w:sz w:val="24"/>
                <w:szCs w:val="24"/>
              </w:rPr>
            </w:pPr>
            <w:r w:rsidRPr="00200DF3">
              <w:rPr>
                <w:color w:val="000000"/>
                <w:sz w:val="24"/>
                <w:szCs w:val="24"/>
              </w:rPr>
              <w:t>1</w:t>
            </w:r>
          </w:p>
        </w:tc>
        <w:tc>
          <w:tcPr>
            <w:tcW w:w="2835" w:type="dxa"/>
          </w:tcPr>
          <w:p w:rsidR="00200DF3" w:rsidRPr="00200DF3" w:rsidRDefault="00200DF3" w:rsidP="000931B9">
            <w:pPr>
              <w:rPr>
                <w:color w:val="000000"/>
                <w:sz w:val="24"/>
                <w:szCs w:val="24"/>
              </w:rPr>
            </w:pPr>
            <w:proofErr w:type="spellStart"/>
            <w:r w:rsidRPr="00200DF3">
              <w:rPr>
                <w:color w:val="000000"/>
                <w:sz w:val="24"/>
                <w:szCs w:val="24"/>
              </w:rPr>
              <w:t>Метоксил</w:t>
            </w:r>
            <w:proofErr w:type="spellEnd"/>
            <w:r w:rsidRPr="00200DF3">
              <w:rPr>
                <w:color w:val="000000"/>
                <w:sz w:val="24"/>
                <w:szCs w:val="24"/>
              </w:rPr>
              <w:t>, СП</w:t>
            </w:r>
          </w:p>
        </w:tc>
        <w:tc>
          <w:tcPr>
            <w:tcW w:w="741" w:type="dxa"/>
          </w:tcPr>
          <w:p w:rsidR="00200DF3" w:rsidRPr="00200DF3" w:rsidRDefault="00200DF3" w:rsidP="000931B9">
            <w:pPr>
              <w:ind w:firstLine="15"/>
              <w:jc w:val="center"/>
              <w:rPr>
                <w:sz w:val="24"/>
                <w:szCs w:val="24"/>
              </w:rPr>
            </w:pPr>
            <w:r>
              <w:rPr>
                <w:sz w:val="24"/>
                <w:szCs w:val="24"/>
              </w:rPr>
              <w:t>10</w:t>
            </w:r>
          </w:p>
        </w:tc>
        <w:tc>
          <w:tcPr>
            <w:tcW w:w="803" w:type="dxa"/>
          </w:tcPr>
          <w:p w:rsidR="00200DF3" w:rsidRPr="00200DF3" w:rsidRDefault="00200DF3" w:rsidP="00B328A1">
            <w:pPr>
              <w:ind w:firstLine="15"/>
              <w:jc w:val="center"/>
              <w:rPr>
                <w:sz w:val="24"/>
                <w:szCs w:val="24"/>
              </w:rPr>
            </w:pPr>
            <w:r>
              <w:rPr>
                <w:sz w:val="24"/>
                <w:szCs w:val="24"/>
              </w:rPr>
              <w:t>кг</w:t>
            </w:r>
          </w:p>
        </w:tc>
        <w:tc>
          <w:tcPr>
            <w:tcW w:w="1275" w:type="dxa"/>
          </w:tcPr>
          <w:p w:rsidR="00200DF3" w:rsidRPr="00200DF3" w:rsidRDefault="00200DF3" w:rsidP="00B328A1">
            <w:pPr>
              <w:ind w:firstLine="22"/>
              <w:jc w:val="center"/>
              <w:rPr>
                <w:sz w:val="24"/>
                <w:szCs w:val="24"/>
              </w:rPr>
            </w:pPr>
          </w:p>
        </w:tc>
        <w:tc>
          <w:tcPr>
            <w:tcW w:w="993" w:type="dxa"/>
          </w:tcPr>
          <w:p w:rsidR="00200DF3" w:rsidRPr="00200DF3" w:rsidRDefault="00200DF3" w:rsidP="00B328A1">
            <w:pPr>
              <w:ind w:firstLine="22"/>
              <w:jc w:val="center"/>
            </w:pPr>
          </w:p>
        </w:tc>
        <w:tc>
          <w:tcPr>
            <w:tcW w:w="1716" w:type="dxa"/>
          </w:tcPr>
          <w:p w:rsidR="00200DF3" w:rsidRPr="00200DF3" w:rsidRDefault="00200DF3" w:rsidP="00B328A1">
            <w:pPr>
              <w:ind w:firstLine="22"/>
              <w:jc w:val="center"/>
              <w:rPr>
                <w:sz w:val="24"/>
                <w:szCs w:val="24"/>
              </w:rPr>
            </w:pPr>
          </w:p>
        </w:tc>
      </w:tr>
      <w:tr w:rsidR="008157EF" w:rsidRPr="006F0F8B" w:rsidTr="00200DF3">
        <w:trPr>
          <w:trHeight w:val="451"/>
        </w:trPr>
        <w:tc>
          <w:tcPr>
            <w:tcW w:w="709" w:type="dxa"/>
          </w:tcPr>
          <w:p w:rsidR="008157EF" w:rsidRPr="00200DF3" w:rsidRDefault="008157EF" w:rsidP="00A97007">
            <w:pPr>
              <w:pStyle w:val="aff7"/>
              <w:rPr>
                <w:color w:val="000000"/>
                <w:sz w:val="24"/>
                <w:szCs w:val="24"/>
              </w:rPr>
            </w:pPr>
            <w:r>
              <w:rPr>
                <w:color w:val="000000"/>
                <w:sz w:val="24"/>
                <w:szCs w:val="24"/>
              </w:rPr>
              <w:t>2</w:t>
            </w:r>
          </w:p>
        </w:tc>
        <w:tc>
          <w:tcPr>
            <w:tcW w:w="2835" w:type="dxa"/>
          </w:tcPr>
          <w:p w:rsidR="008157EF" w:rsidRPr="00200DF3" w:rsidRDefault="008157EF" w:rsidP="000931B9">
            <w:pPr>
              <w:rPr>
                <w:color w:val="000000"/>
              </w:rPr>
            </w:pPr>
            <w:proofErr w:type="spellStart"/>
            <w:r w:rsidRPr="008157EF">
              <w:rPr>
                <w:color w:val="000000"/>
              </w:rPr>
              <w:t>Ордан</w:t>
            </w:r>
            <w:proofErr w:type="spellEnd"/>
            <w:r w:rsidRPr="008157EF">
              <w:rPr>
                <w:color w:val="000000"/>
              </w:rPr>
              <w:t>, СП</w:t>
            </w:r>
          </w:p>
        </w:tc>
        <w:tc>
          <w:tcPr>
            <w:tcW w:w="741" w:type="dxa"/>
          </w:tcPr>
          <w:p w:rsidR="008157EF" w:rsidRDefault="008157EF" w:rsidP="000931B9">
            <w:pPr>
              <w:ind w:firstLine="15"/>
              <w:jc w:val="center"/>
            </w:pPr>
            <w:r>
              <w:t>21</w:t>
            </w:r>
          </w:p>
        </w:tc>
        <w:tc>
          <w:tcPr>
            <w:tcW w:w="803" w:type="dxa"/>
          </w:tcPr>
          <w:p w:rsidR="008157EF" w:rsidRDefault="008157EF" w:rsidP="00B328A1">
            <w:pPr>
              <w:ind w:firstLine="15"/>
              <w:jc w:val="center"/>
            </w:pPr>
            <w:r>
              <w:t>кг</w:t>
            </w:r>
          </w:p>
        </w:tc>
        <w:tc>
          <w:tcPr>
            <w:tcW w:w="1275" w:type="dxa"/>
          </w:tcPr>
          <w:p w:rsidR="008157EF" w:rsidRPr="00200DF3" w:rsidRDefault="008157EF" w:rsidP="00B328A1">
            <w:pPr>
              <w:ind w:firstLine="22"/>
              <w:jc w:val="center"/>
            </w:pPr>
          </w:p>
        </w:tc>
        <w:tc>
          <w:tcPr>
            <w:tcW w:w="993" w:type="dxa"/>
          </w:tcPr>
          <w:p w:rsidR="008157EF" w:rsidRPr="00200DF3" w:rsidRDefault="008157EF" w:rsidP="00B328A1">
            <w:pPr>
              <w:ind w:firstLine="22"/>
              <w:jc w:val="center"/>
            </w:pPr>
          </w:p>
        </w:tc>
        <w:tc>
          <w:tcPr>
            <w:tcW w:w="1716" w:type="dxa"/>
          </w:tcPr>
          <w:p w:rsidR="008157EF" w:rsidRPr="00200DF3" w:rsidRDefault="008157EF" w:rsidP="00B328A1">
            <w:pPr>
              <w:ind w:firstLine="22"/>
              <w:jc w:val="center"/>
            </w:pPr>
          </w:p>
        </w:tc>
      </w:tr>
      <w:tr w:rsidR="008157EF" w:rsidRPr="006F0F8B" w:rsidTr="00200DF3">
        <w:trPr>
          <w:trHeight w:val="451"/>
        </w:trPr>
        <w:tc>
          <w:tcPr>
            <w:tcW w:w="709" w:type="dxa"/>
          </w:tcPr>
          <w:p w:rsidR="008157EF" w:rsidRPr="00200DF3" w:rsidRDefault="008157EF" w:rsidP="00A97007">
            <w:pPr>
              <w:pStyle w:val="aff7"/>
              <w:rPr>
                <w:color w:val="000000"/>
                <w:sz w:val="24"/>
                <w:szCs w:val="24"/>
              </w:rPr>
            </w:pPr>
            <w:r>
              <w:rPr>
                <w:color w:val="000000"/>
                <w:sz w:val="24"/>
                <w:szCs w:val="24"/>
              </w:rPr>
              <w:t>3</w:t>
            </w:r>
          </w:p>
        </w:tc>
        <w:tc>
          <w:tcPr>
            <w:tcW w:w="2835" w:type="dxa"/>
          </w:tcPr>
          <w:p w:rsidR="008157EF" w:rsidRPr="00200DF3" w:rsidRDefault="008157EF" w:rsidP="000931B9">
            <w:pPr>
              <w:rPr>
                <w:color w:val="000000"/>
              </w:rPr>
            </w:pPr>
            <w:r w:rsidRPr="008157EF">
              <w:rPr>
                <w:color w:val="000000"/>
              </w:rPr>
              <w:t>Суховей, ВР</w:t>
            </w:r>
          </w:p>
        </w:tc>
        <w:tc>
          <w:tcPr>
            <w:tcW w:w="741" w:type="dxa"/>
          </w:tcPr>
          <w:p w:rsidR="008157EF" w:rsidRDefault="008157EF" w:rsidP="000931B9">
            <w:pPr>
              <w:ind w:firstLine="15"/>
              <w:jc w:val="center"/>
            </w:pPr>
            <w:r>
              <w:t>10</w:t>
            </w:r>
          </w:p>
        </w:tc>
        <w:tc>
          <w:tcPr>
            <w:tcW w:w="803" w:type="dxa"/>
          </w:tcPr>
          <w:p w:rsidR="008157EF" w:rsidRDefault="008157EF" w:rsidP="00B328A1">
            <w:pPr>
              <w:ind w:firstLine="15"/>
              <w:jc w:val="center"/>
            </w:pPr>
            <w:r>
              <w:t>л</w:t>
            </w:r>
          </w:p>
        </w:tc>
        <w:tc>
          <w:tcPr>
            <w:tcW w:w="1275" w:type="dxa"/>
          </w:tcPr>
          <w:p w:rsidR="008157EF" w:rsidRPr="00200DF3" w:rsidRDefault="008157EF" w:rsidP="00B328A1">
            <w:pPr>
              <w:ind w:firstLine="22"/>
              <w:jc w:val="center"/>
            </w:pPr>
          </w:p>
        </w:tc>
        <w:tc>
          <w:tcPr>
            <w:tcW w:w="993" w:type="dxa"/>
          </w:tcPr>
          <w:p w:rsidR="008157EF" w:rsidRPr="00200DF3" w:rsidRDefault="008157EF" w:rsidP="00B328A1">
            <w:pPr>
              <w:ind w:firstLine="22"/>
              <w:jc w:val="center"/>
            </w:pPr>
          </w:p>
        </w:tc>
        <w:tc>
          <w:tcPr>
            <w:tcW w:w="1716" w:type="dxa"/>
          </w:tcPr>
          <w:p w:rsidR="008157EF" w:rsidRPr="00200DF3" w:rsidRDefault="008157EF" w:rsidP="00B328A1">
            <w:pPr>
              <w:ind w:firstLine="22"/>
              <w:jc w:val="center"/>
            </w:pPr>
          </w:p>
        </w:tc>
      </w:tr>
      <w:tr w:rsidR="00F71529" w:rsidRPr="006F0F8B" w:rsidTr="00621339">
        <w:tc>
          <w:tcPr>
            <w:tcW w:w="7356" w:type="dxa"/>
            <w:gridSpan w:val="6"/>
          </w:tcPr>
          <w:p w:rsidR="00F71529" w:rsidRDefault="00F71529" w:rsidP="00543EB0">
            <w:r>
              <w:t xml:space="preserve">                                                                                                              ИТОГО</w:t>
            </w:r>
          </w:p>
        </w:tc>
        <w:tc>
          <w:tcPr>
            <w:tcW w:w="1716" w:type="dxa"/>
          </w:tcPr>
          <w:p w:rsidR="00F71529" w:rsidRDefault="00F71529" w:rsidP="00543EB0"/>
        </w:tc>
      </w:tr>
    </w:tbl>
    <w:p w:rsidR="004F39F5" w:rsidRPr="004F39F5" w:rsidRDefault="004F39F5" w:rsidP="004F39F5">
      <w:pPr>
        <w:spacing w:after="0"/>
        <w:rPr>
          <w:b/>
          <w:color w:val="000000"/>
          <w:lang w:eastAsia="zh-CN"/>
        </w:rPr>
      </w:pPr>
    </w:p>
    <w:p w:rsidR="00A2131B" w:rsidRDefault="00A2131B" w:rsidP="00A2131B">
      <w:pPr>
        <w:spacing w:line="276" w:lineRule="auto"/>
        <w:contextualSpacing/>
        <w:rPr>
          <w:b/>
          <w:color w:val="000000"/>
          <w:lang w:eastAsia="zh-CN"/>
        </w:rPr>
      </w:pPr>
    </w:p>
    <w:tbl>
      <w:tblPr>
        <w:tblW w:w="12169" w:type="dxa"/>
        <w:tblLook w:val="04A0"/>
      </w:tblPr>
      <w:tblGrid>
        <w:gridCol w:w="5689"/>
        <w:gridCol w:w="1094"/>
        <w:gridCol w:w="1791"/>
        <w:gridCol w:w="1525"/>
        <w:gridCol w:w="2070"/>
      </w:tblGrid>
      <w:tr w:rsidR="00FE1FB9" w:rsidRPr="00800996" w:rsidTr="00A2131B">
        <w:trPr>
          <w:gridAfter w:val="1"/>
          <w:wAfter w:w="2070" w:type="dxa"/>
          <w:trHeight w:val="315"/>
        </w:trPr>
        <w:tc>
          <w:tcPr>
            <w:tcW w:w="10099" w:type="dxa"/>
            <w:gridSpan w:val="4"/>
            <w:tcBorders>
              <w:top w:val="nil"/>
              <w:left w:val="nil"/>
              <w:bottom w:val="nil"/>
              <w:right w:val="nil"/>
            </w:tcBorders>
            <w:shd w:val="clear" w:color="auto" w:fill="auto"/>
            <w:noWrap/>
            <w:vAlign w:val="bottom"/>
            <w:hideMark/>
          </w:tcPr>
          <w:p w:rsidR="00FE1FB9" w:rsidRPr="00800996" w:rsidRDefault="00FE1FB9" w:rsidP="00B328A1">
            <w:pPr>
              <w:spacing w:after="0"/>
              <w:contextualSpacing/>
              <w:rPr>
                <w:b/>
                <w:bCs/>
              </w:rPr>
            </w:pPr>
            <w:r w:rsidRPr="00800996">
              <w:rPr>
                <w:b/>
                <w:bCs/>
                <w:sz w:val="22"/>
                <w:szCs w:val="22"/>
              </w:rPr>
              <w:t xml:space="preserve">ЗАКАЗЧИК:                                                     </w:t>
            </w:r>
            <w:r w:rsidR="00B328A1" w:rsidRPr="00800996">
              <w:rPr>
                <w:b/>
                <w:bCs/>
                <w:sz w:val="22"/>
                <w:szCs w:val="22"/>
              </w:rPr>
              <w:t xml:space="preserve">                            </w:t>
            </w:r>
            <w:r w:rsidRPr="00800996">
              <w:rPr>
                <w:b/>
                <w:bCs/>
                <w:sz w:val="22"/>
                <w:szCs w:val="22"/>
              </w:rPr>
              <w:t>ПОСТАВЩИК:</w:t>
            </w:r>
          </w:p>
        </w:tc>
      </w:tr>
      <w:tr w:rsidR="00FE1FB9" w:rsidRPr="00800996" w:rsidTr="00A2131B">
        <w:trPr>
          <w:gridAfter w:val="2"/>
          <w:wAfter w:w="3595" w:type="dxa"/>
          <w:trHeight w:val="315"/>
        </w:trPr>
        <w:tc>
          <w:tcPr>
            <w:tcW w:w="5689" w:type="dxa"/>
            <w:tcBorders>
              <w:top w:val="nil"/>
              <w:left w:val="nil"/>
              <w:bottom w:val="nil"/>
              <w:right w:val="nil"/>
            </w:tcBorders>
            <w:shd w:val="clear" w:color="auto" w:fill="auto"/>
            <w:noWrap/>
            <w:vAlign w:val="bottom"/>
            <w:hideMark/>
          </w:tcPr>
          <w:p w:rsidR="00FE1FB9" w:rsidRPr="00800996" w:rsidRDefault="00FE1FB9" w:rsidP="00B328A1">
            <w:pPr>
              <w:spacing w:after="0"/>
              <w:contextualSpacing/>
              <w:jc w:val="left"/>
              <w:rPr>
                <w:bCs/>
              </w:rPr>
            </w:pPr>
          </w:p>
        </w:tc>
        <w:tc>
          <w:tcPr>
            <w:tcW w:w="1094" w:type="dxa"/>
            <w:tcBorders>
              <w:top w:val="nil"/>
              <w:left w:val="nil"/>
              <w:bottom w:val="nil"/>
              <w:right w:val="nil"/>
            </w:tcBorders>
            <w:shd w:val="clear" w:color="auto" w:fill="auto"/>
            <w:noWrap/>
            <w:vAlign w:val="bottom"/>
            <w:hideMark/>
          </w:tcPr>
          <w:p w:rsidR="00FE1FB9" w:rsidRPr="00800996" w:rsidRDefault="00FE1FB9" w:rsidP="00C33226">
            <w:pPr>
              <w:spacing w:after="0"/>
              <w:ind w:left="352"/>
              <w:contextualSpacing/>
              <w:rPr>
                <w:bCs/>
              </w:rPr>
            </w:pPr>
          </w:p>
        </w:tc>
        <w:tc>
          <w:tcPr>
            <w:tcW w:w="1791" w:type="dxa"/>
            <w:tcBorders>
              <w:top w:val="nil"/>
              <w:left w:val="nil"/>
              <w:bottom w:val="nil"/>
              <w:right w:val="nil"/>
            </w:tcBorders>
            <w:shd w:val="clear" w:color="auto" w:fill="auto"/>
            <w:noWrap/>
            <w:vAlign w:val="bottom"/>
            <w:hideMark/>
          </w:tcPr>
          <w:p w:rsidR="00FE1FB9" w:rsidRPr="00800996" w:rsidRDefault="00FE1FB9" w:rsidP="00EC06C1">
            <w:pPr>
              <w:spacing w:after="0"/>
              <w:contextualSpacing/>
              <w:rPr>
                <w:bCs/>
              </w:rPr>
            </w:pPr>
          </w:p>
        </w:tc>
      </w:tr>
      <w:tr w:rsidR="00FE1FB9" w:rsidRPr="00C33226" w:rsidTr="00A2131B">
        <w:trPr>
          <w:trHeight w:val="315"/>
        </w:trPr>
        <w:tc>
          <w:tcPr>
            <w:tcW w:w="12169" w:type="dxa"/>
            <w:gridSpan w:val="5"/>
            <w:tcBorders>
              <w:top w:val="nil"/>
              <w:left w:val="nil"/>
              <w:bottom w:val="nil"/>
              <w:right w:val="nil"/>
            </w:tcBorders>
            <w:shd w:val="clear" w:color="auto" w:fill="auto"/>
            <w:noWrap/>
            <w:vAlign w:val="bottom"/>
            <w:hideMark/>
          </w:tcPr>
          <w:p w:rsidR="00B328A1" w:rsidRPr="00800996" w:rsidRDefault="00B328A1" w:rsidP="00543EB0">
            <w:pPr>
              <w:spacing w:after="0"/>
              <w:ind w:left="352"/>
              <w:contextualSpacing/>
              <w:rPr>
                <w:bCs/>
              </w:rPr>
            </w:pPr>
          </w:p>
          <w:p w:rsidR="00B328A1" w:rsidRPr="00800996" w:rsidRDefault="00B328A1" w:rsidP="00543EB0">
            <w:pPr>
              <w:spacing w:after="0"/>
              <w:ind w:left="352"/>
              <w:contextualSpacing/>
              <w:rPr>
                <w:bCs/>
              </w:rPr>
            </w:pPr>
          </w:p>
          <w:p w:rsidR="00FE1FB9" w:rsidRPr="00800996" w:rsidRDefault="00FE1FB9" w:rsidP="00F71529">
            <w:pPr>
              <w:spacing w:after="0"/>
              <w:contextualSpacing/>
              <w:rPr>
                <w:bCs/>
              </w:rPr>
            </w:pPr>
            <w:r w:rsidRPr="00800996">
              <w:rPr>
                <w:bCs/>
                <w:sz w:val="22"/>
                <w:szCs w:val="22"/>
              </w:rPr>
              <w:t xml:space="preserve">____________________ </w:t>
            </w:r>
            <w:r w:rsidR="00F71529">
              <w:rPr>
                <w:bCs/>
                <w:sz w:val="22"/>
                <w:szCs w:val="22"/>
              </w:rPr>
              <w:t xml:space="preserve">                                                             </w:t>
            </w:r>
            <w:r w:rsidRPr="00800996">
              <w:rPr>
                <w:bCs/>
                <w:sz w:val="22"/>
                <w:szCs w:val="22"/>
              </w:rPr>
              <w:t xml:space="preserve">___________________ </w:t>
            </w:r>
          </w:p>
        </w:tc>
      </w:tr>
      <w:tr w:rsidR="00FE1FB9" w:rsidRPr="00C33226" w:rsidTr="00A2131B">
        <w:trPr>
          <w:trHeight w:val="315"/>
        </w:trPr>
        <w:tc>
          <w:tcPr>
            <w:tcW w:w="12169" w:type="dxa"/>
            <w:gridSpan w:val="5"/>
            <w:tcBorders>
              <w:top w:val="nil"/>
              <w:left w:val="nil"/>
              <w:bottom w:val="nil"/>
              <w:right w:val="nil"/>
            </w:tcBorders>
            <w:shd w:val="clear" w:color="auto" w:fill="auto"/>
            <w:noWrap/>
            <w:vAlign w:val="bottom"/>
          </w:tcPr>
          <w:p w:rsidR="00FE1FB9" w:rsidRPr="00C33226" w:rsidRDefault="00FE1FB9" w:rsidP="00C33226">
            <w:pPr>
              <w:spacing w:after="0"/>
              <w:ind w:left="352"/>
              <w:contextualSpacing/>
              <w:rPr>
                <w:bCs/>
              </w:rPr>
            </w:pPr>
          </w:p>
        </w:tc>
      </w:tr>
    </w:tbl>
    <w:p w:rsidR="00FE1FB9" w:rsidRPr="009973C7" w:rsidRDefault="00FE1FB9" w:rsidP="008157EF">
      <w:pPr>
        <w:autoSpaceDE w:val="0"/>
        <w:autoSpaceDN w:val="0"/>
        <w:adjustRightInd w:val="0"/>
        <w:spacing w:after="0"/>
        <w:contextualSpacing/>
        <w:rPr>
          <w:b/>
          <w:bCs/>
          <w:sz w:val="22"/>
          <w:szCs w:val="22"/>
        </w:rPr>
      </w:pPr>
    </w:p>
    <w:sectPr w:rsidR="00FE1FB9" w:rsidRPr="009973C7" w:rsidSect="00ED7EDC">
      <w:footerReference w:type="default" r:id="rId9"/>
      <w:pgSz w:w="11906" w:h="16838"/>
      <w:pgMar w:top="851" w:right="851" w:bottom="851" w:left="147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7B1B" w:rsidRDefault="00BF7B1B" w:rsidP="00884BC4">
      <w:pPr>
        <w:spacing w:after="0"/>
      </w:pPr>
      <w:r>
        <w:separator/>
      </w:r>
    </w:p>
  </w:endnote>
  <w:endnote w:type="continuationSeparator" w:id="0">
    <w:p w:rsidR="00BF7B1B" w:rsidRDefault="00BF7B1B" w:rsidP="00884BC4">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Proxima Nova ExCn Rg">
    <w:altName w:val="Candara"/>
    <w:panose1 w:val="00000000000000000000"/>
    <w:charset w:val="00"/>
    <w:family w:val="modern"/>
    <w:notTrueType/>
    <w:pitch w:val="variable"/>
    <w:sig w:usb0="A00002EF" w:usb1="5000E0F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988219"/>
      <w:docPartObj>
        <w:docPartGallery w:val="Page Numbers (Bottom of Page)"/>
        <w:docPartUnique/>
      </w:docPartObj>
    </w:sdtPr>
    <w:sdtContent>
      <w:p w:rsidR="000931B9" w:rsidRDefault="00780DF4">
        <w:pPr>
          <w:pStyle w:val="af6"/>
          <w:jc w:val="right"/>
        </w:pPr>
        <w:fldSimple w:instr=" PAGE   \* MERGEFORMAT ">
          <w:r w:rsidR="00F71529">
            <w:rPr>
              <w:noProof/>
            </w:rPr>
            <w:t>6</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7B1B" w:rsidRDefault="00BF7B1B" w:rsidP="00884BC4">
      <w:pPr>
        <w:spacing w:after="0"/>
      </w:pPr>
      <w:r>
        <w:separator/>
      </w:r>
    </w:p>
  </w:footnote>
  <w:footnote w:type="continuationSeparator" w:id="0">
    <w:p w:rsidR="00BF7B1B" w:rsidRDefault="00BF7B1B" w:rsidP="00884BC4">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720"/>
        </w:tabs>
        <w:ind w:left="720" w:hanging="360"/>
      </w:pPr>
      <w:rPr>
        <w:rFonts w:ascii="Times New Roman" w:eastAsia="Times New Roman" w:hAnsi="Times New Roman" w:cs="Times New Roman"/>
        <w:b/>
        <w:sz w:val="24"/>
        <w:szCs w:val="24"/>
      </w:rPr>
    </w:lvl>
    <w:lvl w:ilvl="1">
      <w:start w:val="1"/>
      <w:numFmt w:val="decimal"/>
      <w:lvlText w:val="%1.%2."/>
      <w:lvlJc w:val="left"/>
      <w:pPr>
        <w:tabs>
          <w:tab w:val="num" w:pos="420"/>
        </w:tabs>
        <w:ind w:left="420" w:hanging="420"/>
      </w:pPr>
      <w:rPr>
        <w:rFonts w:ascii="Times New Roman" w:eastAsia="Times New Roman" w:hAnsi="Times New Roman" w:cs="Times New Roman"/>
        <w:b/>
        <w:sz w:val="24"/>
        <w:szCs w:val="24"/>
      </w:rPr>
    </w:lvl>
    <w:lvl w:ilvl="2">
      <w:start w:val="1"/>
      <w:numFmt w:val="decimal"/>
      <w:lvlText w:val="%1.%2.%3."/>
      <w:lvlJc w:val="left"/>
      <w:pPr>
        <w:tabs>
          <w:tab w:val="num" w:pos="1080"/>
        </w:tabs>
        <w:ind w:left="1080" w:hanging="720"/>
      </w:pPr>
      <w:rPr>
        <w:b w:val="0"/>
      </w:rPr>
    </w:lvl>
    <w:lvl w:ilvl="3">
      <w:start w:val="1"/>
      <w:numFmt w:val="decimal"/>
      <w:lvlText w:val="%1.%2.%3.%4."/>
      <w:lvlJc w:val="left"/>
      <w:pPr>
        <w:tabs>
          <w:tab w:val="num" w:pos="1080"/>
        </w:tabs>
        <w:ind w:left="1080" w:hanging="720"/>
      </w:pPr>
      <w:rPr>
        <w:b w:val="0"/>
      </w:rPr>
    </w:lvl>
    <w:lvl w:ilvl="4">
      <w:start w:val="1"/>
      <w:numFmt w:val="decimal"/>
      <w:lvlText w:val="%1.%2.%3.%4.%5."/>
      <w:lvlJc w:val="left"/>
      <w:pPr>
        <w:tabs>
          <w:tab w:val="num" w:pos="1440"/>
        </w:tabs>
        <w:ind w:left="1440" w:hanging="1080"/>
      </w:pPr>
      <w:rPr>
        <w:b w:val="0"/>
      </w:rPr>
    </w:lvl>
    <w:lvl w:ilvl="5">
      <w:start w:val="1"/>
      <w:numFmt w:val="decimal"/>
      <w:lvlText w:val="%1.%2.%3.%4.%5.%6."/>
      <w:lvlJc w:val="left"/>
      <w:pPr>
        <w:tabs>
          <w:tab w:val="num" w:pos="1440"/>
        </w:tabs>
        <w:ind w:left="1440" w:hanging="1080"/>
      </w:pPr>
      <w:rPr>
        <w:b w:val="0"/>
      </w:rPr>
    </w:lvl>
    <w:lvl w:ilvl="6">
      <w:start w:val="1"/>
      <w:numFmt w:val="decimal"/>
      <w:lvlText w:val="%1.%2.%3.%4.%5.%6.%7."/>
      <w:lvlJc w:val="left"/>
      <w:pPr>
        <w:tabs>
          <w:tab w:val="num" w:pos="1800"/>
        </w:tabs>
        <w:ind w:left="1800" w:hanging="1440"/>
      </w:pPr>
      <w:rPr>
        <w:b w:val="0"/>
      </w:rPr>
    </w:lvl>
    <w:lvl w:ilvl="7">
      <w:start w:val="1"/>
      <w:numFmt w:val="decimal"/>
      <w:lvlText w:val="%1.%2.%3.%4.%5.%6.%7.%8."/>
      <w:lvlJc w:val="left"/>
      <w:pPr>
        <w:tabs>
          <w:tab w:val="num" w:pos="1800"/>
        </w:tabs>
        <w:ind w:left="1800" w:hanging="1440"/>
      </w:pPr>
      <w:rPr>
        <w:b w:val="0"/>
      </w:rPr>
    </w:lvl>
    <w:lvl w:ilvl="8">
      <w:start w:val="1"/>
      <w:numFmt w:val="decimal"/>
      <w:lvlText w:val="%1.%2.%3.%4.%5.%6.%7.%8.%9."/>
      <w:lvlJc w:val="left"/>
      <w:pPr>
        <w:tabs>
          <w:tab w:val="num" w:pos="2160"/>
        </w:tabs>
        <w:ind w:left="2160" w:hanging="1800"/>
      </w:pPr>
      <w:rPr>
        <w:b w:val="0"/>
      </w:rPr>
    </w:lvl>
  </w:abstractNum>
  <w:abstractNum w:abstractNumId="1">
    <w:nsid w:val="00000002"/>
    <w:multiLevelType w:val="multilevel"/>
    <w:tmpl w:val="74D6B98C"/>
    <w:name w:val="WW8Num2"/>
    <w:lvl w:ilvl="0">
      <w:start w:val="3"/>
      <w:numFmt w:val="decimal"/>
      <w:lvlText w:val="%1."/>
      <w:lvlJc w:val="left"/>
      <w:pPr>
        <w:tabs>
          <w:tab w:val="num" w:pos="0"/>
        </w:tabs>
        <w:ind w:left="360" w:hanging="360"/>
      </w:pPr>
      <w:rPr>
        <w:rFonts w:ascii="Times New Roman" w:hAnsi="Times New Roman" w:cs="Times New Roman"/>
        <w:b/>
        <w:sz w:val="24"/>
        <w:szCs w:val="24"/>
      </w:rPr>
    </w:lvl>
    <w:lvl w:ilvl="1">
      <w:start w:val="2"/>
      <w:numFmt w:val="decimal"/>
      <w:lvlText w:val="%1.%2."/>
      <w:lvlJc w:val="left"/>
      <w:pPr>
        <w:tabs>
          <w:tab w:val="num" w:pos="0"/>
        </w:tabs>
        <w:ind w:left="1080" w:hanging="360"/>
      </w:pPr>
      <w:rPr>
        <w:rFonts w:ascii="Times New Roman" w:eastAsia="Times New Roman" w:hAnsi="Times New Roman" w:cs="Times New Roman"/>
        <w:b/>
        <w:sz w:val="24"/>
        <w:szCs w:val="24"/>
      </w:r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4680" w:hanging="108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560" w:hanging="1800"/>
      </w:pPr>
    </w:lvl>
  </w:abstractNum>
  <w:abstractNum w:abstractNumId="2">
    <w:nsid w:val="00000003"/>
    <w:multiLevelType w:val="multilevel"/>
    <w:tmpl w:val="F140B048"/>
    <w:name w:val="WW8Num3"/>
    <w:lvl w:ilvl="0">
      <w:start w:val="1"/>
      <w:numFmt w:val="bullet"/>
      <w:pStyle w:val="1"/>
      <w:lvlText w:val=""/>
      <w:lvlJc w:val="left"/>
      <w:pPr>
        <w:tabs>
          <w:tab w:val="num" w:pos="540"/>
        </w:tabs>
        <w:ind w:left="540" w:hanging="360"/>
      </w:pPr>
      <w:rPr>
        <w:rFonts w:ascii="Symbol" w:hAnsi="Symbol" w:hint="default"/>
      </w:r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3">
    <w:nsid w:val="00000004"/>
    <w:multiLevelType w:val="multilevel"/>
    <w:tmpl w:val="00000004"/>
    <w:name w:val="WW8Num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nsid w:val="00000005"/>
    <w:multiLevelType w:val="multilevel"/>
    <w:tmpl w:val="00000005"/>
    <w:name w:val="WW8Num5"/>
    <w:lvl w:ilvl="0">
      <w:start w:val="9"/>
      <w:numFmt w:val="decimal"/>
      <w:lvlText w:val="%1."/>
      <w:lvlJc w:val="left"/>
      <w:pPr>
        <w:tabs>
          <w:tab w:val="num" w:pos="0"/>
        </w:tabs>
        <w:ind w:left="1080" w:hanging="360"/>
      </w:pPr>
      <w:rPr>
        <w:rFonts w:ascii="Times New Roman" w:hAnsi="Times New Roman" w:cs="Times New Roman"/>
        <w:b/>
        <w:sz w:val="24"/>
        <w:szCs w:val="24"/>
      </w:rPr>
    </w:lvl>
    <w:lvl w:ilvl="1">
      <w:start w:val="1"/>
      <w:numFmt w:val="decimal"/>
      <w:lvlText w:val="%1.%2."/>
      <w:lvlJc w:val="left"/>
      <w:pPr>
        <w:tabs>
          <w:tab w:val="num" w:pos="0"/>
        </w:tabs>
        <w:ind w:left="1080" w:hanging="360"/>
      </w:pPr>
      <w:rPr>
        <w:rFonts w:ascii="Times New Roman" w:hAnsi="Times New Roman" w:cs="Times New Roman"/>
        <w:b/>
        <w:color w:val="000000"/>
        <w:sz w:val="24"/>
        <w:szCs w:val="24"/>
      </w:rPr>
    </w:lvl>
    <w:lvl w:ilvl="2">
      <w:start w:val="1"/>
      <w:numFmt w:val="decimal"/>
      <w:lvlText w:val="%1.%2.%3."/>
      <w:lvlJc w:val="left"/>
      <w:pPr>
        <w:tabs>
          <w:tab w:val="num" w:pos="0"/>
        </w:tabs>
        <w:ind w:left="1440" w:hanging="720"/>
      </w:pPr>
      <w:rPr>
        <w:color w:val="000000"/>
      </w:rPr>
    </w:lvl>
    <w:lvl w:ilvl="3">
      <w:start w:val="1"/>
      <w:numFmt w:val="decimal"/>
      <w:lvlText w:val="%1.%2.%3.%4."/>
      <w:lvlJc w:val="left"/>
      <w:pPr>
        <w:tabs>
          <w:tab w:val="num" w:pos="0"/>
        </w:tabs>
        <w:ind w:left="1440" w:hanging="720"/>
      </w:pPr>
      <w:rPr>
        <w:color w:val="000000"/>
      </w:rPr>
    </w:lvl>
    <w:lvl w:ilvl="4">
      <w:start w:val="1"/>
      <w:numFmt w:val="decimal"/>
      <w:lvlText w:val="%1.%2.%3.%4.%5."/>
      <w:lvlJc w:val="left"/>
      <w:pPr>
        <w:tabs>
          <w:tab w:val="num" w:pos="0"/>
        </w:tabs>
        <w:ind w:left="1800" w:hanging="1080"/>
      </w:pPr>
      <w:rPr>
        <w:color w:val="000000"/>
      </w:rPr>
    </w:lvl>
    <w:lvl w:ilvl="5">
      <w:start w:val="1"/>
      <w:numFmt w:val="decimal"/>
      <w:lvlText w:val="%1.%2.%3.%4.%5.%6."/>
      <w:lvlJc w:val="left"/>
      <w:pPr>
        <w:tabs>
          <w:tab w:val="num" w:pos="0"/>
        </w:tabs>
        <w:ind w:left="1800" w:hanging="1080"/>
      </w:pPr>
      <w:rPr>
        <w:color w:val="000000"/>
      </w:rPr>
    </w:lvl>
    <w:lvl w:ilvl="6">
      <w:start w:val="1"/>
      <w:numFmt w:val="decimal"/>
      <w:lvlText w:val="%1.%2.%3.%4.%5.%6.%7."/>
      <w:lvlJc w:val="left"/>
      <w:pPr>
        <w:tabs>
          <w:tab w:val="num" w:pos="0"/>
        </w:tabs>
        <w:ind w:left="2160" w:hanging="1440"/>
      </w:pPr>
      <w:rPr>
        <w:color w:val="000000"/>
      </w:rPr>
    </w:lvl>
    <w:lvl w:ilvl="7">
      <w:start w:val="1"/>
      <w:numFmt w:val="decimal"/>
      <w:lvlText w:val="%1.%2.%3.%4.%5.%6.%7.%8."/>
      <w:lvlJc w:val="left"/>
      <w:pPr>
        <w:tabs>
          <w:tab w:val="num" w:pos="0"/>
        </w:tabs>
        <w:ind w:left="2160" w:hanging="1440"/>
      </w:pPr>
      <w:rPr>
        <w:color w:val="000000"/>
      </w:rPr>
    </w:lvl>
    <w:lvl w:ilvl="8">
      <w:start w:val="1"/>
      <w:numFmt w:val="decimal"/>
      <w:lvlText w:val="%1.%2.%3.%4.%5.%6.%7.%8.%9."/>
      <w:lvlJc w:val="left"/>
      <w:pPr>
        <w:tabs>
          <w:tab w:val="num" w:pos="0"/>
        </w:tabs>
        <w:ind w:left="2520" w:hanging="1800"/>
      </w:pPr>
      <w:rPr>
        <w:color w:val="000000"/>
      </w:rPr>
    </w:lvl>
  </w:abstractNum>
  <w:abstractNum w:abstractNumId="5">
    <w:nsid w:val="02454144"/>
    <w:multiLevelType w:val="multilevel"/>
    <w:tmpl w:val="4F5612AC"/>
    <w:lvl w:ilvl="0">
      <w:start w:val="9"/>
      <w:numFmt w:val="decimal"/>
      <w:lvlText w:val="%1."/>
      <w:lvlJc w:val="left"/>
      <w:pPr>
        <w:ind w:left="360" w:hanging="360"/>
      </w:pPr>
    </w:lvl>
    <w:lvl w:ilvl="1">
      <w:start w:val="1"/>
      <w:numFmt w:val="decimal"/>
      <w:lvlText w:val="10.%2."/>
      <w:lvlJc w:val="left"/>
      <w:pPr>
        <w:ind w:left="360" w:hanging="360"/>
      </w:pPr>
      <w:rPr>
        <w:rFonts w:ascii="Times New Roman" w:hAnsi="Times New Roman" w:cs="Times New Roman" w:hint="default"/>
        <w:b w:val="0"/>
        <w:i w:val="0"/>
        <w:sz w:val="24"/>
        <w:szCs w:val="24"/>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nsid w:val="063E30BC"/>
    <w:multiLevelType w:val="multilevel"/>
    <w:tmpl w:val="62561B9C"/>
    <w:lvl w:ilvl="0">
      <w:start w:val="1"/>
      <w:numFmt w:val="decimal"/>
      <w:pStyle w:val="-"/>
      <w:lvlText w:val="%1."/>
      <w:lvlJc w:val="center"/>
      <w:pPr>
        <w:tabs>
          <w:tab w:val="num" w:pos="0"/>
        </w:tabs>
        <w:ind w:left="0" w:firstLine="0"/>
      </w:pPr>
      <w:rPr>
        <w:rFonts w:hint="default"/>
      </w:rPr>
    </w:lvl>
    <w:lvl w:ilvl="1">
      <w:start w:val="1"/>
      <w:numFmt w:val="decimal"/>
      <w:pStyle w:val="-0"/>
      <w:lvlText w:val="%2"/>
      <w:lvlJc w:val="left"/>
      <w:pPr>
        <w:tabs>
          <w:tab w:val="num" w:pos="1931"/>
        </w:tabs>
        <w:ind w:left="513" w:firstLine="567"/>
      </w:pPr>
      <w:rPr>
        <w:rFonts w:ascii="Times New Roman" w:eastAsia="Times New Roman" w:hAnsi="Times New Roman" w:cs="Times New Roman"/>
        <w:i w:val="0"/>
        <w:iCs/>
      </w:rPr>
    </w:lvl>
    <w:lvl w:ilvl="2">
      <w:start w:val="1"/>
      <w:numFmt w:val="decimal"/>
      <w:pStyle w:val="-1"/>
      <w:lvlText w:val="%1.%2.%3."/>
      <w:lvlJc w:val="left"/>
      <w:pPr>
        <w:tabs>
          <w:tab w:val="num" w:pos="1418"/>
        </w:tabs>
        <w:ind w:left="0" w:firstLine="567"/>
      </w:pPr>
      <w:rPr>
        <w:rFonts w:hint="default"/>
      </w:rPr>
    </w:lvl>
    <w:lvl w:ilvl="3">
      <w:start w:val="1"/>
      <w:numFmt w:val="russianLower"/>
      <w:pStyle w:val="-2"/>
      <w:lvlText w:val="%4)"/>
      <w:lvlJc w:val="left"/>
      <w:pPr>
        <w:tabs>
          <w:tab w:val="num" w:pos="851"/>
        </w:tabs>
        <w:ind w:left="-567" w:firstLine="567"/>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7">
    <w:nsid w:val="079E692C"/>
    <w:multiLevelType w:val="multilevel"/>
    <w:tmpl w:val="3594B616"/>
    <w:lvl w:ilvl="0">
      <w:start w:val="3"/>
      <w:numFmt w:val="decimal"/>
      <w:lvlText w:val="%1."/>
      <w:lvlJc w:val="left"/>
      <w:pPr>
        <w:ind w:left="360" w:hanging="360"/>
      </w:pPr>
      <w:rPr>
        <w:rFonts w:hint="default"/>
        <w:w w:val="102"/>
      </w:rPr>
    </w:lvl>
    <w:lvl w:ilvl="1">
      <w:start w:val="8"/>
      <w:numFmt w:val="decimal"/>
      <w:lvlText w:val="%1.%2."/>
      <w:lvlJc w:val="left"/>
      <w:pPr>
        <w:ind w:left="360" w:hanging="360"/>
      </w:pPr>
      <w:rPr>
        <w:rFonts w:hint="default"/>
        <w:w w:val="102"/>
      </w:rPr>
    </w:lvl>
    <w:lvl w:ilvl="2">
      <w:start w:val="1"/>
      <w:numFmt w:val="decimal"/>
      <w:lvlText w:val="%1.%2.%3."/>
      <w:lvlJc w:val="left"/>
      <w:pPr>
        <w:ind w:left="720" w:hanging="720"/>
      </w:pPr>
      <w:rPr>
        <w:rFonts w:hint="default"/>
        <w:w w:val="102"/>
      </w:rPr>
    </w:lvl>
    <w:lvl w:ilvl="3">
      <w:start w:val="1"/>
      <w:numFmt w:val="decimal"/>
      <w:lvlText w:val="%1.%2.%3.%4."/>
      <w:lvlJc w:val="left"/>
      <w:pPr>
        <w:ind w:left="720" w:hanging="720"/>
      </w:pPr>
      <w:rPr>
        <w:rFonts w:hint="default"/>
        <w:w w:val="102"/>
      </w:rPr>
    </w:lvl>
    <w:lvl w:ilvl="4">
      <w:start w:val="1"/>
      <w:numFmt w:val="decimal"/>
      <w:lvlText w:val="%1.%2.%3.%4.%5."/>
      <w:lvlJc w:val="left"/>
      <w:pPr>
        <w:ind w:left="1080" w:hanging="1080"/>
      </w:pPr>
      <w:rPr>
        <w:rFonts w:hint="default"/>
        <w:w w:val="102"/>
      </w:rPr>
    </w:lvl>
    <w:lvl w:ilvl="5">
      <w:start w:val="1"/>
      <w:numFmt w:val="decimal"/>
      <w:lvlText w:val="%1.%2.%3.%4.%5.%6."/>
      <w:lvlJc w:val="left"/>
      <w:pPr>
        <w:ind w:left="1080" w:hanging="1080"/>
      </w:pPr>
      <w:rPr>
        <w:rFonts w:hint="default"/>
        <w:w w:val="102"/>
      </w:rPr>
    </w:lvl>
    <w:lvl w:ilvl="6">
      <w:start w:val="1"/>
      <w:numFmt w:val="decimal"/>
      <w:lvlText w:val="%1.%2.%3.%4.%5.%6.%7."/>
      <w:lvlJc w:val="left"/>
      <w:pPr>
        <w:ind w:left="1440" w:hanging="1440"/>
      </w:pPr>
      <w:rPr>
        <w:rFonts w:hint="default"/>
        <w:w w:val="102"/>
      </w:rPr>
    </w:lvl>
    <w:lvl w:ilvl="7">
      <w:start w:val="1"/>
      <w:numFmt w:val="decimal"/>
      <w:lvlText w:val="%1.%2.%3.%4.%5.%6.%7.%8."/>
      <w:lvlJc w:val="left"/>
      <w:pPr>
        <w:ind w:left="1440" w:hanging="1440"/>
      </w:pPr>
      <w:rPr>
        <w:rFonts w:hint="default"/>
        <w:w w:val="102"/>
      </w:rPr>
    </w:lvl>
    <w:lvl w:ilvl="8">
      <w:start w:val="1"/>
      <w:numFmt w:val="decimal"/>
      <w:lvlText w:val="%1.%2.%3.%4.%5.%6.%7.%8.%9."/>
      <w:lvlJc w:val="left"/>
      <w:pPr>
        <w:ind w:left="1800" w:hanging="1800"/>
      </w:pPr>
      <w:rPr>
        <w:rFonts w:hint="default"/>
        <w:w w:val="102"/>
      </w:rPr>
    </w:lvl>
  </w:abstractNum>
  <w:abstractNum w:abstractNumId="8">
    <w:nsid w:val="0A464D53"/>
    <w:multiLevelType w:val="multilevel"/>
    <w:tmpl w:val="417A6852"/>
    <w:lvl w:ilvl="0">
      <w:start w:val="1"/>
      <w:numFmt w:val="decimal"/>
      <w:lvlText w:val="%1."/>
      <w:lvlJc w:val="left"/>
      <w:pPr>
        <w:ind w:left="720" w:hanging="360"/>
      </w:pPr>
      <w:rPr>
        <w:rFonts w:ascii="Times New Roman" w:eastAsia="Times New Roman" w:hAnsi="Times New Roman" w:cs="Times New Roman"/>
        <w:b/>
        <w:color w:val="000000"/>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0ABE59C5"/>
    <w:multiLevelType w:val="multilevel"/>
    <w:tmpl w:val="69DCA020"/>
    <w:lvl w:ilvl="0">
      <w:start w:val="11"/>
      <w:numFmt w:val="decimal"/>
      <w:lvlText w:val="%1."/>
      <w:lvlJc w:val="left"/>
      <w:pPr>
        <w:ind w:left="480" w:hanging="480"/>
      </w:pPr>
    </w:lvl>
    <w:lvl w:ilvl="1">
      <w:start w:val="1"/>
      <w:numFmt w:val="decimal"/>
      <w:lvlText w:val="12.%2."/>
      <w:lvlJc w:val="left"/>
      <w:pPr>
        <w:ind w:left="480" w:hanging="480"/>
      </w:pPr>
      <w:rPr>
        <w:rFonts w:ascii="Times New Roman" w:hAnsi="Times New Roman" w:cs="Times New Roman" w:hint="default"/>
        <w:b w:val="0"/>
        <w:i w:val="0"/>
        <w:sz w:val="24"/>
        <w:szCs w:val="24"/>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nsid w:val="0AC132BC"/>
    <w:multiLevelType w:val="hybridMultilevel"/>
    <w:tmpl w:val="12441C5C"/>
    <w:lvl w:ilvl="0" w:tplc="869A5E1C">
      <w:start w:val="1"/>
      <w:numFmt w:val="decimal"/>
      <w:lvlText w:val="%1."/>
      <w:lvlJc w:val="left"/>
      <w:pPr>
        <w:ind w:left="967" w:hanging="360"/>
      </w:pPr>
      <w:rPr>
        <w:rFonts w:hint="default"/>
      </w:rPr>
    </w:lvl>
    <w:lvl w:ilvl="1" w:tplc="04190019" w:tentative="1">
      <w:start w:val="1"/>
      <w:numFmt w:val="lowerLetter"/>
      <w:lvlText w:val="%2."/>
      <w:lvlJc w:val="left"/>
      <w:pPr>
        <w:ind w:left="1603" w:hanging="360"/>
      </w:pPr>
    </w:lvl>
    <w:lvl w:ilvl="2" w:tplc="0419001B" w:tentative="1">
      <w:start w:val="1"/>
      <w:numFmt w:val="lowerRoman"/>
      <w:lvlText w:val="%3."/>
      <w:lvlJc w:val="right"/>
      <w:pPr>
        <w:ind w:left="2323" w:hanging="180"/>
      </w:pPr>
    </w:lvl>
    <w:lvl w:ilvl="3" w:tplc="0419000F" w:tentative="1">
      <w:start w:val="1"/>
      <w:numFmt w:val="decimal"/>
      <w:lvlText w:val="%4."/>
      <w:lvlJc w:val="left"/>
      <w:pPr>
        <w:ind w:left="3043" w:hanging="360"/>
      </w:pPr>
    </w:lvl>
    <w:lvl w:ilvl="4" w:tplc="04190019" w:tentative="1">
      <w:start w:val="1"/>
      <w:numFmt w:val="lowerLetter"/>
      <w:lvlText w:val="%5."/>
      <w:lvlJc w:val="left"/>
      <w:pPr>
        <w:ind w:left="3763" w:hanging="360"/>
      </w:pPr>
    </w:lvl>
    <w:lvl w:ilvl="5" w:tplc="0419001B" w:tentative="1">
      <w:start w:val="1"/>
      <w:numFmt w:val="lowerRoman"/>
      <w:lvlText w:val="%6."/>
      <w:lvlJc w:val="right"/>
      <w:pPr>
        <w:ind w:left="4483" w:hanging="180"/>
      </w:pPr>
    </w:lvl>
    <w:lvl w:ilvl="6" w:tplc="0419000F" w:tentative="1">
      <w:start w:val="1"/>
      <w:numFmt w:val="decimal"/>
      <w:lvlText w:val="%7."/>
      <w:lvlJc w:val="left"/>
      <w:pPr>
        <w:ind w:left="5203" w:hanging="360"/>
      </w:pPr>
    </w:lvl>
    <w:lvl w:ilvl="7" w:tplc="04190019" w:tentative="1">
      <w:start w:val="1"/>
      <w:numFmt w:val="lowerLetter"/>
      <w:lvlText w:val="%8."/>
      <w:lvlJc w:val="left"/>
      <w:pPr>
        <w:ind w:left="5923" w:hanging="360"/>
      </w:pPr>
    </w:lvl>
    <w:lvl w:ilvl="8" w:tplc="0419001B" w:tentative="1">
      <w:start w:val="1"/>
      <w:numFmt w:val="lowerRoman"/>
      <w:lvlText w:val="%9."/>
      <w:lvlJc w:val="right"/>
      <w:pPr>
        <w:ind w:left="6643" w:hanging="180"/>
      </w:pPr>
    </w:lvl>
  </w:abstractNum>
  <w:abstractNum w:abstractNumId="11">
    <w:nsid w:val="0D344440"/>
    <w:multiLevelType w:val="multilevel"/>
    <w:tmpl w:val="DE8AFF34"/>
    <w:lvl w:ilvl="0">
      <w:start w:val="1"/>
      <w:numFmt w:val="decimal"/>
      <w:lvlText w:val="%1."/>
      <w:lvlJc w:val="left"/>
      <w:pPr>
        <w:ind w:left="720" w:hanging="360"/>
      </w:pPr>
      <w:rPr>
        <w:rFonts w:ascii="Times New Roman" w:eastAsia="Calibri" w:hAnsi="Times New Roman" w:cs="Times New Roman"/>
        <w:b/>
        <w:color w:val="000000"/>
      </w:rPr>
    </w:lvl>
    <w:lvl w:ilvl="1">
      <w:start w:val="1"/>
      <w:numFmt w:val="decimal"/>
      <w:isLgl/>
      <w:lvlText w:val="%1.%2."/>
      <w:lvlJc w:val="left"/>
      <w:pPr>
        <w:ind w:left="689"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1392027C"/>
    <w:multiLevelType w:val="multilevel"/>
    <w:tmpl w:val="E7126542"/>
    <w:lvl w:ilvl="0">
      <w:start w:val="11"/>
      <w:numFmt w:val="decimal"/>
      <w:lvlText w:val="%1."/>
      <w:lvlJc w:val="left"/>
      <w:pPr>
        <w:ind w:left="480" w:hanging="480"/>
      </w:pPr>
      <w:rPr>
        <w:rFonts w:hint="default"/>
      </w:rPr>
    </w:lvl>
    <w:lvl w:ilvl="1">
      <w:start w:val="1"/>
      <w:numFmt w:val="decimal"/>
      <w:lvlText w:val="%1.%2."/>
      <w:lvlJc w:val="left"/>
      <w:pPr>
        <w:ind w:left="480" w:hanging="48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D2E1AF0"/>
    <w:multiLevelType w:val="hybridMultilevel"/>
    <w:tmpl w:val="8F80AE16"/>
    <w:lvl w:ilvl="0" w:tplc="7F161400">
      <w:start w:val="1"/>
      <w:numFmt w:val="decimal"/>
      <w:lvlText w:val="11.%1."/>
      <w:lvlJc w:val="left"/>
      <w:pPr>
        <w:ind w:left="644" w:hanging="644"/>
      </w:pPr>
      <w:rPr>
        <w:rFonts w:hint="default"/>
        <w:b w:val="0"/>
        <w:i w:val="0"/>
        <w:sz w:val="22"/>
        <w:szCs w:val="22"/>
      </w:r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14">
    <w:nsid w:val="1E45020D"/>
    <w:multiLevelType w:val="multilevel"/>
    <w:tmpl w:val="CE6EC76C"/>
    <w:lvl w:ilvl="0">
      <w:start w:val="12"/>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2CD3992"/>
    <w:multiLevelType w:val="multilevel"/>
    <w:tmpl w:val="B4F81628"/>
    <w:lvl w:ilvl="0">
      <w:start w:val="10"/>
      <w:numFmt w:val="decimal"/>
      <w:lvlText w:val="%1."/>
      <w:lvlJc w:val="left"/>
      <w:pPr>
        <w:ind w:left="480" w:hanging="480"/>
      </w:pPr>
      <w:rPr>
        <w:rFonts w:hint="default"/>
      </w:rPr>
    </w:lvl>
    <w:lvl w:ilvl="1">
      <w:start w:val="1"/>
      <w:numFmt w:val="decimal"/>
      <w:lvlText w:val="%1.%2."/>
      <w:lvlJc w:val="left"/>
      <w:pPr>
        <w:ind w:left="480" w:hanging="48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390757E"/>
    <w:multiLevelType w:val="multilevel"/>
    <w:tmpl w:val="7818C12E"/>
    <w:lvl w:ilvl="0">
      <w:start w:val="1"/>
      <w:numFmt w:val="decimal"/>
      <w:lvlText w:val="%1."/>
      <w:lvlJc w:val="left"/>
      <w:pPr>
        <w:ind w:left="720" w:hanging="360"/>
      </w:pPr>
      <w:rPr>
        <w:rFonts w:ascii="Times New Roman" w:hAnsi="Times New Roman" w:cs="Times New Roman" w:hint="default"/>
        <w:b/>
        <w:sz w:val="24"/>
        <w:szCs w:val="24"/>
      </w:rPr>
    </w:lvl>
    <w:lvl w:ilvl="1">
      <w:start w:val="1"/>
      <w:numFmt w:val="decimal"/>
      <w:isLgl/>
      <w:lvlText w:val="%1.%2."/>
      <w:lvlJc w:val="left"/>
      <w:pPr>
        <w:ind w:left="1005" w:hanging="64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2F7977A0"/>
    <w:multiLevelType w:val="multilevel"/>
    <w:tmpl w:val="F216B73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31F422C9"/>
    <w:multiLevelType w:val="multilevel"/>
    <w:tmpl w:val="9BEAE4E8"/>
    <w:lvl w:ilvl="0">
      <w:start w:val="1"/>
      <w:numFmt w:val="decimal"/>
      <w:lvlText w:val="%1."/>
      <w:lvlJc w:val="left"/>
      <w:pPr>
        <w:ind w:left="786" w:hanging="360"/>
      </w:pPr>
      <w:rPr>
        <w:rFonts w:ascii="Times New Roman" w:hAnsi="Times New Roman" w:cs="Times New Roman" w:hint="default"/>
        <w:b/>
      </w:rPr>
    </w:lvl>
    <w:lvl w:ilvl="1">
      <w:start w:val="1"/>
      <w:numFmt w:val="decimal"/>
      <w:isLgl/>
      <w:lvlText w:val="%1.%2."/>
      <w:lvlJc w:val="left"/>
      <w:pPr>
        <w:ind w:left="3338" w:hanging="360"/>
      </w:pPr>
      <w:rPr>
        <w:rFonts w:hint="default"/>
      </w:rPr>
    </w:lvl>
    <w:lvl w:ilvl="2">
      <w:start w:val="1"/>
      <w:numFmt w:val="decimal"/>
      <w:isLgl/>
      <w:lvlText w:val="%1.%2.%3."/>
      <w:lvlJc w:val="left"/>
      <w:pPr>
        <w:ind w:left="1146" w:hanging="720"/>
      </w:pPr>
      <w:rPr>
        <w:rFonts w:hint="default"/>
        <w:sz w:val="22"/>
        <w:szCs w:val="22"/>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9">
    <w:nsid w:val="32B74B4E"/>
    <w:multiLevelType w:val="multilevel"/>
    <w:tmpl w:val="74844F78"/>
    <w:lvl w:ilvl="0">
      <w:start w:val="4"/>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36A46F33"/>
    <w:multiLevelType w:val="hybridMultilevel"/>
    <w:tmpl w:val="8D78CAA2"/>
    <w:lvl w:ilvl="0" w:tplc="56709CB0">
      <w:start w:val="1"/>
      <w:numFmt w:val="decimal"/>
      <w:lvlText w:val="9.%1."/>
      <w:lvlJc w:val="left"/>
      <w:pPr>
        <w:ind w:left="644" w:hanging="644"/>
      </w:pPr>
      <w:rPr>
        <w:rFonts w:ascii="Times New Roman" w:hAnsi="Times New Roman" w:cs="Times New Roman" w:hint="default"/>
        <w:b w:val="0"/>
        <w:i w:val="0"/>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B07334C"/>
    <w:multiLevelType w:val="multilevel"/>
    <w:tmpl w:val="321A845E"/>
    <w:lvl w:ilvl="0">
      <w:start w:val="9"/>
      <w:numFmt w:val="decimal"/>
      <w:lvlText w:val="%1."/>
      <w:lvlJc w:val="left"/>
      <w:pPr>
        <w:ind w:left="360" w:hanging="360"/>
      </w:pPr>
      <w:rPr>
        <w:rFonts w:hint="default"/>
      </w:rPr>
    </w:lvl>
    <w:lvl w:ilvl="1">
      <w:start w:val="1"/>
      <w:numFmt w:val="decimal"/>
      <w:lvlText w:val="%1.%2."/>
      <w:lvlJc w:val="left"/>
      <w:pPr>
        <w:ind w:left="786"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CAA005A"/>
    <w:multiLevelType w:val="hybridMultilevel"/>
    <w:tmpl w:val="72768F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17B543D"/>
    <w:multiLevelType w:val="multilevel"/>
    <w:tmpl w:val="FFAE3AD6"/>
    <w:lvl w:ilvl="0">
      <w:start w:val="1"/>
      <w:numFmt w:val="decimal"/>
      <w:pStyle w:val="2"/>
      <w:lvlText w:val="%1."/>
      <w:lvlJc w:val="left"/>
      <w:pPr>
        <w:tabs>
          <w:tab w:val="num" w:pos="360"/>
        </w:tabs>
        <w:ind w:left="360" w:hanging="360"/>
      </w:pPr>
      <w:rPr>
        <w:rFonts w:hint="default"/>
        <w:b w:val="0"/>
        <w:bCs w:val="0"/>
      </w:rPr>
    </w:lvl>
    <w:lvl w:ilvl="1">
      <w:start w:val="1"/>
      <w:numFmt w:val="decimal"/>
      <w:pStyle w:val="20"/>
      <w:lvlText w:val="%1.%2."/>
      <w:lvlJc w:val="left"/>
      <w:pPr>
        <w:tabs>
          <w:tab w:val="num" w:pos="716"/>
        </w:tabs>
        <w:ind w:left="716" w:hanging="432"/>
      </w:pPr>
      <w:rPr>
        <w:rFonts w:hint="default"/>
        <w:b/>
        <w:bCs/>
        <w:color w:val="auto"/>
        <w:sz w:val="28"/>
        <w:szCs w:val="28"/>
      </w:rPr>
    </w:lvl>
    <w:lvl w:ilvl="2">
      <w:start w:val="1"/>
      <w:numFmt w:val="decimal"/>
      <w:lvlText w:val="%1.%2.%3."/>
      <w:lvlJc w:val="left"/>
      <w:pPr>
        <w:tabs>
          <w:tab w:val="num" w:pos="1713"/>
        </w:tabs>
        <w:ind w:left="1497" w:hanging="504"/>
      </w:pPr>
      <w:rPr>
        <w:rFonts w:hint="default"/>
        <w:b w:val="0"/>
        <w:bCs w:val="0"/>
        <w:i w:val="0"/>
        <w:iCs w:val="0"/>
        <w:strike w:val="0"/>
        <w:color w:val="auto"/>
        <w:sz w:val="28"/>
        <w:szCs w:val="2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4">
    <w:nsid w:val="4BAB2484"/>
    <w:multiLevelType w:val="multilevel"/>
    <w:tmpl w:val="7806FA10"/>
    <w:lvl w:ilvl="0">
      <w:start w:val="4"/>
      <w:numFmt w:val="decimal"/>
      <w:lvlText w:val="%1."/>
      <w:lvlJc w:val="left"/>
      <w:pPr>
        <w:ind w:left="360" w:hanging="360"/>
      </w:pPr>
      <w:rPr>
        <w:rFonts w:hint="default"/>
        <w:color w:val="auto"/>
      </w:rPr>
    </w:lvl>
    <w:lvl w:ilvl="1">
      <w:start w:val="2"/>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5">
    <w:nsid w:val="4EC34712"/>
    <w:multiLevelType w:val="hybridMultilevel"/>
    <w:tmpl w:val="12CA3642"/>
    <w:lvl w:ilvl="0" w:tplc="2CF298F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21A7B6D"/>
    <w:multiLevelType w:val="multilevel"/>
    <w:tmpl w:val="9BEAE4E8"/>
    <w:lvl w:ilvl="0">
      <w:start w:val="1"/>
      <w:numFmt w:val="decimal"/>
      <w:lvlText w:val="%1."/>
      <w:lvlJc w:val="left"/>
      <w:pPr>
        <w:ind w:left="786" w:hanging="360"/>
      </w:pPr>
      <w:rPr>
        <w:rFonts w:ascii="Times New Roman" w:hAnsi="Times New Roman" w:cs="Times New Roman" w:hint="default"/>
        <w:b/>
      </w:rPr>
    </w:lvl>
    <w:lvl w:ilvl="1">
      <w:start w:val="1"/>
      <w:numFmt w:val="decimal"/>
      <w:isLgl/>
      <w:lvlText w:val="%1.%2."/>
      <w:lvlJc w:val="left"/>
      <w:pPr>
        <w:ind w:left="3338" w:hanging="360"/>
      </w:pPr>
      <w:rPr>
        <w:rFonts w:hint="default"/>
      </w:rPr>
    </w:lvl>
    <w:lvl w:ilvl="2">
      <w:start w:val="1"/>
      <w:numFmt w:val="decimal"/>
      <w:isLgl/>
      <w:lvlText w:val="%1.%2.%3."/>
      <w:lvlJc w:val="left"/>
      <w:pPr>
        <w:ind w:left="1146" w:hanging="720"/>
      </w:pPr>
      <w:rPr>
        <w:rFonts w:hint="default"/>
        <w:sz w:val="22"/>
        <w:szCs w:val="22"/>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27">
    <w:nsid w:val="610016E6"/>
    <w:multiLevelType w:val="hybridMultilevel"/>
    <w:tmpl w:val="2BE69844"/>
    <w:lvl w:ilvl="0" w:tplc="EC8E811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1234FC1"/>
    <w:multiLevelType w:val="multilevel"/>
    <w:tmpl w:val="E86C302E"/>
    <w:lvl w:ilvl="0">
      <w:start w:val="12"/>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63806198"/>
    <w:multiLevelType w:val="hybridMultilevel"/>
    <w:tmpl w:val="34B68F0A"/>
    <w:lvl w:ilvl="0" w:tplc="0E8C5E8E">
      <w:start w:val="1"/>
      <w:numFmt w:val="decimal"/>
      <w:lvlText w:val="2.%1."/>
      <w:lvlJc w:val="left"/>
      <w:pPr>
        <w:ind w:left="360" w:hanging="360"/>
      </w:pPr>
      <w:rPr>
        <w:rFonts w:hint="default"/>
        <w:i w:val="0"/>
        <w:color w:val="auto"/>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nsid w:val="65BE7787"/>
    <w:multiLevelType w:val="multilevel"/>
    <w:tmpl w:val="9AB2308C"/>
    <w:lvl w:ilvl="0">
      <w:start w:val="8"/>
      <w:numFmt w:val="decimal"/>
      <w:lvlText w:val="%1."/>
      <w:lvlJc w:val="left"/>
      <w:pPr>
        <w:ind w:left="360" w:hanging="360"/>
      </w:pPr>
      <w:rPr>
        <w:rFonts w:hint="default"/>
        <w:b w:val="0"/>
        <w:i w:val="0"/>
      </w:rPr>
    </w:lvl>
    <w:lvl w:ilvl="1">
      <w:start w:val="1"/>
      <w:numFmt w:val="decimal"/>
      <w:lvlText w:val="%1.%2."/>
      <w:lvlJc w:val="left"/>
      <w:pPr>
        <w:ind w:left="361" w:hanging="360"/>
      </w:pPr>
      <w:rPr>
        <w:rFonts w:hint="default"/>
        <w:b w:val="0"/>
        <w:i w:val="0"/>
      </w:rPr>
    </w:lvl>
    <w:lvl w:ilvl="2">
      <w:start w:val="1"/>
      <w:numFmt w:val="decimal"/>
      <w:lvlText w:val="%1.%2.%3."/>
      <w:lvlJc w:val="left"/>
      <w:pPr>
        <w:ind w:left="722" w:hanging="720"/>
      </w:pPr>
      <w:rPr>
        <w:rFonts w:hint="default"/>
        <w:b w:val="0"/>
        <w:i w:val="0"/>
      </w:rPr>
    </w:lvl>
    <w:lvl w:ilvl="3">
      <w:start w:val="1"/>
      <w:numFmt w:val="decimal"/>
      <w:lvlText w:val="%1.%2.%3.%4."/>
      <w:lvlJc w:val="left"/>
      <w:pPr>
        <w:ind w:left="723" w:hanging="720"/>
      </w:pPr>
      <w:rPr>
        <w:rFonts w:hint="default"/>
        <w:b w:val="0"/>
        <w:i w:val="0"/>
      </w:rPr>
    </w:lvl>
    <w:lvl w:ilvl="4">
      <w:start w:val="1"/>
      <w:numFmt w:val="decimal"/>
      <w:lvlText w:val="%1.%2.%3.%4.%5."/>
      <w:lvlJc w:val="left"/>
      <w:pPr>
        <w:ind w:left="1084" w:hanging="1080"/>
      </w:pPr>
      <w:rPr>
        <w:rFonts w:hint="default"/>
        <w:b w:val="0"/>
        <w:i w:val="0"/>
      </w:rPr>
    </w:lvl>
    <w:lvl w:ilvl="5">
      <w:start w:val="1"/>
      <w:numFmt w:val="decimal"/>
      <w:lvlText w:val="%1.%2.%3.%4.%5.%6."/>
      <w:lvlJc w:val="left"/>
      <w:pPr>
        <w:ind w:left="1085" w:hanging="1080"/>
      </w:pPr>
      <w:rPr>
        <w:rFonts w:hint="default"/>
        <w:b w:val="0"/>
        <w:i w:val="0"/>
      </w:rPr>
    </w:lvl>
    <w:lvl w:ilvl="6">
      <w:start w:val="1"/>
      <w:numFmt w:val="decimal"/>
      <w:lvlText w:val="%1.%2.%3.%4.%5.%6.%7."/>
      <w:lvlJc w:val="left"/>
      <w:pPr>
        <w:ind w:left="1446" w:hanging="1440"/>
      </w:pPr>
      <w:rPr>
        <w:rFonts w:hint="default"/>
        <w:b w:val="0"/>
        <w:i w:val="0"/>
      </w:rPr>
    </w:lvl>
    <w:lvl w:ilvl="7">
      <w:start w:val="1"/>
      <w:numFmt w:val="decimal"/>
      <w:lvlText w:val="%1.%2.%3.%4.%5.%6.%7.%8."/>
      <w:lvlJc w:val="left"/>
      <w:pPr>
        <w:ind w:left="1447" w:hanging="1440"/>
      </w:pPr>
      <w:rPr>
        <w:rFonts w:hint="default"/>
        <w:b w:val="0"/>
        <w:i w:val="0"/>
      </w:rPr>
    </w:lvl>
    <w:lvl w:ilvl="8">
      <w:start w:val="1"/>
      <w:numFmt w:val="decimal"/>
      <w:lvlText w:val="%1.%2.%3.%4.%5.%6.%7.%8.%9."/>
      <w:lvlJc w:val="left"/>
      <w:pPr>
        <w:ind w:left="1808" w:hanging="1800"/>
      </w:pPr>
      <w:rPr>
        <w:rFonts w:hint="default"/>
        <w:b w:val="0"/>
        <w:i w:val="0"/>
      </w:rPr>
    </w:lvl>
  </w:abstractNum>
  <w:abstractNum w:abstractNumId="31">
    <w:nsid w:val="780643A1"/>
    <w:multiLevelType w:val="hybridMultilevel"/>
    <w:tmpl w:val="6DA4A7E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C75560B"/>
    <w:multiLevelType w:val="multilevel"/>
    <w:tmpl w:val="34BC8B9A"/>
    <w:lvl w:ilvl="0">
      <w:start w:val="5"/>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33">
    <w:nsid w:val="7CF5199D"/>
    <w:multiLevelType w:val="multilevel"/>
    <w:tmpl w:val="9BEAE4E8"/>
    <w:lvl w:ilvl="0">
      <w:start w:val="1"/>
      <w:numFmt w:val="decimal"/>
      <w:lvlText w:val="%1."/>
      <w:lvlJc w:val="left"/>
      <w:pPr>
        <w:ind w:left="786" w:hanging="360"/>
      </w:pPr>
      <w:rPr>
        <w:rFonts w:ascii="Times New Roman" w:hAnsi="Times New Roman" w:cs="Times New Roman" w:hint="default"/>
        <w:b/>
      </w:rPr>
    </w:lvl>
    <w:lvl w:ilvl="1">
      <w:start w:val="1"/>
      <w:numFmt w:val="decimal"/>
      <w:isLgl/>
      <w:lvlText w:val="%1.%2."/>
      <w:lvlJc w:val="left"/>
      <w:pPr>
        <w:ind w:left="3338" w:hanging="360"/>
      </w:pPr>
      <w:rPr>
        <w:rFonts w:hint="default"/>
      </w:rPr>
    </w:lvl>
    <w:lvl w:ilvl="2">
      <w:start w:val="1"/>
      <w:numFmt w:val="decimal"/>
      <w:isLgl/>
      <w:lvlText w:val="%1.%2.%3."/>
      <w:lvlJc w:val="left"/>
      <w:pPr>
        <w:ind w:left="1146" w:hanging="720"/>
      </w:pPr>
      <w:rPr>
        <w:rFonts w:hint="default"/>
        <w:sz w:val="22"/>
        <w:szCs w:val="22"/>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34">
    <w:nsid w:val="7DC721FD"/>
    <w:multiLevelType w:val="multilevel"/>
    <w:tmpl w:val="417A6852"/>
    <w:lvl w:ilvl="0">
      <w:start w:val="1"/>
      <w:numFmt w:val="decimal"/>
      <w:lvlText w:val="%1."/>
      <w:lvlJc w:val="left"/>
      <w:pPr>
        <w:ind w:left="720" w:hanging="360"/>
      </w:pPr>
      <w:rPr>
        <w:rFonts w:ascii="Times New Roman" w:eastAsia="Times New Roman" w:hAnsi="Times New Roman" w:cs="Times New Roman"/>
        <w:b/>
        <w:color w:val="000000"/>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nsid w:val="7DCD6555"/>
    <w:multiLevelType w:val="hybridMultilevel"/>
    <w:tmpl w:val="37D0B332"/>
    <w:lvl w:ilvl="0" w:tplc="C540A3D6">
      <w:start w:val="1"/>
      <w:numFmt w:val="decimal"/>
      <w:lvlText w:val="%1."/>
      <w:lvlJc w:val="left"/>
      <w:pPr>
        <w:ind w:left="834" w:hanging="360"/>
      </w:pPr>
      <w:rPr>
        <w:i w:val="0"/>
      </w:rPr>
    </w:lvl>
    <w:lvl w:ilvl="1" w:tplc="04190019" w:tentative="1">
      <w:start w:val="1"/>
      <w:numFmt w:val="lowerLetter"/>
      <w:lvlText w:val="%2."/>
      <w:lvlJc w:val="left"/>
      <w:pPr>
        <w:ind w:left="1554" w:hanging="360"/>
      </w:pPr>
      <w:rPr>
        <w:rFonts w:cs="Times New Roman"/>
      </w:rPr>
    </w:lvl>
    <w:lvl w:ilvl="2" w:tplc="0419001B" w:tentative="1">
      <w:start w:val="1"/>
      <w:numFmt w:val="lowerRoman"/>
      <w:lvlText w:val="%3."/>
      <w:lvlJc w:val="right"/>
      <w:pPr>
        <w:ind w:left="2274" w:hanging="180"/>
      </w:pPr>
      <w:rPr>
        <w:rFonts w:cs="Times New Roman"/>
      </w:rPr>
    </w:lvl>
    <w:lvl w:ilvl="3" w:tplc="0419000F" w:tentative="1">
      <w:start w:val="1"/>
      <w:numFmt w:val="decimal"/>
      <w:lvlText w:val="%4."/>
      <w:lvlJc w:val="left"/>
      <w:pPr>
        <w:ind w:left="2994" w:hanging="360"/>
      </w:pPr>
      <w:rPr>
        <w:rFonts w:cs="Times New Roman"/>
      </w:rPr>
    </w:lvl>
    <w:lvl w:ilvl="4" w:tplc="04190019" w:tentative="1">
      <w:start w:val="1"/>
      <w:numFmt w:val="lowerLetter"/>
      <w:lvlText w:val="%5."/>
      <w:lvlJc w:val="left"/>
      <w:pPr>
        <w:ind w:left="3714" w:hanging="360"/>
      </w:pPr>
      <w:rPr>
        <w:rFonts w:cs="Times New Roman"/>
      </w:rPr>
    </w:lvl>
    <w:lvl w:ilvl="5" w:tplc="0419001B" w:tentative="1">
      <w:start w:val="1"/>
      <w:numFmt w:val="lowerRoman"/>
      <w:lvlText w:val="%6."/>
      <w:lvlJc w:val="right"/>
      <w:pPr>
        <w:ind w:left="4434" w:hanging="180"/>
      </w:pPr>
      <w:rPr>
        <w:rFonts w:cs="Times New Roman"/>
      </w:rPr>
    </w:lvl>
    <w:lvl w:ilvl="6" w:tplc="0419000F" w:tentative="1">
      <w:start w:val="1"/>
      <w:numFmt w:val="decimal"/>
      <w:lvlText w:val="%7."/>
      <w:lvlJc w:val="left"/>
      <w:pPr>
        <w:ind w:left="5154" w:hanging="360"/>
      </w:pPr>
      <w:rPr>
        <w:rFonts w:cs="Times New Roman"/>
      </w:rPr>
    </w:lvl>
    <w:lvl w:ilvl="7" w:tplc="04190019" w:tentative="1">
      <w:start w:val="1"/>
      <w:numFmt w:val="lowerLetter"/>
      <w:lvlText w:val="%8."/>
      <w:lvlJc w:val="left"/>
      <w:pPr>
        <w:ind w:left="5874" w:hanging="360"/>
      </w:pPr>
      <w:rPr>
        <w:rFonts w:cs="Times New Roman"/>
      </w:rPr>
    </w:lvl>
    <w:lvl w:ilvl="8" w:tplc="0419001B" w:tentative="1">
      <w:start w:val="1"/>
      <w:numFmt w:val="lowerRoman"/>
      <w:lvlText w:val="%9."/>
      <w:lvlJc w:val="right"/>
      <w:pPr>
        <w:ind w:left="6594" w:hanging="180"/>
      </w:pPr>
      <w:rPr>
        <w:rFonts w:cs="Times New Roman"/>
      </w:rPr>
    </w:lvl>
  </w:abstractNum>
  <w:num w:numId="1">
    <w:abstractNumId w:val="6"/>
  </w:num>
  <w:num w:numId="2">
    <w:abstractNumId w:val="23"/>
  </w:num>
  <w:num w:numId="3">
    <w:abstractNumId w:val="2"/>
  </w:num>
  <w:num w:numId="4">
    <w:abstractNumId w:val="5"/>
  </w:num>
  <w:num w:numId="5">
    <w:abstractNumId w:val="13"/>
  </w:num>
  <w:num w:numId="6">
    <w:abstractNumId w:val="9"/>
  </w:num>
  <w:num w:numId="7">
    <w:abstractNumId w:val="29"/>
  </w:num>
  <w:num w:numId="8">
    <w:abstractNumId w:val="20"/>
  </w:num>
  <w:num w:numId="9">
    <w:abstractNumId w:val="28"/>
  </w:num>
  <w:num w:numId="10">
    <w:abstractNumId w:val="17"/>
  </w:num>
  <w:num w:numId="11">
    <w:abstractNumId w:val="32"/>
  </w:num>
  <w:num w:numId="12">
    <w:abstractNumId w:val="10"/>
  </w:num>
  <w:num w:numId="13">
    <w:abstractNumId w:val="31"/>
  </w:num>
  <w:num w:numId="14">
    <w:abstractNumId w:val="7"/>
  </w:num>
  <w:num w:numId="15">
    <w:abstractNumId w:val="35"/>
  </w:num>
  <w:num w:numId="16">
    <w:abstractNumId w:val="25"/>
  </w:num>
  <w:num w:numId="17">
    <w:abstractNumId w:val="30"/>
  </w:num>
  <w:num w:numId="18">
    <w:abstractNumId w:val="21"/>
  </w:num>
  <w:num w:numId="19">
    <w:abstractNumId w:val="15"/>
  </w:num>
  <w:num w:numId="20">
    <w:abstractNumId w:val="12"/>
  </w:num>
  <w:num w:numId="21">
    <w:abstractNumId w:val="34"/>
  </w:num>
  <w:num w:numId="22">
    <w:abstractNumId w:val="11"/>
  </w:num>
  <w:num w:numId="23">
    <w:abstractNumId w:val="33"/>
  </w:num>
  <w:num w:numId="24">
    <w:abstractNumId w:val="24"/>
  </w:num>
  <w:num w:numId="25">
    <w:abstractNumId w:val="14"/>
  </w:num>
  <w:num w:numId="26">
    <w:abstractNumId w:val="8"/>
  </w:num>
  <w:num w:numId="27">
    <w:abstractNumId w:val="19"/>
  </w:num>
  <w:num w:numId="28">
    <w:abstractNumId w:val="18"/>
  </w:num>
  <w:num w:numId="29">
    <w:abstractNumId w:val="27"/>
  </w:num>
  <w:num w:numId="30">
    <w:abstractNumId w:val="16"/>
  </w:num>
  <w:num w:numId="31">
    <w:abstractNumId w:val="26"/>
  </w:num>
  <w:num w:numId="32">
    <w:abstractNumId w:val="22"/>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6A366F"/>
    <w:rsid w:val="00001173"/>
    <w:rsid w:val="00001D36"/>
    <w:rsid w:val="00001EA4"/>
    <w:rsid w:val="000047A8"/>
    <w:rsid w:val="00005BF1"/>
    <w:rsid w:val="00010388"/>
    <w:rsid w:val="000104A2"/>
    <w:rsid w:val="000118E6"/>
    <w:rsid w:val="000140D1"/>
    <w:rsid w:val="00014244"/>
    <w:rsid w:val="000161D0"/>
    <w:rsid w:val="000162BF"/>
    <w:rsid w:val="000164D7"/>
    <w:rsid w:val="00017249"/>
    <w:rsid w:val="000177A5"/>
    <w:rsid w:val="00021227"/>
    <w:rsid w:val="000220B7"/>
    <w:rsid w:val="000226DA"/>
    <w:rsid w:val="00022D43"/>
    <w:rsid w:val="00023139"/>
    <w:rsid w:val="00023CAE"/>
    <w:rsid w:val="000276F9"/>
    <w:rsid w:val="000277C0"/>
    <w:rsid w:val="00031230"/>
    <w:rsid w:val="0003257D"/>
    <w:rsid w:val="000339C6"/>
    <w:rsid w:val="0003428F"/>
    <w:rsid w:val="000365B3"/>
    <w:rsid w:val="00036C05"/>
    <w:rsid w:val="000400A6"/>
    <w:rsid w:val="000401B5"/>
    <w:rsid w:val="00040BE6"/>
    <w:rsid w:val="000416FE"/>
    <w:rsid w:val="00044102"/>
    <w:rsid w:val="0004519C"/>
    <w:rsid w:val="0004579B"/>
    <w:rsid w:val="00046EA0"/>
    <w:rsid w:val="00047C23"/>
    <w:rsid w:val="00051BBB"/>
    <w:rsid w:val="00054AF5"/>
    <w:rsid w:val="000553D6"/>
    <w:rsid w:val="00057BC9"/>
    <w:rsid w:val="000610AA"/>
    <w:rsid w:val="00061AB7"/>
    <w:rsid w:val="0006225E"/>
    <w:rsid w:val="00062ADB"/>
    <w:rsid w:val="0006409D"/>
    <w:rsid w:val="000640F9"/>
    <w:rsid w:val="00066697"/>
    <w:rsid w:val="000666D6"/>
    <w:rsid w:val="00066FF1"/>
    <w:rsid w:val="00067E6A"/>
    <w:rsid w:val="000716EC"/>
    <w:rsid w:val="00073124"/>
    <w:rsid w:val="0007579A"/>
    <w:rsid w:val="000768BD"/>
    <w:rsid w:val="00076A25"/>
    <w:rsid w:val="00076E0F"/>
    <w:rsid w:val="000775A7"/>
    <w:rsid w:val="00077604"/>
    <w:rsid w:val="00080ADD"/>
    <w:rsid w:val="00081257"/>
    <w:rsid w:val="00081CEE"/>
    <w:rsid w:val="00081CF1"/>
    <w:rsid w:val="0008232E"/>
    <w:rsid w:val="00082B10"/>
    <w:rsid w:val="00083217"/>
    <w:rsid w:val="00083488"/>
    <w:rsid w:val="00083766"/>
    <w:rsid w:val="000865CD"/>
    <w:rsid w:val="0008681C"/>
    <w:rsid w:val="00092295"/>
    <w:rsid w:val="000931B9"/>
    <w:rsid w:val="0009417F"/>
    <w:rsid w:val="00095DBF"/>
    <w:rsid w:val="00096DAA"/>
    <w:rsid w:val="000A1353"/>
    <w:rsid w:val="000A1D43"/>
    <w:rsid w:val="000A2008"/>
    <w:rsid w:val="000A206E"/>
    <w:rsid w:val="000A2567"/>
    <w:rsid w:val="000A2802"/>
    <w:rsid w:val="000A2DDD"/>
    <w:rsid w:val="000A2F6E"/>
    <w:rsid w:val="000A4265"/>
    <w:rsid w:val="000A59F5"/>
    <w:rsid w:val="000A771F"/>
    <w:rsid w:val="000B233B"/>
    <w:rsid w:val="000B2AD2"/>
    <w:rsid w:val="000B2D77"/>
    <w:rsid w:val="000B4E3E"/>
    <w:rsid w:val="000B6D5C"/>
    <w:rsid w:val="000B73FE"/>
    <w:rsid w:val="000C1271"/>
    <w:rsid w:val="000C1CB3"/>
    <w:rsid w:val="000C2949"/>
    <w:rsid w:val="000C56FA"/>
    <w:rsid w:val="000D049D"/>
    <w:rsid w:val="000D054B"/>
    <w:rsid w:val="000D17D9"/>
    <w:rsid w:val="000D3017"/>
    <w:rsid w:val="000D37E7"/>
    <w:rsid w:val="000D3CE6"/>
    <w:rsid w:val="000D7E03"/>
    <w:rsid w:val="000E27D4"/>
    <w:rsid w:val="000E48D0"/>
    <w:rsid w:val="000E49EB"/>
    <w:rsid w:val="000E57E7"/>
    <w:rsid w:val="000E70CE"/>
    <w:rsid w:val="000E74F3"/>
    <w:rsid w:val="000E78FF"/>
    <w:rsid w:val="000F06ED"/>
    <w:rsid w:val="000F2920"/>
    <w:rsid w:val="000F40BC"/>
    <w:rsid w:val="000F5E11"/>
    <w:rsid w:val="0010050A"/>
    <w:rsid w:val="00100FBE"/>
    <w:rsid w:val="001018B8"/>
    <w:rsid w:val="00102B34"/>
    <w:rsid w:val="00102DD4"/>
    <w:rsid w:val="001041CC"/>
    <w:rsid w:val="0010532F"/>
    <w:rsid w:val="00105A14"/>
    <w:rsid w:val="00105CD0"/>
    <w:rsid w:val="00105DD0"/>
    <w:rsid w:val="00113D88"/>
    <w:rsid w:val="0011522E"/>
    <w:rsid w:val="001169A2"/>
    <w:rsid w:val="001172D2"/>
    <w:rsid w:val="0011750A"/>
    <w:rsid w:val="0011750F"/>
    <w:rsid w:val="00117F9D"/>
    <w:rsid w:val="0012120F"/>
    <w:rsid w:val="001227D5"/>
    <w:rsid w:val="00122A9C"/>
    <w:rsid w:val="00122ECE"/>
    <w:rsid w:val="00123415"/>
    <w:rsid w:val="00123627"/>
    <w:rsid w:val="001239DF"/>
    <w:rsid w:val="00123A2D"/>
    <w:rsid w:val="00131D13"/>
    <w:rsid w:val="00132C80"/>
    <w:rsid w:val="00135374"/>
    <w:rsid w:val="001354B3"/>
    <w:rsid w:val="00136082"/>
    <w:rsid w:val="00137AF7"/>
    <w:rsid w:val="00140475"/>
    <w:rsid w:val="00141038"/>
    <w:rsid w:val="00141E4C"/>
    <w:rsid w:val="001421BA"/>
    <w:rsid w:val="001429BE"/>
    <w:rsid w:val="00142A27"/>
    <w:rsid w:val="00143925"/>
    <w:rsid w:val="00143D6E"/>
    <w:rsid w:val="001449D4"/>
    <w:rsid w:val="00144D4F"/>
    <w:rsid w:val="00151875"/>
    <w:rsid w:val="00151889"/>
    <w:rsid w:val="00152C2F"/>
    <w:rsid w:val="00153B85"/>
    <w:rsid w:val="0015436D"/>
    <w:rsid w:val="00155447"/>
    <w:rsid w:val="00157DCA"/>
    <w:rsid w:val="00160914"/>
    <w:rsid w:val="0016171B"/>
    <w:rsid w:val="001619B3"/>
    <w:rsid w:val="00161D63"/>
    <w:rsid w:val="00164F8C"/>
    <w:rsid w:val="001659DA"/>
    <w:rsid w:val="00165B08"/>
    <w:rsid w:val="00167583"/>
    <w:rsid w:val="001703A4"/>
    <w:rsid w:val="0017312F"/>
    <w:rsid w:val="0017429D"/>
    <w:rsid w:val="001745A4"/>
    <w:rsid w:val="001801EF"/>
    <w:rsid w:val="00180292"/>
    <w:rsid w:val="0018158B"/>
    <w:rsid w:val="0018276B"/>
    <w:rsid w:val="0018337B"/>
    <w:rsid w:val="00184B8C"/>
    <w:rsid w:val="00184D64"/>
    <w:rsid w:val="00184E54"/>
    <w:rsid w:val="00185BDD"/>
    <w:rsid w:val="00186FAB"/>
    <w:rsid w:val="00187885"/>
    <w:rsid w:val="001900D0"/>
    <w:rsid w:val="00190DEF"/>
    <w:rsid w:val="00191655"/>
    <w:rsid w:val="00193F8E"/>
    <w:rsid w:val="00194D24"/>
    <w:rsid w:val="0019574D"/>
    <w:rsid w:val="001960F4"/>
    <w:rsid w:val="00197251"/>
    <w:rsid w:val="001A03AE"/>
    <w:rsid w:val="001A10AE"/>
    <w:rsid w:val="001A1511"/>
    <w:rsid w:val="001A2423"/>
    <w:rsid w:val="001A27AE"/>
    <w:rsid w:val="001A3203"/>
    <w:rsid w:val="001A4AAD"/>
    <w:rsid w:val="001A58C9"/>
    <w:rsid w:val="001A61FB"/>
    <w:rsid w:val="001A74DC"/>
    <w:rsid w:val="001B0D79"/>
    <w:rsid w:val="001B2008"/>
    <w:rsid w:val="001B40F4"/>
    <w:rsid w:val="001B4124"/>
    <w:rsid w:val="001B4FC8"/>
    <w:rsid w:val="001B52D1"/>
    <w:rsid w:val="001B69AF"/>
    <w:rsid w:val="001B6BEE"/>
    <w:rsid w:val="001C0BE5"/>
    <w:rsid w:val="001C25F2"/>
    <w:rsid w:val="001C2E01"/>
    <w:rsid w:val="001C555A"/>
    <w:rsid w:val="001C6338"/>
    <w:rsid w:val="001C696A"/>
    <w:rsid w:val="001C6E8B"/>
    <w:rsid w:val="001D0AF9"/>
    <w:rsid w:val="001D2455"/>
    <w:rsid w:val="001D2731"/>
    <w:rsid w:val="001D2737"/>
    <w:rsid w:val="001D2EE6"/>
    <w:rsid w:val="001D4F41"/>
    <w:rsid w:val="001D5864"/>
    <w:rsid w:val="001D5A4C"/>
    <w:rsid w:val="001D74D7"/>
    <w:rsid w:val="001E0185"/>
    <w:rsid w:val="001E08EE"/>
    <w:rsid w:val="001E1594"/>
    <w:rsid w:val="001E1D10"/>
    <w:rsid w:val="001E2043"/>
    <w:rsid w:val="001E3696"/>
    <w:rsid w:val="001E4EDB"/>
    <w:rsid w:val="001E6757"/>
    <w:rsid w:val="001E6873"/>
    <w:rsid w:val="001E6E10"/>
    <w:rsid w:val="001F1012"/>
    <w:rsid w:val="001F125B"/>
    <w:rsid w:val="001F16F5"/>
    <w:rsid w:val="001F2562"/>
    <w:rsid w:val="001F26EF"/>
    <w:rsid w:val="001F271A"/>
    <w:rsid w:val="001F2A00"/>
    <w:rsid w:val="001F4AD4"/>
    <w:rsid w:val="001F7188"/>
    <w:rsid w:val="001F7CF6"/>
    <w:rsid w:val="001F7D0E"/>
    <w:rsid w:val="00200451"/>
    <w:rsid w:val="0020084A"/>
    <w:rsid w:val="00200DF3"/>
    <w:rsid w:val="0020101E"/>
    <w:rsid w:val="0020165D"/>
    <w:rsid w:val="00204EA5"/>
    <w:rsid w:val="0020520C"/>
    <w:rsid w:val="00205290"/>
    <w:rsid w:val="0020640B"/>
    <w:rsid w:val="00207A2B"/>
    <w:rsid w:val="00210653"/>
    <w:rsid w:val="002107DD"/>
    <w:rsid w:val="00212946"/>
    <w:rsid w:val="00212DA7"/>
    <w:rsid w:val="00213659"/>
    <w:rsid w:val="002150AE"/>
    <w:rsid w:val="002160FC"/>
    <w:rsid w:val="002163DE"/>
    <w:rsid w:val="002170FE"/>
    <w:rsid w:val="002172D5"/>
    <w:rsid w:val="00221D46"/>
    <w:rsid w:val="00222105"/>
    <w:rsid w:val="00222139"/>
    <w:rsid w:val="00222CD4"/>
    <w:rsid w:val="00223B8D"/>
    <w:rsid w:val="00225457"/>
    <w:rsid w:val="0022579F"/>
    <w:rsid w:val="00225C7E"/>
    <w:rsid w:val="002266C5"/>
    <w:rsid w:val="00227185"/>
    <w:rsid w:val="00227950"/>
    <w:rsid w:val="00227B1D"/>
    <w:rsid w:val="0023495A"/>
    <w:rsid w:val="00237447"/>
    <w:rsid w:val="00240549"/>
    <w:rsid w:val="00241733"/>
    <w:rsid w:val="00241FA0"/>
    <w:rsid w:val="00242438"/>
    <w:rsid w:val="002424EE"/>
    <w:rsid w:val="00244910"/>
    <w:rsid w:val="00245291"/>
    <w:rsid w:val="00251823"/>
    <w:rsid w:val="00252D14"/>
    <w:rsid w:val="00254C70"/>
    <w:rsid w:val="00254D71"/>
    <w:rsid w:val="00255017"/>
    <w:rsid w:val="00257286"/>
    <w:rsid w:val="0026137B"/>
    <w:rsid w:val="00262CA5"/>
    <w:rsid w:val="0026352E"/>
    <w:rsid w:val="00264D85"/>
    <w:rsid w:val="002664C1"/>
    <w:rsid w:val="002665AB"/>
    <w:rsid w:val="00267AB7"/>
    <w:rsid w:val="002706C0"/>
    <w:rsid w:val="00270C2A"/>
    <w:rsid w:val="002716CF"/>
    <w:rsid w:val="00272825"/>
    <w:rsid w:val="002734F5"/>
    <w:rsid w:val="0027523A"/>
    <w:rsid w:val="002761CB"/>
    <w:rsid w:val="00276F80"/>
    <w:rsid w:val="002773FB"/>
    <w:rsid w:val="00280180"/>
    <w:rsid w:val="00280DC9"/>
    <w:rsid w:val="0028198A"/>
    <w:rsid w:val="002836E6"/>
    <w:rsid w:val="0028380C"/>
    <w:rsid w:val="00283C1F"/>
    <w:rsid w:val="0028422B"/>
    <w:rsid w:val="002859A1"/>
    <w:rsid w:val="0028732E"/>
    <w:rsid w:val="002877C3"/>
    <w:rsid w:val="00291C84"/>
    <w:rsid w:val="00293537"/>
    <w:rsid w:val="00294AD5"/>
    <w:rsid w:val="00294DAA"/>
    <w:rsid w:val="0029511D"/>
    <w:rsid w:val="0029557D"/>
    <w:rsid w:val="002A0D12"/>
    <w:rsid w:val="002A3128"/>
    <w:rsid w:val="002A3293"/>
    <w:rsid w:val="002A6064"/>
    <w:rsid w:val="002A7AA1"/>
    <w:rsid w:val="002B1A0E"/>
    <w:rsid w:val="002B2CA0"/>
    <w:rsid w:val="002B2F2E"/>
    <w:rsid w:val="002B439D"/>
    <w:rsid w:val="002B52C8"/>
    <w:rsid w:val="002B62B9"/>
    <w:rsid w:val="002B7422"/>
    <w:rsid w:val="002B7546"/>
    <w:rsid w:val="002B756A"/>
    <w:rsid w:val="002C0781"/>
    <w:rsid w:val="002C153B"/>
    <w:rsid w:val="002C285A"/>
    <w:rsid w:val="002C6296"/>
    <w:rsid w:val="002C7EB9"/>
    <w:rsid w:val="002D0051"/>
    <w:rsid w:val="002D0D9A"/>
    <w:rsid w:val="002D14E0"/>
    <w:rsid w:val="002D174F"/>
    <w:rsid w:val="002D213F"/>
    <w:rsid w:val="002D2B8C"/>
    <w:rsid w:val="002D38AC"/>
    <w:rsid w:val="002D3AFB"/>
    <w:rsid w:val="002D3AFD"/>
    <w:rsid w:val="002D46BE"/>
    <w:rsid w:val="002D5A77"/>
    <w:rsid w:val="002D686B"/>
    <w:rsid w:val="002E0E94"/>
    <w:rsid w:val="002E2DC2"/>
    <w:rsid w:val="002E4945"/>
    <w:rsid w:val="002E5A2C"/>
    <w:rsid w:val="002E7004"/>
    <w:rsid w:val="002E7A22"/>
    <w:rsid w:val="002F070C"/>
    <w:rsid w:val="002F098E"/>
    <w:rsid w:val="002F2336"/>
    <w:rsid w:val="002F2D15"/>
    <w:rsid w:val="002F419E"/>
    <w:rsid w:val="002F4282"/>
    <w:rsid w:val="002F595A"/>
    <w:rsid w:val="003013B8"/>
    <w:rsid w:val="003040EF"/>
    <w:rsid w:val="0030476D"/>
    <w:rsid w:val="00304EE8"/>
    <w:rsid w:val="00305FB9"/>
    <w:rsid w:val="0030733C"/>
    <w:rsid w:val="00310F86"/>
    <w:rsid w:val="00311073"/>
    <w:rsid w:val="003117E2"/>
    <w:rsid w:val="00311AB9"/>
    <w:rsid w:val="003130A8"/>
    <w:rsid w:val="00313ABE"/>
    <w:rsid w:val="003140A6"/>
    <w:rsid w:val="0031556F"/>
    <w:rsid w:val="00316E75"/>
    <w:rsid w:val="00317081"/>
    <w:rsid w:val="003173A9"/>
    <w:rsid w:val="003173CE"/>
    <w:rsid w:val="00317BB7"/>
    <w:rsid w:val="0032040C"/>
    <w:rsid w:val="00320867"/>
    <w:rsid w:val="00320C3C"/>
    <w:rsid w:val="00321CCF"/>
    <w:rsid w:val="003226F1"/>
    <w:rsid w:val="003229E5"/>
    <w:rsid w:val="00323614"/>
    <w:rsid w:val="00326D7C"/>
    <w:rsid w:val="00326F10"/>
    <w:rsid w:val="00330697"/>
    <w:rsid w:val="00330CFC"/>
    <w:rsid w:val="0033103F"/>
    <w:rsid w:val="0033252F"/>
    <w:rsid w:val="00334368"/>
    <w:rsid w:val="00335C37"/>
    <w:rsid w:val="00335C39"/>
    <w:rsid w:val="00336B41"/>
    <w:rsid w:val="00336FD2"/>
    <w:rsid w:val="0034442F"/>
    <w:rsid w:val="00345E07"/>
    <w:rsid w:val="00350D97"/>
    <w:rsid w:val="00350D99"/>
    <w:rsid w:val="003519CA"/>
    <w:rsid w:val="00351F4E"/>
    <w:rsid w:val="00352249"/>
    <w:rsid w:val="003523D9"/>
    <w:rsid w:val="00352816"/>
    <w:rsid w:val="003530DA"/>
    <w:rsid w:val="00353244"/>
    <w:rsid w:val="00354178"/>
    <w:rsid w:val="00355B0C"/>
    <w:rsid w:val="003568B4"/>
    <w:rsid w:val="00357A98"/>
    <w:rsid w:val="00357E7D"/>
    <w:rsid w:val="00361B01"/>
    <w:rsid w:val="00363991"/>
    <w:rsid w:val="00363B97"/>
    <w:rsid w:val="00365899"/>
    <w:rsid w:val="003665BC"/>
    <w:rsid w:val="003679C8"/>
    <w:rsid w:val="00367BA0"/>
    <w:rsid w:val="003700E6"/>
    <w:rsid w:val="003711DE"/>
    <w:rsid w:val="00371FFA"/>
    <w:rsid w:val="00372B03"/>
    <w:rsid w:val="00374146"/>
    <w:rsid w:val="00374352"/>
    <w:rsid w:val="00374E1E"/>
    <w:rsid w:val="0037520C"/>
    <w:rsid w:val="0037561C"/>
    <w:rsid w:val="00375698"/>
    <w:rsid w:val="00376327"/>
    <w:rsid w:val="00383472"/>
    <w:rsid w:val="00383E42"/>
    <w:rsid w:val="003858A7"/>
    <w:rsid w:val="003869F5"/>
    <w:rsid w:val="00386FF2"/>
    <w:rsid w:val="00387E9A"/>
    <w:rsid w:val="00391013"/>
    <w:rsid w:val="003922AA"/>
    <w:rsid w:val="0039283A"/>
    <w:rsid w:val="003944E3"/>
    <w:rsid w:val="003A00FC"/>
    <w:rsid w:val="003A02F0"/>
    <w:rsid w:val="003A30A4"/>
    <w:rsid w:val="003A4386"/>
    <w:rsid w:val="003A4484"/>
    <w:rsid w:val="003A6C96"/>
    <w:rsid w:val="003A7093"/>
    <w:rsid w:val="003A7840"/>
    <w:rsid w:val="003A7BDB"/>
    <w:rsid w:val="003A7F58"/>
    <w:rsid w:val="003B14C5"/>
    <w:rsid w:val="003B2207"/>
    <w:rsid w:val="003B223C"/>
    <w:rsid w:val="003B4456"/>
    <w:rsid w:val="003B445E"/>
    <w:rsid w:val="003B5AE0"/>
    <w:rsid w:val="003C6635"/>
    <w:rsid w:val="003C665F"/>
    <w:rsid w:val="003D07D8"/>
    <w:rsid w:val="003D0CFB"/>
    <w:rsid w:val="003D1340"/>
    <w:rsid w:val="003D284C"/>
    <w:rsid w:val="003D48F0"/>
    <w:rsid w:val="003D560C"/>
    <w:rsid w:val="003D5EA0"/>
    <w:rsid w:val="003D7531"/>
    <w:rsid w:val="003E01F5"/>
    <w:rsid w:val="003E0BD4"/>
    <w:rsid w:val="003E1613"/>
    <w:rsid w:val="003E21FC"/>
    <w:rsid w:val="003E5F88"/>
    <w:rsid w:val="003F176C"/>
    <w:rsid w:val="003F204C"/>
    <w:rsid w:val="003F22BF"/>
    <w:rsid w:val="003F23E4"/>
    <w:rsid w:val="003F3596"/>
    <w:rsid w:val="003F51DC"/>
    <w:rsid w:val="003F5A7A"/>
    <w:rsid w:val="003F6353"/>
    <w:rsid w:val="003F6FF5"/>
    <w:rsid w:val="003F73FE"/>
    <w:rsid w:val="003F7496"/>
    <w:rsid w:val="003F7DC9"/>
    <w:rsid w:val="003F7E4B"/>
    <w:rsid w:val="00400864"/>
    <w:rsid w:val="00402340"/>
    <w:rsid w:val="00402465"/>
    <w:rsid w:val="0040381C"/>
    <w:rsid w:val="00404C7E"/>
    <w:rsid w:val="004103C1"/>
    <w:rsid w:val="00412FA4"/>
    <w:rsid w:val="0041419E"/>
    <w:rsid w:val="00414312"/>
    <w:rsid w:val="00414B54"/>
    <w:rsid w:val="004151F2"/>
    <w:rsid w:val="00416C2E"/>
    <w:rsid w:val="00421C84"/>
    <w:rsid w:val="004259C7"/>
    <w:rsid w:val="004279AF"/>
    <w:rsid w:val="00433C23"/>
    <w:rsid w:val="00433C50"/>
    <w:rsid w:val="00434456"/>
    <w:rsid w:val="00434507"/>
    <w:rsid w:val="004346FB"/>
    <w:rsid w:val="00436FA3"/>
    <w:rsid w:val="00440239"/>
    <w:rsid w:val="00440377"/>
    <w:rsid w:val="004418F0"/>
    <w:rsid w:val="00441F26"/>
    <w:rsid w:val="004427FF"/>
    <w:rsid w:val="004444CB"/>
    <w:rsid w:val="00444580"/>
    <w:rsid w:val="0044530B"/>
    <w:rsid w:val="00445B5C"/>
    <w:rsid w:val="00445D4A"/>
    <w:rsid w:val="00447C07"/>
    <w:rsid w:val="00453568"/>
    <w:rsid w:val="004536E7"/>
    <w:rsid w:val="00453E62"/>
    <w:rsid w:val="00455B17"/>
    <w:rsid w:val="00456049"/>
    <w:rsid w:val="004562EF"/>
    <w:rsid w:val="00457347"/>
    <w:rsid w:val="00457FB1"/>
    <w:rsid w:val="00457FB4"/>
    <w:rsid w:val="00460671"/>
    <w:rsid w:val="004614C5"/>
    <w:rsid w:val="0046194F"/>
    <w:rsid w:val="00462779"/>
    <w:rsid w:val="004667F6"/>
    <w:rsid w:val="00467532"/>
    <w:rsid w:val="00467F54"/>
    <w:rsid w:val="00471EC7"/>
    <w:rsid w:val="00472776"/>
    <w:rsid w:val="004744F9"/>
    <w:rsid w:val="00475661"/>
    <w:rsid w:val="00475FA1"/>
    <w:rsid w:val="00476E89"/>
    <w:rsid w:val="004819F8"/>
    <w:rsid w:val="00481FA8"/>
    <w:rsid w:val="00481FC2"/>
    <w:rsid w:val="004824C2"/>
    <w:rsid w:val="00483451"/>
    <w:rsid w:val="00483FBB"/>
    <w:rsid w:val="0048463A"/>
    <w:rsid w:val="004847FD"/>
    <w:rsid w:val="00485DBE"/>
    <w:rsid w:val="00486370"/>
    <w:rsid w:val="00486CBE"/>
    <w:rsid w:val="00486FA4"/>
    <w:rsid w:val="00487721"/>
    <w:rsid w:val="00487C0A"/>
    <w:rsid w:val="0049098C"/>
    <w:rsid w:val="004922A3"/>
    <w:rsid w:val="00495329"/>
    <w:rsid w:val="004959B4"/>
    <w:rsid w:val="00495A12"/>
    <w:rsid w:val="004A2117"/>
    <w:rsid w:val="004A2DF0"/>
    <w:rsid w:val="004A2EF1"/>
    <w:rsid w:val="004A3979"/>
    <w:rsid w:val="004A47D5"/>
    <w:rsid w:val="004A515D"/>
    <w:rsid w:val="004B0925"/>
    <w:rsid w:val="004B1FD5"/>
    <w:rsid w:val="004B4A83"/>
    <w:rsid w:val="004B6833"/>
    <w:rsid w:val="004C08F3"/>
    <w:rsid w:val="004C36E4"/>
    <w:rsid w:val="004C7773"/>
    <w:rsid w:val="004C78D8"/>
    <w:rsid w:val="004C7EFC"/>
    <w:rsid w:val="004D10D5"/>
    <w:rsid w:val="004D1F35"/>
    <w:rsid w:val="004D2EA5"/>
    <w:rsid w:val="004D3E36"/>
    <w:rsid w:val="004D3F26"/>
    <w:rsid w:val="004D4A44"/>
    <w:rsid w:val="004D5819"/>
    <w:rsid w:val="004D6F2A"/>
    <w:rsid w:val="004D7B04"/>
    <w:rsid w:val="004E0664"/>
    <w:rsid w:val="004E0D06"/>
    <w:rsid w:val="004E1F4E"/>
    <w:rsid w:val="004E2072"/>
    <w:rsid w:val="004E669C"/>
    <w:rsid w:val="004E7223"/>
    <w:rsid w:val="004F1A70"/>
    <w:rsid w:val="004F21A8"/>
    <w:rsid w:val="004F39F5"/>
    <w:rsid w:val="004F7B20"/>
    <w:rsid w:val="0050053B"/>
    <w:rsid w:val="0050078E"/>
    <w:rsid w:val="005007AD"/>
    <w:rsid w:val="00500BCB"/>
    <w:rsid w:val="00502959"/>
    <w:rsid w:val="005034C8"/>
    <w:rsid w:val="00503ED5"/>
    <w:rsid w:val="005041A3"/>
    <w:rsid w:val="00505DC3"/>
    <w:rsid w:val="00506006"/>
    <w:rsid w:val="005060B4"/>
    <w:rsid w:val="00506E6E"/>
    <w:rsid w:val="00510298"/>
    <w:rsid w:val="00513029"/>
    <w:rsid w:val="005134E4"/>
    <w:rsid w:val="00513950"/>
    <w:rsid w:val="005139D1"/>
    <w:rsid w:val="00514238"/>
    <w:rsid w:val="0051475D"/>
    <w:rsid w:val="00514B07"/>
    <w:rsid w:val="00514CA6"/>
    <w:rsid w:val="00514DA1"/>
    <w:rsid w:val="0051771A"/>
    <w:rsid w:val="00517EB3"/>
    <w:rsid w:val="00520192"/>
    <w:rsid w:val="005213C0"/>
    <w:rsid w:val="005233A0"/>
    <w:rsid w:val="00523DC1"/>
    <w:rsid w:val="00526966"/>
    <w:rsid w:val="00527400"/>
    <w:rsid w:val="00530552"/>
    <w:rsid w:val="00530C80"/>
    <w:rsid w:val="0053133A"/>
    <w:rsid w:val="00534779"/>
    <w:rsid w:val="00534EC6"/>
    <w:rsid w:val="005354A6"/>
    <w:rsid w:val="005358E3"/>
    <w:rsid w:val="005364AE"/>
    <w:rsid w:val="00536940"/>
    <w:rsid w:val="005431AB"/>
    <w:rsid w:val="0054387C"/>
    <w:rsid w:val="00543EB0"/>
    <w:rsid w:val="0054567D"/>
    <w:rsid w:val="00545964"/>
    <w:rsid w:val="00546B5B"/>
    <w:rsid w:val="00550532"/>
    <w:rsid w:val="00550570"/>
    <w:rsid w:val="0055146B"/>
    <w:rsid w:val="005514F7"/>
    <w:rsid w:val="00551AAE"/>
    <w:rsid w:val="00552D02"/>
    <w:rsid w:val="00553A35"/>
    <w:rsid w:val="00554578"/>
    <w:rsid w:val="00554BCD"/>
    <w:rsid w:val="0056040E"/>
    <w:rsid w:val="00562D64"/>
    <w:rsid w:val="0056438C"/>
    <w:rsid w:val="0056523F"/>
    <w:rsid w:val="00565FEF"/>
    <w:rsid w:val="0056718B"/>
    <w:rsid w:val="005706AF"/>
    <w:rsid w:val="005731F1"/>
    <w:rsid w:val="00573209"/>
    <w:rsid w:val="005738EA"/>
    <w:rsid w:val="00573D60"/>
    <w:rsid w:val="00574E3E"/>
    <w:rsid w:val="005761B9"/>
    <w:rsid w:val="005766AC"/>
    <w:rsid w:val="005770D6"/>
    <w:rsid w:val="00581926"/>
    <w:rsid w:val="0058267E"/>
    <w:rsid w:val="00582930"/>
    <w:rsid w:val="00583A7C"/>
    <w:rsid w:val="00583B93"/>
    <w:rsid w:val="00583D7A"/>
    <w:rsid w:val="00585291"/>
    <w:rsid w:val="00585907"/>
    <w:rsid w:val="00587772"/>
    <w:rsid w:val="00592822"/>
    <w:rsid w:val="005930A0"/>
    <w:rsid w:val="005946BF"/>
    <w:rsid w:val="005972F8"/>
    <w:rsid w:val="0059749C"/>
    <w:rsid w:val="005A1FE9"/>
    <w:rsid w:val="005A376A"/>
    <w:rsid w:val="005A670C"/>
    <w:rsid w:val="005A6B95"/>
    <w:rsid w:val="005B1120"/>
    <w:rsid w:val="005B2D09"/>
    <w:rsid w:val="005B2FEB"/>
    <w:rsid w:val="005B37AE"/>
    <w:rsid w:val="005B3C0D"/>
    <w:rsid w:val="005B5250"/>
    <w:rsid w:val="005B7253"/>
    <w:rsid w:val="005B7977"/>
    <w:rsid w:val="005C07C6"/>
    <w:rsid w:val="005C2CB8"/>
    <w:rsid w:val="005C30BD"/>
    <w:rsid w:val="005C30C5"/>
    <w:rsid w:val="005C3952"/>
    <w:rsid w:val="005C4E94"/>
    <w:rsid w:val="005C5765"/>
    <w:rsid w:val="005C6348"/>
    <w:rsid w:val="005D082C"/>
    <w:rsid w:val="005D1E61"/>
    <w:rsid w:val="005D3181"/>
    <w:rsid w:val="005D3AC9"/>
    <w:rsid w:val="005D5812"/>
    <w:rsid w:val="005E117F"/>
    <w:rsid w:val="005E2AFC"/>
    <w:rsid w:val="005E5418"/>
    <w:rsid w:val="005E5CBD"/>
    <w:rsid w:val="005E679E"/>
    <w:rsid w:val="005E6CE9"/>
    <w:rsid w:val="005E7A9A"/>
    <w:rsid w:val="005F135C"/>
    <w:rsid w:val="005F1F5A"/>
    <w:rsid w:val="005F271D"/>
    <w:rsid w:val="005F2BBC"/>
    <w:rsid w:val="005F37EC"/>
    <w:rsid w:val="00600B00"/>
    <w:rsid w:val="00600E98"/>
    <w:rsid w:val="00601B36"/>
    <w:rsid w:val="00602BA7"/>
    <w:rsid w:val="00602BD4"/>
    <w:rsid w:val="00602DA8"/>
    <w:rsid w:val="006057C4"/>
    <w:rsid w:val="0060644B"/>
    <w:rsid w:val="00607370"/>
    <w:rsid w:val="00607934"/>
    <w:rsid w:val="00607E26"/>
    <w:rsid w:val="006106A5"/>
    <w:rsid w:val="006124F8"/>
    <w:rsid w:val="0061444B"/>
    <w:rsid w:val="00614A06"/>
    <w:rsid w:val="00615631"/>
    <w:rsid w:val="0061574B"/>
    <w:rsid w:val="00615C92"/>
    <w:rsid w:val="00615D7C"/>
    <w:rsid w:val="00616597"/>
    <w:rsid w:val="0061705C"/>
    <w:rsid w:val="00620205"/>
    <w:rsid w:val="006216C9"/>
    <w:rsid w:val="00623CD0"/>
    <w:rsid w:val="00623DE3"/>
    <w:rsid w:val="00623F85"/>
    <w:rsid w:val="006241EB"/>
    <w:rsid w:val="00625820"/>
    <w:rsid w:val="00625A3C"/>
    <w:rsid w:val="006260AB"/>
    <w:rsid w:val="006266AE"/>
    <w:rsid w:val="00630F24"/>
    <w:rsid w:val="0063202F"/>
    <w:rsid w:val="006322A1"/>
    <w:rsid w:val="00632ED2"/>
    <w:rsid w:val="00632F0E"/>
    <w:rsid w:val="00633470"/>
    <w:rsid w:val="00635521"/>
    <w:rsid w:val="00637A83"/>
    <w:rsid w:val="006434FF"/>
    <w:rsid w:val="00643EC7"/>
    <w:rsid w:val="00644240"/>
    <w:rsid w:val="006505E9"/>
    <w:rsid w:val="006512A7"/>
    <w:rsid w:val="006513D6"/>
    <w:rsid w:val="0065448C"/>
    <w:rsid w:val="00654D9F"/>
    <w:rsid w:val="00656372"/>
    <w:rsid w:val="00660EAD"/>
    <w:rsid w:val="00661BC1"/>
    <w:rsid w:val="00662A69"/>
    <w:rsid w:val="00665141"/>
    <w:rsid w:val="00667A37"/>
    <w:rsid w:val="006702AF"/>
    <w:rsid w:val="0067048A"/>
    <w:rsid w:val="00670CB5"/>
    <w:rsid w:val="00671B1D"/>
    <w:rsid w:val="00673916"/>
    <w:rsid w:val="006751F5"/>
    <w:rsid w:val="006761A3"/>
    <w:rsid w:val="006762D6"/>
    <w:rsid w:val="0067648D"/>
    <w:rsid w:val="0067743D"/>
    <w:rsid w:val="006803A5"/>
    <w:rsid w:val="00680C23"/>
    <w:rsid w:val="00681487"/>
    <w:rsid w:val="00681E1C"/>
    <w:rsid w:val="006825A0"/>
    <w:rsid w:val="00682C03"/>
    <w:rsid w:val="006851B5"/>
    <w:rsid w:val="0069105B"/>
    <w:rsid w:val="006941FA"/>
    <w:rsid w:val="0069445D"/>
    <w:rsid w:val="00697572"/>
    <w:rsid w:val="006A05F8"/>
    <w:rsid w:val="006A0C31"/>
    <w:rsid w:val="006A14C0"/>
    <w:rsid w:val="006A1BEB"/>
    <w:rsid w:val="006A2ADB"/>
    <w:rsid w:val="006A366F"/>
    <w:rsid w:val="006A5613"/>
    <w:rsid w:val="006A5D6B"/>
    <w:rsid w:val="006B0E0F"/>
    <w:rsid w:val="006B62A5"/>
    <w:rsid w:val="006B6D32"/>
    <w:rsid w:val="006C0D99"/>
    <w:rsid w:val="006C261B"/>
    <w:rsid w:val="006C2F02"/>
    <w:rsid w:val="006C3441"/>
    <w:rsid w:val="006C3BDB"/>
    <w:rsid w:val="006C6747"/>
    <w:rsid w:val="006D0691"/>
    <w:rsid w:val="006D07D1"/>
    <w:rsid w:val="006D1881"/>
    <w:rsid w:val="006D29B1"/>
    <w:rsid w:val="006D5D00"/>
    <w:rsid w:val="006D7FBA"/>
    <w:rsid w:val="006E0255"/>
    <w:rsid w:val="006E1826"/>
    <w:rsid w:val="006E26BD"/>
    <w:rsid w:val="006E291D"/>
    <w:rsid w:val="006E50B7"/>
    <w:rsid w:val="006E6E54"/>
    <w:rsid w:val="006E7A67"/>
    <w:rsid w:val="006E7E68"/>
    <w:rsid w:val="006F4A6E"/>
    <w:rsid w:val="006F66AC"/>
    <w:rsid w:val="006F7824"/>
    <w:rsid w:val="007001DE"/>
    <w:rsid w:val="00700AFF"/>
    <w:rsid w:val="007015A8"/>
    <w:rsid w:val="00701AED"/>
    <w:rsid w:val="00702E03"/>
    <w:rsid w:val="00703E55"/>
    <w:rsid w:val="0070528E"/>
    <w:rsid w:val="00707352"/>
    <w:rsid w:val="00707F0D"/>
    <w:rsid w:val="00711842"/>
    <w:rsid w:val="00712592"/>
    <w:rsid w:val="00716B9E"/>
    <w:rsid w:val="00716FF9"/>
    <w:rsid w:val="0072054C"/>
    <w:rsid w:val="0072138C"/>
    <w:rsid w:val="00726C2C"/>
    <w:rsid w:val="007331E4"/>
    <w:rsid w:val="00733B49"/>
    <w:rsid w:val="007351D9"/>
    <w:rsid w:val="0073637A"/>
    <w:rsid w:val="0073645F"/>
    <w:rsid w:val="00736939"/>
    <w:rsid w:val="0073765D"/>
    <w:rsid w:val="007424A5"/>
    <w:rsid w:val="00742759"/>
    <w:rsid w:val="00743752"/>
    <w:rsid w:val="007437F1"/>
    <w:rsid w:val="007443D5"/>
    <w:rsid w:val="00745AA0"/>
    <w:rsid w:val="00746772"/>
    <w:rsid w:val="0074721B"/>
    <w:rsid w:val="00750BB1"/>
    <w:rsid w:val="0075318E"/>
    <w:rsid w:val="00753989"/>
    <w:rsid w:val="00756CA7"/>
    <w:rsid w:val="007574B9"/>
    <w:rsid w:val="007623D4"/>
    <w:rsid w:val="00762F7E"/>
    <w:rsid w:val="0076512D"/>
    <w:rsid w:val="007651E5"/>
    <w:rsid w:val="00765451"/>
    <w:rsid w:val="007658BC"/>
    <w:rsid w:val="0076609C"/>
    <w:rsid w:val="00767FED"/>
    <w:rsid w:val="00770350"/>
    <w:rsid w:val="00770951"/>
    <w:rsid w:val="00772039"/>
    <w:rsid w:val="00774245"/>
    <w:rsid w:val="0077506D"/>
    <w:rsid w:val="007777C7"/>
    <w:rsid w:val="00777ED0"/>
    <w:rsid w:val="00780DF4"/>
    <w:rsid w:val="0078237F"/>
    <w:rsid w:val="00785504"/>
    <w:rsid w:val="00785676"/>
    <w:rsid w:val="007862AB"/>
    <w:rsid w:val="007862B0"/>
    <w:rsid w:val="007902D0"/>
    <w:rsid w:val="00790686"/>
    <w:rsid w:val="00790E66"/>
    <w:rsid w:val="0079102B"/>
    <w:rsid w:val="0079406B"/>
    <w:rsid w:val="00795C94"/>
    <w:rsid w:val="00797249"/>
    <w:rsid w:val="00797BF3"/>
    <w:rsid w:val="007A3762"/>
    <w:rsid w:val="007A4956"/>
    <w:rsid w:val="007A4990"/>
    <w:rsid w:val="007A4C72"/>
    <w:rsid w:val="007A76C6"/>
    <w:rsid w:val="007A7E2B"/>
    <w:rsid w:val="007B069B"/>
    <w:rsid w:val="007B1444"/>
    <w:rsid w:val="007B29F7"/>
    <w:rsid w:val="007B3732"/>
    <w:rsid w:val="007B3CC7"/>
    <w:rsid w:val="007B4952"/>
    <w:rsid w:val="007B5BE9"/>
    <w:rsid w:val="007B5CF4"/>
    <w:rsid w:val="007B5FC4"/>
    <w:rsid w:val="007C086D"/>
    <w:rsid w:val="007C2249"/>
    <w:rsid w:val="007C2A0A"/>
    <w:rsid w:val="007C2B13"/>
    <w:rsid w:val="007C3616"/>
    <w:rsid w:val="007C39BF"/>
    <w:rsid w:val="007C4131"/>
    <w:rsid w:val="007C4C70"/>
    <w:rsid w:val="007C4E2E"/>
    <w:rsid w:val="007C5F04"/>
    <w:rsid w:val="007C64D7"/>
    <w:rsid w:val="007C679C"/>
    <w:rsid w:val="007D09F9"/>
    <w:rsid w:val="007D0B9E"/>
    <w:rsid w:val="007D15BB"/>
    <w:rsid w:val="007D3342"/>
    <w:rsid w:val="007D3BA1"/>
    <w:rsid w:val="007D3DDC"/>
    <w:rsid w:val="007D466C"/>
    <w:rsid w:val="007D581F"/>
    <w:rsid w:val="007D66BE"/>
    <w:rsid w:val="007D74EC"/>
    <w:rsid w:val="007E0D0B"/>
    <w:rsid w:val="007E16A7"/>
    <w:rsid w:val="007E1A2F"/>
    <w:rsid w:val="007E3295"/>
    <w:rsid w:val="007E596F"/>
    <w:rsid w:val="007E6DC8"/>
    <w:rsid w:val="007F00E1"/>
    <w:rsid w:val="007F3479"/>
    <w:rsid w:val="007F3500"/>
    <w:rsid w:val="007F40B4"/>
    <w:rsid w:val="007F4F7A"/>
    <w:rsid w:val="007F78B1"/>
    <w:rsid w:val="007F798D"/>
    <w:rsid w:val="00800996"/>
    <w:rsid w:val="00800FF8"/>
    <w:rsid w:val="00801A11"/>
    <w:rsid w:val="00801A28"/>
    <w:rsid w:val="00803369"/>
    <w:rsid w:val="008039B1"/>
    <w:rsid w:val="00803C26"/>
    <w:rsid w:val="00805EE2"/>
    <w:rsid w:val="008073C3"/>
    <w:rsid w:val="00810B87"/>
    <w:rsid w:val="00811DCA"/>
    <w:rsid w:val="008120F4"/>
    <w:rsid w:val="008126DD"/>
    <w:rsid w:val="00812CD4"/>
    <w:rsid w:val="0081517B"/>
    <w:rsid w:val="008156B2"/>
    <w:rsid w:val="008157EF"/>
    <w:rsid w:val="008161C5"/>
    <w:rsid w:val="00821735"/>
    <w:rsid w:val="008253D2"/>
    <w:rsid w:val="008254E0"/>
    <w:rsid w:val="00825956"/>
    <w:rsid w:val="00826206"/>
    <w:rsid w:val="0082652C"/>
    <w:rsid w:val="00826ABC"/>
    <w:rsid w:val="00827963"/>
    <w:rsid w:val="0083046D"/>
    <w:rsid w:val="008322E9"/>
    <w:rsid w:val="008334AB"/>
    <w:rsid w:val="00833DC4"/>
    <w:rsid w:val="008375E6"/>
    <w:rsid w:val="00837EF9"/>
    <w:rsid w:val="0084046B"/>
    <w:rsid w:val="00841F76"/>
    <w:rsid w:val="008429E0"/>
    <w:rsid w:val="00843EC5"/>
    <w:rsid w:val="008464FB"/>
    <w:rsid w:val="00846658"/>
    <w:rsid w:val="008468D5"/>
    <w:rsid w:val="00850210"/>
    <w:rsid w:val="00850841"/>
    <w:rsid w:val="00850954"/>
    <w:rsid w:val="00851AEC"/>
    <w:rsid w:val="00852EC7"/>
    <w:rsid w:val="00853454"/>
    <w:rsid w:val="00857728"/>
    <w:rsid w:val="008600BA"/>
    <w:rsid w:val="00862B78"/>
    <w:rsid w:val="0086460A"/>
    <w:rsid w:val="00864A18"/>
    <w:rsid w:val="00864E82"/>
    <w:rsid w:val="0086548F"/>
    <w:rsid w:val="008658F7"/>
    <w:rsid w:val="0086620A"/>
    <w:rsid w:val="008672BD"/>
    <w:rsid w:val="00871FA6"/>
    <w:rsid w:val="008730AF"/>
    <w:rsid w:val="00873B95"/>
    <w:rsid w:val="008751B2"/>
    <w:rsid w:val="00875BEE"/>
    <w:rsid w:val="008763BC"/>
    <w:rsid w:val="00876708"/>
    <w:rsid w:val="0088015E"/>
    <w:rsid w:val="00880CD4"/>
    <w:rsid w:val="0088155A"/>
    <w:rsid w:val="008817F5"/>
    <w:rsid w:val="00881AA6"/>
    <w:rsid w:val="00881C95"/>
    <w:rsid w:val="00882697"/>
    <w:rsid w:val="00883CEA"/>
    <w:rsid w:val="008842A7"/>
    <w:rsid w:val="00884BC4"/>
    <w:rsid w:val="00885B6C"/>
    <w:rsid w:val="00885D56"/>
    <w:rsid w:val="00886BC5"/>
    <w:rsid w:val="00887003"/>
    <w:rsid w:val="0088789F"/>
    <w:rsid w:val="00891077"/>
    <w:rsid w:val="008910EE"/>
    <w:rsid w:val="00893F28"/>
    <w:rsid w:val="00894075"/>
    <w:rsid w:val="00894C98"/>
    <w:rsid w:val="00897B82"/>
    <w:rsid w:val="008A079D"/>
    <w:rsid w:val="008A186E"/>
    <w:rsid w:val="008A283C"/>
    <w:rsid w:val="008A40C4"/>
    <w:rsid w:val="008A508A"/>
    <w:rsid w:val="008A5579"/>
    <w:rsid w:val="008A6072"/>
    <w:rsid w:val="008A6C12"/>
    <w:rsid w:val="008A70D7"/>
    <w:rsid w:val="008A719F"/>
    <w:rsid w:val="008A779E"/>
    <w:rsid w:val="008A7B09"/>
    <w:rsid w:val="008B00F5"/>
    <w:rsid w:val="008B1A63"/>
    <w:rsid w:val="008B225A"/>
    <w:rsid w:val="008B2B65"/>
    <w:rsid w:val="008B346A"/>
    <w:rsid w:val="008B43D5"/>
    <w:rsid w:val="008B4539"/>
    <w:rsid w:val="008B49ED"/>
    <w:rsid w:val="008B5211"/>
    <w:rsid w:val="008B54AF"/>
    <w:rsid w:val="008B5A80"/>
    <w:rsid w:val="008B6FEF"/>
    <w:rsid w:val="008C0CE1"/>
    <w:rsid w:val="008C24A7"/>
    <w:rsid w:val="008C2A45"/>
    <w:rsid w:val="008C30DC"/>
    <w:rsid w:val="008C4168"/>
    <w:rsid w:val="008C44B5"/>
    <w:rsid w:val="008C4DDE"/>
    <w:rsid w:val="008C519B"/>
    <w:rsid w:val="008D0D74"/>
    <w:rsid w:val="008D0E55"/>
    <w:rsid w:val="008D172E"/>
    <w:rsid w:val="008D2B6C"/>
    <w:rsid w:val="008D4A95"/>
    <w:rsid w:val="008D6D4E"/>
    <w:rsid w:val="008E1092"/>
    <w:rsid w:val="008E131E"/>
    <w:rsid w:val="008E49B5"/>
    <w:rsid w:val="008E4AEE"/>
    <w:rsid w:val="008E7695"/>
    <w:rsid w:val="008E7BC5"/>
    <w:rsid w:val="008F1900"/>
    <w:rsid w:val="008F27FD"/>
    <w:rsid w:val="008F3538"/>
    <w:rsid w:val="008F5F01"/>
    <w:rsid w:val="008F615F"/>
    <w:rsid w:val="008F7A7C"/>
    <w:rsid w:val="00900111"/>
    <w:rsid w:val="00900E6D"/>
    <w:rsid w:val="00903A1D"/>
    <w:rsid w:val="00904F7E"/>
    <w:rsid w:val="00905421"/>
    <w:rsid w:val="009055C8"/>
    <w:rsid w:val="009058CF"/>
    <w:rsid w:val="00905E4B"/>
    <w:rsid w:val="00906399"/>
    <w:rsid w:val="009065BA"/>
    <w:rsid w:val="00912096"/>
    <w:rsid w:val="00913B9B"/>
    <w:rsid w:val="00914776"/>
    <w:rsid w:val="0091558E"/>
    <w:rsid w:val="00916456"/>
    <w:rsid w:val="0092280E"/>
    <w:rsid w:val="00924960"/>
    <w:rsid w:val="00925169"/>
    <w:rsid w:val="009262E7"/>
    <w:rsid w:val="0092752D"/>
    <w:rsid w:val="00931860"/>
    <w:rsid w:val="00931C0D"/>
    <w:rsid w:val="0093244A"/>
    <w:rsid w:val="00932C38"/>
    <w:rsid w:val="009336CA"/>
    <w:rsid w:val="009338D4"/>
    <w:rsid w:val="00933B38"/>
    <w:rsid w:val="009362D6"/>
    <w:rsid w:val="00936D0B"/>
    <w:rsid w:val="009400F3"/>
    <w:rsid w:val="0094084E"/>
    <w:rsid w:val="00941AB7"/>
    <w:rsid w:val="00946D4F"/>
    <w:rsid w:val="00950634"/>
    <w:rsid w:val="00951887"/>
    <w:rsid w:val="00953AAE"/>
    <w:rsid w:val="00953C75"/>
    <w:rsid w:val="00954393"/>
    <w:rsid w:val="00954E19"/>
    <w:rsid w:val="00955E25"/>
    <w:rsid w:val="009563CB"/>
    <w:rsid w:val="009567B7"/>
    <w:rsid w:val="00961875"/>
    <w:rsid w:val="009630D9"/>
    <w:rsid w:val="00964964"/>
    <w:rsid w:val="009654F6"/>
    <w:rsid w:val="00965855"/>
    <w:rsid w:val="00966258"/>
    <w:rsid w:val="00967422"/>
    <w:rsid w:val="00967AB4"/>
    <w:rsid w:val="00967D6C"/>
    <w:rsid w:val="009734AE"/>
    <w:rsid w:val="0097355A"/>
    <w:rsid w:val="009749BF"/>
    <w:rsid w:val="009769CF"/>
    <w:rsid w:val="00976E8D"/>
    <w:rsid w:val="00977566"/>
    <w:rsid w:val="00977794"/>
    <w:rsid w:val="00977BD7"/>
    <w:rsid w:val="00977DC8"/>
    <w:rsid w:val="00980BCD"/>
    <w:rsid w:val="00981D3C"/>
    <w:rsid w:val="009827B3"/>
    <w:rsid w:val="00984B43"/>
    <w:rsid w:val="00984C08"/>
    <w:rsid w:val="00984CDF"/>
    <w:rsid w:val="0098578C"/>
    <w:rsid w:val="00985AEC"/>
    <w:rsid w:val="00985C56"/>
    <w:rsid w:val="009861BD"/>
    <w:rsid w:val="0098625F"/>
    <w:rsid w:val="00986CE3"/>
    <w:rsid w:val="00990364"/>
    <w:rsid w:val="00990E4D"/>
    <w:rsid w:val="00993796"/>
    <w:rsid w:val="009968A6"/>
    <w:rsid w:val="0099737B"/>
    <w:rsid w:val="00997384"/>
    <w:rsid w:val="009973C7"/>
    <w:rsid w:val="00997D43"/>
    <w:rsid w:val="009A05E8"/>
    <w:rsid w:val="009A06B3"/>
    <w:rsid w:val="009A1A6F"/>
    <w:rsid w:val="009A4007"/>
    <w:rsid w:val="009A499A"/>
    <w:rsid w:val="009A57F9"/>
    <w:rsid w:val="009A5D25"/>
    <w:rsid w:val="009A73C2"/>
    <w:rsid w:val="009A79E5"/>
    <w:rsid w:val="009B110A"/>
    <w:rsid w:val="009B245D"/>
    <w:rsid w:val="009B3C2C"/>
    <w:rsid w:val="009B57BC"/>
    <w:rsid w:val="009B609F"/>
    <w:rsid w:val="009B61D8"/>
    <w:rsid w:val="009B7B0E"/>
    <w:rsid w:val="009C1517"/>
    <w:rsid w:val="009C4AB7"/>
    <w:rsid w:val="009C4D94"/>
    <w:rsid w:val="009C784E"/>
    <w:rsid w:val="009D0670"/>
    <w:rsid w:val="009D0F45"/>
    <w:rsid w:val="009D33BC"/>
    <w:rsid w:val="009D4290"/>
    <w:rsid w:val="009D469F"/>
    <w:rsid w:val="009D5660"/>
    <w:rsid w:val="009D6D29"/>
    <w:rsid w:val="009D6F82"/>
    <w:rsid w:val="009D7903"/>
    <w:rsid w:val="009E04C7"/>
    <w:rsid w:val="009E18EB"/>
    <w:rsid w:val="009E4C0F"/>
    <w:rsid w:val="009E5044"/>
    <w:rsid w:val="009E52F7"/>
    <w:rsid w:val="009E54B0"/>
    <w:rsid w:val="009F0386"/>
    <w:rsid w:val="009F0C3A"/>
    <w:rsid w:val="009F1D51"/>
    <w:rsid w:val="009F266F"/>
    <w:rsid w:val="009F2A44"/>
    <w:rsid w:val="009F30C2"/>
    <w:rsid w:val="009F30DC"/>
    <w:rsid w:val="009F3F80"/>
    <w:rsid w:val="009F4827"/>
    <w:rsid w:val="009F4E3A"/>
    <w:rsid w:val="009F4FD7"/>
    <w:rsid w:val="009F5E6D"/>
    <w:rsid w:val="009F76A6"/>
    <w:rsid w:val="009F78C0"/>
    <w:rsid w:val="00A016A2"/>
    <w:rsid w:val="00A01CB8"/>
    <w:rsid w:val="00A02770"/>
    <w:rsid w:val="00A05509"/>
    <w:rsid w:val="00A07347"/>
    <w:rsid w:val="00A07742"/>
    <w:rsid w:val="00A109C0"/>
    <w:rsid w:val="00A11745"/>
    <w:rsid w:val="00A126D8"/>
    <w:rsid w:val="00A1328E"/>
    <w:rsid w:val="00A13975"/>
    <w:rsid w:val="00A15AE3"/>
    <w:rsid w:val="00A200E9"/>
    <w:rsid w:val="00A20122"/>
    <w:rsid w:val="00A20E9D"/>
    <w:rsid w:val="00A2131B"/>
    <w:rsid w:val="00A2194B"/>
    <w:rsid w:val="00A22FC4"/>
    <w:rsid w:val="00A2322D"/>
    <w:rsid w:val="00A24B02"/>
    <w:rsid w:val="00A25702"/>
    <w:rsid w:val="00A25976"/>
    <w:rsid w:val="00A266F6"/>
    <w:rsid w:val="00A26A0F"/>
    <w:rsid w:val="00A27857"/>
    <w:rsid w:val="00A301C4"/>
    <w:rsid w:val="00A302C7"/>
    <w:rsid w:val="00A312B2"/>
    <w:rsid w:val="00A3319A"/>
    <w:rsid w:val="00A34173"/>
    <w:rsid w:val="00A356E0"/>
    <w:rsid w:val="00A35DDF"/>
    <w:rsid w:val="00A37B55"/>
    <w:rsid w:val="00A40CBB"/>
    <w:rsid w:val="00A42046"/>
    <w:rsid w:val="00A42708"/>
    <w:rsid w:val="00A42A3F"/>
    <w:rsid w:val="00A44F2B"/>
    <w:rsid w:val="00A45067"/>
    <w:rsid w:val="00A450E7"/>
    <w:rsid w:val="00A4634C"/>
    <w:rsid w:val="00A46AD6"/>
    <w:rsid w:val="00A46B28"/>
    <w:rsid w:val="00A50045"/>
    <w:rsid w:val="00A50317"/>
    <w:rsid w:val="00A50644"/>
    <w:rsid w:val="00A5174A"/>
    <w:rsid w:val="00A5197D"/>
    <w:rsid w:val="00A51A56"/>
    <w:rsid w:val="00A5350D"/>
    <w:rsid w:val="00A53E60"/>
    <w:rsid w:val="00A5476D"/>
    <w:rsid w:val="00A55F0F"/>
    <w:rsid w:val="00A55FCD"/>
    <w:rsid w:val="00A604EA"/>
    <w:rsid w:val="00A6241C"/>
    <w:rsid w:val="00A64381"/>
    <w:rsid w:val="00A64B75"/>
    <w:rsid w:val="00A65480"/>
    <w:rsid w:val="00A66128"/>
    <w:rsid w:val="00A66263"/>
    <w:rsid w:val="00A666A2"/>
    <w:rsid w:val="00A67B80"/>
    <w:rsid w:val="00A67F49"/>
    <w:rsid w:val="00A70A11"/>
    <w:rsid w:val="00A71D4D"/>
    <w:rsid w:val="00A71E3A"/>
    <w:rsid w:val="00A7329C"/>
    <w:rsid w:val="00A735B8"/>
    <w:rsid w:val="00A73AA8"/>
    <w:rsid w:val="00A74382"/>
    <w:rsid w:val="00A75376"/>
    <w:rsid w:val="00A76626"/>
    <w:rsid w:val="00A76BEF"/>
    <w:rsid w:val="00A76C37"/>
    <w:rsid w:val="00A801B4"/>
    <w:rsid w:val="00A81486"/>
    <w:rsid w:val="00A83B88"/>
    <w:rsid w:val="00A84427"/>
    <w:rsid w:val="00A858A1"/>
    <w:rsid w:val="00A86245"/>
    <w:rsid w:val="00A90ADB"/>
    <w:rsid w:val="00A916A6"/>
    <w:rsid w:val="00A94856"/>
    <w:rsid w:val="00A948EC"/>
    <w:rsid w:val="00A97007"/>
    <w:rsid w:val="00A9725A"/>
    <w:rsid w:val="00A972FC"/>
    <w:rsid w:val="00A97F31"/>
    <w:rsid w:val="00AA0707"/>
    <w:rsid w:val="00AA128D"/>
    <w:rsid w:val="00AA2C86"/>
    <w:rsid w:val="00AA312A"/>
    <w:rsid w:val="00AA33CB"/>
    <w:rsid w:val="00AA4C44"/>
    <w:rsid w:val="00AA593C"/>
    <w:rsid w:val="00AA6167"/>
    <w:rsid w:val="00AA6237"/>
    <w:rsid w:val="00AA6A5F"/>
    <w:rsid w:val="00AA715E"/>
    <w:rsid w:val="00AA7821"/>
    <w:rsid w:val="00AB19B8"/>
    <w:rsid w:val="00AB1A5D"/>
    <w:rsid w:val="00AB2275"/>
    <w:rsid w:val="00AB2FB7"/>
    <w:rsid w:val="00AB4087"/>
    <w:rsid w:val="00AB42AC"/>
    <w:rsid w:val="00AB54A5"/>
    <w:rsid w:val="00AB5742"/>
    <w:rsid w:val="00AB6292"/>
    <w:rsid w:val="00AB6964"/>
    <w:rsid w:val="00AB6E25"/>
    <w:rsid w:val="00AC004A"/>
    <w:rsid w:val="00AC51B4"/>
    <w:rsid w:val="00AC520F"/>
    <w:rsid w:val="00AC74D7"/>
    <w:rsid w:val="00AC7D80"/>
    <w:rsid w:val="00AD2BF8"/>
    <w:rsid w:val="00AD40C0"/>
    <w:rsid w:val="00AD4EE2"/>
    <w:rsid w:val="00AD7869"/>
    <w:rsid w:val="00AE1089"/>
    <w:rsid w:val="00AE129E"/>
    <w:rsid w:val="00AE1454"/>
    <w:rsid w:val="00AE3346"/>
    <w:rsid w:val="00AE4836"/>
    <w:rsid w:val="00AE4A66"/>
    <w:rsid w:val="00AE5E3E"/>
    <w:rsid w:val="00AE670F"/>
    <w:rsid w:val="00AE7085"/>
    <w:rsid w:val="00AF14CB"/>
    <w:rsid w:val="00AF1F07"/>
    <w:rsid w:val="00AF1FD2"/>
    <w:rsid w:val="00AF2178"/>
    <w:rsid w:val="00AF265F"/>
    <w:rsid w:val="00AF2FD2"/>
    <w:rsid w:val="00AF34EA"/>
    <w:rsid w:val="00AF3C3E"/>
    <w:rsid w:val="00AF7D62"/>
    <w:rsid w:val="00B007F9"/>
    <w:rsid w:val="00B028F5"/>
    <w:rsid w:val="00B05E74"/>
    <w:rsid w:val="00B062E7"/>
    <w:rsid w:val="00B065F7"/>
    <w:rsid w:val="00B06FDE"/>
    <w:rsid w:val="00B070FC"/>
    <w:rsid w:val="00B13653"/>
    <w:rsid w:val="00B21DFA"/>
    <w:rsid w:val="00B2234C"/>
    <w:rsid w:val="00B23177"/>
    <w:rsid w:val="00B2333E"/>
    <w:rsid w:val="00B23914"/>
    <w:rsid w:val="00B2653A"/>
    <w:rsid w:val="00B2706D"/>
    <w:rsid w:val="00B27998"/>
    <w:rsid w:val="00B3093C"/>
    <w:rsid w:val="00B30E7E"/>
    <w:rsid w:val="00B31FF2"/>
    <w:rsid w:val="00B328A1"/>
    <w:rsid w:val="00B32ADF"/>
    <w:rsid w:val="00B33B18"/>
    <w:rsid w:val="00B3448B"/>
    <w:rsid w:val="00B35413"/>
    <w:rsid w:val="00B3541D"/>
    <w:rsid w:val="00B354B8"/>
    <w:rsid w:val="00B35B0B"/>
    <w:rsid w:val="00B36812"/>
    <w:rsid w:val="00B4002D"/>
    <w:rsid w:val="00B4042B"/>
    <w:rsid w:val="00B40516"/>
    <w:rsid w:val="00B43E44"/>
    <w:rsid w:val="00B43E5E"/>
    <w:rsid w:val="00B45498"/>
    <w:rsid w:val="00B456CF"/>
    <w:rsid w:val="00B46845"/>
    <w:rsid w:val="00B51CDE"/>
    <w:rsid w:val="00B52C20"/>
    <w:rsid w:val="00B52F19"/>
    <w:rsid w:val="00B54921"/>
    <w:rsid w:val="00B56256"/>
    <w:rsid w:val="00B57E5B"/>
    <w:rsid w:val="00B60E14"/>
    <w:rsid w:val="00B61912"/>
    <w:rsid w:val="00B627F1"/>
    <w:rsid w:val="00B632D1"/>
    <w:rsid w:val="00B645AF"/>
    <w:rsid w:val="00B6487C"/>
    <w:rsid w:val="00B6500D"/>
    <w:rsid w:val="00B651DB"/>
    <w:rsid w:val="00B65F31"/>
    <w:rsid w:val="00B66EB3"/>
    <w:rsid w:val="00B676E3"/>
    <w:rsid w:val="00B67C52"/>
    <w:rsid w:val="00B70433"/>
    <w:rsid w:val="00B72ECD"/>
    <w:rsid w:val="00B73061"/>
    <w:rsid w:val="00B73A80"/>
    <w:rsid w:val="00B74389"/>
    <w:rsid w:val="00B7441B"/>
    <w:rsid w:val="00B7732A"/>
    <w:rsid w:val="00B77630"/>
    <w:rsid w:val="00B80136"/>
    <w:rsid w:val="00B8028C"/>
    <w:rsid w:val="00B818D5"/>
    <w:rsid w:val="00B81BD9"/>
    <w:rsid w:val="00B85399"/>
    <w:rsid w:val="00B85788"/>
    <w:rsid w:val="00B90041"/>
    <w:rsid w:val="00B909AB"/>
    <w:rsid w:val="00B94957"/>
    <w:rsid w:val="00B94C3D"/>
    <w:rsid w:val="00B953B9"/>
    <w:rsid w:val="00B961AE"/>
    <w:rsid w:val="00B961D4"/>
    <w:rsid w:val="00B96643"/>
    <w:rsid w:val="00BA197D"/>
    <w:rsid w:val="00BA240A"/>
    <w:rsid w:val="00BA2EEB"/>
    <w:rsid w:val="00BA3DAC"/>
    <w:rsid w:val="00BA4048"/>
    <w:rsid w:val="00BA5A32"/>
    <w:rsid w:val="00BA5AD8"/>
    <w:rsid w:val="00BA61BF"/>
    <w:rsid w:val="00BA68B9"/>
    <w:rsid w:val="00BA7385"/>
    <w:rsid w:val="00BA7878"/>
    <w:rsid w:val="00BB0215"/>
    <w:rsid w:val="00BB3014"/>
    <w:rsid w:val="00BB47BB"/>
    <w:rsid w:val="00BC12C3"/>
    <w:rsid w:val="00BC1DD5"/>
    <w:rsid w:val="00BC4448"/>
    <w:rsid w:val="00BC649D"/>
    <w:rsid w:val="00BC6A06"/>
    <w:rsid w:val="00BD0151"/>
    <w:rsid w:val="00BD0A36"/>
    <w:rsid w:val="00BD140C"/>
    <w:rsid w:val="00BD4164"/>
    <w:rsid w:val="00BD4363"/>
    <w:rsid w:val="00BD53DF"/>
    <w:rsid w:val="00BD579F"/>
    <w:rsid w:val="00BD729A"/>
    <w:rsid w:val="00BD74B8"/>
    <w:rsid w:val="00BE09DF"/>
    <w:rsid w:val="00BE3103"/>
    <w:rsid w:val="00BE35F0"/>
    <w:rsid w:val="00BE41FB"/>
    <w:rsid w:val="00BE4CCF"/>
    <w:rsid w:val="00BE523E"/>
    <w:rsid w:val="00BE7753"/>
    <w:rsid w:val="00BE7D62"/>
    <w:rsid w:val="00BF0BCC"/>
    <w:rsid w:val="00BF0F21"/>
    <w:rsid w:val="00BF1F37"/>
    <w:rsid w:val="00BF4463"/>
    <w:rsid w:val="00BF4A22"/>
    <w:rsid w:val="00BF4DCF"/>
    <w:rsid w:val="00BF6B52"/>
    <w:rsid w:val="00BF6B85"/>
    <w:rsid w:val="00BF784D"/>
    <w:rsid w:val="00BF7A14"/>
    <w:rsid w:val="00BF7B1B"/>
    <w:rsid w:val="00BF7F18"/>
    <w:rsid w:val="00C02CF4"/>
    <w:rsid w:val="00C02D83"/>
    <w:rsid w:val="00C03331"/>
    <w:rsid w:val="00C041B8"/>
    <w:rsid w:val="00C07578"/>
    <w:rsid w:val="00C07F81"/>
    <w:rsid w:val="00C12EA8"/>
    <w:rsid w:val="00C138C3"/>
    <w:rsid w:val="00C1393D"/>
    <w:rsid w:val="00C1457C"/>
    <w:rsid w:val="00C220B0"/>
    <w:rsid w:val="00C22AE1"/>
    <w:rsid w:val="00C236FF"/>
    <w:rsid w:val="00C23830"/>
    <w:rsid w:val="00C24D63"/>
    <w:rsid w:val="00C24D83"/>
    <w:rsid w:val="00C24EE4"/>
    <w:rsid w:val="00C25367"/>
    <w:rsid w:val="00C2590D"/>
    <w:rsid w:val="00C2649D"/>
    <w:rsid w:val="00C27ABD"/>
    <w:rsid w:val="00C32285"/>
    <w:rsid w:val="00C32C2E"/>
    <w:rsid w:val="00C32CA5"/>
    <w:rsid w:val="00C32D71"/>
    <w:rsid w:val="00C33226"/>
    <w:rsid w:val="00C33C20"/>
    <w:rsid w:val="00C34477"/>
    <w:rsid w:val="00C3487C"/>
    <w:rsid w:val="00C34B61"/>
    <w:rsid w:val="00C35249"/>
    <w:rsid w:val="00C35641"/>
    <w:rsid w:val="00C357B5"/>
    <w:rsid w:val="00C36669"/>
    <w:rsid w:val="00C3772A"/>
    <w:rsid w:val="00C37780"/>
    <w:rsid w:val="00C42A04"/>
    <w:rsid w:val="00C45020"/>
    <w:rsid w:val="00C46EAF"/>
    <w:rsid w:val="00C47AE9"/>
    <w:rsid w:val="00C47C0A"/>
    <w:rsid w:val="00C50E8B"/>
    <w:rsid w:val="00C5147A"/>
    <w:rsid w:val="00C52564"/>
    <w:rsid w:val="00C52773"/>
    <w:rsid w:val="00C53396"/>
    <w:rsid w:val="00C54833"/>
    <w:rsid w:val="00C548F8"/>
    <w:rsid w:val="00C55762"/>
    <w:rsid w:val="00C55933"/>
    <w:rsid w:val="00C55E45"/>
    <w:rsid w:val="00C61689"/>
    <w:rsid w:val="00C62318"/>
    <w:rsid w:val="00C634E9"/>
    <w:rsid w:val="00C637A9"/>
    <w:rsid w:val="00C66F35"/>
    <w:rsid w:val="00C67604"/>
    <w:rsid w:val="00C67B7E"/>
    <w:rsid w:val="00C70122"/>
    <w:rsid w:val="00C70BA1"/>
    <w:rsid w:val="00C71649"/>
    <w:rsid w:val="00C72DC3"/>
    <w:rsid w:val="00C736AD"/>
    <w:rsid w:val="00C766E2"/>
    <w:rsid w:val="00C80937"/>
    <w:rsid w:val="00C818DF"/>
    <w:rsid w:val="00C823B0"/>
    <w:rsid w:val="00C82988"/>
    <w:rsid w:val="00C83875"/>
    <w:rsid w:val="00C8490C"/>
    <w:rsid w:val="00C85A44"/>
    <w:rsid w:val="00C85FF9"/>
    <w:rsid w:val="00C860BD"/>
    <w:rsid w:val="00C877F3"/>
    <w:rsid w:val="00C90514"/>
    <w:rsid w:val="00C91AC8"/>
    <w:rsid w:val="00C940BA"/>
    <w:rsid w:val="00C94AB9"/>
    <w:rsid w:val="00C94BD4"/>
    <w:rsid w:val="00C95EB2"/>
    <w:rsid w:val="00C96C8C"/>
    <w:rsid w:val="00C972E8"/>
    <w:rsid w:val="00C9786F"/>
    <w:rsid w:val="00CA2AE3"/>
    <w:rsid w:val="00CA2E89"/>
    <w:rsid w:val="00CA2E99"/>
    <w:rsid w:val="00CA3814"/>
    <w:rsid w:val="00CA4188"/>
    <w:rsid w:val="00CA5A34"/>
    <w:rsid w:val="00CA5FDE"/>
    <w:rsid w:val="00CB087B"/>
    <w:rsid w:val="00CB1A18"/>
    <w:rsid w:val="00CB2C1B"/>
    <w:rsid w:val="00CB3600"/>
    <w:rsid w:val="00CB36B0"/>
    <w:rsid w:val="00CB3F21"/>
    <w:rsid w:val="00CB6152"/>
    <w:rsid w:val="00CB735F"/>
    <w:rsid w:val="00CB7E7A"/>
    <w:rsid w:val="00CB7FC1"/>
    <w:rsid w:val="00CC45A3"/>
    <w:rsid w:val="00CC5A3C"/>
    <w:rsid w:val="00CC724B"/>
    <w:rsid w:val="00CD02AF"/>
    <w:rsid w:val="00CD0D8E"/>
    <w:rsid w:val="00CD5064"/>
    <w:rsid w:val="00CD5646"/>
    <w:rsid w:val="00CD6363"/>
    <w:rsid w:val="00CD66C5"/>
    <w:rsid w:val="00CD74EC"/>
    <w:rsid w:val="00CE00E5"/>
    <w:rsid w:val="00CE02ED"/>
    <w:rsid w:val="00CE2D6C"/>
    <w:rsid w:val="00CE3137"/>
    <w:rsid w:val="00CE418B"/>
    <w:rsid w:val="00CE4E36"/>
    <w:rsid w:val="00CE55FD"/>
    <w:rsid w:val="00CE7407"/>
    <w:rsid w:val="00CE7631"/>
    <w:rsid w:val="00CE7950"/>
    <w:rsid w:val="00CF0E6D"/>
    <w:rsid w:val="00CF1924"/>
    <w:rsid w:val="00CF4230"/>
    <w:rsid w:val="00CF4B0C"/>
    <w:rsid w:val="00CF4F99"/>
    <w:rsid w:val="00CF69DC"/>
    <w:rsid w:val="00CF765F"/>
    <w:rsid w:val="00CF7CAB"/>
    <w:rsid w:val="00D01EEF"/>
    <w:rsid w:val="00D027D2"/>
    <w:rsid w:val="00D042CB"/>
    <w:rsid w:val="00D04B22"/>
    <w:rsid w:val="00D06E34"/>
    <w:rsid w:val="00D06E7E"/>
    <w:rsid w:val="00D07F65"/>
    <w:rsid w:val="00D110C6"/>
    <w:rsid w:val="00D11B7F"/>
    <w:rsid w:val="00D12538"/>
    <w:rsid w:val="00D15F58"/>
    <w:rsid w:val="00D205B3"/>
    <w:rsid w:val="00D21650"/>
    <w:rsid w:val="00D21F3C"/>
    <w:rsid w:val="00D22113"/>
    <w:rsid w:val="00D264EE"/>
    <w:rsid w:val="00D27511"/>
    <w:rsid w:val="00D3213E"/>
    <w:rsid w:val="00D32F27"/>
    <w:rsid w:val="00D33133"/>
    <w:rsid w:val="00D33389"/>
    <w:rsid w:val="00D34EA7"/>
    <w:rsid w:val="00D34F0D"/>
    <w:rsid w:val="00D35631"/>
    <w:rsid w:val="00D35D71"/>
    <w:rsid w:val="00D373C0"/>
    <w:rsid w:val="00D37F27"/>
    <w:rsid w:val="00D43653"/>
    <w:rsid w:val="00D44377"/>
    <w:rsid w:val="00D45B9A"/>
    <w:rsid w:val="00D461A8"/>
    <w:rsid w:val="00D461E7"/>
    <w:rsid w:val="00D46418"/>
    <w:rsid w:val="00D5045F"/>
    <w:rsid w:val="00D527EB"/>
    <w:rsid w:val="00D52DD2"/>
    <w:rsid w:val="00D53466"/>
    <w:rsid w:val="00D6074C"/>
    <w:rsid w:val="00D63C03"/>
    <w:rsid w:val="00D6435A"/>
    <w:rsid w:val="00D6587B"/>
    <w:rsid w:val="00D65F60"/>
    <w:rsid w:val="00D666AD"/>
    <w:rsid w:val="00D66D20"/>
    <w:rsid w:val="00D67E71"/>
    <w:rsid w:val="00D71DAA"/>
    <w:rsid w:val="00D72364"/>
    <w:rsid w:val="00D73159"/>
    <w:rsid w:val="00D73B91"/>
    <w:rsid w:val="00D753F3"/>
    <w:rsid w:val="00D764FF"/>
    <w:rsid w:val="00D806A1"/>
    <w:rsid w:val="00D818AA"/>
    <w:rsid w:val="00D81CB5"/>
    <w:rsid w:val="00D823C9"/>
    <w:rsid w:val="00D8384B"/>
    <w:rsid w:val="00D84D27"/>
    <w:rsid w:val="00D84E3A"/>
    <w:rsid w:val="00D873C5"/>
    <w:rsid w:val="00D908D2"/>
    <w:rsid w:val="00D935BD"/>
    <w:rsid w:val="00D9371B"/>
    <w:rsid w:val="00D93AA8"/>
    <w:rsid w:val="00D95977"/>
    <w:rsid w:val="00D9678F"/>
    <w:rsid w:val="00D97514"/>
    <w:rsid w:val="00D97EE7"/>
    <w:rsid w:val="00DA135A"/>
    <w:rsid w:val="00DA1925"/>
    <w:rsid w:val="00DA1F87"/>
    <w:rsid w:val="00DA2103"/>
    <w:rsid w:val="00DA21BB"/>
    <w:rsid w:val="00DA2B02"/>
    <w:rsid w:val="00DA2D7F"/>
    <w:rsid w:val="00DA3128"/>
    <w:rsid w:val="00DA41D5"/>
    <w:rsid w:val="00DA5058"/>
    <w:rsid w:val="00DB0132"/>
    <w:rsid w:val="00DB141B"/>
    <w:rsid w:val="00DB1CF0"/>
    <w:rsid w:val="00DB45C8"/>
    <w:rsid w:val="00DB4D8B"/>
    <w:rsid w:val="00DB5226"/>
    <w:rsid w:val="00DC0ADD"/>
    <w:rsid w:val="00DC1665"/>
    <w:rsid w:val="00DC2148"/>
    <w:rsid w:val="00DC283C"/>
    <w:rsid w:val="00DC2E0A"/>
    <w:rsid w:val="00DC35B7"/>
    <w:rsid w:val="00DC556F"/>
    <w:rsid w:val="00DD0E82"/>
    <w:rsid w:val="00DD2BCF"/>
    <w:rsid w:val="00DD34A8"/>
    <w:rsid w:val="00DD37C4"/>
    <w:rsid w:val="00DD3DAA"/>
    <w:rsid w:val="00DD449F"/>
    <w:rsid w:val="00DD5168"/>
    <w:rsid w:val="00DD64E3"/>
    <w:rsid w:val="00DE0CDA"/>
    <w:rsid w:val="00DE17E8"/>
    <w:rsid w:val="00DE3065"/>
    <w:rsid w:val="00DE374E"/>
    <w:rsid w:val="00DE3B31"/>
    <w:rsid w:val="00DE5E0E"/>
    <w:rsid w:val="00DE631B"/>
    <w:rsid w:val="00DF3BDB"/>
    <w:rsid w:val="00DF549E"/>
    <w:rsid w:val="00DF5B56"/>
    <w:rsid w:val="00DF6F39"/>
    <w:rsid w:val="00DF7D71"/>
    <w:rsid w:val="00E00547"/>
    <w:rsid w:val="00E00DEF"/>
    <w:rsid w:val="00E01764"/>
    <w:rsid w:val="00E02C50"/>
    <w:rsid w:val="00E040E6"/>
    <w:rsid w:val="00E04C66"/>
    <w:rsid w:val="00E06A0B"/>
    <w:rsid w:val="00E06BDC"/>
    <w:rsid w:val="00E10B3F"/>
    <w:rsid w:val="00E116EB"/>
    <w:rsid w:val="00E12EC0"/>
    <w:rsid w:val="00E13374"/>
    <w:rsid w:val="00E14219"/>
    <w:rsid w:val="00E14551"/>
    <w:rsid w:val="00E14CEA"/>
    <w:rsid w:val="00E154B1"/>
    <w:rsid w:val="00E17B1C"/>
    <w:rsid w:val="00E24647"/>
    <w:rsid w:val="00E249EB"/>
    <w:rsid w:val="00E24C29"/>
    <w:rsid w:val="00E257CD"/>
    <w:rsid w:val="00E260A4"/>
    <w:rsid w:val="00E27FAC"/>
    <w:rsid w:val="00E30525"/>
    <w:rsid w:val="00E35F8F"/>
    <w:rsid w:val="00E37408"/>
    <w:rsid w:val="00E44B7F"/>
    <w:rsid w:val="00E47553"/>
    <w:rsid w:val="00E51F27"/>
    <w:rsid w:val="00E520D1"/>
    <w:rsid w:val="00E52A2D"/>
    <w:rsid w:val="00E53119"/>
    <w:rsid w:val="00E53918"/>
    <w:rsid w:val="00E554BB"/>
    <w:rsid w:val="00E560D5"/>
    <w:rsid w:val="00E56258"/>
    <w:rsid w:val="00E57235"/>
    <w:rsid w:val="00E57F8F"/>
    <w:rsid w:val="00E61630"/>
    <w:rsid w:val="00E6333F"/>
    <w:rsid w:val="00E65C76"/>
    <w:rsid w:val="00E67021"/>
    <w:rsid w:val="00E67A92"/>
    <w:rsid w:val="00E700DE"/>
    <w:rsid w:val="00E71CE9"/>
    <w:rsid w:val="00E73215"/>
    <w:rsid w:val="00E73477"/>
    <w:rsid w:val="00E74B5C"/>
    <w:rsid w:val="00E75F27"/>
    <w:rsid w:val="00E7687F"/>
    <w:rsid w:val="00E80B22"/>
    <w:rsid w:val="00E83EC9"/>
    <w:rsid w:val="00E83F1E"/>
    <w:rsid w:val="00E85195"/>
    <w:rsid w:val="00E85A52"/>
    <w:rsid w:val="00E86D14"/>
    <w:rsid w:val="00E86E4C"/>
    <w:rsid w:val="00E871AD"/>
    <w:rsid w:val="00E932B8"/>
    <w:rsid w:val="00EA00C4"/>
    <w:rsid w:val="00EA1152"/>
    <w:rsid w:val="00EA3F93"/>
    <w:rsid w:val="00EA422D"/>
    <w:rsid w:val="00EA4C8E"/>
    <w:rsid w:val="00EA5D75"/>
    <w:rsid w:val="00EA6596"/>
    <w:rsid w:val="00EA734F"/>
    <w:rsid w:val="00EA7BF4"/>
    <w:rsid w:val="00EB3350"/>
    <w:rsid w:val="00EB571C"/>
    <w:rsid w:val="00EB6792"/>
    <w:rsid w:val="00EB7621"/>
    <w:rsid w:val="00EB7870"/>
    <w:rsid w:val="00EB7C37"/>
    <w:rsid w:val="00EC06C1"/>
    <w:rsid w:val="00EC0B8D"/>
    <w:rsid w:val="00EC1F87"/>
    <w:rsid w:val="00EC3B19"/>
    <w:rsid w:val="00EC447E"/>
    <w:rsid w:val="00EC624C"/>
    <w:rsid w:val="00EC7C00"/>
    <w:rsid w:val="00ED0A6A"/>
    <w:rsid w:val="00ED0F39"/>
    <w:rsid w:val="00ED1DEB"/>
    <w:rsid w:val="00ED218D"/>
    <w:rsid w:val="00ED42E0"/>
    <w:rsid w:val="00ED4607"/>
    <w:rsid w:val="00ED47F5"/>
    <w:rsid w:val="00ED6EA2"/>
    <w:rsid w:val="00ED6ED2"/>
    <w:rsid w:val="00ED75E8"/>
    <w:rsid w:val="00ED7EDC"/>
    <w:rsid w:val="00ED7FCE"/>
    <w:rsid w:val="00EE04A6"/>
    <w:rsid w:val="00EE0BC4"/>
    <w:rsid w:val="00EE0DB6"/>
    <w:rsid w:val="00EE378F"/>
    <w:rsid w:val="00EE4867"/>
    <w:rsid w:val="00EE4F18"/>
    <w:rsid w:val="00EE525E"/>
    <w:rsid w:val="00EE7BD4"/>
    <w:rsid w:val="00EE7F30"/>
    <w:rsid w:val="00EF0415"/>
    <w:rsid w:val="00EF1636"/>
    <w:rsid w:val="00EF1B2C"/>
    <w:rsid w:val="00EF30EE"/>
    <w:rsid w:val="00EF31D9"/>
    <w:rsid w:val="00EF3DE3"/>
    <w:rsid w:val="00EF48B8"/>
    <w:rsid w:val="00EF64AE"/>
    <w:rsid w:val="00EF7433"/>
    <w:rsid w:val="00F006AF"/>
    <w:rsid w:val="00F0096F"/>
    <w:rsid w:val="00F01FBB"/>
    <w:rsid w:val="00F02C1C"/>
    <w:rsid w:val="00F0408C"/>
    <w:rsid w:val="00F040EC"/>
    <w:rsid w:val="00F047C3"/>
    <w:rsid w:val="00F04FDE"/>
    <w:rsid w:val="00F05539"/>
    <w:rsid w:val="00F059E0"/>
    <w:rsid w:val="00F06166"/>
    <w:rsid w:val="00F06792"/>
    <w:rsid w:val="00F06D9A"/>
    <w:rsid w:val="00F10A49"/>
    <w:rsid w:val="00F149C7"/>
    <w:rsid w:val="00F16FE6"/>
    <w:rsid w:val="00F17352"/>
    <w:rsid w:val="00F17426"/>
    <w:rsid w:val="00F23013"/>
    <w:rsid w:val="00F23A76"/>
    <w:rsid w:val="00F23B6B"/>
    <w:rsid w:val="00F23BBB"/>
    <w:rsid w:val="00F24CE7"/>
    <w:rsid w:val="00F2558E"/>
    <w:rsid w:val="00F30CCB"/>
    <w:rsid w:val="00F32C61"/>
    <w:rsid w:val="00F37043"/>
    <w:rsid w:val="00F40202"/>
    <w:rsid w:val="00F411BB"/>
    <w:rsid w:val="00F41CC3"/>
    <w:rsid w:val="00F42FFD"/>
    <w:rsid w:val="00F434DA"/>
    <w:rsid w:val="00F4369F"/>
    <w:rsid w:val="00F438EE"/>
    <w:rsid w:val="00F43DC1"/>
    <w:rsid w:val="00F472CE"/>
    <w:rsid w:val="00F50305"/>
    <w:rsid w:val="00F50C1D"/>
    <w:rsid w:val="00F50D47"/>
    <w:rsid w:val="00F51128"/>
    <w:rsid w:val="00F528E8"/>
    <w:rsid w:val="00F5515A"/>
    <w:rsid w:val="00F625F3"/>
    <w:rsid w:val="00F63788"/>
    <w:rsid w:val="00F6461B"/>
    <w:rsid w:val="00F661D0"/>
    <w:rsid w:val="00F703C0"/>
    <w:rsid w:val="00F71529"/>
    <w:rsid w:val="00F71E91"/>
    <w:rsid w:val="00F72472"/>
    <w:rsid w:val="00F727BF"/>
    <w:rsid w:val="00F7425C"/>
    <w:rsid w:val="00F74A11"/>
    <w:rsid w:val="00F74CDE"/>
    <w:rsid w:val="00F750CF"/>
    <w:rsid w:val="00F7570F"/>
    <w:rsid w:val="00F767AC"/>
    <w:rsid w:val="00F779AA"/>
    <w:rsid w:val="00F81A4A"/>
    <w:rsid w:val="00F824D9"/>
    <w:rsid w:val="00F82EB3"/>
    <w:rsid w:val="00F8384E"/>
    <w:rsid w:val="00F83853"/>
    <w:rsid w:val="00F868D2"/>
    <w:rsid w:val="00F8694E"/>
    <w:rsid w:val="00F87C46"/>
    <w:rsid w:val="00F9006B"/>
    <w:rsid w:val="00F9071D"/>
    <w:rsid w:val="00F907AC"/>
    <w:rsid w:val="00F923FA"/>
    <w:rsid w:val="00F92B4F"/>
    <w:rsid w:val="00F92CFB"/>
    <w:rsid w:val="00F92F55"/>
    <w:rsid w:val="00F93492"/>
    <w:rsid w:val="00F969A8"/>
    <w:rsid w:val="00F97C2C"/>
    <w:rsid w:val="00FA07E0"/>
    <w:rsid w:val="00FA0CA4"/>
    <w:rsid w:val="00FA145E"/>
    <w:rsid w:val="00FA1B86"/>
    <w:rsid w:val="00FA26FB"/>
    <w:rsid w:val="00FA55CC"/>
    <w:rsid w:val="00FA58EB"/>
    <w:rsid w:val="00FA63B7"/>
    <w:rsid w:val="00FA7FC6"/>
    <w:rsid w:val="00FB24A1"/>
    <w:rsid w:val="00FB2C94"/>
    <w:rsid w:val="00FB346B"/>
    <w:rsid w:val="00FB42A0"/>
    <w:rsid w:val="00FB494B"/>
    <w:rsid w:val="00FB4BA2"/>
    <w:rsid w:val="00FB64C8"/>
    <w:rsid w:val="00FB798A"/>
    <w:rsid w:val="00FC02E4"/>
    <w:rsid w:val="00FC17F6"/>
    <w:rsid w:val="00FC186F"/>
    <w:rsid w:val="00FC277B"/>
    <w:rsid w:val="00FC334D"/>
    <w:rsid w:val="00FC66A1"/>
    <w:rsid w:val="00FD1CEA"/>
    <w:rsid w:val="00FD2D68"/>
    <w:rsid w:val="00FD3A2C"/>
    <w:rsid w:val="00FD51B4"/>
    <w:rsid w:val="00FD5A1C"/>
    <w:rsid w:val="00FD6CA3"/>
    <w:rsid w:val="00FD7E14"/>
    <w:rsid w:val="00FE1FB9"/>
    <w:rsid w:val="00FE20F2"/>
    <w:rsid w:val="00FE3ED2"/>
    <w:rsid w:val="00FE42FE"/>
    <w:rsid w:val="00FE4B80"/>
    <w:rsid w:val="00FE4E22"/>
    <w:rsid w:val="00FE5128"/>
    <w:rsid w:val="00FE6673"/>
    <w:rsid w:val="00FE69A8"/>
    <w:rsid w:val="00FE7733"/>
    <w:rsid w:val="00FE7F5A"/>
    <w:rsid w:val="00FF19FF"/>
    <w:rsid w:val="00FF1ABB"/>
    <w:rsid w:val="00FF3E0A"/>
    <w:rsid w:val="00FF40F5"/>
    <w:rsid w:val="00FF580C"/>
    <w:rsid w:val="00FF6711"/>
    <w:rsid w:val="00FF72CC"/>
    <w:rsid w:val="00FF79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Plain Text" w:uiPriority="0"/>
    <w:lsdException w:name="HTML Top of Form" w:uiPriority="0"/>
    <w:lsdException w:name="HTML Bottom of Form" w:uiPriority="0"/>
    <w:lsdException w:name="Normal (Web)" w:uiPriority="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4C70"/>
    <w:pPr>
      <w:suppressAutoHyphens/>
      <w:spacing w:after="60" w:line="240" w:lineRule="auto"/>
      <w:jc w:val="both"/>
    </w:pPr>
    <w:rPr>
      <w:rFonts w:ascii="Times New Roman" w:eastAsia="Times New Roman" w:hAnsi="Times New Roman" w:cs="Times New Roman"/>
      <w:sz w:val="24"/>
      <w:szCs w:val="24"/>
      <w:lang w:eastAsia="ar-SA"/>
    </w:rPr>
  </w:style>
  <w:style w:type="paragraph" w:styleId="10">
    <w:name w:val="heading 1"/>
    <w:basedOn w:val="a"/>
    <w:next w:val="a"/>
    <w:link w:val="11"/>
    <w:qFormat/>
    <w:rsid w:val="007D334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
    <w:next w:val="a"/>
    <w:link w:val="22"/>
    <w:uiPriority w:val="9"/>
    <w:unhideWhenUsed/>
    <w:qFormat/>
    <w:rsid w:val="000B73F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660EAD"/>
    <w:pPr>
      <w:keepNext/>
      <w:keepLines/>
      <w:suppressAutoHyphens w:val="0"/>
      <w:spacing w:before="40" w:after="0" w:line="276" w:lineRule="auto"/>
      <w:jc w:val="left"/>
      <w:outlineLvl w:val="2"/>
    </w:pPr>
    <w:rPr>
      <w:rFonts w:asciiTheme="majorHAnsi" w:eastAsiaTheme="majorEastAsia" w:hAnsiTheme="majorHAnsi" w:cstheme="majorBidi"/>
      <w:color w:val="243F60" w:themeColor="accent1" w:themeShade="7F"/>
      <w:lang w:eastAsia="en-US"/>
    </w:rPr>
  </w:style>
  <w:style w:type="paragraph" w:styleId="5">
    <w:name w:val="heading 5"/>
    <w:basedOn w:val="a"/>
    <w:link w:val="50"/>
    <w:qFormat/>
    <w:rsid w:val="002C285A"/>
    <w:pPr>
      <w:suppressAutoHyphens w:val="0"/>
      <w:spacing w:before="100" w:beforeAutospacing="1" w:after="100" w:afterAutospacing="1"/>
      <w:jc w:val="left"/>
      <w:outlineLvl w:val="4"/>
    </w:pPr>
    <w:rPr>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Список 1,body text,NoticeText-List,Основной текст Знак Знак Знак Знак Знак Знак Знак Знак Знак Знак Знак Знак Знак Знак Знак Знак Знак Знак Знак Знак Знак Знак Знак Знак Знак Зн"/>
    <w:basedOn w:val="a"/>
    <w:link w:val="a4"/>
    <w:rsid w:val="001A4AAD"/>
    <w:pPr>
      <w:widowControl w:val="0"/>
      <w:tabs>
        <w:tab w:val="left" w:pos="840"/>
        <w:tab w:val="right" w:leader="dot" w:pos="10435"/>
      </w:tabs>
      <w:spacing w:after="120" w:line="200" w:lineRule="atLeast"/>
      <w:ind w:left="240"/>
      <w:jc w:val="left"/>
    </w:pPr>
    <w:rPr>
      <w:sz w:val="20"/>
      <w:szCs w:val="20"/>
    </w:rPr>
  </w:style>
  <w:style w:type="character" w:customStyle="1" w:styleId="a4">
    <w:name w:val="Основной текст Знак"/>
    <w:aliases w:val="Основной текст Знак Знак Знак,Список 1 Знак,body text Знак,NoticeText-List Знак,Основной текст Знак Знак Знак Знак Знак Знак Знак Знак Знак Знак Знак Знак Знак Знак Знак Знак Знак Знак Знак Знак Знак Знак Знак Знак Знак Зн Знак"/>
    <w:basedOn w:val="a0"/>
    <w:link w:val="a3"/>
    <w:rsid w:val="001A4AAD"/>
    <w:rPr>
      <w:rFonts w:ascii="Times New Roman" w:eastAsia="Times New Roman" w:hAnsi="Times New Roman" w:cs="Times New Roman"/>
      <w:sz w:val="20"/>
      <w:szCs w:val="20"/>
      <w:lang w:eastAsia="ar-SA"/>
    </w:rPr>
  </w:style>
  <w:style w:type="paragraph" w:customStyle="1" w:styleId="-">
    <w:name w:val="Контракт-раздел"/>
    <w:basedOn w:val="a"/>
    <w:next w:val="-0"/>
    <w:rsid w:val="001A4AAD"/>
    <w:pPr>
      <w:keepNext/>
      <w:numPr>
        <w:numId w:val="1"/>
      </w:numPr>
      <w:tabs>
        <w:tab w:val="left" w:pos="540"/>
      </w:tabs>
      <w:spacing w:before="360" w:after="120"/>
      <w:jc w:val="center"/>
      <w:outlineLvl w:val="1"/>
    </w:pPr>
    <w:rPr>
      <w:b/>
      <w:bCs/>
      <w:caps/>
      <w:smallCaps/>
      <w:lang w:eastAsia="ru-RU"/>
    </w:rPr>
  </w:style>
  <w:style w:type="paragraph" w:customStyle="1" w:styleId="-0">
    <w:name w:val="Контракт-пункт"/>
    <w:basedOn w:val="a"/>
    <w:rsid w:val="001A4AAD"/>
    <w:pPr>
      <w:numPr>
        <w:ilvl w:val="1"/>
        <w:numId w:val="1"/>
      </w:numPr>
      <w:suppressAutoHyphens w:val="0"/>
      <w:spacing w:after="0"/>
    </w:pPr>
    <w:rPr>
      <w:lang w:eastAsia="ru-RU"/>
    </w:rPr>
  </w:style>
  <w:style w:type="paragraph" w:customStyle="1" w:styleId="-1">
    <w:name w:val="Контракт-подпункт"/>
    <w:basedOn w:val="a"/>
    <w:rsid w:val="001A4AAD"/>
    <w:pPr>
      <w:numPr>
        <w:ilvl w:val="2"/>
        <w:numId w:val="1"/>
      </w:numPr>
      <w:suppressAutoHyphens w:val="0"/>
      <w:spacing w:after="0"/>
    </w:pPr>
    <w:rPr>
      <w:lang w:eastAsia="ru-RU"/>
    </w:rPr>
  </w:style>
  <w:style w:type="paragraph" w:customStyle="1" w:styleId="-2">
    <w:name w:val="Контракт-подподпункт"/>
    <w:basedOn w:val="a"/>
    <w:rsid w:val="001A4AAD"/>
    <w:pPr>
      <w:numPr>
        <w:ilvl w:val="3"/>
        <w:numId w:val="1"/>
      </w:numPr>
      <w:suppressAutoHyphens w:val="0"/>
      <w:spacing w:after="0"/>
    </w:pPr>
    <w:rPr>
      <w:lang w:eastAsia="ru-RU"/>
    </w:rPr>
  </w:style>
  <w:style w:type="paragraph" w:styleId="a5">
    <w:name w:val="Title"/>
    <w:basedOn w:val="a"/>
    <w:link w:val="a6"/>
    <w:qFormat/>
    <w:rsid w:val="001A4AAD"/>
    <w:pPr>
      <w:suppressAutoHyphens w:val="0"/>
      <w:spacing w:after="0"/>
      <w:jc w:val="center"/>
    </w:pPr>
    <w:rPr>
      <w:b/>
      <w:bCs/>
      <w:lang w:eastAsia="ru-RU"/>
    </w:rPr>
  </w:style>
  <w:style w:type="character" w:customStyle="1" w:styleId="a6">
    <w:name w:val="Название Знак"/>
    <w:basedOn w:val="a0"/>
    <w:link w:val="a5"/>
    <w:rsid w:val="001A4AAD"/>
    <w:rPr>
      <w:rFonts w:ascii="Times New Roman" w:eastAsia="Times New Roman" w:hAnsi="Times New Roman" w:cs="Times New Roman"/>
      <w:b/>
      <w:bCs/>
      <w:sz w:val="24"/>
      <w:szCs w:val="24"/>
      <w:lang w:eastAsia="ru-RU"/>
    </w:rPr>
  </w:style>
  <w:style w:type="paragraph" w:customStyle="1" w:styleId="210">
    <w:name w:val="Основной текст 21"/>
    <w:basedOn w:val="a"/>
    <w:rsid w:val="001A4AAD"/>
    <w:pPr>
      <w:widowControl w:val="0"/>
      <w:spacing w:after="120" w:line="480" w:lineRule="auto"/>
      <w:jc w:val="left"/>
    </w:pPr>
  </w:style>
  <w:style w:type="paragraph" w:customStyle="1" w:styleId="a7">
    <w:name w:val="Раздел"/>
    <w:basedOn w:val="a"/>
    <w:rsid w:val="001A4AAD"/>
    <w:pPr>
      <w:widowControl w:val="0"/>
      <w:shd w:val="clear" w:color="auto" w:fill="FFFFFF"/>
      <w:tabs>
        <w:tab w:val="num" w:pos="720"/>
      </w:tabs>
      <w:suppressAutoHyphens w:val="0"/>
      <w:spacing w:after="0" w:line="360" w:lineRule="atLeast"/>
      <w:ind w:left="720" w:hanging="360"/>
      <w:jc w:val="center"/>
      <w:textAlignment w:val="baseline"/>
    </w:pPr>
    <w:rPr>
      <w:b/>
      <w:bCs/>
      <w:color w:val="000000"/>
      <w:spacing w:val="-3"/>
      <w:szCs w:val="20"/>
    </w:rPr>
  </w:style>
  <w:style w:type="paragraph" w:customStyle="1" w:styleId="Iacaaiea">
    <w:name w:val="Iacaaiea"/>
    <w:basedOn w:val="a"/>
    <w:rsid w:val="001A4AAD"/>
    <w:pPr>
      <w:tabs>
        <w:tab w:val="left" w:pos="426"/>
        <w:tab w:val="num" w:pos="720"/>
      </w:tabs>
      <w:suppressAutoHyphens w:val="0"/>
      <w:spacing w:before="120" w:after="0" w:line="360" w:lineRule="atLeast"/>
      <w:ind w:left="720" w:hanging="720"/>
      <w:jc w:val="center"/>
    </w:pPr>
    <w:rPr>
      <w:b/>
      <w:bCs/>
      <w:sz w:val="22"/>
      <w:szCs w:val="22"/>
    </w:rPr>
  </w:style>
  <w:style w:type="character" w:customStyle="1" w:styleId="30">
    <w:name w:val="Заголовок 3 Знак"/>
    <w:basedOn w:val="a0"/>
    <w:link w:val="3"/>
    <w:rsid w:val="00660EAD"/>
    <w:rPr>
      <w:rFonts w:asciiTheme="majorHAnsi" w:eastAsiaTheme="majorEastAsia" w:hAnsiTheme="majorHAnsi" w:cstheme="majorBidi"/>
      <w:color w:val="243F60" w:themeColor="accent1" w:themeShade="7F"/>
      <w:sz w:val="24"/>
      <w:szCs w:val="24"/>
    </w:rPr>
  </w:style>
  <w:style w:type="paragraph" w:styleId="a8">
    <w:name w:val="Normal (Web)"/>
    <w:aliases w:val="Обычный (Web),Знак Знак2,Обычный (веб) Знак Знак Знак1,Знак Знак1 Знак,Обычный (веб) Знак Знак Знак Знак,Знак Знак Знак1 Знак Знак1,Знак Знак Знак1 Знак Знак Знак Знак Знак,Знак Знак Знак1,Знак Знак5,Знак Знак1,Обычный (веб)1, Знак Знак5"/>
    <w:basedOn w:val="a"/>
    <w:link w:val="a9"/>
    <w:qFormat/>
    <w:rsid w:val="00660EAD"/>
    <w:pPr>
      <w:widowControl w:val="0"/>
      <w:spacing w:after="200" w:line="276" w:lineRule="auto"/>
      <w:jc w:val="left"/>
    </w:pPr>
    <w:rPr>
      <w:rFonts w:ascii="Calibri" w:hAnsi="Calibri"/>
      <w:kern w:val="2"/>
      <w:sz w:val="22"/>
      <w:szCs w:val="22"/>
    </w:rPr>
  </w:style>
  <w:style w:type="paragraph" w:customStyle="1" w:styleId="ConsPlusNormal">
    <w:name w:val="ConsPlusNormal"/>
    <w:link w:val="ConsPlusNormal0"/>
    <w:qFormat/>
    <w:rsid w:val="00660EAD"/>
    <w:pPr>
      <w:suppressAutoHyphens/>
      <w:spacing w:after="0" w:line="240" w:lineRule="auto"/>
    </w:pPr>
    <w:rPr>
      <w:rFonts w:ascii="Arial" w:eastAsia="Arial" w:hAnsi="Arial" w:cs="Tahoma"/>
      <w:kern w:val="1"/>
      <w:sz w:val="20"/>
      <w:szCs w:val="24"/>
      <w:lang w:eastAsia="zh-CN" w:bidi="hi-IN"/>
    </w:rPr>
  </w:style>
  <w:style w:type="character" w:customStyle="1" w:styleId="ConsPlusNormal0">
    <w:name w:val="ConsPlusNormal Знак"/>
    <w:link w:val="ConsPlusNormal"/>
    <w:locked/>
    <w:rsid w:val="00660EAD"/>
    <w:rPr>
      <w:rFonts w:ascii="Arial" w:eastAsia="Arial" w:hAnsi="Arial" w:cs="Tahoma"/>
      <w:kern w:val="1"/>
      <w:sz w:val="20"/>
      <w:szCs w:val="24"/>
      <w:lang w:eastAsia="zh-CN" w:bidi="hi-IN"/>
    </w:rPr>
  </w:style>
  <w:style w:type="character" w:customStyle="1" w:styleId="a9">
    <w:name w:val="Обычный (веб) Знак"/>
    <w:aliases w:val="Обычный (Web) Знак,Знак Знак2 Знак,Обычный (веб) Знак Знак Знак1 Знак,Знак Знак1 Знак Знак,Обычный (веб) Знак Знак Знак Знак Знак,Знак Знак Знак1 Знак Знак1 Знак,Знак Знак Знак1 Знак Знак Знак Знак Знак Знак,Знак Знак Знак1 Знак"/>
    <w:link w:val="a8"/>
    <w:locked/>
    <w:rsid w:val="00660EAD"/>
    <w:rPr>
      <w:rFonts w:ascii="Calibri" w:eastAsia="Times New Roman" w:hAnsi="Calibri" w:cs="Times New Roman"/>
      <w:kern w:val="2"/>
      <w:lang w:eastAsia="ar-SA"/>
    </w:rPr>
  </w:style>
  <w:style w:type="paragraph" w:styleId="aa">
    <w:name w:val="No Spacing"/>
    <w:link w:val="ab"/>
    <w:uiPriority w:val="1"/>
    <w:qFormat/>
    <w:rsid w:val="00660EAD"/>
    <w:pPr>
      <w:spacing w:after="0" w:line="240" w:lineRule="auto"/>
    </w:pPr>
    <w:rPr>
      <w:rFonts w:ascii="Calibri" w:eastAsia="Calibri" w:hAnsi="Calibri" w:cs="Times New Roman"/>
    </w:rPr>
  </w:style>
  <w:style w:type="character" w:customStyle="1" w:styleId="ab">
    <w:name w:val="Без интервала Знак"/>
    <w:link w:val="aa"/>
    <w:uiPriority w:val="1"/>
    <w:rsid w:val="00660EAD"/>
    <w:rPr>
      <w:rFonts w:ascii="Calibri" w:eastAsia="Calibri" w:hAnsi="Calibri" w:cs="Times New Roman"/>
    </w:rPr>
  </w:style>
  <w:style w:type="paragraph" w:customStyle="1" w:styleId="110">
    <w:name w:val="1.1 подпункт Знак"/>
    <w:basedOn w:val="a"/>
    <w:link w:val="111"/>
    <w:autoRedefine/>
    <w:uiPriority w:val="99"/>
    <w:rsid w:val="00660EAD"/>
    <w:pPr>
      <w:widowControl w:val="0"/>
      <w:suppressAutoHyphens w:val="0"/>
      <w:spacing w:after="0"/>
      <w:jc w:val="center"/>
      <w:outlineLvl w:val="1"/>
    </w:pPr>
    <w:rPr>
      <w:b/>
      <w:bCs/>
      <w:sz w:val="22"/>
      <w:szCs w:val="22"/>
      <w:lang w:eastAsia="ru-RU"/>
    </w:rPr>
  </w:style>
  <w:style w:type="character" w:customStyle="1" w:styleId="111">
    <w:name w:val="1.1 подпункт Знак Знак"/>
    <w:link w:val="110"/>
    <w:uiPriority w:val="99"/>
    <w:locked/>
    <w:rsid w:val="00660EAD"/>
    <w:rPr>
      <w:rFonts w:ascii="Times New Roman" w:eastAsia="Times New Roman" w:hAnsi="Times New Roman" w:cs="Times New Roman"/>
      <w:b/>
      <w:bCs/>
      <w:lang w:eastAsia="ru-RU"/>
    </w:rPr>
  </w:style>
  <w:style w:type="paragraph" w:styleId="ac">
    <w:name w:val="List Paragraph"/>
    <w:aliases w:val="Bullet List,FooterText,numbered,Paragraphe de liste1,lp1,Use Case List Paragraph,Маркер,ТЗ список,Абзац списка литеральный"/>
    <w:basedOn w:val="a"/>
    <w:link w:val="ad"/>
    <w:uiPriority w:val="34"/>
    <w:qFormat/>
    <w:rsid w:val="00660EAD"/>
    <w:pPr>
      <w:suppressAutoHyphens w:val="0"/>
      <w:spacing w:after="200" w:line="276" w:lineRule="auto"/>
      <w:ind w:left="720"/>
      <w:contextualSpacing/>
      <w:jc w:val="left"/>
    </w:pPr>
    <w:rPr>
      <w:rFonts w:ascii="Calibri" w:eastAsia="Calibri" w:hAnsi="Calibri"/>
      <w:sz w:val="22"/>
      <w:szCs w:val="22"/>
      <w:lang w:eastAsia="en-US"/>
    </w:rPr>
  </w:style>
  <w:style w:type="character" w:customStyle="1" w:styleId="ad">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
    <w:link w:val="ac"/>
    <w:uiPriority w:val="34"/>
    <w:locked/>
    <w:rsid w:val="00660EAD"/>
    <w:rPr>
      <w:rFonts w:ascii="Calibri" w:eastAsia="Calibri" w:hAnsi="Calibri" w:cs="Times New Roman"/>
    </w:rPr>
  </w:style>
  <w:style w:type="paragraph" w:customStyle="1" w:styleId="20">
    <w:name w:val="Стиль2"/>
    <w:basedOn w:val="2"/>
    <w:link w:val="23"/>
    <w:uiPriority w:val="99"/>
    <w:rsid w:val="00884BC4"/>
    <w:pPr>
      <w:keepNext/>
      <w:numPr>
        <w:ilvl w:val="1"/>
      </w:numPr>
      <w:suppressLineNumbers/>
      <w:suppressAutoHyphens/>
      <w:jc w:val="both"/>
    </w:pPr>
    <w:rPr>
      <w:b/>
      <w:bCs/>
    </w:rPr>
  </w:style>
  <w:style w:type="character" w:customStyle="1" w:styleId="23">
    <w:name w:val="Стиль2 Знак"/>
    <w:link w:val="20"/>
    <w:uiPriority w:val="99"/>
    <w:locked/>
    <w:rsid w:val="00884BC4"/>
    <w:rPr>
      <w:rFonts w:ascii="Times New Roman" w:eastAsia="Times New Roman" w:hAnsi="Times New Roman" w:cs="Times New Roman"/>
      <w:b/>
      <w:bCs/>
      <w:sz w:val="24"/>
      <w:szCs w:val="24"/>
      <w:lang w:eastAsia="ru-RU"/>
    </w:rPr>
  </w:style>
  <w:style w:type="paragraph" w:styleId="2">
    <w:name w:val="List Number 2"/>
    <w:basedOn w:val="a"/>
    <w:uiPriority w:val="99"/>
    <w:semiHidden/>
    <w:rsid w:val="00884BC4"/>
    <w:pPr>
      <w:numPr>
        <w:numId w:val="2"/>
      </w:numPr>
      <w:suppressAutoHyphens w:val="0"/>
      <w:spacing w:after="0"/>
      <w:jc w:val="left"/>
    </w:pPr>
    <w:rPr>
      <w:lang w:eastAsia="ru-RU"/>
    </w:rPr>
  </w:style>
  <w:style w:type="character" w:styleId="ae">
    <w:name w:val="Hyperlink"/>
    <w:aliases w:val="%Hyperlink"/>
    <w:rsid w:val="00884BC4"/>
    <w:rPr>
      <w:color w:val="0000FF"/>
      <w:u w:val="single"/>
    </w:rPr>
  </w:style>
  <w:style w:type="paragraph" w:styleId="af">
    <w:name w:val="footnote text"/>
    <w:aliases w:val="Знак,Знак2"/>
    <w:basedOn w:val="a"/>
    <w:link w:val="af0"/>
    <w:uiPriority w:val="99"/>
    <w:rsid w:val="00884BC4"/>
    <w:pPr>
      <w:widowControl w:val="0"/>
      <w:suppressLineNumbers/>
      <w:spacing w:after="0"/>
      <w:ind w:left="283" w:hanging="283"/>
      <w:jc w:val="left"/>
    </w:pPr>
    <w:rPr>
      <w:rFonts w:ascii="Arial" w:hAnsi="Arial"/>
      <w:kern w:val="1"/>
      <w:sz w:val="20"/>
      <w:szCs w:val="20"/>
    </w:rPr>
  </w:style>
  <w:style w:type="character" w:customStyle="1" w:styleId="af0">
    <w:name w:val="Текст сноски Знак"/>
    <w:aliases w:val="Знак Знак,Знак2 Знак"/>
    <w:basedOn w:val="a0"/>
    <w:link w:val="af"/>
    <w:uiPriority w:val="99"/>
    <w:rsid w:val="00884BC4"/>
    <w:rPr>
      <w:rFonts w:ascii="Arial" w:eastAsia="Times New Roman" w:hAnsi="Arial" w:cs="Times New Roman"/>
      <w:kern w:val="1"/>
      <w:sz w:val="20"/>
      <w:szCs w:val="20"/>
      <w:lang w:eastAsia="ar-SA"/>
    </w:rPr>
  </w:style>
  <w:style w:type="paragraph" w:customStyle="1" w:styleId="af1">
    <w:name w:val="a"/>
    <w:basedOn w:val="a"/>
    <w:uiPriority w:val="99"/>
    <w:rsid w:val="00884BC4"/>
    <w:pPr>
      <w:suppressAutoHyphens w:val="0"/>
      <w:spacing w:before="100" w:beforeAutospacing="1" w:after="100" w:afterAutospacing="1"/>
      <w:jc w:val="left"/>
    </w:pPr>
    <w:rPr>
      <w:lang w:eastAsia="ru-RU"/>
    </w:rPr>
  </w:style>
  <w:style w:type="character" w:styleId="af2">
    <w:name w:val="footnote reference"/>
    <w:uiPriority w:val="99"/>
    <w:rsid w:val="00884BC4"/>
    <w:rPr>
      <w:vertAlign w:val="superscript"/>
    </w:rPr>
  </w:style>
  <w:style w:type="character" w:customStyle="1" w:styleId="Default">
    <w:name w:val="Default Знак"/>
    <w:link w:val="Default0"/>
    <w:locked/>
    <w:rsid w:val="00F767AC"/>
    <w:rPr>
      <w:rFonts w:cs="Calibri"/>
      <w:color w:val="000000"/>
      <w:sz w:val="24"/>
      <w:szCs w:val="24"/>
      <w:lang w:eastAsia="ru-RU"/>
    </w:rPr>
  </w:style>
  <w:style w:type="paragraph" w:customStyle="1" w:styleId="Default0">
    <w:name w:val="Default"/>
    <w:link w:val="Default"/>
    <w:rsid w:val="00F767AC"/>
    <w:pPr>
      <w:autoSpaceDE w:val="0"/>
      <w:autoSpaceDN w:val="0"/>
      <w:adjustRightInd w:val="0"/>
      <w:spacing w:after="0" w:line="240" w:lineRule="auto"/>
    </w:pPr>
    <w:rPr>
      <w:rFonts w:cs="Calibri"/>
      <w:color w:val="000000"/>
      <w:sz w:val="24"/>
      <w:szCs w:val="24"/>
      <w:lang w:eastAsia="ru-RU"/>
    </w:rPr>
  </w:style>
  <w:style w:type="paragraph" w:customStyle="1" w:styleId="Style17">
    <w:name w:val="Style17"/>
    <w:basedOn w:val="a"/>
    <w:uiPriority w:val="99"/>
    <w:rsid w:val="00F767AC"/>
    <w:pPr>
      <w:widowControl w:val="0"/>
      <w:suppressAutoHyphens w:val="0"/>
      <w:autoSpaceDE w:val="0"/>
      <w:autoSpaceDN w:val="0"/>
      <w:adjustRightInd w:val="0"/>
      <w:spacing w:after="0" w:line="216" w:lineRule="exact"/>
      <w:ind w:firstLine="504"/>
    </w:pPr>
    <w:rPr>
      <w:rFonts w:ascii="Arial" w:hAnsi="Arial" w:cs="Arial"/>
      <w:lang w:eastAsia="ru-RU"/>
    </w:rPr>
  </w:style>
  <w:style w:type="character" w:styleId="af3">
    <w:name w:val="Emphasis"/>
    <w:uiPriority w:val="20"/>
    <w:qFormat/>
    <w:rsid w:val="00F767AC"/>
    <w:rPr>
      <w:i/>
      <w:iCs/>
    </w:rPr>
  </w:style>
  <w:style w:type="paragraph" w:styleId="af4">
    <w:name w:val="header"/>
    <w:basedOn w:val="a"/>
    <w:link w:val="af5"/>
    <w:uiPriority w:val="99"/>
    <w:semiHidden/>
    <w:unhideWhenUsed/>
    <w:rsid w:val="00ED7FCE"/>
    <w:pPr>
      <w:tabs>
        <w:tab w:val="center" w:pos="4677"/>
        <w:tab w:val="right" w:pos="9355"/>
      </w:tabs>
      <w:spacing w:after="0"/>
    </w:pPr>
  </w:style>
  <w:style w:type="character" w:customStyle="1" w:styleId="af5">
    <w:name w:val="Верхний колонтитул Знак"/>
    <w:basedOn w:val="a0"/>
    <w:link w:val="af4"/>
    <w:uiPriority w:val="99"/>
    <w:semiHidden/>
    <w:rsid w:val="00ED7FCE"/>
    <w:rPr>
      <w:rFonts w:ascii="Times New Roman" w:eastAsia="Times New Roman" w:hAnsi="Times New Roman" w:cs="Times New Roman"/>
      <w:sz w:val="24"/>
      <w:szCs w:val="24"/>
      <w:lang w:eastAsia="ar-SA"/>
    </w:rPr>
  </w:style>
  <w:style w:type="paragraph" w:styleId="af6">
    <w:name w:val="footer"/>
    <w:basedOn w:val="a"/>
    <w:link w:val="af7"/>
    <w:unhideWhenUsed/>
    <w:rsid w:val="00ED7FCE"/>
    <w:pPr>
      <w:tabs>
        <w:tab w:val="center" w:pos="4677"/>
        <w:tab w:val="right" w:pos="9355"/>
      </w:tabs>
      <w:spacing w:after="0"/>
    </w:pPr>
  </w:style>
  <w:style w:type="character" w:customStyle="1" w:styleId="af7">
    <w:name w:val="Нижний колонтитул Знак"/>
    <w:basedOn w:val="a0"/>
    <w:link w:val="af6"/>
    <w:rsid w:val="00ED7FCE"/>
    <w:rPr>
      <w:rFonts w:ascii="Times New Roman" w:eastAsia="Times New Roman" w:hAnsi="Times New Roman" w:cs="Times New Roman"/>
      <w:sz w:val="24"/>
      <w:szCs w:val="24"/>
      <w:lang w:eastAsia="ar-SA"/>
    </w:rPr>
  </w:style>
  <w:style w:type="character" w:customStyle="1" w:styleId="iceouttxt6">
    <w:name w:val="iceouttxt6"/>
    <w:rsid w:val="00527400"/>
    <w:rPr>
      <w:rFonts w:ascii="Arial" w:hAnsi="Arial" w:cs="Arial"/>
      <w:color w:val="666666"/>
      <w:sz w:val="17"/>
      <w:szCs w:val="17"/>
    </w:rPr>
  </w:style>
  <w:style w:type="character" w:customStyle="1" w:styleId="FontStyle16">
    <w:name w:val="Font Style16"/>
    <w:rsid w:val="00527400"/>
    <w:rPr>
      <w:rFonts w:ascii="Times New Roman" w:hAnsi="Times New Roman" w:cs="Times New Roman"/>
      <w:b/>
      <w:bCs/>
      <w:sz w:val="18"/>
      <w:szCs w:val="18"/>
    </w:rPr>
  </w:style>
  <w:style w:type="paragraph" w:styleId="af8">
    <w:name w:val="Plain Text"/>
    <w:basedOn w:val="a"/>
    <w:link w:val="af9"/>
    <w:rsid w:val="00164F8C"/>
    <w:pPr>
      <w:suppressAutoHyphens w:val="0"/>
      <w:spacing w:after="0"/>
      <w:jc w:val="left"/>
    </w:pPr>
    <w:rPr>
      <w:rFonts w:ascii="Courier New" w:hAnsi="Courier New"/>
      <w:sz w:val="20"/>
      <w:szCs w:val="20"/>
      <w:lang w:eastAsia="ru-RU"/>
    </w:rPr>
  </w:style>
  <w:style w:type="character" w:customStyle="1" w:styleId="af9">
    <w:name w:val="Текст Знак"/>
    <w:basedOn w:val="a0"/>
    <w:link w:val="af8"/>
    <w:rsid w:val="00164F8C"/>
    <w:rPr>
      <w:rFonts w:ascii="Courier New" w:eastAsia="Times New Roman" w:hAnsi="Courier New" w:cs="Times New Roman"/>
      <w:sz w:val="20"/>
      <w:szCs w:val="20"/>
      <w:lang w:eastAsia="ru-RU"/>
    </w:rPr>
  </w:style>
  <w:style w:type="character" w:customStyle="1" w:styleId="afa">
    <w:name w:val="Основной текст_"/>
    <w:basedOn w:val="a0"/>
    <w:link w:val="31"/>
    <w:rsid w:val="008B2B65"/>
    <w:rPr>
      <w:rFonts w:ascii="Times New Roman" w:hAnsi="Times New Roman"/>
      <w:sz w:val="23"/>
      <w:szCs w:val="23"/>
      <w:shd w:val="clear" w:color="auto" w:fill="FFFFFF"/>
    </w:rPr>
  </w:style>
  <w:style w:type="paragraph" w:customStyle="1" w:styleId="31">
    <w:name w:val="Основной текст3"/>
    <w:basedOn w:val="a"/>
    <w:link w:val="afa"/>
    <w:rsid w:val="008B2B65"/>
    <w:pPr>
      <w:shd w:val="clear" w:color="auto" w:fill="FFFFFF"/>
      <w:suppressAutoHyphens w:val="0"/>
      <w:spacing w:after="0" w:line="274" w:lineRule="exact"/>
    </w:pPr>
    <w:rPr>
      <w:rFonts w:eastAsiaTheme="minorHAnsi" w:cstheme="minorBidi"/>
      <w:sz w:val="23"/>
      <w:szCs w:val="23"/>
      <w:lang w:eastAsia="en-US"/>
    </w:rPr>
  </w:style>
  <w:style w:type="paragraph" w:customStyle="1" w:styleId="1">
    <w:name w:val="Обычный1"/>
    <w:basedOn w:val="a"/>
    <w:uiPriority w:val="99"/>
    <w:rsid w:val="00EA3F93"/>
    <w:pPr>
      <w:widowControl w:val="0"/>
      <w:numPr>
        <w:numId w:val="3"/>
      </w:numPr>
      <w:spacing w:after="0"/>
      <w:jc w:val="left"/>
    </w:pPr>
    <w:rPr>
      <w:rFonts w:ascii="Arial" w:eastAsia="Arial Unicode MS" w:hAnsi="Arial"/>
      <w:kern w:val="1"/>
      <w:sz w:val="20"/>
    </w:rPr>
  </w:style>
  <w:style w:type="character" w:customStyle="1" w:styleId="afb">
    <w:name w:val="Гипертекстовая ссылка"/>
    <w:uiPriority w:val="99"/>
    <w:rsid w:val="00EA3F93"/>
    <w:rPr>
      <w:color w:val="008000"/>
    </w:rPr>
  </w:style>
  <w:style w:type="paragraph" w:customStyle="1" w:styleId="24">
    <w:name w:val="Обычный2"/>
    <w:uiPriority w:val="99"/>
    <w:rsid w:val="00EA3F93"/>
    <w:pPr>
      <w:widowControl w:val="0"/>
      <w:spacing w:after="0" w:line="300" w:lineRule="auto"/>
      <w:ind w:firstLine="720"/>
      <w:jc w:val="both"/>
    </w:pPr>
    <w:rPr>
      <w:rFonts w:ascii="Times New Roman" w:eastAsia="Calibri" w:hAnsi="Times New Roman" w:cs="Times New Roman"/>
      <w:sz w:val="24"/>
      <w:szCs w:val="24"/>
      <w:lang w:eastAsia="ru-RU"/>
    </w:rPr>
  </w:style>
  <w:style w:type="paragraph" w:customStyle="1" w:styleId="afc">
    <w:name w:val="Прижатый влево"/>
    <w:basedOn w:val="a"/>
    <w:next w:val="a"/>
    <w:uiPriority w:val="99"/>
    <w:rsid w:val="00EA3F93"/>
    <w:pPr>
      <w:widowControl w:val="0"/>
      <w:suppressAutoHyphens w:val="0"/>
      <w:autoSpaceDE w:val="0"/>
      <w:autoSpaceDN w:val="0"/>
      <w:adjustRightInd w:val="0"/>
      <w:spacing w:after="0"/>
      <w:jc w:val="left"/>
    </w:pPr>
    <w:rPr>
      <w:rFonts w:ascii="Arial" w:hAnsi="Arial" w:cs="Arial"/>
      <w:lang w:eastAsia="ru-RU"/>
    </w:rPr>
  </w:style>
  <w:style w:type="paragraph" w:customStyle="1" w:styleId="s1">
    <w:name w:val="s_1"/>
    <w:basedOn w:val="a"/>
    <w:rsid w:val="00EA3F93"/>
    <w:pPr>
      <w:suppressAutoHyphens w:val="0"/>
      <w:spacing w:before="100" w:beforeAutospacing="1" w:after="100" w:afterAutospacing="1"/>
      <w:jc w:val="left"/>
    </w:pPr>
    <w:rPr>
      <w:lang w:eastAsia="ru-RU"/>
    </w:rPr>
  </w:style>
  <w:style w:type="character" w:customStyle="1" w:styleId="iceouttxtviewinfo">
    <w:name w:val="iceouttxt viewinfo"/>
    <w:uiPriority w:val="99"/>
    <w:rsid w:val="00EA3F93"/>
    <w:rPr>
      <w:rFonts w:cs="Times New Roman"/>
    </w:rPr>
  </w:style>
  <w:style w:type="paragraph" w:customStyle="1" w:styleId="12">
    <w:name w:val="Основной текст1"/>
    <w:basedOn w:val="a"/>
    <w:rsid w:val="000A771F"/>
    <w:pPr>
      <w:shd w:val="clear" w:color="auto" w:fill="FFFFFF"/>
      <w:suppressAutoHyphens w:val="0"/>
      <w:spacing w:after="300" w:line="0" w:lineRule="atLeast"/>
    </w:pPr>
    <w:rPr>
      <w:spacing w:val="4"/>
      <w:sz w:val="21"/>
      <w:szCs w:val="21"/>
      <w:lang w:eastAsia="en-US"/>
    </w:rPr>
  </w:style>
  <w:style w:type="character" w:customStyle="1" w:styleId="apple-style-span">
    <w:name w:val="apple-style-span"/>
    <w:rsid w:val="00FC17F6"/>
  </w:style>
  <w:style w:type="character" w:customStyle="1" w:styleId="11">
    <w:name w:val="Заголовок 1 Знак"/>
    <w:basedOn w:val="a0"/>
    <w:link w:val="10"/>
    <w:rsid w:val="007D3342"/>
    <w:rPr>
      <w:rFonts w:asciiTheme="majorHAnsi" w:eastAsiaTheme="majorEastAsia" w:hAnsiTheme="majorHAnsi" w:cstheme="majorBidi"/>
      <w:b/>
      <w:bCs/>
      <w:color w:val="365F91" w:themeColor="accent1" w:themeShade="BF"/>
      <w:sz w:val="28"/>
      <w:szCs w:val="28"/>
      <w:lang w:eastAsia="ar-SA"/>
    </w:rPr>
  </w:style>
  <w:style w:type="paragraph" w:customStyle="1" w:styleId="ConsPlusNonformat">
    <w:name w:val="ConsPlusNonformat"/>
    <w:link w:val="ConsPlusNonformat0"/>
    <w:rsid w:val="007D3342"/>
    <w:pPr>
      <w:widowControl w:val="0"/>
      <w:autoSpaceDE w:val="0"/>
      <w:autoSpaceDN w:val="0"/>
      <w:adjustRightInd w:val="0"/>
      <w:spacing w:after="0" w:line="240" w:lineRule="auto"/>
      <w:jc w:val="center"/>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rsid w:val="007D3342"/>
    <w:rPr>
      <w:rFonts w:ascii="Courier New" w:eastAsia="Times New Roman" w:hAnsi="Courier New" w:cs="Courier New"/>
      <w:sz w:val="20"/>
      <w:szCs w:val="20"/>
      <w:lang w:eastAsia="ru-RU"/>
    </w:rPr>
  </w:style>
  <w:style w:type="paragraph" w:customStyle="1" w:styleId="afd">
    <w:name w:val="Таблицы (моноширинный)"/>
    <w:basedOn w:val="a"/>
    <w:next w:val="a"/>
    <w:link w:val="afe"/>
    <w:uiPriority w:val="99"/>
    <w:rsid w:val="007D3342"/>
    <w:pPr>
      <w:widowControl w:val="0"/>
      <w:suppressAutoHyphens w:val="0"/>
      <w:autoSpaceDE w:val="0"/>
      <w:autoSpaceDN w:val="0"/>
      <w:adjustRightInd w:val="0"/>
      <w:spacing w:after="0"/>
    </w:pPr>
    <w:rPr>
      <w:rFonts w:ascii="Courier New" w:hAnsi="Courier New"/>
      <w:sz w:val="22"/>
      <w:szCs w:val="22"/>
    </w:rPr>
  </w:style>
  <w:style w:type="character" w:customStyle="1" w:styleId="afe">
    <w:name w:val="Таблицы (моноширинный) Знак"/>
    <w:link w:val="afd"/>
    <w:locked/>
    <w:rsid w:val="007D3342"/>
    <w:rPr>
      <w:rFonts w:ascii="Courier New" w:eastAsia="Times New Roman" w:hAnsi="Courier New" w:cs="Times New Roman"/>
      <w:lang w:eastAsia="ar-SA"/>
    </w:rPr>
  </w:style>
  <w:style w:type="paragraph" w:styleId="HTML">
    <w:name w:val="HTML Preformatted"/>
    <w:basedOn w:val="a"/>
    <w:link w:val="HTML0"/>
    <w:rsid w:val="007D33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sz w:val="20"/>
      <w:szCs w:val="20"/>
    </w:rPr>
  </w:style>
  <w:style w:type="character" w:customStyle="1" w:styleId="HTML0">
    <w:name w:val="Стандартный HTML Знак"/>
    <w:basedOn w:val="a0"/>
    <w:link w:val="HTML"/>
    <w:rsid w:val="007D3342"/>
    <w:rPr>
      <w:rFonts w:ascii="Courier New" w:eastAsia="Times New Roman" w:hAnsi="Courier New" w:cs="Times New Roman"/>
      <w:sz w:val="20"/>
      <w:szCs w:val="20"/>
      <w:lang w:eastAsia="ar-SA"/>
    </w:rPr>
  </w:style>
  <w:style w:type="character" w:customStyle="1" w:styleId="22">
    <w:name w:val="Заголовок 2 Знак"/>
    <w:basedOn w:val="a0"/>
    <w:link w:val="21"/>
    <w:uiPriority w:val="9"/>
    <w:rsid w:val="000B73FE"/>
    <w:rPr>
      <w:rFonts w:asciiTheme="majorHAnsi" w:eastAsiaTheme="majorEastAsia" w:hAnsiTheme="majorHAnsi" w:cstheme="majorBidi"/>
      <w:b/>
      <w:bCs/>
      <w:color w:val="4F81BD" w:themeColor="accent1"/>
      <w:sz w:val="26"/>
      <w:szCs w:val="26"/>
      <w:lang w:eastAsia="ar-SA"/>
    </w:rPr>
  </w:style>
  <w:style w:type="table" w:styleId="aff">
    <w:name w:val="Table Grid"/>
    <w:basedOn w:val="a1"/>
    <w:uiPriority w:val="39"/>
    <w:rsid w:val="00336B41"/>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
    <w:name w:val="apple"/>
    <w:qFormat/>
    <w:rsid w:val="00336B41"/>
  </w:style>
  <w:style w:type="paragraph" w:styleId="aff0">
    <w:name w:val="Balloon Text"/>
    <w:basedOn w:val="a"/>
    <w:link w:val="aff1"/>
    <w:uiPriority w:val="99"/>
    <w:semiHidden/>
    <w:unhideWhenUsed/>
    <w:rsid w:val="00DD34A8"/>
    <w:pPr>
      <w:spacing w:after="0"/>
    </w:pPr>
    <w:rPr>
      <w:rFonts w:ascii="Tahoma" w:hAnsi="Tahoma" w:cs="Tahoma"/>
      <w:sz w:val="16"/>
      <w:szCs w:val="16"/>
    </w:rPr>
  </w:style>
  <w:style w:type="character" w:customStyle="1" w:styleId="aff1">
    <w:name w:val="Текст выноски Знак"/>
    <w:basedOn w:val="a0"/>
    <w:link w:val="aff0"/>
    <w:uiPriority w:val="99"/>
    <w:semiHidden/>
    <w:rsid w:val="00DD34A8"/>
    <w:rPr>
      <w:rFonts w:ascii="Tahoma" w:eastAsia="Times New Roman" w:hAnsi="Tahoma" w:cs="Tahoma"/>
      <w:sz w:val="16"/>
      <w:szCs w:val="16"/>
      <w:lang w:eastAsia="ar-SA"/>
    </w:rPr>
  </w:style>
  <w:style w:type="character" w:customStyle="1" w:styleId="FontStyle27">
    <w:name w:val="Font Style27"/>
    <w:basedOn w:val="a0"/>
    <w:uiPriority w:val="99"/>
    <w:rsid w:val="00BD0A36"/>
    <w:rPr>
      <w:rFonts w:ascii="Times New Roman" w:hAnsi="Times New Roman" w:cs="Times New Roman"/>
      <w:b/>
      <w:bCs/>
      <w:color w:val="000000"/>
      <w:sz w:val="26"/>
      <w:szCs w:val="26"/>
    </w:rPr>
  </w:style>
  <w:style w:type="paragraph" w:customStyle="1" w:styleId="Normalunindented">
    <w:name w:val="Normal unindented"/>
    <w:qFormat/>
    <w:rsid w:val="00A25976"/>
    <w:pPr>
      <w:spacing w:before="120" w:after="120"/>
      <w:jc w:val="both"/>
    </w:pPr>
    <w:rPr>
      <w:rFonts w:ascii="Times New Roman" w:eastAsia="Times New Roman" w:hAnsi="Times New Roman" w:cs="Times New Roman"/>
      <w:lang w:eastAsia="ru-RU"/>
    </w:rPr>
  </w:style>
  <w:style w:type="paragraph" w:customStyle="1" w:styleId="s22">
    <w:name w:val="s_22"/>
    <w:basedOn w:val="a"/>
    <w:rsid w:val="002B7422"/>
    <w:pPr>
      <w:suppressAutoHyphens w:val="0"/>
      <w:spacing w:before="100" w:beforeAutospacing="1" w:after="100" w:afterAutospacing="1"/>
      <w:jc w:val="left"/>
    </w:pPr>
    <w:rPr>
      <w:lang w:eastAsia="ru-RU"/>
    </w:rPr>
  </w:style>
  <w:style w:type="character" w:customStyle="1" w:styleId="50">
    <w:name w:val="Заголовок 5 Знак"/>
    <w:basedOn w:val="a0"/>
    <w:link w:val="5"/>
    <w:rsid w:val="002C285A"/>
    <w:rPr>
      <w:rFonts w:ascii="Times New Roman" w:eastAsia="Times New Roman" w:hAnsi="Times New Roman" w:cs="Times New Roman"/>
      <w:b/>
      <w:bCs/>
      <w:sz w:val="20"/>
      <w:szCs w:val="20"/>
      <w:lang w:eastAsia="ru-RU"/>
    </w:rPr>
  </w:style>
  <w:style w:type="character" w:styleId="aff2">
    <w:name w:val="Strong"/>
    <w:qFormat/>
    <w:rsid w:val="002C285A"/>
    <w:rPr>
      <w:b/>
      <w:bCs/>
    </w:rPr>
  </w:style>
  <w:style w:type="character" w:customStyle="1" w:styleId="articleseparator">
    <w:name w:val="article_separator"/>
    <w:basedOn w:val="a0"/>
    <w:rsid w:val="002C285A"/>
  </w:style>
  <w:style w:type="paragraph" w:styleId="z-">
    <w:name w:val="HTML Top of Form"/>
    <w:basedOn w:val="a"/>
    <w:next w:val="a"/>
    <w:link w:val="z-0"/>
    <w:hidden/>
    <w:rsid w:val="002C285A"/>
    <w:pPr>
      <w:pBdr>
        <w:bottom w:val="single" w:sz="6" w:space="1" w:color="auto"/>
      </w:pBdr>
      <w:suppressAutoHyphens w:val="0"/>
      <w:spacing w:after="0"/>
      <w:jc w:val="center"/>
    </w:pPr>
    <w:rPr>
      <w:rFonts w:ascii="Arial" w:hAnsi="Arial" w:cs="Arial"/>
      <w:vanish/>
      <w:sz w:val="16"/>
      <w:szCs w:val="16"/>
      <w:lang w:eastAsia="ru-RU"/>
    </w:rPr>
  </w:style>
  <w:style w:type="character" w:customStyle="1" w:styleId="z-0">
    <w:name w:val="z-Начало формы Знак"/>
    <w:basedOn w:val="a0"/>
    <w:link w:val="z-"/>
    <w:rsid w:val="002C285A"/>
    <w:rPr>
      <w:rFonts w:ascii="Arial" w:eastAsia="Times New Roman" w:hAnsi="Arial" w:cs="Arial"/>
      <w:vanish/>
      <w:sz w:val="16"/>
      <w:szCs w:val="16"/>
      <w:lang w:eastAsia="ru-RU"/>
    </w:rPr>
  </w:style>
  <w:style w:type="paragraph" w:styleId="z-1">
    <w:name w:val="HTML Bottom of Form"/>
    <w:basedOn w:val="a"/>
    <w:next w:val="a"/>
    <w:link w:val="z-2"/>
    <w:hidden/>
    <w:rsid w:val="002C285A"/>
    <w:pPr>
      <w:pBdr>
        <w:top w:val="single" w:sz="6" w:space="1" w:color="auto"/>
      </w:pBdr>
      <w:suppressAutoHyphens w:val="0"/>
      <w:spacing w:after="0"/>
      <w:jc w:val="center"/>
    </w:pPr>
    <w:rPr>
      <w:rFonts w:ascii="Arial" w:hAnsi="Arial" w:cs="Arial"/>
      <w:vanish/>
      <w:sz w:val="16"/>
      <w:szCs w:val="16"/>
      <w:lang w:eastAsia="ru-RU"/>
    </w:rPr>
  </w:style>
  <w:style w:type="character" w:customStyle="1" w:styleId="z-2">
    <w:name w:val="z-Конец формы Знак"/>
    <w:basedOn w:val="a0"/>
    <w:link w:val="z-1"/>
    <w:rsid w:val="002C285A"/>
    <w:rPr>
      <w:rFonts w:ascii="Arial" w:eastAsia="Times New Roman" w:hAnsi="Arial" w:cs="Arial"/>
      <w:vanish/>
      <w:sz w:val="16"/>
      <w:szCs w:val="16"/>
      <w:lang w:eastAsia="ru-RU"/>
    </w:rPr>
  </w:style>
  <w:style w:type="character" w:customStyle="1" w:styleId="posttime">
    <w:name w:val="post_time"/>
    <w:basedOn w:val="a0"/>
    <w:rsid w:val="002C285A"/>
  </w:style>
  <w:style w:type="character" w:customStyle="1" w:styleId="postcategs">
    <w:name w:val="post_categs"/>
    <w:basedOn w:val="a0"/>
    <w:rsid w:val="002C285A"/>
  </w:style>
  <w:style w:type="character" w:styleId="aff3">
    <w:name w:val="FollowedHyperlink"/>
    <w:basedOn w:val="a0"/>
    <w:uiPriority w:val="99"/>
    <w:semiHidden/>
    <w:unhideWhenUsed/>
    <w:rsid w:val="002C285A"/>
    <w:rPr>
      <w:color w:val="800080" w:themeColor="followedHyperlink"/>
      <w:u w:val="single"/>
    </w:rPr>
  </w:style>
  <w:style w:type="paragraph" w:customStyle="1" w:styleId="25">
    <w:name w:val="Обычный (веб)2"/>
    <w:basedOn w:val="a"/>
    <w:rsid w:val="007D466C"/>
    <w:pPr>
      <w:widowControl w:val="0"/>
      <w:spacing w:after="200" w:line="276" w:lineRule="auto"/>
      <w:jc w:val="left"/>
    </w:pPr>
    <w:rPr>
      <w:rFonts w:ascii="Calibri" w:hAnsi="Calibri" w:cs="Calibri"/>
      <w:kern w:val="1"/>
      <w:sz w:val="22"/>
      <w:szCs w:val="22"/>
    </w:rPr>
  </w:style>
  <w:style w:type="paragraph" w:customStyle="1" w:styleId="13">
    <w:name w:val="Абзац списка1"/>
    <w:aliases w:val="AC List 01"/>
    <w:basedOn w:val="a"/>
    <w:uiPriority w:val="34"/>
    <w:qFormat/>
    <w:rsid w:val="007D466C"/>
    <w:pPr>
      <w:suppressAutoHyphens w:val="0"/>
      <w:spacing w:after="200" w:line="276" w:lineRule="auto"/>
      <w:ind w:left="720"/>
      <w:jc w:val="left"/>
    </w:pPr>
    <w:rPr>
      <w:rFonts w:ascii="Calibri" w:eastAsia="Calibri" w:hAnsi="Calibri" w:cs="Calibri"/>
      <w:sz w:val="22"/>
      <w:szCs w:val="22"/>
    </w:rPr>
  </w:style>
  <w:style w:type="character" w:customStyle="1" w:styleId="99">
    <w:name w:val="Стиль99"/>
    <w:basedOn w:val="a0"/>
    <w:uiPriority w:val="1"/>
    <w:rsid w:val="00352816"/>
    <w:rPr>
      <w:sz w:val="24"/>
    </w:rPr>
  </w:style>
  <w:style w:type="character" w:customStyle="1" w:styleId="aff4">
    <w:name w:val="[Ростех] Простой текст (Без уровня) Знак"/>
    <w:link w:val="aff5"/>
    <w:uiPriority w:val="99"/>
    <w:locked/>
    <w:rsid w:val="00352816"/>
    <w:rPr>
      <w:rFonts w:ascii="Proxima Nova ExCn Rg" w:hAnsi="Proxima Nova ExCn Rg"/>
      <w:sz w:val="28"/>
      <w:szCs w:val="28"/>
    </w:rPr>
  </w:style>
  <w:style w:type="paragraph" w:customStyle="1" w:styleId="aff5">
    <w:name w:val="[Ростех] Простой текст (Без уровня)"/>
    <w:link w:val="aff4"/>
    <w:uiPriority w:val="99"/>
    <w:qFormat/>
    <w:rsid w:val="00352816"/>
    <w:pPr>
      <w:suppressAutoHyphens/>
      <w:spacing w:before="120" w:after="0" w:line="240" w:lineRule="auto"/>
      <w:jc w:val="both"/>
    </w:pPr>
    <w:rPr>
      <w:rFonts w:ascii="Proxima Nova ExCn Rg" w:hAnsi="Proxima Nova ExCn Rg"/>
      <w:sz w:val="28"/>
      <w:szCs w:val="28"/>
    </w:rPr>
  </w:style>
  <w:style w:type="character" w:customStyle="1" w:styleId="102">
    <w:name w:val="Стиль102"/>
    <w:basedOn w:val="a0"/>
    <w:uiPriority w:val="1"/>
    <w:rsid w:val="00352816"/>
    <w:rPr>
      <w:sz w:val="24"/>
    </w:rPr>
  </w:style>
  <w:style w:type="character" w:customStyle="1" w:styleId="aff6">
    <w:name w:val="Другое_"/>
    <w:basedOn w:val="a0"/>
    <w:link w:val="aff7"/>
    <w:rsid w:val="00F06166"/>
    <w:rPr>
      <w:rFonts w:ascii="Times New Roman" w:hAnsi="Times New Roman"/>
      <w:sz w:val="18"/>
      <w:szCs w:val="18"/>
    </w:rPr>
  </w:style>
  <w:style w:type="paragraph" w:customStyle="1" w:styleId="aff7">
    <w:name w:val="Другое"/>
    <w:basedOn w:val="a"/>
    <w:link w:val="aff6"/>
    <w:rsid w:val="00F06166"/>
    <w:pPr>
      <w:widowControl w:val="0"/>
      <w:suppressAutoHyphens w:val="0"/>
      <w:spacing w:after="360"/>
      <w:jc w:val="left"/>
    </w:pPr>
    <w:rPr>
      <w:rFonts w:eastAsiaTheme="minorHAnsi" w:cstheme="minorBidi"/>
      <w:sz w:val="18"/>
      <w:szCs w:val="18"/>
      <w:lang w:eastAsia="en-US"/>
    </w:rPr>
  </w:style>
  <w:style w:type="character" w:customStyle="1" w:styleId="markedcontent">
    <w:name w:val="markedcontent"/>
    <w:basedOn w:val="a0"/>
    <w:rsid w:val="00EB7C37"/>
  </w:style>
</w:styles>
</file>

<file path=word/webSettings.xml><?xml version="1.0" encoding="utf-8"?>
<w:webSettings xmlns:r="http://schemas.openxmlformats.org/officeDocument/2006/relationships" xmlns:w="http://schemas.openxmlformats.org/wordprocessingml/2006/main">
  <w:divs>
    <w:div w:id="6831166">
      <w:bodyDiv w:val="1"/>
      <w:marLeft w:val="0"/>
      <w:marRight w:val="0"/>
      <w:marTop w:val="0"/>
      <w:marBottom w:val="0"/>
      <w:divBdr>
        <w:top w:val="none" w:sz="0" w:space="0" w:color="auto"/>
        <w:left w:val="none" w:sz="0" w:space="0" w:color="auto"/>
        <w:bottom w:val="none" w:sz="0" w:space="0" w:color="auto"/>
        <w:right w:val="none" w:sz="0" w:space="0" w:color="auto"/>
      </w:divBdr>
    </w:div>
    <w:div w:id="20590849">
      <w:bodyDiv w:val="1"/>
      <w:marLeft w:val="0"/>
      <w:marRight w:val="0"/>
      <w:marTop w:val="0"/>
      <w:marBottom w:val="0"/>
      <w:divBdr>
        <w:top w:val="none" w:sz="0" w:space="0" w:color="auto"/>
        <w:left w:val="none" w:sz="0" w:space="0" w:color="auto"/>
        <w:bottom w:val="none" w:sz="0" w:space="0" w:color="auto"/>
        <w:right w:val="none" w:sz="0" w:space="0" w:color="auto"/>
      </w:divBdr>
      <w:divsChild>
        <w:div w:id="1320429310">
          <w:marLeft w:val="0"/>
          <w:marRight w:val="0"/>
          <w:marTop w:val="200"/>
          <w:marBottom w:val="200"/>
          <w:divBdr>
            <w:top w:val="none" w:sz="0" w:space="0" w:color="auto"/>
            <w:left w:val="none" w:sz="0" w:space="0" w:color="auto"/>
            <w:bottom w:val="none" w:sz="0" w:space="0" w:color="auto"/>
            <w:right w:val="none" w:sz="0" w:space="0" w:color="auto"/>
          </w:divBdr>
        </w:div>
        <w:div w:id="1786457044">
          <w:marLeft w:val="0"/>
          <w:marRight w:val="0"/>
          <w:marTop w:val="0"/>
          <w:marBottom w:val="0"/>
          <w:divBdr>
            <w:top w:val="none" w:sz="0" w:space="0" w:color="auto"/>
            <w:left w:val="none" w:sz="0" w:space="0" w:color="auto"/>
            <w:bottom w:val="none" w:sz="0" w:space="0" w:color="auto"/>
            <w:right w:val="none" w:sz="0" w:space="0" w:color="auto"/>
          </w:divBdr>
          <w:divsChild>
            <w:div w:id="2059628177">
              <w:marLeft w:val="0"/>
              <w:marRight w:val="0"/>
              <w:marTop w:val="200"/>
              <w:marBottom w:val="200"/>
              <w:divBdr>
                <w:top w:val="none" w:sz="0" w:space="0" w:color="auto"/>
                <w:left w:val="none" w:sz="0" w:space="0" w:color="auto"/>
                <w:bottom w:val="none" w:sz="0" w:space="0" w:color="auto"/>
                <w:right w:val="none" w:sz="0" w:space="0" w:color="auto"/>
              </w:divBdr>
            </w:div>
          </w:divsChild>
        </w:div>
        <w:div w:id="1911766891">
          <w:marLeft w:val="0"/>
          <w:marRight w:val="0"/>
          <w:marTop w:val="0"/>
          <w:marBottom w:val="0"/>
          <w:divBdr>
            <w:top w:val="none" w:sz="0" w:space="0" w:color="auto"/>
            <w:left w:val="none" w:sz="0" w:space="0" w:color="auto"/>
            <w:bottom w:val="none" w:sz="0" w:space="0" w:color="auto"/>
            <w:right w:val="none" w:sz="0" w:space="0" w:color="auto"/>
          </w:divBdr>
        </w:div>
      </w:divsChild>
    </w:div>
    <w:div w:id="23408913">
      <w:bodyDiv w:val="1"/>
      <w:marLeft w:val="0"/>
      <w:marRight w:val="0"/>
      <w:marTop w:val="0"/>
      <w:marBottom w:val="0"/>
      <w:divBdr>
        <w:top w:val="none" w:sz="0" w:space="0" w:color="auto"/>
        <w:left w:val="none" w:sz="0" w:space="0" w:color="auto"/>
        <w:bottom w:val="none" w:sz="0" w:space="0" w:color="auto"/>
        <w:right w:val="none" w:sz="0" w:space="0" w:color="auto"/>
      </w:divBdr>
    </w:div>
    <w:div w:id="32703680">
      <w:bodyDiv w:val="1"/>
      <w:marLeft w:val="0"/>
      <w:marRight w:val="0"/>
      <w:marTop w:val="0"/>
      <w:marBottom w:val="0"/>
      <w:divBdr>
        <w:top w:val="none" w:sz="0" w:space="0" w:color="auto"/>
        <w:left w:val="none" w:sz="0" w:space="0" w:color="auto"/>
        <w:bottom w:val="none" w:sz="0" w:space="0" w:color="auto"/>
        <w:right w:val="none" w:sz="0" w:space="0" w:color="auto"/>
      </w:divBdr>
    </w:div>
    <w:div w:id="105851380">
      <w:bodyDiv w:val="1"/>
      <w:marLeft w:val="0"/>
      <w:marRight w:val="0"/>
      <w:marTop w:val="0"/>
      <w:marBottom w:val="0"/>
      <w:divBdr>
        <w:top w:val="none" w:sz="0" w:space="0" w:color="auto"/>
        <w:left w:val="none" w:sz="0" w:space="0" w:color="auto"/>
        <w:bottom w:val="none" w:sz="0" w:space="0" w:color="auto"/>
        <w:right w:val="none" w:sz="0" w:space="0" w:color="auto"/>
      </w:divBdr>
    </w:div>
    <w:div w:id="108816481">
      <w:bodyDiv w:val="1"/>
      <w:marLeft w:val="0"/>
      <w:marRight w:val="0"/>
      <w:marTop w:val="0"/>
      <w:marBottom w:val="0"/>
      <w:divBdr>
        <w:top w:val="none" w:sz="0" w:space="0" w:color="auto"/>
        <w:left w:val="none" w:sz="0" w:space="0" w:color="auto"/>
        <w:bottom w:val="none" w:sz="0" w:space="0" w:color="auto"/>
        <w:right w:val="none" w:sz="0" w:space="0" w:color="auto"/>
      </w:divBdr>
    </w:div>
    <w:div w:id="175585903">
      <w:bodyDiv w:val="1"/>
      <w:marLeft w:val="0"/>
      <w:marRight w:val="0"/>
      <w:marTop w:val="0"/>
      <w:marBottom w:val="0"/>
      <w:divBdr>
        <w:top w:val="none" w:sz="0" w:space="0" w:color="auto"/>
        <w:left w:val="none" w:sz="0" w:space="0" w:color="auto"/>
        <w:bottom w:val="none" w:sz="0" w:space="0" w:color="auto"/>
        <w:right w:val="none" w:sz="0" w:space="0" w:color="auto"/>
      </w:divBdr>
    </w:div>
    <w:div w:id="221840028">
      <w:bodyDiv w:val="1"/>
      <w:marLeft w:val="0"/>
      <w:marRight w:val="0"/>
      <w:marTop w:val="0"/>
      <w:marBottom w:val="0"/>
      <w:divBdr>
        <w:top w:val="none" w:sz="0" w:space="0" w:color="auto"/>
        <w:left w:val="none" w:sz="0" w:space="0" w:color="auto"/>
        <w:bottom w:val="none" w:sz="0" w:space="0" w:color="auto"/>
        <w:right w:val="none" w:sz="0" w:space="0" w:color="auto"/>
      </w:divBdr>
    </w:div>
    <w:div w:id="255481450">
      <w:bodyDiv w:val="1"/>
      <w:marLeft w:val="0"/>
      <w:marRight w:val="0"/>
      <w:marTop w:val="0"/>
      <w:marBottom w:val="0"/>
      <w:divBdr>
        <w:top w:val="none" w:sz="0" w:space="0" w:color="auto"/>
        <w:left w:val="none" w:sz="0" w:space="0" w:color="auto"/>
        <w:bottom w:val="none" w:sz="0" w:space="0" w:color="auto"/>
        <w:right w:val="none" w:sz="0" w:space="0" w:color="auto"/>
      </w:divBdr>
    </w:div>
    <w:div w:id="256139651">
      <w:bodyDiv w:val="1"/>
      <w:marLeft w:val="0"/>
      <w:marRight w:val="0"/>
      <w:marTop w:val="0"/>
      <w:marBottom w:val="0"/>
      <w:divBdr>
        <w:top w:val="none" w:sz="0" w:space="0" w:color="auto"/>
        <w:left w:val="none" w:sz="0" w:space="0" w:color="auto"/>
        <w:bottom w:val="none" w:sz="0" w:space="0" w:color="auto"/>
        <w:right w:val="none" w:sz="0" w:space="0" w:color="auto"/>
      </w:divBdr>
    </w:div>
    <w:div w:id="337313988">
      <w:bodyDiv w:val="1"/>
      <w:marLeft w:val="0"/>
      <w:marRight w:val="0"/>
      <w:marTop w:val="0"/>
      <w:marBottom w:val="0"/>
      <w:divBdr>
        <w:top w:val="none" w:sz="0" w:space="0" w:color="auto"/>
        <w:left w:val="none" w:sz="0" w:space="0" w:color="auto"/>
        <w:bottom w:val="none" w:sz="0" w:space="0" w:color="auto"/>
        <w:right w:val="none" w:sz="0" w:space="0" w:color="auto"/>
      </w:divBdr>
    </w:div>
    <w:div w:id="358942164">
      <w:bodyDiv w:val="1"/>
      <w:marLeft w:val="0"/>
      <w:marRight w:val="0"/>
      <w:marTop w:val="0"/>
      <w:marBottom w:val="0"/>
      <w:divBdr>
        <w:top w:val="none" w:sz="0" w:space="0" w:color="auto"/>
        <w:left w:val="none" w:sz="0" w:space="0" w:color="auto"/>
        <w:bottom w:val="none" w:sz="0" w:space="0" w:color="auto"/>
        <w:right w:val="none" w:sz="0" w:space="0" w:color="auto"/>
      </w:divBdr>
    </w:div>
    <w:div w:id="383213406">
      <w:bodyDiv w:val="1"/>
      <w:marLeft w:val="0"/>
      <w:marRight w:val="0"/>
      <w:marTop w:val="0"/>
      <w:marBottom w:val="0"/>
      <w:divBdr>
        <w:top w:val="none" w:sz="0" w:space="0" w:color="auto"/>
        <w:left w:val="none" w:sz="0" w:space="0" w:color="auto"/>
        <w:bottom w:val="none" w:sz="0" w:space="0" w:color="auto"/>
        <w:right w:val="none" w:sz="0" w:space="0" w:color="auto"/>
      </w:divBdr>
    </w:div>
    <w:div w:id="403839759">
      <w:bodyDiv w:val="1"/>
      <w:marLeft w:val="0"/>
      <w:marRight w:val="0"/>
      <w:marTop w:val="0"/>
      <w:marBottom w:val="0"/>
      <w:divBdr>
        <w:top w:val="none" w:sz="0" w:space="0" w:color="auto"/>
        <w:left w:val="none" w:sz="0" w:space="0" w:color="auto"/>
        <w:bottom w:val="none" w:sz="0" w:space="0" w:color="auto"/>
        <w:right w:val="none" w:sz="0" w:space="0" w:color="auto"/>
      </w:divBdr>
    </w:div>
    <w:div w:id="438795783">
      <w:bodyDiv w:val="1"/>
      <w:marLeft w:val="0"/>
      <w:marRight w:val="0"/>
      <w:marTop w:val="0"/>
      <w:marBottom w:val="0"/>
      <w:divBdr>
        <w:top w:val="none" w:sz="0" w:space="0" w:color="auto"/>
        <w:left w:val="none" w:sz="0" w:space="0" w:color="auto"/>
        <w:bottom w:val="none" w:sz="0" w:space="0" w:color="auto"/>
        <w:right w:val="none" w:sz="0" w:space="0" w:color="auto"/>
      </w:divBdr>
    </w:div>
    <w:div w:id="457454338">
      <w:bodyDiv w:val="1"/>
      <w:marLeft w:val="0"/>
      <w:marRight w:val="0"/>
      <w:marTop w:val="0"/>
      <w:marBottom w:val="0"/>
      <w:divBdr>
        <w:top w:val="none" w:sz="0" w:space="0" w:color="auto"/>
        <w:left w:val="none" w:sz="0" w:space="0" w:color="auto"/>
        <w:bottom w:val="none" w:sz="0" w:space="0" w:color="auto"/>
        <w:right w:val="none" w:sz="0" w:space="0" w:color="auto"/>
      </w:divBdr>
    </w:div>
    <w:div w:id="499350377">
      <w:bodyDiv w:val="1"/>
      <w:marLeft w:val="0"/>
      <w:marRight w:val="0"/>
      <w:marTop w:val="0"/>
      <w:marBottom w:val="0"/>
      <w:divBdr>
        <w:top w:val="none" w:sz="0" w:space="0" w:color="auto"/>
        <w:left w:val="none" w:sz="0" w:space="0" w:color="auto"/>
        <w:bottom w:val="none" w:sz="0" w:space="0" w:color="auto"/>
        <w:right w:val="none" w:sz="0" w:space="0" w:color="auto"/>
      </w:divBdr>
    </w:div>
    <w:div w:id="504517687">
      <w:bodyDiv w:val="1"/>
      <w:marLeft w:val="0"/>
      <w:marRight w:val="0"/>
      <w:marTop w:val="0"/>
      <w:marBottom w:val="0"/>
      <w:divBdr>
        <w:top w:val="none" w:sz="0" w:space="0" w:color="auto"/>
        <w:left w:val="none" w:sz="0" w:space="0" w:color="auto"/>
        <w:bottom w:val="none" w:sz="0" w:space="0" w:color="auto"/>
        <w:right w:val="none" w:sz="0" w:space="0" w:color="auto"/>
      </w:divBdr>
    </w:div>
    <w:div w:id="582643712">
      <w:bodyDiv w:val="1"/>
      <w:marLeft w:val="0"/>
      <w:marRight w:val="0"/>
      <w:marTop w:val="0"/>
      <w:marBottom w:val="0"/>
      <w:divBdr>
        <w:top w:val="none" w:sz="0" w:space="0" w:color="auto"/>
        <w:left w:val="none" w:sz="0" w:space="0" w:color="auto"/>
        <w:bottom w:val="none" w:sz="0" w:space="0" w:color="auto"/>
        <w:right w:val="none" w:sz="0" w:space="0" w:color="auto"/>
      </w:divBdr>
    </w:div>
    <w:div w:id="584654474">
      <w:bodyDiv w:val="1"/>
      <w:marLeft w:val="0"/>
      <w:marRight w:val="0"/>
      <w:marTop w:val="0"/>
      <w:marBottom w:val="0"/>
      <w:divBdr>
        <w:top w:val="none" w:sz="0" w:space="0" w:color="auto"/>
        <w:left w:val="none" w:sz="0" w:space="0" w:color="auto"/>
        <w:bottom w:val="none" w:sz="0" w:space="0" w:color="auto"/>
        <w:right w:val="none" w:sz="0" w:space="0" w:color="auto"/>
      </w:divBdr>
    </w:div>
    <w:div w:id="596644254">
      <w:bodyDiv w:val="1"/>
      <w:marLeft w:val="0"/>
      <w:marRight w:val="0"/>
      <w:marTop w:val="0"/>
      <w:marBottom w:val="0"/>
      <w:divBdr>
        <w:top w:val="none" w:sz="0" w:space="0" w:color="auto"/>
        <w:left w:val="none" w:sz="0" w:space="0" w:color="auto"/>
        <w:bottom w:val="none" w:sz="0" w:space="0" w:color="auto"/>
        <w:right w:val="none" w:sz="0" w:space="0" w:color="auto"/>
      </w:divBdr>
    </w:div>
    <w:div w:id="622351160">
      <w:bodyDiv w:val="1"/>
      <w:marLeft w:val="0"/>
      <w:marRight w:val="0"/>
      <w:marTop w:val="0"/>
      <w:marBottom w:val="0"/>
      <w:divBdr>
        <w:top w:val="none" w:sz="0" w:space="0" w:color="auto"/>
        <w:left w:val="none" w:sz="0" w:space="0" w:color="auto"/>
        <w:bottom w:val="none" w:sz="0" w:space="0" w:color="auto"/>
        <w:right w:val="none" w:sz="0" w:space="0" w:color="auto"/>
      </w:divBdr>
    </w:div>
    <w:div w:id="638875356">
      <w:bodyDiv w:val="1"/>
      <w:marLeft w:val="0"/>
      <w:marRight w:val="0"/>
      <w:marTop w:val="0"/>
      <w:marBottom w:val="0"/>
      <w:divBdr>
        <w:top w:val="none" w:sz="0" w:space="0" w:color="auto"/>
        <w:left w:val="none" w:sz="0" w:space="0" w:color="auto"/>
        <w:bottom w:val="none" w:sz="0" w:space="0" w:color="auto"/>
        <w:right w:val="none" w:sz="0" w:space="0" w:color="auto"/>
      </w:divBdr>
      <w:divsChild>
        <w:div w:id="214632022">
          <w:marLeft w:val="0"/>
          <w:marRight w:val="0"/>
          <w:marTop w:val="200"/>
          <w:marBottom w:val="200"/>
          <w:divBdr>
            <w:top w:val="none" w:sz="0" w:space="0" w:color="auto"/>
            <w:left w:val="none" w:sz="0" w:space="0" w:color="auto"/>
            <w:bottom w:val="none" w:sz="0" w:space="0" w:color="auto"/>
            <w:right w:val="none" w:sz="0" w:space="0" w:color="auto"/>
          </w:divBdr>
        </w:div>
        <w:div w:id="174467306">
          <w:marLeft w:val="0"/>
          <w:marRight w:val="0"/>
          <w:marTop w:val="200"/>
          <w:marBottom w:val="200"/>
          <w:divBdr>
            <w:top w:val="none" w:sz="0" w:space="0" w:color="auto"/>
            <w:left w:val="none" w:sz="0" w:space="0" w:color="auto"/>
            <w:bottom w:val="none" w:sz="0" w:space="0" w:color="auto"/>
            <w:right w:val="none" w:sz="0" w:space="0" w:color="auto"/>
          </w:divBdr>
        </w:div>
        <w:div w:id="556862549">
          <w:marLeft w:val="0"/>
          <w:marRight w:val="0"/>
          <w:marTop w:val="200"/>
          <w:marBottom w:val="200"/>
          <w:divBdr>
            <w:top w:val="none" w:sz="0" w:space="0" w:color="auto"/>
            <w:left w:val="none" w:sz="0" w:space="0" w:color="auto"/>
            <w:bottom w:val="none" w:sz="0" w:space="0" w:color="auto"/>
            <w:right w:val="none" w:sz="0" w:space="0" w:color="auto"/>
          </w:divBdr>
        </w:div>
      </w:divsChild>
    </w:div>
    <w:div w:id="701781469">
      <w:bodyDiv w:val="1"/>
      <w:marLeft w:val="0"/>
      <w:marRight w:val="0"/>
      <w:marTop w:val="0"/>
      <w:marBottom w:val="0"/>
      <w:divBdr>
        <w:top w:val="none" w:sz="0" w:space="0" w:color="auto"/>
        <w:left w:val="none" w:sz="0" w:space="0" w:color="auto"/>
        <w:bottom w:val="none" w:sz="0" w:space="0" w:color="auto"/>
        <w:right w:val="none" w:sz="0" w:space="0" w:color="auto"/>
      </w:divBdr>
      <w:divsChild>
        <w:div w:id="172695812">
          <w:marLeft w:val="0"/>
          <w:marRight w:val="0"/>
          <w:marTop w:val="204"/>
          <w:marBottom w:val="204"/>
          <w:divBdr>
            <w:top w:val="none" w:sz="0" w:space="0" w:color="auto"/>
            <w:left w:val="none" w:sz="0" w:space="0" w:color="auto"/>
            <w:bottom w:val="none" w:sz="0" w:space="0" w:color="auto"/>
            <w:right w:val="none" w:sz="0" w:space="0" w:color="auto"/>
          </w:divBdr>
        </w:div>
        <w:div w:id="787548165">
          <w:marLeft w:val="0"/>
          <w:marRight w:val="0"/>
          <w:marTop w:val="204"/>
          <w:marBottom w:val="204"/>
          <w:divBdr>
            <w:top w:val="none" w:sz="0" w:space="0" w:color="auto"/>
            <w:left w:val="none" w:sz="0" w:space="0" w:color="auto"/>
            <w:bottom w:val="none" w:sz="0" w:space="0" w:color="auto"/>
            <w:right w:val="none" w:sz="0" w:space="0" w:color="auto"/>
          </w:divBdr>
        </w:div>
      </w:divsChild>
    </w:div>
    <w:div w:id="707873322">
      <w:bodyDiv w:val="1"/>
      <w:marLeft w:val="0"/>
      <w:marRight w:val="0"/>
      <w:marTop w:val="0"/>
      <w:marBottom w:val="0"/>
      <w:divBdr>
        <w:top w:val="none" w:sz="0" w:space="0" w:color="auto"/>
        <w:left w:val="none" w:sz="0" w:space="0" w:color="auto"/>
        <w:bottom w:val="none" w:sz="0" w:space="0" w:color="auto"/>
        <w:right w:val="none" w:sz="0" w:space="0" w:color="auto"/>
      </w:divBdr>
    </w:div>
    <w:div w:id="716588531">
      <w:bodyDiv w:val="1"/>
      <w:marLeft w:val="0"/>
      <w:marRight w:val="0"/>
      <w:marTop w:val="0"/>
      <w:marBottom w:val="0"/>
      <w:divBdr>
        <w:top w:val="none" w:sz="0" w:space="0" w:color="auto"/>
        <w:left w:val="none" w:sz="0" w:space="0" w:color="auto"/>
        <w:bottom w:val="none" w:sz="0" w:space="0" w:color="auto"/>
        <w:right w:val="none" w:sz="0" w:space="0" w:color="auto"/>
      </w:divBdr>
    </w:div>
    <w:div w:id="729814760">
      <w:bodyDiv w:val="1"/>
      <w:marLeft w:val="0"/>
      <w:marRight w:val="0"/>
      <w:marTop w:val="0"/>
      <w:marBottom w:val="0"/>
      <w:divBdr>
        <w:top w:val="none" w:sz="0" w:space="0" w:color="auto"/>
        <w:left w:val="none" w:sz="0" w:space="0" w:color="auto"/>
        <w:bottom w:val="none" w:sz="0" w:space="0" w:color="auto"/>
        <w:right w:val="none" w:sz="0" w:space="0" w:color="auto"/>
      </w:divBdr>
    </w:div>
    <w:div w:id="803933135">
      <w:bodyDiv w:val="1"/>
      <w:marLeft w:val="0"/>
      <w:marRight w:val="0"/>
      <w:marTop w:val="0"/>
      <w:marBottom w:val="0"/>
      <w:divBdr>
        <w:top w:val="none" w:sz="0" w:space="0" w:color="auto"/>
        <w:left w:val="none" w:sz="0" w:space="0" w:color="auto"/>
        <w:bottom w:val="none" w:sz="0" w:space="0" w:color="auto"/>
        <w:right w:val="none" w:sz="0" w:space="0" w:color="auto"/>
      </w:divBdr>
    </w:div>
    <w:div w:id="822695580">
      <w:bodyDiv w:val="1"/>
      <w:marLeft w:val="0"/>
      <w:marRight w:val="0"/>
      <w:marTop w:val="0"/>
      <w:marBottom w:val="0"/>
      <w:divBdr>
        <w:top w:val="none" w:sz="0" w:space="0" w:color="auto"/>
        <w:left w:val="none" w:sz="0" w:space="0" w:color="auto"/>
        <w:bottom w:val="none" w:sz="0" w:space="0" w:color="auto"/>
        <w:right w:val="none" w:sz="0" w:space="0" w:color="auto"/>
      </w:divBdr>
    </w:div>
    <w:div w:id="847139937">
      <w:bodyDiv w:val="1"/>
      <w:marLeft w:val="0"/>
      <w:marRight w:val="0"/>
      <w:marTop w:val="0"/>
      <w:marBottom w:val="0"/>
      <w:divBdr>
        <w:top w:val="none" w:sz="0" w:space="0" w:color="auto"/>
        <w:left w:val="none" w:sz="0" w:space="0" w:color="auto"/>
        <w:bottom w:val="none" w:sz="0" w:space="0" w:color="auto"/>
        <w:right w:val="none" w:sz="0" w:space="0" w:color="auto"/>
      </w:divBdr>
      <w:divsChild>
        <w:div w:id="2029217506">
          <w:marLeft w:val="0"/>
          <w:marRight w:val="0"/>
          <w:marTop w:val="200"/>
          <w:marBottom w:val="200"/>
          <w:divBdr>
            <w:top w:val="none" w:sz="0" w:space="0" w:color="auto"/>
            <w:left w:val="none" w:sz="0" w:space="0" w:color="auto"/>
            <w:bottom w:val="none" w:sz="0" w:space="0" w:color="auto"/>
            <w:right w:val="none" w:sz="0" w:space="0" w:color="auto"/>
          </w:divBdr>
        </w:div>
        <w:div w:id="250773337">
          <w:marLeft w:val="0"/>
          <w:marRight w:val="0"/>
          <w:marTop w:val="200"/>
          <w:marBottom w:val="200"/>
          <w:divBdr>
            <w:top w:val="none" w:sz="0" w:space="0" w:color="auto"/>
            <w:left w:val="none" w:sz="0" w:space="0" w:color="auto"/>
            <w:bottom w:val="none" w:sz="0" w:space="0" w:color="auto"/>
            <w:right w:val="none" w:sz="0" w:space="0" w:color="auto"/>
          </w:divBdr>
        </w:div>
      </w:divsChild>
    </w:div>
    <w:div w:id="871069653">
      <w:bodyDiv w:val="1"/>
      <w:marLeft w:val="0"/>
      <w:marRight w:val="0"/>
      <w:marTop w:val="0"/>
      <w:marBottom w:val="0"/>
      <w:divBdr>
        <w:top w:val="none" w:sz="0" w:space="0" w:color="auto"/>
        <w:left w:val="none" w:sz="0" w:space="0" w:color="auto"/>
        <w:bottom w:val="none" w:sz="0" w:space="0" w:color="auto"/>
        <w:right w:val="none" w:sz="0" w:space="0" w:color="auto"/>
      </w:divBdr>
    </w:div>
    <w:div w:id="879509183">
      <w:bodyDiv w:val="1"/>
      <w:marLeft w:val="0"/>
      <w:marRight w:val="0"/>
      <w:marTop w:val="0"/>
      <w:marBottom w:val="0"/>
      <w:divBdr>
        <w:top w:val="none" w:sz="0" w:space="0" w:color="auto"/>
        <w:left w:val="none" w:sz="0" w:space="0" w:color="auto"/>
        <w:bottom w:val="none" w:sz="0" w:space="0" w:color="auto"/>
        <w:right w:val="none" w:sz="0" w:space="0" w:color="auto"/>
      </w:divBdr>
    </w:div>
    <w:div w:id="958948526">
      <w:bodyDiv w:val="1"/>
      <w:marLeft w:val="0"/>
      <w:marRight w:val="0"/>
      <w:marTop w:val="0"/>
      <w:marBottom w:val="0"/>
      <w:divBdr>
        <w:top w:val="none" w:sz="0" w:space="0" w:color="auto"/>
        <w:left w:val="none" w:sz="0" w:space="0" w:color="auto"/>
        <w:bottom w:val="none" w:sz="0" w:space="0" w:color="auto"/>
        <w:right w:val="none" w:sz="0" w:space="0" w:color="auto"/>
      </w:divBdr>
    </w:div>
    <w:div w:id="1030422571">
      <w:bodyDiv w:val="1"/>
      <w:marLeft w:val="0"/>
      <w:marRight w:val="0"/>
      <w:marTop w:val="0"/>
      <w:marBottom w:val="0"/>
      <w:divBdr>
        <w:top w:val="none" w:sz="0" w:space="0" w:color="auto"/>
        <w:left w:val="none" w:sz="0" w:space="0" w:color="auto"/>
        <w:bottom w:val="none" w:sz="0" w:space="0" w:color="auto"/>
        <w:right w:val="none" w:sz="0" w:space="0" w:color="auto"/>
      </w:divBdr>
    </w:div>
    <w:div w:id="1067533605">
      <w:bodyDiv w:val="1"/>
      <w:marLeft w:val="0"/>
      <w:marRight w:val="0"/>
      <w:marTop w:val="0"/>
      <w:marBottom w:val="0"/>
      <w:divBdr>
        <w:top w:val="none" w:sz="0" w:space="0" w:color="auto"/>
        <w:left w:val="none" w:sz="0" w:space="0" w:color="auto"/>
        <w:bottom w:val="none" w:sz="0" w:space="0" w:color="auto"/>
        <w:right w:val="none" w:sz="0" w:space="0" w:color="auto"/>
      </w:divBdr>
    </w:div>
    <w:div w:id="1071077114">
      <w:bodyDiv w:val="1"/>
      <w:marLeft w:val="0"/>
      <w:marRight w:val="0"/>
      <w:marTop w:val="0"/>
      <w:marBottom w:val="0"/>
      <w:divBdr>
        <w:top w:val="none" w:sz="0" w:space="0" w:color="auto"/>
        <w:left w:val="none" w:sz="0" w:space="0" w:color="auto"/>
        <w:bottom w:val="none" w:sz="0" w:space="0" w:color="auto"/>
        <w:right w:val="none" w:sz="0" w:space="0" w:color="auto"/>
      </w:divBdr>
      <w:divsChild>
        <w:div w:id="2041860113">
          <w:marLeft w:val="0"/>
          <w:marRight w:val="0"/>
          <w:marTop w:val="240"/>
          <w:marBottom w:val="240"/>
          <w:divBdr>
            <w:top w:val="none" w:sz="0" w:space="0" w:color="auto"/>
            <w:left w:val="none" w:sz="0" w:space="0" w:color="auto"/>
            <w:bottom w:val="none" w:sz="0" w:space="0" w:color="auto"/>
            <w:right w:val="none" w:sz="0" w:space="0" w:color="auto"/>
          </w:divBdr>
        </w:div>
      </w:divsChild>
    </w:div>
    <w:div w:id="1095202648">
      <w:bodyDiv w:val="1"/>
      <w:marLeft w:val="0"/>
      <w:marRight w:val="0"/>
      <w:marTop w:val="0"/>
      <w:marBottom w:val="0"/>
      <w:divBdr>
        <w:top w:val="none" w:sz="0" w:space="0" w:color="auto"/>
        <w:left w:val="none" w:sz="0" w:space="0" w:color="auto"/>
        <w:bottom w:val="none" w:sz="0" w:space="0" w:color="auto"/>
        <w:right w:val="none" w:sz="0" w:space="0" w:color="auto"/>
      </w:divBdr>
      <w:divsChild>
        <w:div w:id="1178234476">
          <w:marLeft w:val="0"/>
          <w:marRight w:val="0"/>
          <w:marTop w:val="245"/>
          <w:marBottom w:val="245"/>
          <w:divBdr>
            <w:top w:val="none" w:sz="0" w:space="0" w:color="auto"/>
            <w:left w:val="none" w:sz="0" w:space="0" w:color="auto"/>
            <w:bottom w:val="none" w:sz="0" w:space="0" w:color="auto"/>
            <w:right w:val="none" w:sz="0" w:space="0" w:color="auto"/>
          </w:divBdr>
        </w:div>
      </w:divsChild>
    </w:div>
    <w:div w:id="1103450842">
      <w:bodyDiv w:val="1"/>
      <w:marLeft w:val="0"/>
      <w:marRight w:val="0"/>
      <w:marTop w:val="0"/>
      <w:marBottom w:val="0"/>
      <w:divBdr>
        <w:top w:val="none" w:sz="0" w:space="0" w:color="auto"/>
        <w:left w:val="none" w:sz="0" w:space="0" w:color="auto"/>
        <w:bottom w:val="none" w:sz="0" w:space="0" w:color="auto"/>
        <w:right w:val="none" w:sz="0" w:space="0" w:color="auto"/>
      </w:divBdr>
    </w:div>
    <w:div w:id="1105925087">
      <w:bodyDiv w:val="1"/>
      <w:marLeft w:val="0"/>
      <w:marRight w:val="0"/>
      <w:marTop w:val="0"/>
      <w:marBottom w:val="0"/>
      <w:divBdr>
        <w:top w:val="none" w:sz="0" w:space="0" w:color="auto"/>
        <w:left w:val="none" w:sz="0" w:space="0" w:color="auto"/>
        <w:bottom w:val="none" w:sz="0" w:space="0" w:color="auto"/>
        <w:right w:val="none" w:sz="0" w:space="0" w:color="auto"/>
      </w:divBdr>
      <w:divsChild>
        <w:div w:id="1825388726">
          <w:marLeft w:val="0"/>
          <w:marRight w:val="0"/>
          <w:marTop w:val="240"/>
          <w:marBottom w:val="240"/>
          <w:divBdr>
            <w:top w:val="none" w:sz="0" w:space="0" w:color="auto"/>
            <w:left w:val="none" w:sz="0" w:space="0" w:color="auto"/>
            <w:bottom w:val="none" w:sz="0" w:space="0" w:color="auto"/>
            <w:right w:val="none" w:sz="0" w:space="0" w:color="auto"/>
          </w:divBdr>
        </w:div>
      </w:divsChild>
    </w:div>
    <w:div w:id="1138915973">
      <w:bodyDiv w:val="1"/>
      <w:marLeft w:val="0"/>
      <w:marRight w:val="0"/>
      <w:marTop w:val="0"/>
      <w:marBottom w:val="0"/>
      <w:divBdr>
        <w:top w:val="none" w:sz="0" w:space="0" w:color="auto"/>
        <w:left w:val="none" w:sz="0" w:space="0" w:color="auto"/>
        <w:bottom w:val="none" w:sz="0" w:space="0" w:color="auto"/>
        <w:right w:val="none" w:sz="0" w:space="0" w:color="auto"/>
      </w:divBdr>
    </w:div>
    <w:div w:id="1147749556">
      <w:bodyDiv w:val="1"/>
      <w:marLeft w:val="0"/>
      <w:marRight w:val="0"/>
      <w:marTop w:val="0"/>
      <w:marBottom w:val="0"/>
      <w:divBdr>
        <w:top w:val="none" w:sz="0" w:space="0" w:color="auto"/>
        <w:left w:val="none" w:sz="0" w:space="0" w:color="auto"/>
        <w:bottom w:val="none" w:sz="0" w:space="0" w:color="auto"/>
        <w:right w:val="none" w:sz="0" w:space="0" w:color="auto"/>
      </w:divBdr>
    </w:div>
    <w:div w:id="1164930100">
      <w:bodyDiv w:val="1"/>
      <w:marLeft w:val="0"/>
      <w:marRight w:val="0"/>
      <w:marTop w:val="0"/>
      <w:marBottom w:val="0"/>
      <w:divBdr>
        <w:top w:val="none" w:sz="0" w:space="0" w:color="auto"/>
        <w:left w:val="none" w:sz="0" w:space="0" w:color="auto"/>
        <w:bottom w:val="none" w:sz="0" w:space="0" w:color="auto"/>
        <w:right w:val="none" w:sz="0" w:space="0" w:color="auto"/>
      </w:divBdr>
    </w:div>
    <w:div w:id="1249969334">
      <w:bodyDiv w:val="1"/>
      <w:marLeft w:val="0"/>
      <w:marRight w:val="0"/>
      <w:marTop w:val="0"/>
      <w:marBottom w:val="0"/>
      <w:divBdr>
        <w:top w:val="none" w:sz="0" w:space="0" w:color="auto"/>
        <w:left w:val="none" w:sz="0" w:space="0" w:color="auto"/>
        <w:bottom w:val="none" w:sz="0" w:space="0" w:color="auto"/>
        <w:right w:val="none" w:sz="0" w:space="0" w:color="auto"/>
      </w:divBdr>
    </w:div>
    <w:div w:id="1258295091">
      <w:bodyDiv w:val="1"/>
      <w:marLeft w:val="0"/>
      <w:marRight w:val="0"/>
      <w:marTop w:val="0"/>
      <w:marBottom w:val="0"/>
      <w:divBdr>
        <w:top w:val="none" w:sz="0" w:space="0" w:color="auto"/>
        <w:left w:val="none" w:sz="0" w:space="0" w:color="auto"/>
        <w:bottom w:val="none" w:sz="0" w:space="0" w:color="auto"/>
        <w:right w:val="none" w:sz="0" w:space="0" w:color="auto"/>
      </w:divBdr>
      <w:divsChild>
        <w:div w:id="1827822647">
          <w:marLeft w:val="0"/>
          <w:marRight w:val="0"/>
          <w:marTop w:val="0"/>
          <w:marBottom w:val="0"/>
          <w:divBdr>
            <w:top w:val="none" w:sz="0" w:space="0" w:color="auto"/>
            <w:left w:val="none" w:sz="0" w:space="0" w:color="auto"/>
            <w:bottom w:val="none" w:sz="0" w:space="0" w:color="auto"/>
            <w:right w:val="none" w:sz="0" w:space="0" w:color="auto"/>
          </w:divBdr>
          <w:divsChild>
            <w:div w:id="527332750">
              <w:marLeft w:val="0"/>
              <w:marRight w:val="0"/>
              <w:marTop w:val="200"/>
              <w:marBottom w:val="200"/>
              <w:divBdr>
                <w:top w:val="none" w:sz="0" w:space="0" w:color="auto"/>
                <w:left w:val="none" w:sz="0" w:space="0" w:color="auto"/>
                <w:bottom w:val="none" w:sz="0" w:space="0" w:color="auto"/>
                <w:right w:val="none" w:sz="0" w:space="0" w:color="auto"/>
              </w:divBdr>
            </w:div>
          </w:divsChild>
        </w:div>
        <w:div w:id="961955195">
          <w:marLeft w:val="0"/>
          <w:marRight w:val="0"/>
          <w:marTop w:val="0"/>
          <w:marBottom w:val="0"/>
          <w:divBdr>
            <w:top w:val="none" w:sz="0" w:space="0" w:color="auto"/>
            <w:left w:val="none" w:sz="0" w:space="0" w:color="auto"/>
            <w:bottom w:val="none" w:sz="0" w:space="0" w:color="auto"/>
            <w:right w:val="none" w:sz="0" w:space="0" w:color="auto"/>
          </w:divBdr>
          <w:divsChild>
            <w:div w:id="1001083100">
              <w:marLeft w:val="0"/>
              <w:marRight w:val="0"/>
              <w:marTop w:val="200"/>
              <w:marBottom w:val="200"/>
              <w:divBdr>
                <w:top w:val="none" w:sz="0" w:space="0" w:color="auto"/>
                <w:left w:val="none" w:sz="0" w:space="0" w:color="auto"/>
                <w:bottom w:val="none" w:sz="0" w:space="0" w:color="auto"/>
                <w:right w:val="none" w:sz="0" w:space="0" w:color="auto"/>
              </w:divBdr>
            </w:div>
          </w:divsChild>
        </w:div>
        <w:div w:id="802313370">
          <w:marLeft w:val="0"/>
          <w:marRight w:val="0"/>
          <w:marTop w:val="0"/>
          <w:marBottom w:val="0"/>
          <w:divBdr>
            <w:top w:val="none" w:sz="0" w:space="0" w:color="auto"/>
            <w:left w:val="none" w:sz="0" w:space="0" w:color="auto"/>
            <w:bottom w:val="none" w:sz="0" w:space="0" w:color="auto"/>
            <w:right w:val="none" w:sz="0" w:space="0" w:color="auto"/>
          </w:divBdr>
          <w:divsChild>
            <w:div w:id="269243286">
              <w:marLeft w:val="0"/>
              <w:marRight w:val="0"/>
              <w:marTop w:val="200"/>
              <w:marBottom w:val="200"/>
              <w:divBdr>
                <w:top w:val="none" w:sz="0" w:space="0" w:color="auto"/>
                <w:left w:val="none" w:sz="0" w:space="0" w:color="auto"/>
                <w:bottom w:val="none" w:sz="0" w:space="0" w:color="auto"/>
                <w:right w:val="none" w:sz="0" w:space="0" w:color="auto"/>
              </w:divBdr>
            </w:div>
          </w:divsChild>
        </w:div>
        <w:div w:id="757874026">
          <w:marLeft w:val="0"/>
          <w:marRight w:val="0"/>
          <w:marTop w:val="0"/>
          <w:marBottom w:val="0"/>
          <w:divBdr>
            <w:top w:val="none" w:sz="0" w:space="0" w:color="auto"/>
            <w:left w:val="none" w:sz="0" w:space="0" w:color="auto"/>
            <w:bottom w:val="none" w:sz="0" w:space="0" w:color="auto"/>
            <w:right w:val="none" w:sz="0" w:space="0" w:color="auto"/>
          </w:divBdr>
        </w:div>
        <w:div w:id="877090069">
          <w:marLeft w:val="0"/>
          <w:marRight w:val="0"/>
          <w:marTop w:val="0"/>
          <w:marBottom w:val="0"/>
          <w:divBdr>
            <w:top w:val="none" w:sz="0" w:space="0" w:color="auto"/>
            <w:left w:val="none" w:sz="0" w:space="0" w:color="auto"/>
            <w:bottom w:val="none" w:sz="0" w:space="0" w:color="auto"/>
            <w:right w:val="none" w:sz="0" w:space="0" w:color="auto"/>
          </w:divBdr>
          <w:divsChild>
            <w:div w:id="872305161">
              <w:marLeft w:val="0"/>
              <w:marRight w:val="0"/>
              <w:marTop w:val="200"/>
              <w:marBottom w:val="200"/>
              <w:divBdr>
                <w:top w:val="none" w:sz="0" w:space="0" w:color="auto"/>
                <w:left w:val="none" w:sz="0" w:space="0" w:color="auto"/>
                <w:bottom w:val="none" w:sz="0" w:space="0" w:color="auto"/>
                <w:right w:val="none" w:sz="0" w:space="0" w:color="auto"/>
              </w:divBdr>
            </w:div>
          </w:divsChild>
        </w:div>
        <w:div w:id="615599745">
          <w:marLeft w:val="0"/>
          <w:marRight w:val="0"/>
          <w:marTop w:val="0"/>
          <w:marBottom w:val="0"/>
          <w:divBdr>
            <w:top w:val="none" w:sz="0" w:space="0" w:color="auto"/>
            <w:left w:val="none" w:sz="0" w:space="0" w:color="auto"/>
            <w:bottom w:val="none" w:sz="0" w:space="0" w:color="auto"/>
            <w:right w:val="none" w:sz="0" w:space="0" w:color="auto"/>
          </w:divBdr>
          <w:divsChild>
            <w:div w:id="492063286">
              <w:marLeft w:val="0"/>
              <w:marRight w:val="0"/>
              <w:marTop w:val="200"/>
              <w:marBottom w:val="200"/>
              <w:divBdr>
                <w:top w:val="none" w:sz="0" w:space="0" w:color="auto"/>
                <w:left w:val="none" w:sz="0" w:space="0" w:color="auto"/>
                <w:bottom w:val="none" w:sz="0" w:space="0" w:color="auto"/>
                <w:right w:val="none" w:sz="0" w:space="0" w:color="auto"/>
              </w:divBdr>
            </w:div>
          </w:divsChild>
        </w:div>
        <w:div w:id="1226336368">
          <w:marLeft w:val="0"/>
          <w:marRight w:val="0"/>
          <w:marTop w:val="0"/>
          <w:marBottom w:val="0"/>
          <w:divBdr>
            <w:top w:val="none" w:sz="0" w:space="0" w:color="auto"/>
            <w:left w:val="none" w:sz="0" w:space="0" w:color="auto"/>
            <w:bottom w:val="none" w:sz="0" w:space="0" w:color="auto"/>
            <w:right w:val="none" w:sz="0" w:space="0" w:color="auto"/>
          </w:divBdr>
          <w:divsChild>
            <w:div w:id="1139764921">
              <w:marLeft w:val="0"/>
              <w:marRight w:val="0"/>
              <w:marTop w:val="200"/>
              <w:marBottom w:val="200"/>
              <w:divBdr>
                <w:top w:val="none" w:sz="0" w:space="0" w:color="auto"/>
                <w:left w:val="none" w:sz="0" w:space="0" w:color="auto"/>
                <w:bottom w:val="none" w:sz="0" w:space="0" w:color="auto"/>
                <w:right w:val="none" w:sz="0" w:space="0" w:color="auto"/>
              </w:divBdr>
            </w:div>
          </w:divsChild>
        </w:div>
      </w:divsChild>
    </w:div>
    <w:div w:id="1282883176">
      <w:bodyDiv w:val="1"/>
      <w:marLeft w:val="0"/>
      <w:marRight w:val="0"/>
      <w:marTop w:val="0"/>
      <w:marBottom w:val="0"/>
      <w:divBdr>
        <w:top w:val="none" w:sz="0" w:space="0" w:color="auto"/>
        <w:left w:val="none" w:sz="0" w:space="0" w:color="auto"/>
        <w:bottom w:val="none" w:sz="0" w:space="0" w:color="auto"/>
        <w:right w:val="none" w:sz="0" w:space="0" w:color="auto"/>
      </w:divBdr>
    </w:div>
    <w:div w:id="1372269466">
      <w:bodyDiv w:val="1"/>
      <w:marLeft w:val="0"/>
      <w:marRight w:val="0"/>
      <w:marTop w:val="0"/>
      <w:marBottom w:val="0"/>
      <w:divBdr>
        <w:top w:val="none" w:sz="0" w:space="0" w:color="auto"/>
        <w:left w:val="none" w:sz="0" w:space="0" w:color="auto"/>
        <w:bottom w:val="none" w:sz="0" w:space="0" w:color="auto"/>
        <w:right w:val="none" w:sz="0" w:space="0" w:color="auto"/>
      </w:divBdr>
      <w:divsChild>
        <w:div w:id="30081532">
          <w:marLeft w:val="0"/>
          <w:marRight w:val="0"/>
          <w:marTop w:val="0"/>
          <w:marBottom w:val="0"/>
          <w:divBdr>
            <w:top w:val="none" w:sz="0" w:space="0" w:color="auto"/>
            <w:left w:val="none" w:sz="0" w:space="0" w:color="auto"/>
            <w:bottom w:val="none" w:sz="0" w:space="0" w:color="auto"/>
            <w:right w:val="none" w:sz="0" w:space="0" w:color="auto"/>
          </w:divBdr>
        </w:div>
        <w:div w:id="971712484">
          <w:marLeft w:val="0"/>
          <w:marRight w:val="0"/>
          <w:marTop w:val="0"/>
          <w:marBottom w:val="0"/>
          <w:divBdr>
            <w:top w:val="none" w:sz="0" w:space="0" w:color="auto"/>
            <w:left w:val="none" w:sz="0" w:space="0" w:color="auto"/>
            <w:bottom w:val="none" w:sz="0" w:space="0" w:color="auto"/>
            <w:right w:val="none" w:sz="0" w:space="0" w:color="auto"/>
          </w:divBdr>
          <w:divsChild>
            <w:div w:id="510998246">
              <w:marLeft w:val="0"/>
              <w:marRight w:val="0"/>
              <w:marTop w:val="0"/>
              <w:marBottom w:val="0"/>
              <w:divBdr>
                <w:top w:val="none" w:sz="0" w:space="0" w:color="auto"/>
                <w:left w:val="none" w:sz="0" w:space="0" w:color="auto"/>
                <w:bottom w:val="none" w:sz="0" w:space="0" w:color="auto"/>
                <w:right w:val="none" w:sz="0" w:space="0" w:color="auto"/>
              </w:divBdr>
            </w:div>
            <w:div w:id="791443125">
              <w:marLeft w:val="0"/>
              <w:marRight w:val="0"/>
              <w:marTop w:val="0"/>
              <w:marBottom w:val="0"/>
              <w:divBdr>
                <w:top w:val="none" w:sz="0" w:space="0" w:color="auto"/>
                <w:left w:val="none" w:sz="0" w:space="0" w:color="auto"/>
                <w:bottom w:val="none" w:sz="0" w:space="0" w:color="auto"/>
                <w:right w:val="none" w:sz="0" w:space="0" w:color="auto"/>
              </w:divBdr>
            </w:div>
          </w:divsChild>
        </w:div>
        <w:div w:id="1813013650">
          <w:marLeft w:val="0"/>
          <w:marRight w:val="0"/>
          <w:marTop w:val="0"/>
          <w:marBottom w:val="0"/>
          <w:divBdr>
            <w:top w:val="none" w:sz="0" w:space="0" w:color="auto"/>
            <w:left w:val="none" w:sz="0" w:space="0" w:color="auto"/>
            <w:bottom w:val="none" w:sz="0" w:space="0" w:color="auto"/>
            <w:right w:val="none" w:sz="0" w:space="0" w:color="auto"/>
          </w:divBdr>
          <w:divsChild>
            <w:div w:id="1662151519">
              <w:marLeft w:val="0"/>
              <w:marRight w:val="0"/>
              <w:marTop w:val="0"/>
              <w:marBottom w:val="0"/>
              <w:divBdr>
                <w:top w:val="none" w:sz="0" w:space="0" w:color="auto"/>
                <w:left w:val="none" w:sz="0" w:space="0" w:color="auto"/>
                <w:bottom w:val="none" w:sz="0" w:space="0" w:color="auto"/>
                <w:right w:val="none" w:sz="0" w:space="0" w:color="auto"/>
              </w:divBdr>
            </w:div>
            <w:div w:id="1003239130">
              <w:marLeft w:val="0"/>
              <w:marRight w:val="0"/>
              <w:marTop w:val="0"/>
              <w:marBottom w:val="0"/>
              <w:divBdr>
                <w:top w:val="none" w:sz="0" w:space="0" w:color="auto"/>
                <w:left w:val="none" w:sz="0" w:space="0" w:color="auto"/>
                <w:bottom w:val="none" w:sz="0" w:space="0" w:color="auto"/>
                <w:right w:val="none" w:sz="0" w:space="0" w:color="auto"/>
              </w:divBdr>
            </w:div>
          </w:divsChild>
        </w:div>
        <w:div w:id="1494754361">
          <w:marLeft w:val="0"/>
          <w:marRight w:val="0"/>
          <w:marTop w:val="0"/>
          <w:marBottom w:val="0"/>
          <w:divBdr>
            <w:top w:val="none" w:sz="0" w:space="0" w:color="auto"/>
            <w:left w:val="none" w:sz="0" w:space="0" w:color="auto"/>
            <w:bottom w:val="none" w:sz="0" w:space="0" w:color="auto"/>
            <w:right w:val="none" w:sz="0" w:space="0" w:color="auto"/>
          </w:divBdr>
        </w:div>
        <w:div w:id="781387348">
          <w:marLeft w:val="0"/>
          <w:marRight w:val="0"/>
          <w:marTop w:val="0"/>
          <w:marBottom w:val="0"/>
          <w:divBdr>
            <w:top w:val="none" w:sz="0" w:space="0" w:color="auto"/>
            <w:left w:val="none" w:sz="0" w:space="0" w:color="auto"/>
            <w:bottom w:val="none" w:sz="0" w:space="0" w:color="auto"/>
            <w:right w:val="none" w:sz="0" w:space="0" w:color="auto"/>
          </w:divBdr>
        </w:div>
        <w:div w:id="1328827922">
          <w:marLeft w:val="0"/>
          <w:marRight w:val="0"/>
          <w:marTop w:val="0"/>
          <w:marBottom w:val="0"/>
          <w:divBdr>
            <w:top w:val="none" w:sz="0" w:space="0" w:color="auto"/>
            <w:left w:val="none" w:sz="0" w:space="0" w:color="auto"/>
            <w:bottom w:val="none" w:sz="0" w:space="0" w:color="auto"/>
            <w:right w:val="none" w:sz="0" w:space="0" w:color="auto"/>
          </w:divBdr>
        </w:div>
        <w:div w:id="382755665">
          <w:marLeft w:val="0"/>
          <w:marRight w:val="0"/>
          <w:marTop w:val="200"/>
          <w:marBottom w:val="200"/>
          <w:divBdr>
            <w:top w:val="none" w:sz="0" w:space="0" w:color="auto"/>
            <w:left w:val="none" w:sz="0" w:space="0" w:color="auto"/>
            <w:bottom w:val="none" w:sz="0" w:space="0" w:color="auto"/>
            <w:right w:val="none" w:sz="0" w:space="0" w:color="auto"/>
          </w:divBdr>
        </w:div>
        <w:div w:id="872811219">
          <w:marLeft w:val="0"/>
          <w:marRight w:val="0"/>
          <w:marTop w:val="200"/>
          <w:marBottom w:val="200"/>
          <w:divBdr>
            <w:top w:val="none" w:sz="0" w:space="0" w:color="auto"/>
            <w:left w:val="none" w:sz="0" w:space="0" w:color="auto"/>
            <w:bottom w:val="none" w:sz="0" w:space="0" w:color="auto"/>
            <w:right w:val="none" w:sz="0" w:space="0" w:color="auto"/>
          </w:divBdr>
        </w:div>
      </w:divsChild>
    </w:div>
    <w:div w:id="1386371901">
      <w:bodyDiv w:val="1"/>
      <w:marLeft w:val="0"/>
      <w:marRight w:val="0"/>
      <w:marTop w:val="0"/>
      <w:marBottom w:val="0"/>
      <w:divBdr>
        <w:top w:val="none" w:sz="0" w:space="0" w:color="auto"/>
        <w:left w:val="none" w:sz="0" w:space="0" w:color="auto"/>
        <w:bottom w:val="none" w:sz="0" w:space="0" w:color="auto"/>
        <w:right w:val="none" w:sz="0" w:space="0" w:color="auto"/>
      </w:divBdr>
    </w:div>
    <w:div w:id="1459253208">
      <w:bodyDiv w:val="1"/>
      <w:marLeft w:val="0"/>
      <w:marRight w:val="0"/>
      <w:marTop w:val="0"/>
      <w:marBottom w:val="0"/>
      <w:divBdr>
        <w:top w:val="none" w:sz="0" w:space="0" w:color="auto"/>
        <w:left w:val="none" w:sz="0" w:space="0" w:color="auto"/>
        <w:bottom w:val="none" w:sz="0" w:space="0" w:color="auto"/>
        <w:right w:val="none" w:sz="0" w:space="0" w:color="auto"/>
      </w:divBdr>
    </w:div>
    <w:div w:id="1469738993">
      <w:bodyDiv w:val="1"/>
      <w:marLeft w:val="0"/>
      <w:marRight w:val="0"/>
      <w:marTop w:val="0"/>
      <w:marBottom w:val="0"/>
      <w:divBdr>
        <w:top w:val="none" w:sz="0" w:space="0" w:color="auto"/>
        <w:left w:val="none" w:sz="0" w:space="0" w:color="auto"/>
        <w:bottom w:val="none" w:sz="0" w:space="0" w:color="auto"/>
        <w:right w:val="none" w:sz="0" w:space="0" w:color="auto"/>
      </w:divBdr>
      <w:divsChild>
        <w:div w:id="846944469">
          <w:marLeft w:val="0"/>
          <w:marRight w:val="0"/>
          <w:marTop w:val="0"/>
          <w:marBottom w:val="0"/>
          <w:divBdr>
            <w:top w:val="none" w:sz="0" w:space="0" w:color="auto"/>
            <w:left w:val="none" w:sz="0" w:space="0" w:color="auto"/>
            <w:bottom w:val="none" w:sz="0" w:space="0" w:color="auto"/>
            <w:right w:val="none" w:sz="0" w:space="0" w:color="auto"/>
          </w:divBdr>
          <w:divsChild>
            <w:div w:id="305161461">
              <w:marLeft w:val="0"/>
              <w:marRight w:val="0"/>
              <w:marTop w:val="184"/>
              <w:marBottom w:val="184"/>
              <w:divBdr>
                <w:top w:val="none" w:sz="0" w:space="0" w:color="auto"/>
                <w:left w:val="none" w:sz="0" w:space="0" w:color="auto"/>
                <w:bottom w:val="none" w:sz="0" w:space="0" w:color="auto"/>
                <w:right w:val="none" w:sz="0" w:space="0" w:color="auto"/>
              </w:divBdr>
            </w:div>
          </w:divsChild>
        </w:div>
        <w:div w:id="88041376">
          <w:marLeft w:val="0"/>
          <w:marRight w:val="0"/>
          <w:marTop w:val="0"/>
          <w:marBottom w:val="0"/>
          <w:divBdr>
            <w:top w:val="none" w:sz="0" w:space="0" w:color="auto"/>
            <w:left w:val="none" w:sz="0" w:space="0" w:color="auto"/>
            <w:bottom w:val="none" w:sz="0" w:space="0" w:color="auto"/>
            <w:right w:val="none" w:sz="0" w:space="0" w:color="auto"/>
          </w:divBdr>
        </w:div>
        <w:div w:id="1805148682">
          <w:marLeft w:val="0"/>
          <w:marRight w:val="0"/>
          <w:marTop w:val="0"/>
          <w:marBottom w:val="0"/>
          <w:divBdr>
            <w:top w:val="none" w:sz="0" w:space="0" w:color="auto"/>
            <w:left w:val="none" w:sz="0" w:space="0" w:color="auto"/>
            <w:bottom w:val="none" w:sz="0" w:space="0" w:color="auto"/>
            <w:right w:val="none" w:sz="0" w:space="0" w:color="auto"/>
          </w:divBdr>
          <w:divsChild>
            <w:div w:id="418138810">
              <w:marLeft w:val="0"/>
              <w:marRight w:val="0"/>
              <w:marTop w:val="184"/>
              <w:marBottom w:val="184"/>
              <w:divBdr>
                <w:top w:val="none" w:sz="0" w:space="0" w:color="auto"/>
                <w:left w:val="none" w:sz="0" w:space="0" w:color="auto"/>
                <w:bottom w:val="none" w:sz="0" w:space="0" w:color="auto"/>
                <w:right w:val="none" w:sz="0" w:space="0" w:color="auto"/>
              </w:divBdr>
            </w:div>
          </w:divsChild>
        </w:div>
        <w:div w:id="1059861361">
          <w:marLeft w:val="0"/>
          <w:marRight w:val="0"/>
          <w:marTop w:val="0"/>
          <w:marBottom w:val="0"/>
          <w:divBdr>
            <w:top w:val="none" w:sz="0" w:space="0" w:color="auto"/>
            <w:left w:val="none" w:sz="0" w:space="0" w:color="auto"/>
            <w:bottom w:val="none" w:sz="0" w:space="0" w:color="auto"/>
            <w:right w:val="none" w:sz="0" w:space="0" w:color="auto"/>
          </w:divBdr>
        </w:div>
        <w:div w:id="230047832">
          <w:marLeft w:val="0"/>
          <w:marRight w:val="0"/>
          <w:marTop w:val="0"/>
          <w:marBottom w:val="0"/>
          <w:divBdr>
            <w:top w:val="none" w:sz="0" w:space="0" w:color="auto"/>
            <w:left w:val="none" w:sz="0" w:space="0" w:color="auto"/>
            <w:bottom w:val="none" w:sz="0" w:space="0" w:color="auto"/>
            <w:right w:val="none" w:sz="0" w:space="0" w:color="auto"/>
          </w:divBdr>
          <w:divsChild>
            <w:div w:id="2107725623">
              <w:marLeft w:val="0"/>
              <w:marRight w:val="0"/>
              <w:marTop w:val="184"/>
              <w:marBottom w:val="184"/>
              <w:divBdr>
                <w:top w:val="none" w:sz="0" w:space="0" w:color="auto"/>
                <w:left w:val="none" w:sz="0" w:space="0" w:color="auto"/>
                <w:bottom w:val="none" w:sz="0" w:space="0" w:color="auto"/>
                <w:right w:val="none" w:sz="0" w:space="0" w:color="auto"/>
              </w:divBdr>
            </w:div>
          </w:divsChild>
        </w:div>
        <w:div w:id="314918627">
          <w:marLeft w:val="0"/>
          <w:marRight w:val="0"/>
          <w:marTop w:val="0"/>
          <w:marBottom w:val="0"/>
          <w:divBdr>
            <w:top w:val="none" w:sz="0" w:space="0" w:color="auto"/>
            <w:left w:val="none" w:sz="0" w:space="0" w:color="auto"/>
            <w:bottom w:val="none" w:sz="0" w:space="0" w:color="auto"/>
            <w:right w:val="none" w:sz="0" w:space="0" w:color="auto"/>
          </w:divBdr>
        </w:div>
        <w:div w:id="44182820">
          <w:marLeft w:val="0"/>
          <w:marRight w:val="0"/>
          <w:marTop w:val="0"/>
          <w:marBottom w:val="0"/>
          <w:divBdr>
            <w:top w:val="none" w:sz="0" w:space="0" w:color="auto"/>
            <w:left w:val="none" w:sz="0" w:space="0" w:color="auto"/>
            <w:bottom w:val="none" w:sz="0" w:space="0" w:color="auto"/>
            <w:right w:val="none" w:sz="0" w:space="0" w:color="auto"/>
          </w:divBdr>
        </w:div>
      </w:divsChild>
    </w:div>
    <w:div w:id="1503200372">
      <w:bodyDiv w:val="1"/>
      <w:marLeft w:val="0"/>
      <w:marRight w:val="0"/>
      <w:marTop w:val="0"/>
      <w:marBottom w:val="0"/>
      <w:divBdr>
        <w:top w:val="none" w:sz="0" w:space="0" w:color="auto"/>
        <w:left w:val="none" w:sz="0" w:space="0" w:color="auto"/>
        <w:bottom w:val="none" w:sz="0" w:space="0" w:color="auto"/>
        <w:right w:val="none" w:sz="0" w:space="0" w:color="auto"/>
      </w:divBdr>
    </w:div>
    <w:div w:id="1579250554">
      <w:bodyDiv w:val="1"/>
      <w:marLeft w:val="0"/>
      <w:marRight w:val="0"/>
      <w:marTop w:val="0"/>
      <w:marBottom w:val="0"/>
      <w:divBdr>
        <w:top w:val="none" w:sz="0" w:space="0" w:color="auto"/>
        <w:left w:val="none" w:sz="0" w:space="0" w:color="auto"/>
        <w:bottom w:val="none" w:sz="0" w:space="0" w:color="auto"/>
        <w:right w:val="none" w:sz="0" w:space="0" w:color="auto"/>
      </w:divBdr>
    </w:div>
    <w:div w:id="1583366588">
      <w:bodyDiv w:val="1"/>
      <w:marLeft w:val="0"/>
      <w:marRight w:val="0"/>
      <w:marTop w:val="0"/>
      <w:marBottom w:val="0"/>
      <w:divBdr>
        <w:top w:val="none" w:sz="0" w:space="0" w:color="auto"/>
        <w:left w:val="none" w:sz="0" w:space="0" w:color="auto"/>
        <w:bottom w:val="none" w:sz="0" w:space="0" w:color="auto"/>
        <w:right w:val="none" w:sz="0" w:space="0" w:color="auto"/>
      </w:divBdr>
      <w:divsChild>
        <w:div w:id="291904902">
          <w:marLeft w:val="0"/>
          <w:marRight w:val="0"/>
          <w:marTop w:val="0"/>
          <w:marBottom w:val="0"/>
          <w:divBdr>
            <w:top w:val="none" w:sz="0" w:space="0" w:color="auto"/>
            <w:left w:val="none" w:sz="0" w:space="0" w:color="auto"/>
            <w:bottom w:val="none" w:sz="0" w:space="0" w:color="auto"/>
            <w:right w:val="none" w:sz="0" w:space="0" w:color="auto"/>
          </w:divBdr>
        </w:div>
        <w:div w:id="688988042">
          <w:marLeft w:val="0"/>
          <w:marRight w:val="0"/>
          <w:marTop w:val="0"/>
          <w:marBottom w:val="0"/>
          <w:divBdr>
            <w:top w:val="none" w:sz="0" w:space="0" w:color="auto"/>
            <w:left w:val="none" w:sz="0" w:space="0" w:color="auto"/>
            <w:bottom w:val="none" w:sz="0" w:space="0" w:color="auto"/>
            <w:right w:val="none" w:sz="0" w:space="0" w:color="auto"/>
          </w:divBdr>
        </w:div>
        <w:div w:id="355738660">
          <w:marLeft w:val="0"/>
          <w:marRight w:val="0"/>
          <w:marTop w:val="0"/>
          <w:marBottom w:val="0"/>
          <w:divBdr>
            <w:top w:val="none" w:sz="0" w:space="0" w:color="auto"/>
            <w:left w:val="none" w:sz="0" w:space="0" w:color="auto"/>
            <w:bottom w:val="none" w:sz="0" w:space="0" w:color="auto"/>
            <w:right w:val="none" w:sz="0" w:space="0" w:color="auto"/>
          </w:divBdr>
        </w:div>
        <w:div w:id="322241822">
          <w:marLeft w:val="0"/>
          <w:marRight w:val="0"/>
          <w:marTop w:val="0"/>
          <w:marBottom w:val="0"/>
          <w:divBdr>
            <w:top w:val="none" w:sz="0" w:space="0" w:color="auto"/>
            <w:left w:val="none" w:sz="0" w:space="0" w:color="auto"/>
            <w:bottom w:val="none" w:sz="0" w:space="0" w:color="auto"/>
            <w:right w:val="none" w:sz="0" w:space="0" w:color="auto"/>
          </w:divBdr>
        </w:div>
        <w:div w:id="1727533466">
          <w:marLeft w:val="0"/>
          <w:marRight w:val="0"/>
          <w:marTop w:val="0"/>
          <w:marBottom w:val="0"/>
          <w:divBdr>
            <w:top w:val="none" w:sz="0" w:space="0" w:color="auto"/>
            <w:left w:val="none" w:sz="0" w:space="0" w:color="auto"/>
            <w:bottom w:val="none" w:sz="0" w:space="0" w:color="auto"/>
            <w:right w:val="none" w:sz="0" w:space="0" w:color="auto"/>
          </w:divBdr>
        </w:div>
        <w:div w:id="1602646435">
          <w:marLeft w:val="0"/>
          <w:marRight w:val="0"/>
          <w:marTop w:val="0"/>
          <w:marBottom w:val="0"/>
          <w:divBdr>
            <w:top w:val="none" w:sz="0" w:space="0" w:color="auto"/>
            <w:left w:val="none" w:sz="0" w:space="0" w:color="auto"/>
            <w:bottom w:val="none" w:sz="0" w:space="0" w:color="auto"/>
            <w:right w:val="none" w:sz="0" w:space="0" w:color="auto"/>
          </w:divBdr>
        </w:div>
        <w:div w:id="652031989">
          <w:marLeft w:val="0"/>
          <w:marRight w:val="0"/>
          <w:marTop w:val="0"/>
          <w:marBottom w:val="0"/>
          <w:divBdr>
            <w:top w:val="none" w:sz="0" w:space="0" w:color="auto"/>
            <w:left w:val="none" w:sz="0" w:space="0" w:color="auto"/>
            <w:bottom w:val="none" w:sz="0" w:space="0" w:color="auto"/>
            <w:right w:val="none" w:sz="0" w:space="0" w:color="auto"/>
          </w:divBdr>
        </w:div>
        <w:div w:id="1174803524">
          <w:marLeft w:val="0"/>
          <w:marRight w:val="0"/>
          <w:marTop w:val="0"/>
          <w:marBottom w:val="0"/>
          <w:divBdr>
            <w:top w:val="none" w:sz="0" w:space="0" w:color="auto"/>
            <w:left w:val="none" w:sz="0" w:space="0" w:color="auto"/>
            <w:bottom w:val="none" w:sz="0" w:space="0" w:color="auto"/>
            <w:right w:val="none" w:sz="0" w:space="0" w:color="auto"/>
          </w:divBdr>
        </w:div>
        <w:div w:id="176240096">
          <w:marLeft w:val="0"/>
          <w:marRight w:val="0"/>
          <w:marTop w:val="0"/>
          <w:marBottom w:val="0"/>
          <w:divBdr>
            <w:top w:val="none" w:sz="0" w:space="0" w:color="auto"/>
            <w:left w:val="none" w:sz="0" w:space="0" w:color="auto"/>
            <w:bottom w:val="none" w:sz="0" w:space="0" w:color="auto"/>
            <w:right w:val="none" w:sz="0" w:space="0" w:color="auto"/>
          </w:divBdr>
        </w:div>
      </w:divsChild>
    </w:div>
    <w:div w:id="1600285344">
      <w:bodyDiv w:val="1"/>
      <w:marLeft w:val="0"/>
      <w:marRight w:val="0"/>
      <w:marTop w:val="0"/>
      <w:marBottom w:val="0"/>
      <w:divBdr>
        <w:top w:val="none" w:sz="0" w:space="0" w:color="auto"/>
        <w:left w:val="none" w:sz="0" w:space="0" w:color="auto"/>
        <w:bottom w:val="none" w:sz="0" w:space="0" w:color="auto"/>
        <w:right w:val="none" w:sz="0" w:space="0" w:color="auto"/>
      </w:divBdr>
    </w:div>
    <w:div w:id="1632440534">
      <w:bodyDiv w:val="1"/>
      <w:marLeft w:val="0"/>
      <w:marRight w:val="0"/>
      <w:marTop w:val="0"/>
      <w:marBottom w:val="0"/>
      <w:divBdr>
        <w:top w:val="none" w:sz="0" w:space="0" w:color="auto"/>
        <w:left w:val="none" w:sz="0" w:space="0" w:color="auto"/>
        <w:bottom w:val="none" w:sz="0" w:space="0" w:color="auto"/>
        <w:right w:val="none" w:sz="0" w:space="0" w:color="auto"/>
      </w:divBdr>
      <w:divsChild>
        <w:div w:id="1113089985">
          <w:marLeft w:val="0"/>
          <w:marRight w:val="0"/>
          <w:marTop w:val="0"/>
          <w:marBottom w:val="0"/>
          <w:divBdr>
            <w:top w:val="none" w:sz="0" w:space="0" w:color="auto"/>
            <w:left w:val="none" w:sz="0" w:space="0" w:color="auto"/>
            <w:bottom w:val="none" w:sz="0" w:space="0" w:color="auto"/>
            <w:right w:val="none" w:sz="0" w:space="0" w:color="auto"/>
          </w:divBdr>
        </w:div>
        <w:div w:id="1950038957">
          <w:marLeft w:val="0"/>
          <w:marRight w:val="0"/>
          <w:marTop w:val="0"/>
          <w:marBottom w:val="0"/>
          <w:divBdr>
            <w:top w:val="none" w:sz="0" w:space="0" w:color="auto"/>
            <w:left w:val="none" w:sz="0" w:space="0" w:color="auto"/>
            <w:bottom w:val="none" w:sz="0" w:space="0" w:color="auto"/>
            <w:right w:val="none" w:sz="0" w:space="0" w:color="auto"/>
          </w:divBdr>
        </w:div>
        <w:div w:id="1681422805">
          <w:marLeft w:val="0"/>
          <w:marRight w:val="0"/>
          <w:marTop w:val="0"/>
          <w:marBottom w:val="0"/>
          <w:divBdr>
            <w:top w:val="none" w:sz="0" w:space="0" w:color="auto"/>
            <w:left w:val="none" w:sz="0" w:space="0" w:color="auto"/>
            <w:bottom w:val="none" w:sz="0" w:space="0" w:color="auto"/>
            <w:right w:val="none" w:sz="0" w:space="0" w:color="auto"/>
          </w:divBdr>
        </w:div>
        <w:div w:id="465926344">
          <w:marLeft w:val="0"/>
          <w:marRight w:val="0"/>
          <w:marTop w:val="0"/>
          <w:marBottom w:val="0"/>
          <w:divBdr>
            <w:top w:val="none" w:sz="0" w:space="0" w:color="auto"/>
            <w:left w:val="none" w:sz="0" w:space="0" w:color="auto"/>
            <w:bottom w:val="none" w:sz="0" w:space="0" w:color="auto"/>
            <w:right w:val="none" w:sz="0" w:space="0" w:color="auto"/>
          </w:divBdr>
        </w:div>
        <w:div w:id="1174490107">
          <w:marLeft w:val="0"/>
          <w:marRight w:val="0"/>
          <w:marTop w:val="0"/>
          <w:marBottom w:val="0"/>
          <w:divBdr>
            <w:top w:val="none" w:sz="0" w:space="0" w:color="auto"/>
            <w:left w:val="none" w:sz="0" w:space="0" w:color="auto"/>
            <w:bottom w:val="none" w:sz="0" w:space="0" w:color="auto"/>
            <w:right w:val="none" w:sz="0" w:space="0" w:color="auto"/>
          </w:divBdr>
        </w:div>
        <w:div w:id="2034303035">
          <w:marLeft w:val="0"/>
          <w:marRight w:val="0"/>
          <w:marTop w:val="0"/>
          <w:marBottom w:val="0"/>
          <w:divBdr>
            <w:top w:val="none" w:sz="0" w:space="0" w:color="auto"/>
            <w:left w:val="none" w:sz="0" w:space="0" w:color="auto"/>
            <w:bottom w:val="none" w:sz="0" w:space="0" w:color="auto"/>
            <w:right w:val="none" w:sz="0" w:space="0" w:color="auto"/>
          </w:divBdr>
        </w:div>
        <w:div w:id="1678264440">
          <w:marLeft w:val="0"/>
          <w:marRight w:val="0"/>
          <w:marTop w:val="0"/>
          <w:marBottom w:val="0"/>
          <w:divBdr>
            <w:top w:val="none" w:sz="0" w:space="0" w:color="auto"/>
            <w:left w:val="none" w:sz="0" w:space="0" w:color="auto"/>
            <w:bottom w:val="none" w:sz="0" w:space="0" w:color="auto"/>
            <w:right w:val="none" w:sz="0" w:space="0" w:color="auto"/>
          </w:divBdr>
        </w:div>
        <w:div w:id="1252280055">
          <w:marLeft w:val="0"/>
          <w:marRight w:val="0"/>
          <w:marTop w:val="0"/>
          <w:marBottom w:val="0"/>
          <w:divBdr>
            <w:top w:val="none" w:sz="0" w:space="0" w:color="auto"/>
            <w:left w:val="none" w:sz="0" w:space="0" w:color="auto"/>
            <w:bottom w:val="none" w:sz="0" w:space="0" w:color="auto"/>
            <w:right w:val="none" w:sz="0" w:space="0" w:color="auto"/>
          </w:divBdr>
        </w:div>
        <w:div w:id="2128038369">
          <w:marLeft w:val="0"/>
          <w:marRight w:val="0"/>
          <w:marTop w:val="0"/>
          <w:marBottom w:val="0"/>
          <w:divBdr>
            <w:top w:val="none" w:sz="0" w:space="0" w:color="auto"/>
            <w:left w:val="none" w:sz="0" w:space="0" w:color="auto"/>
            <w:bottom w:val="none" w:sz="0" w:space="0" w:color="auto"/>
            <w:right w:val="none" w:sz="0" w:space="0" w:color="auto"/>
          </w:divBdr>
        </w:div>
      </w:divsChild>
    </w:div>
    <w:div w:id="1722900227">
      <w:bodyDiv w:val="1"/>
      <w:marLeft w:val="0"/>
      <w:marRight w:val="0"/>
      <w:marTop w:val="0"/>
      <w:marBottom w:val="0"/>
      <w:divBdr>
        <w:top w:val="none" w:sz="0" w:space="0" w:color="auto"/>
        <w:left w:val="none" w:sz="0" w:space="0" w:color="auto"/>
        <w:bottom w:val="none" w:sz="0" w:space="0" w:color="auto"/>
        <w:right w:val="none" w:sz="0" w:space="0" w:color="auto"/>
      </w:divBdr>
      <w:divsChild>
        <w:div w:id="467282139">
          <w:marLeft w:val="0"/>
          <w:marRight w:val="0"/>
          <w:marTop w:val="245"/>
          <w:marBottom w:val="245"/>
          <w:divBdr>
            <w:top w:val="none" w:sz="0" w:space="0" w:color="auto"/>
            <w:left w:val="none" w:sz="0" w:space="0" w:color="auto"/>
            <w:bottom w:val="none" w:sz="0" w:space="0" w:color="auto"/>
            <w:right w:val="none" w:sz="0" w:space="0" w:color="auto"/>
          </w:divBdr>
        </w:div>
      </w:divsChild>
    </w:div>
    <w:div w:id="1729379576">
      <w:bodyDiv w:val="1"/>
      <w:marLeft w:val="0"/>
      <w:marRight w:val="0"/>
      <w:marTop w:val="0"/>
      <w:marBottom w:val="0"/>
      <w:divBdr>
        <w:top w:val="none" w:sz="0" w:space="0" w:color="auto"/>
        <w:left w:val="none" w:sz="0" w:space="0" w:color="auto"/>
        <w:bottom w:val="none" w:sz="0" w:space="0" w:color="auto"/>
        <w:right w:val="none" w:sz="0" w:space="0" w:color="auto"/>
      </w:divBdr>
    </w:div>
    <w:div w:id="1764833199">
      <w:bodyDiv w:val="1"/>
      <w:marLeft w:val="0"/>
      <w:marRight w:val="0"/>
      <w:marTop w:val="0"/>
      <w:marBottom w:val="0"/>
      <w:divBdr>
        <w:top w:val="none" w:sz="0" w:space="0" w:color="auto"/>
        <w:left w:val="none" w:sz="0" w:space="0" w:color="auto"/>
        <w:bottom w:val="none" w:sz="0" w:space="0" w:color="auto"/>
        <w:right w:val="none" w:sz="0" w:space="0" w:color="auto"/>
      </w:divBdr>
    </w:div>
    <w:div w:id="1779913380">
      <w:bodyDiv w:val="1"/>
      <w:marLeft w:val="0"/>
      <w:marRight w:val="0"/>
      <w:marTop w:val="0"/>
      <w:marBottom w:val="0"/>
      <w:divBdr>
        <w:top w:val="none" w:sz="0" w:space="0" w:color="auto"/>
        <w:left w:val="none" w:sz="0" w:space="0" w:color="auto"/>
        <w:bottom w:val="none" w:sz="0" w:space="0" w:color="auto"/>
        <w:right w:val="none" w:sz="0" w:space="0" w:color="auto"/>
      </w:divBdr>
    </w:div>
    <w:div w:id="1791120212">
      <w:bodyDiv w:val="1"/>
      <w:marLeft w:val="0"/>
      <w:marRight w:val="0"/>
      <w:marTop w:val="0"/>
      <w:marBottom w:val="0"/>
      <w:divBdr>
        <w:top w:val="none" w:sz="0" w:space="0" w:color="auto"/>
        <w:left w:val="none" w:sz="0" w:space="0" w:color="auto"/>
        <w:bottom w:val="none" w:sz="0" w:space="0" w:color="auto"/>
        <w:right w:val="none" w:sz="0" w:space="0" w:color="auto"/>
      </w:divBdr>
    </w:div>
    <w:div w:id="1823883605">
      <w:bodyDiv w:val="1"/>
      <w:marLeft w:val="0"/>
      <w:marRight w:val="0"/>
      <w:marTop w:val="0"/>
      <w:marBottom w:val="0"/>
      <w:divBdr>
        <w:top w:val="none" w:sz="0" w:space="0" w:color="auto"/>
        <w:left w:val="none" w:sz="0" w:space="0" w:color="auto"/>
        <w:bottom w:val="none" w:sz="0" w:space="0" w:color="auto"/>
        <w:right w:val="none" w:sz="0" w:space="0" w:color="auto"/>
      </w:divBdr>
    </w:div>
    <w:div w:id="1826046212">
      <w:bodyDiv w:val="1"/>
      <w:marLeft w:val="0"/>
      <w:marRight w:val="0"/>
      <w:marTop w:val="0"/>
      <w:marBottom w:val="0"/>
      <w:divBdr>
        <w:top w:val="none" w:sz="0" w:space="0" w:color="auto"/>
        <w:left w:val="none" w:sz="0" w:space="0" w:color="auto"/>
        <w:bottom w:val="none" w:sz="0" w:space="0" w:color="auto"/>
        <w:right w:val="none" w:sz="0" w:space="0" w:color="auto"/>
      </w:divBdr>
    </w:div>
    <w:div w:id="1832214667">
      <w:bodyDiv w:val="1"/>
      <w:marLeft w:val="0"/>
      <w:marRight w:val="0"/>
      <w:marTop w:val="0"/>
      <w:marBottom w:val="0"/>
      <w:divBdr>
        <w:top w:val="none" w:sz="0" w:space="0" w:color="auto"/>
        <w:left w:val="none" w:sz="0" w:space="0" w:color="auto"/>
        <w:bottom w:val="none" w:sz="0" w:space="0" w:color="auto"/>
        <w:right w:val="none" w:sz="0" w:space="0" w:color="auto"/>
      </w:divBdr>
    </w:div>
    <w:div w:id="1869021573">
      <w:bodyDiv w:val="1"/>
      <w:marLeft w:val="0"/>
      <w:marRight w:val="0"/>
      <w:marTop w:val="0"/>
      <w:marBottom w:val="0"/>
      <w:divBdr>
        <w:top w:val="none" w:sz="0" w:space="0" w:color="auto"/>
        <w:left w:val="none" w:sz="0" w:space="0" w:color="auto"/>
        <w:bottom w:val="none" w:sz="0" w:space="0" w:color="auto"/>
        <w:right w:val="none" w:sz="0" w:space="0" w:color="auto"/>
      </w:divBdr>
    </w:div>
    <w:div w:id="1879050415">
      <w:bodyDiv w:val="1"/>
      <w:marLeft w:val="0"/>
      <w:marRight w:val="0"/>
      <w:marTop w:val="0"/>
      <w:marBottom w:val="0"/>
      <w:divBdr>
        <w:top w:val="none" w:sz="0" w:space="0" w:color="auto"/>
        <w:left w:val="none" w:sz="0" w:space="0" w:color="auto"/>
        <w:bottom w:val="none" w:sz="0" w:space="0" w:color="auto"/>
        <w:right w:val="none" w:sz="0" w:space="0" w:color="auto"/>
      </w:divBdr>
      <w:divsChild>
        <w:div w:id="1043745831">
          <w:marLeft w:val="0"/>
          <w:marRight w:val="0"/>
          <w:marTop w:val="0"/>
          <w:marBottom w:val="0"/>
          <w:divBdr>
            <w:top w:val="none" w:sz="0" w:space="0" w:color="auto"/>
            <w:left w:val="none" w:sz="0" w:space="0" w:color="auto"/>
            <w:bottom w:val="none" w:sz="0" w:space="0" w:color="auto"/>
            <w:right w:val="none" w:sz="0" w:space="0" w:color="auto"/>
          </w:divBdr>
        </w:div>
        <w:div w:id="175271130">
          <w:marLeft w:val="0"/>
          <w:marRight w:val="0"/>
          <w:marTop w:val="0"/>
          <w:marBottom w:val="0"/>
          <w:divBdr>
            <w:top w:val="none" w:sz="0" w:space="0" w:color="auto"/>
            <w:left w:val="none" w:sz="0" w:space="0" w:color="auto"/>
            <w:bottom w:val="none" w:sz="0" w:space="0" w:color="auto"/>
            <w:right w:val="none" w:sz="0" w:space="0" w:color="auto"/>
          </w:divBdr>
        </w:div>
        <w:div w:id="579487516">
          <w:marLeft w:val="0"/>
          <w:marRight w:val="0"/>
          <w:marTop w:val="0"/>
          <w:marBottom w:val="0"/>
          <w:divBdr>
            <w:top w:val="none" w:sz="0" w:space="0" w:color="auto"/>
            <w:left w:val="none" w:sz="0" w:space="0" w:color="auto"/>
            <w:bottom w:val="none" w:sz="0" w:space="0" w:color="auto"/>
            <w:right w:val="none" w:sz="0" w:space="0" w:color="auto"/>
          </w:divBdr>
        </w:div>
        <w:div w:id="530921134">
          <w:marLeft w:val="0"/>
          <w:marRight w:val="0"/>
          <w:marTop w:val="0"/>
          <w:marBottom w:val="0"/>
          <w:divBdr>
            <w:top w:val="none" w:sz="0" w:space="0" w:color="auto"/>
            <w:left w:val="none" w:sz="0" w:space="0" w:color="auto"/>
            <w:bottom w:val="none" w:sz="0" w:space="0" w:color="auto"/>
            <w:right w:val="none" w:sz="0" w:space="0" w:color="auto"/>
          </w:divBdr>
        </w:div>
        <w:div w:id="1257598382">
          <w:marLeft w:val="0"/>
          <w:marRight w:val="0"/>
          <w:marTop w:val="0"/>
          <w:marBottom w:val="0"/>
          <w:divBdr>
            <w:top w:val="none" w:sz="0" w:space="0" w:color="auto"/>
            <w:left w:val="none" w:sz="0" w:space="0" w:color="auto"/>
            <w:bottom w:val="none" w:sz="0" w:space="0" w:color="auto"/>
            <w:right w:val="none" w:sz="0" w:space="0" w:color="auto"/>
          </w:divBdr>
        </w:div>
        <w:div w:id="1438598348">
          <w:marLeft w:val="0"/>
          <w:marRight w:val="0"/>
          <w:marTop w:val="0"/>
          <w:marBottom w:val="0"/>
          <w:divBdr>
            <w:top w:val="none" w:sz="0" w:space="0" w:color="auto"/>
            <w:left w:val="none" w:sz="0" w:space="0" w:color="auto"/>
            <w:bottom w:val="none" w:sz="0" w:space="0" w:color="auto"/>
            <w:right w:val="none" w:sz="0" w:space="0" w:color="auto"/>
          </w:divBdr>
        </w:div>
      </w:divsChild>
    </w:div>
    <w:div w:id="1890024769">
      <w:bodyDiv w:val="1"/>
      <w:marLeft w:val="0"/>
      <w:marRight w:val="0"/>
      <w:marTop w:val="0"/>
      <w:marBottom w:val="0"/>
      <w:divBdr>
        <w:top w:val="none" w:sz="0" w:space="0" w:color="auto"/>
        <w:left w:val="none" w:sz="0" w:space="0" w:color="auto"/>
        <w:bottom w:val="none" w:sz="0" w:space="0" w:color="auto"/>
        <w:right w:val="none" w:sz="0" w:space="0" w:color="auto"/>
      </w:divBdr>
    </w:div>
    <w:div w:id="1962224277">
      <w:bodyDiv w:val="1"/>
      <w:marLeft w:val="0"/>
      <w:marRight w:val="0"/>
      <w:marTop w:val="0"/>
      <w:marBottom w:val="0"/>
      <w:divBdr>
        <w:top w:val="none" w:sz="0" w:space="0" w:color="auto"/>
        <w:left w:val="none" w:sz="0" w:space="0" w:color="auto"/>
        <w:bottom w:val="none" w:sz="0" w:space="0" w:color="auto"/>
        <w:right w:val="none" w:sz="0" w:space="0" w:color="auto"/>
      </w:divBdr>
      <w:divsChild>
        <w:div w:id="2098406351">
          <w:marLeft w:val="0"/>
          <w:marRight w:val="0"/>
          <w:marTop w:val="204"/>
          <w:marBottom w:val="204"/>
          <w:divBdr>
            <w:top w:val="none" w:sz="0" w:space="0" w:color="auto"/>
            <w:left w:val="none" w:sz="0" w:space="0" w:color="auto"/>
            <w:bottom w:val="none" w:sz="0" w:space="0" w:color="auto"/>
            <w:right w:val="none" w:sz="0" w:space="0" w:color="auto"/>
          </w:divBdr>
        </w:div>
        <w:div w:id="1454709920">
          <w:marLeft w:val="0"/>
          <w:marRight w:val="0"/>
          <w:marTop w:val="204"/>
          <w:marBottom w:val="204"/>
          <w:divBdr>
            <w:top w:val="none" w:sz="0" w:space="0" w:color="auto"/>
            <w:left w:val="none" w:sz="0" w:space="0" w:color="auto"/>
            <w:bottom w:val="none" w:sz="0" w:space="0" w:color="auto"/>
            <w:right w:val="none" w:sz="0" w:space="0" w:color="auto"/>
          </w:divBdr>
        </w:div>
        <w:div w:id="1038508615">
          <w:marLeft w:val="0"/>
          <w:marRight w:val="0"/>
          <w:marTop w:val="204"/>
          <w:marBottom w:val="204"/>
          <w:divBdr>
            <w:top w:val="none" w:sz="0" w:space="0" w:color="auto"/>
            <w:left w:val="none" w:sz="0" w:space="0" w:color="auto"/>
            <w:bottom w:val="none" w:sz="0" w:space="0" w:color="auto"/>
            <w:right w:val="none" w:sz="0" w:space="0" w:color="auto"/>
          </w:divBdr>
        </w:div>
      </w:divsChild>
    </w:div>
    <w:div w:id="1981376384">
      <w:bodyDiv w:val="1"/>
      <w:marLeft w:val="0"/>
      <w:marRight w:val="0"/>
      <w:marTop w:val="0"/>
      <w:marBottom w:val="0"/>
      <w:divBdr>
        <w:top w:val="none" w:sz="0" w:space="0" w:color="auto"/>
        <w:left w:val="none" w:sz="0" w:space="0" w:color="auto"/>
        <w:bottom w:val="none" w:sz="0" w:space="0" w:color="auto"/>
        <w:right w:val="none" w:sz="0" w:space="0" w:color="auto"/>
      </w:divBdr>
      <w:divsChild>
        <w:div w:id="44062505">
          <w:marLeft w:val="0"/>
          <w:marRight w:val="0"/>
          <w:marTop w:val="0"/>
          <w:marBottom w:val="0"/>
          <w:divBdr>
            <w:top w:val="none" w:sz="0" w:space="0" w:color="auto"/>
            <w:left w:val="none" w:sz="0" w:space="0" w:color="auto"/>
            <w:bottom w:val="none" w:sz="0" w:space="0" w:color="auto"/>
            <w:right w:val="none" w:sz="0" w:space="0" w:color="auto"/>
          </w:divBdr>
          <w:divsChild>
            <w:div w:id="295525693">
              <w:marLeft w:val="0"/>
              <w:marRight w:val="0"/>
              <w:marTop w:val="0"/>
              <w:marBottom w:val="0"/>
              <w:divBdr>
                <w:top w:val="none" w:sz="0" w:space="0" w:color="auto"/>
                <w:left w:val="none" w:sz="0" w:space="0" w:color="auto"/>
                <w:bottom w:val="none" w:sz="0" w:space="0" w:color="auto"/>
                <w:right w:val="none" w:sz="0" w:space="0" w:color="auto"/>
              </w:divBdr>
              <w:divsChild>
                <w:div w:id="109132267">
                  <w:marLeft w:val="0"/>
                  <w:marRight w:val="0"/>
                  <w:marTop w:val="0"/>
                  <w:marBottom w:val="0"/>
                  <w:divBdr>
                    <w:top w:val="none" w:sz="0" w:space="0" w:color="auto"/>
                    <w:left w:val="none" w:sz="0" w:space="0" w:color="auto"/>
                    <w:bottom w:val="none" w:sz="0" w:space="0" w:color="auto"/>
                    <w:right w:val="none" w:sz="0" w:space="0" w:color="auto"/>
                  </w:divBdr>
                  <w:divsChild>
                    <w:div w:id="2094741431">
                      <w:marLeft w:val="0"/>
                      <w:marRight w:val="0"/>
                      <w:marTop w:val="0"/>
                      <w:marBottom w:val="0"/>
                      <w:divBdr>
                        <w:top w:val="none" w:sz="0" w:space="0" w:color="auto"/>
                        <w:left w:val="none" w:sz="0" w:space="0" w:color="auto"/>
                        <w:bottom w:val="none" w:sz="0" w:space="0" w:color="auto"/>
                        <w:right w:val="none" w:sz="0" w:space="0" w:color="auto"/>
                      </w:divBdr>
                      <w:divsChild>
                        <w:div w:id="1354767462">
                          <w:marLeft w:val="0"/>
                          <w:marRight w:val="0"/>
                          <w:marTop w:val="0"/>
                          <w:marBottom w:val="0"/>
                          <w:divBdr>
                            <w:top w:val="none" w:sz="0" w:space="0" w:color="auto"/>
                            <w:left w:val="none" w:sz="0" w:space="0" w:color="auto"/>
                            <w:bottom w:val="none" w:sz="0" w:space="0" w:color="auto"/>
                            <w:right w:val="none" w:sz="0" w:space="0" w:color="auto"/>
                          </w:divBdr>
                          <w:divsChild>
                            <w:div w:id="1216312216">
                              <w:marLeft w:val="0"/>
                              <w:marRight w:val="0"/>
                              <w:marTop w:val="0"/>
                              <w:marBottom w:val="0"/>
                              <w:divBdr>
                                <w:top w:val="none" w:sz="0" w:space="0" w:color="auto"/>
                                <w:left w:val="none" w:sz="0" w:space="0" w:color="auto"/>
                                <w:bottom w:val="none" w:sz="0" w:space="0" w:color="auto"/>
                                <w:right w:val="none" w:sz="0" w:space="0" w:color="auto"/>
                              </w:divBdr>
                            </w:div>
                            <w:div w:id="73472806">
                              <w:marLeft w:val="0"/>
                              <w:marRight w:val="0"/>
                              <w:marTop w:val="0"/>
                              <w:marBottom w:val="0"/>
                              <w:divBdr>
                                <w:top w:val="none" w:sz="0" w:space="0" w:color="auto"/>
                                <w:left w:val="none" w:sz="0" w:space="0" w:color="auto"/>
                                <w:bottom w:val="none" w:sz="0" w:space="0" w:color="auto"/>
                                <w:right w:val="none" w:sz="0" w:space="0" w:color="auto"/>
                              </w:divBdr>
                              <w:divsChild>
                                <w:div w:id="1145318883">
                                  <w:marLeft w:val="0"/>
                                  <w:marRight w:val="0"/>
                                  <w:marTop w:val="200"/>
                                  <w:marBottom w:val="200"/>
                                  <w:divBdr>
                                    <w:top w:val="none" w:sz="0" w:space="0" w:color="auto"/>
                                    <w:left w:val="none" w:sz="0" w:space="0" w:color="auto"/>
                                    <w:bottom w:val="none" w:sz="0" w:space="0" w:color="auto"/>
                                    <w:right w:val="none" w:sz="0" w:space="0" w:color="auto"/>
                                  </w:divBdr>
                                </w:div>
                              </w:divsChild>
                            </w:div>
                            <w:div w:id="2139488539">
                              <w:marLeft w:val="0"/>
                              <w:marRight w:val="0"/>
                              <w:marTop w:val="0"/>
                              <w:marBottom w:val="0"/>
                              <w:divBdr>
                                <w:top w:val="none" w:sz="0" w:space="0" w:color="auto"/>
                                <w:left w:val="none" w:sz="0" w:space="0" w:color="auto"/>
                                <w:bottom w:val="none" w:sz="0" w:space="0" w:color="auto"/>
                                <w:right w:val="none" w:sz="0" w:space="0" w:color="auto"/>
                              </w:divBdr>
                            </w:div>
                            <w:div w:id="1919637015">
                              <w:marLeft w:val="0"/>
                              <w:marRight w:val="0"/>
                              <w:marTop w:val="0"/>
                              <w:marBottom w:val="0"/>
                              <w:divBdr>
                                <w:top w:val="none" w:sz="0" w:space="0" w:color="auto"/>
                                <w:left w:val="none" w:sz="0" w:space="0" w:color="auto"/>
                                <w:bottom w:val="none" w:sz="0" w:space="0" w:color="auto"/>
                                <w:right w:val="none" w:sz="0" w:space="0" w:color="auto"/>
                              </w:divBdr>
                            </w:div>
                            <w:div w:id="1223322697">
                              <w:marLeft w:val="0"/>
                              <w:marRight w:val="0"/>
                              <w:marTop w:val="0"/>
                              <w:marBottom w:val="0"/>
                              <w:divBdr>
                                <w:top w:val="none" w:sz="0" w:space="0" w:color="auto"/>
                                <w:left w:val="none" w:sz="0" w:space="0" w:color="auto"/>
                                <w:bottom w:val="none" w:sz="0" w:space="0" w:color="auto"/>
                                <w:right w:val="none" w:sz="0" w:space="0" w:color="auto"/>
                              </w:divBdr>
                            </w:div>
                            <w:div w:id="1040596836">
                              <w:marLeft w:val="0"/>
                              <w:marRight w:val="0"/>
                              <w:marTop w:val="0"/>
                              <w:marBottom w:val="0"/>
                              <w:divBdr>
                                <w:top w:val="none" w:sz="0" w:space="0" w:color="auto"/>
                                <w:left w:val="none" w:sz="0" w:space="0" w:color="auto"/>
                                <w:bottom w:val="none" w:sz="0" w:space="0" w:color="auto"/>
                                <w:right w:val="none" w:sz="0" w:space="0" w:color="auto"/>
                              </w:divBdr>
                              <w:divsChild>
                                <w:div w:id="1334525838">
                                  <w:marLeft w:val="0"/>
                                  <w:marRight w:val="0"/>
                                  <w:marTop w:val="200"/>
                                  <w:marBottom w:val="200"/>
                                  <w:divBdr>
                                    <w:top w:val="none" w:sz="0" w:space="0" w:color="auto"/>
                                    <w:left w:val="none" w:sz="0" w:space="0" w:color="auto"/>
                                    <w:bottom w:val="none" w:sz="0" w:space="0" w:color="auto"/>
                                    <w:right w:val="none" w:sz="0" w:space="0" w:color="auto"/>
                                  </w:divBdr>
                                </w:div>
                              </w:divsChild>
                            </w:div>
                            <w:div w:id="292179574">
                              <w:marLeft w:val="0"/>
                              <w:marRight w:val="0"/>
                              <w:marTop w:val="0"/>
                              <w:marBottom w:val="0"/>
                              <w:divBdr>
                                <w:top w:val="none" w:sz="0" w:space="0" w:color="auto"/>
                                <w:left w:val="none" w:sz="0" w:space="0" w:color="auto"/>
                                <w:bottom w:val="none" w:sz="0" w:space="0" w:color="auto"/>
                                <w:right w:val="none" w:sz="0" w:space="0" w:color="auto"/>
                              </w:divBdr>
                              <w:divsChild>
                                <w:div w:id="179858533">
                                  <w:marLeft w:val="0"/>
                                  <w:marRight w:val="0"/>
                                  <w:marTop w:val="200"/>
                                  <w:marBottom w:val="200"/>
                                  <w:divBdr>
                                    <w:top w:val="none" w:sz="0" w:space="0" w:color="auto"/>
                                    <w:left w:val="none" w:sz="0" w:space="0" w:color="auto"/>
                                    <w:bottom w:val="none" w:sz="0" w:space="0" w:color="auto"/>
                                    <w:right w:val="none" w:sz="0" w:space="0" w:color="auto"/>
                                  </w:divBdr>
                                </w:div>
                              </w:divsChild>
                            </w:div>
                            <w:div w:id="369964123">
                              <w:marLeft w:val="0"/>
                              <w:marRight w:val="0"/>
                              <w:marTop w:val="0"/>
                              <w:marBottom w:val="0"/>
                              <w:divBdr>
                                <w:top w:val="none" w:sz="0" w:space="0" w:color="auto"/>
                                <w:left w:val="none" w:sz="0" w:space="0" w:color="auto"/>
                                <w:bottom w:val="none" w:sz="0" w:space="0" w:color="auto"/>
                                <w:right w:val="none" w:sz="0" w:space="0" w:color="auto"/>
                              </w:divBdr>
                              <w:divsChild>
                                <w:div w:id="754933015">
                                  <w:marLeft w:val="0"/>
                                  <w:marRight w:val="0"/>
                                  <w:marTop w:val="200"/>
                                  <w:marBottom w:val="200"/>
                                  <w:divBdr>
                                    <w:top w:val="none" w:sz="0" w:space="0" w:color="auto"/>
                                    <w:left w:val="none" w:sz="0" w:space="0" w:color="auto"/>
                                    <w:bottom w:val="none" w:sz="0" w:space="0" w:color="auto"/>
                                    <w:right w:val="none" w:sz="0" w:space="0" w:color="auto"/>
                                  </w:divBdr>
                                </w:div>
                                <w:div w:id="1393383384">
                                  <w:marLeft w:val="0"/>
                                  <w:marRight w:val="0"/>
                                  <w:marTop w:val="200"/>
                                  <w:marBottom w:val="200"/>
                                  <w:divBdr>
                                    <w:top w:val="none" w:sz="0" w:space="0" w:color="auto"/>
                                    <w:left w:val="none" w:sz="0" w:space="0" w:color="auto"/>
                                    <w:bottom w:val="none" w:sz="0" w:space="0" w:color="auto"/>
                                    <w:right w:val="none" w:sz="0" w:space="0" w:color="auto"/>
                                  </w:divBdr>
                                </w:div>
                              </w:divsChild>
                            </w:div>
                            <w:div w:id="779376469">
                              <w:marLeft w:val="0"/>
                              <w:marRight w:val="0"/>
                              <w:marTop w:val="0"/>
                              <w:marBottom w:val="0"/>
                              <w:divBdr>
                                <w:top w:val="none" w:sz="0" w:space="0" w:color="auto"/>
                                <w:left w:val="none" w:sz="0" w:space="0" w:color="auto"/>
                                <w:bottom w:val="none" w:sz="0" w:space="0" w:color="auto"/>
                                <w:right w:val="none" w:sz="0" w:space="0" w:color="auto"/>
                              </w:divBdr>
                            </w:div>
                            <w:div w:id="743380128">
                              <w:marLeft w:val="0"/>
                              <w:marRight w:val="0"/>
                              <w:marTop w:val="0"/>
                              <w:marBottom w:val="0"/>
                              <w:divBdr>
                                <w:top w:val="none" w:sz="0" w:space="0" w:color="auto"/>
                                <w:left w:val="none" w:sz="0" w:space="0" w:color="auto"/>
                                <w:bottom w:val="none" w:sz="0" w:space="0" w:color="auto"/>
                                <w:right w:val="none" w:sz="0" w:space="0" w:color="auto"/>
                              </w:divBdr>
                              <w:divsChild>
                                <w:div w:id="1745834053">
                                  <w:marLeft w:val="0"/>
                                  <w:marRight w:val="0"/>
                                  <w:marTop w:val="200"/>
                                  <w:marBottom w:val="200"/>
                                  <w:divBdr>
                                    <w:top w:val="none" w:sz="0" w:space="0" w:color="auto"/>
                                    <w:left w:val="none" w:sz="0" w:space="0" w:color="auto"/>
                                    <w:bottom w:val="none" w:sz="0" w:space="0" w:color="auto"/>
                                    <w:right w:val="none" w:sz="0" w:space="0" w:color="auto"/>
                                  </w:divBdr>
                                </w:div>
                                <w:div w:id="436798719">
                                  <w:marLeft w:val="0"/>
                                  <w:marRight w:val="0"/>
                                  <w:marTop w:val="20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1281957">
          <w:marLeft w:val="0"/>
          <w:marRight w:val="0"/>
          <w:marTop w:val="0"/>
          <w:marBottom w:val="0"/>
          <w:divBdr>
            <w:top w:val="none" w:sz="0" w:space="0" w:color="auto"/>
            <w:left w:val="none" w:sz="0" w:space="0" w:color="auto"/>
            <w:bottom w:val="none" w:sz="0" w:space="0" w:color="auto"/>
            <w:right w:val="none" w:sz="0" w:space="0" w:color="auto"/>
          </w:divBdr>
          <w:divsChild>
            <w:div w:id="1106920891">
              <w:marLeft w:val="0"/>
              <w:marRight w:val="0"/>
              <w:marTop w:val="0"/>
              <w:marBottom w:val="0"/>
              <w:divBdr>
                <w:top w:val="none" w:sz="0" w:space="0" w:color="auto"/>
                <w:left w:val="none" w:sz="0" w:space="0" w:color="auto"/>
                <w:bottom w:val="none" w:sz="0" w:space="0" w:color="auto"/>
                <w:right w:val="none" w:sz="0" w:space="0" w:color="auto"/>
              </w:divBdr>
              <w:divsChild>
                <w:div w:id="278756439">
                  <w:marLeft w:val="0"/>
                  <w:marRight w:val="0"/>
                  <w:marTop w:val="0"/>
                  <w:marBottom w:val="0"/>
                  <w:divBdr>
                    <w:top w:val="none" w:sz="0" w:space="0" w:color="auto"/>
                    <w:left w:val="none" w:sz="0" w:space="0" w:color="auto"/>
                    <w:bottom w:val="none" w:sz="0" w:space="0" w:color="auto"/>
                    <w:right w:val="none" w:sz="0" w:space="0" w:color="auto"/>
                  </w:divBdr>
                  <w:divsChild>
                    <w:div w:id="568344354">
                      <w:marLeft w:val="0"/>
                      <w:marRight w:val="0"/>
                      <w:marTop w:val="0"/>
                      <w:marBottom w:val="0"/>
                      <w:divBdr>
                        <w:top w:val="none" w:sz="0" w:space="0" w:color="auto"/>
                        <w:left w:val="none" w:sz="0" w:space="0" w:color="auto"/>
                        <w:bottom w:val="none" w:sz="0" w:space="0" w:color="auto"/>
                        <w:right w:val="none" w:sz="0" w:space="0" w:color="auto"/>
                      </w:divBdr>
                      <w:divsChild>
                        <w:div w:id="1639611054">
                          <w:marLeft w:val="0"/>
                          <w:marRight w:val="0"/>
                          <w:marTop w:val="0"/>
                          <w:marBottom w:val="0"/>
                          <w:divBdr>
                            <w:top w:val="none" w:sz="0" w:space="0" w:color="auto"/>
                            <w:left w:val="none" w:sz="0" w:space="0" w:color="auto"/>
                            <w:bottom w:val="none" w:sz="0" w:space="0" w:color="auto"/>
                            <w:right w:val="none" w:sz="0" w:space="0" w:color="auto"/>
                          </w:divBdr>
                        </w:div>
                        <w:div w:id="1488092534">
                          <w:marLeft w:val="0"/>
                          <w:marRight w:val="0"/>
                          <w:marTop w:val="0"/>
                          <w:marBottom w:val="0"/>
                          <w:divBdr>
                            <w:top w:val="none" w:sz="0" w:space="0" w:color="auto"/>
                            <w:left w:val="none" w:sz="0" w:space="0" w:color="auto"/>
                            <w:bottom w:val="none" w:sz="0" w:space="0" w:color="auto"/>
                            <w:right w:val="none" w:sz="0" w:space="0" w:color="auto"/>
                          </w:divBdr>
                          <w:divsChild>
                            <w:div w:id="556433142">
                              <w:marLeft w:val="0"/>
                              <w:marRight w:val="0"/>
                              <w:marTop w:val="200"/>
                              <w:marBottom w:val="200"/>
                              <w:divBdr>
                                <w:top w:val="none" w:sz="0" w:space="0" w:color="auto"/>
                                <w:left w:val="none" w:sz="0" w:space="0" w:color="auto"/>
                                <w:bottom w:val="none" w:sz="0" w:space="0" w:color="auto"/>
                                <w:right w:val="none" w:sz="0" w:space="0" w:color="auto"/>
                              </w:divBdr>
                            </w:div>
                          </w:divsChild>
                        </w:div>
                        <w:div w:id="406197236">
                          <w:marLeft w:val="0"/>
                          <w:marRight w:val="0"/>
                          <w:marTop w:val="0"/>
                          <w:marBottom w:val="0"/>
                          <w:divBdr>
                            <w:top w:val="none" w:sz="0" w:space="0" w:color="auto"/>
                            <w:left w:val="none" w:sz="0" w:space="0" w:color="auto"/>
                            <w:bottom w:val="none" w:sz="0" w:space="0" w:color="auto"/>
                            <w:right w:val="none" w:sz="0" w:space="0" w:color="auto"/>
                          </w:divBdr>
                          <w:divsChild>
                            <w:div w:id="976489023">
                              <w:marLeft w:val="0"/>
                              <w:marRight w:val="0"/>
                              <w:marTop w:val="200"/>
                              <w:marBottom w:val="200"/>
                              <w:divBdr>
                                <w:top w:val="none" w:sz="0" w:space="0" w:color="auto"/>
                                <w:left w:val="none" w:sz="0" w:space="0" w:color="auto"/>
                                <w:bottom w:val="none" w:sz="0" w:space="0" w:color="auto"/>
                                <w:right w:val="none" w:sz="0" w:space="0" w:color="auto"/>
                              </w:divBdr>
                            </w:div>
                          </w:divsChild>
                        </w:div>
                        <w:div w:id="227545243">
                          <w:marLeft w:val="0"/>
                          <w:marRight w:val="0"/>
                          <w:marTop w:val="20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 w:id="2035037508">
      <w:bodyDiv w:val="1"/>
      <w:marLeft w:val="0"/>
      <w:marRight w:val="0"/>
      <w:marTop w:val="0"/>
      <w:marBottom w:val="0"/>
      <w:divBdr>
        <w:top w:val="none" w:sz="0" w:space="0" w:color="auto"/>
        <w:left w:val="none" w:sz="0" w:space="0" w:color="auto"/>
        <w:bottom w:val="none" w:sz="0" w:space="0" w:color="auto"/>
        <w:right w:val="none" w:sz="0" w:space="0" w:color="auto"/>
      </w:divBdr>
    </w:div>
    <w:div w:id="2038851945">
      <w:bodyDiv w:val="1"/>
      <w:marLeft w:val="0"/>
      <w:marRight w:val="0"/>
      <w:marTop w:val="0"/>
      <w:marBottom w:val="0"/>
      <w:divBdr>
        <w:top w:val="none" w:sz="0" w:space="0" w:color="auto"/>
        <w:left w:val="none" w:sz="0" w:space="0" w:color="auto"/>
        <w:bottom w:val="none" w:sz="0" w:space="0" w:color="auto"/>
        <w:right w:val="none" w:sz="0" w:space="0" w:color="auto"/>
      </w:divBdr>
    </w:div>
    <w:div w:id="2048722926">
      <w:bodyDiv w:val="1"/>
      <w:marLeft w:val="0"/>
      <w:marRight w:val="0"/>
      <w:marTop w:val="0"/>
      <w:marBottom w:val="0"/>
      <w:divBdr>
        <w:top w:val="none" w:sz="0" w:space="0" w:color="auto"/>
        <w:left w:val="none" w:sz="0" w:space="0" w:color="auto"/>
        <w:bottom w:val="none" w:sz="0" w:space="0" w:color="auto"/>
        <w:right w:val="none" w:sz="0" w:space="0" w:color="auto"/>
      </w:divBdr>
    </w:div>
    <w:div w:id="2085099193">
      <w:bodyDiv w:val="1"/>
      <w:marLeft w:val="0"/>
      <w:marRight w:val="0"/>
      <w:marTop w:val="0"/>
      <w:marBottom w:val="0"/>
      <w:divBdr>
        <w:top w:val="none" w:sz="0" w:space="0" w:color="auto"/>
        <w:left w:val="none" w:sz="0" w:space="0" w:color="auto"/>
        <w:bottom w:val="none" w:sz="0" w:space="0" w:color="auto"/>
        <w:right w:val="none" w:sz="0" w:space="0" w:color="auto"/>
      </w:divBdr>
    </w:div>
    <w:div w:id="2112967268">
      <w:bodyDiv w:val="1"/>
      <w:marLeft w:val="0"/>
      <w:marRight w:val="0"/>
      <w:marTop w:val="0"/>
      <w:marBottom w:val="0"/>
      <w:divBdr>
        <w:top w:val="none" w:sz="0" w:space="0" w:color="auto"/>
        <w:left w:val="none" w:sz="0" w:space="0" w:color="auto"/>
        <w:bottom w:val="none" w:sz="0" w:space="0" w:color="auto"/>
        <w:right w:val="none" w:sz="0" w:space="0" w:color="auto"/>
      </w:divBdr>
      <w:divsChild>
        <w:div w:id="931545553">
          <w:marLeft w:val="0"/>
          <w:marRight w:val="0"/>
          <w:marTop w:val="200"/>
          <w:marBottom w:val="200"/>
          <w:divBdr>
            <w:top w:val="none" w:sz="0" w:space="0" w:color="auto"/>
            <w:left w:val="none" w:sz="0" w:space="0" w:color="auto"/>
            <w:bottom w:val="none" w:sz="0" w:space="0" w:color="auto"/>
            <w:right w:val="none" w:sz="0" w:space="0" w:color="auto"/>
          </w:divBdr>
        </w:div>
      </w:divsChild>
    </w:div>
    <w:div w:id="2134206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1041D8CD0197EEC2617428125779CB07805FED4BE83BV7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6F23C8-5069-42DB-879B-77C80F8F9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3805</Words>
  <Characters>21694</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frolovala</dc:creator>
  <cp:lastModifiedBy>yurnovaag</cp:lastModifiedBy>
  <cp:revision>3</cp:revision>
  <cp:lastPrinted>2025-04-14T07:30:00Z</cp:lastPrinted>
  <dcterms:created xsi:type="dcterms:W3CDTF">2026-03-26T12:43:00Z</dcterms:created>
  <dcterms:modified xsi:type="dcterms:W3CDTF">2026-03-27T07:58:00Z</dcterms:modified>
</cp:coreProperties>
</file>