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3B6" w:rsidRDefault="00AC33B6" w:rsidP="00AC33B6">
      <w:pPr>
        <w:spacing w:line="240" w:lineRule="exact"/>
        <w:jc w:val="center"/>
      </w:pPr>
    </w:p>
    <w:p w:rsidR="00BA7A20" w:rsidRPr="00AC33B6" w:rsidRDefault="00AC33B6">
      <w:pPr>
        <w:pStyle w:val="30"/>
        <w:shd w:val="clear" w:color="auto" w:fill="auto"/>
        <w:spacing w:before="0" w:after="261" w:line="360" w:lineRule="exact"/>
        <w:ind w:left="420"/>
        <w:rPr>
          <w:rFonts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sz w:val="32"/>
          <w:lang w:val="ru-RU"/>
        </w:rPr>
        <w:t>Организатор семинара:</w:t>
      </w:r>
      <w:r w:rsidR="007E7B4A" w:rsidRPr="00AC33B6">
        <w:rPr>
          <w:rFonts w:ascii="Times New Roman" w:hAnsi="Times New Roman" w:cs="Times New Roman"/>
          <w:sz w:val="32"/>
        </w:rPr>
        <w:t xml:space="preserve"> </w:t>
      </w:r>
      <w:r w:rsidRPr="00AC33B6">
        <w:rPr>
          <w:rFonts w:ascii="Times New Roman" w:hAnsi="Times New Roman" w:cs="Times New Roman"/>
          <w:sz w:val="32"/>
          <w:lang w:val="ru-RU"/>
        </w:rPr>
        <w:t>ООО «</w:t>
      </w:r>
      <w:proofErr w:type="spellStart"/>
      <w:r w:rsidRPr="00AC33B6">
        <w:rPr>
          <w:rFonts w:ascii="Times New Roman" w:hAnsi="Times New Roman" w:cs="Times New Roman"/>
          <w:sz w:val="32"/>
          <w:lang w:val="ru-RU"/>
        </w:rPr>
        <w:t>ИнформФинанс</w:t>
      </w:r>
      <w:proofErr w:type="spellEnd"/>
      <w:r w:rsidRPr="00AC33B6">
        <w:rPr>
          <w:rFonts w:ascii="Times New Roman" w:hAnsi="Times New Roman" w:cs="Times New Roman"/>
          <w:sz w:val="32"/>
          <w:lang w:val="ru-RU"/>
        </w:rPr>
        <w:t>»</w:t>
      </w:r>
    </w:p>
    <w:p w:rsidR="00BA7A20" w:rsidRPr="005921E1" w:rsidRDefault="00AC33B6" w:rsidP="00D265D9">
      <w:pPr>
        <w:pStyle w:val="a8"/>
        <w:tabs>
          <w:tab w:val="left" w:pos="360"/>
        </w:tabs>
        <w:spacing w:line="240" w:lineRule="auto"/>
        <w:ind w:left="-142" w:firstLine="0"/>
        <w:jc w:val="center"/>
        <w:rPr>
          <w:rFonts w:eastAsia="Arial"/>
          <w:b/>
          <w:bCs/>
          <w:color w:val="000000"/>
          <w:sz w:val="32"/>
          <w:szCs w:val="36"/>
        </w:rPr>
      </w:pPr>
      <w:r w:rsidRPr="009465E1">
        <w:rPr>
          <w:rFonts w:eastAsia="Arial"/>
          <w:b/>
          <w:bCs/>
          <w:color w:val="000000"/>
          <w:sz w:val="32"/>
          <w:szCs w:val="36"/>
        </w:rPr>
        <w:t xml:space="preserve">Тема: </w:t>
      </w:r>
      <w:r w:rsidR="007E7B4A" w:rsidRPr="009465E1">
        <w:rPr>
          <w:rFonts w:eastAsia="Arial"/>
          <w:b/>
          <w:bCs/>
          <w:color w:val="000000"/>
          <w:sz w:val="32"/>
          <w:szCs w:val="36"/>
        </w:rPr>
        <w:t>«</w:t>
      </w:r>
      <w:bookmarkStart w:id="0" w:name="_GoBack"/>
      <w:r w:rsidR="004B2A59" w:rsidRPr="004B2A59">
        <w:rPr>
          <w:b/>
          <w:bCs/>
          <w:sz w:val="28"/>
          <w:lang w:val="ru"/>
        </w:rPr>
        <w:t>Учет и отчетность по новым стандартам в государственных учреждениях в 2026-2027 гг. Новое в налогообложении и закупках. Изменения трудового законодательства 2026-2027 гг.</w:t>
      </w:r>
      <w:bookmarkEnd w:id="0"/>
      <w:r w:rsidR="005921E1" w:rsidRPr="005921E1">
        <w:rPr>
          <w:rFonts w:eastAsia="Arial"/>
          <w:b/>
          <w:bCs/>
          <w:color w:val="000000"/>
          <w:sz w:val="32"/>
          <w:szCs w:val="36"/>
        </w:rPr>
        <w:t>»</w:t>
      </w:r>
      <w:r w:rsidR="007E7B4A" w:rsidRPr="005921E1">
        <w:rPr>
          <w:rFonts w:eastAsia="Arial"/>
          <w:b/>
          <w:bCs/>
          <w:color w:val="000000"/>
          <w:sz w:val="32"/>
          <w:szCs w:val="36"/>
        </w:rPr>
        <w:t xml:space="preserve"> </w:t>
      </w:r>
    </w:p>
    <w:p w:rsidR="00BA7A20" w:rsidRPr="004B5FBF" w:rsidRDefault="00AC33B6">
      <w:pPr>
        <w:pStyle w:val="1"/>
        <w:shd w:val="clear" w:color="auto" w:fill="auto"/>
        <w:spacing w:after="121" w:line="298" w:lineRule="exact"/>
        <w:ind w:left="220"/>
        <w:jc w:val="center"/>
        <w:rPr>
          <w:rFonts w:ascii="Times New Roman" w:hAnsi="Times New Roman" w:cs="Times New Roman"/>
          <w:b/>
          <w:i/>
          <w:lang w:val="ru-RU"/>
        </w:rPr>
      </w:pPr>
      <w:r w:rsidRPr="004B5FBF">
        <w:rPr>
          <w:rFonts w:ascii="Times New Roman" w:hAnsi="Times New Roman" w:cs="Times New Roman"/>
          <w:b/>
          <w:i/>
          <w:lang w:val="ru-RU"/>
        </w:rPr>
        <w:t>Данный семинар</w:t>
      </w:r>
      <w:r w:rsidR="007E7B4A" w:rsidRPr="004B5FBF">
        <w:rPr>
          <w:rFonts w:ascii="Times New Roman" w:hAnsi="Times New Roman" w:cs="Times New Roman"/>
          <w:b/>
          <w:i/>
        </w:rPr>
        <w:t xml:space="preserve"> </w:t>
      </w:r>
      <w:r w:rsidRPr="004B5FBF">
        <w:rPr>
          <w:rFonts w:ascii="Times New Roman" w:hAnsi="Times New Roman" w:cs="Times New Roman"/>
          <w:b/>
          <w:i/>
          <w:lang w:val="ru-RU"/>
        </w:rPr>
        <w:t>предназначен</w:t>
      </w:r>
      <w:r w:rsidR="007E7B4A" w:rsidRPr="004B5FBF">
        <w:rPr>
          <w:rFonts w:ascii="Times New Roman" w:hAnsi="Times New Roman" w:cs="Times New Roman"/>
          <w:b/>
          <w:i/>
        </w:rPr>
        <w:t xml:space="preserve"> бухгалтерам бюджетных</w:t>
      </w:r>
      <w:r w:rsidR="00EE0009">
        <w:rPr>
          <w:rFonts w:ascii="Times New Roman" w:hAnsi="Times New Roman" w:cs="Times New Roman"/>
          <w:b/>
          <w:i/>
          <w:lang w:val="ru-RU"/>
        </w:rPr>
        <w:t>,</w:t>
      </w:r>
      <w:r w:rsidR="007E7B4A" w:rsidRPr="004B5FBF">
        <w:rPr>
          <w:rFonts w:ascii="Times New Roman" w:hAnsi="Times New Roman" w:cs="Times New Roman"/>
          <w:b/>
          <w:i/>
        </w:rPr>
        <w:t xml:space="preserve"> казенных</w:t>
      </w:r>
      <w:r w:rsidR="00EE0009">
        <w:rPr>
          <w:rFonts w:ascii="Times New Roman" w:hAnsi="Times New Roman" w:cs="Times New Roman"/>
          <w:b/>
          <w:i/>
          <w:lang w:val="ru-RU"/>
        </w:rPr>
        <w:t>, автономных и образовательных</w:t>
      </w:r>
      <w:r w:rsidR="007E7B4A" w:rsidRPr="004B5FBF">
        <w:rPr>
          <w:rFonts w:ascii="Times New Roman" w:hAnsi="Times New Roman" w:cs="Times New Roman"/>
          <w:b/>
          <w:i/>
        </w:rPr>
        <w:t xml:space="preserve"> учреждений</w:t>
      </w:r>
      <w:r w:rsidR="00EE0009">
        <w:rPr>
          <w:rFonts w:ascii="Times New Roman" w:hAnsi="Times New Roman" w:cs="Times New Roman"/>
          <w:b/>
          <w:i/>
          <w:lang w:val="ru-RU"/>
        </w:rPr>
        <w:t>, ФГУП и ФКП,</w:t>
      </w:r>
      <w:r w:rsidRPr="004B5FBF">
        <w:rPr>
          <w:rFonts w:ascii="Times New Roman" w:hAnsi="Times New Roman" w:cs="Times New Roman"/>
          <w:b/>
          <w:i/>
          <w:lang w:val="ru-RU"/>
        </w:rPr>
        <w:t xml:space="preserve"> в целях учета в работе</w:t>
      </w:r>
      <w:r w:rsidR="007E7B4A" w:rsidRPr="004B5FBF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7E7B4A" w:rsidRPr="004B5FBF">
        <w:rPr>
          <w:rFonts w:ascii="Times New Roman" w:hAnsi="Times New Roman" w:cs="Times New Roman"/>
          <w:b/>
          <w:i/>
        </w:rPr>
        <w:t>последни</w:t>
      </w:r>
      <w:proofErr w:type="spellEnd"/>
      <w:r w:rsidRPr="004B5FBF">
        <w:rPr>
          <w:rFonts w:ascii="Times New Roman" w:hAnsi="Times New Roman" w:cs="Times New Roman"/>
          <w:b/>
          <w:i/>
          <w:lang w:val="ru-RU"/>
        </w:rPr>
        <w:t>х</w:t>
      </w:r>
      <w:r w:rsidR="007E7B4A" w:rsidRPr="004B5FBF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7E7B4A" w:rsidRPr="004B5FBF">
        <w:rPr>
          <w:rFonts w:ascii="Times New Roman" w:hAnsi="Times New Roman" w:cs="Times New Roman"/>
          <w:b/>
          <w:i/>
        </w:rPr>
        <w:t>изменени</w:t>
      </w:r>
      <w:proofErr w:type="spellEnd"/>
      <w:r w:rsidRPr="004B5FBF">
        <w:rPr>
          <w:rFonts w:ascii="Times New Roman" w:hAnsi="Times New Roman" w:cs="Times New Roman"/>
          <w:b/>
          <w:i/>
          <w:lang w:val="ru-RU"/>
        </w:rPr>
        <w:t>й</w:t>
      </w:r>
      <w:r w:rsidR="007E7B4A" w:rsidRPr="004B5FBF">
        <w:rPr>
          <w:rFonts w:ascii="Times New Roman" w:hAnsi="Times New Roman" w:cs="Times New Roman"/>
          <w:b/>
          <w:i/>
        </w:rPr>
        <w:t xml:space="preserve"> в области ведения бюджетного бухгалтерского учета и отчетности</w:t>
      </w:r>
      <w:r w:rsidR="00367DCE" w:rsidRPr="004B5FBF">
        <w:rPr>
          <w:rFonts w:ascii="Times New Roman" w:hAnsi="Times New Roman" w:cs="Times New Roman"/>
          <w:b/>
          <w:i/>
          <w:lang w:val="ru-RU"/>
        </w:rPr>
        <w:t xml:space="preserve">, организации </w:t>
      </w:r>
      <w:proofErr w:type="spellStart"/>
      <w:r w:rsidR="00367DCE" w:rsidRPr="004B5FBF">
        <w:rPr>
          <w:rFonts w:ascii="Times New Roman" w:hAnsi="Times New Roman" w:cs="Times New Roman"/>
          <w:b/>
          <w:i/>
          <w:lang w:val="ru-RU"/>
        </w:rPr>
        <w:t>госзакупок</w:t>
      </w:r>
      <w:proofErr w:type="spellEnd"/>
      <w:r w:rsidR="00367DCE" w:rsidRPr="004B5FBF">
        <w:rPr>
          <w:rFonts w:ascii="Times New Roman" w:hAnsi="Times New Roman" w:cs="Times New Roman"/>
          <w:b/>
          <w:i/>
          <w:lang w:val="ru-RU"/>
        </w:rPr>
        <w:t>»</w:t>
      </w:r>
    </w:p>
    <w:p w:rsidR="00AC33B6" w:rsidRPr="00EB0DD0" w:rsidRDefault="007E7B4A" w:rsidP="00E502D8">
      <w:pPr>
        <w:pStyle w:val="1"/>
        <w:shd w:val="clear" w:color="auto" w:fill="auto"/>
        <w:spacing w:after="0" w:line="446" w:lineRule="exact"/>
        <w:ind w:left="23" w:right="157"/>
        <w:rPr>
          <w:rFonts w:ascii="Times New Roman" w:hAnsi="Times New Roman" w:cs="Times New Roman"/>
          <w:sz w:val="24"/>
          <w:szCs w:val="24"/>
          <w:lang w:val="ru-RU"/>
        </w:rPr>
      </w:pPr>
      <w:r w:rsidRPr="00EB0DD0">
        <w:rPr>
          <w:rStyle w:val="a5"/>
          <w:rFonts w:ascii="Times New Roman" w:hAnsi="Times New Roman" w:cs="Times New Roman"/>
          <w:sz w:val="24"/>
          <w:szCs w:val="24"/>
        </w:rPr>
        <w:t>Стоимость:</w:t>
      </w:r>
      <w:r w:rsidRPr="00EB0DD0">
        <w:rPr>
          <w:rFonts w:ascii="Times New Roman" w:hAnsi="Times New Roman" w:cs="Times New Roman"/>
          <w:sz w:val="24"/>
          <w:szCs w:val="24"/>
        </w:rPr>
        <w:t xml:space="preserve"> </w:t>
      </w:r>
      <w:r w:rsidR="006505BF" w:rsidRPr="00EB0DD0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A804E6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F63FEB" w:rsidRPr="00EB0DD0">
        <w:rPr>
          <w:rFonts w:ascii="Times New Roman" w:hAnsi="Times New Roman" w:cs="Times New Roman"/>
          <w:sz w:val="24"/>
          <w:szCs w:val="24"/>
        </w:rPr>
        <w:t> </w:t>
      </w:r>
      <w:r w:rsidR="00116801" w:rsidRPr="00EB0DD0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F63FEB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00 </w:t>
      </w:r>
      <w:r w:rsidRPr="00EB0DD0">
        <w:rPr>
          <w:rFonts w:ascii="Times New Roman" w:hAnsi="Times New Roman" w:cs="Times New Roman"/>
          <w:sz w:val="24"/>
          <w:szCs w:val="24"/>
        </w:rPr>
        <w:t xml:space="preserve">руб. </w:t>
      </w:r>
      <w:r w:rsidR="00766923" w:rsidRPr="00EB0DD0">
        <w:rPr>
          <w:rFonts w:ascii="Times New Roman" w:hAnsi="Times New Roman" w:cs="Times New Roman"/>
          <w:sz w:val="24"/>
          <w:szCs w:val="24"/>
          <w:lang w:val="ru-RU"/>
        </w:rPr>
        <w:t>при участии от 1 до 2 слушателей</w:t>
      </w:r>
      <w:r w:rsidR="009F4E6E" w:rsidRPr="009F4E6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F4E6E">
        <w:rPr>
          <w:rFonts w:ascii="Times New Roman" w:hAnsi="Times New Roman" w:cs="Times New Roman"/>
          <w:sz w:val="24"/>
          <w:szCs w:val="24"/>
          <w:lang w:val="ru-RU"/>
        </w:rPr>
        <w:t>от одной организации (юридического лица)</w:t>
      </w:r>
      <w:r w:rsidR="00766923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r w:rsidR="00116801" w:rsidRPr="00EB0DD0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A804E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E502D8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="00116801" w:rsidRPr="00EB0DD0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766923" w:rsidRPr="00EB0DD0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="00E502D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66923" w:rsidRPr="00EB0DD0">
        <w:rPr>
          <w:rFonts w:ascii="Times New Roman" w:hAnsi="Times New Roman" w:cs="Times New Roman"/>
          <w:sz w:val="24"/>
          <w:szCs w:val="24"/>
          <w:lang w:val="ru-RU"/>
        </w:rPr>
        <w:t>руб. (при участии 3</w:t>
      </w:r>
      <w:r w:rsidR="009F4E6E">
        <w:rPr>
          <w:rFonts w:ascii="Times New Roman" w:hAnsi="Times New Roman" w:cs="Times New Roman"/>
          <w:sz w:val="24"/>
          <w:szCs w:val="24"/>
          <w:lang w:val="ru-RU"/>
        </w:rPr>
        <w:t xml:space="preserve"> и более</w:t>
      </w:r>
      <w:r w:rsidR="00766923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слушателей</w:t>
      </w:r>
      <w:r w:rsidR="009F4E6E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AD002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C33B6" w:rsidRPr="00EB0DD0" w:rsidRDefault="007E7B4A" w:rsidP="00AC33B6">
      <w:pPr>
        <w:pStyle w:val="1"/>
        <w:shd w:val="clear" w:color="auto" w:fill="auto"/>
        <w:spacing w:after="0" w:line="446" w:lineRule="exact"/>
        <w:ind w:left="20" w:right="5660"/>
        <w:rPr>
          <w:rFonts w:ascii="Times New Roman" w:hAnsi="Times New Roman" w:cs="Times New Roman"/>
          <w:sz w:val="24"/>
          <w:szCs w:val="24"/>
          <w:lang w:val="ru-RU"/>
        </w:rPr>
      </w:pPr>
      <w:r w:rsidRPr="00EB0DD0">
        <w:rPr>
          <w:rStyle w:val="a5"/>
          <w:rFonts w:ascii="Times New Roman" w:hAnsi="Times New Roman" w:cs="Times New Roman"/>
          <w:sz w:val="24"/>
          <w:szCs w:val="24"/>
        </w:rPr>
        <w:t>Даты:</w:t>
      </w:r>
      <w:r w:rsidRPr="00EB0DD0">
        <w:rPr>
          <w:rFonts w:ascii="Times New Roman" w:hAnsi="Times New Roman" w:cs="Times New Roman"/>
          <w:sz w:val="24"/>
          <w:szCs w:val="24"/>
        </w:rPr>
        <w:t xml:space="preserve"> </w:t>
      </w:r>
      <w:r w:rsidR="00116801" w:rsidRPr="00EB0DD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A804E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54DC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="00AD002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A804E6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6505BF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804E6">
        <w:rPr>
          <w:rFonts w:ascii="Times New Roman" w:hAnsi="Times New Roman" w:cs="Times New Roman"/>
          <w:sz w:val="24"/>
          <w:szCs w:val="24"/>
          <w:lang w:val="ru-RU"/>
        </w:rPr>
        <w:t>ноябр</w:t>
      </w:r>
      <w:r w:rsidR="00E502D8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EB0DD0">
        <w:rPr>
          <w:rFonts w:ascii="Times New Roman" w:hAnsi="Times New Roman" w:cs="Times New Roman"/>
          <w:sz w:val="24"/>
          <w:szCs w:val="24"/>
        </w:rPr>
        <w:t xml:space="preserve"> 20</w:t>
      </w:r>
      <w:r w:rsidR="006505BF" w:rsidRPr="00EB0DD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F4E6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EB0DD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A7A20" w:rsidRPr="00EB0DD0" w:rsidRDefault="007E7B4A" w:rsidP="004B5FBF">
      <w:pPr>
        <w:pStyle w:val="1"/>
        <w:shd w:val="clear" w:color="auto" w:fill="auto"/>
        <w:spacing w:after="0" w:line="446" w:lineRule="exact"/>
        <w:ind w:left="20" w:right="1384"/>
        <w:rPr>
          <w:rFonts w:ascii="Times New Roman" w:hAnsi="Times New Roman" w:cs="Times New Roman"/>
          <w:sz w:val="24"/>
          <w:szCs w:val="24"/>
          <w:lang w:val="ru-RU"/>
        </w:rPr>
      </w:pPr>
      <w:r w:rsidRPr="00EB0DD0">
        <w:rPr>
          <w:rFonts w:ascii="Times New Roman" w:hAnsi="Times New Roman" w:cs="Times New Roman"/>
          <w:sz w:val="24"/>
          <w:szCs w:val="24"/>
        </w:rPr>
        <w:t xml:space="preserve"> </w:t>
      </w:r>
      <w:r w:rsidRPr="00EB0DD0">
        <w:rPr>
          <w:rStyle w:val="a5"/>
          <w:rFonts w:ascii="Times New Roman" w:hAnsi="Times New Roman" w:cs="Times New Roman"/>
          <w:sz w:val="24"/>
          <w:szCs w:val="24"/>
        </w:rPr>
        <w:t>Время начала:</w:t>
      </w:r>
      <w:r w:rsidRPr="00EB0DD0">
        <w:rPr>
          <w:rFonts w:ascii="Times New Roman" w:hAnsi="Times New Roman" w:cs="Times New Roman"/>
          <w:sz w:val="24"/>
          <w:szCs w:val="24"/>
        </w:rPr>
        <w:t xml:space="preserve"> в </w:t>
      </w:r>
      <w:r w:rsidR="00D44C6C" w:rsidRPr="00EB0DD0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>.00 в</w:t>
      </w:r>
      <w:r w:rsidR="00EE0009" w:rsidRPr="00EB0DD0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="00F63FEB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E0009" w:rsidRPr="00EB0DD0">
        <w:rPr>
          <w:rFonts w:ascii="Times New Roman" w:hAnsi="Times New Roman" w:cs="Times New Roman"/>
          <w:sz w:val="24"/>
          <w:szCs w:val="24"/>
          <w:lang w:val="ru-RU"/>
        </w:rPr>
        <w:t>вторник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265D9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16801" w:rsidRPr="00EB0DD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A804E6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804E6">
        <w:rPr>
          <w:rFonts w:ascii="Times New Roman" w:hAnsi="Times New Roman" w:cs="Times New Roman"/>
          <w:sz w:val="24"/>
          <w:szCs w:val="24"/>
          <w:lang w:val="ru-RU"/>
        </w:rPr>
        <w:t>ноябр</w:t>
      </w:r>
      <w:r w:rsidR="00297406" w:rsidRPr="00EB0DD0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20</w:t>
      </w:r>
      <w:r w:rsidR="006505BF" w:rsidRPr="00EB0DD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F4E6E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BA7A20" w:rsidRPr="00EB0DD0" w:rsidRDefault="007E7B4A">
      <w:pPr>
        <w:pStyle w:val="1"/>
        <w:shd w:val="clear" w:color="auto" w:fill="auto"/>
        <w:spacing w:after="322" w:line="302" w:lineRule="exact"/>
        <w:ind w:left="20" w:right="260"/>
        <w:rPr>
          <w:rFonts w:ascii="Times New Roman" w:hAnsi="Times New Roman" w:cs="Times New Roman"/>
          <w:sz w:val="24"/>
          <w:szCs w:val="24"/>
          <w:lang w:val="ru-RU"/>
        </w:rPr>
      </w:pPr>
      <w:r w:rsidRPr="00EB0DD0">
        <w:rPr>
          <w:rStyle w:val="a5"/>
          <w:rFonts w:ascii="Times New Roman" w:hAnsi="Times New Roman" w:cs="Times New Roman"/>
          <w:sz w:val="24"/>
          <w:szCs w:val="24"/>
        </w:rPr>
        <w:t>Место проведения:</w:t>
      </w:r>
      <w:r w:rsidRPr="00EB0DD0">
        <w:rPr>
          <w:rFonts w:ascii="Times New Roman" w:hAnsi="Times New Roman" w:cs="Times New Roman"/>
          <w:sz w:val="24"/>
          <w:szCs w:val="24"/>
        </w:rPr>
        <w:t xml:space="preserve"> 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>г.</w:t>
      </w:r>
      <w:r w:rsidR="004B5FBF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Москва, </w:t>
      </w:r>
      <w:r w:rsidR="00EE0009" w:rsidRPr="00EB0DD0">
        <w:rPr>
          <w:rFonts w:ascii="Times New Roman" w:hAnsi="Times New Roman" w:cs="Times New Roman"/>
          <w:sz w:val="24"/>
          <w:szCs w:val="24"/>
          <w:lang w:val="ru-RU"/>
        </w:rPr>
        <w:t>Ленинградский проспект, д.37, к.2</w:t>
      </w:r>
    </w:p>
    <w:p w:rsidR="00BA7A20" w:rsidRPr="00EB0DD0" w:rsidRDefault="007E7B4A">
      <w:pPr>
        <w:pStyle w:val="11"/>
        <w:keepNext/>
        <w:keepLines/>
        <w:shd w:val="clear" w:color="auto" w:fill="auto"/>
        <w:spacing w:before="0" w:after="120" w:line="200" w:lineRule="exact"/>
        <w:ind w:left="20"/>
        <w:rPr>
          <w:rFonts w:ascii="Times New Roman" w:hAnsi="Times New Roman" w:cs="Times New Roman"/>
          <w:sz w:val="24"/>
          <w:szCs w:val="24"/>
        </w:rPr>
      </w:pPr>
      <w:bookmarkStart w:id="1" w:name="bookmark0"/>
      <w:r w:rsidRPr="00EB0DD0">
        <w:rPr>
          <w:rFonts w:ascii="Times New Roman" w:hAnsi="Times New Roman" w:cs="Times New Roman"/>
          <w:sz w:val="24"/>
          <w:szCs w:val="24"/>
        </w:rPr>
        <w:t>Для кого</w:t>
      </w:r>
      <w:bookmarkEnd w:id="1"/>
    </w:p>
    <w:p w:rsidR="00BA7A20" w:rsidRPr="00EB0DD0" w:rsidRDefault="007E7B4A">
      <w:pPr>
        <w:pStyle w:val="1"/>
        <w:shd w:val="clear" w:color="auto" w:fill="auto"/>
        <w:spacing w:after="198" w:line="298" w:lineRule="exact"/>
        <w:ind w:left="20" w:right="260"/>
        <w:rPr>
          <w:rFonts w:ascii="Times New Roman" w:hAnsi="Times New Roman" w:cs="Times New Roman"/>
          <w:sz w:val="24"/>
          <w:szCs w:val="24"/>
        </w:rPr>
      </w:pPr>
      <w:r w:rsidRPr="00EB0DD0">
        <w:rPr>
          <w:rFonts w:ascii="Times New Roman" w:hAnsi="Times New Roman" w:cs="Times New Roman"/>
          <w:sz w:val="24"/>
          <w:szCs w:val="24"/>
        </w:rPr>
        <w:t xml:space="preserve">для главных </w:t>
      </w:r>
      <w:r w:rsidRPr="00EB0DD0">
        <w:rPr>
          <w:rFonts w:ascii="Times New Roman" w:hAnsi="Times New Roman" w:cs="Times New Roman"/>
          <w:sz w:val="24"/>
          <w:szCs w:val="24"/>
          <w:lang w:val="ru-RU"/>
        </w:rPr>
        <w:t>бухгалтеров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>, руководителей финансово-экономических подразделений</w:t>
      </w:r>
      <w:r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и специалистов </w:t>
      </w:r>
      <w:r w:rsidR="00EE0009" w:rsidRPr="00EB0DD0">
        <w:rPr>
          <w:rFonts w:ascii="Times New Roman" w:hAnsi="Times New Roman" w:cs="Times New Roman"/>
          <w:sz w:val="24"/>
          <w:szCs w:val="24"/>
          <w:lang w:val="ru-RU"/>
        </w:rPr>
        <w:t>бюджетных, казенных, автономных и образовательных учреждений, ФГУП и ФКП,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подведомственных ФОИВ</w:t>
      </w:r>
      <w:r w:rsidRPr="00EB0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A20" w:rsidRPr="00EB0DD0" w:rsidRDefault="007E7B4A">
      <w:pPr>
        <w:pStyle w:val="11"/>
        <w:keepNext/>
        <w:keepLines/>
        <w:shd w:val="clear" w:color="auto" w:fill="auto"/>
        <w:spacing w:before="0" w:after="120" w:line="200" w:lineRule="exact"/>
        <w:ind w:left="20"/>
        <w:rPr>
          <w:rFonts w:ascii="Times New Roman" w:hAnsi="Times New Roman" w:cs="Times New Roman"/>
          <w:sz w:val="24"/>
          <w:szCs w:val="24"/>
        </w:rPr>
      </w:pPr>
      <w:bookmarkStart w:id="2" w:name="bookmark1"/>
      <w:r w:rsidRPr="00EB0DD0">
        <w:rPr>
          <w:rFonts w:ascii="Times New Roman" w:hAnsi="Times New Roman" w:cs="Times New Roman"/>
          <w:sz w:val="24"/>
          <w:szCs w:val="24"/>
        </w:rPr>
        <w:t>Программа</w:t>
      </w:r>
      <w:bookmarkEnd w:id="2"/>
    </w:p>
    <w:p w:rsidR="00BA7A20" w:rsidRPr="00EB0DD0" w:rsidRDefault="007E7B4A">
      <w:pPr>
        <w:pStyle w:val="1"/>
        <w:shd w:val="clear" w:color="auto" w:fill="auto"/>
        <w:spacing w:after="0" w:line="298" w:lineRule="exact"/>
        <w:ind w:left="20" w:right="260"/>
        <w:rPr>
          <w:rFonts w:ascii="Times New Roman" w:hAnsi="Times New Roman" w:cs="Times New Roman"/>
          <w:sz w:val="24"/>
          <w:szCs w:val="24"/>
        </w:rPr>
      </w:pPr>
      <w:r w:rsidRPr="00EB0DD0">
        <w:rPr>
          <w:rFonts w:ascii="Times New Roman" w:hAnsi="Times New Roman" w:cs="Times New Roman"/>
          <w:sz w:val="24"/>
          <w:szCs w:val="24"/>
        </w:rPr>
        <w:t xml:space="preserve">Данный 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>семинар</w:t>
      </w:r>
      <w:r w:rsidRPr="00EB0DD0">
        <w:rPr>
          <w:rFonts w:ascii="Times New Roman" w:hAnsi="Times New Roman" w:cs="Times New Roman"/>
          <w:sz w:val="24"/>
          <w:szCs w:val="24"/>
        </w:rPr>
        <w:t xml:space="preserve"> позволит 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передать данный курс </w:t>
      </w:r>
      <w:r w:rsidRPr="00EB0DD0">
        <w:rPr>
          <w:rFonts w:ascii="Times New Roman" w:hAnsi="Times New Roman" w:cs="Times New Roman"/>
          <w:sz w:val="24"/>
          <w:szCs w:val="24"/>
        </w:rPr>
        <w:t xml:space="preserve">в 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>оптимальном</w:t>
      </w:r>
      <w:r w:rsidRPr="00EB0DD0">
        <w:rPr>
          <w:rFonts w:ascii="Times New Roman" w:hAnsi="Times New Roman" w:cs="Times New Roman"/>
          <w:sz w:val="24"/>
          <w:szCs w:val="24"/>
        </w:rPr>
        <w:t xml:space="preserve"> виде получить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от лекторов-представителей федеральных органов власти, разработчиков нормативных изменений в области бюджетного и налогового учета, организации </w:t>
      </w:r>
      <w:proofErr w:type="spellStart"/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>госзакупок</w:t>
      </w:r>
      <w:proofErr w:type="spellEnd"/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B0DD0">
        <w:rPr>
          <w:rFonts w:ascii="Times New Roman" w:hAnsi="Times New Roman" w:cs="Times New Roman"/>
          <w:sz w:val="24"/>
          <w:szCs w:val="24"/>
        </w:rPr>
        <w:t xml:space="preserve"> квалифицированный обзор всех изменений и рекомендации по их внедрению, разобраться в противоречиях законодательства, познакомиться с новыми регламентирующими документами (приказами, инструкциями, постановлениями Правительства РФ, Министерства финансов и т.д.).</w:t>
      </w:r>
    </w:p>
    <w:p w:rsidR="00BA7A20" w:rsidRPr="00EB0DD0" w:rsidRDefault="007E7B4A">
      <w:pPr>
        <w:pStyle w:val="1"/>
        <w:shd w:val="clear" w:color="auto" w:fill="auto"/>
        <w:spacing w:after="206" w:line="307" w:lineRule="exact"/>
        <w:ind w:left="80" w:right="1180"/>
        <w:jc w:val="both"/>
        <w:rPr>
          <w:rFonts w:ascii="Times New Roman" w:hAnsi="Times New Roman" w:cs="Times New Roman"/>
          <w:sz w:val="24"/>
          <w:szCs w:val="24"/>
        </w:rPr>
      </w:pPr>
      <w:r w:rsidRPr="00EB0DD0">
        <w:rPr>
          <w:rFonts w:ascii="Times New Roman" w:hAnsi="Times New Roman" w:cs="Times New Roman"/>
          <w:sz w:val="24"/>
          <w:szCs w:val="24"/>
        </w:rPr>
        <w:t xml:space="preserve">В рамках курса предусмотрена возможность получить консультации </w:t>
      </w:r>
      <w:r w:rsidR="00AC33B6" w:rsidRPr="00EB0DD0">
        <w:rPr>
          <w:rFonts w:ascii="Times New Roman" w:hAnsi="Times New Roman" w:cs="Times New Roman"/>
          <w:sz w:val="24"/>
          <w:szCs w:val="24"/>
          <w:lang w:val="ru-RU"/>
        </w:rPr>
        <w:t xml:space="preserve">преподавателей </w:t>
      </w:r>
      <w:r w:rsidRPr="00EB0DD0">
        <w:rPr>
          <w:rFonts w:ascii="Times New Roman" w:hAnsi="Times New Roman" w:cs="Times New Roman"/>
          <w:sz w:val="24"/>
          <w:szCs w:val="24"/>
        </w:rPr>
        <w:t>по решению практических вопросов ведения бюджетного бухгалтерского учета и отчетности.</w:t>
      </w:r>
    </w:p>
    <w:p w:rsidR="00BA7A20" w:rsidRPr="00EB0DD0" w:rsidRDefault="007E7B4A">
      <w:pPr>
        <w:pStyle w:val="11"/>
        <w:keepNext/>
        <w:keepLines/>
        <w:shd w:val="clear" w:color="auto" w:fill="auto"/>
        <w:spacing w:before="0" w:after="112" w:line="200" w:lineRule="exact"/>
        <w:ind w:left="80"/>
        <w:jc w:val="both"/>
        <w:rPr>
          <w:rFonts w:ascii="Times New Roman" w:hAnsi="Times New Roman" w:cs="Times New Roman"/>
          <w:bCs w:val="0"/>
          <w:sz w:val="24"/>
          <w:szCs w:val="24"/>
          <w:lang w:val="ru-RU"/>
        </w:rPr>
      </w:pPr>
      <w:bookmarkStart w:id="3" w:name="bookmark2"/>
      <w:r w:rsidRPr="00EB0DD0">
        <w:rPr>
          <w:rFonts w:ascii="Times New Roman" w:hAnsi="Times New Roman" w:cs="Times New Roman"/>
          <w:bCs w:val="0"/>
          <w:sz w:val="24"/>
          <w:szCs w:val="24"/>
          <w:lang w:val="ru-RU"/>
        </w:rPr>
        <w:t xml:space="preserve">Ключевые вопросы </w:t>
      </w:r>
      <w:r w:rsidR="00367DCE" w:rsidRPr="00EB0DD0">
        <w:rPr>
          <w:rFonts w:ascii="Times New Roman" w:hAnsi="Times New Roman" w:cs="Times New Roman"/>
          <w:bCs w:val="0"/>
          <w:sz w:val="24"/>
          <w:szCs w:val="24"/>
          <w:lang w:val="ru-RU"/>
        </w:rPr>
        <w:t>семинара</w:t>
      </w:r>
      <w:r w:rsidRPr="00EB0DD0">
        <w:rPr>
          <w:rFonts w:ascii="Times New Roman" w:hAnsi="Times New Roman" w:cs="Times New Roman"/>
          <w:bCs w:val="0"/>
          <w:sz w:val="24"/>
          <w:szCs w:val="24"/>
          <w:lang w:val="ru-RU"/>
        </w:rPr>
        <w:t>:</w:t>
      </w:r>
      <w:bookmarkEnd w:id="3"/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Планирование финансово-хозяйственной деятельности, порядок формирования и обеспечения выполнения государственного задания, правила предоставления субсидий</w:t>
      </w:r>
      <w:r w:rsidRPr="009F4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Отдельные вопросы ведения учета организациями бюджетной сферы в 2026 году и особенности сдачи бухгалтерской отчетности. Переход на стандарты. Вопросы применения электронного документооборота и новые формы в государственных учреждениях. Рекомендации со стороны Федерального Казначейства по формированию  в 2026 году форм бухгалтерской отчетности (с учетом последних изменений в приказы Минфина). Практические вопросы организации подготовки и оформления результатов инвентаризации активов и обязательств. Вопросы практического взаимодействия с органами казначейства в рамках централизации учета и работы в ЕИС ФК «Электронный бюджет».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Актуальные изменения в законодательстве в области регулирования оплаты труда. Страховые взносы.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Вопросы взаимодействия Минфина России с главными администраторами доходов бюджета по вопросам повышения качества администрирования доходов, в том числе по направлению работы с дебиторской задолженностью по доходам.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Актуальные вопросы правоприменительной практики законодательства о контрактной системе (44-ФЗ и 223-ФЗ), включая последние изменения требований в рамках применения национального режима в 2026 г. Обзор результатов контрольной деятельности по итогам рассмотрения жалоб, проведения внеплановых и плановых проверок.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Актуальные вопросы организации управленческого учета и учетной политики в бюджетных, казённых и автономных учреждениях, федеральных государственных унитарных предприятиях, федеральных казённых предприятиях.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Практические вопросы налогообложения (налог на доходы физических лиц, земельный налог, налог на прибыль, налог на имущество, налог на добавленную стоимость) — определение налоговой базы, типичные ошибки. Учёт налогового законодательства при осуществлении внешнего финансового контроля за достоверностью и полнотой бюджетной отчётности администратором бюджетных средств. Приносящая доход деятельность учреждений: фискальные последствия. Налогообложение платных услуг и арендных отношений.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Казначейское обслуживание исполнения федерального бюджета: изменения в федеральные законы, связанные с исполнением федерального бюджета. Сроки доведения бюджетных данных и сроки принятия  бюджетных обязательств получателями средств федерального бюджета, принятия обязательств бюджетными и автономными учреждениями. Бюджетные процедуры, влияющие на сроки принятия обязательств (проведение отборов): перераспределение ассигнований на ИТ-расходы, авансирование в 2026 году - отдельные вопросы, особенности.</w:t>
      </w:r>
    </w:p>
    <w:p w:rsidR="009F4E6E" w:rsidRPr="009F4E6E" w:rsidRDefault="009F4E6E" w:rsidP="009F4E6E">
      <w:pPr>
        <w:pStyle w:val="af1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E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Методология повышения эффективности внутреннего финансового аудита при исполнении бюджета, в том числе при организации и проведении закупок для государственных нужд.</w:t>
      </w:r>
    </w:p>
    <w:p w:rsidR="009F4E6E" w:rsidRPr="009F4E6E" w:rsidRDefault="009F4E6E" w:rsidP="009F4E6E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bCs/>
        </w:rPr>
      </w:pPr>
    </w:p>
    <w:p w:rsidR="009F4E6E" w:rsidRPr="009F4E6E" w:rsidRDefault="009F4E6E" w:rsidP="009F4E6E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bCs/>
        </w:rPr>
      </w:pPr>
      <w:r w:rsidRPr="009F4E6E">
        <w:rPr>
          <w:rFonts w:ascii="Times New Roman" w:eastAsia="Times New Roman" w:hAnsi="Times New Roman" w:cs="Times New Roman"/>
          <w:bCs/>
        </w:rPr>
        <w:t xml:space="preserve"> Лекторы и выступающие:</w:t>
      </w:r>
    </w:p>
    <w:p w:rsidR="009F4E6E" w:rsidRPr="009F4E6E" w:rsidRDefault="009F4E6E" w:rsidP="009F4E6E">
      <w:pPr>
        <w:rPr>
          <w:rFonts w:ascii="Times New Roman" w:eastAsia="Times New Roman" w:hAnsi="Times New Roman" w:cs="Times New Roman"/>
          <w:bCs/>
        </w:rPr>
      </w:pPr>
      <w:r w:rsidRPr="009F4E6E">
        <w:rPr>
          <w:rFonts w:ascii="Times New Roman" w:eastAsia="Times New Roman" w:hAnsi="Times New Roman" w:cs="Times New Roman"/>
          <w:bCs/>
        </w:rPr>
        <w:t>- руководство и представители Минфина России (</w:t>
      </w:r>
      <w:r w:rsidRPr="009F4E6E">
        <w:rPr>
          <w:rFonts w:ascii="Formular" w:hAnsi="Formular"/>
          <w:color w:val="2A3143"/>
          <w:shd w:val="clear" w:color="auto" w:fill="FFFFFF"/>
        </w:rPr>
        <w:t>Департамента бюджетной методологии, Департамента доходов</w:t>
      </w:r>
      <w:r w:rsidRPr="009F4E6E">
        <w:rPr>
          <w:rFonts w:ascii="Times New Roman" w:eastAsia="Times New Roman" w:hAnsi="Times New Roman" w:cs="Times New Roman"/>
          <w:bCs/>
        </w:rPr>
        <w:t>);</w:t>
      </w:r>
    </w:p>
    <w:p w:rsidR="009F4E6E" w:rsidRPr="009F4E6E" w:rsidRDefault="009F4E6E" w:rsidP="009F4E6E">
      <w:pPr>
        <w:rPr>
          <w:rFonts w:ascii="Times New Roman" w:eastAsia="Times New Roman" w:hAnsi="Times New Roman" w:cs="Times New Roman"/>
          <w:bCs/>
        </w:rPr>
      </w:pPr>
      <w:r w:rsidRPr="009F4E6E">
        <w:rPr>
          <w:rFonts w:ascii="Times New Roman" w:eastAsia="Times New Roman" w:hAnsi="Times New Roman" w:cs="Times New Roman"/>
          <w:bCs/>
        </w:rPr>
        <w:t>- представители и руководство профильных управлений Федеральной налоговой службы, Федерального казначейства, Федеральной антимонопольной службы;</w:t>
      </w:r>
    </w:p>
    <w:p w:rsidR="009F4E6E" w:rsidRPr="009F4E6E" w:rsidRDefault="009F4E6E" w:rsidP="009F4E6E">
      <w:pPr>
        <w:rPr>
          <w:rFonts w:ascii="Times New Roman" w:eastAsia="Times New Roman" w:hAnsi="Times New Roman" w:cs="Times New Roman"/>
          <w:bCs/>
        </w:rPr>
      </w:pPr>
      <w:r w:rsidRPr="009F4E6E">
        <w:rPr>
          <w:rFonts w:ascii="Times New Roman" w:eastAsia="Times New Roman" w:hAnsi="Times New Roman" w:cs="Times New Roman"/>
          <w:bCs/>
        </w:rPr>
        <w:t xml:space="preserve">- представители других Министерств и ведомств (по согласованию с Заказчиком семинара), эксперты в области бухгалтерского учета и налоговых проверок, ПФХД, </w:t>
      </w:r>
      <w:proofErr w:type="spellStart"/>
      <w:r w:rsidRPr="009F4E6E">
        <w:rPr>
          <w:rFonts w:ascii="Times New Roman" w:eastAsia="Times New Roman" w:hAnsi="Times New Roman" w:cs="Times New Roman"/>
          <w:bCs/>
        </w:rPr>
        <w:t>госзадания</w:t>
      </w:r>
      <w:proofErr w:type="spellEnd"/>
      <w:r w:rsidRPr="009F4E6E">
        <w:rPr>
          <w:rFonts w:ascii="Times New Roman" w:eastAsia="Times New Roman" w:hAnsi="Times New Roman" w:cs="Times New Roman"/>
          <w:bCs/>
        </w:rPr>
        <w:t xml:space="preserve"> и субсидий, финансового аудита, в том числе в области </w:t>
      </w:r>
      <w:proofErr w:type="spellStart"/>
      <w:r w:rsidRPr="009F4E6E">
        <w:rPr>
          <w:rFonts w:ascii="Times New Roman" w:eastAsia="Times New Roman" w:hAnsi="Times New Roman" w:cs="Times New Roman"/>
          <w:bCs/>
        </w:rPr>
        <w:t>госзакупок</w:t>
      </w:r>
      <w:proofErr w:type="spellEnd"/>
      <w:r w:rsidRPr="009F4E6E">
        <w:rPr>
          <w:rFonts w:ascii="Times New Roman" w:eastAsia="Times New Roman" w:hAnsi="Times New Roman" w:cs="Times New Roman"/>
          <w:bCs/>
        </w:rPr>
        <w:t>.</w:t>
      </w:r>
    </w:p>
    <w:p w:rsidR="009F4E6E" w:rsidRPr="009F4E6E" w:rsidRDefault="009F4E6E" w:rsidP="009F4E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F4E6E">
        <w:rPr>
          <w:rFonts w:ascii="Times New Roman" w:eastAsia="Times New Roman" w:hAnsi="Times New Roman" w:cs="Times New Roman"/>
          <w:b/>
          <w:bCs/>
        </w:rPr>
        <w:t>Для участников:</w:t>
      </w:r>
      <w:r w:rsidRPr="009F4E6E">
        <w:rPr>
          <w:rFonts w:ascii="Times New Roman" w:eastAsia="Times New Roman" w:hAnsi="Times New Roman" w:cs="Times New Roman"/>
        </w:rPr>
        <w:br/>
        <w:t>обучение по заявленной программе с выдачей Удостоверения о прохождении лекционно-практического курса семинара в очной форме и в форме онлайн-семинара;</w:t>
      </w:r>
      <w:r w:rsidRPr="009F4E6E">
        <w:rPr>
          <w:rFonts w:ascii="Times New Roman" w:eastAsia="Times New Roman" w:hAnsi="Times New Roman" w:cs="Times New Roman"/>
        </w:rPr>
        <w:br/>
        <w:t xml:space="preserve">комплект информационно-справочных материалов и материалы семинара (презентации лекторов и видеотрансляции) в электронной форме; </w:t>
      </w:r>
      <w:r w:rsidRPr="009F4E6E">
        <w:rPr>
          <w:rFonts w:ascii="Times New Roman" w:eastAsia="Times New Roman" w:hAnsi="Times New Roman" w:cs="Times New Roman"/>
        </w:rPr>
        <w:br/>
        <w:t>экскурсионная программа, ежедневные обеды и кофе-брейки (для очных участников).</w:t>
      </w:r>
    </w:p>
    <w:p w:rsidR="009F4E6E" w:rsidRPr="009F4E6E" w:rsidRDefault="009F4E6E" w:rsidP="009F4E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F4E6E">
        <w:rPr>
          <w:rFonts w:ascii="Times New Roman" w:eastAsia="Times New Roman" w:hAnsi="Times New Roman" w:cs="Times New Roman"/>
        </w:rPr>
        <w:t>Предварительные заявки направлять на электронный адрес:</w:t>
      </w:r>
      <w:proofErr w:type="spellStart"/>
      <w:r w:rsidRPr="009F4E6E">
        <w:rPr>
          <w:rFonts w:ascii="Times New Roman" w:eastAsia="Times New Roman" w:hAnsi="Times New Roman" w:cs="Times New Roman"/>
          <w:b/>
          <w:lang w:val="en-US"/>
        </w:rPr>
        <w:t>informfin</w:t>
      </w:r>
      <w:proofErr w:type="spellEnd"/>
      <w:r w:rsidRPr="009F4E6E">
        <w:rPr>
          <w:rFonts w:ascii="Times New Roman" w:eastAsia="Times New Roman" w:hAnsi="Times New Roman" w:cs="Times New Roman"/>
          <w:b/>
        </w:rPr>
        <w:t>@</w:t>
      </w:r>
      <w:proofErr w:type="spellStart"/>
      <w:r w:rsidRPr="009F4E6E">
        <w:rPr>
          <w:rFonts w:ascii="Times New Roman" w:eastAsia="Times New Roman" w:hAnsi="Times New Roman" w:cs="Times New Roman"/>
          <w:b/>
          <w:lang w:val="en-US"/>
        </w:rPr>
        <w:t>yandex</w:t>
      </w:r>
      <w:proofErr w:type="spellEnd"/>
      <w:r w:rsidRPr="009F4E6E">
        <w:rPr>
          <w:rFonts w:ascii="Times New Roman" w:eastAsia="Times New Roman" w:hAnsi="Times New Roman" w:cs="Times New Roman"/>
          <w:b/>
        </w:rPr>
        <w:t>.</w:t>
      </w:r>
      <w:proofErr w:type="spellStart"/>
      <w:r w:rsidRPr="009F4E6E">
        <w:rPr>
          <w:rFonts w:ascii="Times New Roman" w:eastAsia="Times New Roman" w:hAnsi="Times New Roman" w:cs="Times New Roman"/>
          <w:b/>
          <w:lang w:val="en-US"/>
        </w:rPr>
        <w:t>ru</w:t>
      </w:r>
      <w:proofErr w:type="spellEnd"/>
    </w:p>
    <w:p w:rsidR="009F4E6E" w:rsidRPr="009F4E6E" w:rsidRDefault="009F4E6E" w:rsidP="009F4E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F4E6E">
        <w:rPr>
          <w:rFonts w:ascii="Times New Roman" w:eastAsia="Times New Roman" w:hAnsi="Times New Roman" w:cs="Times New Roman"/>
          <w:b/>
          <w:bCs/>
        </w:rPr>
        <w:t xml:space="preserve">ВНИМАНИЕ! </w:t>
      </w:r>
      <w:r w:rsidRPr="009F4E6E">
        <w:rPr>
          <w:rFonts w:ascii="Times New Roman" w:eastAsia="Times New Roman" w:hAnsi="Times New Roman" w:cs="Times New Roman"/>
        </w:rPr>
        <w:br/>
        <w:t>Период оказания услуги по очно-заочной форме с 2</w:t>
      </w:r>
      <w:r w:rsidR="00A804E6">
        <w:rPr>
          <w:rFonts w:ascii="Times New Roman" w:eastAsia="Times New Roman" w:hAnsi="Times New Roman" w:cs="Times New Roman"/>
          <w:lang w:val="ru-RU"/>
        </w:rPr>
        <w:t>4</w:t>
      </w:r>
      <w:r w:rsidRPr="009F4E6E">
        <w:rPr>
          <w:rFonts w:ascii="Times New Roman" w:eastAsia="Times New Roman" w:hAnsi="Times New Roman" w:cs="Times New Roman"/>
        </w:rPr>
        <w:t xml:space="preserve"> по 2</w:t>
      </w:r>
      <w:r w:rsidR="00A804E6">
        <w:rPr>
          <w:rFonts w:ascii="Times New Roman" w:eastAsia="Times New Roman" w:hAnsi="Times New Roman" w:cs="Times New Roman"/>
          <w:lang w:val="ru-RU"/>
        </w:rPr>
        <w:t>6</w:t>
      </w:r>
      <w:r w:rsidRPr="009F4E6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804E6">
        <w:rPr>
          <w:rFonts w:ascii="Times New Roman" w:eastAsia="Times New Roman" w:hAnsi="Times New Roman" w:cs="Times New Roman"/>
          <w:lang w:val="ru-RU"/>
        </w:rPr>
        <w:t>ноябр</w:t>
      </w:r>
      <w:proofErr w:type="spellEnd"/>
      <w:r w:rsidRPr="009F4E6E">
        <w:rPr>
          <w:rFonts w:ascii="Times New Roman" w:eastAsia="Times New Roman" w:hAnsi="Times New Roman" w:cs="Times New Roman"/>
        </w:rPr>
        <w:t>я 2026 года.</w:t>
      </w:r>
    </w:p>
    <w:p w:rsidR="009F4E6E" w:rsidRPr="009F4E6E" w:rsidRDefault="009F4E6E" w:rsidP="009F4E6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F4E6E">
        <w:rPr>
          <w:rFonts w:ascii="Times New Roman" w:eastAsia="Times New Roman" w:hAnsi="Times New Roman" w:cs="Times New Roman"/>
        </w:rPr>
        <w:t>Порядок оплаты услуг по организации очного и онлайн-семинара – авансовый платеж в размере 30 (тридцати) процентов от общей стоимости услуг по Договору в течение 5 (Пяти) рабочих дней с момента заключения Договора. Окончательный расчет с Исполнителем - по завершении за фактически оказанные услуги</w:t>
      </w:r>
      <w:r>
        <w:rPr>
          <w:rFonts w:ascii="Times New Roman" w:eastAsia="Times New Roman" w:hAnsi="Times New Roman" w:cs="Times New Roman"/>
          <w:lang w:val="ru-RU"/>
        </w:rPr>
        <w:t>,</w:t>
      </w:r>
      <w:r w:rsidRPr="009F4E6E">
        <w:rPr>
          <w:rFonts w:ascii="Times New Roman" w:eastAsia="Times New Roman" w:hAnsi="Times New Roman" w:cs="Times New Roman"/>
        </w:rPr>
        <w:t xml:space="preserve"> осуществляется на основании акта сдачи-приёмки оказанных услуг </w:t>
      </w:r>
      <w:r w:rsidRPr="009F4E6E">
        <w:rPr>
          <w:rFonts w:ascii="Times New Roman" w:eastAsia="Times New Roman" w:hAnsi="Times New Roman" w:cs="Times New Roman"/>
        </w:rPr>
        <w:lastRenderedPageBreak/>
        <w:t>в течение 5 (Пяти) рабочих дней с момента подписания Исполнителем акта сдачи-приёмки оказанных услуг и счёта. Необходимые документы на оплату (оригиналы) будут переданы участникам – представителям подведомственных учреждений и территориальных органов непосредственно при регистрации.</w:t>
      </w:r>
    </w:p>
    <w:p w:rsidR="009F4E6E" w:rsidRPr="009F4E6E" w:rsidRDefault="009F4E6E" w:rsidP="009F4E6E">
      <w:pPr>
        <w:rPr>
          <w:rFonts w:ascii="Times New Roman" w:eastAsia="Times New Roman" w:hAnsi="Times New Roman" w:cs="Times New Roman"/>
        </w:rPr>
      </w:pPr>
      <w:r w:rsidRPr="009F4E6E">
        <w:rPr>
          <w:rFonts w:ascii="Times New Roman" w:eastAsia="Times New Roman" w:hAnsi="Times New Roman" w:cs="Times New Roman"/>
          <w:b/>
          <w:bCs/>
        </w:rPr>
        <w:t xml:space="preserve">Стоимость очного семинара в расчете </w:t>
      </w:r>
      <w:r w:rsidRPr="009F4E6E">
        <w:rPr>
          <w:rFonts w:ascii="Times New Roman" w:eastAsia="Times New Roman" w:hAnsi="Times New Roman" w:cs="Times New Roman"/>
          <w:b/>
          <w:bCs/>
          <w:u w:val="single"/>
        </w:rPr>
        <w:t>на одного участника</w:t>
      </w:r>
      <w:r w:rsidRPr="009F4E6E">
        <w:rPr>
          <w:rFonts w:ascii="Times New Roman" w:eastAsia="Times New Roman" w:hAnsi="Times New Roman" w:cs="Times New Roman"/>
        </w:rPr>
        <w:br w:type="textWrapping" w:clear="all"/>
      </w:r>
      <w:r w:rsidRPr="009F4E6E">
        <w:rPr>
          <w:rFonts w:ascii="Times New Roman" w:eastAsia="Times New Roman" w:hAnsi="Times New Roman" w:cs="Times New Roman"/>
          <w:b/>
          <w:bCs/>
        </w:rPr>
        <w:t>3</w:t>
      </w:r>
      <w:r w:rsidR="00A804E6">
        <w:rPr>
          <w:rFonts w:ascii="Times New Roman" w:eastAsia="Times New Roman" w:hAnsi="Times New Roman" w:cs="Times New Roman"/>
          <w:b/>
          <w:bCs/>
          <w:lang w:val="ru-RU"/>
        </w:rPr>
        <w:t>8</w:t>
      </w:r>
      <w:r w:rsidRPr="009F4E6E">
        <w:rPr>
          <w:rFonts w:ascii="Times New Roman" w:eastAsia="Times New Roman" w:hAnsi="Times New Roman" w:cs="Times New Roman"/>
          <w:b/>
          <w:bCs/>
        </w:rPr>
        <w:t xml:space="preserve"> 000 руб.</w:t>
      </w:r>
      <w:r w:rsidRPr="009F4E6E">
        <w:rPr>
          <w:rFonts w:ascii="Times New Roman" w:eastAsia="Times New Roman" w:hAnsi="Times New Roman" w:cs="Times New Roman"/>
        </w:rPr>
        <w:t xml:space="preserve"> (при количестве от одного до двух участников от одной организации/юридического лица)</w:t>
      </w:r>
    </w:p>
    <w:p w:rsidR="009F4E6E" w:rsidRPr="009F4E6E" w:rsidRDefault="009F4E6E" w:rsidP="009F4E6E">
      <w:pPr>
        <w:rPr>
          <w:rFonts w:ascii="Times New Roman" w:eastAsia="Times New Roman" w:hAnsi="Times New Roman" w:cs="Times New Roman"/>
        </w:rPr>
      </w:pPr>
      <w:r w:rsidRPr="009F4E6E">
        <w:rPr>
          <w:rFonts w:ascii="Times New Roman" w:eastAsia="Times New Roman" w:hAnsi="Times New Roman" w:cs="Times New Roman"/>
          <w:b/>
        </w:rPr>
        <w:t>3</w:t>
      </w:r>
      <w:r w:rsidR="00A804E6">
        <w:rPr>
          <w:rFonts w:ascii="Times New Roman" w:eastAsia="Times New Roman" w:hAnsi="Times New Roman" w:cs="Times New Roman"/>
          <w:b/>
          <w:lang w:val="ru-RU"/>
        </w:rPr>
        <w:t>4</w:t>
      </w:r>
      <w:r w:rsidRPr="009F4E6E">
        <w:rPr>
          <w:rFonts w:ascii="Times New Roman" w:eastAsia="Times New Roman" w:hAnsi="Times New Roman" w:cs="Times New Roman"/>
          <w:b/>
        </w:rPr>
        <w:t xml:space="preserve"> 000 руб.</w:t>
      </w:r>
      <w:r w:rsidRPr="009F4E6E">
        <w:rPr>
          <w:rFonts w:ascii="Times New Roman" w:eastAsia="Times New Roman" w:hAnsi="Times New Roman" w:cs="Times New Roman"/>
        </w:rPr>
        <w:t xml:space="preserve"> (при количестве от трех и более участников)</w:t>
      </w:r>
    </w:p>
    <w:p w:rsidR="009F4E6E" w:rsidRPr="009F4E6E" w:rsidRDefault="009F4E6E" w:rsidP="009F4E6E">
      <w:pPr>
        <w:rPr>
          <w:rFonts w:ascii="Times New Roman" w:eastAsia="Times New Roman" w:hAnsi="Times New Roman" w:cs="Times New Roman"/>
        </w:rPr>
      </w:pPr>
    </w:p>
    <w:p w:rsidR="009F4E6E" w:rsidRPr="004B2A59" w:rsidRDefault="009F4E6E" w:rsidP="009F4E6E">
      <w:pPr>
        <w:rPr>
          <w:rFonts w:ascii="Times New Roman" w:eastAsia="Times New Roman" w:hAnsi="Times New Roman" w:cs="Times New Roman"/>
          <w:color w:val="FF0000"/>
        </w:rPr>
      </w:pPr>
      <w:r w:rsidRPr="004B2A59">
        <w:rPr>
          <w:rFonts w:ascii="Times New Roman" w:eastAsia="Times New Roman" w:hAnsi="Times New Roman" w:cs="Times New Roman"/>
          <w:b/>
          <w:bCs/>
          <w:color w:val="FF0000"/>
        </w:rPr>
        <w:t>Стоимость онлайн-семинара (</w:t>
      </w:r>
      <w:proofErr w:type="spellStart"/>
      <w:r w:rsidRPr="004B2A59">
        <w:rPr>
          <w:rFonts w:ascii="Times New Roman" w:eastAsia="Times New Roman" w:hAnsi="Times New Roman" w:cs="Times New Roman"/>
          <w:b/>
          <w:bCs/>
          <w:color w:val="FF0000"/>
        </w:rPr>
        <w:t>вебинара</w:t>
      </w:r>
      <w:proofErr w:type="spellEnd"/>
      <w:r w:rsidRPr="004B2A59">
        <w:rPr>
          <w:rFonts w:ascii="Times New Roman" w:eastAsia="Times New Roman" w:hAnsi="Times New Roman" w:cs="Times New Roman"/>
          <w:b/>
          <w:bCs/>
          <w:color w:val="FF0000"/>
        </w:rPr>
        <w:t xml:space="preserve">) в расчете </w:t>
      </w:r>
      <w:r w:rsidRPr="004B2A59">
        <w:rPr>
          <w:rFonts w:ascii="Times New Roman" w:eastAsia="Times New Roman" w:hAnsi="Times New Roman" w:cs="Times New Roman"/>
          <w:b/>
          <w:bCs/>
          <w:color w:val="FF0000"/>
          <w:u w:val="single"/>
        </w:rPr>
        <w:t>на одного участника</w:t>
      </w:r>
      <w:r w:rsidRPr="004B2A59">
        <w:rPr>
          <w:rFonts w:ascii="Times New Roman" w:eastAsia="Times New Roman" w:hAnsi="Times New Roman" w:cs="Times New Roman"/>
          <w:color w:val="FF0000"/>
        </w:rPr>
        <w:br w:type="textWrapping" w:clear="all"/>
      </w:r>
      <w:r w:rsidRPr="004B2A59">
        <w:rPr>
          <w:rFonts w:ascii="Times New Roman" w:eastAsia="Times New Roman" w:hAnsi="Times New Roman" w:cs="Times New Roman"/>
          <w:b/>
          <w:bCs/>
          <w:color w:val="FF0000"/>
        </w:rPr>
        <w:t>31 500 руб.</w:t>
      </w:r>
      <w:r w:rsidRPr="004B2A59">
        <w:rPr>
          <w:rFonts w:ascii="Times New Roman" w:eastAsia="Times New Roman" w:hAnsi="Times New Roman" w:cs="Times New Roman"/>
          <w:color w:val="FF0000"/>
        </w:rPr>
        <w:t xml:space="preserve"> (при количестве от одного до двух участников от одной организации/юридического лица)</w:t>
      </w:r>
    </w:p>
    <w:p w:rsidR="009F4E6E" w:rsidRPr="004B2A59" w:rsidRDefault="009F4E6E" w:rsidP="009F4E6E">
      <w:pPr>
        <w:rPr>
          <w:rFonts w:ascii="Times New Roman" w:eastAsia="Times New Roman" w:hAnsi="Times New Roman" w:cs="Times New Roman"/>
          <w:color w:val="FF0000"/>
        </w:rPr>
      </w:pPr>
      <w:r w:rsidRPr="004B2A59">
        <w:rPr>
          <w:rFonts w:ascii="Times New Roman" w:eastAsia="Times New Roman" w:hAnsi="Times New Roman" w:cs="Times New Roman"/>
          <w:b/>
          <w:color w:val="FF0000"/>
        </w:rPr>
        <w:t>2</w:t>
      </w:r>
      <w:r w:rsidR="00A804E6" w:rsidRPr="004B2A59">
        <w:rPr>
          <w:rFonts w:ascii="Times New Roman" w:eastAsia="Times New Roman" w:hAnsi="Times New Roman" w:cs="Times New Roman"/>
          <w:b/>
          <w:color w:val="FF0000"/>
          <w:lang w:val="ru-RU"/>
        </w:rPr>
        <w:t>8</w:t>
      </w:r>
      <w:r w:rsidRPr="004B2A59">
        <w:rPr>
          <w:rFonts w:ascii="Times New Roman" w:eastAsia="Times New Roman" w:hAnsi="Times New Roman" w:cs="Times New Roman"/>
          <w:b/>
          <w:color w:val="FF0000"/>
        </w:rPr>
        <w:t xml:space="preserve"> 500 руб.</w:t>
      </w:r>
      <w:r w:rsidRPr="004B2A59">
        <w:rPr>
          <w:rFonts w:ascii="Times New Roman" w:eastAsia="Times New Roman" w:hAnsi="Times New Roman" w:cs="Times New Roman"/>
          <w:color w:val="FF0000"/>
        </w:rPr>
        <w:t xml:space="preserve"> (при количестве от трех и более участников)</w:t>
      </w:r>
    </w:p>
    <w:p w:rsidR="009F4E6E" w:rsidRPr="009F4E6E" w:rsidRDefault="009F4E6E" w:rsidP="009F4E6E">
      <w:pPr>
        <w:rPr>
          <w:rFonts w:ascii="Times New Roman" w:eastAsia="Times New Roman" w:hAnsi="Times New Roman" w:cs="Times New Roman"/>
        </w:rPr>
      </w:pPr>
    </w:p>
    <w:p w:rsidR="009F4E6E" w:rsidRDefault="009F4E6E" w:rsidP="009F4E6E">
      <w:pPr>
        <w:pStyle w:val="1"/>
        <w:shd w:val="clear" w:color="auto" w:fill="auto"/>
        <w:spacing w:after="0" w:line="451" w:lineRule="exact"/>
        <w:ind w:left="8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4E6E">
        <w:rPr>
          <w:rFonts w:ascii="Times New Roman" w:eastAsia="Times New Roman" w:hAnsi="Times New Roman" w:cs="Times New Roman"/>
          <w:sz w:val="24"/>
          <w:szCs w:val="24"/>
        </w:rPr>
        <w:t>НДС не облагается</w:t>
      </w:r>
    </w:p>
    <w:p w:rsidR="00BA7A20" w:rsidRPr="009F4E6E" w:rsidRDefault="007E7B4A" w:rsidP="009F4E6E">
      <w:pPr>
        <w:pStyle w:val="1"/>
        <w:shd w:val="clear" w:color="auto" w:fill="auto"/>
        <w:spacing w:after="0" w:line="451" w:lineRule="exact"/>
        <w:ind w:left="8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</w:pPr>
      <w:r w:rsidRPr="009F4E6E"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>Участие в мероприятии можно оформить по</w:t>
      </w:r>
      <w:r w:rsidRPr="009F4E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44 ФЗ</w:t>
      </w:r>
      <w:r w:rsidRPr="009F4E6E"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 xml:space="preserve"> или по 223</w:t>
      </w:r>
      <w:r w:rsidRPr="009F4E6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ru-RU"/>
        </w:rPr>
        <w:t xml:space="preserve"> ФЗ</w:t>
      </w:r>
    </w:p>
    <w:p w:rsidR="00BA7A20" w:rsidRPr="009F4E6E" w:rsidRDefault="007E7B4A">
      <w:pPr>
        <w:pStyle w:val="11"/>
        <w:keepNext/>
        <w:keepLines/>
        <w:shd w:val="clear" w:color="auto" w:fill="auto"/>
        <w:spacing w:before="0" w:after="0" w:line="451" w:lineRule="exact"/>
        <w:ind w:left="8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/>
        </w:rPr>
      </w:pPr>
      <w:bookmarkStart w:id="4" w:name="bookmark6"/>
      <w:r w:rsidRPr="009F4E6E"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>По вопросам участия нашей организации в</w:t>
      </w:r>
      <w:r w:rsidRPr="009F4E6E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ru-RU"/>
        </w:rPr>
        <w:t xml:space="preserve"> государственных закупках</w:t>
      </w:r>
      <w:bookmarkEnd w:id="4"/>
    </w:p>
    <w:p w:rsidR="00BA7A20" w:rsidRPr="009F4E6E" w:rsidRDefault="007E7B4A">
      <w:pPr>
        <w:pStyle w:val="1"/>
        <w:shd w:val="clear" w:color="auto" w:fill="auto"/>
        <w:spacing w:after="129" w:line="200" w:lineRule="exact"/>
        <w:ind w:left="8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</w:pPr>
      <w:r w:rsidRPr="009F4E6E"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 xml:space="preserve">обращаться по телефонам </w:t>
      </w:r>
      <w:r w:rsidR="00367DCE" w:rsidRPr="009F4E6E"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>8-495-686-00-07 и на электронный адрес: informfin@yandex.ru</w:t>
      </w:r>
    </w:p>
    <w:p w:rsidR="00367DCE" w:rsidRPr="009F4E6E" w:rsidRDefault="00367DCE">
      <w:pPr>
        <w:pStyle w:val="11"/>
        <w:keepNext/>
        <w:keepLines/>
        <w:shd w:val="clear" w:color="auto" w:fill="auto"/>
        <w:spacing w:before="0" w:after="0" w:line="298" w:lineRule="exact"/>
        <w:ind w:left="2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ookmark7"/>
    </w:p>
    <w:p w:rsidR="00BA7A20" w:rsidRPr="009F4E6E" w:rsidRDefault="007E7B4A">
      <w:pPr>
        <w:pStyle w:val="11"/>
        <w:keepNext/>
        <w:keepLines/>
        <w:shd w:val="clear" w:color="auto" w:fill="auto"/>
        <w:spacing w:before="0" w:after="0" w:line="298" w:lineRule="exact"/>
        <w:ind w:left="200"/>
        <w:jc w:val="center"/>
        <w:rPr>
          <w:rFonts w:ascii="Times New Roman" w:hAnsi="Times New Roman" w:cs="Times New Roman"/>
          <w:sz w:val="24"/>
          <w:szCs w:val="24"/>
        </w:rPr>
      </w:pPr>
      <w:r w:rsidRPr="009F4E6E">
        <w:rPr>
          <w:rFonts w:ascii="Times New Roman" w:hAnsi="Times New Roman" w:cs="Times New Roman"/>
          <w:sz w:val="24"/>
          <w:szCs w:val="24"/>
        </w:rPr>
        <w:t>Контакты для связи:</w:t>
      </w:r>
      <w:bookmarkEnd w:id="5"/>
    </w:p>
    <w:p w:rsidR="00367DCE" w:rsidRPr="009F4E6E" w:rsidRDefault="007E7B4A">
      <w:pPr>
        <w:pStyle w:val="1"/>
        <w:shd w:val="clear" w:color="auto" w:fill="auto"/>
        <w:spacing w:after="318" w:line="298" w:lineRule="exact"/>
        <w:ind w:left="2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9F4E6E">
        <w:rPr>
          <w:rFonts w:ascii="Times New Roman" w:hAnsi="Times New Roman" w:cs="Times New Roman"/>
          <w:sz w:val="24"/>
          <w:szCs w:val="24"/>
        </w:rPr>
        <w:t>1</w:t>
      </w:r>
      <w:r w:rsidR="00367DCE" w:rsidRPr="009F4E6E">
        <w:rPr>
          <w:rFonts w:ascii="Times New Roman" w:hAnsi="Times New Roman" w:cs="Times New Roman"/>
          <w:sz w:val="24"/>
          <w:szCs w:val="24"/>
          <w:lang w:val="ru-RU"/>
        </w:rPr>
        <w:t>27566</w:t>
      </w:r>
      <w:r w:rsidRPr="009F4E6E">
        <w:rPr>
          <w:rFonts w:ascii="Times New Roman" w:hAnsi="Times New Roman" w:cs="Times New Roman"/>
          <w:sz w:val="24"/>
          <w:szCs w:val="24"/>
        </w:rPr>
        <w:t xml:space="preserve">, г. </w:t>
      </w:r>
      <w:r w:rsidR="00367DCE" w:rsidRPr="009F4E6E">
        <w:rPr>
          <w:rFonts w:ascii="Times New Roman" w:hAnsi="Times New Roman" w:cs="Times New Roman"/>
          <w:sz w:val="24"/>
          <w:szCs w:val="24"/>
          <w:lang w:val="ru-RU"/>
        </w:rPr>
        <w:t>Москва</w:t>
      </w:r>
      <w:r w:rsidRPr="009F4E6E">
        <w:rPr>
          <w:rFonts w:ascii="Times New Roman" w:hAnsi="Times New Roman" w:cs="Times New Roman"/>
          <w:sz w:val="24"/>
          <w:szCs w:val="24"/>
        </w:rPr>
        <w:t xml:space="preserve">, </w:t>
      </w:r>
      <w:r w:rsidR="00367DCE" w:rsidRPr="009F4E6E">
        <w:rPr>
          <w:rFonts w:ascii="Times New Roman" w:hAnsi="Times New Roman" w:cs="Times New Roman"/>
          <w:sz w:val="24"/>
          <w:szCs w:val="24"/>
          <w:lang w:val="ru-RU"/>
        </w:rPr>
        <w:t>ул. Ярославская</w:t>
      </w:r>
      <w:r w:rsidRPr="009F4E6E">
        <w:rPr>
          <w:rFonts w:ascii="Times New Roman" w:hAnsi="Times New Roman" w:cs="Times New Roman"/>
          <w:sz w:val="24"/>
          <w:szCs w:val="24"/>
        </w:rPr>
        <w:t xml:space="preserve">, </w:t>
      </w:r>
      <w:r w:rsidR="00367DCE" w:rsidRPr="009F4E6E">
        <w:rPr>
          <w:rFonts w:ascii="Times New Roman" w:hAnsi="Times New Roman" w:cs="Times New Roman"/>
          <w:sz w:val="24"/>
          <w:szCs w:val="24"/>
          <w:lang w:val="ru-RU"/>
        </w:rPr>
        <w:t>д.8, корпус 3 ,оф.514</w:t>
      </w:r>
      <w:r w:rsidRPr="009F4E6E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367DCE" w:rsidRPr="009F4E6E">
        <w:rPr>
          <w:rFonts w:ascii="Times New Roman" w:hAnsi="Times New Roman" w:cs="Times New Roman"/>
          <w:sz w:val="24"/>
          <w:szCs w:val="24"/>
          <w:lang w:val="ru-RU"/>
        </w:rPr>
        <w:t>/факс</w:t>
      </w:r>
      <w:r w:rsidRPr="009F4E6E">
        <w:rPr>
          <w:rFonts w:ascii="Times New Roman" w:hAnsi="Times New Roman" w:cs="Times New Roman"/>
          <w:sz w:val="24"/>
          <w:szCs w:val="24"/>
        </w:rPr>
        <w:t>: 8 (</w:t>
      </w:r>
      <w:r w:rsidR="00367DCE" w:rsidRPr="009F4E6E">
        <w:rPr>
          <w:rFonts w:ascii="Times New Roman" w:hAnsi="Times New Roman" w:cs="Times New Roman"/>
          <w:sz w:val="24"/>
          <w:szCs w:val="24"/>
          <w:lang w:val="ru-RU"/>
        </w:rPr>
        <w:t>495</w:t>
      </w:r>
      <w:r w:rsidRPr="009F4E6E">
        <w:rPr>
          <w:rFonts w:ascii="Times New Roman" w:hAnsi="Times New Roman" w:cs="Times New Roman"/>
          <w:sz w:val="24"/>
          <w:szCs w:val="24"/>
        </w:rPr>
        <w:t xml:space="preserve">) </w:t>
      </w:r>
      <w:r w:rsidR="00367DCE" w:rsidRPr="009F4E6E">
        <w:rPr>
          <w:rFonts w:ascii="Times New Roman" w:hAnsi="Times New Roman" w:cs="Times New Roman"/>
          <w:sz w:val="24"/>
          <w:szCs w:val="24"/>
          <w:lang w:val="ru-RU"/>
        </w:rPr>
        <w:t>686-00-07</w:t>
      </w:r>
      <w:r w:rsidRPr="009F4E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A20" w:rsidRPr="009F4E6E" w:rsidRDefault="007E7B4A">
      <w:pPr>
        <w:pStyle w:val="1"/>
        <w:shd w:val="clear" w:color="auto" w:fill="auto"/>
        <w:spacing w:after="318" w:line="298" w:lineRule="exact"/>
        <w:ind w:left="20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F4E6E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7" w:history="1">
        <w:r w:rsidR="00367DCE" w:rsidRPr="009F4E6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info@i-finans.ru</w:t>
        </w:r>
      </w:hyperlink>
      <w:r w:rsidR="00367DCE" w:rsidRPr="009F4E6E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proofErr w:type="spellStart"/>
      <w:r w:rsidRPr="009F4E6E">
        <w:rPr>
          <w:rFonts w:ascii="Times New Roman" w:hAnsi="Times New Roman" w:cs="Times New Roman"/>
          <w:sz w:val="24"/>
          <w:szCs w:val="24"/>
        </w:rPr>
        <w:t>айт</w:t>
      </w:r>
      <w:proofErr w:type="spellEnd"/>
      <w:r w:rsidRPr="009F4E6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8" w:history="1">
        <w:r w:rsidR="00367DCE" w:rsidRPr="009F4E6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www.i-finans.ru</w:t>
        </w:r>
      </w:hyperlink>
    </w:p>
    <w:p w:rsidR="00BA7A20" w:rsidRPr="00367DCE" w:rsidRDefault="007E7B4A">
      <w:pPr>
        <w:pStyle w:val="70"/>
        <w:shd w:val="clear" w:color="auto" w:fill="auto"/>
        <w:spacing w:before="0" w:line="200" w:lineRule="exact"/>
        <w:ind w:left="200"/>
        <w:rPr>
          <w:rFonts w:ascii="Times New Roman" w:hAnsi="Times New Roman" w:cs="Times New Roman"/>
          <w:sz w:val="24"/>
          <w:szCs w:val="24"/>
        </w:rPr>
      </w:pPr>
      <w:r w:rsidRPr="009F4E6E">
        <w:rPr>
          <w:rFonts w:ascii="Times New Roman" w:hAnsi="Times New Roman" w:cs="Times New Roman"/>
          <w:sz w:val="24"/>
          <w:szCs w:val="24"/>
        </w:rPr>
        <w:t>Предлож</w:t>
      </w:r>
      <w:r w:rsidRPr="00EB0DD0">
        <w:rPr>
          <w:rFonts w:ascii="Times New Roman" w:hAnsi="Times New Roman" w:cs="Times New Roman"/>
          <w:sz w:val="24"/>
          <w:szCs w:val="24"/>
        </w:rPr>
        <w:t>ение не яв</w:t>
      </w:r>
      <w:r w:rsidRPr="00367DCE">
        <w:rPr>
          <w:rFonts w:ascii="Times New Roman" w:hAnsi="Times New Roman" w:cs="Times New Roman"/>
          <w:sz w:val="24"/>
          <w:szCs w:val="24"/>
        </w:rPr>
        <w:t>ляется публичной офертой</w:t>
      </w:r>
    </w:p>
    <w:sectPr w:rsidR="00BA7A20" w:rsidRPr="00367DCE" w:rsidSect="00E502D8">
      <w:headerReference w:type="default" r:id="rId9"/>
      <w:type w:val="continuous"/>
      <w:pgSz w:w="11905" w:h="16837"/>
      <w:pgMar w:top="611" w:right="706" w:bottom="426" w:left="9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100" w:rsidRDefault="00863100">
      <w:r>
        <w:separator/>
      </w:r>
    </w:p>
  </w:endnote>
  <w:endnote w:type="continuationSeparator" w:id="0">
    <w:p w:rsidR="00863100" w:rsidRDefault="0086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100" w:rsidRDefault="00863100"/>
  </w:footnote>
  <w:footnote w:type="continuationSeparator" w:id="0">
    <w:p w:rsidR="00863100" w:rsidRDefault="0086310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FBF" w:rsidRDefault="004B5FBF" w:rsidP="004B5FBF">
    <w:pPr>
      <w:framePr w:w="9514" w:h="1560" w:hRule="exact" w:wrap="auto" w:vAnchor="page" w:hAnchor="page" w:x="2056" w:y="241"/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rPr>
        <w:rFonts w:ascii="Arial" w:hAnsi="Arial"/>
        <w:b/>
        <w:snapToGrid w:val="0"/>
        <w:sz w:val="16"/>
        <w:lang w:val="ru-RU"/>
      </w:rPr>
    </w:pPr>
    <w:r>
      <w:rPr>
        <w:rFonts w:ascii="Arial" w:hAnsi="Arial"/>
        <w:b/>
        <w:snapToGrid w:val="0"/>
        <w:sz w:val="16"/>
        <w:lang w:val="ru-RU"/>
      </w:rPr>
      <w:t>Общество с ограниченной ответственностью «</w:t>
    </w:r>
    <w:proofErr w:type="spellStart"/>
    <w:r>
      <w:rPr>
        <w:rFonts w:ascii="Arial" w:hAnsi="Arial"/>
        <w:b/>
        <w:snapToGrid w:val="0"/>
        <w:sz w:val="16"/>
        <w:lang w:val="ru-RU"/>
      </w:rPr>
      <w:t>ИнформФинанс</w:t>
    </w:r>
    <w:proofErr w:type="spellEnd"/>
    <w:r>
      <w:rPr>
        <w:rFonts w:ascii="Arial" w:hAnsi="Arial"/>
        <w:b/>
        <w:snapToGrid w:val="0"/>
        <w:sz w:val="16"/>
        <w:lang w:val="ru-RU"/>
      </w:rPr>
      <w:t>»</w:t>
    </w:r>
  </w:p>
  <w:p w:rsidR="004B5FBF" w:rsidRDefault="004B5FBF" w:rsidP="004B5FBF">
    <w:pPr>
      <w:framePr w:w="9514" w:h="1560" w:hRule="exact" w:wrap="auto" w:vAnchor="page" w:hAnchor="page" w:x="2056" w:y="241"/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rPr>
        <w:rFonts w:ascii="Arial" w:hAnsi="Arial"/>
        <w:b/>
        <w:snapToGrid w:val="0"/>
        <w:sz w:val="16"/>
      </w:rPr>
    </w:pPr>
    <w:r>
      <w:rPr>
        <w:rFonts w:ascii="Arial" w:hAnsi="Arial"/>
        <w:b/>
        <w:snapToGrid w:val="0"/>
        <w:sz w:val="16"/>
      </w:rPr>
      <w:t xml:space="preserve">ИНН 7717154769, КПП </w:t>
    </w:r>
    <w:r w:rsidRPr="0093251A">
      <w:rPr>
        <w:rFonts w:ascii="Arial" w:hAnsi="Arial" w:cs="Arial"/>
        <w:b/>
        <w:sz w:val="16"/>
        <w:szCs w:val="16"/>
      </w:rPr>
      <w:t>771701001</w:t>
    </w:r>
    <w:r>
      <w:rPr>
        <w:rFonts w:ascii="Arial" w:hAnsi="Arial"/>
        <w:b/>
        <w:snapToGrid w:val="0"/>
        <w:sz w:val="16"/>
      </w:rPr>
      <w:t>, ОГРН 1157746042288</w:t>
    </w:r>
  </w:p>
  <w:p w:rsidR="004B5FBF" w:rsidRDefault="004B5FBF" w:rsidP="004B5FBF">
    <w:pPr>
      <w:framePr w:w="9514" w:h="1560" w:hRule="exact" w:wrap="auto" w:vAnchor="page" w:hAnchor="page" w:x="2056" w:y="241"/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rPr>
        <w:rFonts w:ascii="Arial" w:hAnsi="Arial"/>
        <w:b/>
        <w:snapToGrid w:val="0"/>
        <w:sz w:val="16"/>
      </w:rPr>
    </w:pPr>
    <w:r>
      <w:rPr>
        <w:rFonts w:ascii="Arial" w:hAnsi="Arial"/>
        <w:b/>
        <w:snapToGrid w:val="0"/>
        <w:sz w:val="16"/>
      </w:rPr>
      <w:t xml:space="preserve">Адрес                               </w:t>
    </w:r>
    <w:smartTag w:uri="urn:schemas-microsoft-com:office:smarttags" w:element="metricconverter">
      <w:smartTagPr>
        <w:attr w:name="ProductID" w:val="129164, г"/>
      </w:smartTagPr>
      <w:r>
        <w:rPr>
          <w:rFonts w:ascii="Arial" w:hAnsi="Arial"/>
          <w:b/>
          <w:snapToGrid w:val="0"/>
          <w:sz w:val="16"/>
        </w:rPr>
        <w:t>129164, г</w:t>
      </w:r>
    </w:smartTag>
    <w:r>
      <w:rPr>
        <w:rFonts w:ascii="Arial" w:hAnsi="Arial"/>
        <w:b/>
        <w:snapToGrid w:val="0"/>
        <w:sz w:val="16"/>
      </w:rPr>
      <w:t xml:space="preserve">. Москва, </w:t>
    </w:r>
    <w:r w:rsidRPr="0045510E">
      <w:rPr>
        <w:rFonts w:ascii="Arial" w:hAnsi="Arial" w:cs="Arial"/>
        <w:b/>
        <w:sz w:val="16"/>
        <w:szCs w:val="16"/>
      </w:rPr>
      <w:t>ул. Ярославская, д.8, корп.3, оф.514</w:t>
    </w:r>
  </w:p>
  <w:p w:rsidR="004B5FBF" w:rsidRDefault="004B5FBF" w:rsidP="004B5FBF">
    <w:pPr>
      <w:framePr w:w="9514" w:h="1560" w:hRule="exact" w:wrap="auto" w:vAnchor="page" w:hAnchor="page" w:x="2056" w:y="241"/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</w:tabs>
      <w:rPr>
        <w:rFonts w:ascii="Arial" w:hAnsi="Arial"/>
        <w:snapToGrid w:val="0"/>
      </w:rPr>
    </w:pPr>
    <w:r>
      <w:rPr>
        <w:rFonts w:ascii="Arial" w:hAnsi="Arial"/>
        <w:b/>
        <w:snapToGrid w:val="0"/>
        <w:sz w:val="16"/>
      </w:rPr>
      <w:t>Телефон/факс                8-495-686-00-07</w:t>
    </w:r>
  </w:p>
  <w:p w:rsidR="004B5FBF" w:rsidRDefault="004B5FBF" w:rsidP="004B5FBF">
    <w:pPr>
      <w:framePr w:w="9514" w:h="1560" w:hRule="exact" w:wrap="auto" w:vAnchor="page" w:hAnchor="page" w:x="2056" w:y="241"/>
      <w:widowControl w:val="0"/>
      <w:autoSpaceDE w:val="0"/>
      <w:autoSpaceDN w:val="0"/>
      <w:adjustRightInd w:val="0"/>
      <w:ind w:left="34"/>
      <w:rPr>
        <w:rFonts w:ascii="Times New Roman CYR" w:hAnsi="Times New Roman CYR" w:cs="Times New Roman CYR"/>
        <w:lang w:val="ru-RU"/>
      </w:rPr>
    </w:pPr>
    <w:r>
      <w:rPr>
        <w:rFonts w:ascii="Arial" w:hAnsi="Arial"/>
        <w:b/>
        <w:snapToGrid w:val="0"/>
        <w:sz w:val="16"/>
      </w:rPr>
      <w:t xml:space="preserve">Расчетный </w:t>
    </w:r>
    <w:proofErr w:type="gramStart"/>
    <w:r>
      <w:rPr>
        <w:rFonts w:ascii="Arial" w:hAnsi="Arial"/>
        <w:b/>
        <w:snapToGrid w:val="0"/>
        <w:sz w:val="16"/>
      </w:rPr>
      <w:t xml:space="preserve">счет:   </w:t>
    </w:r>
    <w:proofErr w:type="gramEnd"/>
    <w:r>
      <w:rPr>
        <w:rFonts w:ascii="Arial" w:hAnsi="Arial"/>
        <w:b/>
        <w:snapToGrid w:val="0"/>
        <w:sz w:val="16"/>
      </w:rPr>
      <w:t xml:space="preserve">         </w:t>
    </w:r>
    <w:r w:rsidRPr="00A703A0">
      <w:rPr>
        <w:rFonts w:ascii="Arial" w:hAnsi="Arial"/>
        <w:b/>
        <w:snapToGrid w:val="0"/>
        <w:sz w:val="16"/>
      </w:rPr>
      <w:t xml:space="preserve">р/с </w:t>
    </w:r>
    <w:r>
      <w:rPr>
        <w:rFonts w:ascii="Arial" w:hAnsi="Arial"/>
        <w:b/>
        <w:snapToGrid w:val="0"/>
        <w:sz w:val="16"/>
      </w:rPr>
      <w:t>№ 40702810438050011977</w:t>
    </w:r>
    <w:r w:rsidRPr="00A703A0">
      <w:rPr>
        <w:rFonts w:ascii="Arial" w:hAnsi="Arial"/>
        <w:b/>
        <w:snapToGrid w:val="0"/>
        <w:sz w:val="16"/>
      </w:rPr>
      <w:t xml:space="preserve"> в </w:t>
    </w:r>
    <w:r w:rsidR="00D265D9">
      <w:rPr>
        <w:rFonts w:ascii="Arial" w:hAnsi="Arial"/>
        <w:b/>
        <w:snapToGrid w:val="0"/>
        <w:sz w:val="16"/>
        <w:lang w:val="ru-RU"/>
      </w:rPr>
      <w:t>П</w:t>
    </w:r>
    <w:r>
      <w:rPr>
        <w:rFonts w:ascii="Arial" w:hAnsi="Arial"/>
        <w:b/>
        <w:snapToGrid w:val="0"/>
        <w:sz w:val="16"/>
      </w:rPr>
      <w:t>АО Сбербанк</w:t>
    </w:r>
    <w:r w:rsidR="00D265D9">
      <w:rPr>
        <w:rFonts w:ascii="Arial" w:hAnsi="Arial"/>
        <w:b/>
        <w:snapToGrid w:val="0"/>
        <w:sz w:val="16"/>
        <w:lang w:val="ru-RU"/>
      </w:rPr>
      <w:t xml:space="preserve"> </w:t>
    </w:r>
    <w:proofErr w:type="spellStart"/>
    <w:r>
      <w:rPr>
        <w:rFonts w:ascii="Arial" w:hAnsi="Arial"/>
        <w:b/>
        <w:snapToGrid w:val="0"/>
        <w:sz w:val="16"/>
      </w:rPr>
      <w:t>г.Москва</w:t>
    </w:r>
    <w:proofErr w:type="spellEnd"/>
    <w:r w:rsidRPr="00A703A0">
      <w:rPr>
        <w:rFonts w:ascii="Arial" w:hAnsi="Arial"/>
        <w:b/>
        <w:snapToGrid w:val="0"/>
        <w:sz w:val="16"/>
      </w:rPr>
      <w:t>,</w:t>
    </w:r>
    <w:r>
      <w:rPr>
        <w:rFonts w:ascii="Times New Roman CYR" w:hAnsi="Times New Roman CYR" w:cs="Times New Roman CYR"/>
      </w:rPr>
      <w:t xml:space="preserve"> </w:t>
    </w:r>
  </w:p>
  <w:p w:rsidR="004B5FBF" w:rsidRDefault="004B5FBF" w:rsidP="004B5FBF">
    <w:pPr>
      <w:framePr w:w="9514" w:h="1560" w:hRule="exact" w:wrap="auto" w:vAnchor="page" w:hAnchor="page" w:x="2056" w:y="241"/>
      <w:widowControl w:val="0"/>
      <w:autoSpaceDE w:val="0"/>
      <w:autoSpaceDN w:val="0"/>
      <w:adjustRightInd w:val="0"/>
      <w:ind w:left="34"/>
      <w:rPr>
        <w:rFonts w:ascii="Times New Roman CYR" w:hAnsi="Times New Roman CYR" w:cs="Times New Roman CYR"/>
      </w:rPr>
    </w:pPr>
    <w:r w:rsidRPr="00A703A0">
      <w:rPr>
        <w:rFonts w:ascii="Arial" w:hAnsi="Arial"/>
        <w:b/>
        <w:snapToGrid w:val="0"/>
        <w:sz w:val="16"/>
      </w:rPr>
      <w:t xml:space="preserve">БИК </w:t>
    </w:r>
    <w:r>
      <w:rPr>
        <w:rFonts w:ascii="Arial" w:hAnsi="Arial"/>
        <w:b/>
        <w:snapToGrid w:val="0"/>
        <w:sz w:val="16"/>
      </w:rPr>
      <w:t>044525225</w:t>
    </w:r>
    <w:r w:rsidRPr="00A703A0">
      <w:rPr>
        <w:rFonts w:ascii="Arial" w:hAnsi="Arial"/>
        <w:b/>
        <w:snapToGrid w:val="0"/>
        <w:sz w:val="16"/>
      </w:rPr>
      <w:t xml:space="preserve">, к/с </w:t>
    </w:r>
    <w:r>
      <w:rPr>
        <w:rFonts w:ascii="Arial" w:hAnsi="Arial"/>
        <w:b/>
        <w:snapToGrid w:val="0"/>
        <w:sz w:val="16"/>
      </w:rPr>
      <w:t>30101810400000000225</w:t>
    </w:r>
  </w:p>
  <w:p w:rsidR="004B5FBF" w:rsidRDefault="004B5FBF" w:rsidP="004B5FBF">
    <w:pPr>
      <w:pStyle w:val="ad"/>
    </w:pPr>
    <w:r>
      <w:rPr>
        <w:rFonts w:ascii="Times New Roman CYR" w:hAnsi="Times New Roman CYR" w:cs="Times New Roman CYR"/>
      </w:rPr>
      <w:t xml:space="preserve">                               </w:t>
    </w:r>
    <w:r w:rsidRPr="00FE7079">
      <w:rPr>
        <w:rFonts w:ascii="Times New Roman CYR" w:hAnsi="Times New Roman CYR" w:cs="Times New Roman CYR"/>
        <w:sz w:val="10"/>
        <w:szCs w:val="10"/>
      </w:rPr>
      <w:t xml:space="preserve">  </w:t>
    </w:r>
    <w:r>
      <w:rPr>
        <w:rFonts w:ascii="Times New Roman CYR" w:hAnsi="Times New Roman CYR" w:cs="Times New Roman CYR"/>
      </w:rPr>
      <w:t xml:space="preserve"> </w:t>
    </w:r>
    <w:r w:rsidRPr="00FE7079">
      <w:rPr>
        <w:rFonts w:ascii="Times New Roman CYR" w:hAnsi="Times New Roman CYR" w:cs="Times New Roman CYR"/>
      </w:rPr>
      <w:t xml:space="preserve"> </w:t>
    </w:r>
    <w:r>
      <w:rPr>
        <w:rFonts w:ascii="Times New Roman CYR" w:hAnsi="Times New Roman CYR" w:cs="Times New Roman CYR"/>
      </w:rPr>
      <w:t xml:space="preserve">   </w:t>
    </w:r>
  </w:p>
  <w:p w:rsidR="004B5FBF" w:rsidRDefault="004B5FBF">
    <w:r>
      <w:rPr>
        <w:noProof/>
        <w:lang w:val="ru-RU"/>
      </w:rPr>
      <w:drawing>
        <wp:anchor distT="0" distB="0" distL="114300" distR="114300" simplePos="0" relativeHeight="251660288" behindDoc="0" locked="0" layoutInCell="1" allowOverlap="1" wp14:anchorId="66264E70" wp14:editId="669C0291">
          <wp:simplePos x="0" y="0"/>
          <wp:positionH relativeFrom="column">
            <wp:posOffset>-392430</wp:posOffset>
          </wp:positionH>
          <wp:positionV relativeFrom="paragraph">
            <wp:posOffset>74930</wp:posOffset>
          </wp:positionV>
          <wp:extent cx="916940" cy="308610"/>
          <wp:effectExtent l="0" t="0" r="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8000" contrast="-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940" cy="308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100">
      <w:rPr>
        <w:noProof/>
        <w:lang w:val="ru-RU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-23.7pt;margin-top:31.4pt;width:72.2pt;height:17.85pt;z-index:251658240;mso-position-horizontal-relative:text;mso-position-vertical-relative:text" adj="10743">
          <v:fill opacity="0" color2="black" o:opacity2="64881f" focus="-50%" type="gradient"/>
          <v:shadow color="#868686"/>
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<v:textpath style="font-family:&quot;Times New Roman&quot;;font-weight:bold;v-text-kern:t" trim="t" fitpath="t" string="Финанс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7E7D"/>
    <w:multiLevelType w:val="hybridMultilevel"/>
    <w:tmpl w:val="B2ECB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E2A26"/>
    <w:multiLevelType w:val="multilevel"/>
    <w:tmpl w:val="6788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921C00"/>
    <w:multiLevelType w:val="multilevel"/>
    <w:tmpl w:val="E52E9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735803"/>
    <w:multiLevelType w:val="multilevel"/>
    <w:tmpl w:val="6F4E9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20"/>
    <w:rsid w:val="000B0B15"/>
    <w:rsid w:val="00116801"/>
    <w:rsid w:val="001A1138"/>
    <w:rsid w:val="00297406"/>
    <w:rsid w:val="002E69C4"/>
    <w:rsid w:val="00344D6D"/>
    <w:rsid w:val="00351222"/>
    <w:rsid w:val="00367DCE"/>
    <w:rsid w:val="003931A1"/>
    <w:rsid w:val="00497E0B"/>
    <w:rsid w:val="004B2A59"/>
    <w:rsid w:val="004B5FBF"/>
    <w:rsid w:val="00544013"/>
    <w:rsid w:val="00545C34"/>
    <w:rsid w:val="005921E1"/>
    <w:rsid w:val="00603A50"/>
    <w:rsid w:val="006505BF"/>
    <w:rsid w:val="006A0E9D"/>
    <w:rsid w:val="006A3F0D"/>
    <w:rsid w:val="006F117B"/>
    <w:rsid w:val="00766923"/>
    <w:rsid w:val="007811BE"/>
    <w:rsid w:val="007E7B4A"/>
    <w:rsid w:val="00854DC4"/>
    <w:rsid w:val="00863100"/>
    <w:rsid w:val="008B13E6"/>
    <w:rsid w:val="008D10D5"/>
    <w:rsid w:val="009465E1"/>
    <w:rsid w:val="009E61DA"/>
    <w:rsid w:val="009F4E6E"/>
    <w:rsid w:val="00A804E6"/>
    <w:rsid w:val="00AB1A2B"/>
    <w:rsid w:val="00AC33B6"/>
    <w:rsid w:val="00AD0021"/>
    <w:rsid w:val="00B02865"/>
    <w:rsid w:val="00B50E5C"/>
    <w:rsid w:val="00BA7A20"/>
    <w:rsid w:val="00BF5ED4"/>
    <w:rsid w:val="00C273E1"/>
    <w:rsid w:val="00CA66EB"/>
    <w:rsid w:val="00D265D9"/>
    <w:rsid w:val="00D44C6C"/>
    <w:rsid w:val="00D5307B"/>
    <w:rsid w:val="00E0309D"/>
    <w:rsid w:val="00E263BD"/>
    <w:rsid w:val="00E502D8"/>
    <w:rsid w:val="00EB0DD0"/>
    <w:rsid w:val="00EE0009"/>
    <w:rsid w:val="00F63FEB"/>
    <w:rsid w:val="00FE32BC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docId w15:val="{5FB44E92-58D9-43AB-8012-19968B4B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-40"/>
      <w:sz w:val="37"/>
      <w:szCs w:val="37"/>
      <w:lang w:val="en-US"/>
    </w:rPr>
  </w:style>
  <w:style w:type="character" w:customStyle="1" w:styleId="210pt0pt">
    <w:name w:val="Основной текст (2) + 10 pt;Интервал 0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lang w:val="en-US"/>
    </w:rPr>
  </w:style>
  <w:style w:type="character" w:customStyle="1" w:styleId="210pt0pt0">
    <w:name w:val="Основной текст (2) + 10 pt;Курсив;Интервал 0 pt"/>
    <w:basedOn w:val="2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0"/>
      <w:szCs w:val="20"/>
      <w:lang w:val="en-US"/>
    </w:rPr>
  </w:style>
  <w:style w:type="character" w:customStyle="1" w:styleId="a4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-40"/>
      <w:sz w:val="37"/>
      <w:szCs w:val="37"/>
    </w:rPr>
  </w:style>
  <w:style w:type="character" w:customStyle="1" w:styleId="40pt">
    <w:name w:val="Основной текст (4) + Интервал 0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7"/>
      <w:szCs w:val="37"/>
    </w:rPr>
  </w:style>
  <w:style w:type="character" w:customStyle="1" w:styleId="a5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2">
    <w:name w:val="Заголовок №1"/>
    <w:basedOn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6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w w:val="75"/>
      <w:sz w:val="20"/>
      <w:szCs w:val="20"/>
    </w:rPr>
  </w:style>
  <w:style w:type="character" w:customStyle="1" w:styleId="5Impact85pt100">
    <w:name w:val="Основной текст (5) + Impact;8;5 pt;Масштаб 100%"/>
    <w:basedOn w:val="5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0"/>
      <w:w w:val="100"/>
      <w:sz w:val="17"/>
      <w:szCs w:val="17"/>
    </w:rPr>
  </w:style>
  <w:style w:type="character" w:customStyle="1" w:styleId="13">
    <w:name w:val="Заголовок №1 + Не полужирный"/>
    <w:basedOn w:val="1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7">
    <w:name w:val="Основной текст + Полужирный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pt">
    <w:name w:val="Основной текст + Интервал 1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0"/>
      <w:szCs w:val="20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Arial" w:eastAsia="Arial" w:hAnsi="Arial" w:cs="Arial"/>
      <w:spacing w:val="-40"/>
      <w:sz w:val="37"/>
      <w:szCs w:val="37"/>
      <w:lang w:val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600" w:line="0" w:lineRule="atLeast"/>
    </w:pPr>
    <w:rPr>
      <w:rFonts w:ascii="Arial" w:eastAsia="Arial" w:hAnsi="Arial" w:cs="Arial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360" w:line="0" w:lineRule="atLeast"/>
    </w:pPr>
    <w:rPr>
      <w:rFonts w:ascii="Arial" w:eastAsia="Arial" w:hAnsi="Arial" w:cs="Arial"/>
      <w:spacing w:val="-40"/>
      <w:sz w:val="37"/>
      <w:szCs w:val="3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240" w:after="240" w:line="0" w:lineRule="atLeast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after="240" w:line="379" w:lineRule="exact"/>
    </w:pPr>
    <w:rPr>
      <w:rFonts w:ascii="Arial" w:eastAsia="Arial" w:hAnsi="Arial" w:cs="Arial"/>
      <w:w w:val="75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240" w:after="240"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line="0" w:lineRule="atLeast"/>
      <w:jc w:val="center"/>
    </w:pPr>
    <w:rPr>
      <w:rFonts w:ascii="Arial" w:eastAsia="Arial" w:hAnsi="Arial" w:cs="Arial"/>
      <w:i/>
      <w:iCs/>
      <w:sz w:val="20"/>
      <w:szCs w:val="20"/>
    </w:rPr>
  </w:style>
  <w:style w:type="paragraph" w:styleId="a8">
    <w:name w:val="Body Text Indent"/>
    <w:basedOn w:val="a"/>
    <w:link w:val="a9"/>
    <w:rsid w:val="009465E1"/>
    <w:pPr>
      <w:spacing w:line="360" w:lineRule="auto"/>
      <w:ind w:firstLine="709"/>
      <w:jc w:val="both"/>
    </w:pPr>
    <w:rPr>
      <w:rFonts w:ascii="Times New Roman" w:eastAsia="Times New Roman" w:hAnsi="Times New Roman" w:cs="Times New Roman"/>
      <w:color w:val="auto"/>
      <w:szCs w:val="20"/>
      <w:lang w:val="ru-RU"/>
    </w:rPr>
  </w:style>
  <w:style w:type="character" w:customStyle="1" w:styleId="a9">
    <w:name w:val="Основной текст с отступом Знак"/>
    <w:basedOn w:val="a0"/>
    <w:link w:val="a8"/>
    <w:rsid w:val="009465E1"/>
    <w:rPr>
      <w:rFonts w:ascii="Times New Roman" w:eastAsia="Times New Roman" w:hAnsi="Times New Roman" w:cs="Times New Roman"/>
      <w:szCs w:val="20"/>
      <w:lang w:val="ru-RU"/>
    </w:rPr>
  </w:style>
  <w:style w:type="paragraph" w:styleId="aa">
    <w:name w:val="Normal (Web)"/>
    <w:basedOn w:val="a"/>
    <w:uiPriority w:val="99"/>
    <w:unhideWhenUsed/>
    <w:rsid w:val="00367DC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styleId="ab">
    <w:name w:val="Strong"/>
    <w:basedOn w:val="a0"/>
    <w:uiPriority w:val="22"/>
    <w:qFormat/>
    <w:rsid w:val="00367DCE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367DCE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4B5FB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B5FBF"/>
    <w:rPr>
      <w:color w:val="000000"/>
    </w:rPr>
  </w:style>
  <w:style w:type="paragraph" w:styleId="af">
    <w:name w:val="footer"/>
    <w:basedOn w:val="a"/>
    <w:link w:val="af0"/>
    <w:uiPriority w:val="99"/>
    <w:unhideWhenUsed/>
    <w:rsid w:val="004B5FB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B5FBF"/>
    <w:rPr>
      <w:color w:val="000000"/>
    </w:rPr>
  </w:style>
  <w:style w:type="paragraph" w:styleId="af1">
    <w:name w:val="List Paragraph"/>
    <w:basedOn w:val="a"/>
    <w:uiPriority w:val="34"/>
    <w:qFormat/>
    <w:rsid w:val="006505B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finan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i-finan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Fujitsu</cp:lastModifiedBy>
  <cp:revision>6</cp:revision>
  <cp:lastPrinted>2019-08-20T10:54:00Z</cp:lastPrinted>
  <dcterms:created xsi:type="dcterms:W3CDTF">2026-04-07T13:10:00Z</dcterms:created>
  <dcterms:modified xsi:type="dcterms:W3CDTF">2026-08-04T06:32:00Z</dcterms:modified>
</cp:coreProperties>
</file>