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1FD3E" w14:textId="77777777" w:rsidR="0081204F" w:rsidRDefault="0081204F" w:rsidP="0081204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  <w:t>ДОГОВОР №</w:t>
      </w:r>
    </w:p>
    <w:p w14:paraId="630D13F4" w14:textId="77777777" w:rsidR="0081204F" w:rsidRDefault="0081204F" w:rsidP="0081204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28"/>
          <w:lang w:eastAsia="ru-RU"/>
        </w:rPr>
      </w:pPr>
      <w:r>
        <w:rPr>
          <w:rFonts w:ascii="Times New Roman" w:eastAsia="Times New Roman" w:hAnsi="Times New Roman"/>
          <w:b/>
          <w:bCs/>
          <w:kern w:val="28"/>
          <w:lang w:eastAsia="ru-RU"/>
        </w:rPr>
        <w:t>ИКЗ 261771202925068244300100070000000244</w:t>
      </w:r>
    </w:p>
    <w:p w14:paraId="07C36F14" w14:textId="77777777" w:rsidR="0081204F" w:rsidRDefault="0081204F" w:rsidP="0081204F">
      <w:pPr>
        <w:widowControl w:val="0"/>
        <w:tabs>
          <w:tab w:val="left" w:pos="-29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6F891A45" w14:textId="77777777" w:rsidR="0081204F" w:rsidRDefault="0081204F" w:rsidP="0081204F">
      <w:pPr>
        <w:widowControl w:val="0"/>
        <w:tabs>
          <w:tab w:val="left" w:pos="-297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г. Кирсанов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  <w:t xml:space="preserve">                                     </w:t>
      </w:r>
      <w:proofErr w:type="gramStart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___» _______ 2026 г.</w:t>
      </w:r>
    </w:p>
    <w:p w14:paraId="79C1B842" w14:textId="77777777" w:rsidR="0081204F" w:rsidRDefault="0081204F" w:rsidP="0081204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17C6AB19" w14:textId="77777777" w:rsidR="0081204F" w:rsidRDefault="0081204F" w:rsidP="008120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Кирсановский авиационный технический колледж – филиал федерального государственного бюджетного образовательного учреждения высшего образования «Московский государственный технический университет гражданской авиации» (МГТУ ГА), именуемый в дальнейшем «Заказчик», </w:t>
      </w:r>
      <w:r>
        <w:rPr>
          <w:rFonts w:ascii="Times New Roman" w:hAnsi="Times New Roman"/>
          <w:bCs/>
        </w:rPr>
        <w:t>в лице директора филиала Колычева Сергея Алексеевича, действующего на основании Доверенности МГТУ ГА № 37 от 26.08.2025 г., с одной стороны, и</w:t>
      </w:r>
      <w:r>
        <w:rPr>
          <w:rFonts w:ascii="Times New Roman" w:hAnsi="Times New Roman"/>
          <w:b/>
        </w:rPr>
        <w:t xml:space="preserve"> __________________________________, </w:t>
      </w:r>
      <w:r>
        <w:rPr>
          <w:rFonts w:ascii="Times New Roman" w:hAnsi="Times New Roman"/>
          <w:bCs/>
        </w:rPr>
        <w:t>именуемое в дальнейшем «Подрядчик», в лице ________________________, действующего на основании _________________, с другой стороны, именуемые в дальнейшем «Стороны» или по отдельности «Сторона», на основании п.5 ч.1 ст.93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нужд», заключили настоящий Договор  (далее по тексту Договор) о нижеследующем:</w:t>
      </w:r>
    </w:p>
    <w:p w14:paraId="3B9E9FF2" w14:textId="77777777" w:rsidR="0081204F" w:rsidRDefault="0081204F" w:rsidP="00812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4F6AD3CA" w14:textId="77777777" w:rsidR="0081204F" w:rsidRDefault="0081204F" w:rsidP="0081204F">
      <w:pPr>
        <w:widowControl w:val="0"/>
        <w:tabs>
          <w:tab w:val="center" w:pos="509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1</w:t>
      </w:r>
      <w:r>
        <w:rPr>
          <w:rFonts w:ascii="Times New Roman" w:eastAsia="Times New Roman" w:hAnsi="Times New Roman"/>
          <w:b/>
          <w:bCs/>
          <w:color w:val="000000"/>
          <w:lang w:eastAsia="ru-RU"/>
        </w:rPr>
        <w:t>. Предмет Договора</w:t>
      </w:r>
    </w:p>
    <w:p w14:paraId="504BD428" w14:textId="77777777" w:rsidR="0081204F" w:rsidRDefault="0081204F" w:rsidP="0081204F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lang w:eastAsia="ru-RU"/>
        </w:rPr>
        <w:t>1.1. Исполнитель обязуется оказать в соответствии с условиями настоящего Договора и своевременно сдать Заказчику, а Заказчик обязуется принять и оплатить следующие услуги.</w:t>
      </w:r>
      <w:r>
        <w:rPr>
          <w:rFonts w:ascii="Times New Roman" w:eastAsia="Times New Roman" w:hAnsi="Times New Roman"/>
          <w:bCs/>
          <w:color w:val="000000"/>
          <w:lang w:eastAsia="ru-RU"/>
        </w:rPr>
        <w:t xml:space="preserve"> </w:t>
      </w:r>
    </w:p>
    <w:p w14:paraId="0816F254" w14:textId="77777777" w:rsidR="0081204F" w:rsidRDefault="0081204F" w:rsidP="0081204F">
      <w:pPr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1.2. Наименование услуг и их стоимость: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5794"/>
        <w:gridCol w:w="912"/>
        <w:gridCol w:w="1133"/>
        <w:gridCol w:w="1275"/>
      </w:tblGrid>
      <w:tr w:rsidR="0081204F" w14:paraId="5F820CBF" w14:textId="77777777">
        <w:trPr>
          <w:trHeight w:val="61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B344A" w14:textId="77777777" w:rsidR="0081204F" w:rsidRDefault="008120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1E86E" w14:textId="77777777" w:rsidR="0081204F" w:rsidRDefault="008120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услуг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E8D04" w14:textId="77777777" w:rsidR="0081204F" w:rsidRDefault="0081204F">
            <w:pPr>
              <w:pStyle w:val="ad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Кол-во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4B01E" w14:textId="77777777" w:rsidR="0081204F" w:rsidRDefault="0081204F">
            <w:pPr>
              <w:pStyle w:val="ad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Цена</w:t>
            </w:r>
          </w:p>
          <w:p w14:paraId="45852453" w14:textId="77777777" w:rsidR="0081204F" w:rsidRDefault="0081204F">
            <w:pPr>
              <w:pStyle w:val="ad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F4B30" w14:textId="77777777" w:rsidR="0081204F" w:rsidRDefault="0081204F">
            <w:pPr>
              <w:pStyle w:val="ad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Стоимость</w:t>
            </w:r>
          </w:p>
          <w:p w14:paraId="6E842B67" w14:textId="77777777" w:rsidR="0081204F" w:rsidRDefault="0081204F">
            <w:pPr>
              <w:pStyle w:val="ad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(руб.)</w:t>
            </w:r>
          </w:p>
        </w:tc>
      </w:tr>
      <w:tr w:rsidR="0081204F" w14:paraId="3A400EAE" w14:textId="77777777">
        <w:trPr>
          <w:trHeight w:val="2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DED2" w14:textId="77777777" w:rsidR="0081204F" w:rsidRDefault="0081204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14:paraId="1683D331" w14:textId="77777777" w:rsidR="0081204F" w:rsidRDefault="0081204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9BB6B" w14:textId="77777777" w:rsidR="0081204F" w:rsidRDefault="0081204F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Испытание на прочность наружных стационарных пожарных лестниц в здании Кирсановский АТК-филиал МГТУ ГА по адресу: 393361, Тамбовская область, г. Кирсанов, ул. Училище ГА, д. 18, стр. 1.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7CFB0" w14:textId="77777777" w:rsidR="0081204F" w:rsidRDefault="0081204F">
            <w:pPr>
              <w:pStyle w:val="ad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6849" w14:textId="77777777" w:rsidR="0081204F" w:rsidRDefault="0081204F">
            <w:pPr>
              <w:pStyle w:val="ad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67BA" w14:textId="77777777" w:rsidR="0081204F" w:rsidRDefault="0081204F">
            <w:pPr>
              <w:pStyle w:val="ad"/>
              <w:jc w:val="right"/>
              <w:rPr>
                <w:rFonts w:ascii="Times New Roman" w:hAnsi="Times New Roman"/>
              </w:rPr>
            </w:pPr>
          </w:p>
        </w:tc>
      </w:tr>
      <w:tr w:rsidR="0081204F" w14:paraId="4A00FB58" w14:textId="77777777">
        <w:trPr>
          <w:trHeight w:val="217"/>
        </w:trPr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00752" w14:textId="77777777" w:rsidR="0081204F" w:rsidRDefault="0081204F">
            <w:pPr>
              <w:pStyle w:val="a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B406" w14:textId="77777777" w:rsidR="0081204F" w:rsidRDefault="0081204F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1ED9" w14:textId="77777777" w:rsidR="0081204F" w:rsidRDefault="0081204F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4E6A" w14:textId="77777777" w:rsidR="0081204F" w:rsidRDefault="0081204F">
            <w:pPr>
              <w:pStyle w:val="ad"/>
              <w:jc w:val="right"/>
              <w:rPr>
                <w:rFonts w:ascii="Times New Roman" w:hAnsi="Times New Roman"/>
                <w:b/>
              </w:rPr>
            </w:pPr>
          </w:p>
        </w:tc>
      </w:tr>
    </w:tbl>
    <w:p w14:paraId="22B739B6" w14:textId="77777777" w:rsidR="0081204F" w:rsidRDefault="0081204F" w:rsidP="0081204F">
      <w:pPr>
        <w:pStyle w:val="a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Сумма прописью: _________________________ рублей 00 копеек, в том числе НДС 5%.</w:t>
      </w:r>
    </w:p>
    <w:p w14:paraId="6A2DAD51" w14:textId="77777777" w:rsidR="0081204F" w:rsidRDefault="0081204F" w:rsidP="0081204F">
      <w:pPr>
        <w:pStyle w:val="ad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Cs/>
          <w:color w:val="000000"/>
          <w:lang w:eastAsia="ru-RU"/>
        </w:rPr>
        <w:t xml:space="preserve">1.3. Оплата производится Заказчиком </w:t>
      </w:r>
      <w:r>
        <w:rPr>
          <w:rFonts w:ascii="Times New Roman" w:eastAsia="Times New Roman" w:hAnsi="Times New Roman"/>
          <w:lang w:eastAsia="ru-RU"/>
        </w:rPr>
        <w:t xml:space="preserve">за фактически оказанные услуги, в течение </w:t>
      </w:r>
      <w:r>
        <w:rPr>
          <w:rFonts w:ascii="Times New Roman" w:eastAsia="Times New Roman" w:hAnsi="Times New Roman"/>
          <w:b/>
          <w:bCs/>
          <w:i/>
          <w:iCs/>
          <w:lang w:eastAsia="ru-RU"/>
        </w:rPr>
        <w:t>10 (десяти) рабочих дней</w:t>
      </w:r>
      <w:r>
        <w:rPr>
          <w:rFonts w:ascii="Times New Roman" w:eastAsia="Times New Roman" w:hAnsi="Times New Roman"/>
          <w:lang w:eastAsia="ru-RU"/>
        </w:rPr>
        <w:t xml:space="preserve"> с момента подписания акта оказанных услуг </w:t>
      </w:r>
      <w:r>
        <w:rPr>
          <w:rFonts w:ascii="Times New Roman" w:eastAsia="Times New Roman" w:hAnsi="Times New Roman"/>
          <w:bCs/>
          <w:color w:val="000000"/>
          <w:lang w:eastAsia="ru-RU"/>
        </w:rPr>
        <w:t xml:space="preserve">путем перечисления денежных средств на расчетный счет Исполнителя. </w:t>
      </w:r>
      <w:r>
        <w:rPr>
          <w:rFonts w:ascii="Times New Roman" w:hAnsi="Times New Roman"/>
        </w:rPr>
        <w:t xml:space="preserve"> </w:t>
      </w:r>
    </w:p>
    <w:p w14:paraId="755EF116" w14:textId="77777777" w:rsidR="0081204F" w:rsidRDefault="0081204F" w:rsidP="0081204F">
      <w:pPr>
        <w:pStyle w:val="a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Цена Договора включает общую стоимость всех оказанных услуг и строительных материалов, оплачиваемую Заказчиком Исполнителя за полное выполнение Исполнителем своих обязательств по оказанию услуг в том числе: транспортные расходы на перевозку персонала, доставку оборудования и материалов, расходы, связанные с соблюдением правил техники безопасности в строительстве, а также включает в себя все налоги, сборы, пошлины, страхование и прочие обязательные платежи, предусмотренные законодательством Российской Федерации.</w:t>
      </w:r>
    </w:p>
    <w:p w14:paraId="5653D213" w14:textId="77777777" w:rsidR="0081204F" w:rsidRDefault="0081204F" w:rsidP="0081204F">
      <w:pPr>
        <w:pStyle w:val="ad"/>
        <w:rPr>
          <w:rFonts w:ascii="Times New Roman" w:hAnsi="Times New Roman"/>
        </w:rPr>
      </w:pPr>
      <w:r>
        <w:rPr>
          <w:rFonts w:ascii="Times New Roman" w:hAnsi="Times New Roman"/>
        </w:rPr>
        <w:t>1.5. Источник финансирования: субсидии на выполнение государственного задания.</w:t>
      </w:r>
    </w:p>
    <w:p w14:paraId="68AF111F" w14:textId="77777777" w:rsidR="0081204F" w:rsidRDefault="0081204F" w:rsidP="0081204F">
      <w:pPr>
        <w:pStyle w:val="ad"/>
        <w:rPr>
          <w:rFonts w:ascii="Times New Roman" w:hAnsi="Times New Roman"/>
        </w:rPr>
      </w:pPr>
    </w:p>
    <w:p w14:paraId="1F30B385" w14:textId="77777777" w:rsidR="0081204F" w:rsidRDefault="0081204F" w:rsidP="0081204F">
      <w:pPr>
        <w:jc w:val="center"/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  <w:bCs/>
          <w:color w:val="000000"/>
          <w:lang w:eastAsia="ru-RU"/>
        </w:rPr>
        <w:t xml:space="preserve"> </w:t>
      </w:r>
      <w:r>
        <w:rPr>
          <w:rFonts w:ascii="Times New Roman" w:hAnsi="Times New Roman"/>
          <w:b/>
        </w:rPr>
        <w:t>2.  Место, сроки и условия оказания услуг</w:t>
      </w:r>
    </w:p>
    <w:p w14:paraId="2A63C651" w14:textId="77777777" w:rsidR="0081204F" w:rsidRDefault="0081204F" w:rsidP="0081204F">
      <w:pPr>
        <w:rPr>
          <w:rFonts w:ascii="Times New Roman" w:hAnsi="Times New Roman"/>
        </w:rPr>
      </w:pPr>
      <w:r>
        <w:rPr>
          <w:rFonts w:ascii="Times New Roman" w:hAnsi="Times New Roman"/>
        </w:rPr>
        <w:t>2.1. Место оказания услуг: в здании</w:t>
      </w:r>
      <w:r>
        <w:t xml:space="preserve"> </w:t>
      </w:r>
      <w:r>
        <w:rPr>
          <w:rFonts w:ascii="Times New Roman" w:hAnsi="Times New Roman"/>
        </w:rPr>
        <w:t xml:space="preserve">Кирсановский АТК-филиал МГТУ ГА по адресу: 393361, Тамбовская область, г. Кирсанов, ул. Училище ГА, д. 18, стр. 4. (Общежитие ГА на 360 мест) (далее Объект). Срок оказания услуг: </w:t>
      </w:r>
      <w:r>
        <w:rPr>
          <w:rFonts w:ascii="Times New Roman" w:hAnsi="Times New Roman"/>
          <w:b/>
          <w:bCs/>
        </w:rPr>
        <w:t>до 17.06.2026г</w:t>
      </w:r>
      <w:r>
        <w:rPr>
          <w:rFonts w:ascii="Times New Roman" w:hAnsi="Times New Roman"/>
        </w:rPr>
        <w:t>.  Исполнитель вправе оказать услуг досрочно.</w:t>
      </w:r>
    </w:p>
    <w:p w14:paraId="50BBD276" w14:textId="77777777" w:rsidR="0081204F" w:rsidRDefault="0081204F" w:rsidP="0081204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Оказание услуг по испытанию на прочность наружных пожарных стационарных лестниц (далее-лестницы) в здании проводятся в соответствии с требованиями Федерального закона от 21.12.1994г. № 69-ФЗ «О пожарной безопасности», «Правила противопожарного режима в Российской Федерации от 16 сентября 2020 г. № 1479;</w:t>
      </w:r>
    </w:p>
    <w:p w14:paraId="5085EC2E" w14:textId="77777777" w:rsidR="0081204F" w:rsidRDefault="0081204F" w:rsidP="0081204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Испытание на прочность лестниц включает в себя: </w:t>
      </w:r>
    </w:p>
    <w:p w14:paraId="3CC28F75" w14:textId="77777777" w:rsidR="0081204F" w:rsidRDefault="0081204F" w:rsidP="0081204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</w:rPr>
        <w:tab/>
        <w:t>Визуальная проверка целостности конструкций и их креплений.</w:t>
      </w:r>
    </w:p>
    <w:p w14:paraId="0F0640D1" w14:textId="77777777" w:rsidR="0081204F" w:rsidRDefault="0081204F" w:rsidP="0081204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</w:rPr>
        <w:tab/>
        <w:t>Проверка предельных отклонений размеров и форм.</w:t>
      </w:r>
    </w:p>
    <w:p w14:paraId="7DF14613" w14:textId="77777777" w:rsidR="0081204F" w:rsidRDefault="0081204F" w:rsidP="0081204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</w:rPr>
        <w:tab/>
        <w:t>Проверка качества сварных швов.</w:t>
      </w:r>
    </w:p>
    <w:p w14:paraId="2C1A30ED" w14:textId="77777777" w:rsidR="0081204F" w:rsidRDefault="0081204F" w:rsidP="0081204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•</w:t>
      </w:r>
      <w:r>
        <w:rPr>
          <w:rFonts w:ascii="Times New Roman" w:hAnsi="Times New Roman"/>
        </w:rPr>
        <w:tab/>
        <w:t>Проверка качества защитных покрытий.</w:t>
      </w:r>
    </w:p>
    <w:p w14:paraId="03D3CED7" w14:textId="77777777" w:rsidR="0081204F" w:rsidRDefault="0081204F" w:rsidP="0081204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</w:rPr>
        <w:tab/>
        <w:t>Испытание ступеней лестницы на прочность.</w:t>
      </w:r>
    </w:p>
    <w:p w14:paraId="6FB2C04E" w14:textId="77777777" w:rsidR="0081204F" w:rsidRDefault="0081204F" w:rsidP="0081204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</w:rPr>
        <w:tab/>
        <w:t>Испытание балок крепления лестницы на прочность.</w:t>
      </w:r>
    </w:p>
    <w:p w14:paraId="37886500" w14:textId="77777777" w:rsidR="0081204F" w:rsidRDefault="0081204F" w:rsidP="0081204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</w:rPr>
        <w:tab/>
        <w:t>Испытание площадок и маршей лестниц на прочность.</w:t>
      </w:r>
    </w:p>
    <w:p w14:paraId="069783CD" w14:textId="77777777" w:rsidR="0081204F" w:rsidRDefault="0081204F" w:rsidP="0081204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</w:rPr>
        <w:tab/>
        <w:t>Испытание ограждения лестниц на прочность.</w:t>
      </w:r>
    </w:p>
    <w:p w14:paraId="7DA7F7EE" w14:textId="77777777" w:rsidR="0081204F" w:rsidRDefault="0081204F" w:rsidP="0081204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</w:rPr>
        <w:tab/>
        <w:t>Оформление протокола испытаний и заключения о соответствии проверенных лестниц (ограждений) кровли установленным требованиям.</w:t>
      </w:r>
    </w:p>
    <w:p w14:paraId="2FDF68F6" w14:textId="77777777" w:rsidR="0081204F" w:rsidRDefault="0081204F" w:rsidP="0081204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 Исполнитель предоставляет письменно информацию о специалистах, стаже, участке ответственности, ФИО, СНИЛС.</w:t>
      </w:r>
    </w:p>
    <w:p w14:paraId="28CA76D1" w14:textId="77777777" w:rsidR="0081204F" w:rsidRDefault="0081204F" w:rsidP="0081204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lang w:eastAsia="ru-RU"/>
        </w:rPr>
        <w:t>3. Права и обязанности Сторон</w:t>
      </w:r>
    </w:p>
    <w:p w14:paraId="7A3CF468" w14:textId="77777777" w:rsidR="0081204F" w:rsidRDefault="0081204F" w:rsidP="0081204F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3.</w:t>
      </w:r>
      <w:proofErr w:type="gramStart"/>
      <w:r>
        <w:rPr>
          <w:rFonts w:ascii="Times New Roman" w:eastAsia="Times New Roman" w:hAnsi="Times New Roman"/>
          <w:b/>
          <w:color w:val="000000"/>
          <w:lang w:eastAsia="ru-RU"/>
        </w:rPr>
        <w:t>1.</w:t>
      </w:r>
      <w:r>
        <w:rPr>
          <w:rFonts w:ascii="Times New Roman" w:eastAsia="Times New Roman" w:hAnsi="Times New Roman"/>
          <w:b/>
          <w:lang w:eastAsia="ru-RU"/>
        </w:rPr>
        <w:t>Права</w:t>
      </w:r>
      <w:proofErr w:type="gramEnd"/>
      <w:r>
        <w:rPr>
          <w:rFonts w:ascii="Times New Roman" w:eastAsia="Times New Roman" w:hAnsi="Times New Roman"/>
          <w:b/>
          <w:lang w:eastAsia="ru-RU"/>
        </w:rPr>
        <w:t xml:space="preserve"> Заказчика</w:t>
      </w:r>
    </w:p>
    <w:p w14:paraId="0F793ABC" w14:textId="77777777" w:rsidR="0081204F" w:rsidRDefault="0081204F" w:rsidP="0081204F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lang w:eastAsia="ru-RU"/>
        </w:rPr>
        <w:t>3.1.1. Заказчик вправе проверять ход и качество услуг, оказываемых Исполнителем, не вмешиваясь в его деятельность.</w:t>
      </w:r>
    </w:p>
    <w:p w14:paraId="38CF0900" w14:textId="77777777" w:rsidR="0081204F" w:rsidRDefault="0081204F" w:rsidP="0081204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3.2. Заказчик обязан:</w:t>
      </w:r>
    </w:p>
    <w:p w14:paraId="79992282" w14:textId="77777777" w:rsidR="0081204F" w:rsidRDefault="0081204F" w:rsidP="0081204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3.2.1. На период выполнения настоящего Договора обеспечить своевременный доступ сотрудникам Исполнителя к месту оказания услуг.</w:t>
      </w:r>
    </w:p>
    <w:p w14:paraId="02CDC972" w14:textId="77777777" w:rsidR="0081204F" w:rsidRDefault="0081204F" w:rsidP="0081204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3.2.2.В случае обнаружения Исполнителем при проведении </w:t>
      </w:r>
      <w:r>
        <w:rPr>
          <w:rFonts w:ascii="Times New Roman" w:hAnsi="Times New Roman"/>
        </w:rPr>
        <w:t>оказания услуг</w:t>
      </w:r>
      <w:r>
        <w:rPr>
          <w:rFonts w:ascii="Times New Roman" w:eastAsia="Times New Roman" w:hAnsi="Times New Roman"/>
          <w:color w:val="000000"/>
          <w:lang w:eastAsia="ru-RU"/>
        </w:rPr>
        <w:t xml:space="preserve"> явных дефектов испытуемого объекта, своевременно устранить их своими силами и за счет собственных средств. </w:t>
      </w:r>
    </w:p>
    <w:p w14:paraId="2BB5C367" w14:textId="77777777" w:rsidR="0081204F" w:rsidRDefault="0081204F" w:rsidP="0081204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3.2.3. Вызывать специалистов для технического диагностирования и обследования лестниц. Принимать участие в работе комиссии при составлении актов первичного </w:t>
      </w:r>
      <w:proofErr w:type="gramStart"/>
      <w:r>
        <w:rPr>
          <w:rFonts w:ascii="Times New Roman" w:eastAsia="Times New Roman" w:hAnsi="Times New Roman"/>
          <w:color w:val="000000"/>
          <w:lang w:eastAsia="ru-RU"/>
        </w:rPr>
        <w:t>обследования  лестниц</w:t>
      </w:r>
      <w:proofErr w:type="gramEnd"/>
      <w:r>
        <w:rPr>
          <w:rFonts w:ascii="Times New Roman" w:eastAsia="Times New Roman" w:hAnsi="Times New Roman"/>
          <w:color w:val="000000"/>
          <w:lang w:eastAsia="ru-RU"/>
        </w:rPr>
        <w:t>.</w:t>
      </w:r>
    </w:p>
    <w:p w14:paraId="7716079B" w14:textId="77777777" w:rsidR="0081204F" w:rsidRDefault="0081204F" w:rsidP="0081204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3.2.4. Приемка оказанных услуг, оформленных результатов испытаний и подпись акта оказанных услуг осуществляется ответственными лицами Заказчика и Исполнителя.</w:t>
      </w:r>
    </w:p>
    <w:p w14:paraId="232EB734" w14:textId="77777777" w:rsidR="0081204F" w:rsidRDefault="0081204F" w:rsidP="0081204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3.</w:t>
      </w:r>
      <w:proofErr w:type="gramStart"/>
      <w:r>
        <w:rPr>
          <w:rFonts w:ascii="Times New Roman" w:eastAsia="Times New Roman" w:hAnsi="Times New Roman"/>
          <w:b/>
          <w:color w:val="000000"/>
          <w:lang w:eastAsia="ru-RU"/>
        </w:rPr>
        <w:t>3.Исполнитель</w:t>
      </w:r>
      <w:proofErr w:type="gramEnd"/>
      <w:r>
        <w:rPr>
          <w:rFonts w:ascii="Times New Roman" w:eastAsia="Times New Roman" w:hAnsi="Times New Roman"/>
          <w:b/>
          <w:color w:val="000000"/>
          <w:lang w:eastAsia="ru-RU"/>
        </w:rPr>
        <w:t xml:space="preserve"> вправе:</w:t>
      </w:r>
    </w:p>
    <w:p w14:paraId="5236FCF6" w14:textId="77777777" w:rsidR="0081204F" w:rsidRDefault="0081204F" w:rsidP="0081204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3.3.1.  Самостоятельно определять способы оказания услуг, указанные в п. 1.1. настоящего Договора.</w:t>
      </w:r>
    </w:p>
    <w:p w14:paraId="2293569D" w14:textId="77777777" w:rsidR="0081204F" w:rsidRDefault="0081204F" w:rsidP="0081204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3.</w:t>
      </w:r>
      <w:proofErr w:type="gramStart"/>
      <w:r>
        <w:rPr>
          <w:rFonts w:ascii="Times New Roman" w:eastAsia="Times New Roman" w:hAnsi="Times New Roman"/>
          <w:b/>
          <w:color w:val="000000"/>
          <w:lang w:eastAsia="ru-RU"/>
        </w:rPr>
        <w:t>4.Исполнитель</w:t>
      </w:r>
      <w:proofErr w:type="gramEnd"/>
      <w:r>
        <w:rPr>
          <w:rFonts w:ascii="Times New Roman" w:eastAsia="Times New Roman" w:hAnsi="Times New Roman"/>
          <w:b/>
          <w:color w:val="000000"/>
          <w:lang w:eastAsia="ru-RU"/>
        </w:rPr>
        <w:t xml:space="preserve"> обязан:</w:t>
      </w:r>
    </w:p>
    <w:p w14:paraId="096E986F" w14:textId="77777777" w:rsidR="0081204F" w:rsidRDefault="0081204F" w:rsidP="0081204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3.4.1. Назначить приказом специалиста, ответственного за организацию проведения испытания лестниц.</w:t>
      </w:r>
    </w:p>
    <w:p w14:paraId="72DA942B" w14:textId="77777777" w:rsidR="0081204F" w:rsidRDefault="0081204F" w:rsidP="0081204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3.4.2. Приступить к оказанию услуг </w:t>
      </w:r>
      <w:r>
        <w:rPr>
          <w:rFonts w:ascii="Times New Roman" w:eastAsia="Times New Roman" w:hAnsi="Times New Roman"/>
          <w:lang w:eastAsia="ru-RU"/>
        </w:rPr>
        <w:t>с момента заключения Договора.</w:t>
      </w:r>
    </w:p>
    <w:p w14:paraId="46731827" w14:textId="77777777" w:rsidR="0081204F" w:rsidRDefault="0081204F" w:rsidP="0081204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>3.4.3.</w:t>
      </w:r>
      <w:r>
        <w:rPr>
          <w:rFonts w:ascii="Times New Roman" w:eastAsia="Times New Roman" w:hAnsi="Times New Roman"/>
          <w:color w:val="000000"/>
          <w:lang w:eastAsia="ru-RU"/>
        </w:rPr>
        <w:t xml:space="preserve"> Принимать участие в работе комиссии при составлении актов первичного обследования   лестниц.</w:t>
      </w:r>
    </w:p>
    <w:p w14:paraId="4872649D" w14:textId="77777777" w:rsidR="0081204F" w:rsidRDefault="0081204F" w:rsidP="0081204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3.4.4. Сдача оказанных услуг, оформленных результатов испытаний и подпись акта оказанных услуг осуществляется ответственными лицами Исполнителя и Заказчика.</w:t>
      </w:r>
    </w:p>
    <w:p w14:paraId="678AA9B5" w14:textId="77777777" w:rsidR="0081204F" w:rsidRDefault="0081204F" w:rsidP="0081204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3.4.5. Соблюдать при оказании услуг установленные правила охраны труда, производственной   санитарии и пожарной безопасности.</w:t>
      </w:r>
    </w:p>
    <w:p w14:paraId="4D9D7A51" w14:textId="77777777" w:rsidR="0081204F" w:rsidRDefault="0081204F" w:rsidP="0081204F">
      <w:pPr>
        <w:spacing w:after="0" w:line="240" w:lineRule="auto"/>
        <w:ind w:left="1440"/>
        <w:jc w:val="both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bCs/>
          <w:noProof/>
          <w:color w:val="000000"/>
          <w:lang w:eastAsia="ru-RU"/>
        </w:rPr>
        <w:t xml:space="preserve">                                   4. </w:t>
      </w:r>
      <w:r>
        <w:rPr>
          <w:rFonts w:ascii="Times New Roman" w:eastAsia="Times New Roman" w:hAnsi="Times New Roman"/>
          <w:b/>
          <w:lang w:eastAsia="ru-RU"/>
        </w:rPr>
        <w:t>Срок действия Договора</w:t>
      </w:r>
    </w:p>
    <w:p w14:paraId="2D6A4F0B" w14:textId="77777777" w:rsidR="0081204F" w:rsidRDefault="0081204F" w:rsidP="008120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4.1. </w:t>
      </w:r>
      <w:r>
        <w:rPr>
          <w:rFonts w:ascii="Times New Roman" w:hAnsi="Times New Roman"/>
        </w:rPr>
        <w:t>Настоящий договор вступает в силу с момента его подписания и действует до момента исполнения сторонами своих обязательств.</w:t>
      </w:r>
    </w:p>
    <w:p w14:paraId="626715C3" w14:textId="77777777" w:rsidR="0081204F" w:rsidRDefault="0081204F" w:rsidP="008120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5.Сдача приемка оказанных услуг</w:t>
      </w:r>
    </w:p>
    <w:p w14:paraId="27BABF98" w14:textId="77777777" w:rsidR="0081204F" w:rsidRDefault="0081204F" w:rsidP="008120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5.1.  В день окончания работ Исполнитель предоставляет Заказчику Акт о приемке оказанных услуг, Технический отчет, содержащий Протоколы, установленного образца, согласно НПБ-245-2001. Технический отчет должен быть представлен на бумажном носителе. Все документы передаются по акту приема-передачи документации.</w:t>
      </w:r>
    </w:p>
    <w:p w14:paraId="4254F752" w14:textId="77777777" w:rsidR="0081204F" w:rsidRDefault="0081204F" w:rsidP="008120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5.2. Заказчик в течение 3-х рабочих дней с даты получения Акта оказанных услуг осуществляет приемку оказанной услуги в части соответствия объема требований, установленным Договором.</w:t>
      </w:r>
    </w:p>
    <w:p w14:paraId="50A0DB1B" w14:textId="77777777" w:rsidR="0081204F" w:rsidRDefault="0081204F" w:rsidP="008120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5.3. В случае неудовлетворительного состояния Объекта повторное испытание конструкции производится при условии устранения Заказчиком выявленных недостатков и повторной оплате оказанных услуг.</w:t>
      </w:r>
    </w:p>
    <w:p w14:paraId="46027E3D" w14:textId="77777777" w:rsidR="0081204F" w:rsidRDefault="0081204F" w:rsidP="008120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5.4.  Основанием для полного расчета между Сторонами является Акт о приемке оказанных услуг, который подписывается обеими Сторонами.</w:t>
      </w:r>
    </w:p>
    <w:p w14:paraId="68B1C56C" w14:textId="77777777" w:rsidR="0081204F" w:rsidRDefault="0081204F" w:rsidP="008120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6. Порядок изменения и расторжения Договора</w:t>
      </w:r>
    </w:p>
    <w:p w14:paraId="06EFA338" w14:textId="77777777" w:rsidR="0081204F" w:rsidRDefault="0081204F" w:rsidP="008120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6.1. Настоящий Договор может быть изменен или расторгнут по соглашению Сторон.</w:t>
      </w:r>
    </w:p>
    <w:p w14:paraId="32554CCC" w14:textId="77777777" w:rsidR="0081204F" w:rsidRDefault="0081204F" w:rsidP="0081204F">
      <w:pPr>
        <w:spacing w:after="0" w:line="240" w:lineRule="auto"/>
        <w:ind w:left="567" w:hanging="567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7. Ответственность сторон</w:t>
      </w:r>
    </w:p>
    <w:p w14:paraId="0D700375" w14:textId="77777777" w:rsidR="0081204F" w:rsidRDefault="0081204F" w:rsidP="0081204F">
      <w:pPr>
        <w:spacing w:after="0" w:line="240" w:lineRule="auto"/>
        <w:ind w:hanging="567"/>
        <w:jc w:val="both"/>
        <w:rPr>
          <w:rFonts w:ascii="Times New Roman" w:eastAsia="Times New Roman" w:hAnsi="Times New Roman"/>
          <w:lang w:val="x-none"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7.1</w:t>
      </w:r>
      <w:r>
        <w:rPr>
          <w:rFonts w:ascii="Times New Roman" w:eastAsia="Times New Roman" w:hAnsi="Times New Roman"/>
          <w:lang w:val="x-none" w:eastAsia="ru-RU"/>
        </w:rPr>
        <w:t>. В случаях неисполнения или ненадлежащего исполнения Сторонами обязательств, принятых на себя по настоящему Договору, Стороны несут ответственность в соответствии с настоящим Договором и действующим законодательством РФ.</w:t>
      </w:r>
    </w:p>
    <w:p w14:paraId="1D414EB6" w14:textId="77777777" w:rsidR="0081204F" w:rsidRDefault="0081204F" w:rsidP="0081204F">
      <w:pPr>
        <w:spacing w:after="0" w:line="240" w:lineRule="auto"/>
        <w:ind w:hanging="567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lastRenderedPageBreak/>
        <w:t xml:space="preserve">         7.2. </w:t>
      </w:r>
      <w:r>
        <w:rPr>
          <w:rFonts w:ascii="Times New Roman" w:eastAsia="Times New Roman" w:hAnsi="Times New Roman"/>
          <w:lang w:val="x-none" w:eastAsia="ru-RU"/>
        </w:rPr>
        <w:t>Сторона настоящего Договора, имущественные интересы которой нарушены в результате неисполнения или ненадлежащего исполнения обязательств по настоящему Договору другой Стороной, вправе требовать полного возмещения причиненных ей этой Стороной документально подтвержденных убытков.</w:t>
      </w:r>
    </w:p>
    <w:p w14:paraId="6D756039" w14:textId="77777777" w:rsidR="0081204F" w:rsidRDefault="0081204F" w:rsidP="0081204F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7.3. В случае нарушения Исполнителем сроков оказания услуг, указанных в п. 3.4.2 настоящего Договора, по письменному требованию Заказчика, Исполнитель выплачивает пеню в размере одной трехсотой действующей на день уплаты пеней ставки рефинансирования Центрального банка Российской Федерации от суммы Договора за каждый день просрочки до момента оплаты этих услуг.</w:t>
      </w:r>
    </w:p>
    <w:p w14:paraId="4AF96F2E" w14:textId="77777777" w:rsidR="0081204F" w:rsidRDefault="0081204F" w:rsidP="0081204F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7.4. В случае нарушения срока оплаты оказанных услуг по настоящему Договору по вине Заказчика, Заказчик выплачивает Исполнителю пени в размере одной трехсотой действующей на день уплаты пеней ставки рефинансирования Центрального банка Российской Федерации от суммы Договора за каждый день просрочки до момента оплаты этих услуг.</w:t>
      </w:r>
    </w:p>
    <w:p w14:paraId="5E2B16F1" w14:textId="77777777" w:rsidR="0081204F" w:rsidRDefault="0081204F" w:rsidP="0081204F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7.6.5. Уплата неустойки не освобождает стороны от исполнения обязательств по Договору.</w:t>
      </w:r>
    </w:p>
    <w:p w14:paraId="361C1695" w14:textId="77777777" w:rsidR="0081204F" w:rsidRDefault="0081204F" w:rsidP="0081204F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7.6. Ответственность, при обрушении повреждении и деформации испытуемых конструкций, </w:t>
      </w:r>
      <w:bookmarkStart w:id="0" w:name="_GoBack"/>
      <w:bookmarkEnd w:id="0"/>
      <w:r>
        <w:rPr>
          <w:rFonts w:ascii="Times New Roman" w:eastAsia="Times New Roman" w:hAnsi="Times New Roman"/>
          <w:lang w:eastAsia="ru-RU"/>
        </w:rPr>
        <w:t>несет Заказчик.</w:t>
      </w:r>
    </w:p>
    <w:p w14:paraId="6E9B35B5" w14:textId="77777777" w:rsidR="0081204F" w:rsidRDefault="0081204F" w:rsidP="0081204F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7.7. Исполнитель не несет ответственности за техническое состояние испытуемых конструкций </w:t>
      </w:r>
    </w:p>
    <w:p w14:paraId="536849F4" w14:textId="77777777" w:rsidR="0081204F" w:rsidRDefault="0081204F" w:rsidP="0081204F">
      <w:pPr>
        <w:spacing w:after="0" w:line="240" w:lineRule="auto"/>
        <w:ind w:left="1416"/>
        <w:jc w:val="both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                             </w:t>
      </w:r>
      <w:proofErr w:type="gramStart"/>
      <w:r>
        <w:rPr>
          <w:rFonts w:ascii="Times New Roman" w:eastAsia="Times New Roman" w:hAnsi="Times New Roman"/>
          <w:b/>
          <w:lang w:eastAsia="ru-RU"/>
        </w:rPr>
        <w:t>8 .</w:t>
      </w:r>
      <w:proofErr w:type="gramEnd"/>
      <w:r>
        <w:rPr>
          <w:rFonts w:ascii="Times New Roman" w:eastAsia="Times New Roman" w:hAnsi="Times New Roman"/>
          <w:b/>
          <w:lang w:eastAsia="ru-RU"/>
        </w:rPr>
        <w:t xml:space="preserve">  Порядок разрешения споров</w:t>
      </w:r>
    </w:p>
    <w:p w14:paraId="62E9F061" w14:textId="77777777" w:rsidR="0081204F" w:rsidRDefault="0081204F" w:rsidP="0081204F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8.1. Споры и разногласия, которые могут возникнуть при исполнении настоящего Договора, будут рассматриваться Сторонами в соответствии с нормативными правовыми актами путем переговоров.</w:t>
      </w:r>
    </w:p>
    <w:p w14:paraId="43B791CE" w14:textId="77777777" w:rsidR="0081204F" w:rsidRDefault="0081204F" w:rsidP="0081204F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8.2.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Арбитражном суде Тамбовской области.</w:t>
      </w:r>
    </w:p>
    <w:p w14:paraId="74615A22" w14:textId="77777777" w:rsidR="0081204F" w:rsidRDefault="0081204F" w:rsidP="0081204F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9.  Непреодолимая сила (форс-мажорные обстоятельства)</w:t>
      </w:r>
    </w:p>
    <w:p w14:paraId="55CBC36F" w14:textId="77777777" w:rsidR="0081204F" w:rsidRDefault="0081204F" w:rsidP="0081204F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9.1. Стороны не несут ответственности за полное или частичное неисполнение предусмотренных настоящим Договором обязательств, если такое неисполнение связано с обстоятельствами непреодолимой силы.</w:t>
      </w:r>
    </w:p>
    <w:p w14:paraId="0515678C" w14:textId="77777777" w:rsidR="0081204F" w:rsidRDefault="0081204F" w:rsidP="0081204F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9.2. Сторона, для которой создалась невозможность исполнения обязательств по настоящему Договору вследствие обстоятельств непреодолимой силы, не позднее 10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14:paraId="213220C1" w14:textId="77777777" w:rsidR="0081204F" w:rsidRDefault="0081204F" w:rsidP="0081204F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9.3. Если обстоятельство непреодолимой силы непосредственно повлияло на исполнение обязательств в срок, установленный в настоящем Договоре, срок исполнения обязательств отодвигается соразмерно времени действия соответствующего обстоятельства, но не более чем на 3 месяца.</w:t>
      </w:r>
    </w:p>
    <w:p w14:paraId="1B1F5D1D" w14:textId="77777777" w:rsidR="0081204F" w:rsidRDefault="0081204F" w:rsidP="0081204F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9.4. Если обстоятельства непреодолимой силы будут действовать свыше 3 месяцев, то каждая из Сторон вправе расторгнуть настоящий Договор, и в этом случае ни одна из Сторон не вправе требовать возмещения убытков.</w:t>
      </w:r>
    </w:p>
    <w:p w14:paraId="1D43E293" w14:textId="77777777" w:rsidR="0081204F" w:rsidRDefault="0081204F" w:rsidP="0081204F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9.5. Доказательством наличия обстоятельств непреодолимой силы и их продолжительности является соответствующее письменное свидетельство государственной власти РФ.</w:t>
      </w:r>
    </w:p>
    <w:p w14:paraId="5057EE5A" w14:textId="77777777" w:rsidR="0081204F" w:rsidRDefault="0081204F" w:rsidP="0081204F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10. Заключительные положения</w:t>
      </w:r>
    </w:p>
    <w:p w14:paraId="585FE170" w14:textId="77777777" w:rsidR="0081204F" w:rsidRDefault="0081204F" w:rsidP="0081204F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10.1. Настоящий   Договор составлен в двух экземплярах, имеющих равную юридическую силу, по одному для каждой из сторон. Об изменении адреса и банковских реквизитов стороны уведомляют друг друга в письменной   форме в пятидневный срок.</w:t>
      </w:r>
    </w:p>
    <w:p w14:paraId="7158715B" w14:textId="77777777" w:rsidR="0081204F" w:rsidRDefault="0081204F" w:rsidP="0081204F">
      <w:pPr>
        <w:pStyle w:val="a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11. ЮРИДИЧЕСКИЕ АДРЕСА СТОРОН</w:t>
      </w:r>
    </w:p>
    <w:tbl>
      <w:tblPr>
        <w:tblW w:w="10079" w:type="dxa"/>
        <w:tblInd w:w="108" w:type="dxa"/>
        <w:tblLook w:val="01E0" w:firstRow="1" w:lastRow="1" w:firstColumn="1" w:lastColumn="1" w:noHBand="0" w:noVBand="0"/>
      </w:tblPr>
      <w:tblGrid>
        <w:gridCol w:w="4518"/>
        <w:gridCol w:w="695"/>
        <w:gridCol w:w="4866"/>
      </w:tblGrid>
      <w:tr w:rsidR="0081204F" w14:paraId="2D4A4B94" w14:textId="77777777">
        <w:trPr>
          <w:trHeight w:val="3010"/>
        </w:trPr>
        <w:tc>
          <w:tcPr>
            <w:tcW w:w="4518" w:type="dxa"/>
            <w:hideMark/>
          </w:tcPr>
          <w:p w14:paraId="6901B0EF" w14:textId="77777777" w:rsidR="0081204F" w:rsidRDefault="0081204F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ЗАКАЗЧИК: </w:t>
            </w:r>
            <w:r>
              <w:rPr>
                <w:rFonts w:ascii="Times New Roman" w:hAnsi="Times New Roman"/>
              </w:rPr>
              <w:tab/>
            </w:r>
          </w:p>
          <w:p w14:paraId="00EDAADA" w14:textId="77777777" w:rsidR="0081204F" w:rsidRDefault="0081204F">
            <w:pPr>
              <w:pStyle w:val="a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Кирсановский АТК-филиал МГТУ ГА</w:t>
            </w:r>
          </w:p>
          <w:p w14:paraId="38C0217F" w14:textId="77777777" w:rsidR="0081204F" w:rsidRDefault="0081204F">
            <w:pPr>
              <w:pStyle w:val="ad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Юридический адрес: </w:t>
            </w:r>
            <w:smartTag w:uri="urn:schemas-microsoft-com:office:smarttags" w:element="metricconverter">
              <w:smartTagPr>
                <w:attr w:name="ProductID" w:val="125993, г"/>
              </w:smartTagPr>
              <w:r>
                <w:rPr>
                  <w:rFonts w:ascii="Times New Roman" w:hAnsi="Times New Roman"/>
                  <w:bCs/>
                </w:rPr>
                <w:t>125993, г</w:t>
              </w:r>
            </w:smartTag>
            <w:r>
              <w:rPr>
                <w:rFonts w:ascii="Times New Roman" w:hAnsi="Times New Roman"/>
                <w:bCs/>
              </w:rPr>
              <w:t>. Москва, Кронштадтский бульвар, д. 20</w:t>
            </w:r>
          </w:p>
          <w:p w14:paraId="3DD1D6BC" w14:textId="77777777" w:rsidR="0081204F" w:rsidRDefault="0081204F">
            <w:pPr>
              <w:pStyle w:val="ad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Фактический адрес: 393361, Тамбовская область, г. Кирсанов, ул. Училище ГА, д. 18, стр. 1</w:t>
            </w:r>
          </w:p>
          <w:p w14:paraId="3627C82F" w14:textId="77777777" w:rsidR="0081204F" w:rsidRDefault="0081204F">
            <w:pPr>
              <w:pStyle w:val="ad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Банковские реквизиты:</w:t>
            </w:r>
          </w:p>
          <w:p w14:paraId="2F377D68" w14:textId="77777777" w:rsidR="0081204F" w:rsidRDefault="0081204F">
            <w:pPr>
              <w:pStyle w:val="ad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УФК по Нижегородской области (Кирсановский АТК–филиал МГТУ ГА л/с 20646У21480)</w:t>
            </w:r>
          </w:p>
          <w:p w14:paraId="7ED2B972" w14:textId="77777777" w:rsidR="0081204F" w:rsidRDefault="0081204F">
            <w:pPr>
              <w:pStyle w:val="ad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ИНН 7712029250 КПП 682443001</w:t>
            </w:r>
          </w:p>
          <w:p w14:paraId="7521533B" w14:textId="77777777" w:rsidR="0081204F" w:rsidRDefault="0081204F">
            <w:pPr>
              <w:pStyle w:val="ad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л/с 20646У21480</w:t>
            </w:r>
          </w:p>
          <w:p w14:paraId="1A82F25A" w14:textId="77777777" w:rsidR="0081204F" w:rsidRDefault="0081204F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Банк получателя: </w:t>
            </w:r>
            <w:r>
              <w:rPr>
                <w:rFonts w:ascii="Times New Roman" w:hAnsi="Times New Roman"/>
              </w:rPr>
              <w:t>ОКЦ № 1 ВВГУ Банка России //УФК по Нижегородской области, г. Нижний Новгород</w:t>
            </w:r>
          </w:p>
          <w:p w14:paraId="2C981A2C" w14:textId="77777777" w:rsidR="0081204F" w:rsidRDefault="0081204F">
            <w:pPr>
              <w:pStyle w:val="ad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Номер единого казначейского счета: 40102810745370000024(заполняется в поле «</w:t>
            </w:r>
            <w:proofErr w:type="gramStart"/>
            <w:r>
              <w:rPr>
                <w:rFonts w:ascii="Times New Roman" w:hAnsi="Times New Roman"/>
                <w:bCs/>
              </w:rPr>
              <w:t>Корреспондентский  счет</w:t>
            </w:r>
            <w:proofErr w:type="gramEnd"/>
            <w:r>
              <w:rPr>
                <w:rFonts w:ascii="Times New Roman" w:hAnsi="Times New Roman"/>
                <w:bCs/>
              </w:rPr>
              <w:t>»)</w:t>
            </w:r>
          </w:p>
          <w:p w14:paraId="6230DBA8" w14:textId="77777777" w:rsidR="0081204F" w:rsidRDefault="0081204F">
            <w:pPr>
              <w:pStyle w:val="ad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Номер счета получателя: 03214643000000013222(</w:t>
            </w:r>
            <w:proofErr w:type="gramStart"/>
            <w:r>
              <w:rPr>
                <w:rFonts w:ascii="Times New Roman" w:hAnsi="Times New Roman"/>
                <w:bCs/>
              </w:rPr>
              <w:t>заполняется  в</w:t>
            </w:r>
            <w:proofErr w:type="gramEnd"/>
            <w:r>
              <w:rPr>
                <w:rFonts w:ascii="Times New Roman" w:hAnsi="Times New Roman"/>
                <w:bCs/>
              </w:rPr>
              <w:t xml:space="preserve"> поле «Банковский счет»)</w:t>
            </w:r>
          </w:p>
          <w:p w14:paraId="0767956D" w14:textId="77777777" w:rsidR="0081204F" w:rsidRDefault="0081204F">
            <w:pPr>
              <w:pStyle w:val="ad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БИК 012202102</w:t>
            </w:r>
          </w:p>
          <w:p w14:paraId="2BDC1E76" w14:textId="77777777" w:rsidR="0081204F" w:rsidRDefault="0081204F">
            <w:pPr>
              <w:pStyle w:val="ad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КБК 00000000000000000130 (оплата для услуг)</w:t>
            </w:r>
          </w:p>
          <w:p w14:paraId="3689609F" w14:textId="77777777" w:rsidR="0081204F" w:rsidRDefault="0081204F">
            <w:pPr>
              <w:pStyle w:val="ad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ОКТМО 68705000 ОГРН 1027700116950</w:t>
            </w:r>
          </w:p>
          <w:p w14:paraId="4F4C7FBD" w14:textId="77777777" w:rsidR="0081204F" w:rsidRDefault="0081204F">
            <w:pPr>
              <w:pStyle w:val="ad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ОКВЭД 85.21 </w:t>
            </w:r>
          </w:p>
          <w:p w14:paraId="44CD568B" w14:textId="77777777" w:rsidR="0081204F" w:rsidRDefault="0081204F">
            <w:pPr>
              <w:pStyle w:val="ad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Тел. (47537) 3-27-78, 2-02-45</w:t>
            </w:r>
          </w:p>
          <w:p w14:paraId="147DE705" w14:textId="77777777" w:rsidR="0081204F" w:rsidRDefault="0081204F">
            <w:pPr>
              <w:pStyle w:val="ad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Факс (47537) 3-25-35</w:t>
            </w:r>
          </w:p>
          <w:p w14:paraId="3D145A19" w14:textId="77777777" w:rsidR="0081204F" w:rsidRDefault="0081204F">
            <w:pPr>
              <w:pStyle w:val="ad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en-US"/>
              </w:rPr>
              <w:t>Email</w:t>
            </w:r>
            <w:r>
              <w:rPr>
                <w:rFonts w:ascii="Times New Roman" w:hAnsi="Times New Roman"/>
                <w:bCs/>
              </w:rPr>
              <w:t xml:space="preserve">: </w:t>
            </w:r>
            <w:hyperlink r:id="rId4" w:history="1">
              <w:r>
                <w:rPr>
                  <w:rStyle w:val="ac"/>
                  <w:rFonts w:ascii="Times New Roman" w:hAnsi="Times New Roman"/>
                  <w:bCs/>
                  <w:lang w:val="en-US"/>
                </w:rPr>
                <w:t>katk</w:t>
              </w:r>
              <w:r>
                <w:rPr>
                  <w:rStyle w:val="ac"/>
                  <w:rFonts w:ascii="Times New Roman" w:hAnsi="Times New Roman"/>
                  <w:bCs/>
                </w:rPr>
                <w:t>_</w:t>
              </w:r>
              <w:r>
                <w:rPr>
                  <w:rStyle w:val="ac"/>
                  <w:rFonts w:ascii="Times New Roman" w:hAnsi="Times New Roman"/>
                  <w:bCs/>
                  <w:lang w:val="en-US"/>
                </w:rPr>
                <w:t>ga</w:t>
              </w:r>
              <w:r>
                <w:rPr>
                  <w:rStyle w:val="ac"/>
                  <w:rFonts w:ascii="Times New Roman" w:hAnsi="Times New Roman"/>
                  <w:bCs/>
                </w:rPr>
                <w:t>@</w:t>
              </w:r>
              <w:r>
                <w:rPr>
                  <w:rStyle w:val="ac"/>
                  <w:rFonts w:ascii="Times New Roman" w:hAnsi="Times New Roman"/>
                  <w:bCs/>
                  <w:lang w:val="en-US"/>
                </w:rPr>
                <w:t>mail</w:t>
              </w:r>
              <w:r>
                <w:rPr>
                  <w:rStyle w:val="ac"/>
                  <w:rFonts w:ascii="Times New Roman" w:hAnsi="Times New Roman"/>
                  <w:bCs/>
                </w:rPr>
                <w:t>.</w:t>
              </w:r>
              <w:r>
                <w:rPr>
                  <w:rStyle w:val="ac"/>
                  <w:rFonts w:ascii="Times New Roman" w:hAnsi="Times New Roman"/>
                  <w:bCs/>
                  <w:lang w:val="en-US"/>
                </w:rPr>
                <w:t>ru</w:t>
              </w:r>
            </w:hyperlink>
            <w:r>
              <w:rPr>
                <w:rFonts w:ascii="Times New Roman" w:hAnsi="Times New Roman"/>
                <w:bCs/>
              </w:rPr>
              <w:t xml:space="preserve"> – секретарь, приемная </w:t>
            </w:r>
            <w:proofErr w:type="gramStart"/>
            <w:r>
              <w:rPr>
                <w:rFonts w:ascii="Times New Roman" w:hAnsi="Times New Roman"/>
                <w:bCs/>
              </w:rPr>
              <w:t>директора  8</w:t>
            </w:r>
            <w:proofErr w:type="gramEnd"/>
            <w:r>
              <w:rPr>
                <w:rFonts w:ascii="Times New Roman" w:hAnsi="Times New Roman"/>
                <w:bCs/>
              </w:rPr>
              <w:t xml:space="preserve"> (47537) 2-02-18</w:t>
            </w:r>
          </w:p>
          <w:p w14:paraId="50D13C29" w14:textId="77777777" w:rsidR="0081204F" w:rsidRDefault="0081204F">
            <w:pPr>
              <w:pStyle w:val="ad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en-US"/>
              </w:rPr>
              <w:t>Email</w:t>
            </w:r>
            <w:r>
              <w:rPr>
                <w:rFonts w:ascii="Times New Roman" w:hAnsi="Times New Roman"/>
                <w:bCs/>
              </w:rPr>
              <w:t xml:space="preserve">: </w:t>
            </w:r>
            <w:hyperlink r:id="rId5" w:history="1">
              <w:r>
                <w:rPr>
                  <w:rStyle w:val="ac"/>
                  <w:rFonts w:ascii="Times New Roman" w:hAnsi="Times New Roman"/>
                  <w:bCs/>
                  <w:lang w:val="en-US"/>
                </w:rPr>
                <w:t>kozyreva</w:t>
              </w:r>
              <w:r>
                <w:rPr>
                  <w:rStyle w:val="ac"/>
                  <w:rFonts w:ascii="Times New Roman" w:hAnsi="Times New Roman"/>
                  <w:bCs/>
                </w:rPr>
                <w:t>_</w:t>
              </w:r>
              <w:r>
                <w:rPr>
                  <w:rStyle w:val="ac"/>
                  <w:rFonts w:ascii="Times New Roman" w:hAnsi="Times New Roman"/>
                  <w:bCs/>
                  <w:lang w:val="en-US"/>
                </w:rPr>
                <w:t>sveta</w:t>
              </w:r>
              <w:r>
                <w:rPr>
                  <w:rStyle w:val="ac"/>
                  <w:rFonts w:ascii="Times New Roman" w:hAnsi="Times New Roman"/>
                  <w:bCs/>
                </w:rPr>
                <w:t>@</w:t>
              </w:r>
              <w:r>
                <w:rPr>
                  <w:rStyle w:val="ac"/>
                  <w:rFonts w:ascii="Times New Roman" w:hAnsi="Times New Roman"/>
                  <w:bCs/>
                  <w:lang w:val="en-US"/>
                </w:rPr>
                <w:t>mail</w:t>
              </w:r>
              <w:r>
                <w:rPr>
                  <w:rStyle w:val="ac"/>
                  <w:rFonts w:ascii="Times New Roman" w:hAnsi="Times New Roman"/>
                  <w:bCs/>
                </w:rPr>
                <w:t>.</w:t>
              </w:r>
              <w:r>
                <w:rPr>
                  <w:rStyle w:val="ac"/>
                  <w:rFonts w:ascii="Times New Roman" w:hAnsi="Times New Roman"/>
                  <w:bCs/>
                  <w:lang w:val="en-US"/>
                </w:rPr>
                <w:t>ru</w:t>
              </w:r>
            </w:hyperlink>
            <w:r>
              <w:rPr>
                <w:rFonts w:ascii="Times New Roman" w:hAnsi="Times New Roman"/>
                <w:bCs/>
              </w:rPr>
              <w:t xml:space="preserve"> – </w:t>
            </w:r>
            <w:proofErr w:type="spellStart"/>
            <w:proofErr w:type="gramStart"/>
            <w:r>
              <w:rPr>
                <w:rFonts w:ascii="Times New Roman" w:hAnsi="Times New Roman"/>
                <w:bCs/>
              </w:rPr>
              <w:t>глав.бухгалтер</w:t>
            </w:r>
            <w:proofErr w:type="spellEnd"/>
            <w:proofErr w:type="gramEnd"/>
            <w:r>
              <w:rPr>
                <w:rFonts w:ascii="Times New Roman" w:hAnsi="Times New Roman"/>
                <w:bCs/>
              </w:rPr>
              <w:t xml:space="preserve"> 8 (47537) 3-32-17</w:t>
            </w:r>
          </w:p>
          <w:p w14:paraId="05FDCAE3" w14:textId="77777777" w:rsidR="0081204F" w:rsidRDefault="0081204F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lang w:val="en-US"/>
              </w:rPr>
              <w:t>Email</w:t>
            </w:r>
            <w:r>
              <w:rPr>
                <w:rFonts w:ascii="Times New Roman" w:hAnsi="Times New Roman"/>
                <w:bCs/>
              </w:rPr>
              <w:t xml:space="preserve">: </w:t>
            </w:r>
            <w:hyperlink r:id="rId6" w:history="1">
              <w:r>
                <w:rPr>
                  <w:rStyle w:val="ac"/>
                  <w:rFonts w:ascii="Times New Roman" w:hAnsi="Times New Roman"/>
                  <w:bCs/>
                  <w:lang w:val="en-US"/>
                </w:rPr>
                <w:t>katk</w:t>
              </w:r>
              <w:r>
                <w:rPr>
                  <w:rStyle w:val="ac"/>
                  <w:rFonts w:ascii="Times New Roman" w:hAnsi="Times New Roman"/>
                  <w:bCs/>
                </w:rPr>
                <w:t>-</w:t>
              </w:r>
              <w:r>
                <w:rPr>
                  <w:rStyle w:val="ac"/>
                  <w:rFonts w:ascii="Times New Roman" w:hAnsi="Times New Roman"/>
                  <w:bCs/>
                  <w:lang w:val="en-US"/>
                </w:rPr>
                <w:t>mgtyga</w:t>
              </w:r>
              <w:r>
                <w:rPr>
                  <w:rStyle w:val="ac"/>
                  <w:rFonts w:ascii="Times New Roman" w:hAnsi="Times New Roman"/>
                  <w:bCs/>
                </w:rPr>
                <w:t>@</w:t>
              </w:r>
              <w:r>
                <w:rPr>
                  <w:rStyle w:val="ac"/>
                  <w:rFonts w:ascii="Times New Roman" w:hAnsi="Times New Roman"/>
                  <w:bCs/>
                  <w:lang w:val="en-US"/>
                </w:rPr>
                <w:t>mail</w:t>
              </w:r>
              <w:r>
                <w:rPr>
                  <w:rStyle w:val="ac"/>
                  <w:rFonts w:ascii="Times New Roman" w:hAnsi="Times New Roman"/>
                  <w:bCs/>
                </w:rPr>
                <w:t>.</w:t>
              </w:r>
              <w:r>
                <w:rPr>
                  <w:rStyle w:val="ac"/>
                  <w:rFonts w:ascii="Times New Roman" w:hAnsi="Times New Roman"/>
                  <w:bCs/>
                  <w:lang w:val="en-US"/>
                </w:rPr>
                <w:t>ru</w:t>
              </w:r>
            </w:hyperlink>
            <w:r>
              <w:rPr>
                <w:rFonts w:ascii="Times New Roman" w:hAnsi="Times New Roman"/>
                <w:bCs/>
                <w:u w:val="single"/>
              </w:rPr>
              <w:t xml:space="preserve"> – </w:t>
            </w:r>
            <w:r>
              <w:rPr>
                <w:rFonts w:ascii="Times New Roman" w:hAnsi="Times New Roman"/>
                <w:bCs/>
              </w:rPr>
              <w:t>отдел закупок       8 (47537) 2-02-45</w:t>
            </w:r>
          </w:p>
        </w:tc>
        <w:tc>
          <w:tcPr>
            <w:tcW w:w="695" w:type="dxa"/>
            <w:vMerge w:val="restart"/>
          </w:tcPr>
          <w:p w14:paraId="745D1FB5" w14:textId="77777777" w:rsidR="0081204F" w:rsidRDefault="0081204F">
            <w:pPr>
              <w:pStyle w:val="ad"/>
              <w:rPr>
                <w:rFonts w:ascii="Times New Roman" w:hAnsi="Times New Roman"/>
              </w:rPr>
            </w:pPr>
          </w:p>
          <w:p w14:paraId="33965A44" w14:textId="77777777" w:rsidR="0081204F" w:rsidRDefault="0081204F">
            <w:pPr>
              <w:pStyle w:val="ad"/>
              <w:rPr>
                <w:rFonts w:ascii="Times New Roman" w:hAnsi="Times New Roman"/>
              </w:rPr>
            </w:pPr>
          </w:p>
          <w:p w14:paraId="2A11B1C1" w14:textId="77777777" w:rsidR="0081204F" w:rsidRDefault="0081204F">
            <w:pPr>
              <w:pStyle w:val="ad"/>
              <w:rPr>
                <w:rFonts w:ascii="Times New Roman" w:hAnsi="Times New Roman"/>
              </w:rPr>
            </w:pPr>
          </w:p>
          <w:p w14:paraId="03DD04CB" w14:textId="77777777" w:rsidR="0081204F" w:rsidRDefault="0081204F">
            <w:pPr>
              <w:pStyle w:val="ad"/>
              <w:rPr>
                <w:rFonts w:ascii="Times New Roman" w:hAnsi="Times New Roman"/>
              </w:rPr>
            </w:pPr>
          </w:p>
          <w:p w14:paraId="510DA4C1" w14:textId="77777777" w:rsidR="0081204F" w:rsidRDefault="0081204F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4866" w:type="dxa"/>
          </w:tcPr>
          <w:p w14:paraId="1376651F" w14:textId="77777777" w:rsidR="0081204F" w:rsidRDefault="0081204F">
            <w:pPr>
              <w:pStyle w:val="a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ИСПОЛНИТЕЛЬ: </w:t>
            </w:r>
          </w:p>
          <w:p w14:paraId="4012040B" w14:textId="77777777" w:rsidR="0081204F" w:rsidRDefault="0081204F">
            <w:pPr>
              <w:pStyle w:val="ad"/>
              <w:rPr>
                <w:rFonts w:ascii="Times New Roman" w:hAnsi="Times New Roman"/>
              </w:rPr>
            </w:pPr>
          </w:p>
          <w:p w14:paraId="0E31F32A" w14:textId="77777777" w:rsidR="0081204F" w:rsidRDefault="0081204F">
            <w:pPr>
              <w:pStyle w:val="ad"/>
              <w:rPr>
                <w:rFonts w:ascii="Times New Roman" w:hAnsi="Times New Roman"/>
              </w:rPr>
            </w:pPr>
          </w:p>
        </w:tc>
      </w:tr>
      <w:tr w:rsidR="0081204F" w14:paraId="555399D4" w14:textId="77777777">
        <w:trPr>
          <w:trHeight w:val="528"/>
        </w:trPr>
        <w:tc>
          <w:tcPr>
            <w:tcW w:w="4518" w:type="dxa"/>
          </w:tcPr>
          <w:p w14:paraId="164244E2" w14:textId="77777777" w:rsidR="0081204F" w:rsidRDefault="0081204F">
            <w:pPr>
              <w:pStyle w:val="ad"/>
              <w:rPr>
                <w:rFonts w:ascii="Times New Roman" w:hAnsi="Times New Roman"/>
              </w:rPr>
            </w:pPr>
          </w:p>
          <w:p w14:paraId="07595CF5" w14:textId="77777777" w:rsidR="0081204F" w:rsidRDefault="0081204F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Директор__________ </w:t>
            </w:r>
            <w:r>
              <w:rPr>
                <w:rFonts w:ascii="Times New Roman" w:hAnsi="Times New Roman"/>
                <w:bCs/>
              </w:rPr>
              <w:t>Колычев С. А.</w:t>
            </w:r>
          </w:p>
          <w:p w14:paraId="0A4FE817" w14:textId="77777777" w:rsidR="0081204F" w:rsidRDefault="0081204F">
            <w:pPr>
              <w:pStyle w:val="ad"/>
              <w:rPr>
                <w:rFonts w:ascii="Times New Roman" w:hAnsi="Times New Roman"/>
              </w:rPr>
            </w:pPr>
          </w:p>
          <w:p w14:paraId="36877FF7" w14:textId="77777777" w:rsidR="0081204F" w:rsidRDefault="0081204F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М.П.</w:t>
            </w:r>
          </w:p>
        </w:tc>
        <w:tc>
          <w:tcPr>
            <w:tcW w:w="0" w:type="auto"/>
            <w:vMerge/>
            <w:vAlign w:val="center"/>
            <w:hideMark/>
          </w:tcPr>
          <w:p w14:paraId="0744F6C2" w14:textId="77777777" w:rsidR="0081204F" w:rsidRDefault="008120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66" w:type="dxa"/>
          </w:tcPr>
          <w:p w14:paraId="7BBB23A6" w14:textId="77777777" w:rsidR="0081204F" w:rsidRDefault="0081204F">
            <w:pPr>
              <w:pStyle w:val="ad"/>
              <w:rPr>
                <w:rFonts w:ascii="Times New Roman" w:hAnsi="Times New Roman"/>
              </w:rPr>
            </w:pPr>
          </w:p>
        </w:tc>
      </w:tr>
    </w:tbl>
    <w:p w14:paraId="0341440B" w14:textId="77777777" w:rsidR="0081204F" w:rsidRDefault="0081204F" w:rsidP="0081204F">
      <w:pPr>
        <w:pStyle w:val="ad"/>
        <w:rPr>
          <w:rFonts w:ascii="Times New Roman" w:hAnsi="Times New Roman"/>
        </w:rPr>
      </w:pPr>
    </w:p>
    <w:p w14:paraId="79DC0E4B" w14:textId="77777777" w:rsidR="0081204F" w:rsidRDefault="0081204F" w:rsidP="0081204F">
      <w:pPr>
        <w:pStyle w:val="ad"/>
        <w:rPr>
          <w:rFonts w:ascii="Times New Roman" w:hAnsi="Times New Roman"/>
        </w:rPr>
      </w:pPr>
    </w:p>
    <w:p w14:paraId="3C88F33B" w14:textId="77777777" w:rsidR="00B66E75" w:rsidRDefault="00B66E75"/>
    <w:sectPr w:rsidR="00B66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04F"/>
    <w:rsid w:val="0019681C"/>
    <w:rsid w:val="003E1643"/>
    <w:rsid w:val="005D5F82"/>
    <w:rsid w:val="0081204F"/>
    <w:rsid w:val="00B6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DE25865"/>
  <w15:chartTrackingRefBased/>
  <w15:docId w15:val="{C5C7EE62-8BB7-4CC4-8C11-A0CF9F818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0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1204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04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204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204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204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204F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204F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204F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204F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20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120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120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20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120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120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120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120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120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20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12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204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120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1204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120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1204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81204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120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1204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1204F"/>
    <w:rPr>
      <w:b/>
      <w:bCs/>
      <w:smallCaps/>
      <w:color w:val="2F5496" w:themeColor="accent1" w:themeShade="BF"/>
      <w:spacing w:val="5"/>
    </w:rPr>
  </w:style>
  <w:style w:type="character" w:styleId="ac">
    <w:name w:val="Hyperlink"/>
    <w:semiHidden/>
    <w:unhideWhenUsed/>
    <w:rsid w:val="0081204F"/>
    <w:rPr>
      <w:color w:val="0000FF"/>
      <w:u w:val="single"/>
    </w:rPr>
  </w:style>
  <w:style w:type="paragraph" w:styleId="ad">
    <w:name w:val="No Spacing"/>
    <w:uiPriority w:val="1"/>
    <w:qFormat/>
    <w:rsid w:val="0081204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tk-mgtyga@mail.ru" TargetMode="External"/><Relationship Id="rId5" Type="http://schemas.openxmlformats.org/officeDocument/2006/relationships/hyperlink" Target="mailto:kozyreva_sveta@mail.ru" TargetMode="External"/><Relationship Id="rId4" Type="http://schemas.openxmlformats.org/officeDocument/2006/relationships/hyperlink" Target="mailto:katk_g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1658</Words>
  <Characters>9452</Characters>
  <Application>Microsoft Office Word</Application>
  <DocSecurity>0</DocSecurity>
  <Lines>78</Lines>
  <Paragraphs>22</Paragraphs>
  <ScaleCrop>false</ScaleCrop>
  <Company/>
  <LinksUpToDate>false</LinksUpToDate>
  <CharactersWithSpaces>11088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uch_ga</dc:creator>
  <cp:keywords/>
  <dc:description/>
  <cp:lastModifiedBy>uch_ga</cp:lastModifiedBy>
  <cp:revision>1</cp:revision>
  <dcterms:created xsi:type="dcterms:W3CDTF">2026-06-01T07:59:00Z</dcterms:created>
  <dcterms:modified xsi:type="dcterms:W3CDTF">2026-06-01T08:00:00Z</dcterms:modified>
</cp:coreProperties>
</file>