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FB134" w14:textId="33204491" w:rsidR="00DF74ED" w:rsidRPr="00DF74ED" w:rsidRDefault="00DF74ED" w:rsidP="00DF74ED">
      <w:pPr>
        <w:jc w:val="center"/>
        <w:rPr>
          <w:rFonts w:ascii="Times New Roman" w:hAnsi="Times New Roman"/>
          <w:b/>
          <w:color w:val="033522"/>
          <w:sz w:val="24"/>
          <w:szCs w:val="24"/>
        </w:rPr>
      </w:pPr>
      <w:r w:rsidRPr="00DF74ED">
        <w:rPr>
          <w:rFonts w:ascii="Times New Roman" w:hAnsi="Times New Roman"/>
          <w:b/>
          <w:sz w:val="24"/>
          <w:szCs w:val="24"/>
        </w:rPr>
        <w:t xml:space="preserve">Контракт № </w:t>
      </w:r>
    </w:p>
    <w:p w14:paraId="7C2E1C6F" w14:textId="50414DA8" w:rsidR="007F033D" w:rsidRPr="00DF74ED" w:rsidRDefault="00631D96">
      <w:pPr>
        <w:pStyle w:val="11"/>
        <w:jc w:val="center"/>
        <w:rPr>
          <w:b/>
          <w:sz w:val="24"/>
          <w:szCs w:val="24"/>
        </w:rPr>
      </w:pPr>
      <w:r w:rsidRPr="00631D96">
        <w:rPr>
          <w:b/>
          <w:sz w:val="24"/>
          <w:szCs w:val="24"/>
        </w:rPr>
        <w:t xml:space="preserve">на приобретение </w:t>
      </w:r>
      <w:r w:rsidR="00E31663">
        <w:rPr>
          <w:b/>
          <w:sz w:val="24"/>
          <w:szCs w:val="24"/>
        </w:rPr>
        <w:t>компьютерных кресел</w:t>
      </w:r>
    </w:p>
    <w:p w14:paraId="1005DAF8" w14:textId="77777777" w:rsidR="007F033D" w:rsidRPr="00DF74ED" w:rsidRDefault="007F033D">
      <w:pPr>
        <w:pStyle w:val="11"/>
        <w:jc w:val="center"/>
        <w:rPr>
          <w:b/>
          <w:sz w:val="24"/>
          <w:szCs w:val="24"/>
        </w:rPr>
      </w:pPr>
    </w:p>
    <w:p w14:paraId="4BAE0D52" w14:textId="77777777" w:rsidR="007F033D" w:rsidRDefault="007F033D">
      <w:pPr>
        <w:pStyle w:val="11"/>
        <w:jc w:val="center"/>
        <w:rPr>
          <w:sz w:val="21"/>
        </w:rPr>
      </w:pPr>
    </w:p>
    <w:tbl>
      <w:tblPr>
        <w:tblW w:w="0" w:type="auto"/>
        <w:tblLayout w:type="fixed"/>
        <w:tblLook w:val="04A0" w:firstRow="1" w:lastRow="0" w:firstColumn="1" w:lastColumn="0" w:noHBand="0" w:noVBand="1"/>
      </w:tblPr>
      <w:tblGrid>
        <w:gridCol w:w="5228"/>
        <w:gridCol w:w="5238"/>
      </w:tblGrid>
      <w:tr w:rsidR="007F033D" w14:paraId="161C65B2" w14:textId="77777777">
        <w:tc>
          <w:tcPr>
            <w:tcW w:w="5228" w:type="dxa"/>
          </w:tcPr>
          <w:p w14:paraId="6F41E997" w14:textId="77777777" w:rsidR="007F033D" w:rsidRDefault="00DF74ED">
            <w:pPr>
              <w:pStyle w:val="11"/>
              <w:rPr>
                <w:sz w:val="21"/>
              </w:rPr>
            </w:pPr>
            <w:r>
              <w:rPr>
                <w:sz w:val="21"/>
              </w:rPr>
              <w:t xml:space="preserve">г. Киров                                                       </w:t>
            </w:r>
          </w:p>
        </w:tc>
        <w:tc>
          <w:tcPr>
            <w:tcW w:w="5238" w:type="dxa"/>
          </w:tcPr>
          <w:p w14:paraId="4EAB27C9" w14:textId="4854C29A" w:rsidR="007F033D" w:rsidRDefault="00DF74ED">
            <w:pPr>
              <w:pStyle w:val="11"/>
              <w:jc w:val="right"/>
              <w:rPr>
                <w:sz w:val="21"/>
              </w:rPr>
            </w:pPr>
            <w:r>
              <w:rPr>
                <w:sz w:val="21"/>
              </w:rPr>
              <w:t>«_</w:t>
            </w:r>
            <w:proofErr w:type="gramStart"/>
            <w:r>
              <w:rPr>
                <w:sz w:val="21"/>
              </w:rPr>
              <w:t>_»  _</w:t>
            </w:r>
            <w:proofErr w:type="gramEnd"/>
            <w:r>
              <w:rPr>
                <w:sz w:val="21"/>
              </w:rPr>
              <w:t>________ 202</w:t>
            </w:r>
            <w:r w:rsidR="00C809A1">
              <w:rPr>
                <w:sz w:val="21"/>
              </w:rPr>
              <w:t>6</w:t>
            </w:r>
            <w:r>
              <w:rPr>
                <w:sz w:val="21"/>
              </w:rPr>
              <w:t xml:space="preserve"> г.</w:t>
            </w:r>
          </w:p>
          <w:p w14:paraId="17223372" w14:textId="77777777" w:rsidR="007F033D" w:rsidRDefault="007F033D">
            <w:pPr>
              <w:pStyle w:val="11"/>
              <w:jc w:val="right"/>
              <w:rPr>
                <w:sz w:val="21"/>
              </w:rPr>
            </w:pPr>
          </w:p>
        </w:tc>
      </w:tr>
    </w:tbl>
    <w:p w14:paraId="5A7629DD" w14:textId="24B8D460" w:rsidR="007F033D" w:rsidRDefault="00C809A1">
      <w:pPr>
        <w:pStyle w:val="a4"/>
        <w:ind w:firstLine="567"/>
        <w:jc w:val="both"/>
        <w:rPr>
          <w:sz w:val="21"/>
        </w:rPr>
      </w:pPr>
      <w:r>
        <w:rPr>
          <w:b/>
          <w:sz w:val="22"/>
        </w:rPr>
        <w:t>_____________________</w:t>
      </w:r>
      <w:r w:rsidR="00DF74ED">
        <w:rPr>
          <w:b/>
          <w:sz w:val="22"/>
        </w:rPr>
        <w:t xml:space="preserve">, </w:t>
      </w:r>
      <w:r w:rsidR="00DF74ED">
        <w:rPr>
          <w:sz w:val="22"/>
        </w:rPr>
        <w:t xml:space="preserve">именуемое в дальнейшем «Поставщик», в </w:t>
      </w:r>
      <w:r>
        <w:rPr>
          <w:sz w:val="22"/>
        </w:rPr>
        <w:t>_________________________</w:t>
      </w:r>
      <w:r w:rsidR="00631D96">
        <w:rPr>
          <w:sz w:val="22"/>
        </w:rPr>
        <w:t>_</w:t>
      </w:r>
      <w:r w:rsidR="00631D96" w:rsidRPr="00DF74ED">
        <w:rPr>
          <w:sz w:val="22"/>
        </w:rPr>
        <w:t xml:space="preserve">, </w:t>
      </w:r>
      <w:r w:rsidR="00631D96">
        <w:rPr>
          <w:sz w:val="22"/>
        </w:rPr>
        <w:t>действующего</w:t>
      </w:r>
      <w:r w:rsidR="00DF74ED">
        <w:rPr>
          <w:sz w:val="21"/>
        </w:rPr>
        <w:t xml:space="preserve"> на основании </w:t>
      </w:r>
      <w:r>
        <w:rPr>
          <w:sz w:val="21"/>
        </w:rPr>
        <w:t>_____________________</w:t>
      </w:r>
      <w:r w:rsidR="00631D96">
        <w:rPr>
          <w:sz w:val="21"/>
        </w:rPr>
        <w:t>_, с одной стороны</w:t>
      </w:r>
      <w:r w:rsidR="00DF74ED">
        <w:rPr>
          <w:sz w:val="21"/>
        </w:rPr>
        <w:t xml:space="preserve">, </w:t>
      </w:r>
    </w:p>
    <w:p w14:paraId="0230F914" w14:textId="77777777" w:rsidR="007F033D" w:rsidRDefault="00DF74ED">
      <w:pPr>
        <w:pStyle w:val="a4"/>
        <w:ind w:firstLine="567"/>
        <w:jc w:val="both"/>
        <w:rPr>
          <w:sz w:val="21"/>
        </w:rPr>
      </w:pPr>
      <w:r>
        <w:rPr>
          <w:sz w:val="21"/>
        </w:rPr>
        <w:t xml:space="preserve">и </w:t>
      </w:r>
      <w:r w:rsidRPr="00C809A1">
        <w:rPr>
          <w:b/>
          <w:bCs/>
          <w:sz w:val="21"/>
        </w:rPr>
        <w:t>Муниципальное казенное учреждение «Централизованная бухгалтерия учреждений спорта и молодежной политики города Кирова»</w:t>
      </w:r>
      <w:r>
        <w:rPr>
          <w:sz w:val="21"/>
        </w:rPr>
        <w:t xml:space="preserve">, именуемое в дальнейшем «Заказчик», в лице директора </w:t>
      </w:r>
      <w:proofErr w:type="spellStart"/>
      <w:r>
        <w:rPr>
          <w:sz w:val="21"/>
        </w:rPr>
        <w:t>Ягдаровой</w:t>
      </w:r>
      <w:proofErr w:type="spellEnd"/>
      <w:r>
        <w:rPr>
          <w:sz w:val="21"/>
        </w:rPr>
        <w:t xml:space="preserve"> Натальи Николаевны, действующей на основании Устава, с другой стороны  и  на основании пункта 4 части 1 статьи 93 Федерального закона от 05 апреля 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BD0160F" w14:textId="77777777" w:rsidR="007F033D" w:rsidRDefault="007F033D">
      <w:pPr>
        <w:pStyle w:val="11"/>
        <w:ind w:firstLine="567"/>
        <w:jc w:val="center"/>
        <w:rPr>
          <w:sz w:val="21"/>
        </w:rPr>
      </w:pPr>
    </w:p>
    <w:p w14:paraId="68EB1437" w14:textId="77777777" w:rsidR="007F033D" w:rsidRDefault="00DF74ED">
      <w:pPr>
        <w:pStyle w:val="11"/>
        <w:numPr>
          <w:ilvl w:val="0"/>
          <w:numId w:val="1"/>
        </w:numPr>
        <w:ind w:left="0" w:firstLine="567"/>
        <w:jc w:val="center"/>
        <w:rPr>
          <w:b/>
          <w:sz w:val="21"/>
        </w:rPr>
      </w:pPr>
      <w:r>
        <w:rPr>
          <w:b/>
          <w:sz w:val="21"/>
        </w:rPr>
        <w:t>ПРЕДМЕТ КОНТРАКТА.</w:t>
      </w:r>
    </w:p>
    <w:p w14:paraId="1D737FDD" w14:textId="30608F6A" w:rsidR="007F033D" w:rsidRDefault="00DF74ED">
      <w:pPr>
        <w:pStyle w:val="11"/>
        <w:ind w:firstLine="567"/>
        <w:jc w:val="both"/>
        <w:rPr>
          <w:sz w:val="21"/>
        </w:rPr>
      </w:pPr>
      <w:r>
        <w:rPr>
          <w:sz w:val="21"/>
        </w:rPr>
        <w:t>1.</w:t>
      </w:r>
      <w:r w:rsidR="00C809A1">
        <w:rPr>
          <w:sz w:val="21"/>
        </w:rPr>
        <w:t xml:space="preserve">1. </w:t>
      </w:r>
      <w:r w:rsidR="00631D96" w:rsidRPr="00631D96">
        <w:rPr>
          <w:sz w:val="22"/>
          <w:szCs w:val="22"/>
        </w:rPr>
        <w:t xml:space="preserve">Предметом Контракта является приобретение </w:t>
      </w:r>
      <w:proofErr w:type="gramStart"/>
      <w:r w:rsidR="00E31663">
        <w:rPr>
          <w:b/>
          <w:sz w:val="22"/>
          <w:szCs w:val="22"/>
        </w:rPr>
        <w:t xml:space="preserve">компьютерных </w:t>
      </w:r>
      <w:r w:rsidR="00631D96" w:rsidRPr="00631D96">
        <w:rPr>
          <w:sz w:val="22"/>
          <w:szCs w:val="22"/>
        </w:rPr>
        <w:t>,</w:t>
      </w:r>
      <w:proofErr w:type="gramEnd"/>
      <w:r w:rsidR="00631D96" w:rsidRPr="00631D96">
        <w:rPr>
          <w:sz w:val="22"/>
          <w:szCs w:val="22"/>
        </w:rPr>
        <w:t xml:space="preserve"> </w:t>
      </w:r>
      <w:r w:rsidR="00C809A1">
        <w:rPr>
          <w:sz w:val="21"/>
        </w:rPr>
        <w:t>(</w:t>
      </w:r>
      <w:r>
        <w:rPr>
          <w:sz w:val="21"/>
        </w:rPr>
        <w:t>далее – Товар), а Заказчик обязуется принять и оплатить поставленный Товар на условиях настоящего Контракта.</w:t>
      </w:r>
    </w:p>
    <w:p w14:paraId="72FCFAC1" w14:textId="1F016A20" w:rsidR="007F033D" w:rsidRDefault="00DF74ED">
      <w:pPr>
        <w:pStyle w:val="11"/>
        <w:spacing w:line="240" w:lineRule="auto"/>
        <w:ind w:firstLine="567"/>
        <w:jc w:val="both"/>
        <w:rPr>
          <w:sz w:val="21"/>
        </w:rPr>
      </w:pPr>
      <w:r>
        <w:rPr>
          <w:sz w:val="21"/>
        </w:rPr>
        <w:t>1. 2.  Наименование, количество и иные характеристики поставляемого Товара указаны в Описании объекта закупки (</w:t>
      </w:r>
      <w:hyperlink r:id="rId7" w:anchor="P456" w:history="1">
        <w:r>
          <w:rPr>
            <w:color w:val="0000FF"/>
            <w:sz w:val="21"/>
          </w:rPr>
          <w:t>приложение</w:t>
        </w:r>
      </w:hyperlink>
      <w:r>
        <w:rPr>
          <w:sz w:val="21"/>
        </w:rPr>
        <w:t xml:space="preserve"> к настоящему Контракту), являющейся неотъемлемой частью настоящего Контракта.</w:t>
      </w:r>
    </w:p>
    <w:p w14:paraId="6E2CA42A" w14:textId="53CD6E62" w:rsidR="007F033D" w:rsidRPr="00B75AD2" w:rsidRDefault="00DF74ED">
      <w:pPr>
        <w:pStyle w:val="11"/>
        <w:spacing w:line="240" w:lineRule="auto"/>
        <w:ind w:firstLine="567"/>
        <w:jc w:val="both"/>
        <w:rPr>
          <w:b/>
        </w:rPr>
      </w:pPr>
      <w:r w:rsidRPr="00B75AD2">
        <w:rPr>
          <w:b/>
          <w:spacing w:val="1"/>
          <w:sz w:val="21"/>
        </w:rPr>
        <w:t xml:space="preserve">1.3. </w:t>
      </w:r>
      <w:r w:rsidRPr="00B75AD2">
        <w:rPr>
          <w:b/>
          <w:sz w:val="21"/>
        </w:rPr>
        <w:t>Идентификационный код закупки</w:t>
      </w:r>
      <w:r w:rsidRPr="00B75AD2">
        <w:rPr>
          <w:b/>
          <w:spacing w:val="1"/>
          <w:sz w:val="21"/>
        </w:rPr>
        <w:t xml:space="preserve"> –</w:t>
      </w:r>
      <w:r w:rsidR="00B75AD2" w:rsidRPr="00B75AD2">
        <w:rPr>
          <w:b/>
          <w:spacing w:val="1"/>
          <w:sz w:val="21"/>
        </w:rPr>
        <w:t xml:space="preserve"> 263434548521943450100100010000000000</w:t>
      </w:r>
    </w:p>
    <w:p w14:paraId="68E38A9D" w14:textId="77777777" w:rsidR="00C809A1" w:rsidRDefault="00C809A1">
      <w:pPr>
        <w:pStyle w:val="11"/>
        <w:spacing w:line="240" w:lineRule="auto"/>
        <w:ind w:firstLine="567"/>
        <w:jc w:val="both"/>
        <w:rPr>
          <w:b/>
        </w:rPr>
      </w:pPr>
    </w:p>
    <w:p w14:paraId="41A2C862" w14:textId="77777777" w:rsidR="007F033D" w:rsidRDefault="00DF74ED">
      <w:pPr>
        <w:pStyle w:val="11"/>
        <w:widowControl/>
        <w:ind w:firstLine="567"/>
        <w:jc w:val="center"/>
        <w:rPr>
          <w:sz w:val="21"/>
        </w:rPr>
      </w:pPr>
      <w:r>
        <w:rPr>
          <w:b/>
          <w:sz w:val="21"/>
        </w:rPr>
        <w:t>2. ЦЕНА КОНТРАКТА И ПОРЯДОК ОПЛАТЫ.</w:t>
      </w:r>
    </w:p>
    <w:p w14:paraId="1CEE2B73" w14:textId="259C699C" w:rsidR="007F033D" w:rsidRDefault="00DF74ED">
      <w:pPr>
        <w:pStyle w:val="11"/>
        <w:ind w:firstLine="567"/>
        <w:jc w:val="both"/>
        <w:rPr>
          <w:b/>
          <w:sz w:val="21"/>
        </w:rPr>
      </w:pPr>
      <w:r>
        <w:rPr>
          <w:sz w:val="21"/>
        </w:rPr>
        <w:t xml:space="preserve">2.1. Цена товара по настоящему Контракту составляет </w:t>
      </w:r>
      <w:r w:rsidR="00E31663">
        <w:rPr>
          <w:b/>
          <w:sz w:val="21"/>
        </w:rPr>
        <w:t>19 5</w:t>
      </w:r>
      <w:r w:rsidR="00631D96">
        <w:rPr>
          <w:b/>
          <w:sz w:val="21"/>
        </w:rPr>
        <w:t>00,00</w:t>
      </w:r>
      <w:r w:rsidRPr="00DF74ED">
        <w:rPr>
          <w:sz w:val="21"/>
        </w:rPr>
        <w:t xml:space="preserve"> </w:t>
      </w:r>
      <w:r>
        <w:rPr>
          <w:b/>
          <w:sz w:val="21"/>
        </w:rPr>
        <w:t>(</w:t>
      </w:r>
      <w:r w:rsidR="00E31663">
        <w:rPr>
          <w:b/>
          <w:sz w:val="21"/>
        </w:rPr>
        <w:t xml:space="preserve">Девятнадцать тысяч </w:t>
      </w:r>
      <w:proofErr w:type="gramStart"/>
      <w:r w:rsidR="00E31663">
        <w:rPr>
          <w:b/>
          <w:sz w:val="21"/>
        </w:rPr>
        <w:t>пятьсот</w:t>
      </w:r>
      <w:r w:rsidR="00631D96">
        <w:rPr>
          <w:b/>
          <w:sz w:val="21"/>
        </w:rPr>
        <w:t xml:space="preserve"> </w:t>
      </w:r>
      <w:r w:rsidR="007F5ACD">
        <w:rPr>
          <w:b/>
          <w:sz w:val="21"/>
        </w:rPr>
        <w:t>)</w:t>
      </w:r>
      <w:proofErr w:type="gramEnd"/>
      <w:r>
        <w:rPr>
          <w:b/>
          <w:sz w:val="21"/>
        </w:rPr>
        <w:t xml:space="preserve"> рублей 00 </w:t>
      </w:r>
      <w:r w:rsidR="007F5ACD">
        <w:rPr>
          <w:b/>
          <w:sz w:val="21"/>
        </w:rPr>
        <w:t>копеек, (</w:t>
      </w:r>
      <w:r>
        <w:rPr>
          <w:b/>
          <w:sz w:val="21"/>
        </w:rPr>
        <w:t>в т.ч. НДС</w:t>
      </w:r>
      <w:r w:rsidR="00631D96">
        <w:rPr>
          <w:b/>
          <w:sz w:val="21"/>
        </w:rPr>
        <w:t xml:space="preserve"> </w:t>
      </w:r>
      <w:r w:rsidR="00E31663">
        <w:rPr>
          <w:b/>
          <w:sz w:val="21"/>
        </w:rPr>
        <w:t>3 516,39</w:t>
      </w:r>
      <w:r>
        <w:rPr>
          <w:b/>
          <w:sz w:val="21"/>
          <w:highlight w:val="white"/>
        </w:rPr>
        <w:t>).</w:t>
      </w:r>
    </w:p>
    <w:p w14:paraId="78059811" w14:textId="77777777" w:rsidR="007F033D" w:rsidRDefault="00DF74ED">
      <w:pPr>
        <w:pStyle w:val="11"/>
        <w:ind w:firstLine="567"/>
        <w:jc w:val="both"/>
        <w:rPr>
          <w:sz w:val="21"/>
        </w:rPr>
      </w:pPr>
      <w:r>
        <w:rPr>
          <w:sz w:val="21"/>
        </w:rPr>
        <w:t xml:space="preserve">2.2.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color w:val="0000FF"/>
            <w:sz w:val="21"/>
          </w:rPr>
          <w:t>законом</w:t>
        </w:r>
      </w:hyperlink>
      <w:r>
        <w:rPr>
          <w:sz w:val="21"/>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09A7B459" w14:textId="77777777" w:rsidR="007F033D" w:rsidRDefault="00DF74ED">
      <w:pPr>
        <w:pStyle w:val="11"/>
        <w:ind w:firstLine="567"/>
        <w:jc w:val="both"/>
        <w:rPr>
          <w:sz w:val="21"/>
        </w:rPr>
      </w:pPr>
      <w:r>
        <w:rPr>
          <w:sz w:val="21"/>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01BE6AAA" w14:textId="67D9157E" w:rsidR="007F033D" w:rsidRDefault="00DF74ED">
      <w:pPr>
        <w:pStyle w:val="11"/>
        <w:ind w:firstLine="567"/>
        <w:jc w:val="both"/>
        <w:rPr>
          <w:sz w:val="21"/>
        </w:rPr>
      </w:pPr>
      <w:r>
        <w:rPr>
          <w:sz w:val="21"/>
        </w:rPr>
        <w:t xml:space="preserve">2.3. Цена </w:t>
      </w:r>
      <w:r w:rsidR="00C809A1">
        <w:rPr>
          <w:sz w:val="21"/>
        </w:rPr>
        <w:t>Контракта включает</w:t>
      </w:r>
      <w:r>
        <w:rPr>
          <w:sz w:val="21"/>
        </w:rPr>
        <w:t xml:space="preserve"> в себя: стоимость Товара, расходы, связанные с доставкой, разгрузкой-погрузкой, установкой,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p>
    <w:p w14:paraId="010EB54F" w14:textId="77777777" w:rsidR="007F033D" w:rsidRDefault="00DF74ED">
      <w:pPr>
        <w:pStyle w:val="a4"/>
        <w:ind w:firstLine="567"/>
        <w:jc w:val="both"/>
        <w:rPr>
          <w:sz w:val="21"/>
        </w:rPr>
      </w:pPr>
      <w:r>
        <w:rPr>
          <w:sz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4E37FF" w14:textId="24D60183" w:rsidR="007F033D" w:rsidRPr="00B75AD2" w:rsidRDefault="00DF74ED">
      <w:pPr>
        <w:pStyle w:val="11"/>
        <w:ind w:firstLine="567"/>
        <w:jc w:val="both"/>
        <w:rPr>
          <w:b/>
          <w:sz w:val="21"/>
        </w:rPr>
      </w:pPr>
      <w:r w:rsidRPr="00B75AD2">
        <w:rPr>
          <w:b/>
          <w:sz w:val="21"/>
        </w:rPr>
        <w:t>2.4. Источник финансирования: муниципальный бюджет на 202</w:t>
      </w:r>
      <w:r w:rsidR="00B75AD2" w:rsidRPr="00B75AD2">
        <w:rPr>
          <w:b/>
          <w:sz w:val="21"/>
        </w:rPr>
        <w:t>6</w:t>
      </w:r>
      <w:r w:rsidRPr="00B75AD2">
        <w:rPr>
          <w:b/>
          <w:sz w:val="21"/>
        </w:rPr>
        <w:t xml:space="preserve"> год.</w:t>
      </w:r>
    </w:p>
    <w:p w14:paraId="3E37AF73" w14:textId="3AE4A641" w:rsidR="00631D96" w:rsidRDefault="00DF74ED" w:rsidP="00631D96">
      <w:pPr>
        <w:pStyle w:val="11"/>
        <w:tabs>
          <w:tab w:val="left" w:pos="900"/>
        </w:tabs>
        <w:ind w:right="-79" w:firstLine="567"/>
        <w:jc w:val="both"/>
        <w:rPr>
          <w:sz w:val="21"/>
        </w:rPr>
      </w:pPr>
      <w:r>
        <w:rPr>
          <w:sz w:val="21"/>
        </w:rPr>
        <w:t xml:space="preserve">2.5. </w:t>
      </w:r>
      <w:bookmarkStart w:id="0" w:name="_Hlk226556655"/>
      <w:r w:rsidR="00631D96">
        <w:rPr>
          <w:sz w:val="21"/>
        </w:rPr>
        <w:t xml:space="preserve">Расчеты между Заказчиком и Поставщиком производятся не позднее </w:t>
      </w:r>
      <w:r w:rsidR="00B75AD2">
        <w:rPr>
          <w:sz w:val="21"/>
        </w:rPr>
        <w:t>10</w:t>
      </w:r>
      <w:r w:rsidR="00631D96">
        <w:rPr>
          <w:sz w:val="21"/>
        </w:rPr>
        <w:t xml:space="preserve"> (</w:t>
      </w:r>
      <w:r w:rsidR="00B75AD2">
        <w:rPr>
          <w:sz w:val="21"/>
        </w:rPr>
        <w:t>десяти</w:t>
      </w:r>
      <w:r w:rsidR="00631D96">
        <w:rPr>
          <w:sz w:val="21"/>
        </w:rPr>
        <w:t xml:space="preserve">) рабочих дней со дня поставки Товара </w:t>
      </w:r>
      <w:r w:rsidR="007F5ACD">
        <w:rPr>
          <w:sz w:val="21"/>
        </w:rPr>
        <w:t>и подписания</w:t>
      </w:r>
      <w:r w:rsidR="00631D96">
        <w:rPr>
          <w:sz w:val="21"/>
        </w:rPr>
        <w:t xml:space="preserve"> ответственным лицом Заказчика оформленных в соответствии с требованиями действующих нормативных документов и представленных Поставщиком счета/счета-фактуры и товарной (товарно-транспортной) накладной.</w:t>
      </w:r>
    </w:p>
    <w:p w14:paraId="79529A4D" w14:textId="77777777" w:rsidR="00631D96" w:rsidRDefault="00631D96" w:rsidP="00631D96">
      <w:pPr>
        <w:pStyle w:val="11"/>
        <w:tabs>
          <w:tab w:val="left" w:pos="900"/>
        </w:tabs>
        <w:ind w:right="-79" w:firstLine="567"/>
        <w:jc w:val="both"/>
        <w:rPr>
          <w:sz w:val="21"/>
        </w:rPr>
      </w:pPr>
      <w:r>
        <w:rPr>
          <w:sz w:val="21"/>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bookmarkEnd w:id="0"/>
    <w:p w14:paraId="5A09774C" w14:textId="70F67FC5" w:rsidR="007F033D" w:rsidRDefault="007F033D" w:rsidP="00631D96">
      <w:pPr>
        <w:pStyle w:val="11"/>
        <w:tabs>
          <w:tab w:val="left" w:pos="900"/>
        </w:tabs>
        <w:ind w:right="-79" w:firstLine="567"/>
        <w:jc w:val="both"/>
        <w:rPr>
          <w:sz w:val="21"/>
        </w:rPr>
      </w:pPr>
    </w:p>
    <w:p w14:paraId="38329213" w14:textId="77777777" w:rsidR="007F033D" w:rsidRDefault="00DF74ED">
      <w:pPr>
        <w:pStyle w:val="ConsPlusNormal"/>
        <w:ind w:firstLine="567"/>
        <w:jc w:val="center"/>
        <w:outlineLvl w:val="1"/>
        <w:rPr>
          <w:rFonts w:ascii="Times New Roman" w:hAnsi="Times New Roman"/>
          <w:b/>
          <w:sz w:val="21"/>
        </w:rPr>
      </w:pPr>
      <w:r>
        <w:rPr>
          <w:rFonts w:ascii="Times New Roman" w:hAnsi="Times New Roman"/>
          <w:b/>
          <w:sz w:val="21"/>
        </w:rPr>
        <w:t>3. ПОРЯДОК, СРОКИ И УСЛОВИЯ ПОСТАВКИ И ПРИЕМКИ ТОВАРА.</w:t>
      </w:r>
    </w:p>
    <w:p w14:paraId="071AB939" w14:textId="3DF009CE" w:rsidR="007F033D" w:rsidRDefault="00DF74ED">
      <w:pPr>
        <w:pStyle w:val="11"/>
        <w:ind w:firstLine="567"/>
        <w:jc w:val="both"/>
        <w:rPr>
          <w:sz w:val="21"/>
        </w:rPr>
      </w:pPr>
      <w:r>
        <w:rPr>
          <w:spacing w:val="8"/>
          <w:sz w:val="21"/>
        </w:rPr>
        <w:t>3.1.</w:t>
      </w:r>
      <w:r>
        <w:rPr>
          <w:sz w:val="21"/>
        </w:rPr>
        <w:t xml:space="preserve"> Поставщик самостоятельно доставляет Товар Заказчику по адресу: 610035, г. Киров, ул. Сурикова, д. 5</w:t>
      </w:r>
      <w:r w:rsidR="00C809A1">
        <w:rPr>
          <w:sz w:val="21"/>
        </w:rPr>
        <w:t>а, в</w:t>
      </w:r>
      <w:r>
        <w:rPr>
          <w:sz w:val="21"/>
        </w:rPr>
        <w:t xml:space="preserve"> рабочие дни с </w:t>
      </w:r>
      <w:proofErr w:type="spellStart"/>
      <w:r>
        <w:rPr>
          <w:sz w:val="21"/>
        </w:rPr>
        <w:t>пн</w:t>
      </w:r>
      <w:proofErr w:type="spellEnd"/>
      <w:r>
        <w:rPr>
          <w:sz w:val="21"/>
        </w:rPr>
        <w:t xml:space="preserve"> по </w:t>
      </w:r>
      <w:proofErr w:type="spellStart"/>
      <w:r>
        <w:rPr>
          <w:sz w:val="21"/>
        </w:rPr>
        <w:t>чтс</w:t>
      </w:r>
      <w:proofErr w:type="spellEnd"/>
      <w:r>
        <w:rPr>
          <w:sz w:val="21"/>
        </w:rPr>
        <w:t xml:space="preserve"> 8.00 </w:t>
      </w:r>
      <w:r w:rsidR="007F5ACD">
        <w:rPr>
          <w:sz w:val="21"/>
        </w:rPr>
        <w:t>до 17.00</w:t>
      </w:r>
      <w:r>
        <w:rPr>
          <w:sz w:val="21"/>
        </w:rPr>
        <w:t xml:space="preserve">, в </w:t>
      </w:r>
      <w:proofErr w:type="spellStart"/>
      <w:r>
        <w:rPr>
          <w:sz w:val="21"/>
        </w:rPr>
        <w:t>пт</w:t>
      </w:r>
      <w:proofErr w:type="spellEnd"/>
      <w:r w:rsidR="00C809A1">
        <w:rPr>
          <w:sz w:val="21"/>
        </w:rPr>
        <w:t xml:space="preserve"> </w:t>
      </w:r>
      <w:r>
        <w:rPr>
          <w:sz w:val="21"/>
        </w:rPr>
        <w:t xml:space="preserve">с 8.00 </w:t>
      </w:r>
      <w:r w:rsidR="00C809A1">
        <w:rPr>
          <w:sz w:val="21"/>
        </w:rPr>
        <w:t>до 15.30</w:t>
      </w:r>
      <w:r>
        <w:rPr>
          <w:sz w:val="21"/>
        </w:rPr>
        <w:t xml:space="preserve"> (время московское). Поставщик уведомляет Заказчика о готовности товара к поставке (о времени и дате поставки) не позднее, чем за 2 (два) дня до момента поставки товара по телефону 8-8332-212-808</w:t>
      </w:r>
    </w:p>
    <w:p w14:paraId="27407CC7" w14:textId="185F235A" w:rsidR="007F033D" w:rsidRDefault="00DF74ED">
      <w:pPr>
        <w:pStyle w:val="11"/>
        <w:ind w:firstLine="567"/>
        <w:jc w:val="both"/>
        <w:rPr>
          <w:sz w:val="21"/>
        </w:rPr>
      </w:pPr>
      <w:r>
        <w:rPr>
          <w:spacing w:val="8"/>
          <w:sz w:val="21"/>
          <w:u w:val="single"/>
        </w:rPr>
        <w:t>3.2. Срок поставки товара:1</w:t>
      </w:r>
      <w:r w:rsidR="00C809A1">
        <w:rPr>
          <w:sz w:val="21"/>
          <w:u w:val="single"/>
        </w:rPr>
        <w:t>4</w:t>
      </w:r>
      <w:r>
        <w:rPr>
          <w:sz w:val="21"/>
          <w:u w:val="single"/>
        </w:rPr>
        <w:t xml:space="preserve"> (</w:t>
      </w:r>
      <w:r w:rsidR="00C809A1">
        <w:rPr>
          <w:sz w:val="21"/>
          <w:u w:val="single"/>
        </w:rPr>
        <w:t>Четырнадцать</w:t>
      </w:r>
      <w:r>
        <w:rPr>
          <w:sz w:val="21"/>
          <w:u w:val="single"/>
        </w:rPr>
        <w:t>) рабочих дней с даты заключения контракта единой партией. С возможностью досрочной поставки.</w:t>
      </w:r>
    </w:p>
    <w:p w14:paraId="6FFF9331" w14:textId="77777777" w:rsidR="007F033D" w:rsidRDefault="00DF74ED">
      <w:pPr>
        <w:pStyle w:val="11"/>
        <w:ind w:firstLine="567"/>
        <w:jc w:val="both"/>
        <w:rPr>
          <w:sz w:val="21"/>
        </w:rPr>
      </w:pPr>
      <w:r>
        <w:rPr>
          <w:sz w:val="21"/>
        </w:rPr>
        <w:t>3.3. Условия поставки товара:</w:t>
      </w:r>
    </w:p>
    <w:p w14:paraId="3ABEA1C8" w14:textId="6A388D9E" w:rsidR="007F033D" w:rsidRDefault="00DF74ED">
      <w:pPr>
        <w:pStyle w:val="11"/>
        <w:ind w:firstLine="567"/>
        <w:jc w:val="both"/>
        <w:rPr>
          <w:sz w:val="21"/>
        </w:rPr>
      </w:pPr>
      <w:r>
        <w:rPr>
          <w:sz w:val="21"/>
        </w:rPr>
        <w:t xml:space="preserve">3.3.1. Товар поставляется транспортом Поставщика непосредственно по адресу, указанному в п.3.1 настоящего контракта, единой партией. В случае если Товар поставляется транспортом Поставщика до транспортной экспедиционной компании (ТЭК), то ТЭК осуществляет </w:t>
      </w:r>
      <w:r w:rsidR="007F5ACD">
        <w:rPr>
          <w:sz w:val="21"/>
        </w:rPr>
        <w:t>доставку непосредственно</w:t>
      </w:r>
      <w:r>
        <w:rPr>
          <w:sz w:val="21"/>
        </w:rPr>
        <w:t xml:space="preserve"> по месту поставки, указанному Заказчиком п.3.2. настоящего Контракта. Наименование </w:t>
      </w:r>
      <w:r w:rsidR="007F5ACD">
        <w:rPr>
          <w:sz w:val="21"/>
        </w:rPr>
        <w:t>ТЭК определяется</w:t>
      </w:r>
      <w:r>
        <w:rPr>
          <w:sz w:val="21"/>
        </w:rPr>
        <w:t xml:space="preserve"> по согласованию Сторон. Товар должен быть упакован в тару, обеспечивающую их сохранность при перевозке и хранении. Тара возврату Поставщику не подлежит. Поставляемые товары должны быть новыми товарами. </w:t>
      </w:r>
      <w:r>
        <w:rPr>
          <w:spacing w:val="2"/>
          <w:sz w:val="21"/>
        </w:rPr>
        <w:t xml:space="preserve">Поставляемые товары свободны от прав третьих лиц, не находятся под арестом, в залоге и не являются предметом </w:t>
      </w:r>
      <w:proofErr w:type="spellStart"/>
      <w:proofErr w:type="gramStart"/>
      <w:r>
        <w:rPr>
          <w:spacing w:val="2"/>
          <w:sz w:val="21"/>
        </w:rPr>
        <w:t>спора.</w:t>
      </w:r>
      <w:r>
        <w:rPr>
          <w:spacing w:val="3"/>
          <w:sz w:val="21"/>
        </w:rPr>
        <w:t>Безвозмездно</w:t>
      </w:r>
      <w:proofErr w:type="spellEnd"/>
      <w:proofErr w:type="gramEnd"/>
      <w:r>
        <w:rPr>
          <w:spacing w:val="3"/>
          <w:sz w:val="21"/>
        </w:rPr>
        <w:t xml:space="preserve"> устранить по требованию </w:t>
      </w:r>
      <w:r>
        <w:rPr>
          <w:spacing w:val="3"/>
          <w:sz w:val="21"/>
        </w:rPr>
        <w:lastRenderedPageBreak/>
        <w:t xml:space="preserve">Заказчика все выявленные недостатки, в </w:t>
      </w:r>
      <w:r>
        <w:rPr>
          <w:spacing w:val="5"/>
          <w:sz w:val="21"/>
        </w:rPr>
        <w:t xml:space="preserve">том числе, если в процессе поставки </w:t>
      </w:r>
      <w:r>
        <w:rPr>
          <w:sz w:val="21"/>
        </w:rPr>
        <w:t xml:space="preserve">Поставщик </w:t>
      </w:r>
      <w:r>
        <w:rPr>
          <w:spacing w:val="5"/>
          <w:sz w:val="21"/>
        </w:rPr>
        <w:t>допустил отступление от условий к</w:t>
      </w:r>
      <w:r>
        <w:rPr>
          <w:spacing w:val="-1"/>
          <w:sz w:val="21"/>
        </w:rPr>
        <w:t>онтракта, ухудшившее качество поставляемых товаров.</w:t>
      </w:r>
    </w:p>
    <w:p w14:paraId="3E514D8C" w14:textId="77777777" w:rsidR="007F033D" w:rsidRDefault="00DF74ED">
      <w:pPr>
        <w:pStyle w:val="a4"/>
        <w:ind w:firstLine="567"/>
        <w:jc w:val="both"/>
        <w:rPr>
          <w:sz w:val="21"/>
        </w:rPr>
      </w:pPr>
      <w:r>
        <w:rPr>
          <w:sz w:val="21"/>
        </w:rPr>
        <w:t>3.3.2.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018D02C" w14:textId="77777777" w:rsidR="007F033D" w:rsidRDefault="00DF74ED">
      <w:pPr>
        <w:pStyle w:val="a4"/>
        <w:ind w:firstLine="567"/>
        <w:jc w:val="both"/>
        <w:rPr>
          <w:sz w:val="21"/>
        </w:rPr>
      </w:pPr>
      <w:r>
        <w:rPr>
          <w:sz w:val="21"/>
        </w:rPr>
        <w:t>3.3.3.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2F6F96E" w14:textId="77777777" w:rsidR="007F033D" w:rsidRDefault="00DF74ED">
      <w:pPr>
        <w:pStyle w:val="a4"/>
        <w:ind w:firstLine="567"/>
        <w:jc w:val="both"/>
        <w:rPr>
          <w:sz w:val="21"/>
        </w:rPr>
      </w:pPr>
      <w:r>
        <w:rPr>
          <w:sz w:val="21"/>
        </w:rPr>
        <w:t xml:space="preserve">3.3.4.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9" w:history="1">
        <w:r>
          <w:rPr>
            <w:color w:val="0000FF"/>
            <w:sz w:val="21"/>
          </w:rPr>
          <w:t>законом</w:t>
        </w:r>
      </w:hyperlink>
      <w:r>
        <w:rPr>
          <w:sz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7CBDBCF" w14:textId="77777777" w:rsidR="007F033D" w:rsidRDefault="00DF74ED">
      <w:pPr>
        <w:pStyle w:val="a4"/>
        <w:ind w:firstLine="567"/>
        <w:jc w:val="both"/>
        <w:rPr>
          <w:sz w:val="21"/>
        </w:rPr>
      </w:pPr>
      <w:bookmarkStart w:id="1" w:name="P101"/>
      <w:bookmarkEnd w:id="1"/>
      <w:r>
        <w:rPr>
          <w:sz w:val="21"/>
        </w:rPr>
        <w:t>3.3.5. При отсутствии у Заказчика претензий по количеству и качеству поставленного Товара Заказчик в течение 5 (пяти) дней с момента доставки Товара Поставщиком подписывает товарную (товарно-транспортную) накладную. После этого Товар считается переданным Поставщиком Заказчику.</w:t>
      </w:r>
    </w:p>
    <w:p w14:paraId="22BC6ECA" w14:textId="77777777" w:rsidR="007F033D" w:rsidRDefault="00DF74ED">
      <w:pPr>
        <w:pStyle w:val="a4"/>
        <w:ind w:firstLine="567"/>
        <w:jc w:val="both"/>
        <w:rPr>
          <w:sz w:val="21"/>
        </w:rPr>
      </w:pPr>
      <w:bookmarkStart w:id="2" w:name="P105"/>
      <w:bookmarkEnd w:id="2"/>
      <w:r>
        <w:rPr>
          <w:sz w:val="21"/>
        </w:rPr>
        <w:t xml:space="preserve">3.3.6.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color w:val="0000FF"/>
          <w:sz w:val="21"/>
        </w:rPr>
        <w:t>пункте 3.3.6</w:t>
      </w:r>
      <w:r>
        <w:rPr>
          <w:sz w:val="21"/>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1F30603" w14:textId="77777777" w:rsidR="007F033D" w:rsidRDefault="00DF74ED">
      <w:pPr>
        <w:pStyle w:val="a4"/>
        <w:ind w:firstLine="567"/>
        <w:jc w:val="both"/>
        <w:rPr>
          <w:sz w:val="21"/>
        </w:rPr>
      </w:pPr>
      <w:r>
        <w:rPr>
          <w:sz w:val="21"/>
        </w:rPr>
        <w:t>3.3.7.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33A77A2" w14:textId="77777777" w:rsidR="007F033D" w:rsidRDefault="00DF74ED">
      <w:pPr>
        <w:pStyle w:val="a4"/>
        <w:ind w:firstLine="567"/>
        <w:jc w:val="both"/>
        <w:rPr>
          <w:sz w:val="21"/>
        </w:rPr>
      </w:pPr>
      <w:r>
        <w:rPr>
          <w:sz w:val="21"/>
        </w:rPr>
        <w:t>3.3.8.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50C53D4" w14:textId="77777777" w:rsidR="007F033D" w:rsidRDefault="00DF74ED">
      <w:pPr>
        <w:pStyle w:val="a4"/>
        <w:ind w:firstLine="567"/>
        <w:jc w:val="both"/>
        <w:rPr>
          <w:sz w:val="21"/>
        </w:rPr>
      </w:pPr>
      <w:r>
        <w:rPr>
          <w:sz w:val="21"/>
        </w:rPr>
        <w:t>3.3.9. Претензии по скрытым дефектам могут быть заявлены Заказчиком в течение всего срока годности (срока полезного использования) Товара.</w:t>
      </w:r>
    </w:p>
    <w:p w14:paraId="44F8948D" w14:textId="60E735B6" w:rsidR="007F033D" w:rsidRDefault="00DF74ED">
      <w:pPr>
        <w:pStyle w:val="a4"/>
        <w:ind w:firstLine="567"/>
        <w:jc w:val="both"/>
        <w:rPr>
          <w:sz w:val="21"/>
        </w:rPr>
      </w:pPr>
      <w:r>
        <w:rPr>
          <w:sz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0" w:anchor="P101" w:history="1">
        <w:r>
          <w:rPr>
            <w:color w:val="0000FF"/>
            <w:sz w:val="21"/>
          </w:rPr>
          <w:t>пункте 3.3.5</w:t>
        </w:r>
      </w:hyperlink>
      <w:r>
        <w:rPr>
          <w:sz w:val="21"/>
        </w:rPr>
        <w:t xml:space="preserve"> Контракта.</w:t>
      </w:r>
    </w:p>
    <w:p w14:paraId="0F67C955" w14:textId="77777777" w:rsidR="007F033D" w:rsidRDefault="007F033D">
      <w:pPr>
        <w:pStyle w:val="11"/>
        <w:widowControl/>
        <w:tabs>
          <w:tab w:val="left" w:pos="1042"/>
        </w:tabs>
        <w:ind w:firstLine="567"/>
        <w:jc w:val="both"/>
        <w:rPr>
          <w:sz w:val="21"/>
        </w:rPr>
      </w:pPr>
    </w:p>
    <w:p w14:paraId="1BA368C5" w14:textId="77777777" w:rsidR="007F033D" w:rsidRDefault="00DF74ED">
      <w:pPr>
        <w:pStyle w:val="ConsPlusNormal"/>
        <w:ind w:firstLine="567"/>
        <w:jc w:val="center"/>
        <w:rPr>
          <w:rFonts w:ascii="Times New Roman" w:hAnsi="Times New Roman"/>
          <w:sz w:val="21"/>
        </w:rPr>
      </w:pPr>
      <w:r>
        <w:rPr>
          <w:rFonts w:ascii="Times New Roman" w:hAnsi="Times New Roman"/>
          <w:b/>
          <w:sz w:val="21"/>
        </w:rPr>
        <w:t>4. ВЗАИМОДЕЙСТВИЕ СТОРОН.</w:t>
      </w:r>
    </w:p>
    <w:p w14:paraId="66F70B75" w14:textId="77777777" w:rsidR="007F033D" w:rsidRDefault="00DF74ED">
      <w:pPr>
        <w:pStyle w:val="a4"/>
        <w:ind w:firstLine="567"/>
        <w:jc w:val="both"/>
        <w:rPr>
          <w:sz w:val="21"/>
        </w:rPr>
      </w:pPr>
      <w:r>
        <w:rPr>
          <w:sz w:val="21"/>
        </w:rPr>
        <w:t xml:space="preserve">4.1. Поставщик обязан: </w:t>
      </w:r>
    </w:p>
    <w:p w14:paraId="2E7F62B1" w14:textId="3234F488" w:rsidR="007F033D" w:rsidRDefault="00DF74ED">
      <w:pPr>
        <w:pStyle w:val="a4"/>
        <w:ind w:firstLine="567"/>
        <w:jc w:val="both"/>
        <w:rPr>
          <w:sz w:val="21"/>
        </w:rPr>
      </w:pPr>
      <w:r>
        <w:rPr>
          <w:sz w:val="21"/>
        </w:rPr>
        <w:t xml:space="preserve">4.1.1. поставить Товар в порядке, количестве, в срок и на условиях, предусмотренных </w:t>
      </w:r>
      <w:r w:rsidR="007F5ACD">
        <w:rPr>
          <w:sz w:val="21"/>
        </w:rPr>
        <w:t>Контрактом и</w:t>
      </w:r>
      <w:r>
        <w:rPr>
          <w:sz w:val="21"/>
        </w:rPr>
        <w:t xml:space="preserve"> Спецификацией;</w:t>
      </w:r>
    </w:p>
    <w:p w14:paraId="67F9FC50" w14:textId="77777777" w:rsidR="007F033D" w:rsidRDefault="00DF74ED">
      <w:pPr>
        <w:pStyle w:val="a4"/>
        <w:ind w:firstLine="567"/>
        <w:jc w:val="both"/>
        <w:rPr>
          <w:sz w:val="21"/>
        </w:rPr>
      </w:pPr>
      <w:r>
        <w:rPr>
          <w:sz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C5164FF" w14:textId="77777777" w:rsidR="007F033D" w:rsidRDefault="00DF74ED">
      <w:pPr>
        <w:pStyle w:val="a4"/>
        <w:ind w:firstLine="567"/>
        <w:jc w:val="both"/>
        <w:rPr>
          <w:sz w:val="21"/>
        </w:rPr>
      </w:pPr>
      <w:r>
        <w:rPr>
          <w:sz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99C85F8" w14:textId="77777777" w:rsidR="007F033D" w:rsidRDefault="00DF74ED">
      <w:pPr>
        <w:pStyle w:val="a4"/>
        <w:ind w:firstLine="567"/>
        <w:jc w:val="both"/>
        <w:rPr>
          <w:sz w:val="21"/>
        </w:rPr>
      </w:pPr>
      <w:r>
        <w:rPr>
          <w:sz w:val="21"/>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4CC5455" w14:textId="77777777" w:rsidR="007F033D" w:rsidRDefault="00DF74ED">
      <w:pPr>
        <w:pStyle w:val="a4"/>
        <w:ind w:firstLine="567"/>
        <w:jc w:val="both"/>
        <w:rPr>
          <w:sz w:val="21"/>
        </w:rPr>
      </w:pPr>
      <w:bookmarkStart w:id="3" w:name="P128"/>
      <w:bookmarkEnd w:id="3"/>
      <w:r>
        <w:rPr>
          <w:sz w:val="21"/>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(десяти) дней с момента заключения Поставщиком таких договоров; </w:t>
      </w:r>
    </w:p>
    <w:p w14:paraId="0DCC2789" w14:textId="77777777" w:rsidR="007F033D" w:rsidRDefault="00DF74ED">
      <w:pPr>
        <w:pStyle w:val="a4"/>
        <w:ind w:firstLine="567"/>
        <w:jc w:val="both"/>
        <w:rPr>
          <w:sz w:val="21"/>
        </w:rPr>
      </w:pPr>
      <w:bookmarkStart w:id="4" w:name="P132"/>
      <w:bookmarkEnd w:id="4"/>
      <w:r>
        <w:rPr>
          <w:sz w:val="21"/>
        </w:rPr>
        <w:t>4.1.6.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C156066" w14:textId="77777777" w:rsidR="007F033D" w:rsidRDefault="00DF74ED">
      <w:pPr>
        <w:pStyle w:val="a4"/>
        <w:ind w:firstLine="567"/>
        <w:jc w:val="both"/>
        <w:rPr>
          <w:sz w:val="21"/>
        </w:rPr>
      </w:pPr>
      <w:r>
        <w:rPr>
          <w:sz w:val="21"/>
        </w:rPr>
        <w:t>4.2. Поставщик в праве:</w:t>
      </w:r>
    </w:p>
    <w:p w14:paraId="0B201AA6" w14:textId="77777777" w:rsidR="007F033D" w:rsidRDefault="00DF74ED">
      <w:pPr>
        <w:pStyle w:val="a4"/>
        <w:ind w:firstLine="567"/>
        <w:jc w:val="both"/>
        <w:rPr>
          <w:sz w:val="21"/>
        </w:rPr>
      </w:pPr>
      <w:r>
        <w:rPr>
          <w:sz w:val="21"/>
        </w:rPr>
        <w:t>4.2.1. требовать от Заказчика произвести приемку Товара в порядке и в сроки, предусмотренные Контрактом;</w:t>
      </w:r>
    </w:p>
    <w:p w14:paraId="69AB13DD" w14:textId="77777777" w:rsidR="007F033D" w:rsidRDefault="00DF74ED">
      <w:pPr>
        <w:pStyle w:val="a4"/>
        <w:ind w:firstLine="567"/>
        <w:jc w:val="both"/>
        <w:rPr>
          <w:sz w:val="21"/>
        </w:rPr>
      </w:pPr>
      <w:bookmarkStart w:id="5" w:name="P1518"/>
      <w:bookmarkEnd w:id="5"/>
      <w:r>
        <w:rPr>
          <w:sz w:val="2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3260303" w14:textId="77777777" w:rsidR="007F033D" w:rsidRDefault="00DF74ED">
      <w:pPr>
        <w:pStyle w:val="a4"/>
        <w:ind w:firstLine="567"/>
        <w:jc w:val="both"/>
        <w:rPr>
          <w:sz w:val="21"/>
        </w:rPr>
      </w:pPr>
      <w:bookmarkStart w:id="6" w:name="P1519"/>
      <w:bookmarkEnd w:id="6"/>
      <w:r>
        <w:rPr>
          <w:sz w:val="21"/>
        </w:rPr>
        <w:t xml:space="preserve">4.2.3. принять решение об одностороннем отказе от исполнения Контракта в соответствии с гражданским законодательством; </w:t>
      </w:r>
    </w:p>
    <w:p w14:paraId="444E825A" w14:textId="77777777" w:rsidR="007F033D" w:rsidRDefault="00DF74ED">
      <w:pPr>
        <w:pStyle w:val="a4"/>
        <w:ind w:firstLine="567"/>
        <w:jc w:val="both"/>
        <w:rPr>
          <w:sz w:val="21"/>
        </w:rPr>
      </w:pPr>
      <w:r>
        <w:rPr>
          <w:sz w:val="21"/>
        </w:rPr>
        <w:t xml:space="preserve">4.2.4. требовать возмещения убытков, уплаты неустоек (штрафов, пеней) в соответствии с </w:t>
      </w:r>
      <w:r>
        <w:rPr>
          <w:color w:val="0000FF"/>
          <w:sz w:val="21"/>
        </w:rPr>
        <w:t>разделом VI</w:t>
      </w:r>
      <w:r>
        <w:rPr>
          <w:sz w:val="21"/>
        </w:rPr>
        <w:t xml:space="preserve"> Контракта;</w:t>
      </w:r>
    </w:p>
    <w:p w14:paraId="12EB7EA1" w14:textId="77777777" w:rsidR="007F033D" w:rsidRDefault="00DF74ED">
      <w:pPr>
        <w:pStyle w:val="a4"/>
        <w:ind w:firstLine="567"/>
        <w:jc w:val="both"/>
        <w:rPr>
          <w:sz w:val="21"/>
        </w:rPr>
      </w:pPr>
      <w:bookmarkStart w:id="7" w:name="P1521"/>
      <w:bookmarkEnd w:id="7"/>
      <w:r>
        <w:rPr>
          <w:sz w:val="21"/>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w:t>
      </w:r>
      <w:r>
        <w:rPr>
          <w:sz w:val="21"/>
        </w:rPr>
        <w:lastRenderedPageBreak/>
        <w:t xml:space="preserve">исключением случаев, которые предусмотрены и нормативными правовыми актами, принятыми в соответствии с </w:t>
      </w:r>
      <w:hyperlink r:id="rId11" w:history="1">
        <w:r>
          <w:rPr>
            <w:color w:val="0000FF"/>
            <w:sz w:val="21"/>
          </w:rPr>
          <w:t>частью 6 статьи 14</w:t>
        </w:r>
      </w:hyperlink>
      <w:r>
        <w:rPr>
          <w:sz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65A859" w14:textId="77777777" w:rsidR="007F033D" w:rsidRDefault="00DF74ED">
      <w:pPr>
        <w:pStyle w:val="a4"/>
        <w:ind w:firstLine="567"/>
        <w:jc w:val="both"/>
        <w:rPr>
          <w:sz w:val="21"/>
        </w:rPr>
      </w:pPr>
      <w:bookmarkStart w:id="8" w:name="P133"/>
      <w:bookmarkEnd w:id="8"/>
      <w:r>
        <w:rPr>
          <w:sz w:val="21"/>
        </w:rPr>
        <w:t>4.3. Заказчик обязуется:</w:t>
      </w:r>
    </w:p>
    <w:p w14:paraId="29F85193" w14:textId="77777777" w:rsidR="007F033D" w:rsidRDefault="00DF74ED">
      <w:pPr>
        <w:pStyle w:val="a4"/>
        <w:ind w:firstLine="567"/>
        <w:jc w:val="both"/>
        <w:rPr>
          <w:sz w:val="21"/>
        </w:rPr>
      </w:pPr>
      <w:r>
        <w:rPr>
          <w:sz w:val="21"/>
        </w:rPr>
        <w:t>4.3.1. обеспечить своевременную приемку и оплату поставленного Товара надлежащего качества в порядке и сроки, предусмотренные Контрактом;</w:t>
      </w:r>
    </w:p>
    <w:p w14:paraId="365E35F7" w14:textId="77777777" w:rsidR="007F033D" w:rsidRDefault="00DF74ED">
      <w:pPr>
        <w:pStyle w:val="a4"/>
        <w:ind w:firstLine="567"/>
        <w:jc w:val="both"/>
        <w:rPr>
          <w:sz w:val="21"/>
        </w:rPr>
      </w:pPr>
      <w:r>
        <w:rPr>
          <w:sz w:val="21"/>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57491C19" w14:textId="77777777" w:rsidR="007F033D" w:rsidRDefault="00DF74ED">
      <w:pPr>
        <w:pStyle w:val="a4"/>
        <w:ind w:firstLine="567"/>
        <w:jc w:val="both"/>
        <w:rPr>
          <w:sz w:val="21"/>
        </w:rPr>
      </w:pPr>
      <w:r>
        <w:rPr>
          <w:sz w:val="21"/>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2AC7BCFB" w14:textId="77777777" w:rsidR="007F033D" w:rsidRDefault="00DF74ED">
      <w:pPr>
        <w:pStyle w:val="a4"/>
        <w:ind w:firstLine="567"/>
        <w:jc w:val="both"/>
        <w:rPr>
          <w:sz w:val="21"/>
        </w:rPr>
      </w:pPr>
      <w:r>
        <w:rPr>
          <w:sz w:val="21"/>
        </w:rPr>
        <w:t xml:space="preserve">4.3.4. требовать уплаты неустоек (штрафов, пеней) в соответствии с </w:t>
      </w:r>
      <w:r>
        <w:rPr>
          <w:color w:val="0000FF"/>
          <w:sz w:val="21"/>
        </w:rPr>
        <w:t>разделом VI</w:t>
      </w:r>
      <w:r>
        <w:rPr>
          <w:sz w:val="21"/>
        </w:rPr>
        <w:t xml:space="preserve"> Контракта;</w:t>
      </w:r>
    </w:p>
    <w:p w14:paraId="4BA9B11D" w14:textId="77777777" w:rsidR="007F033D" w:rsidRDefault="00DF74ED">
      <w:pPr>
        <w:pStyle w:val="a4"/>
        <w:ind w:firstLine="567"/>
        <w:jc w:val="both"/>
        <w:rPr>
          <w:sz w:val="21"/>
        </w:rPr>
      </w:pPr>
      <w:r>
        <w:rPr>
          <w:sz w:val="21"/>
        </w:rPr>
        <w:t xml:space="preserve">4.3.5. провести экспертизу поставленного Товара для проверки его соответствия условиям Контракта в соответствии с Федеральным </w:t>
      </w:r>
      <w:hyperlink r:id="rId12" w:history="1">
        <w:r>
          <w:rPr>
            <w:color w:val="0000FF"/>
            <w:sz w:val="21"/>
          </w:rPr>
          <w:t>законом</w:t>
        </w:r>
      </w:hyperlink>
      <w:r>
        <w:rPr>
          <w:sz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7FC8DC3" w14:textId="77777777" w:rsidR="007F033D" w:rsidRDefault="00DF74ED">
      <w:pPr>
        <w:pStyle w:val="a4"/>
        <w:ind w:firstLine="567"/>
        <w:jc w:val="both"/>
        <w:rPr>
          <w:sz w:val="21"/>
        </w:rPr>
      </w:pPr>
      <w:r>
        <w:rPr>
          <w:sz w:val="21"/>
        </w:rPr>
        <w:t>4.4. Заказчик вправе:</w:t>
      </w:r>
    </w:p>
    <w:p w14:paraId="3ED73EB7" w14:textId="77777777" w:rsidR="007F033D" w:rsidRDefault="00DF74ED">
      <w:pPr>
        <w:pStyle w:val="a4"/>
        <w:ind w:firstLine="567"/>
        <w:jc w:val="both"/>
        <w:rPr>
          <w:sz w:val="21"/>
        </w:rPr>
      </w:pPr>
      <w:r>
        <w:rPr>
          <w:sz w:val="21"/>
        </w:rPr>
        <w:t>4.4.1. требовать от Поставщика надлежащего исполнения обязательств по Контракту;</w:t>
      </w:r>
    </w:p>
    <w:p w14:paraId="628DDA41" w14:textId="77777777" w:rsidR="007F033D" w:rsidRDefault="00DF74ED">
      <w:pPr>
        <w:pStyle w:val="a4"/>
        <w:ind w:firstLine="567"/>
        <w:jc w:val="both"/>
        <w:rPr>
          <w:sz w:val="21"/>
        </w:rPr>
      </w:pPr>
      <w:r>
        <w:rPr>
          <w:sz w:val="21"/>
        </w:rPr>
        <w:t>4.4.2. требовать от Поставщика своевременного устранения недостатков, выявленных как в ходе приемки, так и в течение гарантийного периода;</w:t>
      </w:r>
    </w:p>
    <w:p w14:paraId="76FADF67" w14:textId="77777777" w:rsidR="007F033D" w:rsidRDefault="00DF74ED">
      <w:pPr>
        <w:pStyle w:val="a4"/>
        <w:ind w:firstLine="567"/>
        <w:jc w:val="both"/>
        <w:rPr>
          <w:sz w:val="21"/>
        </w:rPr>
      </w:pPr>
      <w:r>
        <w:rPr>
          <w:sz w:val="21"/>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115972EC" w14:textId="77777777" w:rsidR="007F033D" w:rsidRDefault="00DF74ED">
      <w:pPr>
        <w:pStyle w:val="a4"/>
        <w:ind w:firstLine="567"/>
        <w:jc w:val="both"/>
        <w:rPr>
          <w:sz w:val="21"/>
        </w:rPr>
      </w:pPr>
      <w:r>
        <w:rPr>
          <w:sz w:val="21"/>
        </w:rPr>
        <w:t xml:space="preserve">4.4.4. требовать возмещения убытков в соответствии с </w:t>
      </w:r>
      <w:r>
        <w:rPr>
          <w:color w:val="0000FF"/>
          <w:sz w:val="21"/>
        </w:rPr>
        <w:t>разделом VI</w:t>
      </w:r>
      <w:r>
        <w:rPr>
          <w:sz w:val="21"/>
        </w:rPr>
        <w:t xml:space="preserve"> Контракта, причиненных по вине Поставщика;</w:t>
      </w:r>
    </w:p>
    <w:p w14:paraId="2F9A8EFE" w14:textId="77777777" w:rsidR="007F033D" w:rsidRDefault="00DF74ED">
      <w:pPr>
        <w:pStyle w:val="a4"/>
        <w:ind w:firstLine="567"/>
        <w:jc w:val="both"/>
        <w:rPr>
          <w:sz w:val="21"/>
        </w:rPr>
      </w:pPr>
      <w:r>
        <w:rPr>
          <w:sz w:val="21"/>
        </w:rPr>
        <w:t xml:space="preserve">4.4.5. предложить увеличить или уменьшить в процессе исполнения настоящего Контракта  количество Товара, предусмотренного Контракта, не более чем на десять процентов в порядке и на условиях, установленных Федеральным </w:t>
      </w:r>
      <w:hyperlink r:id="rId13" w:history="1">
        <w:r>
          <w:rPr>
            <w:color w:val="0000FF"/>
            <w:sz w:val="21"/>
          </w:rPr>
          <w:t>законом</w:t>
        </w:r>
      </w:hyperlink>
      <w:r>
        <w:rPr>
          <w:sz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76C7625" w14:textId="77777777" w:rsidR="007F033D" w:rsidRDefault="00DF74ED">
      <w:pPr>
        <w:pStyle w:val="a4"/>
        <w:ind w:firstLine="567"/>
        <w:jc w:val="both"/>
        <w:rPr>
          <w:sz w:val="21"/>
        </w:rPr>
      </w:pPr>
      <w:r>
        <w:rPr>
          <w:sz w:val="21"/>
        </w:rPr>
        <w:t>4.4.6. отказаться от приемки и оплаты Товара, не соответствующего условиям Контракта;</w:t>
      </w:r>
    </w:p>
    <w:p w14:paraId="76FD5B68" w14:textId="77777777" w:rsidR="007F033D" w:rsidRDefault="00DF74ED">
      <w:pPr>
        <w:pStyle w:val="a4"/>
        <w:ind w:firstLine="567"/>
        <w:jc w:val="both"/>
        <w:rPr>
          <w:sz w:val="21"/>
        </w:rPr>
      </w:pPr>
      <w:bookmarkStart w:id="9" w:name="P192"/>
      <w:bookmarkEnd w:id="9"/>
      <w:r>
        <w:rPr>
          <w:sz w:val="21"/>
        </w:rPr>
        <w:t>4.4.7. принять решение об одностороннем отказе от исполнения Контракта в соответствии с гражданским законодательством;</w:t>
      </w:r>
    </w:p>
    <w:p w14:paraId="70A8892F" w14:textId="77777777" w:rsidR="007F033D" w:rsidRDefault="00DF74ED">
      <w:pPr>
        <w:pStyle w:val="a4"/>
        <w:ind w:firstLine="567"/>
        <w:jc w:val="both"/>
        <w:rPr>
          <w:sz w:val="21"/>
        </w:rPr>
      </w:pPr>
      <w:r>
        <w:rPr>
          <w:sz w:val="21"/>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4" w:history="1">
        <w:r>
          <w:rPr>
            <w:color w:val="0000FF"/>
            <w:sz w:val="21"/>
          </w:rPr>
          <w:t>законом</w:t>
        </w:r>
      </w:hyperlink>
      <w:r>
        <w:rPr>
          <w:sz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CA3B934" w14:textId="77777777" w:rsidR="007F033D" w:rsidRDefault="007F033D">
      <w:pPr>
        <w:pStyle w:val="a4"/>
        <w:ind w:firstLine="567"/>
        <w:jc w:val="both"/>
        <w:rPr>
          <w:sz w:val="21"/>
        </w:rPr>
      </w:pPr>
    </w:p>
    <w:p w14:paraId="0004AD60" w14:textId="77777777" w:rsidR="007F033D" w:rsidRDefault="00DF74ED">
      <w:pPr>
        <w:pStyle w:val="11"/>
        <w:widowControl/>
        <w:ind w:firstLine="567"/>
        <w:jc w:val="center"/>
        <w:rPr>
          <w:b/>
          <w:sz w:val="21"/>
        </w:rPr>
      </w:pPr>
      <w:r>
        <w:rPr>
          <w:b/>
          <w:spacing w:val="-3"/>
          <w:sz w:val="21"/>
        </w:rPr>
        <w:t xml:space="preserve">5. </w:t>
      </w:r>
      <w:r>
        <w:rPr>
          <w:b/>
          <w:sz w:val="21"/>
        </w:rPr>
        <w:t>КАЧЕСТВО ТОВАРА И ГАРАНТИЙНЫЕ ОБЯЗАТЕЛЬСТВА.</w:t>
      </w:r>
    </w:p>
    <w:p w14:paraId="4E7BF92A" w14:textId="77777777" w:rsidR="007F033D" w:rsidRDefault="00DF74ED">
      <w:pPr>
        <w:pStyle w:val="a4"/>
        <w:ind w:firstLine="567"/>
        <w:jc w:val="both"/>
        <w:rPr>
          <w:sz w:val="21"/>
        </w:rPr>
      </w:pPr>
      <w:r>
        <w:rPr>
          <w:sz w:val="21"/>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14:paraId="0512B06E" w14:textId="77777777" w:rsidR="007F033D" w:rsidRDefault="00DF74ED">
      <w:pPr>
        <w:pStyle w:val="a4"/>
        <w:ind w:firstLine="567"/>
        <w:jc w:val="both"/>
        <w:rPr>
          <w:sz w:val="21"/>
        </w:rPr>
      </w:pPr>
      <w:r>
        <w:rPr>
          <w:sz w:val="21"/>
        </w:rPr>
        <w:t>На Товаре не должно быть механических повреждений.</w:t>
      </w:r>
    </w:p>
    <w:p w14:paraId="39072A14" w14:textId="77777777" w:rsidR="007F033D" w:rsidRDefault="00DF74ED">
      <w:pPr>
        <w:pStyle w:val="a4"/>
        <w:ind w:firstLine="567"/>
        <w:jc w:val="both"/>
        <w:rPr>
          <w:sz w:val="21"/>
        </w:rPr>
      </w:pPr>
      <w:r>
        <w:rPr>
          <w:sz w:val="2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2E60AFE" w14:textId="77777777" w:rsidR="007F033D" w:rsidRDefault="00DF74ED">
      <w:pPr>
        <w:pStyle w:val="a4"/>
        <w:ind w:firstLine="567"/>
        <w:jc w:val="both"/>
        <w:rPr>
          <w:sz w:val="21"/>
        </w:rPr>
      </w:pPr>
      <w:r>
        <w:rPr>
          <w:sz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 том числе требованиям энергетической эффективности в соответствии с Постановлением Правительства РФ от 31.12.2009 N 1221 или (и) приказом Минэкономразвития России от 04.06.2010 N 229, приказом Минэкономразвития России от 9 марта 2011 г. N 88 и другими нормативно-правовыми актами.</w:t>
      </w:r>
    </w:p>
    <w:p w14:paraId="2E40A849" w14:textId="77777777" w:rsidR="007F033D" w:rsidRDefault="00DF74ED">
      <w:pPr>
        <w:pStyle w:val="a4"/>
        <w:ind w:firstLine="567"/>
        <w:jc w:val="both"/>
        <w:rPr>
          <w:sz w:val="21"/>
        </w:rPr>
      </w:pPr>
      <w:r>
        <w:rPr>
          <w:sz w:val="21"/>
        </w:rPr>
        <w:t>5.3. Товар должен быть упакован и замаркирован в соответствии с действующими стандартами.</w:t>
      </w:r>
    </w:p>
    <w:p w14:paraId="0184D596" w14:textId="77777777" w:rsidR="007F033D" w:rsidRDefault="00DF74ED">
      <w:pPr>
        <w:pStyle w:val="a4"/>
        <w:ind w:firstLine="567"/>
        <w:jc w:val="both"/>
        <w:rPr>
          <w:sz w:val="21"/>
        </w:rPr>
      </w:pPr>
      <w:r>
        <w:rPr>
          <w:sz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027F88" w14:textId="77777777" w:rsidR="007F033D" w:rsidRDefault="00DF74ED">
      <w:pPr>
        <w:pStyle w:val="a4"/>
        <w:ind w:firstLine="567"/>
        <w:jc w:val="both"/>
        <w:rPr>
          <w:sz w:val="21"/>
        </w:rPr>
      </w:pPr>
      <w:bookmarkStart w:id="10" w:name="P218"/>
      <w:bookmarkEnd w:id="10"/>
      <w:r>
        <w:rPr>
          <w:sz w:val="21"/>
        </w:rPr>
        <w:t xml:space="preserve">5.4. Гарантийный срок эксплуатации Товара, установленный Поставщиком на Товар, составляет 6 (шесть) месяцев и исчисляется с момента подписания Сторонами документов, указанных в </w:t>
      </w:r>
      <w:hyperlink w:anchor="P101" w:history="1">
        <w:r>
          <w:rPr>
            <w:color w:val="0000FF"/>
            <w:sz w:val="21"/>
          </w:rPr>
          <w:t>пункте 3.3.5</w:t>
        </w:r>
      </w:hyperlink>
      <w:r>
        <w:rPr>
          <w:sz w:val="21"/>
        </w:rPr>
        <w:t xml:space="preserve"> Контракта.</w:t>
      </w:r>
    </w:p>
    <w:p w14:paraId="5AE36C68" w14:textId="77777777" w:rsidR="007F033D" w:rsidRDefault="00DF74ED">
      <w:pPr>
        <w:pStyle w:val="a4"/>
        <w:ind w:firstLine="567"/>
        <w:jc w:val="both"/>
        <w:rPr>
          <w:sz w:val="21"/>
        </w:rPr>
      </w:pPr>
      <w:r>
        <w:rPr>
          <w:sz w:val="21"/>
        </w:rPr>
        <w:t>Поставщик предоставляет гарантию производителя Товара со сроком действия 6 (шесть)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61C2BB94" w14:textId="77777777" w:rsidR="007F033D" w:rsidRDefault="00DF74ED">
      <w:pPr>
        <w:pStyle w:val="a4"/>
        <w:ind w:firstLine="567"/>
        <w:jc w:val="both"/>
        <w:rPr>
          <w:sz w:val="21"/>
        </w:rPr>
      </w:pPr>
      <w:r>
        <w:rPr>
          <w:sz w:val="21"/>
        </w:rPr>
        <w:t xml:space="preserve">Гарантийный срок на Товар должен соответствовать гарантийным требованиям, предъявляемым к такого вида </w:t>
      </w:r>
      <w:r>
        <w:rPr>
          <w:sz w:val="21"/>
        </w:rPr>
        <w:lastRenderedPageBreak/>
        <w:t>товарам, и должен подтверждаться документами от производителя (Поставщика).</w:t>
      </w:r>
    </w:p>
    <w:p w14:paraId="06A308E4" w14:textId="77777777" w:rsidR="007F033D" w:rsidRDefault="00DF74ED">
      <w:pPr>
        <w:pStyle w:val="a4"/>
        <w:ind w:firstLine="567"/>
        <w:jc w:val="both"/>
        <w:rPr>
          <w:sz w:val="21"/>
        </w:rPr>
      </w:pPr>
      <w:bookmarkStart w:id="11" w:name="P222"/>
      <w:bookmarkEnd w:id="11"/>
      <w:r>
        <w:rPr>
          <w:sz w:val="21"/>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3798CA6D" w14:textId="77777777" w:rsidR="007F033D" w:rsidRDefault="00DF74ED">
      <w:pPr>
        <w:pStyle w:val="a4"/>
        <w:ind w:firstLine="567"/>
        <w:jc w:val="both"/>
        <w:rPr>
          <w:sz w:val="21"/>
        </w:rPr>
      </w:pPr>
      <w:r>
        <w:rPr>
          <w:sz w:val="21"/>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Pr>
            <w:color w:val="0000FF"/>
            <w:sz w:val="21"/>
          </w:rPr>
          <w:t>пункте 5.4</w:t>
        </w:r>
      </w:hyperlink>
      <w:r>
        <w:rPr>
          <w:sz w:val="21"/>
        </w:rPr>
        <w:t xml:space="preserve"> Контракта.</w:t>
      </w:r>
    </w:p>
    <w:p w14:paraId="7B9A88E4" w14:textId="77777777" w:rsidR="007F033D" w:rsidRDefault="00DF74ED">
      <w:pPr>
        <w:pStyle w:val="a4"/>
        <w:ind w:firstLine="567"/>
        <w:jc w:val="both"/>
        <w:rPr>
          <w:sz w:val="21"/>
        </w:rPr>
      </w:pPr>
      <w:r>
        <w:rPr>
          <w:sz w:val="21"/>
        </w:rPr>
        <w:t>Все сопутствующие гарантийному обслуживанию мероприятия (доставка, погрузка, разгрузка) осуществляются силами и за счет Поставщика.</w:t>
      </w:r>
    </w:p>
    <w:p w14:paraId="7282961A" w14:textId="77777777" w:rsidR="007F033D" w:rsidRDefault="007F033D">
      <w:pPr>
        <w:pStyle w:val="ConsPlusNormal"/>
        <w:ind w:firstLine="567"/>
        <w:jc w:val="both"/>
        <w:rPr>
          <w:b/>
          <w:sz w:val="21"/>
        </w:rPr>
      </w:pPr>
    </w:p>
    <w:p w14:paraId="16C54647" w14:textId="77777777" w:rsidR="007F033D" w:rsidRDefault="00DF74ED">
      <w:pPr>
        <w:pStyle w:val="a4"/>
        <w:ind w:firstLine="567"/>
        <w:jc w:val="center"/>
        <w:rPr>
          <w:b/>
          <w:sz w:val="21"/>
        </w:rPr>
      </w:pPr>
      <w:r>
        <w:rPr>
          <w:b/>
          <w:sz w:val="21"/>
        </w:rPr>
        <w:t>6. ОТВЕТСТВЕННОСТЬ СТОРОН.</w:t>
      </w:r>
    </w:p>
    <w:p w14:paraId="2925DBC0" w14:textId="77777777" w:rsidR="007F033D" w:rsidRDefault="00DF74ED">
      <w:pPr>
        <w:pStyle w:val="a4"/>
        <w:ind w:firstLine="567"/>
        <w:jc w:val="both"/>
        <w:rPr>
          <w:sz w:val="21"/>
        </w:rPr>
      </w:pPr>
      <w:r>
        <w:rPr>
          <w:sz w:val="21"/>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2C6C12F1" w14:textId="3495C6D2" w:rsidR="007F033D" w:rsidRDefault="00DF74ED">
      <w:pPr>
        <w:pStyle w:val="a4"/>
        <w:ind w:firstLine="567"/>
        <w:jc w:val="both"/>
        <w:rPr>
          <w:sz w:val="21"/>
        </w:rPr>
      </w:pPr>
      <w:r>
        <w:rPr>
          <w:sz w:val="21"/>
        </w:rPr>
        <w:t>6.2. В случае неисполнения Поставщиком условий Контракта Заказчик вправе обратиться в суд с требованием о расторжении настоящего Контракта.</w:t>
      </w:r>
    </w:p>
    <w:p w14:paraId="491F7840" w14:textId="70F92FB7" w:rsidR="007F033D" w:rsidRDefault="00DF74ED">
      <w:pPr>
        <w:pStyle w:val="a4"/>
        <w:ind w:firstLine="567"/>
        <w:jc w:val="both"/>
        <w:rPr>
          <w:sz w:val="21"/>
        </w:rPr>
      </w:pPr>
      <w:r>
        <w:rPr>
          <w:sz w:val="21"/>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5754FAC7" w14:textId="77777777" w:rsidR="007F033D" w:rsidRDefault="00DF74ED">
      <w:pPr>
        <w:pStyle w:val="a4"/>
        <w:ind w:firstLine="567"/>
        <w:jc w:val="both"/>
        <w:rPr>
          <w:sz w:val="21"/>
        </w:rPr>
      </w:pPr>
      <w:bookmarkStart w:id="12" w:name="P231"/>
      <w:bookmarkEnd w:id="12"/>
      <w:r>
        <w:rPr>
          <w:sz w:val="21"/>
        </w:rPr>
        <w:t>6.4.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22581BA" w14:textId="77777777" w:rsidR="007F033D" w:rsidRDefault="00DF74ED">
      <w:pPr>
        <w:pStyle w:val="a4"/>
        <w:ind w:firstLine="567"/>
        <w:jc w:val="both"/>
        <w:rPr>
          <w:b/>
          <w:sz w:val="21"/>
        </w:rPr>
      </w:pPr>
      <w:r>
        <w:rPr>
          <w:sz w:val="21"/>
        </w:rPr>
        <w:t xml:space="preserve">6.5.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виде фиксированной суммы, определяется в соответствии с </w:t>
      </w:r>
      <w:hyperlink r:id="rId15" w:history="1">
        <w:r>
          <w:rPr>
            <w:color w:val="0000FF"/>
            <w:sz w:val="21"/>
          </w:rPr>
          <w:t>Правилами</w:t>
        </w:r>
      </w:hyperlink>
      <w:r>
        <w:rPr>
          <w:sz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(Собрание законодательства Российской Федерации, 2017, N 36, ст. 5458) (далее - Правила) и равен  10 % цены Контракта (этапа).</w:t>
      </w:r>
    </w:p>
    <w:p w14:paraId="23EEA9D1" w14:textId="77777777" w:rsidR="007F033D" w:rsidRDefault="00DF74ED">
      <w:pPr>
        <w:pStyle w:val="a4"/>
        <w:ind w:firstLine="567"/>
        <w:jc w:val="both"/>
        <w:rPr>
          <w:sz w:val="21"/>
        </w:rPr>
      </w:pPr>
      <w:bookmarkStart w:id="13" w:name="P260"/>
      <w:bookmarkEnd w:id="13"/>
      <w:r>
        <w:rPr>
          <w:sz w:val="21"/>
        </w:rPr>
        <w:t xml:space="preserve">6.6. За каждый факт неисполнения или ненадлежащего исполнения Поставщиком обязательства, предусмотренного </w:t>
      </w:r>
      <w:hyperlink w:anchor="P132" w:history="1">
        <w:r>
          <w:rPr>
            <w:color w:val="0000FF"/>
            <w:sz w:val="21"/>
          </w:rPr>
          <w:t>подпунктом 4.1.6 пункта 4.1</w:t>
        </w:r>
      </w:hyperlink>
      <w:r>
        <w:rPr>
          <w:sz w:val="21"/>
        </w:rPr>
        <w:t xml:space="preserve"> Контракта, Поставщик уплачивает Заказчику штраф. Размер штрафа определяется в соответствии с </w:t>
      </w:r>
      <w:hyperlink r:id="rId16" w:history="1">
        <w:r>
          <w:rPr>
            <w:color w:val="0000FF"/>
            <w:sz w:val="21"/>
          </w:rPr>
          <w:t>Правилами</w:t>
        </w:r>
      </w:hyperlink>
      <w:r>
        <w:rPr>
          <w:sz w:val="21"/>
        </w:rPr>
        <w:t>.</w:t>
      </w:r>
    </w:p>
    <w:p w14:paraId="15F58A79" w14:textId="77777777" w:rsidR="007F033D" w:rsidRDefault="00DF74ED">
      <w:pPr>
        <w:pStyle w:val="11"/>
        <w:spacing w:line="240" w:lineRule="auto"/>
        <w:jc w:val="both"/>
        <w:rPr>
          <w:sz w:val="21"/>
        </w:rPr>
      </w:pPr>
      <w:r>
        <w:rPr>
          <w:sz w:val="21"/>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07CE0BBE" w14:textId="77777777" w:rsidR="007F033D" w:rsidRDefault="00DF74ED">
      <w:pPr>
        <w:pStyle w:val="a4"/>
        <w:ind w:firstLine="567"/>
        <w:jc w:val="both"/>
        <w:rPr>
          <w:sz w:val="21"/>
        </w:rPr>
      </w:pPr>
      <w:r>
        <w:rPr>
          <w:sz w:val="21"/>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определяется в соответствии с </w:t>
      </w:r>
      <w:hyperlink r:id="rId17" w:history="1">
        <w:r>
          <w:rPr>
            <w:color w:val="0000FF"/>
            <w:sz w:val="21"/>
          </w:rPr>
          <w:t>Правилами</w:t>
        </w:r>
      </w:hyperlink>
      <w:r>
        <w:rPr>
          <w:sz w:val="21"/>
        </w:rPr>
        <w:t xml:space="preserve"> и равен 1000 (одной тысячи) рублей.</w:t>
      </w:r>
    </w:p>
    <w:p w14:paraId="06A52BF4" w14:textId="77777777" w:rsidR="007F033D" w:rsidRDefault="00DF74ED">
      <w:pPr>
        <w:pStyle w:val="a4"/>
        <w:ind w:firstLine="567"/>
        <w:jc w:val="both"/>
        <w:rPr>
          <w:sz w:val="21"/>
        </w:rPr>
      </w:pPr>
      <w:r>
        <w:rPr>
          <w:sz w:val="21"/>
        </w:rPr>
        <w:t>6.8. В случае неисполнения или ненадлежащего исполнения поставщиком (подрядчиком, исполнителем) по указанному контракту своих обязательств по уплате неустойки, государственный (муниципальный) заказчик вправе осуществить перечисление суммы неустойки в доход соответствующего бюджета бюджетной системы Российской Федерации за поставщика из средств, подлежащих выплате поставщику (подрядчику, исполнителю) в связи с приемкой поставленного товара, результатов выполненной работы, оказанной услуги.</w:t>
      </w:r>
    </w:p>
    <w:p w14:paraId="0993DE66" w14:textId="77777777" w:rsidR="007F033D" w:rsidRDefault="00DF74ED">
      <w:pPr>
        <w:pStyle w:val="a4"/>
        <w:ind w:firstLine="567"/>
        <w:jc w:val="both"/>
        <w:rPr>
          <w:sz w:val="21"/>
        </w:rPr>
      </w:pPr>
      <w:r>
        <w:rPr>
          <w:sz w:val="21"/>
        </w:rPr>
        <w:t>6.9. Применение неустойки (штрафа, пени) не освобождает Стороны от исполнения обязательств по настоящему Контракту.</w:t>
      </w:r>
    </w:p>
    <w:p w14:paraId="08C7AFB9" w14:textId="77777777" w:rsidR="007F033D" w:rsidRDefault="00DF74ED">
      <w:pPr>
        <w:pStyle w:val="a4"/>
        <w:ind w:firstLine="567"/>
        <w:jc w:val="both"/>
        <w:rPr>
          <w:sz w:val="21"/>
        </w:rPr>
      </w:pPr>
      <w:r>
        <w:rPr>
          <w:sz w:val="21"/>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FACF650" w14:textId="77777777" w:rsidR="007F033D" w:rsidRDefault="00DF74ED">
      <w:pPr>
        <w:pStyle w:val="a4"/>
        <w:ind w:firstLine="567"/>
        <w:jc w:val="both"/>
        <w:rPr>
          <w:sz w:val="21"/>
        </w:rPr>
      </w:pPr>
      <w:r>
        <w:rPr>
          <w:sz w:val="21"/>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9725E69" w14:textId="77777777" w:rsidR="007F033D" w:rsidRDefault="00DF74ED">
      <w:pPr>
        <w:pStyle w:val="a4"/>
        <w:ind w:firstLine="567"/>
        <w:jc w:val="both"/>
        <w:rPr>
          <w:sz w:val="21"/>
        </w:rPr>
      </w:pPr>
      <w:r>
        <w:rPr>
          <w:sz w:val="21"/>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9CCC05" w14:textId="77777777" w:rsidR="007F033D" w:rsidRDefault="00DF74ED">
      <w:pPr>
        <w:pStyle w:val="a4"/>
        <w:ind w:firstLine="567"/>
        <w:jc w:val="both"/>
        <w:rPr>
          <w:sz w:val="21"/>
        </w:rPr>
      </w:pPr>
      <w:r>
        <w:rPr>
          <w:sz w:val="21"/>
        </w:rPr>
        <w:t xml:space="preserve">6.13. В случае неисполнения или ненадлежащего исполнения поставщиком (подрядчиком, исполнителем) по указанному контракту своих обязательств по уплате неустойки, государственный (муниципальный) заказчик вправе </w:t>
      </w:r>
      <w:r>
        <w:rPr>
          <w:sz w:val="21"/>
        </w:rPr>
        <w:lastRenderedPageBreak/>
        <w:t>осуществить перечисление суммы неустойки в доход соответствующего бюджета бюджетной системы Российской Федерации за поставщика из средств, подлежащих выплате поставщику (подрядчику, исполнителю) в связи с приемкой поставленного товара, результатов выполненной работы, оказанной услуги..</w:t>
      </w:r>
    </w:p>
    <w:p w14:paraId="014BA88C" w14:textId="77777777" w:rsidR="007F033D" w:rsidRDefault="007F033D">
      <w:pPr>
        <w:pStyle w:val="a4"/>
        <w:ind w:firstLine="567"/>
        <w:jc w:val="both"/>
        <w:rPr>
          <w:sz w:val="21"/>
        </w:rPr>
      </w:pPr>
    </w:p>
    <w:p w14:paraId="4E8DB656" w14:textId="77777777" w:rsidR="007F033D" w:rsidRDefault="00DF74ED">
      <w:pPr>
        <w:pStyle w:val="11"/>
        <w:widowControl/>
        <w:ind w:firstLine="567"/>
        <w:jc w:val="center"/>
        <w:rPr>
          <w:sz w:val="21"/>
        </w:rPr>
      </w:pPr>
      <w:r>
        <w:rPr>
          <w:b/>
          <w:sz w:val="21"/>
        </w:rPr>
        <w:t>7.</w:t>
      </w:r>
      <w:r>
        <w:rPr>
          <w:b/>
          <w:sz w:val="21"/>
        </w:rPr>
        <w:tab/>
        <w:t>ДЕЙСТВИЯ ОБСТОЯТЕЛЬСТВ НЕПРЕОДОЛИМОЙ СИЛЫ.</w:t>
      </w:r>
    </w:p>
    <w:p w14:paraId="2D98D2EB" w14:textId="77777777" w:rsidR="007F033D" w:rsidRDefault="00DF74ED">
      <w:pPr>
        <w:pStyle w:val="a4"/>
        <w:ind w:firstLine="567"/>
        <w:jc w:val="both"/>
        <w:rPr>
          <w:sz w:val="21"/>
        </w:rPr>
      </w:pPr>
      <w:bookmarkStart w:id="14" w:name="Par1846"/>
      <w:bookmarkStart w:id="15" w:name="Par1837"/>
      <w:bookmarkEnd w:id="14"/>
      <w:bookmarkEnd w:id="15"/>
      <w:r>
        <w:rPr>
          <w:sz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AE03FDC" w14:textId="22A87FFC" w:rsidR="007F033D" w:rsidRDefault="00DF74ED">
      <w:pPr>
        <w:pStyle w:val="a4"/>
        <w:ind w:firstLine="567"/>
        <w:jc w:val="both"/>
        <w:rPr>
          <w:sz w:val="21"/>
        </w:rPr>
      </w:pPr>
      <w:r>
        <w:rPr>
          <w:sz w:val="21"/>
        </w:rPr>
        <w:t>7.2. Сторона, для которой создалась невозможность исполнения обязательств по Контракту вследствие обстоятельств непреодолимой силы,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7FEC77E" w14:textId="77777777" w:rsidR="007F033D" w:rsidRDefault="00DF74ED">
      <w:pPr>
        <w:pStyle w:val="a4"/>
        <w:ind w:firstLine="567"/>
        <w:jc w:val="both"/>
        <w:rPr>
          <w:sz w:val="21"/>
        </w:rPr>
      </w:pPr>
      <w:r>
        <w:rPr>
          <w:sz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4380E2E" w14:textId="77777777" w:rsidR="007F033D" w:rsidRDefault="00DF74ED">
      <w:pPr>
        <w:pStyle w:val="a4"/>
        <w:ind w:firstLine="567"/>
        <w:jc w:val="both"/>
        <w:rPr>
          <w:sz w:val="21"/>
        </w:rPr>
      </w:pPr>
      <w:r>
        <w:rPr>
          <w:sz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584D9A5" w14:textId="77777777" w:rsidR="007F033D" w:rsidRDefault="007F033D">
      <w:pPr>
        <w:pStyle w:val="a4"/>
        <w:ind w:firstLine="567"/>
        <w:jc w:val="both"/>
        <w:rPr>
          <w:sz w:val="21"/>
        </w:rPr>
      </w:pPr>
    </w:p>
    <w:p w14:paraId="349E6E1A" w14:textId="77777777" w:rsidR="007F033D" w:rsidRDefault="00DF74ED">
      <w:pPr>
        <w:pStyle w:val="a4"/>
        <w:ind w:firstLine="567"/>
        <w:jc w:val="center"/>
        <w:rPr>
          <w:sz w:val="21"/>
        </w:rPr>
      </w:pPr>
      <w:r>
        <w:rPr>
          <w:b/>
          <w:sz w:val="21"/>
        </w:rPr>
        <w:t>8. РАССМОТРЕНИЕ И РАЗРЕШЕНИЕ СПОРОВ.</w:t>
      </w:r>
    </w:p>
    <w:p w14:paraId="3CF2A925" w14:textId="77777777" w:rsidR="007F033D" w:rsidRDefault="00DF74ED">
      <w:pPr>
        <w:pStyle w:val="a4"/>
        <w:ind w:firstLine="567"/>
        <w:jc w:val="both"/>
        <w:rPr>
          <w:sz w:val="21"/>
        </w:rPr>
      </w:pPr>
      <w:r>
        <w:rPr>
          <w:sz w:val="21"/>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44FD824" w14:textId="77777777" w:rsidR="007F033D" w:rsidRDefault="00DF74ED">
      <w:pPr>
        <w:pStyle w:val="a4"/>
        <w:ind w:firstLine="567"/>
        <w:jc w:val="both"/>
        <w:rPr>
          <w:sz w:val="21"/>
        </w:rPr>
      </w:pPr>
      <w:r>
        <w:rPr>
          <w:sz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623C5E7" w14:textId="0A73A340" w:rsidR="007F033D" w:rsidRDefault="00DF74ED">
      <w:pPr>
        <w:pStyle w:val="a4"/>
        <w:ind w:firstLine="567"/>
        <w:jc w:val="both"/>
        <w:rPr>
          <w:sz w:val="21"/>
        </w:rPr>
      </w:pPr>
      <w:r>
        <w:rPr>
          <w:sz w:val="21"/>
        </w:rPr>
        <w:t>8.3.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56C0D2D" w14:textId="13ED1CB9" w:rsidR="007F033D" w:rsidRDefault="00DF74ED">
      <w:pPr>
        <w:pStyle w:val="a4"/>
        <w:ind w:firstLine="567"/>
        <w:jc w:val="both"/>
        <w:rPr>
          <w:sz w:val="21"/>
        </w:rPr>
      </w:pPr>
      <w:r>
        <w:rPr>
          <w:sz w:val="21"/>
        </w:rPr>
        <w:t xml:space="preserve">8.4. При </w:t>
      </w:r>
      <w:r w:rsidR="007F5ACD">
        <w:rPr>
          <w:sz w:val="21"/>
        </w:rPr>
        <w:t>неурегулировании</w:t>
      </w:r>
      <w:r>
        <w:rPr>
          <w:sz w:val="21"/>
        </w:rPr>
        <w:t xml:space="preserve"> Сторонами спора в досудебном порядке, спор разрешается в судебном порядке (в Арбитражном суде Кировской области).</w:t>
      </w:r>
    </w:p>
    <w:p w14:paraId="7D426484" w14:textId="77777777" w:rsidR="007F033D" w:rsidRDefault="007F033D">
      <w:pPr>
        <w:pStyle w:val="11"/>
        <w:widowControl/>
        <w:ind w:firstLine="567"/>
        <w:rPr>
          <w:b/>
          <w:sz w:val="21"/>
        </w:rPr>
      </w:pPr>
    </w:p>
    <w:p w14:paraId="77170EBD" w14:textId="114A9104" w:rsidR="007F033D" w:rsidRDefault="00DF74ED">
      <w:pPr>
        <w:pStyle w:val="a4"/>
        <w:ind w:firstLine="567"/>
        <w:jc w:val="center"/>
        <w:rPr>
          <w:b/>
          <w:sz w:val="21"/>
        </w:rPr>
      </w:pPr>
      <w:r>
        <w:rPr>
          <w:b/>
          <w:sz w:val="21"/>
        </w:rPr>
        <w:t>9. СРОК ДЕЙСТВИЯ И ПОРЯДОК РАСТОРЖЕНИЯ КОНТРАКТА.</w:t>
      </w:r>
    </w:p>
    <w:p w14:paraId="4A9D735A" w14:textId="3460F2D6" w:rsidR="007F033D" w:rsidRDefault="00DF74ED">
      <w:pPr>
        <w:pStyle w:val="a4"/>
        <w:ind w:firstLine="567"/>
        <w:jc w:val="both"/>
        <w:rPr>
          <w:sz w:val="21"/>
        </w:rPr>
      </w:pPr>
      <w:r>
        <w:rPr>
          <w:sz w:val="21"/>
        </w:rPr>
        <w:t>9.1. Настоящий Контракт вступает в силу с момента его подписания обеими Сторонами и действует по «</w:t>
      </w:r>
      <w:r w:rsidR="00C809A1">
        <w:rPr>
          <w:sz w:val="21"/>
        </w:rPr>
        <w:t>3</w:t>
      </w:r>
      <w:r w:rsidR="00B75AD2">
        <w:rPr>
          <w:sz w:val="21"/>
        </w:rPr>
        <w:t>0</w:t>
      </w:r>
      <w:bookmarkStart w:id="16" w:name="_GoBack"/>
      <w:bookmarkEnd w:id="16"/>
      <w:r>
        <w:rPr>
          <w:sz w:val="21"/>
        </w:rPr>
        <w:t xml:space="preserve">» </w:t>
      </w:r>
      <w:r w:rsidR="00C809A1">
        <w:rPr>
          <w:sz w:val="21"/>
        </w:rPr>
        <w:t>апреля</w:t>
      </w:r>
      <w:r>
        <w:rPr>
          <w:sz w:val="21"/>
        </w:rPr>
        <w:t xml:space="preserve"> 202</w:t>
      </w:r>
      <w:r w:rsidR="00C809A1">
        <w:rPr>
          <w:sz w:val="21"/>
        </w:rPr>
        <w:t>6</w:t>
      </w:r>
      <w:r>
        <w:rPr>
          <w:sz w:val="21"/>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155F25EE" w14:textId="77777777" w:rsidR="007F033D" w:rsidRDefault="00DF74ED">
      <w:pPr>
        <w:pStyle w:val="a4"/>
        <w:ind w:firstLine="567"/>
        <w:jc w:val="both"/>
        <w:rPr>
          <w:sz w:val="21"/>
        </w:rPr>
      </w:pPr>
      <w:r>
        <w:rPr>
          <w:sz w:val="21"/>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Pr>
            <w:color w:val="0000FF"/>
            <w:sz w:val="21"/>
          </w:rPr>
          <w:t>частями 9</w:t>
        </w:r>
      </w:hyperlink>
      <w:r>
        <w:rPr>
          <w:sz w:val="21"/>
        </w:rPr>
        <w:t xml:space="preserve"> - </w:t>
      </w:r>
      <w:hyperlink r:id="rId19" w:history="1">
        <w:r>
          <w:rPr>
            <w:color w:val="0000FF"/>
            <w:sz w:val="21"/>
          </w:rPr>
          <w:t>23 статьи 95</w:t>
        </w:r>
      </w:hyperlink>
      <w:r>
        <w:rPr>
          <w:sz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3ED3F4" w14:textId="77777777" w:rsidR="007F033D" w:rsidRDefault="00DF74ED">
      <w:pPr>
        <w:pStyle w:val="11"/>
        <w:spacing w:line="240" w:lineRule="auto"/>
        <w:ind w:firstLine="567"/>
        <w:jc w:val="both"/>
        <w:rPr>
          <w:sz w:val="21"/>
        </w:rPr>
      </w:pPr>
      <w:r>
        <w:rPr>
          <w:sz w:val="21"/>
        </w:rPr>
        <w:t>9.3. Заказчик вправе принять решение об одностороннем отказе от исполнения контракта, если в ходе исполнения контракта:</w:t>
      </w:r>
    </w:p>
    <w:p w14:paraId="4B563632" w14:textId="77777777" w:rsidR="007F033D" w:rsidRDefault="00DF74ED">
      <w:pPr>
        <w:pStyle w:val="11"/>
        <w:tabs>
          <w:tab w:val="left" w:pos="709"/>
          <w:tab w:val="left" w:pos="993"/>
        </w:tabs>
        <w:spacing w:line="240" w:lineRule="auto"/>
        <w:ind w:firstLine="709"/>
        <w:jc w:val="both"/>
        <w:rPr>
          <w:sz w:val="21"/>
        </w:rPr>
      </w:pPr>
      <w:r>
        <w:rPr>
          <w:sz w:val="21"/>
        </w:rPr>
        <w:t xml:space="preserve">- установлено, что характеристики товара не соответствуют установленным требованиям Запроса доставки и условиям настоящего контракта; </w:t>
      </w:r>
    </w:p>
    <w:p w14:paraId="4569EE10" w14:textId="77777777" w:rsidR="007F033D" w:rsidRDefault="00DF74ED">
      <w:pPr>
        <w:pStyle w:val="11"/>
        <w:tabs>
          <w:tab w:val="left" w:pos="709"/>
          <w:tab w:val="left" w:pos="993"/>
        </w:tabs>
        <w:spacing w:line="240" w:lineRule="auto"/>
        <w:ind w:firstLine="709"/>
        <w:jc w:val="both"/>
        <w:rPr>
          <w:sz w:val="21"/>
        </w:rPr>
      </w:pPr>
      <w:r>
        <w:rPr>
          <w:sz w:val="21"/>
        </w:rPr>
        <w:t>- нарушены сроки поставки товара более чем на 10 (десять) календарных дней.</w:t>
      </w:r>
    </w:p>
    <w:p w14:paraId="0BDEA3BF" w14:textId="0D690776" w:rsidR="007F033D" w:rsidRDefault="00DF74ED">
      <w:pPr>
        <w:pStyle w:val="11"/>
        <w:spacing w:line="240" w:lineRule="auto"/>
        <w:ind w:firstLine="567"/>
        <w:jc w:val="both"/>
        <w:rPr>
          <w:sz w:val="21"/>
        </w:rPr>
      </w:pPr>
      <w:r>
        <w:rPr>
          <w:sz w:val="21"/>
        </w:rPr>
        <w:t xml:space="preserve">9.4. Решение об одностороннем отказе от исполнения контракта по основаниям, предусмотренным Гражданским кодексом Российской </w:t>
      </w:r>
      <w:r w:rsidR="00C809A1">
        <w:rPr>
          <w:sz w:val="21"/>
        </w:rPr>
        <w:t>Федерации одной</w:t>
      </w:r>
      <w:r>
        <w:rPr>
          <w:sz w:val="21"/>
        </w:rPr>
        <w:t xml:space="preserve"> из сторон оформляется в порядке, предусмотренном ч. 8 – 25 статьей 95 Федерального закона от 05.04.2013 № 44-ФЗ.</w:t>
      </w:r>
    </w:p>
    <w:p w14:paraId="773C983F" w14:textId="569F32C0" w:rsidR="007F033D" w:rsidRDefault="00DF74ED">
      <w:pPr>
        <w:pStyle w:val="a4"/>
        <w:ind w:firstLine="567"/>
        <w:jc w:val="both"/>
        <w:rPr>
          <w:sz w:val="21"/>
        </w:rPr>
      </w:pPr>
      <w:r>
        <w:rPr>
          <w:sz w:val="21"/>
        </w:rPr>
        <w:t xml:space="preserve">9.5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ч.1 ст. 95 и ч. 65.1. ст. </w:t>
      </w:r>
      <w:r w:rsidR="00C809A1">
        <w:rPr>
          <w:sz w:val="21"/>
        </w:rPr>
        <w:t>112 Федерального</w:t>
      </w:r>
      <w:r>
        <w:rPr>
          <w:sz w:val="21"/>
        </w:rPr>
        <w:t xml:space="preserve"> закона </w:t>
      </w:r>
      <w:r w:rsidR="00C809A1">
        <w:rPr>
          <w:sz w:val="21"/>
        </w:rPr>
        <w:t xml:space="preserve">№ </w:t>
      </w:r>
      <w:r>
        <w:rPr>
          <w:sz w:val="21"/>
        </w:rPr>
        <w:t>44-ФЗ.</w:t>
      </w:r>
    </w:p>
    <w:p w14:paraId="6AA99C20" w14:textId="77777777" w:rsidR="007F033D" w:rsidRDefault="00DF74ED">
      <w:pPr>
        <w:pStyle w:val="11"/>
        <w:ind w:firstLine="567"/>
        <w:jc w:val="center"/>
        <w:rPr>
          <w:sz w:val="21"/>
        </w:rPr>
      </w:pPr>
      <w:r>
        <w:rPr>
          <w:b/>
          <w:sz w:val="21"/>
        </w:rPr>
        <w:t>10. ЗАКЛЮЧИТЕЛЬНЫЕ ПОЛОЖЕНИЯ.</w:t>
      </w:r>
    </w:p>
    <w:p w14:paraId="07D75F8E" w14:textId="77777777" w:rsidR="007F033D" w:rsidRDefault="00DF74ED">
      <w:pPr>
        <w:pStyle w:val="a4"/>
        <w:ind w:firstLine="567"/>
        <w:jc w:val="both"/>
        <w:rPr>
          <w:sz w:val="21"/>
        </w:rPr>
      </w:pPr>
      <w:r>
        <w:rPr>
          <w:sz w:val="21"/>
        </w:rPr>
        <w:t>10.1.  Во всем, что не предусмотрено Контрактом, Стороны руководствуются законодательством Российской Федерации.</w:t>
      </w:r>
    </w:p>
    <w:p w14:paraId="6C797B96" w14:textId="77777777" w:rsidR="007F033D" w:rsidRDefault="00DF74ED">
      <w:pPr>
        <w:pStyle w:val="a4"/>
        <w:ind w:firstLine="567"/>
        <w:jc w:val="both"/>
        <w:rPr>
          <w:sz w:val="21"/>
        </w:rPr>
      </w:pPr>
      <w:r>
        <w:rPr>
          <w:sz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В случае не уведомления о смене адреса и банковских реквизитов, Сторона вправе исполнить настоящий контракт по прежнему адресу и банковским реквизитам, при этом указанное исполнение считается надлежащим.</w:t>
      </w:r>
    </w:p>
    <w:p w14:paraId="0B8721C1" w14:textId="74A9F3DB" w:rsidR="007F033D" w:rsidRDefault="00DF74ED">
      <w:pPr>
        <w:pStyle w:val="a4"/>
        <w:ind w:firstLine="567"/>
        <w:jc w:val="both"/>
        <w:rPr>
          <w:sz w:val="21"/>
        </w:rPr>
      </w:pPr>
      <w:r>
        <w:rPr>
          <w:sz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A26B11E" w14:textId="77777777" w:rsidR="007F033D" w:rsidRDefault="00DF74ED">
      <w:pPr>
        <w:pStyle w:val="a4"/>
        <w:ind w:firstLine="567"/>
        <w:jc w:val="both"/>
        <w:rPr>
          <w:sz w:val="21"/>
        </w:rPr>
      </w:pPr>
      <w:r>
        <w:rPr>
          <w:sz w:val="21"/>
        </w:rPr>
        <w:t>10.4. Изменение условий Контракта при его исполнении не допускается, за исключением случаев предусмотренных ч.1 ст. 95 и ч. 65.1. ст. 112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965BB18" w14:textId="77777777" w:rsidR="007F033D" w:rsidRDefault="00DF74ED">
      <w:pPr>
        <w:pStyle w:val="a4"/>
        <w:ind w:firstLine="567"/>
        <w:jc w:val="both"/>
        <w:rPr>
          <w:sz w:val="21"/>
        </w:rPr>
      </w:pPr>
      <w:r>
        <w:rPr>
          <w:sz w:val="21"/>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Pr>
          <w:sz w:val="21"/>
        </w:rPr>
        <w:br/>
        <w:t>в форме преобразования, слияния или присоединения.</w:t>
      </w:r>
    </w:p>
    <w:p w14:paraId="6EC75079" w14:textId="77777777" w:rsidR="007F033D" w:rsidRDefault="00DF74ED">
      <w:pPr>
        <w:pStyle w:val="a4"/>
        <w:ind w:firstLine="567"/>
        <w:jc w:val="both"/>
        <w:rPr>
          <w:sz w:val="21"/>
        </w:rPr>
      </w:pPr>
      <w:r>
        <w:rPr>
          <w:sz w:val="21"/>
        </w:rPr>
        <w:lastRenderedPageBreak/>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6F671A1B" w14:textId="77777777" w:rsidR="007F033D" w:rsidRDefault="00DF74ED">
      <w:pPr>
        <w:pStyle w:val="a4"/>
        <w:ind w:firstLine="567"/>
        <w:jc w:val="both"/>
        <w:rPr>
          <w:sz w:val="21"/>
        </w:rPr>
      </w:pPr>
      <w:r>
        <w:rPr>
          <w:sz w:val="21"/>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1616A3A" w14:textId="77777777" w:rsidR="007F033D" w:rsidRDefault="00DF74ED">
      <w:pPr>
        <w:pStyle w:val="a4"/>
        <w:ind w:firstLine="567"/>
        <w:jc w:val="both"/>
        <w:rPr>
          <w:sz w:val="21"/>
        </w:rPr>
      </w:pPr>
      <w:r>
        <w:rPr>
          <w:sz w:val="21"/>
        </w:rPr>
        <w:t xml:space="preserve">10.7. Контракт составлен в 2 экземплярах, идентичных по содержанию и имеющих одинаковую юридическую силу, один из которых передан Поставщику, второй - находятся у Заказчика. </w:t>
      </w:r>
    </w:p>
    <w:p w14:paraId="71352CFA" w14:textId="77777777" w:rsidR="007F033D" w:rsidRDefault="00DF74ED">
      <w:pPr>
        <w:pStyle w:val="a4"/>
        <w:ind w:firstLine="567"/>
        <w:jc w:val="both"/>
        <w:rPr>
          <w:sz w:val="21"/>
        </w:rPr>
      </w:pPr>
      <w:r>
        <w:rPr>
          <w:sz w:val="21"/>
        </w:rPr>
        <w:t>10.8. В случае перемены Заказчика права и обязанности Заказчика, предусмотренные настоящим контрактом, переходят к новому Заказчику.</w:t>
      </w:r>
    </w:p>
    <w:p w14:paraId="200B60F8" w14:textId="77777777" w:rsidR="007F033D" w:rsidRDefault="007F033D">
      <w:pPr>
        <w:pStyle w:val="ConsPlusNormal"/>
        <w:ind w:firstLine="567"/>
        <w:jc w:val="both"/>
        <w:rPr>
          <w:rFonts w:ascii="Times New Roman" w:hAnsi="Times New Roman"/>
          <w:sz w:val="21"/>
        </w:rPr>
      </w:pPr>
    </w:p>
    <w:p w14:paraId="6F93BE2B" w14:textId="77777777" w:rsidR="007F033D" w:rsidRDefault="00DF74ED">
      <w:pPr>
        <w:pStyle w:val="ConsPlusNormal"/>
        <w:ind w:firstLine="567"/>
        <w:jc w:val="center"/>
        <w:outlineLvl w:val="1"/>
        <w:rPr>
          <w:rFonts w:ascii="Times New Roman" w:hAnsi="Times New Roman"/>
          <w:b/>
          <w:sz w:val="21"/>
        </w:rPr>
      </w:pPr>
      <w:r>
        <w:rPr>
          <w:rFonts w:ascii="Times New Roman" w:hAnsi="Times New Roman"/>
          <w:b/>
          <w:sz w:val="21"/>
        </w:rPr>
        <w:t>11. ПЕРЕЧЕНЬ ПРИЛОЖЕНИЙ</w:t>
      </w:r>
    </w:p>
    <w:p w14:paraId="11F35AAE" w14:textId="2718FDAD" w:rsidR="007F033D" w:rsidRDefault="00DF74ED">
      <w:pPr>
        <w:pStyle w:val="ConsPlusNormal"/>
        <w:ind w:firstLine="567"/>
        <w:jc w:val="both"/>
        <w:rPr>
          <w:rFonts w:ascii="Times New Roman" w:hAnsi="Times New Roman"/>
          <w:sz w:val="21"/>
        </w:rPr>
      </w:pPr>
      <w:r>
        <w:rPr>
          <w:rFonts w:ascii="Times New Roman" w:hAnsi="Times New Roman"/>
          <w:sz w:val="21"/>
        </w:rPr>
        <w:t xml:space="preserve">11.1. Неотъемлемой частью настоящего </w:t>
      </w:r>
      <w:r w:rsidR="007F5ACD">
        <w:rPr>
          <w:rFonts w:ascii="Times New Roman" w:hAnsi="Times New Roman"/>
          <w:sz w:val="21"/>
        </w:rPr>
        <w:t>Контракта является</w:t>
      </w:r>
      <w:r>
        <w:rPr>
          <w:rFonts w:ascii="Times New Roman" w:hAnsi="Times New Roman"/>
          <w:sz w:val="21"/>
        </w:rPr>
        <w:t xml:space="preserve"> следующее </w:t>
      </w:r>
      <w:r>
        <w:rPr>
          <w:rFonts w:ascii="Times New Roman" w:hAnsi="Times New Roman"/>
          <w:color w:val="0000FF"/>
          <w:sz w:val="21"/>
        </w:rPr>
        <w:t>приложение</w:t>
      </w:r>
      <w:r>
        <w:rPr>
          <w:rFonts w:ascii="Times New Roman" w:hAnsi="Times New Roman"/>
          <w:sz w:val="21"/>
        </w:rPr>
        <w:t>: Описание объекта закупки</w:t>
      </w:r>
    </w:p>
    <w:p w14:paraId="3FEA7DC8" w14:textId="77777777" w:rsidR="007F033D" w:rsidRDefault="00DF74ED">
      <w:pPr>
        <w:pStyle w:val="11"/>
        <w:ind w:firstLine="567"/>
        <w:jc w:val="center"/>
        <w:rPr>
          <w:sz w:val="21"/>
        </w:rPr>
      </w:pPr>
      <w:r>
        <w:rPr>
          <w:b/>
          <w:sz w:val="21"/>
        </w:rPr>
        <w:t>12. ЮРИДИЧЕСКИЕ АДРЕСА, РЕКВИЗИТЫ СТОРОН.</w:t>
      </w:r>
    </w:p>
    <w:tbl>
      <w:tblPr>
        <w:tblW w:w="0" w:type="auto"/>
        <w:tblLayout w:type="fixed"/>
        <w:tblLook w:val="04A0" w:firstRow="1" w:lastRow="0" w:firstColumn="1" w:lastColumn="0" w:noHBand="0" w:noVBand="1"/>
      </w:tblPr>
      <w:tblGrid>
        <w:gridCol w:w="5277"/>
        <w:gridCol w:w="4960"/>
      </w:tblGrid>
      <w:tr w:rsidR="007F033D" w14:paraId="2CD8B595" w14:textId="77777777">
        <w:tc>
          <w:tcPr>
            <w:tcW w:w="5277" w:type="dxa"/>
          </w:tcPr>
          <w:p w14:paraId="21E840D1" w14:textId="77777777" w:rsidR="007F033D" w:rsidRDefault="007F033D">
            <w:pPr>
              <w:pStyle w:val="a3"/>
              <w:ind w:firstLine="567"/>
              <w:rPr>
                <w:rFonts w:ascii="Times New Roman" w:hAnsi="Times New Roman"/>
                <w:sz w:val="21"/>
              </w:rPr>
            </w:pPr>
          </w:p>
          <w:p w14:paraId="660B5FA0" w14:textId="77777777" w:rsidR="007F033D" w:rsidRDefault="00DF74ED">
            <w:pPr>
              <w:pStyle w:val="a3"/>
              <w:ind w:firstLine="567"/>
              <w:rPr>
                <w:rFonts w:ascii="Times New Roman" w:hAnsi="Times New Roman"/>
                <w:sz w:val="21"/>
              </w:rPr>
            </w:pPr>
            <w:r>
              <w:rPr>
                <w:rFonts w:ascii="Times New Roman" w:hAnsi="Times New Roman"/>
                <w:sz w:val="21"/>
              </w:rPr>
              <w:t xml:space="preserve">12.1 </w:t>
            </w:r>
            <w:r>
              <w:rPr>
                <w:rFonts w:ascii="Times New Roman" w:hAnsi="Times New Roman"/>
                <w:b/>
                <w:sz w:val="21"/>
              </w:rPr>
              <w:t>Заказчик:</w:t>
            </w:r>
          </w:p>
        </w:tc>
        <w:tc>
          <w:tcPr>
            <w:tcW w:w="4960" w:type="dxa"/>
          </w:tcPr>
          <w:p w14:paraId="5D6064D3" w14:textId="77777777" w:rsidR="007F033D" w:rsidRDefault="007F033D">
            <w:pPr>
              <w:pStyle w:val="a3"/>
              <w:ind w:firstLine="567"/>
              <w:rPr>
                <w:rFonts w:ascii="Times New Roman" w:hAnsi="Times New Roman"/>
                <w:sz w:val="21"/>
              </w:rPr>
            </w:pPr>
          </w:p>
          <w:p w14:paraId="5608DB7A" w14:textId="77777777" w:rsidR="007F033D" w:rsidRDefault="00DF74ED">
            <w:pPr>
              <w:pStyle w:val="a3"/>
              <w:ind w:firstLine="567"/>
              <w:rPr>
                <w:rFonts w:ascii="Times New Roman" w:hAnsi="Times New Roman"/>
                <w:sz w:val="21"/>
              </w:rPr>
            </w:pPr>
            <w:r>
              <w:rPr>
                <w:rFonts w:ascii="Times New Roman" w:hAnsi="Times New Roman"/>
                <w:sz w:val="21"/>
              </w:rPr>
              <w:t xml:space="preserve">12.2 </w:t>
            </w:r>
            <w:r>
              <w:rPr>
                <w:rFonts w:ascii="Times New Roman" w:hAnsi="Times New Roman"/>
                <w:b/>
                <w:sz w:val="21"/>
              </w:rPr>
              <w:t>Исполнитель:</w:t>
            </w:r>
          </w:p>
        </w:tc>
      </w:tr>
      <w:tr w:rsidR="007F033D" w:rsidRPr="00B75AD2" w14:paraId="61EE2E1A" w14:textId="77777777">
        <w:tc>
          <w:tcPr>
            <w:tcW w:w="5277" w:type="dxa"/>
          </w:tcPr>
          <w:p w14:paraId="2920BDEC" w14:textId="77777777" w:rsidR="0051739E" w:rsidRPr="007C5520" w:rsidRDefault="0051739E" w:rsidP="0051739E">
            <w:pPr>
              <w:rPr>
                <w:rFonts w:ascii="Times New Roman" w:hAnsi="Times New Roman"/>
                <w:b/>
                <w:bCs/>
                <w:sz w:val="24"/>
                <w:szCs w:val="24"/>
              </w:rPr>
            </w:pPr>
            <w:r w:rsidRPr="007C5520">
              <w:rPr>
                <w:rFonts w:ascii="Times New Roman" w:hAnsi="Times New Roman"/>
                <w:b/>
                <w:bCs/>
                <w:sz w:val="24"/>
                <w:szCs w:val="24"/>
              </w:rPr>
              <w:t>МКУ «ЦБ УСМП г. Кирова»</w:t>
            </w:r>
          </w:p>
          <w:p w14:paraId="6822C107"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 xml:space="preserve">Юридический и почтовый адрес: </w:t>
            </w:r>
          </w:p>
          <w:p w14:paraId="18540F86"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610035, г. Киров, ул. Сурикова, д. 5а</w:t>
            </w:r>
          </w:p>
          <w:p w14:paraId="6BE44352" w14:textId="04C88CB3" w:rsidR="0051739E" w:rsidRPr="007C5520" w:rsidRDefault="0051739E" w:rsidP="0051739E">
            <w:pPr>
              <w:rPr>
                <w:rFonts w:ascii="Times New Roman" w:hAnsi="Times New Roman"/>
                <w:sz w:val="24"/>
                <w:szCs w:val="24"/>
              </w:rPr>
            </w:pPr>
            <w:r w:rsidRPr="007C5520">
              <w:rPr>
                <w:rFonts w:ascii="Times New Roman" w:hAnsi="Times New Roman"/>
                <w:sz w:val="24"/>
                <w:szCs w:val="24"/>
              </w:rPr>
              <w:t>ИНН 4345485219 КПП 434501001</w:t>
            </w:r>
          </w:p>
          <w:p w14:paraId="2EF7911C"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ОГРН 1184350012934</w:t>
            </w:r>
          </w:p>
          <w:p w14:paraId="6A869D6F"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 xml:space="preserve">Департамент финансов администрации города Кирова (МКУ </w:t>
            </w:r>
            <w:r>
              <w:rPr>
                <w:rFonts w:ascii="Times New Roman" w:hAnsi="Times New Roman"/>
                <w:sz w:val="24"/>
                <w:szCs w:val="24"/>
              </w:rPr>
              <w:t>«</w:t>
            </w:r>
            <w:r w:rsidRPr="007C5520">
              <w:rPr>
                <w:rFonts w:ascii="Times New Roman" w:hAnsi="Times New Roman"/>
                <w:sz w:val="24"/>
                <w:szCs w:val="24"/>
              </w:rPr>
              <w:t>ЦБ УСМП</w:t>
            </w:r>
            <w:r>
              <w:rPr>
                <w:rFonts w:ascii="Times New Roman" w:hAnsi="Times New Roman"/>
                <w:sz w:val="24"/>
                <w:szCs w:val="24"/>
              </w:rPr>
              <w:br/>
            </w:r>
            <w:r w:rsidRPr="007C5520">
              <w:rPr>
                <w:rFonts w:ascii="Times New Roman" w:hAnsi="Times New Roman"/>
                <w:sz w:val="24"/>
                <w:szCs w:val="24"/>
              </w:rPr>
              <w:t xml:space="preserve"> г. Кирова</w:t>
            </w:r>
            <w:r>
              <w:rPr>
                <w:rFonts w:ascii="Times New Roman" w:hAnsi="Times New Roman"/>
                <w:sz w:val="24"/>
                <w:szCs w:val="24"/>
              </w:rPr>
              <w:t>»</w:t>
            </w:r>
            <w:r w:rsidRPr="007C5520">
              <w:rPr>
                <w:rFonts w:ascii="Times New Roman" w:hAnsi="Times New Roman"/>
                <w:sz w:val="24"/>
                <w:szCs w:val="24"/>
              </w:rPr>
              <w:t xml:space="preserve">) л/с03921012022  </w:t>
            </w:r>
          </w:p>
          <w:p w14:paraId="4952A95A"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Счёт организации-к/с03231643337010004000</w:t>
            </w:r>
          </w:p>
          <w:p w14:paraId="0337CF78"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Наименование банка:</w:t>
            </w:r>
          </w:p>
          <w:p w14:paraId="0F1EE60B"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ОКЦ №4 Волго-Вятского ГУ Банка России /УФК по Кировской области г. Киров</w:t>
            </w:r>
          </w:p>
          <w:p w14:paraId="2F6BF75C"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БИК Банка:013304182</w:t>
            </w:r>
          </w:p>
          <w:p w14:paraId="5BFD5A37"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Счёт Банка:40102810345370000033</w:t>
            </w:r>
          </w:p>
          <w:p w14:paraId="217AC8FF" w14:textId="77777777" w:rsidR="0051739E" w:rsidRPr="007C5520" w:rsidRDefault="0051739E" w:rsidP="0051739E">
            <w:pPr>
              <w:rPr>
                <w:rFonts w:ascii="Times New Roman" w:hAnsi="Times New Roman"/>
                <w:sz w:val="24"/>
                <w:szCs w:val="24"/>
              </w:rPr>
            </w:pPr>
            <w:r w:rsidRPr="007C5520">
              <w:rPr>
                <w:rFonts w:ascii="Times New Roman" w:hAnsi="Times New Roman"/>
                <w:sz w:val="24"/>
                <w:szCs w:val="24"/>
              </w:rPr>
              <w:t>Тел: +7 (8332) 212-808</w:t>
            </w:r>
          </w:p>
          <w:p w14:paraId="7E7DB061" w14:textId="77777777" w:rsidR="0051739E" w:rsidRPr="007C5520" w:rsidRDefault="0051739E" w:rsidP="0051739E">
            <w:pPr>
              <w:rPr>
                <w:rFonts w:ascii="Times New Roman" w:hAnsi="Times New Roman"/>
                <w:sz w:val="24"/>
                <w:szCs w:val="24"/>
                <w:lang w:val="en-US"/>
              </w:rPr>
            </w:pPr>
            <w:r w:rsidRPr="007C5520">
              <w:rPr>
                <w:rFonts w:ascii="Times New Roman" w:hAnsi="Times New Roman"/>
                <w:sz w:val="24"/>
                <w:szCs w:val="24"/>
                <w:lang w:val="en-US"/>
              </w:rPr>
              <w:t xml:space="preserve">e-mail: </w:t>
            </w:r>
            <w:hyperlink r:id="rId20" w:history="1">
              <w:r w:rsidRPr="00ED614C">
                <w:rPr>
                  <w:rStyle w:val="af5"/>
                  <w:rFonts w:ascii="Times New Roman" w:hAnsi="Times New Roman"/>
                  <w:sz w:val="24"/>
                  <w:szCs w:val="24"/>
                  <w:lang w:val="en-US"/>
                </w:rPr>
                <w:t>cb_kirov_sport@mail.ru</w:t>
              </w:r>
            </w:hyperlink>
          </w:p>
          <w:p w14:paraId="36E47FF6" w14:textId="77777777" w:rsidR="0051739E" w:rsidRPr="00B95078" w:rsidRDefault="0051739E" w:rsidP="0051739E">
            <w:pPr>
              <w:rPr>
                <w:rFonts w:ascii="Times New Roman" w:hAnsi="Times New Roman"/>
                <w:sz w:val="24"/>
                <w:szCs w:val="24"/>
                <w:lang w:val="en-US"/>
              </w:rPr>
            </w:pPr>
          </w:p>
          <w:p w14:paraId="770DCA9E" w14:textId="77777777" w:rsidR="0051739E" w:rsidRPr="00B95078" w:rsidRDefault="0051739E" w:rsidP="0051739E">
            <w:pPr>
              <w:rPr>
                <w:rFonts w:ascii="Times New Roman" w:hAnsi="Times New Roman"/>
                <w:sz w:val="24"/>
                <w:szCs w:val="24"/>
                <w:lang w:val="en-US"/>
              </w:rPr>
            </w:pPr>
          </w:p>
          <w:p w14:paraId="67230FD3" w14:textId="77777777" w:rsidR="0051739E" w:rsidRPr="00B95078" w:rsidRDefault="0051739E" w:rsidP="0051739E">
            <w:pPr>
              <w:rPr>
                <w:rFonts w:ascii="Times New Roman" w:hAnsi="Times New Roman"/>
                <w:sz w:val="24"/>
                <w:szCs w:val="24"/>
                <w:lang w:val="en-US"/>
              </w:rPr>
            </w:pPr>
          </w:p>
          <w:p w14:paraId="4722F861" w14:textId="77777777" w:rsidR="0051739E" w:rsidRPr="00B95078" w:rsidRDefault="0051739E" w:rsidP="0051739E">
            <w:pPr>
              <w:rPr>
                <w:rFonts w:ascii="Times New Roman" w:hAnsi="Times New Roman"/>
                <w:sz w:val="24"/>
                <w:szCs w:val="24"/>
                <w:lang w:val="en-US"/>
              </w:rPr>
            </w:pPr>
          </w:p>
          <w:p w14:paraId="0CD9FA0D" w14:textId="77777777" w:rsidR="007F033D" w:rsidRPr="00631D96" w:rsidRDefault="007F033D" w:rsidP="0051739E">
            <w:pPr>
              <w:pStyle w:val="11"/>
              <w:spacing w:line="240" w:lineRule="auto"/>
              <w:jc w:val="both"/>
              <w:rPr>
                <w:sz w:val="21"/>
                <w:lang w:val="en-US"/>
              </w:rPr>
            </w:pPr>
          </w:p>
        </w:tc>
        <w:tc>
          <w:tcPr>
            <w:tcW w:w="4960" w:type="dxa"/>
          </w:tcPr>
          <w:p w14:paraId="00052F24" w14:textId="3E33656F" w:rsidR="00DF74ED" w:rsidRPr="00631D96" w:rsidRDefault="00DF74ED">
            <w:pPr>
              <w:rPr>
                <w:lang w:val="en-US"/>
              </w:rPr>
            </w:pPr>
          </w:p>
        </w:tc>
      </w:tr>
      <w:tr w:rsidR="007F033D" w14:paraId="521B7457" w14:textId="77777777">
        <w:tc>
          <w:tcPr>
            <w:tcW w:w="5277" w:type="dxa"/>
          </w:tcPr>
          <w:p w14:paraId="2091DA3C" w14:textId="2B811A17" w:rsidR="0051739E" w:rsidRPr="007C5520" w:rsidRDefault="00DF74ED" w:rsidP="0051739E">
            <w:pPr>
              <w:rPr>
                <w:rFonts w:ascii="Times New Roman" w:hAnsi="Times New Roman"/>
                <w:sz w:val="24"/>
                <w:szCs w:val="24"/>
              </w:rPr>
            </w:pPr>
            <w:r w:rsidRPr="0051739E">
              <w:rPr>
                <w:rFonts w:ascii="Times New Roman" w:hAnsi="Times New Roman"/>
                <w:sz w:val="21"/>
              </w:rPr>
              <w:t>Директор__________</w:t>
            </w:r>
            <w:r>
              <w:rPr>
                <w:sz w:val="21"/>
              </w:rPr>
              <w:t xml:space="preserve"> </w:t>
            </w:r>
            <w:r w:rsidR="0051739E" w:rsidRPr="007C5520">
              <w:rPr>
                <w:rFonts w:ascii="Times New Roman" w:hAnsi="Times New Roman"/>
                <w:sz w:val="24"/>
                <w:szCs w:val="24"/>
              </w:rPr>
              <w:t>_________</w:t>
            </w:r>
            <w:proofErr w:type="gramStart"/>
            <w:r w:rsidR="0051739E" w:rsidRPr="007C5520">
              <w:rPr>
                <w:rFonts w:ascii="Times New Roman" w:hAnsi="Times New Roman"/>
                <w:sz w:val="24"/>
                <w:szCs w:val="24"/>
              </w:rPr>
              <w:t>_(</w:t>
            </w:r>
            <w:proofErr w:type="gramEnd"/>
            <w:r w:rsidR="0051739E" w:rsidRPr="007C5520">
              <w:rPr>
                <w:rFonts w:ascii="Times New Roman" w:hAnsi="Times New Roman"/>
                <w:sz w:val="24"/>
                <w:szCs w:val="24"/>
              </w:rPr>
              <w:t xml:space="preserve">Н. Н. </w:t>
            </w:r>
            <w:proofErr w:type="spellStart"/>
            <w:r w:rsidR="0051739E" w:rsidRPr="007C5520">
              <w:rPr>
                <w:rFonts w:ascii="Times New Roman" w:hAnsi="Times New Roman"/>
                <w:sz w:val="24"/>
                <w:szCs w:val="24"/>
              </w:rPr>
              <w:t>Ягдарова</w:t>
            </w:r>
            <w:proofErr w:type="spellEnd"/>
            <w:r w:rsidR="0051739E" w:rsidRPr="007C5520">
              <w:rPr>
                <w:rFonts w:ascii="Times New Roman" w:hAnsi="Times New Roman"/>
                <w:sz w:val="24"/>
                <w:szCs w:val="24"/>
              </w:rPr>
              <w:t>)</w:t>
            </w:r>
          </w:p>
          <w:p w14:paraId="166DE7EC" w14:textId="43A7D9C4" w:rsidR="0051739E" w:rsidRDefault="0051739E" w:rsidP="0051739E">
            <w:pPr>
              <w:rPr>
                <w:rFonts w:ascii="Times New Roman" w:hAnsi="Times New Roman"/>
                <w:sz w:val="21"/>
              </w:rPr>
            </w:pPr>
            <w:r>
              <w:rPr>
                <w:rFonts w:ascii="Times New Roman" w:hAnsi="Times New Roman"/>
                <w:sz w:val="24"/>
                <w:szCs w:val="24"/>
              </w:rPr>
              <w:t xml:space="preserve">             </w:t>
            </w:r>
            <w:r w:rsidRPr="007C5520">
              <w:rPr>
                <w:rFonts w:ascii="Times New Roman" w:hAnsi="Times New Roman"/>
                <w:sz w:val="24"/>
                <w:szCs w:val="24"/>
              </w:rPr>
              <w:t>М.П.</w:t>
            </w:r>
          </w:p>
          <w:p w14:paraId="1166FE16" w14:textId="77777777" w:rsidR="0051739E" w:rsidRDefault="0051739E" w:rsidP="0051739E">
            <w:pPr>
              <w:pStyle w:val="11"/>
              <w:spacing w:line="240" w:lineRule="auto"/>
              <w:jc w:val="both"/>
              <w:rPr>
                <w:sz w:val="21"/>
              </w:rPr>
            </w:pPr>
          </w:p>
          <w:p w14:paraId="096B73DE" w14:textId="372E520F" w:rsidR="007F033D" w:rsidRDefault="007F033D">
            <w:pPr>
              <w:pStyle w:val="11"/>
              <w:spacing w:line="240" w:lineRule="auto"/>
              <w:rPr>
                <w:sz w:val="21"/>
              </w:rPr>
            </w:pPr>
          </w:p>
        </w:tc>
        <w:tc>
          <w:tcPr>
            <w:tcW w:w="4960" w:type="dxa"/>
          </w:tcPr>
          <w:p w14:paraId="7A48B382" w14:textId="77777777" w:rsidR="007F033D" w:rsidRDefault="007F033D"/>
        </w:tc>
      </w:tr>
    </w:tbl>
    <w:p w14:paraId="024B2006" w14:textId="77777777" w:rsidR="007F033D" w:rsidRDefault="007F033D">
      <w:pPr>
        <w:pStyle w:val="11"/>
        <w:ind w:firstLine="567"/>
        <w:jc w:val="right"/>
        <w:rPr>
          <w:sz w:val="21"/>
        </w:rPr>
      </w:pPr>
    </w:p>
    <w:p w14:paraId="171847AB" w14:textId="77777777" w:rsidR="007F033D" w:rsidRDefault="00DF74ED">
      <w:pPr>
        <w:pStyle w:val="11"/>
        <w:rPr>
          <w:sz w:val="21"/>
        </w:rPr>
      </w:pPr>
      <w:r>
        <w:br w:type="page"/>
      </w:r>
    </w:p>
    <w:p w14:paraId="19823B86" w14:textId="77777777" w:rsidR="007F033D" w:rsidRPr="004E3E43" w:rsidRDefault="007F033D">
      <w:pPr>
        <w:pStyle w:val="11"/>
        <w:ind w:firstLine="567"/>
        <w:jc w:val="right"/>
        <w:rPr>
          <w:sz w:val="24"/>
          <w:szCs w:val="24"/>
        </w:rPr>
      </w:pPr>
    </w:p>
    <w:p w14:paraId="34324A57" w14:textId="64485503" w:rsidR="004E3E43" w:rsidRPr="004E3E43" w:rsidRDefault="00DF74ED" w:rsidP="004E3E43">
      <w:pPr>
        <w:jc w:val="center"/>
        <w:rPr>
          <w:rFonts w:ascii="Times New Roman" w:hAnsi="Times New Roman"/>
          <w:color w:val="033522"/>
          <w:sz w:val="24"/>
          <w:szCs w:val="24"/>
        </w:rPr>
      </w:pPr>
      <w:r w:rsidRPr="004E3E43">
        <w:rPr>
          <w:rFonts w:ascii="Times New Roman" w:hAnsi="Times New Roman"/>
          <w:sz w:val="24"/>
          <w:szCs w:val="24"/>
        </w:rPr>
        <w:t xml:space="preserve">Приложение № 1 к контракту№ </w:t>
      </w:r>
    </w:p>
    <w:p w14:paraId="085AAA19" w14:textId="77777777" w:rsidR="007F033D" w:rsidRDefault="00DF74ED">
      <w:pPr>
        <w:pStyle w:val="11"/>
        <w:ind w:firstLine="567"/>
        <w:jc w:val="center"/>
        <w:rPr>
          <w:sz w:val="21"/>
        </w:rPr>
      </w:pPr>
      <w:r>
        <w:rPr>
          <w:sz w:val="21"/>
        </w:rPr>
        <w:t xml:space="preserve"> </w:t>
      </w:r>
    </w:p>
    <w:p w14:paraId="193C474B" w14:textId="78208663" w:rsidR="007F033D" w:rsidRDefault="00DF74ED">
      <w:pPr>
        <w:pStyle w:val="11"/>
        <w:ind w:firstLine="567"/>
        <w:jc w:val="right"/>
        <w:rPr>
          <w:sz w:val="21"/>
        </w:rPr>
      </w:pPr>
      <w:r>
        <w:rPr>
          <w:sz w:val="21"/>
        </w:rPr>
        <w:t>от «__» _________</w:t>
      </w:r>
      <w:proofErr w:type="gramStart"/>
      <w:r>
        <w:rPr>
          <w:sz w:val="21"/>
        </w:rPr>
        <w:t>_  202</w:t>
      </w:r>
      <w:r w:rsidR="0051739E">
        <w:rPr>
          <w:sz w:val="21"/>
        </w:rPr>
        <w:t>6</w:t>
      </w:r>
      <w:proofErr w:type="gramEnd"/>
      <w:r>
        <w:rPr>
          <w:sz w:val="21"/>
        </w:rPr>
        <w:t xml:space="preserve"> г.</w:t>
      </w:r>
    </w:p>
    <w:p w14:paraId="3887C34A" w14:textId="77777777" w:rsidR="007F033D" w:rsidRDefault="007F033D">
      <w:pPr>
        <w:pStyle w:val="11"/>
        <w:ind w:firstLine="567"/>
        <w:jc w:val="center"/>
        <w:rPr>
          <w:sz w:val="21"/>
        </w:rPr>
      </w:pPr>
    </w:p>
    <w:p w14:paraId="4B5BCCD1" w14:textId="77777777" w:rsidR="007F033D" w:rsidRDefault="00DF74ED">
      <w:pPr>
        <w:pStyle w:val="11"/>
        <w:spacing w:after="240"/>
        <w:ind w:firstLine="567"/>
        <w:jc w:val="center"/>
        <w:rPr>
          <w:b/>
          <w:sz w:val="21"/>
        </w:rPr>
      </w:pPr>
      <w:r>
        <w:rPr>
          <w:b/>
          <w:sz w:val="21"/>
        </w:rPr>
        <w:t>Описание объекта закупки на поставку Товара</w:t>
      </w:r>
    </w:p>
    <w:p w14:paraId="1BCD4D16" w14:textId="712F9839" w:rsidR="007F033D" w:rsidRDefault="00DF74ED">
      <w:pPr>
        <w:pStyle w:val="11"/>
        <w:spacing w:after="240"/>
        <w:ind w:firstLine="567"/>
        <w:jc w:val="center"/>
        <w:rPr>
          <w:b/>
          <w:sz w:val="21"/>
        </w:rPr>
      </w:pPr>
      <w:r>
        <w:rPr>
          <w:b/>
          <w:sz w:val="21"/>
        </w:rPr>
        <w:t>Наименование закупки: Поставка</w:t>
      </w:r>
      <w:r w:rsidR="00E31663">
        <w:rPr>
          <w:b/>
          <w:sz w:val="21"/>
        </w:rPr>
        <w:t xml:space="preserve"> компьютерных кресел </w:t>
      </w:r>
    </w:p>
    <w:tbl>
      <w:tblPr>
        <w:tblW w:w="0" w:type="auto"/>
        <w:tblInd w:w="-210" w:type="dxa"/>
        <w:tblLayout w:type="fixed"/>
        <w:tblCellMar>
          <w:top w:w="15" w:type="dxa"/>
          <w:left w:w="15" w:type="dxa"/>
          <w:bottom w:w="15" w:type="dxa"/>
          <w:right w:w="15" w:type="dxa"/>
        </w:tblCellMar>
        <w:tblLook w:val="04A0" w:firstRow="1" w:lastRow="0" w:firstColumn="1" w:lastColumn="0" w:noHBand="0" w:noVBand="1"/>
      </w:tblPr>
      <w:tblGrid>
        <w:gridCol w:w="631"/>
        <w:gridCol w:w="3563"/>
        <w:gridCol w:w="1077"/>
        <w:gridCol w:w="1305"/>
        <w:gridCol w:w="1843"/>
        <w:gridCol w:w="1843"/>
      </w:tblGrid>
      <w:tr w:rsidR="007F033D" w14:paraId="4E0DDEA4" w14:textId="77777777">
        <w:trPr>
          <w:tblHeader/>
        </w:trPr>
        <w:tc>
          <w:tcPr>
            <w:tcW w:w="6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1312B2" w14:textId="77777777" w:rsidR="007F033D" w:rsidRDefault="00DF74ED">
            <w:pPr>
              <w:pStyle w:val="11"/>
              <w:spacing w:line="276" w:lineRule="auto"/>
              <w:rPr>
                <w:sz w:val="21"/>
              </w:rPr>
            </w:pPr>
            <w:r>
              <w:rPr>
                <w:sz w:val="21"/>
              </w:rPr>
              <w:t>№</w:t>
            </w:r>
          </w:p>
        </w:tc>
        <w:tc>
          <w:tcPr>
            <w:tcW w:w="356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CC0F801" w14:textId="77777777" w:rsidR="007F033D" w:rsidRDefault="00DF74ED">
            <w:pPr>
              <w:pStyle w:val="11"/>
              <w:spacing w:line="276" w:lineRule="auto"/>
              <w:jc w:val="center"/>
              <w:rPr>
                <w:sz w:val="21"/>
              </w:rPr>
            </w:pPr>
            <w:r>
              <w:rPr>
                <w:sz w:val="21"/>
              </w:rPr>
              <w:t>Наименование товара</w:t>
            </w:r>
          </w:p>
        </w:tc>
        <w:tc>
          <w:tcPr>
            <w:tcW w:w="10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1F700D4" w14:textId="77777777" w:rsidR="007F033D" w:rsidRDefault="00DF74ED">
            <w:pPr>
              <w:pStyle w:val="11"/>
              <w:spacing w:line="276" w:lineRule="auto"/>
              <w:jc w:val="center"/>
              <w:rPr>
                <w:sz w:val="21"/>
              </w:rPr>
            </w:pPr>
            <w:r>
              <w:rPr>
                <w:sz w:val="21"/>
              </w:rPr>
              <w:t>Количество</w:t>
            </w: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BE77CE9" w14:textId="77777777" w:rsidR="007F033D" w:rsidRDefault="00DF74ED">
            <w:pPr>
              <w:pStyle w:val="11"/>
              <w:spacing w:line="276" w:lineRule="auto"/>
              <w:jc w:val="center"/>
              <w:rPr>
                <w:sz w:val="21"/>
              </w:rPr>
            </w:pPr>
            <w:r>
              <w:rPr>
                <w:sz w:val="21"/>
              </w:rPr>
              <w:t>Единицы измерения</w:t>
            </w:r>
          </w:p>
        </w:tc>
        <w:tc>
          <w:tcPr>
            <w:tcW w:w="18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AFE3D0" w14:textId="77777777" w:rsidR="007F033D" w:rsidRDefault="00DF74ED">
            <w:pPr>
              <w:pStyle w:val="11"/>
              <w:spacing w:line="276" w:lineRule="auto"/>
              <w:rPr>
                <w:sz w:val="21"/>
              </w:rPr>
            </w:pPr>
            <w:r>
              <w:rPr>
                <w:sz w:val="21"/>
              </w:rPr>
              <w:t>Стоимость единицы продукции</w:t>
            </w:r>
          </w:p>
          <w:p w14:paraId="48C3AC5B" w14:textId="77777777" w:rsidR="007F033D" w:rsidRDefault="00DF74ED">
            <w:pPr>
              <w:pStyle w:val="11"/>
              <w:spacing w:line="276" w:lineRule="auto"/>
              <w:rPr>
                <w:sz w:val="21"/>
              </w:rPr>
            </w:pPr>
            <w:r>
              <w:rPr>
                <w:sz w:val="21"/>
              </w:rPr>
              <w:t>(в рублях)</w:t>
            </w:r>
          </w:p>
        </w:tc>
        <w:tc>
          <w:tcPr>
            <w:tcW w:w="18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5B7FA66" w14:textId="77777777" w:rsidR="007F033D" w:rsidRDefault="00DF74ED">
            <w:pPr>
              <w:pStyle w:val="11"/>
              <w:spacing w:line="276" w:lineRule="auto"/>
              <w:rPr>
                <w:sz w:val="21"/>
              </w:rPr>
            </w:pPr>
            <w:r>
              <w:rPr>
                <w:sz w:val="21"/>
              </w:rPr>
              <w:t>Стоимость поставляемого товара, выполняемых работ, оказываемых услуг (в рублях)</w:t>
            </w:r>
          </w:p>
        </w:tc>
      </w:tr>
      <w:tr w:rsidR="007F033D" w14:paraId="19F85108" w14:textId="77777777">
        <w:trPr>
          <w:trHeight w:val="493"/>
          <w:tblHeader/>
        </w:trPr>
        <w:tc>
          <w:tcPr>
            <w:tcW w:w="6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230D47" w14:textId="77777777" w:rsidR="007F033D" w:rsidRDefault="007F033D">
            <w:pPr>
              <w:pStyle w:val="af1"/>
              <w:numPr>
                <w:ilvl w:val="0"/>
                <w:numId w:val="2"/>
              </w:numPr>
              <w:spacing w:line="276" w:lineRule="auto"/>
            </w:pPr>
          </w:p>
        </w:tc>
        <w:tc>
          <w:tcPr>
            <w:tcW w:w="35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31F9E19" w14:textId="4BB55FAA" w:rsidR="00E31663" w:rsidRPr="00E31663" w:rsidRDefault="00E31663" w:rsidP="00E31663">
            <w:pPr>
              <w:rPr>
                <w:rFonts w:ascii="Times New Roman" w:hAnsi="Times New Roman"/>
                <w:sz w:val="24"/>
              </w:rPr>
            </w:pPr>
            <w:r w:rsidRPr="00E31663">
              <w:rPr>
                <w:rFonts w:ascii="Times New Roman" w:hAnsi="Times New Roman"/>
                <w:sz w:val="24"/>
              </w:rPr>
              <w:t>Кресло руководителя Бюрократ KB-8</w:t>
            </w:r>
            <w:r>
              <w:rPr>
                <w:rFonts w:ascii="Times New Roman" w:hAnsi="Times New Roman"/>
                <w:sz w:val="24"/>
              </w:rPr>
              <w:t xml:space="preserve"> </w:t>
            </w:r>
            <w:r w:rsidRPr="00E31663">
              <w:rPr>
                <w:rFonts w:ascii="Times New Roman" w:hAnsi="Times New Roman"/>
                <w:sz w:val="24"/>
              </w:rPr>
              <w:t xml:space="preserve">темно-серый TW-04 TW-12 сетка/ткань с </w:t>
            </w:r>
            <w:proofErr w:type="spellStart"/>
            <w:r w:rsidRPr="00E31663">
              <w:rPr>
                <w:rFonts w:ascii="Times New Roman" w:hAnsi="Times New Roman"/>
                <w:sz w:val="24"/>
              </w:rPr>
              <w:t>подголов</w:t>
            </w:r>
            <w:proofErr w:type="spellEnd"/>
            <w:r w:rsidRPr="00E31663">
              <w:rPr>
                <w:rFonts w:ascii="Times New Roman" w:hAnsi="Times New Roman"/>
                <w:sz w:val="24"/>
              </w:rPr>
              <w:t>.</w:t>
            </w:r>
          </w:p>
          <w:p w14:paraId="2CC10C26" w14:textId="6F00E72B" w:rsidR="007F033D" w:rsidRDefault="00E31663" w:rsidP="00E31663">
            <w:pPr>
              <w:rPr>
                <w:rFonts w:ascii="Times New Roman" w:hAnsi="Times New Roman"/>
                <w:sz w:val="24"/>
              </w:rPr>
            </w:pPr>
            <w:r w:rsidRPr="00E31663">
              <w:rPr>
                <w:rFonts w:ascii="Times New Roman" w:hAnsi="Times New Roman"/>
                <w:sz w:val="24"/>
              </w:rPr>
              <w:t>крестов. пластик</w:t>
            </w:r>
          </w:p>
        </w:tc>
        <w:tc>
          <w:tcPr>
            <w:tcW w:w="10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4FBDFDB" w14:textId="60572F7D" w:rsidR="007F033D" w:rsidRPr="004015F9" w:rsidRDefault="00E31663">
            <w:pPr>
              <w:jc w:val="center"/>
              <w:rPr>
                <w:rFonts w:ascii="Times New Roman" w:hAnsi="Times New Roman"/>
                <w:sz w:val="20"/>
              </w:rPr>
            </w:pPr>
            <w:r>
              <w:rPr>
                <w:rFonts w:ascii="Times New Roman" w:hAnsi="Times New Roman"/>
                <w:sz w:val="20"/>
              </w:rPr>
              <w:t>3</w:t>
            </w: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C78410" w14:textId="77777777" w:rsidR="007F033D" w:rsidRPr="004015F9" w:rsidRDefault="00DF74ED">
            <w:pPr>
              <w:jc w:val="center"/>
              <w:rPr>
                <w:rFonts w:ascii="Times New Roman" w:hAnsi="Times New Roman"/>
                <w:sz w:val="20"/>
              </w:rPr>
            </w:pPr>
            <w:proofErr w:type="spellStart"/>
            <w:r w:rsidRPr="004015F9">
              <w:rPr>
                <w:rFonts w:ascii="Times New Roman" w:hAnsi="Times New Roman"/>
                <w:sz w:val="20"/>
              </w:rPr>
              <w:t>шт</w:t>
            </w:r>
            <w:proofErr w:type="spellEnd"/>
          </w:p>
        </w:tc>
        <w:tc>
          <w:tcPr>
            <w:tcW w:w="18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2239CB" w14:textId="399AC800" w:rsidR="007F033D" w:rsidRPr="007F5ACD" w:rsidRDefault="007F5ACD">
            <w:pPr>
              <w:rPr>
                <w:rFonts w:ascii="Times New Roman" w:hAnsi="Times New Roman"/>
              </w:rPr>
            </w:pPr>
            <w:r>
              <w:rPr>
                <w:rFonts w:ascii="Times New Roman" w:hAnsi="Times New Roman"/>
              </w:rPr>
              <w:t>6 </w:t>
            </w:r>
            <w:r w:rsidR="00E31663">
              <w:rPr>
                <w:rFonts w:ascii="Times New Roman" w:hAnsi="Times New Roman"/>
              </w:rPr>
              <w:t>5</w:t>
            </w:r>
            <w:r>
              <w:rPr>
                <w:rFonts w:ascii="Times New Roman" w:hAnsi="Times New Roman"/>
              </w:rPr>
              <w:t>00,00</w:t>
            </w:r>
          </w:p>
        </w:tc>
        <w:tc>
          <w:tcPr>
            <w:tcW w:w="184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E1014BD" w14:textId="77EB179F" w:rsidR="007F033D" w:rsidRPr="004015F9" w:rsidRDefault="00E31663">
            <w:pPr>
              <w:jc w:val="center"/>
              <w:rPr>
                <w:rFonts w:ascii="Times New Roman" w:hAnsi="Times New Roman"/>
                <w:lang w:val="en-US"/>
              </w:rPr>
            </w:pPr>
            <w:r>
              <w:rPr>
                <w:rFonts w:ascii="Times New Roman" w:hAnsi="Times New Roman"/>
                <w:sz w:val="21"/>
              </w:rPr>
              <w:t>19 500,</w:t>
            </w:r>
            <w:r w:rsidR="007F5ACD">
              <w:rPr>
                <w:rFonts w:ascii="Times New Roman" w:hAnsi="Times New Roman"/>
                <w:sz w:val="21"/>
              </w:rPr>
              <w:t>00</w:t>
            </w:r>
          </w:p>
        </w:tc>
      </w:tr>
      <w:tr w:rsidR="007F033D" w14:paraId="40513434" w14:textId="77777777">
        <w:trPr>
          <w:tblHeader/>
        </w:trPr>
        <w:tc>
          <w:tcPr>
            <w:tcW w:w="631" w:type="dxa"/>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6649667D" w14:textId="77777777" w:rsidR="007F033D" w:rsidRPr="004015F9" w:rsidRDefault="007F033D">
            <w:pPr>
              <w:pStyle w:val="af1"/>
              <w:spacing w:line="276" w:lineRule="auto"/>
              <w:ind w:left="1440"/>
            </w:pPr>
          </w:p>
        </w:tc>
        <w:tc>
          <w:tcPr>
            <w:tcW w:w="3563" w:type="dxa"/>
            <w:tcBorders>
              <w:left w:val="single" w:sz="4" w:space="0" w:color="000000"/>
              <w:bottom w:val="single" w:sz="4" w:space="0" w:color="000000"/>
              <w:right w:val="single" w:sz="4" w:space="0" w:color="000000"/>
            </w:tcBorders>
            <w:tcMar>
              <w:top w:w="15" w:type="dxa"/>
              <w:left w:w="15" w:type="dxa"/>
              <w:bottom w:w="15" w:type="dxa"/>
              <w:right w:w="15" w:type="dxa"/>
            </w:tcMar>
          </w:tcPr>
          <w:p w14:paraId="28EDA74C" w14:textId="77777777" w:rsidR="007F033D" w:rsidRDefault="00DF74ED">
            <w:pPr>
              <w:pStyle w:val="11"/>
              <w:rPr>
                <w:b/>
                <w:sz w:val="24"/>
              </w:rPr>
            </w:pPr>
            <w:r>
              <w:rPr>
                <w:sz w:val="24"/>
              </w:rPr>
              <w:t>ИТОГО</w:t>
            </w:r>
          </w:p>
        </w:tc>
        <w:tc>
          <w:tcPr>
            <w:tcW w:w="1077" w:type="dxa"/>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4037D8F0" w14:textId="77777777" w:rsidR="007F033D" w:rsidRPr="004015F9" w:rsidRDefault="007F033D">
            <w:pPr>
              <w:pStyle w:val="11"/>
              <w:jc w:val="center"/>
            </w:pPr>
          </w:p>
        </w:tc>
        <w:tc>
          <w:tcPr>
            <w:tcW w:w="1305" w:type="dxa"/>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398A5038" w14:textId="77777777" w:rsidR="007F033D" w:rsidRPr="004015F9" w:rsidRDefault="007F033D">
            <w:pPr>
              <w:pStyle w:val="11"/>
              <w:jc w:val="center"/>
            </w:pPr>
          </w:p>
        </w:tc>
        <w:tc>
          <w:tcPr>
            <w:tcW w:w="1843" w:type="dxa"/>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0A3456CE" w14:textId="77777777" w:rsidR="007F033D" w:rsidRPr="004015F9" w:rsidRDefault="007F033D">
            <w:pPr>
              <w:jc w:val="center"/>
              <w:rPr>
                <w:rFonts w:ascii="Times New Roman" w:hAnsi="Times New Roman"/>
              </w:rPr>
            </w:pPr>
          </w:p>
        </w:tc>
        <w:tc>
          <w:tcPr>
            <w:tcW w:w="1843" w:type="dxa"/>
            <w:tcBorders>
              <w:left w:val="single" w:sz="4" w:space="0" w:color="000000"/>
              <w:bottom w:val="single" w:sz="4" w:space="0" w:color="000000"/>
              <w:right w:val="single" w:sz="4" w:space="0" w:color="000000"/>
            </w:tcBorders>
            <w:tcMar>
              <w:top w:w="15" w:type="dxa"/>
              <w:left w:w="15" w:type="dxa"/>
              <w:bottom w:w="15" w:type="dxa"/>
              <w:right w:w="15" w:type="dxa"/>
            </w:tcMar>
            <w:vAlign w:val="center"/>
          </w:tcPr>
          <w:p w14:paraId="14F2C3E0" w14:textId="5BC29040" w:rsidR="007F033D" w:rsidRPr="004015F9" w:rsidRDefault="00E31663">
            <w:pPr>
              <w:jc w:val="center"/>
              <w:rPr>
                <w:rFonts w:ascii="Times New Roman" w:hAnsi="Times New Roman"/>
                <w:b/>
                <w:lang w:val="en-US"/>
              </w:rPr>
            </w:pPr>
            <w:r>
              <w:rPr>
                <w:rFonts w:ascii="Times New Roman" w:hAnsi="Times New Roman"/>
                <w:b/>
                <w:sz w:val="21"/>
              </w:rPr>
              <w:t>19 500</w:t>
            </w:r>
            <w:r w:rsidR="007F5ACD">
              <w:rPr>
                <w:rFonts w:ascii="Times New Roman" w:hAnsi="Times New Roman"/>
                <w:b/>
                <w:sz w:val="21"/>
              </w:rPr>
              <w:t>,00</w:t>
            </w:r>
          </w:p>
        </w:tc>
      </w:tr>
    </w:tbl>
    <w:p w14:paraId="064C81D7" w14:textId="77777777" w:rsidR="007F033D" w:rsidRDefault="007F033D">
      <w:pPr>
        <w:pStyle w:val="11"/>
      </w:pPr>
    </w:p>
    <w:p w14:paraId="401DCB81" w14:textId="77777777" w:rsidR="007F033D" w:rsidRDefault="007F033D">
      <w:pPr>
        <w:pStyle w:val="11"/>
        <w:rPr>
          <w:sz w:val="21"/>
        </w:rPr>
      </w:pPr>
    </w:p>
    <w:p w14:paraId="5214E8C2" w14:textId="49A5667F" w:rsidR="007F033D" w:rsidRPr="00C809A1" w:rsidRDefault="00DF74ED" w:rsidP="007F5ACD">
      <w:pPr>
        <w:pStyle w:val="11"/>
        <w:ind w:firstLine="567"/>
        <w:jc w:val="both"/>
        <w:rPr>
          <w:b/>
          <w:sz w:val="21"/>
        </w:rPr>
      </w:pPr>
      <w:r>
        <w:rPr>
          <w:b/>
          <w:sz w:val="21"/>
        </w:rPr>
        <w:t>Всего наименований на сумму</w:t>
      </w:r>
      <w:r w:rsidR="004E3E43" w:rsidRPr="004E3E43">
        <w:rPr>
          <w:b/>
          <w:sz w:val="21"/>
        </w:rPr>
        <w:t xml:space="preserve"> </w:t>
      </w:r>
      <w:r w:rsidR="00E31663">
        <w:rPr>
          <w:b/>
          <w:sz w:val="21"/>
        </w:rPr>
        <w:t>19 500</w:t>
      </w:r>
      <w:r w:rsidR="007F5ACD">
        <w:rPr>
          <w:b/>
          <w:sz w:val="21"/>
        </w:rPr>
        <w:t>,00</w:t>
      </w:r>
      <w:r w:rsidR="004E3E43" w:rsidRPr="00DF74ED">
        <w:rPr>
          <w:sz w:val="21"/>
        </w:rPr>
        <w:t xml:space="preserve"> </w:t>
      </w:r>
      <w:r w:rsidR="004E3E43">
        <w:rPr>
          <w:b/>
          <w:sz w:val="21"/>
        </w:rPr>
        <w:t>(</w:t>
      </w:r>
      <w:r w:rsidR="00E31663">
        <w:rPr>
          <w:b/>
          <w:sz w:val="21"/>
        </w:rPr>
        <w:t xml:space="preserve">Девятнадцать тысяч </w:t>
      </w:r>
      <w:proofErr w:type="gramStart"/>
      <w:r w:rsidR="00E31663">
        <w:rPr>
          <w:b/>
          <w:sz w:val="21"/>
        </w:rPr>
        <w:t xml:space="preserve">пятьсот </w:t>
      </w:r>
      <w:r w:rsidR="004E3E43">
        <w:rPr>
          <w:b/>
          <w:sz w:val="21"/>
        </w:rPr>
        <w:t xml:space="preserve"> рублей</w:t>
      </w:r>
      <w:proofErr w:type="gramEnd"/>
      <w:r w:rsidR="007F5ACD">
        <w:rPr>
          <w:b/>
          <w:sz w:val="21"/>
        </w:rPr>
        <w:t>)</w:t>
      </w:r>
      <w:r w:rsidR="004E3E43">
        <w:rPr>
          <w:b/>
          <w:sz w:val="21"/>
        </w:rPr>
        <w:t xml:space="preserve"> 00 </w:t>
      </w:r>
      <w:r w:rsidR="007F5ACD">
        <w:rPr>
          <w:b/>
          <w:sz w:val="21"/>
        </w:rPr>
        <w:t xml:space="preserve">копеек, </w:t>
      </w:r>
      <w:r w:rsidR="004E3E43">
        <w:rPr>
          <w:b/>
          <w:sz w:val="21"/>
        </w:rPr>
        <w:t>(в т.ч. НДС (</w:t>
      </w:r>
      <w:r w:rsidR="00E31663">
        <w:rPr>
          <w:b/>
          <w:sz w:val="21"/>
        </w:rPr>
        <w:t>3 516,39</w:t>
      </w:r>
      <w:r w:rsidR="004E3E43">
        <w:rPr>
          <w:b/>
          <w:sz w:val="21"/>
          <w:highlight w:val="white"/>
        </w:rPr>
        <w:t>).</w:t>
      </w:r>
    </w:p>
    <w:p w14:paraId="07322C9A" w14:textId="77777777" w:rsidR="004E3E43" w:rsidRPr="00C809A1" w:rsidRDefault="004E3E43">
      <w:pPr>
        <w:pStyle w:val="11"/>
        <w:ind w:firstLine="567"/>
        <w:jc w:val="both"/>
        <w:rPr>
          <w:sz w:val="21"/>
        </w:rPr>
      </w:pPr>
    </w:p>
    <w:tbl>
      <w:tblPr>
        <w:tblW w:w="0" w:type="auto"/>
        <w:tblLayout w:type="fixed"/>
        <w:tblLook w:val="04A0" w:firstRow="1" w:lastRow="0" w:firstColumn="1" w:lastColumn="0" w:noHBand="0" w:noVBand="1"/>
      </w:tblPr>
      <w:tblGrid>
        <w:gridCol w:w="5192"/>
        <w:gridCol w:w="4880"/>
      </w:tblGrid>
      <w:tr w:rsidR="007F033D" w14:paraId="5D64E3F8" w14:textId="77777777">
        <w:trPr>
          <w:trHeight w:val="612"/>
        </w:trPr>
        <w:tc>
          <w:tcPr>
            <w:tcW w:w="5192" w:type="dxa"/>
          </w:tcPr>
          <w:p w14:paraId="2AE5C66B" w14:textId="77777777" w:rsidR="007F033D" w:rsidRDefault="00DF74ED">
            <w:pPr>
              <w:pStyle w:val="11"/>
              <w:spacing w:line="240" w:lineRule="auto"/>
              <w:jc w:val="center"/>
              <w:rPr>
                <w:b/>
                <w:sz w:val="21"/>
              </w:rPr>
            </w:pPr>
            <w:r>
              <w:rPr>
                <w:b/>
                <w:sz w:val="21"/>
              </w:rPr>
              <w:t>Заказчик:</w:t>
            </w:r>
          </w:p>
          <w:p w14:paraId="4BF9D2BC" w14:textId="77777777" w:rsidR="007F033D" w:rsidRDefault="00DF74ED">
            <w:pPr>
              <w:pStyle w:val="ConsPlusNonformat"/>
              <w:widowControl/>
              <w:jc w:val="both"/>
              <w:rPr>
                <w:rFonts w:ascii="Times New Roman" w:hAnsi="Times New Roman"/>
                <w:sz w:val="21"/>
              </w:rPr>
            </w:pPr>
            <w:r>
              <w:rPr>
                <w:rFonts w:ascii="Times New Roman" w:hAnsi="Times New Roman"/>
                <w:b/>
                <w:sz w:val="21"/>
              </w:rPr>
              <w:t>МКУ «ЦБ УСМП г. Кирова»</w:t>
            </w:r>
          </w:p>
          <w:p w14:paraId="4A16444C" w14:textId="77777777" w:rsidR="007F033D" w:rsidRDefault="007F033D">
            <w:pPr>
              <w:pStyle w:val="11"/>
              <w:spacing w:line="240" w:lineRule="auto"/>
              <w:jc w:val="center"/>
              <w:rPr>
                <w:i/>
                <w:sz w:val="21"/>
              </w:rPr>
            </w:pPr>
          </w:p>
        </w:tc>
        <w:tc>
          <w:tcPr>
            <w:tcW w:w="4880" w:type="dxa"/>
          </w:tcPr>
          <w:p w14:paraId="5346F4D2" w14:textId="77777777" w:rsidR="007F033D" w:rsidRDefault="00DF74ED">
            <w:pPr>
              <w:pStyle w:val="11"/>
              <w:spacing w:line="240" w:lineRule="auto"/>
              <w:jc w:val="center"/>
              <w:rPr>
                <w:b/>
                <w:sz w:val="21"/>
              </w:rPr>
            </w:pPr>
            <w:r>
              <w:rPr>
                <w:b/>
                <w:sz w:val="21"/>
              </w:rPr>
              <w:t>Исполнитель:</w:t>
            </w:r>
          </w:p>
          <w:p w14:paraId="5EF7A43F" w14:textId="208459DD" w:rsidR="007F033D" w:rsidRDefault="007F033D" w:rsidP="004E3E43">
            <w:pPr>
              <w:rPr>
                <w:sz w:val="21"/>
              </w:rPr>
            </w:pPr>
          </w:p>
        </w:tc>
      </w:tr>
    </w:tbl>
    <w:p w14:paraId="028A8E32" w14:textId="77777777" w:rsidR="007F033D" w:rsidRDefault="007F033D">
      <w:pPr>
        <w:pStyle w:val="11"/>
        <w:ind w:firstLine="567"/>
        <w:jc w:val="both"/>
        <w:rPr>
          <w:sz w:val="21"/>
        </w:rPr>
      </w:pPr>
    </w:p>
    <w:p w14:paraId="187DB343" w14:textId="77777777" w:rsidR="007F033D" w:rsidRDefault="007F033D">
      <w:pPr>
        <w:pStyle w:val="11"/>
        <w:ind w:firstLine="567"/>
        <w:jc w:val="both"/>
        <w:rPr>
          <w:sz w:val="21"/>
        </w:rPr>
      </w:pPr>
    </w:p>
    <w:tbl>
      <w:tblPr>
        <w:tblW w:w="0" w:type="auto"/>
        <w:tblLayout w:type="fixed"/>
        <w:tblLook w:val="04A0" w:firstRow="1" w:lastRow="0" w:firstColumn="1" w:lastColumn="0" w:noHBand="0" w:noVBand="1"/>
      </w:tblPr>
      <w:tblGrid>
        <w:gridCol w:w="5192"/>
        <w:gridCol w:w="4880"/>
      </w:tblGrid>
      <w:tr w:rsidR="007F033D" w14:paraId="532382F2" w14:textId="77777777">
        <w:trPr>
          <w:trHeight w:val="612"/>
        </w:trPr>
        <w:tc>
          <w:tcPr>
            <w:tcW w:w="5192" w:type="dxa"/>
          </w:tcPr>
          <w:p w14:paraId="2952D36E" w14:textId="77777777" w:rsidR="007F033D" w:rsidRDefault="00DF74ED">
            <w:pPr>
              <w:pStyle w:val="11"/>
              <w:spacing w:line="240" w:lineRule="auto"/>
              <w:rPr>
                <w:sz w:val="21"/>
              </w:rPr>
            </w:pPr>
            <w:r>
              <w:rPr>
                <w:sz w:val="21"/>
              </w:rPr>
              <w:t xml:space="preserve">Директор_______________ Н.Н. </w:t>
            </w:r>
            <w:proofErr w:type="spellStart"/>
            <w:r>
              <w:rPr>
                <w:sz w:val="21"/>
              </w:rPr>
              <w:t>Ягдарова</w:t>
            </w:r>
            <w:proofErr w:type="spellEnd"/>
          </w:p>
        </w:tc>
        <w:tc>
          <w:tcPr>
            <w:tcW w:w="4880" w:type="dxa"/>
          </w:tcPr>
          <w:p w14:paraId="6985F561" w14:textId="77777777" w:rsidR="007F033D" w:rsidRDefault="007F033D"/>
        </w:tc>
      </w:tr>
    </w:tbl>
    <w:p w14:paraId="14636FA8" w14:textId="77777777" w:rsidR="007F033D" w:rsidRDefault="007F033D">
      <w:pPr>
        <w:pStyle w:val="11"/>
        <w:ind w:firstLine="567"/>
        <w:jc w:val="both"/>
        <w:rPr>
          <w:sz w:val="21"/>
        </w:rPr>
      </w:pPr>
    </w:p>
    <w:sectPr w:rsidR="007F033D" w:rsidSect="007F033D">
      <w:footerReference w:type="default" r:id="rId21"/>
      <w:pgSz w:w="11906" w:h="16838"/>
      <w:pgMar w:top="567" w:right="720" w:bottom="709"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ABBEE" w14:textId="77777777" w:rsidR="00405C70" w:rsidRDefault="00405C70" w:rsidP="007F033D">
      <w:r>
        <w:separator/>
      </w:r>
    </w:p>
  </w:endnote>
  <w:endnote w:type="continuationSeparator" w:id="0">
    <w:p w14:paraId="77503755" w14:textId="77777777" w:rsidR="00405C70" w:rsidRDefault="00405C70" w:rsidP="007F0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34AB5" w14:textId="77777777" w:rsidR="00DF74ED" w:rsidRDefault="004E3E43">
    <w:pPr>
      <w:framePr w:wrap="around" w:vAnchor="text" w:hAnchor="margin" w:y="1"/>
    </w:pPr>
    <w:r>
      <w:fldChar w:fldCharType="begin"/>
    </w:r>
    <w:r>
      <w:instrText xml:space="preserve">PAGE </w:instrText>
    </w:r>
    <w:r>
      <w:fldChar w:fldCharType="separate"/>
    </w:r>
    <w:r>
      <w:rPr>
        <w:noProof/>
      </w:rPr>
      <w:t>7</w:t>
    </w:r>
    <w:r>
      <w:rPr>
        <w:noProof/>
      </w:rPr>
      <w:fldChar w:fldCharType="end"/>
    </w:r>
  </w:p>
  <w:p w14:paraId="08B60389" w14:textId="77777777" w:rsidR="00DF74ED" w:rsidRDefault="00DF74ED">
    <w:pPr>
      <w:pStyle w:val="11"/>
    </w:pPr>
  </w:p>
  <w:p w14:paraId="49B242F6" w14:textId="77777777" w:rsidR="00DF74ED" w:rsidRDefault="00DF74ED">
    <w:pPr>
      <w:pStyle w:val="1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597F8" w14:textId="77777777" w:rsidR="00405C70" w:rsidRDefault="00405C70" w:rsidP="007F033D">
      <w:r>
        <w:separator/>
      </w:r>
    </w:p>
  </w:footnote>
  <w:footnote w:type="continuationSeparator" w:id="0">
    <w:p w14:paraId="45C7624F" w14:textId="77777777" w:rsidR="00405C70" w:rsidRDefault="00405C70" w:rsidP="007F0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97D91"/>
    <w:multiLevelType w:val="multilevel"/>
    <w:tmpl w:val="F9A838FE"/>
    <w:lvl w:ilvl="0">
      <w:start w:val="1"/>
      <w:numFmt w:val="decimal"/>
      <w:lvlText w:val="%1."/>
      <w:lvlJc w:val="left"/>
      <w:pPr>
        <w:tabs>
          <w:tab w:val="left" w:pos="0"/>
        </w:tabs>
        <w:ind w:left="720" w:hanging="360"/>
      </w:pPr>
    </w:lvl>
    <w:lvl w:ilvl="1">
      <w:numFmt w:val="bullet"/>
      <w:lvlText w:val=""/>
      <w:lvlJc w:val="left"/>
      <w:pPr>
        <w:tabs>
          <w:tab w:val="left" w:pos="0"/>
        </w:tabs>
        <w:ind w:left="1440" w:hanging="360"/>
      </w:pPr>
      <w:rPr>
        <w:rFonts w:ascii="Times New Roman" w:hAnsi="Times New Roman"/>
      </w:r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 w15:restartNumberingAfterBreak="0">
    <w:nsid w:val="3BDC1C07"/>
    <w:multiLevelType w:val="multilevel"/>
    <w:tmpl w:val="E760E680"/>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33D"/>
    <w:rsid w:val="004015F9"/>
    <w:rsid w:val="00405C70"/>
    <w:rsid w:val="004971E8"/>
    <w:rsid w:val="004E3E43"/>
    <w:rsid w:val="0051739E"/>
    <w:rsid w:val="00631D96"/>
    <w:rsid w:val="007F033D"/>
    <w:rsid w:val="007F5ACD"/>
    <w:rsid w:val="00936017"/>
    <w:rsid w:val="00B75AD2"/>
    <w:rsid w:val="00C809A1"/>
    <w:rsid w:val="00DF2C11"/>
    <w:rsid w:val="00DF74ED"/>
    <w:rsid w:val="00E31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52DDC"/>
  <w15:docId w15:val="{62E5FECA-3FD0-416B-A32F-3863BEB0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sid w:val="007F033D"/>
    <w:rPr>
      <w:sz w:val="22"/>
    </w:rPr>
  </w:style>
  <w:style w:type="paragraph" w:styleId="10">
    <w:name w:val="heading 1"/>
    <w:basedOn w:val="11"/>
    <w:link w:val="110"/>
    <w:uiPriority w:val="9"/>
    <w:qFormat/>
    <w:rsid w:val="007F033D"/>
    <w:pPr>
      <w:keepNext/>
      <w:widowControl/>
      <w:spacing w:before="240" w:after="60"/>
      <w:outlineLvl w:val="0"/>
    </w:pPr>
    <w:rPr>
      <w:rFonts w:ascii="Arial" w:hAnsi="Arial"/>
      <w:b/>
      <w:sz w:val="32"/>
    </w:rPr>
  </w:style>
  <w:style w:type="paragraph" w:styleId="2">
    <w:name w:val="heading 2"/>
    <w:basedOn w:val="11"/>
    <w:link w:val="21"/>
    <w:uiPriority w:val="9"/>
    <w:qFormat/>
    <w:rsid w:val="007F033D"/>
    <w:pPr>
      <w:keepNext/>
      <w:spacing w:before="240" w:after="60"/>
      <w:outlineLvl w:val="1"/>
    </w:pPr>
    <w:rPr>
      <w:rFonts w:ascii="Cambria" w:hAnsi="Cambria"/>
      <w:b/>
      <w:i/>
      <w:sz w:val="28"/>
    </w:rPr>
  </w:style>
  <w:style w:type="paragraph" w:styleId="3">
    <w:name w:val="heading 3"/>
    <w:next w:val="a"/>
    <w:link w:val="30"/>
    <w:uiPriority w:val="9"/>
    <w:qFormat/>
    <w:rsid w:val="007F033D"/>
    <w:pPr>
      <w:spacing w:before="120" w:after="120"/>
      <w:jc w:val="both"/>
      <w:outlineLvl w:val="2"/>
    </w:pPr>
    <w:rPr>
      <w:rFonts w:ascii="XO Thames" w:hAnsi="XO Thames"/>
      <w:b/>
      <w:sz w:val="26"/>
    </w:rPr>
  </w:style>
  <w:style w:type="paragraph" w:styleId="4">
    <w:name w:val="heading 4"/>
    <w:next w:val="a"/>
    <w:link w:val="40"/>
    <w:uiPriority w:val="9"/>
    <w:qFormat/>
    <w:rsid w:val="007F033D"/>
    <w:pPr>
      <w:spacing w:before="120" w:after="120"/>
      <w:jc w:val="both"/>
      <w:outlineLvl w:val="3"/>
    </w:pPr>
    <w:rPr>
      <w:rFonts w:ascii="XO Thames" w:hAnsi="XO Thames"/>
      <w:b/>
      <w:sz w:val="24"/>
    </w:rPr>
  </w:style>
  <w:style w:type="paragraph" w:styleId="5">
    <w:name w:val="heading 5"/>
    <w:next w:val="a"/>
    <w:link w:val="50"/>
    <w:uiPriority w:val="9"/>
    <w:qFormat/>
    <w:rsid w:val="007F033D"/>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F033D"/>
    <w:rPr>
      <w:sz w:val="22"/>
    </w:rPr>
  </w:style>
  <w:style w:type="paragraph" w:styleId="20">
    <w:name w:val="toc 2"/>
    <w:next w:val="a"/>
    <w:link w:val="22"/>
    <w:uiPriority w:val="39"/>
    <w:rsid w:val="007F033D"/>
    <w:pPr>
      <w:ind w:left="200"/>
    </w:pPr>
    <w:rPr>
      <w:rFonts w:ascii="XO Thames" w:hAnsi="XO Thames"/>
      <w:sz w:val="28"/>
    </w:rPr>
  </w:style>
  <w:style w:type="character" w:customStyle="1" w:styleId="22">
    <w:name w:val="Оглавление 2 Знак"/>
    <w:link w:val="20"/>
    <w:rsid w:val="007F033D"/>
    <w:rPr>
      <w:rFonts w:ascii="XO Thames" w:hAnsi="XO Thames"/>
      <w:sz w:val="28"/>
    </w:rPr>
  </w:style>
  <w:style w:type="paragraph" w:styleId="41">
    <w:name w:val="toc 4"/>
    <w:next w:val="a"/>
    <w:link w:val="42"/>
    <w:uiPriority w:val="39"/>
    <w:rsid w:val="007F033D"/>
    <w:pPr>
      <w:ind w:left="600"/>
    </w:pPr>
    <w:rPr>
      <w:rFonts w:ascii="XO Thames" w:hAnsi="XO Thames"/>
      <w:sz w:val="28"/>
    </w:rPr>
  </w:style>
  <w:style w:type="character" w:customStyle="1" w:styleId="42">
    <w:name w:val="Оглавление 4 Знак"/>
    <w:link w:val="41"/>
    <w:rsid w:val="007F033D"/>
    <w:rPr>
      <w:rFonts w:ascii="XO Thames" w:hAnsi="XO Thames"/>
      <w:sz w:val="28"/>
    </w:rPr>
  </w:style>
  <w:style w:type="paragraph" w:styleId="a3">
    <w:name w:val="Body Text Indent"/>
    <w:basedOn w:val="11"/>
    <w:link w:val="12"/>
    <w:rsid w:val="007F033D"/>
    <w:pPr>
      <w:spacing w:line="300" w:lineRule="auto"/>
      <w:ind w:right="-150"/>
      <w:jc w:val="both"/>
    </w:pPr>
    <w:rPr>
      <w:rFonts w:ascii="Arial Narrow" w:hAnsi="Arial Narrow"/>
      <w:sz w:val="22"/>
    </w:rPr>
  </w:style>
  <w:style w:type="character" w:customStyle="1" w:styleId="12">
    <w:name w:val="Основной текст с отступом Знак1"/>
    <w:basedOn w:val="13"/>
    <w:link w:val="a3"/>
    <w:rsid w:val="007F033D"/>
    <w:rPr>
      <w:rFonts w:ascii="Arial Narrow" w:hAnsi="Arial Narrow"/>
      <w:sz w:val="22"/>
    </w:rPr>
  </w:style>
  <w:style w:type="paragraph" w:styleId="6">
    <w:name w:val="toc 6"/>
    <w:next w:val="a"/>
    <w:link w:val="60"/>
    <w:uiPriority w:val="39"/>
    <w:rsid w:val="007F033D"/>
    <w:pPr>
      <w:ind w:left="1000"/>
    </w:pPr>
    <w:rPr>
      <w:rFonts w:ascii="XO Thames" w:hAnsi="XO Thames"/>
      <w:sz w:val="28"/>
    </w:rPr>
  </w:style>
  <w:style w:type="character" w:customStyle="1" w:styleId="60">
    <w:name w:val="Оглавление 6 Знак"/>
    <w:link w:val="6"/>
    <w:rsid w:val="007F033D"/>
    <w:rPr>
      <w:rFonts w:ascii="XO Thames" w:hAnsi="XO Thames"/>
      <w:sz w:val="28"/>
    </w:rPr>
  </w:style>
  <w:style w:type="paragraph" w:styleId="7">
    <w:name w:val="toc 7"/>
    <w:next w:val="a"/>
    <w:link w:val="70"/>
    <w:uiPriority w:val="39"/>
    <w:rsid w:val="007F033D"/>
    <w:pPr>
      <w:ind w:left="1200"/>
    </w:pPr>
    <w:rPr>
      <w:rFonts w:ascii="XO Thames" w:hAnsi="XO Thames"/>
      <w:sz w:val="28"/>
    </w:rPr>
  </w:style>
  <w:style w:type="character" w:customStyle="1" w:styleId="70">
    <w:name w:val="Оглавление 7 Знак"/>
    <w:link w:val="7"/>
    <w:rsid w:val="007F033D"/>
    <w:rPr>
      <w:rFonts w:ascii="XO Thames" w:hAnsi="XO Thames"/>
      <w:sz w:val="28"/>
    </w:rPr>
  </w:style>
  <w:style w:type="paragraph" w:styleId="a4">
    <w:name w:val="No Spacing"/>
    <w:link w:val="a5"/>
    <w:rsid w:val="007F033D"/>
    <w:pPr>
      <w:widowControl w:val="0"/>
      <w:spacing w:line="100" w:lineRule="atLeast"/>
    </w:pPr>
    <w:rPr>
      <w:rFonts w:ascii="Times New Roman" w:hAnsi="Times New Roman"/>
    </w:rPr>
  </w:style>
  <w:style w:type="character" w:customStyle="1" w:styleId="a5">
    <w:name w:val="Без интервала Знак"/>
    <w:link w:val="a4"/>
    <w:rsid w:val="007F033D"/>
    <w:rPr>
      <w:rFonts w:ascii="Times New Roman" w:hAnsi="Times New Roman"/>
    </w:rPr>
  </w:style>
  <w:style w:type="paragraph" w:customStyle="1" w:styleId="a6">
    <w:name w:val="Нижний колонтитул Знак"/>
    <w:basedOn w:val="14"/>
    <w:link w:val="a7"/>
    <w:rsid w:val="007F033D"/>
    <w:rPr>
      <w:rFonts w:ascii="Arial" w:hAnsi="Arial"/>
    </w:rPr>
  </w:style>
  <w:style w:type="character" w:customStyle="1" w:styleId="a7">
    <w:name w:val="Нижний колонтитул Знак"/>
    <w:basedOn w:val="a0"/>
    <w:link w:val="a6"/>
    <w:rsid w:val="007F033D"/>
    <w:rPr>
      <w:rFonts w:ascii="Arial" w:hAnsi="Arial"/>
      <w:color w:val="000000"/>
      <w:sz w:val="20"/>
    </w:rPr>
  </w:style>
  <w:style w:type="character" w:customStyle="1" w:styleId="30">
    <w:name w:val="Заголовок 3 Знак"/>
    <w:link w:val="3"/>
    <w:rsid w:val="007F033D"/>
    <w:rPr>
      <w:rFonts w:ascii="XO Thames" w:hAnsi="XO Thames"/>
      <w:b/>
      <w:sz w:val="26"/>
    </w:rPr>
  </w:style>
  <w:style w:type="paragraph" w:customStyle="1" w:styleId="15">
    <w:name w:val="Заголовок1"/>
    <w:basedOn w:val="11"/>
    <w:next w:val="a8"/>
    <w:link w:val="23"/>
    <w:rsid w:val="007F033D"/>
    <w:pPr>
      <w:keepNext/>
      <w:spacing w:before="240" w:after="120"/>
    </w:pPr>
    <w:rPr>
      <w:sz w:val="28"/>
    </w:rPr>
  </w:style>
  <w:style w:type="character" w:customStyle="1" w:styleId="23">
    <w:name w:val="Заголовок2"/>
    <w:basedOn w:val="13"/>
    <w:link w:val="15"/>
    <w:rsid w:val="007F033D"/>
    <w:rPr>
      <w:rFonts w:ascii="Times New Roman" w:hAnsi="Times New Roman"/>
      <w:sz w:val="28"/>
    </w:rPr>
  </w:style>
  <w:style w:type="paragraph" w:customStyle="1" w:styleId="16">
    <w:name w:val="Название1"/>
    <w:basedOn w:val="11"/>
    <w:link w:val="17"/>
    <w:rsid w:val="007F033D"/>
    <w:pPr>
      <w:widowControl/>
      <w:jc w:val="center"/>
    </w:pPr>
    <w:rPr>
      <w:b/>
      <w:sz w:val="28"/>
    </w:rPr>
  </w:style>
  <w:style w:type="character" w:customStyle="1" w:styleId="17">
    <w:name w:val="Название1"/>
    <w:basedOn w:val="13"/>
    <w:link w:val="16"/>
    <w:rsid w:val="007F033D"/>
    <w:rPr>
      <w:rFonts w:ascii="Times New Roman" w:hAnsi="Times New Roman"/>
      <w:b/>
      <w:sz w:val="28"/>
    </w:rPr>
  </w:style>
  <w:style w:type="paragraph" w:customStyle="1" w:styleId="a9">
    <w:name w:val="Название Знак"/>
    <w:basedOn w:val="14"/>
    <w:link w:val="aa"/>
    <w:rsid w:val="007F033D"/>
    <w:rPr>
      <w:rFonts w:ascii="Times New Roman" w:hAnsi="Times New Roman"/>
      <w:b/>
      <w:sz w:val="28"/>
    </w:rPr>
  </w:style>
  <w:style w:type="character" w:customStyle="1" w:styleId="aa">
    <w:name w:val="Название Знак"/>
    <w:basedOn w:val="a0"/>
    <w:link w:val="a9"/>
    <w:rsid w:val="007F033D"/>
    <w:rPr>
      <w:rFonts w:ascii="Times New Roman" w:hAnsi="Times New Roman"/>
      <w:b/>
      <w:sz w:val="28"/>
    </w:rPr>
  </w:style>
  <w:style w:type="paragraph" w:customStyle="1" w:styleId="ab">
    <w:name w:val="Заголовок таблицы"/>
    <w:basedOn w:val="ac"/>
    <w:link w:val="ad"/>
    <w:rsid w:val="007F033D"/>
    <w:pPr>
      <w:jc w:val="center"/>
    </w:pPr>
    <w:rPr>
      <w:b/>
    </w:rPr>
  </w:style>
  <w:style w:type="character" w:customStyle="1" w:styleId="ad">
    <w:name w:val="Заголовок таблицы"/>
    <w:basedOn w:val="ae"/>
    <w:link w:val="ab"/>
    <w:rsid w:val="007F033D"/>
    <w:rPr>
      <w:rFonts w:ascii="Times New Roman" w:hAnsi="Times New Roman"/>
      <w:b/>
    </w:rPr>
  </w:style>
  <w:style w:type="paragraph" w:styleId="31">
    <w:name w:val="toc 3"/>
    <w:next w:val="a"/>
    <w:link w:val="32"/>
    <w:uiPriority w:val="39"/>
    <w:rsid w:val="007F033D"/>
    <w:pPr>
      <w:ind w:left="400"/>
    </w:pPr>
    <w:rPr>
      <w:rFonts w:ascii="XO Thames" w:hAnsi="XO Thames"/>
      <w:sz w:val="28"/>
    </w:rPr>
  </w:style>
  <w:style w:type="character" w:customStyle="1" w:styleId="32">
    <w:name w:val="Оглавление 3 Знак"/>
    <w:link w:val="31"/>
    <w:rsid w:val="007F033D"/>
    <w:rPr>
      <w:rFonts w:ascii="XO Thames" w:hAnsi="XO Thames"/>
      <w:sz w:val="28"/>
    </w:rPr>
  </w:style>
  <w:style w:type="paragraph" w:customStyle="1" w:styleId="af">
    <w:name w:val="Основной текст Знак"/>
    <w:basedOn w:val="14"/>
    <w:link w:val="af0"/>
    <w:rsid w:val="007F033D"/>
    <w:rPr>
      <w:rFonts w:ascii="Arial" w:hAnsi="Arial"/>
      <w:sz w:val="24"/>
    </w:rPr>
  </w:style>
  <w:style w:type="character" w:customStyle="1" w:styleId="af0">
    <w:name w:val="Основной текст Знак"/>
    <w:basedOn w:val="a0"/>
    <w:link w:val="af"/>
    <w:rsid w:val="007F033D"/>
    <w:rPr>
      <w:rFonts w:ascii="Arial" w:hAnsi="Arial"/>
      <w:sz w:val="24"/>
    </w:rPr>
  </w:style>
  <w:style w:type="paragraph" w:customStyle="1" w:styleId="18">
    <w:name w:val="Верхний колонтитул1"/>
    <w:basedOn w:val="11"/>
    <w:link w:val="24"/>
    <w:rsid w:val="007F033D"/>
    <w:pPr>
      <w:tabs>
        <w:tab w:val="center" w:pos="4677"/>
        <w:tab w:val="right" w:pos="9355"/>
      </w:tabs>
      <w:spacing w:line="240" w:lineRule="auto"/>
    </w:pPr>
  </w:style>
  <w:style w:type="character" w:customStyle="1" w:styleId="24">
    <w:name w:val="Верхний колонтитул2"/>
    <w:basedOn w:val="13"/>
    <w:link w:val="18"/>
    <w:rsid w:val="007F033D"/>
    <w:rPr>
      <w:rFonts w:ascii="Times New Roman" w:hAnsi="Times New Roman"/>
    </w:rPr>
  </w:style>
  <w:style w:type="paragraph" w:customStyle="1" w:styleId="14">
    <w:name w:val="Основной шрифт абзаца1"/>
    <w:rsid w:val="007F033D"/>
  </w:style>
  <w:style w:type="paragraph" w:customStyle="1" w:styleId="ConsPlusNonformat">
    <w:name w:val="ConsPlusNonformat"/>
    <w:link w:val="ConsPlusNonformat0"/>
    <w:rsid w:val="007F033D"/>
    <w:pPr>
      <w:widowControl w:val="0"/>
      <w:spacing w:line="100" w:lineRule="atLeast"/>
    </w:pPr>
    <w:rPr>
      <w:rFonts w:ascii="Courier New" w:hAnsi="Courier New"/>
    </w:rPr>
  </w:style>
  <w:style w:type="character" w:customStyle="1" w:styleId="ConsPlusNonformat0">
    <w:name w:val="ConsPlusNonformat"/>
    <w:link w:val="ConsPlusNonformat"/>
    <w:rsid w:val="007F033D"/>
    <w:rPr>
      <w:rFonts w:ascii="Courier New" w:hAnsi="Courier New"/>
    </w:rPr>
  </w:style>
  <w:style w:type="paragraph" w:styleId="af1">
    <w:name w:val="List Paragraph"/>
    <w:basedOn w:val="11"/>
    <w:link w:val="af2"/>
    <w:rsid w:val="007F033D"/>
    <w:pPr>
      <w:ind w:left="720"/>
      <w:contextualSpacing/>
    </w:pPr>
  </w:style>
  <w:style w:type="character" w:customStyle="1" w:styleId="af2">
    <w:name w:val="Абзац списка Знак"/>
    <w:basedOn w:val="13"/>
    <w:link w:val="af1"/>
    <w:rsid w:val="007F033D"/>
    <w:rPr>
      <w:rFonts w:ascii="Times New Roman" w:hAnsi="Times New Roman"/>
    </w:rPr>
  </w:style>
  <w:style w:type="character" w:customStyle="1" w:styleId="50">
    <w:name w:val="Заголовок 5 Знак"/>
    <w:link w:val="5"/>
    <w:rsid w:val="007F033D"/>
    <w:rPr>
      <w:rFonts w:ascii="XO Thames" w:hAnsi="XO Thames"/>
      <w:b/>
      <w:sz w:val="22"/>
    </w:rPr>
  </w:style>
  <w:style w:type="paragraph" w:styleId="af3">
    <w:name w:val="index heading"/>
    <w:basedOn w:val="11"/>
    <w:link w:val="af4"/>
    <w:rsid w:val="007F033D"/>
  </w:style>
  <w:style w:type="character" w:customStyle="1" w:styleId="af4">
    <w:name w:val="Указатель Знак"/>
    <w:basedOn w:val="13"/>
    <w:link w:val="af3"/>
    <w:rsid w:val="007F033D"/>
    <w:rPr>
      <w:rFonts w:ascii="Times New Roman" w:hAnsi="Times New Roman"/>
    </w:rPr>
  </w:style>
  <w:style w:type="character" w:customStyle="1" w:styleId="110">
    <w:name w:val="Заголовок 1 Знак1"/>
    <w:basedOn w:val="13"/>
    <w:link w:val="10"/>
    <w:rsid w:val="007F033D"/>
    <w:rPr>
      <w:rFonts w:ascii="Arial" w:hAnsi="Arial"/>
      <w:b/>
      <w:sz w:val="32"/>
    </w:rPr>
  </w:style>
  <w:style w:type="paragraph" w:customStyle="1" w:styleId="-">
    <w:name w:val="Интернет-ссылка"/>
    <w:basedOn w:val="14"/>
    <w:link w:val="-0"/>
    <w:rsid w:val="007F033D"/>
    <w:rPr>
      <w:color w:val="0000FF"/>
      <w:u w:val="single"/>
    </w:rPr>
  </w:style>
  <w:style w:type="character" w:customStyle="1" w:styleId="-0">
    <w:name w:val="Интернет-ссылка"/>
    <w:basedOn w:val="a0"/>
    <w:link w:val="-"/>
    <w:rsid w:val="007F033D"/>
    <w:rPr>
      <w:color w:val="0000FF"/>
      <w:u w:val="single"/>
    </w:rPr>
  </w:style>
  <w:style w:type="paragraph" w:customStyle="1" w:styleId="19">
    <w:name w:val="Название объекта1"/>
    <w:basedOn w:val="11"/>
    <w:link w:val="25"/>
    <w:rsid w:val="007F033D"/>
    <w:pPr>
      <w:spacing w:before="120" w:after="120"/>
    </w:pPr>
    <w:rPr>
      <w:i/>
      <w:sz w:val="26"/>
    </w:rPr>
  </w:style>
  <w:style w:type="character" w:customStyle="1" w:styleId="25">
    <w:name w:val="Название объекта2"/>
    <w:basedOn w:val="13"/>
    <w:link w:val="19"/>
    <w:rsid w:val="007F033D"/>
    <w:rPr>
      <w:rFonts w:ascii="Times New Roman" w:hAnsi="Times New Roman"/>
      <w:i/>
      <w:sz w:val="26"/>
    </w:rPr>
  </w:style>
  <w:style w:type="paragraph" w:customStyle="1" w:styleId="1a">
    <w:name w:val="Гиперссылка1"/>
    <w:link w:val="af5"/>
    <w:rsid w:val="007F033D"/>
    <w:rPr>
      <w:color w:val="0000FF"/>
      <w:u w:val="single"/>
    </w:rPr>
  </w:style>
  <w:style w:type="character" w:styleId="af5">
    <w:name w:val="Hyperlink"/>
    <w:link w:val="1a"/>
    <w:rsid w:val="007F033D"/>
    <w:rPr>
      <w:color w:val="0000FF"/>
      <w:u w:val="single"/>
    </w:rPr>
  </w:style>
  <w:style w:type="paragraph" w:customStyle="1" w:styleId="Footnote">
    <w:name w:val="Footnote"/>
    <w:basedOn w:val="11"/>
    <w:link w:val="Footnote0"/>
    <w:rsid w:val="007F033D"/>
    <w:pPr>
      <w:spacing w:line="240" w:lineRule="auto"/>
    </w:pPr>
    <w:rPr>
      <w:rFonts w:ascii="Calibri" w:hAnsi="Calibri"/>
    </w:rPr>
  </w:style>
  <w:style w:type="character" w:customStyle="1" w:styleId="Footnote0">
    <w:name w:val="Footnote"/>
    <w:basedOn w:val="13"/>
    <w:link w:val="Footnote"/>
    <w:rsid w:val="007F033D"/>
    <w:rPr>
      <w:rFonts w:ascii="Calibri" w:hAnsi="Calibri"/>
      <w:sz w:val="20"/>
    </w:rPr>
  </w:style>
  <w:style w:type="paragraph" w:styleId="1b">
    <w:name w:val="toc 1"/>
    <w:next w:val="a"/>
    <w:link w:val="1c"/>
    <w:uiPriority w:val="39"/>
    <w:rsid w:val="007F033D"/>
    <w:rPr>
      <w:rFonts w:ascii="XO Thames" w:hAnsi="XO Thames"/>
      <w:b/>
      <w:sz w:val="28"/>
    </w:rPr>
  </w:style>
  <w:style w:type="character" w:customStyle="1" w:styleId="1c">
    <w:name w:val="Оглавление 1 Знак"/>
    <w:link w:val="1b"/>
    <w:rsid w:val="007F033D"/>
    <w:rPr>
      <w:rFonts w:ascii="XO Thames" w:hAnsi="XO Thames"/>
      <w:b/>
      <w:sz w:val="28"/>
    </w:rPr>
  </w:style>
  <w:style w:type="paragraph" w:customStyle="1" w:styleId="HeaderandFooter">
    <w:name w:val="Header and Footer"/>
    <w:link w:val="HeaderandFooter0"/>
    <w:rsid w:val="007F033D"/>
    <w:pPr>
      <w:jc w:val="both"/>
    </w:pPr>
    <w:rPr>
      <w:rFonts w:ascii="XO Thames" w:hAnsi="XO Thames"/>
    </w:rPr>
  </w:style>
  <w:style w:type="character" w:customStyle="1" w:styleId="HeaderandFooter0">
    <w:name w:val="Header and Footer"/>
    <w:link w:val="HeaderandFooter"/>
    <w:rsid w:val="007F033D"/>
    <w:rPr>
      <w:rFonts w:ascii="XO Thames" w:hAnsi="XO Thames"/>
      <w:sz w:val="20"/>
    </w:rPr>
  </w:style>
  <w:style w:type="paragraph" w:customStyle="1" w:styleId="af6">
    <w:name w:val="Содержимое врезки"/>
    <w:basedOn w:val="a8"/>
    <w:link w:val="af7"/>
    <w:rsid w:val="007F033D"/>
  </w:style>
  <w:style w:type="character" w:customStyle="1" w:styleId="af7">
    <w:name w:val="Содержимое врезки"/>
    <w:basedOn w:val="1d"/>
    <w:link w:val="af6"/>
    <w:rsid w:val="007F033D"/>
    <w:rPr>
      <w:rFonts w:ascii="Arial" w:hAnsi="Arial"/>
      <w:sz w:val="24"/>
    </w:rPr>
  </w:style>
  <w:style w:type="paragraph" w:customStyle="1" w:styleId="1e">
    <w:name w:val="Номер страницы1"/>
    <w:basedOn w:val="14"/>
    <w:link w:val="af8"/>
    <w:rsid w:val="007F033D"/>
  </w:style>
  <w:style w:type="character" w:styleId="af8">
    <w:name w:val="page number"/>
    <w:basedOn w:val="a0"/>
    <w:link w:val="1e"/>
    <w:rsid w:val="007F033D"/>
  </w:style>
  <w:style w:type="paragraph" w:styleId="af9">
    <w:name w:val="List"/>
    <w:basedOn w:val="a8"/>
    <w:link w:val="afa"/>
    <w:rsid w:val="007F033D"/>
  </w:style>
  <w:style w:type="character" w:customStyle="1" w:styleId="afa">
    <w:name w:val="Список Знак"/>
    <w:basedOn w:val="1d"/>
    <w:link w:val="af9"/>
    <w:rsid w:val="007F033D"/>
    <w:rPr>
      <w:rFonts w:ascii="Arial" w:hAnsi="Arial"/>
      <w:sz w:val="24"/>
    </w:rPr>
  </w:style>
  <w:style w:type="paragraph" w:customStyle="1" w:styleId="1f">
    <w:name w:val="Нижний колонтитул1"/>
    <w:basedOn w:val="11"/>
    <w:link w:val="26"/>
    <w:rsid w:val="007F033D"/>
    <w:pPr>
      <w:widowControl/>
      <w:tabs>
        <w:tab w:val="center" w:pos="4677"/>
        <w:tab w:val="right" w:pos="9355"/>
      </w:tabs>
    </w:pPr>
    <w:rPr>
      <w:rFonts w:ascii="Arial" w:hAnsi="Arial"/>
      <w:sz w:val="22"/>
    </w:rPr>
  </w:style>
  <w:style w:type="character" w:customStyle="1" w:styleId="26">
    <w:name w:val="Нижний колонтитул2"/>
    <w:basedOn w:val="13"/>
    <w:link w:val="1f"/>
    <w:rsid w:val="007F033D"/>
    <w:rPr>
      <w:rFonts w:ascii="Arial" w:hAnsi="Arial"/>
      <w:color w:val="000000"/>
      <w:sz w:val="22"/>
    </w:rPr>
  </w:style>
  <w:style w:type="paragraph" w:styleId="9">
    <w:name w:val="toc 9"/>
    <w:next w:val="a"/>
    <w:link w:val="90"/>
    <w:uiPriority w:val="39"/>
    <w:rsid w:val="007F033D"/>
    <w:pPr>
      <w:ind w:left="1600"/>
    </w:pPr>
    <w:rPr>
      <w:rFonts w:ascii="XO Thames" w:hAnsi="XO Thames"/>
      <w:sz w:val="28"/>
    </w:rPr>
  </w:style>
  <w:style w:type="character" w:customStyle="1" w:styleId="90">
    <w:name w:val="Оглавление 9 Знак"/>
    <w:link w:val="9"/>
    <w:rsid w:val="007F033D"/>
    <w:rPr>
      <w:rFonts w:ascii="XO Thames" w:hAnsi="XO Thames"/>
      <w:sz w:val="28"/>
    </w:rPr>
  </w:style>
  <w:style w:type="paragraph" w:customStyle="1" w:styleId="11">
    <w:name w:val="Обычный1"/>
    <w:link w:val="13"/>
    <w:rsid w:val="007F033D"/>
    <w:pPr>
      <w:widowControl w:val="0"/>
      <w:spacing w:line="100" w:lineRule="atLeast"/>
    </w:pPr>
    <w:rPr>
      <w:rFonts w:ascii="Times New Roman" w:hAnsi="Times New Roman"/>
    </w:rPr>
  </w:style>
  <w:style w:type="character" w:customStyle="1" w:styleId="13">
    <w:name w:val="Обычный1"/>
    <w:link w:val="11"/>
    <w:rsid w:val="007F033D"/>
    <w:rPr>
      <w:rFonts w:ascii="Times New Roman" w:hAnsi="Times New Roman"/>
    </w:rPr>
  </w:style>
  <w:style w:type="paragraph" w:customStyle="1" w:styleId="afb">
    <w:name w:val="Выделение жирным"/>
    <w:link w:val="afc"/>
    <w:rsid w:val="007F033D"/>
    <w:rPr>
      <w:b/>
    </w:rPr>
  </w:style>
  <w:style w:type="character" w:customStyle="1" w:styleId="afc">
    <w:name w:val="Выделение жирным"/>
    <w:link w:val="afb"/>
    <w:rsid w:val="007F033D"/>
    <w:rPr>
      <w:b/>
    </w:rPr>
  </w:style>
  <w:style w:type="paragraph" w:customStyle="1" w:styleId="ac">
    <w:name w:val="Содержимое таблицы"/>
    <w:basedOn w:val="11"/>
    <w:link w:val="ae"/>
    <w:rsid w:val="007F033D"/>
  </w:style>
  <w:style w:type="character" w:customStyle="1" w:styleId="ae">
    <w:name w:val="Содержимое таблицы"/>
    <w:basedOn w:val="13"/>
    <w:link w:val="ac"/>
    <w:rsid w:val="007F033D"/>
    <w:rPr>
      <w:rFonts w:ascii="Times New Roman" w:hAnsi="Times New Roman"/>
    </w:rPr>
  </w:style>
  <w:style w:type="paragraph" w:customStyle="1" w:styleId="afd">
    <w:name w:val="Текст выноски Знак"/>
    <w:basedOn w:val="14"/>
    <w:link w:val="afe"/>
    <w:rsid w:val="007F033D"/>
    <w:rPr>
      <w:rFonts w:ascii="Tahoma" w:hAnsi="Tahoma"/>
      <w:sz w:val="16"/>
    </w:rPr>
  </w:style>
  <w:style w:type="character" w:customStyle="1" w:styleId="afe">
    <w:name w:val="Текст выноски Знак"/>
    <w:basedOn w:val="a0"/>
    <w:link w:val="afd"/>
    <w:rsid w:val="007F033D"/>
    <w:rPr>
      <w:rFonts w:ascii="Tahoma" w:hAnsi="Tahoma"/>
      <w:sz w:val="16"/>
    </w:rPr>
  </w:style>
  <w:style w:type="paragraph" w:customStyle="1" w:styleId="ConsPlusNormal">
    <w:name w:val="ConsPlusNormal"/>
    <w:link w:val="ConsPlusNormal0"/>
    <w:rsid w:val="007F033D"/>
    <w:pPr>
      <w:widowControl w:val="0"/>
      <w:spacing w:line="100" w:lineRule="atLeast"/>
      <w:ind w:firstLine="720"/>
    </w:pPr>
    <w:rPr>
      <w:rFonts w:ascii="Arial" w:hAnsi="Arial"/>
    </w:rPr>
  </w:style>
  <w:style w:type="character" w:customStyle="1" w:styleId="ConsPlusNormal0">
    <w:name w:val="ConsPlusNormal"/>
    <w:link w:val="ConsPlusNormal"/>
    <w:rsid w:val="007F033D"/>
    <w:rPr>
      <w:rFonts w:ascii="Arial" w:hAnsi="Arial"/>
    </w:rPr>
  </w:style>
  <w:style w:type="paragraph" w:styleId="8">
    <w:name w:val="toc 8"/>
    <w:next w:val="a"/>
    <w:link w:val="80"/>
    <w:uiPriority w:val="39"/>
    <w:rsid w:val="007F033D"/>
    <w:pPr>
      <w:ind w:left="1400"/>
    </w:pPr>
    <w:rPr>
      <w:rFonts w:ascii="XO Thames" w:hAnsi="XO Thames"/>
      <w:sz w:val="28"/>
    </w:rPr>
  </w:style>
  <w:style w:type="character" w:customStyle="1" w:styleId="80">
    <w:name w:val="Оглавление 8 Знак"/>
    <w:link w:val="8"/>
    <w:rsid w:val="007F033D"/>
    <w:rPr>
      <w:rFonts w:ascii="XO Thames" w:hAnsi="XO Thames"/>
      <w:sz w:val="28"/>
    </w:rPr>
  </w:style>
  <w:style w:type="paragraph" w:customStyle="1" w:styleId="aff">
    <w:name w:val="Стиль"/>
    <w:link w:val="aff0"/>
    <w:rsid w:val="007F033D"/>
    <w:pPr>
      <w:widowControl w:val="0"/>
      <w:spacing w:line="100" w:lineRule="atLeast"/>
    </w:pPr>
    <w:rPr>
      <w:rFonts w:ascii="Times New Roman" w:hAnsi="Times New Roman"/>
      <w:sz w:val="24"/>
    </w:rPr>
  </w:style>
  <w:style w:type="character" w:customStyle="1" w:styleId="aff0">
    <w:name w:val="Стиль"/>
    <w:link w:val="aff"/>
    <w:rsid w:val="007F033D"/>
    <w:rPr>
      <w:rFonts w:ascii="Times New Roman" w:hAnsi="Times New Roman"/>
      <w:sz w:val="24"/>
    </w:rPr>
  </w:style>
  <w:style w:type="paragraph" w:styleId="a8">
    <w:name w:val="Body Text"/>
    <w:basedOn w:val="11"/>
    <w:link w:val="1d"/>
    <w:rsid w:val="007F033D"/>
    <w:pPr>
      <w:widowControl/>
      <w:spacing w:line="216" w:lineRule="auto"/>
      <w:ind w:right="-1320"/>
      <w:jc w:val="center"/>
    </w:pPr>
    <w:rPr>
      <w:rFonts w:ascii="Arial" w:hAnsi="Arial"/>
      <w:sz w:val="24"/>
    </w:rPr>
  </w:style>
  <w:style w:type="character" w:customStyle="1" w:styleId="1d">
    <w:name w:val="Основной текст Знак1"/>
    <w:basedOn w:val="13"/>
    <w:link w:val="a8"/>
    <w:rsid w:val="007F033D"/>
    <w:rPr>
      <w:rFonts w:ascii="Arial" w:hAnsi="Arial"/>
      <w:sz w:val="24"/>
    </w:rPr>
  </w:style>
  <w:style w:type="paragraph" w:customStyle="1" w:styleId="aff1">
    <w:name w:val="Текст сноски Знак"/>
    <w:basedOn w:val="14"/>
    <w:link w:val="aff2"/>
    <w:rsid w:val="007F033D"/>
  </w:style>
  <w:style w:type="character" w:customStyle="1" w:styleId="aff2">
    <w:name w:val="Текст сноски Знак"/>
    <w:basedOn w:val="a0"/>
    <w:link w:val="aff1"/>
    <w:rsid w:val="007F033D"/>
    <w:rPr>
      <w:rFonts w:ascii="Calibri" w:hAnsi="Calibri"/>
      <w:sz w:val="20"/>
    </w:rPr>
  </w:style>
  <w:style w:type="paragraph" w:customStyle="1" w:styleId="111">
    <w:name w:val="111"/>
    <w:basedOn w:val="11"/>
    <w:link w:val="1110"/>
    <w:rsid w:val="007F033D"/>
  </w:style>
  <w:style w:type="character" w:customStyle="1" w:styleId="1110">
    <w:name w:val="111"/>
    <w:basedOn w:val="13"/>
    <w:link w:val="111"/>
    <w:rsid w:val="007F033D"/>
    <w:rPr>
      <w:rFonts w:ascii="Times New Roman" w:hAnsi="Times New Roman"/>
    </w:rPr>
  </w:style>
  <w:style w:type="paragraph" w:styleId="51">
    <w:name w:val="toc 5"/>
    <w:next w:val="a"/>
    <w:link w:val="52"/>
    <w:uiPriority w:val="39"/>
    <w:rsid w:val="007F033D"/>
    <w:pPr>
      <w:ind w:left="800"/>
    </w:pPr>
    <w:rPr>
      <w:rFonts w:ascii="XO Thames" w:hAnsi="XO Thames"/>
      <w:sz w:val="28"/>
    </w:rPr>
  </w:style>
  <w:style w:type="character" w:customStyle="1" w:styleId="52">
    <w:name w:val="Оглавление 5 Знак"/>
    <w:link w:val="51"/>
    <w:rsid w:val="007F033D"/>
    <w:rPr>
      <w:rFonts w:ascii="XO Thames" w:hAnsi="XO Thames"/>
      <w:sz w:val="28"/>
    </w:rPr>
  </w:style>
  <w:style w:type="paragraph" w:styleId="aff3">
    <w:name w:val="Balloon Text"/>
    <w:basedOn w:val="11"/>
    <w:link w:val="1f0"/>
    <w:rsid w:val="007F033D"/>
    <w:rPr>
      <w:rFonts w:ascii="Tahoma" w:hAnsi="Tahoma"/>
      <w:sz w:val="16"/>
    </w:rPr>
  </w:style>
  <w:style w:type="character" w:customStyle="1" w:styleId="1f0">
    <w:name w:val="Текст выноски Знак1"/>
    <w:basedOn w:val="13"/>
    <w:link w:val="aff3"/>
    <w:rsid w:val="007F033D"/>
    <w:rPr>
      <w:rFonts w:ascii="Tahoma" w:hAnsi="Tahoma"/>
      <w:sz w:val="16"/>
    </w:rPr>
  </w:style>
  <w:style w:type="paragraph" w:customStyle="1" w:styleId="aff4">
    <w:name w:val="Верхний колонтитул Знак"/>
    <w:basedOn w:val="14"/>
    <w:link w:val="aff5"/>
    <w:rsid w:val="007F033D"/>
  </w:style>
  <w:style w:type="character" w:customStyle="1" w:styleId="aff5">
    <w:name w:val="Верхний колонтитул Знак"/>
    <w:basedOn w:val="a0"/>
    <w:link w:val="aff4"/>
    <w:rsid w:val="007F033D"/>
  </w:style>
  <w:style w:type="paragraph" w:styleId="aff6">
    <w:name w:val="Subtitle"/>
    <w:next w:val="a"/>
    <w:link w:val="aff7"/>
    <w:uiPriority w:val="11"/>
    <w:qFormat/>
    <w:rsid w:val="007F033D"/>
    <w:pPr>
      <w:jc w:val="both"/>
    </w:pPr>
    <w:rPr>
      <w:rFonts w:ascii="XO Thames" w:hAnsi="XO Thames"/>
      <w:i/>
      <w:sz w:val="24"/>
    </w:rPr>
  </w:style>
  <w:style w:type="character" w:customStyle="1" w:styleId="aff7">
    <w:name w:val="Подзаголовок Знак"/>
    <w:link w:val="aff6"/>
    <w:rsid w:val="007F033D"/>
    <w:rPr>
      <w:rFonts w:ascii="XO Thames" w:hAnsi="XO Thames"/>
      <w:i/>
      <w:sz w:val="24"/>
    </w:rPr>
  </w:style>
  <w:style w:type="paragraph" w:customStyle="1" w:styleId="ConsPlusNormal1">
    <w:name w:val="ConsPlusNormal Знак"/>
    <w:link w:val="ConsPlusNormal2"/>
    <w:rsid w:val="007F033D"/>
    <w:rPr>
      <w:rFonts w:ascii="Arial" w:hAnsi="Arial"/>
    </w:rPr>
  </w:style>
  <w:style w:type="character" w:customStyle="1" w:styleId="ConsPlusNormal2">
    <w:name w:val="ConsPlusNormal Знак"/>
    <w:link w:val="ConsPlusNormal1"/>
    <w:rsid w:val="007F033D"/>
    <w:rPr>
      <w:rFonts w:ascii="Arial" w:hAnsi="Arial"/>
      <w:sz w:val="20"/>
    </w:rPr>
  </w:style>
  <w:style w:type="paragraph" w:customStyle="1" w:styleId="aff8">
    <w:name w:val="Основной текст с отступом Знак"/>
    <w:basedOn w:val="14"/>
    <w:link w:val="aff9"/>
    <w:rsid w:val="007F033D"/>
    <w:rPr>
      <w:rFonts w:ascii="Arial Narrow" w:hAnsi="Arial Narrow"/>
    </w:rPr>
  </w:style>
  <w:style w:type="character" w:customStyle="1" w:styleId="aff9">
    <w:name w:val="Основной текст с отступом Знак"/>
    <w:basedOn w:val="a0"/>
    <w:link w:val="aff8"/>
    <w:rsid w:val="007F033D"/>
    <w:rPr>
      <w:rFonts w:ascii="Arial Narrow" w:hAnsi="Arial Narrow"/>
    </w:rPr>
  </w:style>
  <w:style w:type="paragraph" w:customStyle="1" w:styleId="c1e0e7eee2fbe9">
    <w:name w:val="Бc1аe0зe7оeeвe2ыfbйe9"/>
    <w:link w:val="c1e0e7eee2fbe90"/>
    <w:rsid w:val="007F033D"/>
    <w:pPr>
      <w:widowControl w:val="0"/>
    </w:pPr>
    <w:rPr>
      <w:rFonts w:ascii="Times New Roman" w:hAnsi="Times New Roman"/>
      <w:sz w:val="24"/>
    </w:rPr>
  </w:style>
  <w:style w:type="character" w:customStyle="1" w:styleId="c1e0e7eee2fbe90">
    <w:name w:val="Бc1аe0зe7оeeвe2ыfbйe9"/>
    <w:link w:val="c1e0e7eee2fbe9"/>
    <w:rsid w:val="007F033D"/>
    <w:rPr>
      <w:rFonts w:ascii="Times New Roman" w:hAnsi="Times New Roman"/>
      <w:sz w:val="24"/>
    </w:rPr>
  </w:style>
  <w:style w:type="paragraph" w:styleId="affa">
    <w:name w:val="Title"/>
    <w:next w:val="a"/>
    <w:link w:val="affb"/>
    <w:uiPriority w:val="10"/>
    <w:qFormat/>
    <w:rsid w:val="007F033D"/>
    <w:pPr>
      <w:spacing w:before="567" w:after="567"/>
      <w:jc w:val="center"/>
    </w:pPr>
    <w:rPr>
      <w:rFonts w:ascii="XO Thames" w:hAnsi="XO Thames"/>
      <w:b/>
      <w:caps/>
      <w:sz w:val="40"/>
    </w:rPr>
  </w:style>
  <w:style w:type="character" w:customStyle="1" w:styleId="affb">
    <w:name w:val="Заголовок Знак"/>
    <w:link w:val="affa"/>
    <w:rsid w:val="007F033D"/>
    <w:rPr>
      <w:rFonts w:ascii="XO Thames" w:hAnsi="XO Thames"/>
      <w:b/>
      <w:caps/>
      <w:sz w:val="40"/>
    </w:rPr>
  </w:style>
  <w:style w:type="character" w:customStyle="1" w:styleId="40">
    <w:name w:val="Заголовок 4 Знак"/>
    <w:link w:val="4"/>
    <w:rsid w:val="007F033D"/>
    <w:rPr>
      <w:rFonts w:ascii="XO Thames" w:hAnsi="XO Thames"/>
      <w:b/>
      <w:sz w:val="24"/>
    </w:rPr>
  </w:style>
  <w:style w:type="paragraph" w:customStyle="1" w:styleId="affc">
    <w:name w:val="Верхний и нижний колонтитулы"/>
    <w:basedOn w:val="11"/>
    <w:link w:val="affd"/>
    <w:rsid w:val="007F033D"/>
  </w:style>
  <w:style w:type="character" w:customStyle="1" w:styleId="affd">
    <w:name w:val="Верхний и нижний колонтитулы"/>
    <w:basedOn w:val="13"/>
    <w:link w:val="affc"/>
    <w:rsid w:val="007F033D"/>
    <w:rPr>
      <w:rFonts w:ascii="Times New Roman" w:hAnsi="Times New Roman"/>
    </w:rPr>
  </w:style>
  <w:style w:type="paragraph" w:customStyle="1" w:styleId="1f1">
    <w:name w:val="Заголовок 1 Знак"/>
    <w:basedOn w:val="14"/>
    <w:link w:val="1f2"/>
    <w:rsid w:val="007F033D"/>
    <w:rPr>
      <w:rFonts w:ascii="Arial" w:hAnsi="Arial"/>
      <w:b/>
      <w:sz w:val="32"/>
    </w:rPr>
  </w:style>
  <w:style w:type="character" w:customStyle="1" w:styleId="1f2">
    <w:name w:val="Заголовок 1 Знак"/>
    <w:basedOn w:val="a0"/>
    <w:link w:val="1f1"/>
    <w:rsid w:val="007F033D"/>
    <w:rPr>
      <w:rFonts w:ascii="Arial" w:hAnsi="Arial"/>
      <w:b/>
      <w:sz w:val="32"/>
    </w:rPr>
  </w:style>
  <w:style w:type="character" w:customStyle="1" w:styleId="21">
    <w:name w:val="Заголовок 2 Знак1"/>
    <w:basedOn w:val="13"/>
    <w:link w:val="2"/>
    <w:rsid w:val="007F033D"/>
    <w:rPr>
      <w:rFonts w:ascii="Cambria" w:hAnsi="Cambria"/>
      <w:b/>
      <w:i/>
      <w:sz w:val="28"/>
    </w:rPr>
  </w:style>
  <w:style w:type="paragraph" w:customStyle="1" w:styleId="1f3">
    <w:name w:val="Заголовок1"/>
    <w:basedOn w:val="11"/>
    <w:next w:val="a8"/>
    <w:link w:val="1f4"/>
    <w:rsid w:val="007F033D"/>
    <w:pPr>
      <w:keepNext/>
      <w:spacing w:before="240" w:after="120"/>
    </w:pPr>
    <w:rPr>
      <w:rFonts w:ascii="Arial" w:hAnsi="Arial"/>
      <w:sz w:val="28"/>
    </w:rPr>
  </w:style>
  <w:style w:type="character" w:customStyle="1" w:styleId="1f4">
    <w:name w:val="Заголовок1"/>
    <w:basedOn w:val="13"/>
    <w:link w:val="1f3"/>
    <w:rsid w:val="007F033D"/>
    <w:rPr>
      <w:rFonts w:ascii="Arial" w:hAnsi="Arial"/>
      <w:sz w:val="28"/>
    </w:rPr>
  </w:style>
  <w:style w:type="paragraph" w:customStyle="1" w:styleId="27">
    <w:name w:val="Заголовок 2 Знак"/>
    <w:basedOn w:val="14"/>
    <w:link w:val="28"/>
    <w:rsid w:val="007F033D"/>
    <w:rPr>
      <w:rFonts w:ascii="Cambria" w:hAnsi="Cambria"/>
      <w:b/>
      <w:i/>
      <w:sz w:val="28"/>
    </w:rPr>
  </w:style>
  <w:style w:type="character" w:customStyle="1" w:styleId="28">
    <w:name w:val="Заголовок 2 Знак"/>
    <w:basedOn w:val="a0"/>
    <w:link w:val="27"/>
    <w:rsid w:val="007F033D"/>
    <w:rPr>
      <w:rFonts w:ascii="Cambria" w:hAnsi="Cambria"/>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391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yperlink" Target="consultantplus://offline/ref=B5FCB9E5094EC2B5C5F9F0AA003C98CBAFE1521D7726EA2A4404314D102B15F85138F75A3DD5D69C73DB570EED23BAJ" TargetMode="External"/><Relationship Id="rId18" Type="http://schemas.openxmlformats.org/officeDocument/2006/relationships/hyperlink" Target="consultantplus://offline/ref=B5FCB9E5094EC2B5C5F9F0AA003C98CBAFE1521D7726EA2A4404314D102B15F84338AF563ED4CF9477CE015FA8667B7BE76BFAD4EF8D401925B2J"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C:\C:\Users\dyaas\AppData\Local\Temp\%25D0%25A2%25D0%25B8%25D0%25BF%25D0%25BE%25D0%25B2%25D0%25BE%25D0%25B9%20%25D0%25BA%25D0%25BE%25D0%25BD%25D1%2582%25D1%2580%25D0%25B0%25D0%25BA%25D1%2582.doc" TargetMode="Externa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B5FCB9E5094EC2B5C5F9F0AA003C98CBAFE0571E742BEA2A4404314D102B15F84338AF563ED5C89C71CE015FA8667B7BE76BFAD4EF8D401925B2J" TargetMode="External"/><Relationship Id="rId2" Type="http://schemas.openxmlformats.org/officeDocument/2006/relationships/styles" Target="styles.xml"/><Relationship Id="rId16" Type="http://schemas.openxmlformats.org/officeDocument/2006/relationships/hyperlink" Target="consultantplus://offline/ref=B5FCB9E5094EC2B5C5F9F0AA003C98CBAFE0571E742BEA2A4404314D102B15F84338AF563ED5C89C71CE015FA8667B7BE76BFAD4EF8D401925B2J" TargetMode="External"/><Relationship Id="rId20" Type="http://schemas.openxmlformats.org/officeDocument/2006/relationships/hyperlink" Target="mailto:cb_kirov_sport@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footnotes" Target="footnotes.xml"/><Relationship Id="rId15" Type="http://schemas.openxmlformats.org/officeDocument/2006/relationships/hyperlink" Target="consultantplus://offline/ref=B5FCB9E5094EC2B5C5F9F0AA003C98CBAFE0571E742BEA2A4404314D102B15F84338AF563ED5C89C71CE015FA8667B7BE76BFAD4EF8D401925B2J" TargetMode="External"/><Relationship Id="rId23" Type="http://schemas.openxmlformats.org/officeDocument/2006/relationships/theme" Target="theme/theme1.xml"/><Relationship Id="rId10" Type="http://schemas.openxmlformats.org/officeDocument/2006/relationships/hyperlink" Target="file:///C:\C:\Users\dyaas\AppData\Local\Temp\%25D0%25A2%25D0%25B8%25D0%25BF%25D0%25BE%25D0%25B2%25D0%25BE%25D0%25B9%20%25D0%25BA%25D0%25BE%25D0%25BD%25D1%2582%25D1%2580%25D0%25B0%25D0%25BA%25D1%2582.doc" TargetMode="External"/><Relationship Id="rId19"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4559</Words>
  <Characters>25988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comp6</cp:lastModifiedBy>
  <cp:revision>3</cp:revision>
  <dcterms:created xsi:type="dcterms:W3CDTF">2026-04-08T13:38:00Z</dcterms:created>
  <dcterms:modified xsi:type="dcterms:W3CDTF">2026-04-13T07:29:00Z</dcterms:modified>
</cp:coreProperties>
</file>