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E70C9">
      <w:pPr>
        <w:pStyle w:val="af7"/>
        <w:jc w:val="center"/>
        <w:rPr>
          <w:bCs/>
          <w:color w:val="000000"/>
          <w:szCs w:val="24"/>
        </w:rPr>
      </w:pPr>
      <w:r>
        <w:rPr>
          <w:color w:val="000000"/>
          <w:szCs w:val="24"/>
        </w:rPr>
        <w:t xml:space="preserve">ГОСУДАРСТВЕННЫЙ КОНТРАКТ № </w:t>
      </w:r>
    </w:p>
    <w:p w:rsidR="00000000" w:rsidRDefault="005E70C9">
      <w:pPr>
        <w:tabs>
          <w:tab w:val="left" w:pos="1946"/>
        </w:tabs>
        <w:jc w:val="center"/>
        <w:rPr>
          <w:bCs/>
          <w:color w:val="000000"/>
          <w:szCs w:val="24"/>
        </w:rPr>
      </w:pPr>
      <w:r>
        <w:rPr>
          <w:bCs/>
          <w:color w:val="000000"/>
          <w:szCs w:val="24"/>
        </w:rPr>
        <w:t>на</w:t>
      </w:r>
      <w:r>
        <w:rPr>
          <w:color w:val="000000"/>
          <w:szCs w:val="24"/>
        </w:rPr>
        <w:t xml:space="preserve"> оказание услуг </w:t>
      </w:r>
      <w:r>
        <w:rPr>
          <w:bCs/>
          <w:color w:val="000000"/>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5E70C9">
      <w:pPr>
        <w:tabs>
          <w:tab w:val="left" w:pos="1946"/>
        </w:tabs>
        <w:jc w:val="center"/>
        <w:rPr>
          <w:color w:val="000000"/>
          <w:szCs w:val="24"/>
        </w:rPr>
      </w:pPr>
      <w:r>
        <w:rPr>
          <w:bCs/>
          <w:color w:val="000000"/>
          <w:szCs w:val="24"/>
        </w:rPr>
        <w:t xml:space="preserve">ИКЗ: </w:t>
      </w:r>
      <w:r w:rsidR="001172C6" w:rsidRPr="001172C6">
        <w:rPr>
          <w:bCs/>
          <w:color w:val="000000"/>
          <w:szCs w:val="24"/>
        </w:rPr>
        <w:t>261745121092774510100100212350000244</w:t>
      </w:r>
    </w:p>
    <w:p w:rsidR="00000000" w:rsidRDefault="005E70C9">
      <w:pPr>
        <w:jc w:val="center"/>
        <w:rPr>
          <w:color w:val="000000"/>
          <w:szCs w:val="24"/>
        </w:rPr>
      </w:pPr>
      <w:r>
        <w:rPr>
          <w:color w:val="000000"/>
          <w:szCs w:val="24"/>
        </w:rPr>
        <w:t>г. Челябинск                                                                                                             «__» ________ 2026 г.</w:t>
      </w:r>
    </w:p>
    <w:p w:rsidR="00000000" w:rsidRDefault="005E70C9">
      <w:pPr>
        <w:jc w:val="center"/>
        <w:rPr>
          <w:color w:val="000000"/>
          <w:szCs w:val="24"/>
        </w:rPr>
      </w:pPr>
    </w:p>
    <w:p w:rsidR="00000000" w:rsidRDefault="005E70C9">
      <w:pPr>
        <w:ind w:firstLine="399"/>
        <w:jc w:val="both"/>
        <w:rPr>
          <w:color w:val="000000"/>
          <w:szCs w:val="24"/>
        </w:rPr>
      </w:pPr>
      <w:r>
        <w:rPr>
          <w:color w:val="000000"/>
          <w:szCs w:val="24"/>
        </w:rPr>
        <w:t>Главное управление Министерства Российской Федерации по делам гражданской обороны, чрезвыча</w:t>
      </w:r>
      <w:r>
        <w:rPr>
          <w:color w:val="000000"/>
          <w:szCs w:val="24"/>
        </w:rPr>
        <w:t xml:space="preserve">йным ситуациям и ликвидации последствии стихийных бедствий по Челябинской области, именуемое в дальнейшем «Заказчик», в лице </w:t>
      </w:r>
      <w:r>
        <w:rPr>
          <w:color w:val="000000"/>
          <w:szCs w:val="24"/>
          <w:shd w:val="clear" w:color="auto" w:fill="FFFFFF"/>
        </w:rPr>
        <w:t>начальника 5 ПСО ФПС ГПС Главного управления МЧС России по Челябинской области А.А. Рыжкова, действующего на основании</w:t>
      </w:r>
      <w:r>
        <w:rPr>
          <w:color w:val="000000"/>
          <w:szCs w:val="24"/>
        </w:rPr>
        <w:t xml:space="preserve"> Доверенности</w:t>
      </w:r>
      <w:r>
        <w:rPr>
          <w:color w:val="000000"/>
          <w:szCs w:val="24"/>
        </w:rPr>
        <w:t xml:space="preserve"> № </w:t>
      </w:r>
      <w:r>
        <w:rPr>
          <w:color w:val="000000"/>
          <w:szCs w:val="24"/>
          <w:shd w:val="clear" w:color="auto" w:fill="FFFFFF"/>
        </w:rPr>
        <w:t>ДВ-229-36</w:t>
      </w:r>
      <w:r>
        <w:rPr>
          <w:color w:val="000000"/>
          <w:szCs w:val="24"/>
        </w:rPr>
        <w:t xml:space="preserve"> от </w:t>
      </w:r>
      <w:r>
        <w:rPr>
          <w:color w:val="000000"/>
          <w:szCs w:val="24"/>
          <w:shd w:val="clear" w:color="auto" w:fill="FFFFFF"/>
        </w:rPr>
        <w:t>30.01.2024</w:t>
      </w:r>
      <w:r>
        <w:rPr>
          <w:color w:val="000000"/>
          <w:szCs w:val="24"/>
        </w:rPr>
        <w:t xml:space="preserve"> года, с одной стороны, и _________________________________, именуемое в дальнейшем «Исполнитель», в лице ________________________, действующего на основании _________, с другой стороны,  а вместе именуемые «Стороны», в соответств</w:t>
      </w:r>
      <w:r>
        <w:rPr>
          <w:color w:val="000000"/>
          <w:szCs w:val="24"/>
        </w:rPr>
        <w:t>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w:t>
      </w:r>
      <w:r>
        <w:rPr>
          <w:color w:val="000000"/>
          <w:szCs w:val="24"/>
        </w:rPr>
        <w:t>кт» о нижеследующем:</w:t>
      </w:r>
    </w:p>
    <w:p w:rsidR="00000000" w:rsidRDefault="005E70C9">
      <w:pPr>
        <w:ind w:firstLine="399"/>
        <w:jc w:val="both"/>
        <w:rPr>
          <w:color w:val="000000"/>
          <w:szCs w:val="24"/>
        </w:rPr>
      </w:pPr>
    </w:p>
    <w:p w:rsidR="00000000" w:rsidRDefault="005E70C9">
      <w:pPr>
        <w:ind w:firstLine="399"/>
        <w:jc w:val="both"/>
        <w:rPr>
          <w:color w:val="000000"/>
          <w:szCs w:val="24"/>
        </w:rPr>
      </w:pPr>
      <w:r>
        <w:rPr>
          <w:color w:val="000000"/>
          <w:szCs w:val="24"/>
        </w:rPr>
        <w:t xml:space="preserve">                                                      </w:t>
      </w:r>
      <w:r>
        <w:rPr>
          <w:color w:val="000000"/>
          <w:szCs w:val="24"/>
        </w:rPr>
        <w:t>1. Предмет Контракта</w:t>
      </w:r>
    </w:p>
    <w:p w:rsidR="00000000" w:rsidRDefault="005E70C9">
      <w:pPr>
        <w:ind w:firstLine="709"/>
        <w:jc w:val="both"/>
        <w:rPr>
          <w:color w:val="000000"/>
          <w:szCs w:val="24"/>
        </w:rPr>
      </w:pPr>
      <w:r>
        <w:rPr>
          <w:color w:val="000000"/>
          <w:szCs w:val="24"/>
        </w:rPr>
        <w:t xml:space="preserve">1.1. По настоящему Контракту Исполнитель обязуется в обусловленный Контрактом срок оказать Заказчику услуги по </w:t>
      </w:r>
      <w:r>
        <w:rPr>
          <w:b/>
          <w:bCs/>
          <w:color w:val="000000"/>
          <w:szCs w:val="24"/>
          <w:u w:val="single"/>
        </w:rPr>
        <w:t xml:space="preserve">сбору, транспортировки и утилизации отходов 4-5 </w:t>
      </w:r>
      <w:r>
        <w:rPr>
          <w:b/>
          <w:bCs/>
          <w:color w:val="000000"/>
          <w:szCs w:val="24"/>
          <w:u w:val="single"/>
        </w:rPr>
        <w:t>класса опасности</w:t>
      </w:r>
      <w:r>
        <w:rPr>
          <w:color w:val="000000"/>
          <w:szCs w:val="24"/>
        </w:rPr>
        <w:t xml:space="preserve"> (</w:t>
      </w:r>
      <w:r>
        <w:rPr>
          <w:color w:val="000000"/>
          <w:szCs w:val="24"/>
        </w:rPr>
        <w:t>в дальнейшем – «Услуги»), а Заказчик принять и оплатить оказанные услуги, в порядке и на условиях предусмотренных настоящим Контрактом, согласно Приложению 1 к Контракту.</w:t>
      </w:r>
    </w:p>
    <w:p w:rsidR="00000000" w:rsidRDefault="005E70C9">
      <w:pPr>
        <w:numPr>
          <w:ilvl w:val="3"/>
          <w:numId w:val="2"/>
        </w:numPr>
        <w:shd w:val="clear" w:color="auto" w:fill="FFFFFF"/>
        <w:jc w:val="both"/>
        <w:rPr>
          <w:szCs w:val="24"/>
        </w:rPr>
      </w:pPr>
      <w:r>
        <w:rPr>
          <w:color w:val="000000"/>
          <w:szCs w:val="24"/>
        </w:rPr>
        <w:t xml:space="preserve">        </w:t>
      </w:r>
      <w:r>
        <w:rPr>
          <w:color w:val="000000"/>
          <w:szCs w:val="24"/>
        </w:rPr>
        <w:tab/>
        <w:t>1.2. Услуги считаются оказанными после подписания сторонам</w:t>
      </w:r>
      <w:r>
        <w:rPr>
          <w:color w:val="000000"/>
          <w:szCs w:val="24"/>
        </w:rPr>
        <w:t>и акта приёмки товаров, работ, услуг по форме 0510452 (далее – акт приемки (ф. 0510452)).</w:t>
      </w:r>
    </w:p>
    <w:p w:rsidR="00000000" w:rsidRDefault="005E70C9">
      <w:pPr>
        <w:ind w:firstLine="709"/>
        <w:jc w:val="both"/>
        <w:rPr>
          <w:color w:val="000000"/>
          <w:szCs w:val="24"/>
        </w:rPr>
      </w:pPr>
      <w:r>
        <w:rPr>
          <w:szCs w:val="24"/>
        </w:rPr>
        <w:t xml:space="preserve">1.3. </w:t>
      </w:r>
      <w:r>
        <w:rPr>
          <w:bCs/>
          <w:iCs/>
          <w:szCs w:val="24"/>
        </w:rPr>
        <w:t>Услуги по Контракту считаются выполненными в полном объеме и надлежащего качества, после подписания Заказчиком акта оказанных услуг, универсального передаточного</w:t>
      </w:r>
      <w:r>
        <w:rPr>
          <w:bCs/>
          <w:iCs/>
          <w:szCs w:val="24"/>
        </w:rPr>
        <w:t xml:space="preserve"> документа, справки о принятых отходах.</w:t>
      </w:r>
    </w:p>
    <w:p w:rsidR="00000000" w:rsidRDefault="005E70C9">
      <w:pPr>
        <w:ind w:firstLine="709"/>
        <w:jc w:val="both"/>
        <w:rPr>
          <w:color w:val="000000"/>
          <w:spacing w:val="-3"/>
          <w:szCs w:val="24"/>
          <w:lang w:eastAsia="ru-RU"/>
        </w:rPr>
      </w:pPr>
      <w:r>
        <w:rPr>
          <w:color w:val="000000"/>
          <w:szCs w:val="24"/>
        </w:rPr>
        <w:t xml:space="preserve">1.4. </w:t>
      </w:r>
      <w:r>
        <w:rPr>
          <w:color w:val="000000"/>
          <w:spacing w:val="-3"/>
          <w:szCs w:val="24"/>
          <w:lang w:eastAsia="ru-RU"/>
        </w:rPr>
        <w:t xml:space="preserve">Исполнитель своими силами и средствами осуществляет сбор (упаковку, погрузку), транспортирование отходов с территории Заказчика по адресу: 456300, </w:t>
      </w:r>
      <w:r>
        <w:rPr>
          <w:color w:val="000000"/>
          <w:spacing w:val="-3"/>
          <w:szCs w:val="24"/>
          <w:lang w:eastAsia="ru-RU"/>
        </w:rPr>
        <w:t xml:space="preserve">Челябинская область, </w:t>
      </w:r>
      <w:r>
        <w:rPr>
          <w:color w:val="000000"/>
          <w:spacing w:val="-3"/>
          <w:szCs w:val="24"/>
          <w:lang w:eastAsia="ru-RU"/>
        </w:rPr>
        <w:t>г. Миасс, Площадь Труда, д. 3 к месту утили</w:t>
      </w:r>
      <w:r>
        <w:rPr>
          <w:color w:val="000000"/>
          <w:spacing w:val="-3"/>
          <w:szCs w:val="24"/>
          <w:lang w:eastAsia="ru-RU"/>
        </w:rPr>
        <w:t>зации и/или обезвреживания и/или размещения отходов на лицензируемом объекте, включенном в Государственный реестр объектов размещения отходов.</w:t>
      </w:r>
    </w:p>
    <w:p w:rsidR="00000000" w:rsidRDefault="005E70C9">
      <w:pPr>
        <w:ind w:firstLine="709"/>
        <w:jc w:val="both"/>
        <w:rPr>
          <w:color w:val="000000"/>
          <w:spacing w:val="-3"/>
          <w:szCs w:val="24"/>
          <w:lang w:eastAsia="ru-RU"/>
        </w:rPr>
      </w:pPr>
      <w:r>
        <w:rPr>
          <w:color w:val="000000"/>
          <w:spacing w:val="-3"/>
          <w:szCs w:val="24"/>
          <w:lang w:eastAsia="ru-RU"/>
        </w:rPr>
        <w:t xml:space="preserve">1.5. Право собственности на отходы, указанные в Приложении № 1 к настоящему контракту, возникает у Исполнителя с </w:t>
      </w:r>
      <w:r>
        <w:rPr>
          <w:color w:val="000000"/>
          <w:spacing w:val="-3"/>
          <w:szCs w:val="24"/>
          <w:lang w:eastAsia="ru-RU"/>
        </w:rPr>
        <w:t>момента вывоза указанных отходов с территории Заказчика.</w:t>
      </w:r>
    </w:p>
    <w:p w:rsidR="00000000" w:rsidRDefault="005E70C9">
      <w:pPr>
        <w:ind w:firstLine="709"/>
        <w:jc w:val="both"/>
        <w:rPr>
          <w:color w:val="000000"/>
          <w:szCs w:val="24"/>
        </w:rPr>
      </w:pPr>
      <w:r>
        <w:rPr>
          <w:color w:val="000000"/>
          <w:spacing w:val="-3"/>
          <w:szCs w:val="24"/>
          <w:lang w:eastAsia="ru-RU"/>
        </w:rPr>
        <w:t xml:space="preserve">1.6.  </w:t>
      </w:r>
      <w:r>
        <w:rPr>
          <w:b/>
          <w:color w:val="000000"/>
          <w:spacing w:val="-3"/>
          <w:szCs w:val="24"/>
          <w:lang w:eastAsia="ru-RU"/>
        </w:rPr>
        <w:t>Срок оказания услуг: с даты заключения контракта до 01.12.2026 по заявке Заказчика, в течение 5 календарных дней с даты подачи заявки</w:t>
      </w:r>
      <w:r>
        <w:rPr>
          <w:color w:val="000000"/>
          <w:spacing w:val="-3"/>
          <w:szCs w:val="24"/>
          <w:lang w:eastAsia="ru-RU"/>
        </w:rPr>
        <w:t>. Заявка может быть подана Заказчиком Исполнителю в письменн</w:t>
      </w:r>
      <w:r>
        <w:rPr>
          <w:color w:val="000000"/>
          <w:spacing w:val="-3"/>
          <w:szCs w:val="24"/>
          <w:lang w:eastAsia="ru-RU"/>
        </w:rPr>
        <w:t xml:space="preserve">ой форме по адресу электронной почты </w:t>
      </w:r>
      <w:hyperlink r:id="rId7" w:history="1">
        <w:r>
          <w:rPr>
            <w:rStyle w:val="a5"/>
            <w:color w:val="000000"/>
            <w:szCs w:val="24"/>
            <w:u w:val="none"/>
            <w:lang w:val="en-US" w:eastAsia="ru-RU"/>
          </w:rPr>
          <w:t>omto</w:t>
        </w:r>
        <w:r w:rsidRPr="001172C6">
          <w:rPr>
            <w:rStyle w:val="a5"/>
            <w:color w:val="000000"/>
            <w:szCs w:val="24"/>
            <w:u w:val="none"/>
            <w:lang w:eastAsia="ru-RU"/>
          </w:rPr>
          <w:t>.5</w:t>
        </w:r>
        <w:r>
          <w:rPr>
            <w:rStyle w:val="a5"/>
            <w:color w:val="000000"/>
            <w:szCs w:val="24"/>
            <w:u w:val="none"/>
            <w:lang w:val="en-US" w:eastAsia="ru-RU"/>
          </w:rPr>
          <w:t>pso</w:t>
        </w:r>
        <w:r w:rsidRPr="001172C6">
          <w:rPr>
            <w:rStyle w:val="a5"/>
            <w:color w:val="000000"/>
            <w:szCs w:val="24"/>
            <w:u w:val="none"/>
            <w:lang w:eastAsia="ru-RU"/>
          </w:rPr>
          <w:t>@74.</w:t>
        </w:r>
        <w:r>
          <w:rPr>
            <w:rStyle w:val="a5"/>
            <w:color w:val="000000"/>
            <w:szCs w:val="24"/>
            <w:u w:val="none"/>
            <w:lang w:val="en-US" w:eastAsia="ru-RU"/>
          </w:rPr>
          <w:t>mchs</w:t>
        </w:r>
        <w:r w:rsidRPr="001172C6">
          <w:rPr>
            <w:rStyle w:val="a5"/>
            <w:color w:val="000000"/>
            <w:szCs w:val="24"/>
            <w:u w:val="none"/>
            <w:lang w:eastAsia="ru-RU"/>
          </w:rPr>
          <w:t>.</w:t>
        </w:r>
        <w:r>
          <w:rPr>
            <w:rStyle w:val="a5"/>
            <w:color w:val="000000"/>
            <w:szCs w:val="24"/>
            <w:u w:val="none"/>
            <w:lang w:val="en-US" w:eastAsia="ru-RU"/>
          </w:rPr>
          <w:t>gov</w:t>
        </w:r>
        <w:r w:rsidRPr="001172C6">
          <w:rPr>
            <w:rStyle w:val="a5"/>
            <w:color w:val="000000"/>
            <w:szCs w:val="24"/>
            <w:u w:val="none"/>
            <w:lang w:eastAsia="ru-RU"/>
          </w:rPr>
          <w:t>.</w:t>
        </w:r>
        <w:r>
          <w:rPr>
            <w:rStyle w:val="a5"/>
            <w:color w:val="000000"/>
            <w:szCs w:val="24"/>
            <w:u w:val="none"/>
            <w:lang w:val="en-US" w:eastAsia="ru-RU"/>
          </w:rPr>
          <w:t>ru</w:t>
        </w:r>
      </w:hyperlink>
      <w:r w:rsidRPr="001172C6">
        <w:rPr>
          <w:rStyle w:val="a5"/>
          <w:color w:val="000000"/>
          <w:szCs w:val="24"/>
          <w:u w:val="none"/>
          <w:lang w:eastAsia="ru-RU"/>
        </w:rPr>
        <w:t>.</w:t>
      </w:r>
      <w:r>
        <w:rPr>
          <w:color w:val="000000"/>
          <w:spacing w:val="-3"/>
          <w:szCs w:val="24"/>
          <w:lang w:eastAsia="ru-RU"/>
        </w:rPr>
        <w:t>, указанному в реквизитах настоящего Контракта.</w:t>
      </w:r>
    </w:p>
    <w:p w:rsidR="00000000" w:rsidRDefault="005E70C9">
      <w:pPr>
        <w:ind w:firstLine="709"/>
        <w:jc w:val="both"/>
        <w:rPr>
          <w:color w:val="000000"/>
          <w:szCs w:val="24"/>
        </w:rPr>
      </w:pPr>
    </w:p>
    <w:p w:rsidR="00000000" w:rsidRDefault="005E70C9">
      <w:pPr>
        <w:ind w:firstLine="399"/>
        <w:jc w:val="center"/>
        <w:rPr>
          <w:color w:val="000000"/>
          <w:szCs w:val="24"/>
        </w:rPr>
      </w:pPr>
      <w:r>
        <w:rPr>
          <w:color w:val="000000"/>
          <w:szCs w:val="24"/>
        </w:rPr>
        <w:t>2. Права и обязанности Сторон</w:t>
      </w:r>
    </w:p>
    <w:p w:rsidR="00000000" w:rsidRDefault="005E70C9">
      <w:pPr>
        <w:ind w:firstLine="709"/>
        <w:jc w:val="both"/>
        <w:rPr>
          <w:color w:val="000000"/>
          <w:szCs w:val="24"/>
        </w:rPr>
      </w:pPr>
      <w:r>
        <w:rPr>
          <w:color w:val="000000"/>
          <w:szCs w:val="24"/>
        </w:rPr>
        <w:t>2.1. Исполнитель обязан:</w:t>
      </w:r>
    </w:p>
    <w:p w:rsidR="00000000" w:rsidRDefault="005E70C9">
      <w:pPr>
        <w:ind w:firstLine="709"/>
        <w:jc w:val="both"/>
        <w:rPr>
          <w:color w:val="000000"/>
          <w:szCs w:val="24"/>
        </w:rPr>
      </w:pPr>
      <w:r>
        <w:rPr>
          <w:color w:val="000000"/>
          <w:szCs w:val="24"/>
        </w:rPr>
        <w:t>- Соответствовать требованиям, установленн</w:t>
      </w:r>
      <w:r>
        <w:rPr>
          <w:color w:val="000000"/>
          <w:szCs w:val="24"/>
        </w:rPr>
        <w:t>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0000" w:rsidRDefault="005E70C9">
      <w:pPr>
        <w:ind w:firstLine="709"/>
        <w:jc w:val="both"/>
        <w:rPr>
          <w:color w:val="000000"/>
          <w:szCs w:val="24"/>
        </w:rPr>
      </w:pPr>
      <w:r>
        <w:rPr>
          <w:color w:val="000000"/>
          <w:szCs w:val="24"/>
        </w:rPr>
        <w:t>- Оказать Услуги, указанные в п. 1.1. настоящего Контракта, своими силами и средства</w:t>
      </w:r>
      <w:r>
        <w:rPr>
          <w:color w:val="000000"/>
          <w:szCs w:val="24"/>
        </w:rPr>
        <w:t>ми в сроки, указанные в п. 1.6 настоящего Контракта.</w:t>
      </w:r>
    </w:p>
    <w:p w:rsidR="00000000" w:rsidRDefault="005E70C9">
      <w:pPr>
        <w:ind w:firstLine="709"/>
        <w:jc w:val="both"/>
        <w:rPr>
          <w:color w:val="000000"/>
          <w:szCs w:val="24"/>
        </w:rPr>
      </w:pPr>
      <w:r>
        <w:rPr>
          <w:color w:val="000000"/>
          <w:szCs w:val="24"/>
        </w:rPr>
        <w:t>- Предоставить Услуги, соответствующие установл</w:t>
      </w:r>
      <w:r>
        <w:rPr>
          <w:color w:val="000000"/>
          <w:szCs w:val="24"/>
        </w:rPr>
        <w:t>енным на территории РФ нормам и правилам</w:t>
      </w:r>
      <w:r>
        <w:rPr>
          <w:iCs/>
          <w:color w:val="000000"/>
          <w:szCs w:val="24"/>
        </w:rPr>
        <w:t>;</w:t>
      </w:r>
    </w:p>
    <w:p w:rsidR="00000000" w:rsidRDefault="005E70C9">
      <w:pPr>
        <w:ind w:firstLine="709"/>
        <w:jc w:val="both"/>
        <w:rPr>
          <w:color w:val="000000"/>
          <w:szCs w:val="24"/>
        </w:rPr>
      </w:pPr>
      <w:r>
        <w:rPr>
          <w:color w:val="000000"/>
          <w:szCs w:val="24"/>
        </w:rPr>
        <w:t>- Оказать Услуги с надлежащим качеством, которое соответствует требованиям, обычно предъявляемым к услугам соответ</w:t>
      </w:r>
      <w:r>
        <w:rPr>
          <w:color w:val="000000"/>
          <w:szCs w:val="24"/>
        </w:rPr>
        <w:t>ствующего рода.</w:t>
      </w:r>
    </w:p>
    <w:p w:rsidR="00000000" w:rsidRDefault="005E70C9">
      <w:pPr>
        <w:ind w:firstLine="705"/>
        <w:jc w:val="both"/>
        <w:rPr>
          <w:color w:val="000000"/>
          <w:szCs w:val="24"/>
        </w:rPr>
      </w:pPr>
      <w:r>
        <w:rPr>
          <w:color w:val="000000"/>
          <w:szCs w:val="24"/>
        </w:rPr>
        <w:lastRenderedPageBreak/>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00000" w:rsidRDefault="005E70C9">
      <w:pPr>
        <w:ind w:firstLine="709"/>
        <w:jc w:val="both"/>
        <w:rPr>
          <w:color w:val="000000"/>
          <w:szCs w:val="24"/>
        </w:rPr>
      </w:pPr>
      <w:r>
        <w:rPr>
          <w:color w:val="000000"/>
          <w:szCs w:val="24"/>
        </w:rPr>
        <w:t>2.2. Заказчик обязан:</w:t>
      </w:r>
    </w:p>
    <w:p w:rsidR="00000000" w:rsidRDefault="005E70C9">
      <w:pPr>
        <w:ind w:firstLine="709"/>
        <w:jc w:val="both"/>
        <w:rPr>
          <w:color w:val="000000"/>
          <w:szCs w:val="24"/>
        </w:rPr>
      </w:pPr>
      <w:r>
        <w:rPr>
          <w:color w:val="000000"/>
          <w:szCs w:val="24"/>
        </w:rPr>
        <w:t>- Принять оказанные услуги по акту приёмки товаров, работ, услуг (</w:t>
      </w:r>
      <w:r>
        <w:rPr>
          <w:color w:val="000000"/>
          <w:szCs w:val="24"/>
        </w:rPr>
        <w:t>ф. 0510452);</w:t>
      </w:r>
    </w:p>
    <w:p w:rsidR="00000000" w:rsidRDefault="005E70C9">
      <w:pPr>
        <w:ind w:firstLine="709"/>
        <w:jc w:val="both"/>
        <w:rPr>
          <w:color w:val="000000"/>
          <w:szCs w:val="24"/>
        </w:rPr>
      </w:pPr>
      <w:r>
        <w:rPr>
          <w:color w:val="000000"/>
          <w:szCs w:val="24"/>
        </w:rPr>
        <w:t>- Оплатить услуги в соответствии с условиями Контракта, при условии оказания услуг надлежащим образом и в установленный Контрактом срок.</w:t>
      </w:r>
    </w:p>
    <w:p w:rsidR="00000000" w:rsidRDefault="005E70C9">
      <w:pPr>
        <w:ind w:firstLine="709"/>
        <w:jc w:val="both"/>
        <w:rPr>
          <w:color w:val="000000"/>
          <w:szCs w:val="24"/>
          <w:shd w:val="clear" w:color="auto" w:fill="FFFF00"/>
        </w:rPr>
      </w:pPr>
      <w:r>
        <w:rPr>
          <w:color w:val="000000"/>
          <w:szCs w:val="24"/>
        </w:rPr>
        <w:t>- Определять лиц, непосредственно участвующих в сдаче-приемке Услуг.</w:t>
      </w:r>
    </w:p>
    <w:p w:rsidR="00000000" w:rsidRDefault="005E70C9">
      <w:pPr>
        <w:tabs>
          <w:tab w:val="left" w:pos="0"/>
        </w:tabs>
        <w:ind w:right="-142"/>
        <w:rPr>
          <w:color w:val="000000"/>
          <w:szCs w:val="24"/>
          <w:shd w:val="clear" w:color="auto" w:fill="FFFF00"/>
        </w:rPr>
      </w:pPr>
    </w:p>
    <w:p w:rsidR="00000000" w:rsidRDefault="005E70C9">
      <w:pPr>
        <w:tabs>
          <w:tab w:val="left" w:pos="0"/>
        </w:tabs>
        <w:ind w:right="-142"/>
        <w:jc w:val="center"/>
        <w:rPr>
          <w:color w:val="000000"/>
          <w:szCs w:val="24"/>
        </w:rPr>
      </w:pPr>
      <w:r>
        <w:rPr>
          <w:color w:val="000000"/>
          <w:szCs w:val="24"/>
        </w:rPr>
        <w:t>3. Цена Контракта и порядок расчетов</w:t>
      </w:r>
    </w:p>
    <w:p w:rsidR="00000000" w:rsidRDefault="005E70C9">
      <w:pPr>
        <w:ind w:firstLine="709"/>
        <w:jc w:val="both"/>
        <w:rPr>
          <w:color w:val="000000"/>
          <w:szCs w:val="24"/>
        </w:rPr>
      </w:pPr>
      <w:r>
        <w:rPr>
          <w:color w:val="000000"/>
          <w:szCs w:val="24"/>
        </w:rPr>
        <w:t xml:space="preserve">3.1. Цена настоящего Контракта составляет: </w:t>
      </w:r>
      <w:r>
        <w:rPr>
          <w:color w:val="000000"/>
          <w:szCs w:val="24"/>
        </w:rPr>
        <w:t>____ (______) рублей __ копеек, включая НДС или НДС не облагается).</w:t>
      </w:r>
    </w:p>
    <w:p w:rsidR="00000000" w:rsidRDefault="005E70C9">
      <w:pPr>
        <w:tabs>
          <w:tab w:val="left" w:pos="1946"/>
        </w:tabs>
        <w:ind w:firstLine="567"/>
        <w:jc w:val="both"/>
        <w:rPr>
          <w:color w:val="000000"/>
          <w:szCs w:val="24"/>
        </w:rPr>
      </w:pPr>
      <w:r>
        <w:rPr>
          <w:color w:val="000000"/>
          <w:szCs w:val="24"/>
        </w:rPr>
        <w:t>3.2. Цена контракта указана с учетом: налогов, пошлин, прочих сборов и других обязательных платежей.</w:t>
      </w:r>
    </w:p>
    <w:p w:rsidR="00000000" w:rsidRDefault="005E70C9">
      <w:pPr>
        <w:widowControl w:val="0"/>
        <w:ind w:firstLine="709"/>
        <w:jc w:val="both"/>
        <w:rPr>
          <w:color w:val="000000"/>
          <w:szCs w:val="24"/>
        </w:rPr>
      </w:pPr>
      <w:r>
        <w:rPr>
          <w:color w:val="000000"/>
          <w:szCs w:val="24"/>
        </w:rPr>
        <w:t>3.3. Оплата по Контракту производится в сле</w:t>
      </w:r>
      <w:r>
        <w:rPr>
          <w:color w:val="000000"/>
          <w:szCs w:val="24"/>
        </w:rPr>
        <w:t>дующем порядке:</w:t>
      </w:r>
    </w:p>
    <w:p w:rsidR="00000000" w:rsidRDefault="005E70C9">
      <w:pPr>
        <w:widowControl w:val="0"/>
        <w:ind w:firstLine="709"/>
        <w:jc w:val="both"/>
        <w:rPr>
          <w:color w:val="000000"/>
          <w:szCs w:val="24"/>
        </w:rPr>
      </w:pPr>
      <w:r>
        <w:rPr>
          <w:color w:val="000000"/>
          <w:szCs w:val="24"/>
        </w:rPr>
        <w:t>3.3.1. Оплата производится в рублях Российской Федерации.</w:t>
      </w:r>
    </w:p>
    <w:p w:rsidR="00000000" w:rsidRDefault="005E70C9">
      <w:pPr>
        <w:ind w:firstLine="709"/>
        <w:jc w:val="both"/>
        <w:rPr>
          <w:color w:val="000000"/>
          <w:szCs w:val="24"/>
        </w:rPr>
      </w:pPr>
      <w:r>
        <w:rPr>
          <w:color w:val="000000"/>
          <w:szCs w:val="24"/>
        </w:rPr>
        <w:t>3.3.2. Форма оплаты – безналичная. Оплата производится Заказчиком по факту оказания услуг, расчет производится в течение 7 (Семи) рабочих дней с даты утверждения Заказчиком акта прие</w:t>
      </w:r>
      <w:r>
        <w:rPr>
          <w:color w:val="000000"/>
          <w:szCs w:val="24"/>
        </w:rPr>
        <w:t>мки (ф. 0510452), на основании товарной накладной, счета/счета-фактуры или универсального передаточного документа, акта оказанных услуг.</w:t>
      </w:r>
    </w:p>
    <w:p w:rsidR="00000000" w:rsidRDefault="005E70C9">
      <w:pPr>
        <w:tabs>
          <w:tab w:val="left" w:pos="0"/>
        </w:tabs>
        <w:ind w:right="-2" w:firstLine="709"/>
        <w:jc w:val="both"/>
        <w:rPr>
          <w:color w:val="000000"/>
          <w:szCs w:val="24"/>
        </w:rPr>
      </w:pPr>
      <w:r>
        <w:rPr>
          <w:color w:val="000000"/>
          <w:szCs w:val="24"/>
        </w:rPr>
        <w:t>3.3.3. Источник финансирования – федеральный бюджет.</w:t>
      </w:r>
    </w:p>
    <w:p w:rsidR="00000000" w:rsidRDefault="005E70C9">
      <w:pPr>
        <w:tabs>
          <w:tab w:val="left" w:pos="1946"/>
        </w:tabs>
        <w:ind w:firstLine="709"/>
        <w:jc w:val="both"/>
        <w:rPr>
          <w:color w:val="000000"/>
          <w:szCs w:val="24"/>
        </w:rPr>
      </w:pPr>
      <w:r>
        <w:rPr>
          <w:color w:val="000000"/>
          <w:szCs w:val="24"/>
        </w:rPr>
        <w:t>3.4. Цена контракта является твердой и определяется на весь срок и</w:t>
      </w:r>
      <w:r>
        <w:rPr>
          <w:color w:val="000000"/>
          <w:szCs w:val="24"/>
        </w:rPr>
        <w:t xml:space="preserve">сполнения Контракта, за исключением случаев, предусмотренных п.3.5, 3.6, 3.7 </w:t>
      </w:r>
      <w:r>
        <w:rPr>
          <w:color w:val="000000"/>
          <w:szCs w:val="24"/>
        </w:rPr>
        <w:t xml:space="preserve">настоящего Контракта, а также ч. 1 ст. 95 </w:t>
      </w:r>
      <w:hyperlink r:id="rId8" w:history="1">
        <w:r>
          <w:rPr>
            <w:rStyle w:val="a5"/>
            <w:color w:val="000000"/>
            <w:szCs w:val="24"/>
            <w:u w:val="none"/>
          </w:rPr>
          <w:t>Федерального</w:t>
        </w:r>
      </w:hyperlink>
      <w:r>
        <w:rPr>
          <w:color w:val="000000"/>
          <w:szCs w:val="24"/>
        </w:rPr>
        <w:t xml:space="preserve"> закона от 5 апреля 2013 г. N 44-ФЗ "О контрактной системе в сфере закупок товаров, раб</w:t>
      </w:r>
      <w:r>
        <w:rPr>
          <w:color w:val="000000"/>
          <w:szCs w:val="24"/>
        </w:rPr>
        <w:t>от, услуг для обеспечения государственных и муниципальных нужд".</w:t>
      </w:r>
    </w:p>
    <w:p w:rsidR="00000000" w:rsidRDefault="005E70C9">
      <w:pPr>
        <w:tabs>
          <w:tab w:val="left" w:pos="1946"/>
        </w:tabs>
        <w:autoSpaceDE w:val="0"/>
        <w:ind w:firstLine="539"/>
        <w:jc w:val="both"/>
        <w:rPr>
          <w:color w:val="000000"/>
          <w:szCs w:val="24"/>
        </w:rPr>
      </w:pPr>
      <w:r>
        <w:rPr>
          <w:color w:val="000000"/>
          <w:szCs w:val="24"/>
        </w:rPr>
        <w:t xml:space="preserve">  </w:t>
      </w:r>
      <w:r>
        <w:rPr>
          <w:color w:val="000000"/>
          <w:szCs w:val="24"/>
        </w:rPr>
        <w:t>3.5. По согласованию Сторон в ходе исполнения Контракта допускается снижение цены Контракта без изменения предусмотренных Контрактом качества выполняемой работы (оказанной услуги) и иных ус</w:t>
      </w:r>
      <w:r>
        <w:rPr>
          <w:color w:val="000000"/>
          <w:szCs w:val="24"/>
        </w:rPr>
        <w:t>ловий Контракта.</w:t>
      </w:r>
    </w:p>
    <w:p w:rsidR="00000000" w:rsidRDefault="005E70C9">
      <w:pPr>
        <w:tabs>
          <w:tab w:val="left" w:pos="1946"/>
        </w:tabs>
        <w:ind w:firstLine="709"/>
        <w:jc w:val="both"/>
        <w:rPr>
          <w:color w:val="000000"/>
          <w:szCs w:val="24"/>
        </w:rPr>
      </w:pPr>
      <w:r>
        <w:rPr>
          <w:color w:val="000000"/>
          <w:szCs w:val="24"/>
        </w:rP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Государственным заказчиком обязательств по Контра</w:t>
      </w:r>
      <w:r>
        <w:rPr>
          <w:color w:val="000000"/>
          <w:szCs w:val="24"/>
        </w:rPr>
        <w:t>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000000" w:rsidRDefault="005E70C9">
      <w:pPr>
        <w:ind w:firstLine="709"/>
        <w:jc w:val="both"/>
        <w:rPr>
          <w:rFonts w:eastAsia="Calibri"/>
          <w:color w:val="000000"/>
          <w:szCs w:val="24"/>
        </w:rPr>
      </w:pPr>
      <w:r>
        <w:rPr>
          <w:color w:val="000000"/>
          <w:szCs w:val="24"/>
        </w:rPr>
        <w:t xml:space="preserve">3.7. </w:t>
      </w:r>
      <w:r>
        <w:rPr>
          <w:rFonts w:eastAsia="Calibri"/>
          <w:color w:val="000000"/>
          <w:szCs w:val="24"/>
        </w:rPr>
        <w:t>Сумма, подлежащая уплате Заказчиком юридическому лицу или физическому ли</w:t>
      </w:r>
      <w:r>
        <w:rPr>
          <w:rFonts w:eastAsia="Calibri"/>
          <w:color w:val="000000"/>
          <w:szCs w:val="24"/>
        </w:rPr>
        <w:t>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w:t>
      </w:r>
      <w:r>
        <w:rPr>
          <w:rFonts w:eastAsia="Calibri"/>
          <w:color w:val="000000"/>
          <w:szCs w:val="24"/>
        </w:rPr>
        <w:t>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00000" w:rsidRDefault="005E70C9">
      <w:pPr>
        <w:ind w:firstLine="567"/>
        <w:jc w:val="both"/>
        <w:rPr>
          <w:rFonts w:eastAsia="Calibri"/>
          <w:color w:val="000000"/>
          <w:szCs w:val="24"/>
        </w:rPr>
      </w:pPr>
    </w:p>
    <w:p w:rsidR="00000000" w:rsidRDefault="005E70C9">
      <w:pPr>
        <w:tabs>
          <w:tab w:val="left" w:pos="0"/>
        </w:tabs>
        <w:ind w:right="-1" w:firstLine="709"/>
        <w:jc w:val="center"/>
      </w:pPr>
      <w:r>
        <w:rPr>
          <w:color w:val="000000"/>
          <w:szCs w:val="24"/>
        </w:rPr>
        <w:t>4. Условия оказания услуг. Порядок сдачи-приемки услуг</w:t>
      </w:r>
    </w:p>
    <w:p w:rsidR="00000000" w:rsidRDefault="005E70C9">
      <w:pPr>
        <w:jc w:val="both"/>
      </w:pPr>
      <w:r>
        <w:tab/>
        <w:t>4.1. Оказание услуг по</w:t>
      </w:r>
      <w:r>
        <w:t xml:space="preserve"> сбору, транспортированию отходов с территории Заказчика осуществляется с использованием специального транспорта Исполнителя. Исполнитель обязан обеспечить работников, допущенных к оказанию услуг по Контракту, всем необходимым инвентарем и средствами индив</w:t>
      </w:r>
      <w:r>
        <w:t xml:space="preserve">идуальной защиты.   </w:t>
      </w:r>
    </w:p>
    <w:p w:rsidR="00000000" w:rsidRDefault="005E70C9">
      <w:pPr>
        <w:jc w:val="both"/>
        <w:rPr>
          <w:spacing w:val="-3"/>
        </w:rPr>
      </w:pPr>
      <w:r>
        <w:tab/>
        <w:t>4.2. Исполнитель обязан провести инструктаж по охране труда работников, допущенных к оказанию услуг по Контракту. Ответственность за охрану труда, соблюдение требований пожарной безопасности, правил дорожного движения в процессе оказа</w:t>
      </w:r>
      <w:r>
        <w:t xml:space="preserve">ния услуг по Контракту в отношении работников Исполнителя, возлагается на Исполнителя.  </w:t>
      </w:r>
    </w:p>
    <w:p w:rsidR="00000000" w:rsidRDefault="005E70C9">
      <w:pPr>
        <w:jc w:val="both"/>
        <w:rPr>
          <w:color w:val="000000"/>
          <w:spacing w:val="-3"/>
        </w:rPr>
      </w:pPr>
      <w:bookmarkStart w:id="0" w:name="_ref_686404"/>
      <w:bookmarkEnd w:id="0"/>
      <w:r>
        <w:rPr>
          <w:spacing w:val="-3"/>
        </w:rPr>
        <w:tab/>
        <w:t>4.3. В случае предъявления Заказчиком требования о безвозмездном устранении недостатков оказанных услуг Исполнитель обязан устранить такие недостатки</w:t>
      </w:r>
      <w:r>
        <w:rPr>
          <w:color w:val="000000"/>
          <w:spacing w:val="-3"/>
        </w:rPr>
        <w:t xml:space="preserve"> в течение 12 час</w:t>
      </w:r>
      <w:r>
        <w:rPr>
          <w:color w:val="000000"/>
          <w:spacing w:val="-3"/>
        </w:rPr>
        <w:t>ов с момента получения требования Заказчика.</w:t>
      </w:r>
    </w:p>
    <w:p w:rsidR="00000000" w:rsidRDefault="005E70C9">
      <w:pPr>
        <w:shd w:val="clear" w:color="auto" w:fill="FFFFFF"/>
        <w:tabs>
          <w:tab w:val="left" w:pos="736"/>
        </w:tabs>
        <w:jc w:val="both"/>
        <w:rPr>
          <w:color w:val="000000"/>
          <w:spacing w:val="-3"/>
        </w:rPr>
      </w:pPr>
      <w:bookmarkStart w:id="1" w:name="_ref_687305"/>
      <w:bookmarkEnd w:id="1"/>
      <w:r>
        <w:rPr>
          <w:color w:val="000000"/>
          <w:spacing w:val="-3"/>
        </w:rPr>
        <w:lastRenderedPageBreak/>
        <w:tab/>
        <w:t>4.4. При несоблюдении Исполнителем условий п. 4.3. Контракта, Заказчик вправе устранять недостатки оказанных услуг по Контракту самостоятельно или с привлечением третьих лиц, а также, требовать от Исполнителя в</w:t>
      </w:r>
      <w:r>
        <w:rPr>
          <w:color w:val="000000"/>
          <w:spacing w:val="-3"/>
        </w:rPr>
        <w:t>озмещения расходов на их устранение в полном объеме.</w:t>
      </w:r>
    </w:p>
    <w:p w:rsidR="00000000" w:rsidRDefault="005E70C9">
      <w:pPr>
        <w:shd w:val="clear" w:color="auto" w:fill="FFFFFF"/>
        <w:tabs>
          <w:tab w:val="left" w:pos="736"/>
        </w:tabs>
        <w:jc w:val="both"/>
        <w:rPr>
          <w:color w:val="000000"/>
          <w:spacing w:val="-3"/>
        </w:rPr>
      </w:pPr>
      <w:r>
        <w:rPr>
          <w:color w:val="000000"/>
          <w:spacing w:val="-3"/>
        </w:rPr>
        <w:tab/>
        <w:t>4.4.1. Исполнитель обязан возместить расходы Заказчика на устранение недостатков оказанных услуг в течение 5 (пяти) календарных дней с даты получения требования Заказчика.</w:t>
      </w:r>
    </w:p>
    <w:p w:rsidR="00000000" w:rsidRDefault="005E70C9">
      <w:pPr>
        <w:shd w:val="clear" w:color="auto" w:fill="FFFFFF"/>
        <w:tabs>
          <w:tab w:val="left" w:pos="736"/>
        </w:tabs>
        <w:jc w:val="both"/>
        <w:rPr>
          <w:color w:val="000000"/>
          <w:spacing w:val="-3"/>
        </w:rPr>
      </w:pPr>
      <w:r>
        <w:rPr>
          <w:color w:val="000000"/>
          <w:spacing w:val="-3"/>
        </w:rPr>
        <w:tab/>
        <w:t>4.5. Оказание услуг по Контра</w:t>
      </w:r>
      <w:r>
        <w:rPr>
          <w:color w:val="000000"/>
          <w:spacing w:val="-3"/>
        </w:rPr>
        <w:t>кту осуществляется с соблюдением следующих требований, установленных:</w:t>
      </w:r>
    </w:p>
    <w:p w:rsidR="00000000" w:rsidRDefault="005E70C9">
      <w:pPr>
        <w:shd w:val="clear" w:color="auto" w:fill="FFFFFF"/>
        <w:tabs>
          <w:tab w:val="left" w:pos="736"/>
        </w:tabs>
        <w:jc w:val="both"/>
        <w:rPr>
          <w:color w:val="000000"/>
          <w:spacing w:val="-3"/>
        </w:rPr>
      </w:pPr>
      <w:r>
        <w:rPr>
          <w:color w:val="000000"/>
          <w:spacing w:val="-3"/>
        </w:rPr>
        <w:tab/>
        <w:t xml:space="preserve">- Федеральным законом от 24.06.1998 N 89-ФЗ «Об отходах производства и потребления», </w:t>
      </w:r>
    </w:p>
    <w:p w:rsidR="00000000" w:rsidRDefault="005E70C9">
      <w:pPr>
        <w:shd w:val="clear" w:color="auto" w:fill="FFFFFF"/>
        <w:tabs>
          <w:tab w:val="left" w:pos="736"/>
        </w:tabs>
        <w:jc w:val="both"/>
        <w:rPr>
          <w:color w:val="000000"/>
          <w:spacing w:val="-3"/>
        </w:rPr>
      </w:pPr>
      <w:r>
        <w:rPr>
          <w:color w:val="000000"/>
          <w:spacing w:val="-3"/>
        </w:rPr>
        <w:tab/>
        <w:t>- Федеральным законом от 10.01.2002 N 7-ФЗ «Об охране окружающей среды»,</w:t>
      </w:r>
    </w:p>
    <w:p w:rsidR="00000000" w:rsidRDefault="005E70C9">
      <w:pPr>
        <w:shd w:val="clear" w:color="auto" w:fill="FFFFFF"/>
        <w:tabs>
          <w:tab w:val="left" w:pos="736"/>
        </w:tabs>
        <w:jc w:val="both"/>
        <w:rPr>
          <w:color w:val="000000"/>
          <w:spacing w:val="-3"/>
        </w:rPr>
      </w:pPr>
      <w:r>
        <w:rPr>
          <w:color w:val="000000"/>
          <w:spacing w:val="-3"/>
        </w:rPr>
        <w:tab/>
        <w:t>- Федеральным законом от</w:t>
      </w:r>
      <w:r>
        <w:rPr>
          <w:color w:val="000000"/>
          <w:spacing w:val="-3"/>
        </w:rPr>
        <w:t xml:space="preserve"> 30.03.1999 N 52-ФЗ «О санитарно-эпидемиологическом благополучии населения»,</w:t>
      </w:r>
    </w:p>
    <w:p w:rsidR="00000000" w:rsidRDefault="005E70C9">
      <w:pPr>
        <w:shd w:val="clear" w:color="auto" w:fill="FFFFFF"/>
        <w:tabs>
          <w:tab w:val="left" w:pos="736"/>
        </w:tabs>
        <w:jc w:val="both"/>
        <w:rPr>
          <w:color w:val="000000"/>
          <w:spacing w:val="-3"/>
        </w:rPr>
      </w:pPr>
      <w:r>
        <w:rPr>
          <w:color w:val="000000"/>
          <w:spacing w:val="-3"/>
        </w:rPr>
        <w:tab/>
        <w:t>- Постановлением Главного государственного санитарного врача РФ от 28.01.2021 N 3 «Об утверждении санитарных правил и норм СанПиН 2.1.3684-21 «Санитарно-эпидемиологические требов</w:t>
      </w:r>
      <w:r>
        <w:rPr>
          <w:color w:val="000000"/>
          <w:spacing w:val="-3"/>
        </w:rPr>
        <w:t>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w:t>
      </w:r>
      <w:r>
        <w:rPr>
          <w:color w:val="000000"/>
          <w:spacing w:val="-3"/>
        </w:rPr>
        <w:t>но-противоэпидемических (профилактических) мероприятий» (вместе с «СанПиН 2.1.3684-21. Санитарные правила и нормы...»),</w:t>
      </w:r>
    </w:p>
    <w:p w:rsidR="00000000" w:rsidRDefault="005E70C9">
      <w:pPr>
        <w:shd w:val="clear" w:color="auto" w:fill="FFFFFF"/>
        <w:tabs>
          <w:tab w:val="left" w:pos="736"/>
        </w:tabs>
        <w:jc w:val="both"/>
        <w:rPr>
          <w:color w:val="000000"/>
          <w:spacing w:val="-3"/>
        </w:rPr>
      </w:pPr>
      <w:r>
        <w:rPr>
          <w:color w:val="000000"/>
          <w:spacing w:val="-3"/>
        </w:rPr>
        <w:tab/>
        <w:t>- Постановлением Главного государственного санитарного врача РФ от 28.01.2021 N 2 «Об утверждении санитарных правил и норм СанПиН 1.2.3</w:t>
      </w:r>
      <w:r>
        <w:rPr>
          <w:color w:val="000000"/>
          <w:spacing w:val="-3"/>
        </w:rPr>
        <w:t>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000000" w:rsidRDefault="005E70C9">
      <w:pPr>
        <w:pStyle w:val="ListParagraph"/>
        <w:tabs>
          <w:tab w:val="left" w:pos="736"/>
        </w:tabs>
        <w:ind w:left="0"/>
        <w:jc w:val="both"/>
        <w:rPr>
          <w:spacing w:val="-3"/>
        </w:rPr>
      </w:pPr>
      <w:r>
        <w:rPr>
          <w:color w:val="000000"/>
          <w:spacing w:val="-3"/>
        </w:rPr>
        <w:tab/>
        <w:t xml:space="preserve">- </w:t>
      </w:r>
      <w:r>
        <w:rPr>
          <w:sz w:val="22"/>
          <w:szCs w:val="22"/>
        </w:rPr>
        <w:t>Постановление Правительства РФ от 25.08.2008 N 641 (ред. о</w:t>
      </w:r>
      <w:r>
        <w:rPr>
          <w:sz w:val="22"/>
          <w:szCs w:val="22"/>
        </w:rPr>
        <w:t>т 12.11.2016) "Об оснащении транспортных, технических средств и систем аппаратурой спутниковой навигации ГЛОНАСС или ГЛОНАСС/GPS".</w:t>
      </w:r>
    </w:p>
    <w:p w:rsidR="00000000" w:rsidRDefault="005E70C9">
      <w:pPr>
        <w:shd w:val="clear" w:color="auto" w:fill="FFFFFF"/>
        <w:tabs>
          <w:tab w:val="left" w:pos="736"/>
          <w:tab w:val="left" w:pos="1080"/>
        </w:tabs>
        <w:jc w:val="both"/>
        <w:rPr>
          <w:color w:val="000000"/>
          <w:szCs w:val="24"/>
        </w:rPr>
      </w:pPr>
      <w:r>
        <w:rPr>
          <w:spacing w:val="-3"/>
        </w:rPr>
        <w:t xml:space="preserve">  </w:t>
      </w:r>
      <w:r>
        <w:rPr>
          <w:spacing w:val="-3"/>
        </w:rPr>
        <w:t>- Приказом Минприроды России от 11.06.2021 N 399 «Об утверждении требований при обращении с группами однородных отходов I -</w:t>
      </w:r>
      <w:r>
        <w:rPr>
          <w:spacing w:val="-3"/>
        </w:rPr>
        <w:t xml:space="preserve"> V классов опасности».</w:t>
      </w:r>
    </w:p>
    <w:p w:rsidR="00000000" w:rsidRDefault="005E70C9">
      <w:pPr>
        <w:tabs>
          <w:tab w:val="left" w:pos="0"/>
        </w:tabs>
        <w:ind w:right="-1" w:firstLine="709"/>
        <w:jc w:val="both"/>
        <w:rPr>
          <w:color w:val="000000"/>
          <w:szCs w:val="24"/>
        </w:rPr>
      </w:pPr>
      <w:r>
        <w:rPr>
          <w:color w:val="000000"/>
          <w:szCs w:val="24"/>
        </w:rPr>
        <w:t>4.6. Исполнитель в течение 2 (двух) рабочих дней с даты оказания услуги предоставляет Заказчику отчетную документацию.</w:t>
      </w:r>
    </w:p>
    <w:p w:rsidR="00000000" w:rsidRDefault="005E70C9">
      <w:pPr>
        <w:tabs>
          <w:tab w:val="left" w:pos="0"/>
        </w:tabs>
        <w:ind w:right="-1" w:firstLine="709"/>
        <w:jc w:val="both"/>
        <w:rPr>
          <w:color w:val="000000"/>
          <w:szCs w:val="24"/>
        </w:rPr>
      </w:pPr>
      <w:r>
        <w:rPr>
          <w:color w:val="000000"/>
          <w:szCs w:val="24"/>
        </w:rPr>
        <w:t>4.7. Факт оказания услуг Исполнителем и принятия этих услуг  Заказчиком должен быть подтвержден следующими докумен</w:t>
      </w:r>
      <w:r>
        <w:rPr>
          <w:color w:val="000000"/>
          <w:szCs w:val="24"/>
        </w:rPr>
        <w:t xml:space="preserve">тами, подписанными обеими сторонами: </w:t>
      </w:r>
    </w:p>
    <w:p w:rsidR="00000000" w:rsidRDefault="005E70C9">
      <w:pPr>
        <w:tabs>
          <w:tab w:val="left" w:pos="0"/>
        </w:tabs>
        <w:ind w:right="-1" w:firstLine="709"/>
        <w:jc w:val="both"/>
        <w:rPr>
          <w:color w:val="000000"/>
          <w:szCs w:val="24"/>
        </w:rPr>
      </w:pPr>
      <w:r>
        <w:rPr>
          <w:color w:val="000000"/>
          <w:szCs w:val="24"/>
        </w:rPr>
        <w:t xml:space="preserve">-  универсальным передаточным документом; </w:t>
      </w:r>
    </w:p>
    <w:p w:rsidR="00000000" w:rsidRDefault="005E70C9">
      <w:pPr>
        <w:tabs>
          <w:tab w:val="left" w:pos="0"/>
        </w:tabs>
        <w:ind w:right="-1" w:firstLine="709"/>
        <w:jc w:val="both"/>
        <w:rPr>
          <w:color w:val="000000"/>
          <w:szCs w:val="24"/>
        </w:rPr>
      </w:pPr>
      <w:r>
        <w:rPr>
          <w:color w:val="000000"/>
          <w:szCs w:val="24"/>
        </w:rPr>
        <w:t>- актом приемки товаров работ, услуг по форме 0510452;</w:t>
      </w:r>
    </w:p>
    <w:p w:rsidR="00000000" w:rsidRDefault="005E70C9">
      <w:pPr>
        <w:tabs>
          <w:tab w:val="left" w:pos="0"/>
        </w:tabs>
        <w:ind w:right="-1" w:firstLine="709"/>
        <w:jc w:val="both"/>
        <w:rPr>
          <w:color w:val="000000"/>
          <w:szCs w:val="24"/>
        </w:rPr>
      </w:pPr>
      <w:r>
        <w:rPr>
          <w:color w:val="000000"/>
          <w:szCs w:val="24"/>
        </w:rPr>
        <w:t>- актом оказанных услуг;</w:t>
      </w:r>
    </w:p>
    <w:p w:rsidR="00000000" w:rsidRDefault="005E70C9">
      <w:pPr>
        <w:tabs>
          <w:tab w:val="left" w:pos="0"/>
        </w:tabs>
        <w:ind w:right="-1" w:firstLine="709"/>
        <w:jc w:val="both"/>
        <w:rPr>
          <w:color w:val="000000"/>
          <w:szCs w:val="24"/>
        </w:rPr>
      </w:pPr>
      <w:r>
        <w:rPr>
          <w:color w:val="000000"/>
          <w:szCs w:val="24"/>
        </w:rPr>
        <w:t>- справкой о принятии отходов.</w:t>
      </w:r>
    </w:p>
    <w:p w:rsidR="00000000" w:rsidRDefault="005E70C9">
      <w:pPr>
        <w:tabs>
          <w:tab w:val="left" w:pos="0"/>
        </w:tabs>
        <w:ind w:right="-1" w:firstLine="709"/>
        <w:jc w:val="both"/>
        <w:rPr>
          <w:color w:val="000000"/>
          <w:szCs w:val="24"/>
        </w:rPr>
      </w:pPr>
      <w:r>
        <w:rPr>
          <w:color w:val="000000"/>
          <w:szCs w:val="24"/>
        </w:rPr>
        <w:t>4.8. Заказчик или его уполномоченные должностные лица, в срок не</w:t>
      </w:r>
      <w:r>
        <w:rPr>
          <w:color w:val="000000"/>
          <w:szCs w:val="24"/>
        </w:rPr>
        <w:t xml:space="preserve"> позднее 20 (двадцати) рабочих дней, следующих за днем получения универсального передаточного документа, обязан осуществить проверку оказанной услуги на соответствие объему, качеству, требованиям, установленным настоящим Контрактом. Датой приемки услуги яв</w:t>
      </w:r>
      <w:r>
        <w:rPr>
          <w:color w:val="000000"/>
          <w:szCs w:val="24"/>
        </w:rPr>
        <w:t>ляется дата утверждения уполномоченным лицом Заказчика акта приемки (ф. 0510452). Заказчик, принявший результат работ (услуг, товаров) без оговорок, не вправе ссылаться на явные недостатки таких работ, если они могли быть обнаружены при обычном способе при</w:t>
      </w:r>
      <w:r>
        <w:rPr>
          <w:color w:val="000000"/>
          <w:szCs w:val="24"/>
        </w:rPr>
        <w:t>емки, и о наличии которых Заказчик в момент приемки работ не заявлял.</w:t>
      </w:r>
    </w:p>
    <w:p w:rsidR="00000000" w:rsidRDefault="005E70C9">
      <w:pPr>
        <w:tabs>
          <w:tab w:val="left" w:pos="0"/>
        </w:tabs>
        <w:ind w:right="-1" w:firstLine="709"/>
        <w:jc w:val="both"/>
        <w:rPr>
          <w:color w:val="000000"/>
          <w:szCs w:val="24"/>
        </w:rPr>
      </w:pPr>
      <w:r>
        <w:rPr>
          <w:color w:val="000000"/>
          <w:szCs w:val="24"/>
        </w:rPr>
        <w:t>4.9. В случае выявления несоответствия оказанной Услуги условиям настоящего Контракта, Заказчик направляет Исполнителю запрос о предоставлении разъяснений касательно результатов оказанны</w:t>
      </w:r>
      <w:r>
        <w:rPr>
          <w:color w:val="000000"/>
          <w:szCs w:val="24"/>
        </w:rPr>
        <w:t>х Услуг, либо мотивированный отказ от принятия результатов оказанных Услуг с актом, в котором должен быть приведен перечень выявленных недостатков, необходимых доработок и сроков их устранения. В случае отказа Заказчика от принятия результатов оказанных Ус</w:t>
      </w:r>
      <w:r>
        <w:rPr>
          <w:color w:val="000000"/>
          <w:szCs w:val="24"/>
        </w:rPr>
        <w:t>луг в связи с необходимостью устранения недостатков, Исполнитель обязуется в срок, установленный в акте, составленном Заказчиком, устранить указанные недостатки за свой счет.</w:t>
      </w:r>
    </w:p>
    <w:p w:rsidR="00000000" w:rsidRDefault="005E70C9">
      <w:pPr>
        <w:tabs>
          <w:tab w:val="left" w:pos="0"/>
        </w:tabs>
        <w:ind w:right="-1" w:firstLine="709"/>
        <w:jc w:val="both"/>
        <w:rPr>
          <w:color w:val="000000"/>
          <w:szCs w:val="24"/>
        </w:rPr>
      </w:pPr>
      <w:r>
        <w:rPr>
          <w:color w:val="000000"/>
          <w:szCs w:val="24"/>
        </w:rPr>
        <w:t>4.10. Для проверки результатов оказанных Исполнителем услуг, предусмотренных Конт</w:t>
      </w:r>
      <w:r>
        <w:rPr>
          <w:color w:val="000000"/>
          <w:szCs w:val="24"/>
        </w:rPr>
        <w:t>рактом,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w:t>
      </w:r>
      <w:r>
        <w:rPr>
          <w:color w:val="000000"/>
          <w:szCs w:val="24"/>
        </w:rPr>
        <w:t>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w:t>
      </w:r>
      <w:r>
        <w:rPr>
          <w:color w:val="000000"/>
          <w:szCs w:val="24"/>
        </w:rPr>
        <w:t>ния требований Контракта,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000000" w:rsidRDefault="005E70C9">
      <w:pPr>
        <w:tabs>
          <w:tab w:val="left" w:pos="0"/>
        </w:tabs>
        <w:ind w:right="-1" w:firstLine="709"/>
        <w:jc w:val="both"/>
        <w:rPr>
          <w:color w:val="000000"/>
          <w:szCs w:val="24"/>
        </w:rPr>
      </w:pPr>
      <w:r>
        <w:rPr>
          <w:color w:val="000000"/>
          <w:szCs w:val="24"/>
        </w:rPr>
        <w:t>4.11. В случае получения от Заказчика запроса о предоставлении разъ</w:t>
      </w:r>
      <w:r>
        <w:rPr>
          <w:color w:val="000000"/>
          <w:szCs w:val="24"/>
        </w:rPr>
        <w:t>яснений касательно результатов оказанных Услуг, или мотивированного отказа от принятия результатов оказанных Услуг с актом, содержащим перечень выявленных недостатков и сроков их устранения, Исполнитель в течение 5 (пяти) рабочих дней обязан представить За</w:t>
      </w:r>
      <w:r>
        <w:rPr>
          <w:color w:val="000000"/>
          <w:szCs w:val="24"/>
        </w:rPr>
        <w:t>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и передать Заказчику приведенный в соответствие с предъявленн</w:t>
      </w:r>
      <w:r>
        <w:rPr>
          <w:color w:val="000000"/>
          <w:szCs w:val="24"/>
        </w:rPr>
        <w:t>ыми замечаниями комплект отчетной документации для принятия Заказчиком оказанных услуг.</w:t>
      </w:r>
    </w:p>
    <w:p w:rsidR="00000000" w:rsidRDefault="005E70C9">
      <w:pPr>
        <w:tabs>
          <w:tab w:val="left" w:pos="0"/>
        </w:tabs>
        <w:ind w:right="-1" w:firstLine="709"/>
        <w:jc w:val="both"/>
        <w:rPr>
          <w:color w:val="000000"/>
          <w:szCs w:val="24"/>
        </w:rPr>
      </w:pPr>
      <w:r>
        <w:rPr>
          <w:color w:val="000000"/>
          <w:szCs w:val="24"/>
        </w:rPr>
        <w:t>4.12.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w:t>
      </w:r>
      <w:r>
        <w:rPr>
          <w:color w:val="000000"/>
          <w:szCs w:val="24"/>
        </w:rPr>
        <w:t>лежащем порядке и в установленные сроки, а также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акт приемки (ф. 0510452).</w:t>
      </w:r>
    </w:p>
    <w:p w:rsidR="00000000" w:rsidRDefault="005E70C9">
      <w:pPr>
        <w:tabs>
          <w:tab w:val="left" w:pos="0"/>
        </w:tabs>
        <w:ind w:right="-1" w:firstLine="709"/>
        <w:jc w:val="both"/>
        <w:rPr>
          <w:color w:val="000000"/>
          <w:szCs w:val="24"/>
        </w:rPr>
      </w:pPr>
    </w:p>
    <w:p w:rsidR="00000000" w:rsidRDefault="005E70C9">
      <w:pPr>
        <w:ind w:firstLine="399"/>
        <w:jc w:val="center"/>
        <w:rPr>
          <w:color w:val="000000"/>
          <w:szCs w:val="24"/>
        </w:rPr>
      </w:pPr>
      <w:r>
        <w:rPr>
          <w:color w:val="000000"/>
          <w:szCs w:val="24"/>
        </w:rPr>
        <w:t>5. Ответственность сто</w:t>
      </w:r>
      <w:r>
        <w:rPr>
          <w:color w:val="000000"/>
          <w:szCs w:val="24"/>
        </w:rPr>
        <w:t>рон</w:t>
      </w:r>
    </w:p>
    <w:p w:rsidR="00000000" w:rsidRDefault="005E70C9">
      <w:pPr>
        <w:ind w:firstLine="709"/>
        <w:jc w:val="both"/>
        <w:rPr>
          <w:color w:val="000000"/>
          <w:szCs w:val="24"/>
        </w:rPr>
      </w:pPr>
      <w:r>
        <w:rPr>
          <w:color w:val="000000"/>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rsidR="00000000" w:rsidRDefault="005E70C9">
      <w:pPr>
        <w:suppressAutoHyphens w:val="0"/>
        <w:ind w:firstLine="709"/>
        <w:jc w:val="both"/>
        <w:rPr>
          <w:color w:val="000000"/>
          <w:szCs w:val="24"/>
        </w:rPr>
      </w:pPr>
      <w:r>
        <w:rPr>
          <w:color w:val="000000"/>
          <w:szCs w:val="24"/>
        </w:rPr>
        <w:t>5.2.</w:t>
      </w:r>
      <w:r>
        <w:rPr>
          <w:color w:val="000000"/>
          <w:szCs w:val="24"/>
        </w:rPr>
        <w:tab/>
        <w:t>В случае просрочки исполнения Заказчиком обязательств, предусмотренных Контрактом, а также в иных случаях</w:t>
      </w:r>
      <w:r>
        <w:rPr>
          <w:color w:val="000000"/>
          <w:szCs w:val="24"/>
        </w:rPr>
        <w:t xml:space="preserve"> неисполнения Заказчиком обязательств, предусмотренных Контрактом, Исполнитель вправе потребовать уплаты неустоек (штрафов, пеней). </w:t>
      </w:r>
    </w:p>
    <w:p w:rsidR="00000000" w:rsidRDefault="005E70C9">
      <w:pPr>
        <w:suppressAutoHyphens w:val="0"/>
        <w:ind w:firstLine="709"/>
        <w:jc w:val="both"/>
        <w:rPr>
          <w:color w:val="000000"/>
          <w:szCs w:val="24"/>
        </w:rPr>
      </w:pPr>
      <w:r>
        <w:rPr>
          <w:color w:val="000000"/>
          <w:szCs w:val="24"/>
        </w:rPr>
        <w:t>5.2.1.</w:t>
      </w:r>
      <w:r>
        <w:rPr>
          <w:color w:val="000000"/>
          <w:szCs w:val="24"/>
        </w:rPr>
        <w:tab/>
        <w:t>Пеня начисляется за каждый день просрочки исполнения обязательства, предусмотренного Контрактом, начиная со дня, сле</w:t>
      </w:r>
      <w:r>
        <w:rPr>
          <w:color w:val="000000"/>
          <w:szCs w:val="24"/>
        </w:rPr>
        <w:t>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w:t>
      </w:r>
      <w:r>
        <w:rPr>
          <w:color w:val="000000"/>
          <w:szCs w:val="24"/>
        </w:rPr>
        <w:t xml:space="preserve">ы. </w:t>
      </w:r>
    </w:p>
    <w:p w:rsidR="00000000" w:rsidRDefault="005E70C9">
      <w:pPr>
        <w:suppressAutoHyphens w:val="0"/>
        <w:ind w:firstLine="709"/>
        <w:jc w:val="both"/>
        <w:rPr>
          <w:color w:val="000000"/>
          <w:szCs w:val="24"/>
        </w:rPr>
      </w:pPr>
      <w:r>
        <w:rPr>
          <w:color w:val="000000"/>
          <w:szCs w:val="24"/>
        </w:rPr>
        <w:t>5.2.2.</w:t>
      </w:r>
      <w:r>
        <w:rPr>
          <w:color w:val="000000"/>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w:t>
      </w:r>
      <w:r>
        <w:rPr>
          <w:color w:val="000000"/>
          <w:szCs w:val="24"/>
        </w:rPr>
        <w:t>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r>
        <w:rPr>
          <w:color w:val="000000"/>
          <w:szCs w:val="24"/>
        </w:rPr>
        <w:t>, поставщиком (подрядчиком, исполнителем), утвержденных постановлением Правительства РФ от 30.08.2017 № 1042 (далее – Правила),  и составляет:</w:t>
      </w:r>
    </w:p>
    <w:p w:rsidR="00000000" w:rsidRDefault="005E70C9">
      <w:pPr>
        <w:suppressAutoHyphens w:val="0"/>
        <w:ind w:firstLine="709"/>
        <w:jc w:val="both"/>
        <w:rPr>
          <w:color w:val="000000"/>
          <w:szCs w:val="24"/>
        </w:rPr>
      </w:pPr>
      <w:r>
        <w:rPr>
          <w:color w:val="000000"/>
          <w:szCs w:val="24"/>
        </w:rPr>
        <w:t>а) 1000 рублей, если цена Контракта не превысит 3 млн. рублей (включительно);</w:t>
      </w:r>
    </w:p>
    <w:p w:rsidR="00000000" w:rsidRDefault="005E70C9">
      <w:pPr>
        <w:suppressAutoHyphens w:val="0"/>
        <w:ind w:firstLine="709"/>
        <w:jc w:val="both"/>
        <w:rPr>
          <w:color w:val="000000"/>
          <w:szCs w:val="24"/>
        </w:rPr>
      </w:pPr>
      <w:r>
        <w:rPr>
          <w:color w:val="000000"/>
          <w:szCs w:val="24"/>
        </w:rPr>
        <w:t>5.3.</w:t>
      </w:r>
      <w:r>
        <w:rPr>
          <w:color w:val="000000"/>
          <w:szCs w:val="24"/>
        </w:rPr>
        <w:tab/>
        <w:t xml:space="preserve">В случае просрочки исполнения </w:t>
      </w:r>
      <w:r>
        <w:rPr>
          <w:color w:val="000000"/>
          <w:szCs w:val="24"/>
        </w:rPr>
        <w:t>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w:t>
      </w:r>
      <w:r>
        <w:rPr>
          <w:color w:val="000000"/>
          <w:szCs w:val="24"/>
        </w:rPr>
        <w:t>ие об уплате неустоек (штрафов, пеней):</w:t>
      </w:r>
    </w:p>
    <w:p w:rsidR="00000000" w:rsidRDefault="005E70C9">
      <w:pPr>
        <w:suppressAutoHyphens w:val="0"/>
        <w:ind w:firstLine="709"/>
        <w:jc w:val="both"/>
        <w:rPr>
          <w:color w:val="000000"/>
          <w:szCs w:val="24"/>
        </w:rPr>
      </w:pPr>
      <w:r>
        <w:rPr>
          <w:color w:val="000000"/>
          <w:szCs w:val="24"/>
        </w:rPr>
        <w:t>5.3.1.</w:t>
      </w:r>
      <w:r>
        <w:rPr>
          <w:color w:val="000000"/>
          <w:szCs w:val="24"/>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w:t>
      </w:r>
      <w:r>
        <w:rPr>
          <w:color w:val="000000"/>
          <w:szCs w:val="24"/>
        </w:rPr>
        <w:t>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w:t>
      </w:r>
      <w:r>
        <w:rPr>
          <w:color w:val="000000"/>
          <w:szCs w:val="24"/>
        </w:rPr>
        <w:t xml:space="preserve">лнителем, за исключением случаев, если законодательством Российской Федерации установлен иной порядок начисления пени. </w:t>
      </w:r>
    </w:p>
    <w:p w:rsidR="00000000" w:rsidRDefault="005E70C9">
      <w:pPr>
        <w:suppressAutoHyphens w:val="0"/>
        <w:ind w:firstLine="709"/>
        <w:jc w:val="both"/>
        <w:rPr>
          <w:rFonts w:eastAsia="Calibri"/>
          <w:color w:val="000000"/>
          <w:szCs w:val="24"/>
          <w:lang w:eastAsia="en-US"/>
        </w:rPr>
      </w:pPr>
      <w:r>
        <w:rPr>
          <w:color w:val="000000"/>
          <w:szCs w:val="24"/>
        </w:rPr>
        <w:t>5.3.2. Штрафы начисляются за неисполнение или ненадлежащее исполнение Исполнителем обязательств, предусмотренных Контрактом, за исключен</w:t>
      </w:r>
      <w:r>
        <w:rPr>
          <w:color w:val="000000"/>
          <w:szCs w:val="24"/>
        </w:rPr>
        <w:t>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w:t>
      </w:r>
      <w:r>
        <w:rPr>
          <w:color w:val="000000"/>
          <w:szCs w:val="24"/>
        </w:rPr>
        <w:t xml:space="preserve">становлен иной порядок начисления штрафов, </w:t>
      </w:r>
      <w:r>
        <w:rPr>
          <w:rFonts w:eastAsia="Calibri"/>
          <w:color w:val="000000"/>
          <w:szCs w:val="24"/>
          <w:lang w:eastAsia="en-US"/>
        </w:rPr>
        <w:t xml:space="preserve">и устанавливается в следующем порядке: </w:t>
      </w:r>
    </w:p>
    <w:p w:rsidR="00000000" w:rsidRDefault="005E70C9">
      <w:pPr>
        <w:suppressAutoHyphens w:val="0"/>
        <w:ind w:firstLine="540"/>
        <w:jc w:val="both"/>
        <w:rPr>
          <w:rFonts w:eastAsia="Calibri"/>
          <w:color w:val="000000"/>
          <w:szCs w:val="24"/>
          <w:lang w:eastAsia="en-US"/>
        </w:rPr>
      </w:pPr>
      <w:r>
        <w:rPr>
          <w:rFonts w:eastAsia="Calibri"/>
          <w:color w:val="000000"/>
          <w:szCs w:val="24"/>
          <w:lang w:eastAsia="en-US"/>
        </w:rPr>
        <w:t>10 процентов начальной (максимальной) цены контракта, если цена контракта не превысит 3 млн. рублей;</w:t>
      </w:r>
      <w:r>
        <w:rPr>
          <w:color w:val="000000"/>
          <w:szCs w:val="24"/>
        </w:rPr>
        <w:t xml:space="preserve"> </w:t>
      </w:r>
    </w:p>
    <w:p w:rsidR="00000000" w:rsidRDefault="005E70C9">
      <w:pPr>
        <w:suppressAutoHyphens w:val="0"/>
        <w:ind w:firstLine="709"/>
        <w:jc w:val="both"/>
        <w:rPr>
          <w:color w:val="000000"/>
          <w:szCs w:val="24"/>
        </w:rPr>
      </w:pPr>
      <w:r>
        <w:rPr>
          <w:rFonts w:eastAsia="Calibri"/>
          <w:color w:val="000000"/>
          <w:szCs w:val="24"/>
          <w:lang w:eastAsia="en-US"/>
        </w:rPr>
        <w:t>5.4. За каждый факт неисполнения или ненадлежащего исполнения Исполните</w:t>
      </w:r>
      <w:r>
        <w:rPr>
          <w:rFonts w:eastAsia="Calibri"/>
          <w:color w:val="000000"/>
          <w:szCs w:val="24"/>
          <w:lang w:eastAsia="en-US"/>
        </w:rPr>
        <w:t>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000000" w:rsidRDefault="005E70C9">
      <w:pPr>
        <w:suppressAutoHyphens w:val="0"/>
        <w:ind w:firstLine="709"/>
        <w:jc w:val="both"/>
        <w:rPr>
          <w:rFonts w:eastAsia="Calibri"/>
          <w:color w:val="000000"/>
          <w:szCs w:val="24"/>
          <w:lang w:eastAsia="en-US"/>
        </w:rPr>
      </w:pPr>
      <w:r>
        <w:rPr>
          <w:color w:val="000000"/>
          <w:szCs w:val="24"/>
        </w:rPr>
        <w:t>5.5. Общая сумма начи</w:t>
      </w:r>
      <w:r>
        <w:rPr>
          <w:color w:val="000000"/>
          <w:szCs w:val="24"/>
        </w:rPr>
        <w:t>сленных штрафов за неисполнение или ненадлежащее исполнение Исполнителем и Заказчиком обязательств, предусмотренных Контрактом, не может превышать цену Контракта.</w:t>
      </w:r>
    </w:p>
    <w:p w:rsidR="00000000" w:rsidRDefault="005E70C9">
      <w:pPr>
        <w:suppressAutoHyphens w:val="0"/>
        <w:ind w:firstLine="709"/>
        <w:jc w:val="both"/>
        <w:rPr>
          <w:color w:val="000000"/>
          <w:szCs w:val="24"/>
        </w:rPr>
      </w:pPr>
      <w:r>
        <w:rPr>
          <w:rFonts w:eastAsia="Calibri"/>
          <w:color w:val="000000"/>
          <w:szCs w:val="24"/>
          <w:lang w:eastAsia="en-US"/>
        </w:rPr>
        <w:t xml:space="preserve">5.6. В случае если законодательством Российской Федерации установлен иной порядок начисления </w:t>
      </w:r>
      <w:r>
        <w:rPr>
          <w:rFonts w:eastAsia="Calibri"/>
          <w:color w:val="000000"/>
          <w:szCs w:val="24"/>
          <w:lang w:eastAsia="en-US"/>
        </w:rPr>
        <w:t>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rsidR="00000000" w:rsidRDefault="005E70C9">
      <w:pPr>
        <w:suppressAutoHyphens w:val="0"/>
        <w:ind w:firstLine="709"/>
        <w:jc w:val="both"/>
        <w:rPr>
          <w:color w:val="000000"/>
          <w:szCs w:val="24"/>
        </w:rPr>
      </w:pPr>
      <w:r>
        <w:rPr>
          <w:color w:val="000000"/>
          <w:szCs w:val="24"/>
        </w:rPr>
        <w:t>5.7. Сторона освобождается от уплаты неустойки (штрафа, пени), если докажет, что неисполн</w:t>
      </w:r>
      <w:r>
        <w:rPr>
          <w:color w:val="000000"/>
          <w:szCs w:val="24"/>
        </w:rPr>
        <w:t>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5E70C9">
      <w:pPr>
        <w:pStyle w:val="af9"/>
        <w:spacing w:before="0" w:after="0" w:line="288" w:lineRule="atLeast"/>
        <w:ind w:left="0" w:firstLine="690"/>
        <w:jc w:val="both"/>
        <w:rPr>
          <w:color w:val="000000"/>
        </w:rPr>
      </w:pPr>
      <w:r>
        <w:rPr>
          <w:color w:val="000000"/>
        </w:rPr>
        <w:t>5.8. В случае просрочки исполнения обязательства, а также неисполнения или ненадлежащего исполнения Исполнителе</w:t>
      </w:r>
      <w:r>
        <w:rPr>
          <w:color w:val="000000"/>
        </w:rPr>
        <w:t xml:space="preserve">м обязательства, предусмотренного контрактом, Заказчик вправе </w:t>
      </w:r>
      <w:r>
        <w:rPr>
          <w:color w:val="000000"/>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rsidR="00000000" w:rsidRDefault="005E70C9">
      <w:pPr>
        <w:pStyle w:val="af9"/>
        <w:spacing w:before="0" w:after="0" w:line="288" w:lineRule="atLeast"/>
        <w:ind w:left="0" w:firstLine="690"/>
        <w:jc w:val="both"/>
        <w:rPr>
          <w:color w:val="000000"/>
        </w:rPr>
      </w:pPr>
      <w:r>
        <w:rPr>
          <w:color w:val="000000"/>
        </w:rPr>
        <w:t>Списание начисленных Исполнителю, но</w:t>
      </w:r>
      <w:r>
        <w:rPr>
          <w:color w:val="000000"/>
        </w:rPr>
        <w:t xml:space="preserve">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w:t>
      </w:r>
      <w:r>
        <w:rPr>
          <w:color w:val="000000"/>
        </w:rPr>
        <w:t>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w:t>
      </w:r>
      <w:r>
        <w:rPr>
          <w:color w:val="000000"/>
        </w:rPr>
        <w:t xml:space="preserve">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000000" w:rsidRDefault="005E70C9">
      <w:pPr>
        <w:pStyle w:val="af9"/>
        <w:spacing w:before="0" w:after="0" w:line="288" w:lineRule="atLeast"/>
        <w:ind w:left="0" w:firstLine="690"/>
        <w:jc w:val="both"/>
        <w:rPr>
          <w:color w:val="000000"/>
        </w:rPr>
      </w:pPr>
      <w:r>
        <w:rPr>
          <w:color w:val="000000"/>
        </w:rPr>
        <w:t xml:space="preserve">В целях списания </w:t>
      </w:r>
      <w:r>
        <w:rPr>
          <w:color w:val="000000"/>
          <w:lang w:eastAsia="ru-RU"/>
        </w:rPr>
        <w:t>начисленных и неуплаченных сумм неустоек (штрафов, пеней) сверк</w:t>
      </w:r>
      <w:r>
        <w:rPr>
          <w:color w:val="000000"/>
          <w:lang w:eastAsia="ru-RU"/>
        </w:rPr>
        <w:t>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000000" w:rsidRDefault="005E70C9">
      <w:pPr>
        <w:shd w:val="clear" w:color="auto" w:fill="FFFFFF"/>
        <w:jc w:val="center"/>
        <w:rPr>
          <w:color w:val="000000"/>
          <w:szCs w:val="24"/>
        </w:rPr>
      </w:pPr>
      <w:r>
        <w:rPr>
          <w:color w:val="000000"/>
          <w:szCs w:val="24"/>
        </w:rPr>
        <w:t>6. Обстоятельства непреодолимой силы</w:t>
      </w:r>
    </w:p>
    <w:p w:rsidR="00000000" w:rsidRDefault="005E70C9">
      <w:pPr>
        <w:pStyle w:val="af2"/>
        <w:shd w:val="clear" w:color="auto" w:fill="FFFFFF"/>
        <w:ind w:firstLine="709"/>
        <w:rPr>
          <w:color w:val="000000"/>
          <w:szCs w:val="24"/>
        </w:rPr>
      </w:pPr>
      <w:r>
        <w:rPr>
          <w:color w:val="000000"/>
          <w:szCs w:val="24"/>
        </w:rPr>
        <w:t>6.1. Стороны освобождаются от о</w:t>
      </w:r>
      <w:r>
        <w:rPr>
          <w:color w:val="000000"/>
          <w:szCs w:val="24"/>
        </w:rPr>
        <w:t>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повлияли на исполнение Контракта.</w:t>
      </w:r>
    </w:p>
    <w:p w:rsidR="00000000" w:rsidRDefault="005E70C9">
      <w:pPr>
        <w:pStyle w:val="af2"/>
        <w:shd w:val="clear" w:color="auto" w:fill="FFFFFF"/>
        <w:ind w:firstLine="709"/>
        <w:rPr>
          <w:color w:val="000000"/>
          <w:szCs w:val="24"/>
        </w:rPr>
      </w:pPr>
      <w:r>
        <w:rPr>
          <w:color w:val="000000"/>
          <w:szCs w:val="24"/>
        </w:rPr>
        <w:t xml:space="preserve">6.2. Сторона, для которой </w:t>
      </w:r>
      <w:r>
        <w:rPr>
          <w:color w:val="000000"/>
          <w:szCs w:val="24"/>
        </w:rPr>
        <w:t>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w:t>
      </w:r>
      <w:r>
        <w:rPr>
          <w:color w:val="000000"/>
          <w:szCs w:val="24"/>
        </w:rPr>
        <w:t>у права ссылается на них в будущем.</w:t>
      </w:r>
    </w:p>
    <w:p w:rsidR="00000000" w:rsidRDefault="005E70C9">
      <w:pPr>
        <w:pStyle w:val="af2"/>
        <w:shd w:val="clear" w:color="auto" w:fill="FFFFFF"/>
        <w:ind w:firstLine="709"/>
        <w:rPr>
          <w:color w:val="000000"/>
          <w:szCs w:val="24"/>
        </w:rPr>
      </w:pPr>
      <w:r>
        <w:rPr>
          <w:color w:val="000000"/>
          <w:szCs w:val="24"/>
        </w:rP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00000" w:rsidRDefault="005E70C9">
      <w:pPr>
        <w:pStyle w:val="af2"/>
        <w:shd w:val="clear" w:color="auto" w:fill="FFFFFF"/>
        <w:ind w:firstLine="709"/>
        <w:rPr>
          <w:color w:val="000000"/>
          <w:szCs w:val="24"/>
        </w:rPr>
      </w:pPr>
      <w:r>
        <w:rPr>
          <w:color w:val="000000"/>
          <w:szCs w:val="24"/>
        </w:rPr>
        <w:t>6.4. Если обстоятельства и их последствия будут длиться более 1 (одного) меся</w:t>
      </w:r>
      <w:r>
        <w:rPr>
          <w:color w:val="000000"/>
          <w:szCs w:val="24"/>
        </w:rPr>
        <w:t>ца, то стороны расторгают Контракт. В этом случае ни одна из сторон не имеет права потребовать от другой стороны возмещения убытков.</w:t>
      </w:r>
    </w:p>
    <w:p w:rsidR="00000000" w:rsidRDefault="005E70C9">
      <w:pPr>
        <w:keepNext/>
        <w:jc w:val="center"/>
        <w:rPr>
          <w:color w:val="000000"/>
          <w:szCs w:val="24"/>
        </w:rPr>
      </w:pPr>
    </w:p>
    <w:p w:rsidR="00000000" w:rsidRDefault="005E70C9">
      <w:pPr>
        <w:keepNext/>
        <w:jc w:val="center"/>
        <w:rPr>
          <w:color w:val="000000"/>
          <w:szCs w:val="24"/>
        </w:rPr>
      </w:pPr>
      <w:r>
        <w:rPr>
          <w:color w:val="000000"/>
          <w:szCs w:val="24"/>
        </w:rPr>
        <w:t>7. Порядок урегулирования споров</w:t>
      </w:r>
    </w:p>
    <w:p w:rsidR="00000000" w:rsidRDefault="005E70C9">
      <w:pPr>
        <w:keepNext/>
        <w:shd w:val="clear" w:color="auto" w:fill="FFFFFF"/>
        <w:ind w:firstLine="705"/>
        <w:jc w:val="both"/>
        <w:rPr>
          <w:color w:val="000000"/>
          <w:szCs w:val="24"/>
        </w:rPr>
      </w:pPr>
      <w:r>
        <w:rPr>
          <w:color w:val="000000"/>
          <w:szCs w:val="24"/>
        </w:rPr>
        <w:t>7.1. Претензионный порядок досудебного урегулирования споров, вытекающих из Контракта, яв</w:t>
      </w:r>
      <w:r>
        <w:rPr>
          <w:color w:val="000000"/>
          <w:szCs w:val="24"/>
        </w:rPr>
        <w:t>ляется для сторон обязательным.</w:t>
      </w:r>
    </w:p>
    <w:p w:rsidR="00000000" w:rsidRDefault="005E70C9">
      <w:pPr>
        <w:widowControl w:val="0"/>
        <w:shd w:val="clear" w:color="auto" w:fill="FFFFFF"/>
        <w:ind w:firstLine="705"/>
        <w:jc w:val="both"/>
        <w:rPr>
          <w:color w:val="000000"/>
          <w:szCs w:val="24"/>
        </w:rPr>
      </w:pPr>
      <w:r>
        <w:rPr>
          <w:color w:val="000000"/>
          <w:szCs w:val="24"/>
        </w:rPr>
        <w:t>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Контракте.</w:t>
      </w:r>
    </w:p>
    <w:p w:rsidR="00000000" w:rsidRDefault="005E70C9">
      <w:pPr>
        <w:widowControl w:val="0"/>
        <w:shd w:val="clear" w:color="auto" w:fill="FFFFFF"/>
        <w:ind w:firstLine="705"/>
        <w:jc w:val="both"/>
        <w:rPr>
          <w:color w:val="000000"/>
          <w:szCs w:val="24"/>
        </w:rPr>
      </w:pPr>
      <w:r>
        <w:rPr>
          <w:color w:val="000000"/>
          <w:szCs w:val="24"/>
        </w:rPr>
        <w:t>7.3. Допускается направление Стор</w:t>
      </w:r>
      <w:r>
        <w:rPr>
          <w:color w:val="000000"/>
          <w:szCs w:val="24"/>
        </w:rPr>
        <w:t xml:space="preserve">онами претензионных писем иными способами: по факсу и электронной почте, экспресс-почтой. Электронная почта заказчика: </w:t>
      </w:r>
      <w:hyperlink r:id="rId9" w:history="1">
        <w:r>
          <w:rPr>
            <w:rStyle w:val="a5"/>
            <w:color w:val="000000"/>
            <w:szCs w:val="24"/>
            <w:u w:val="none"/>
            <w:lang w:val="en-US"/>
          </w:rPr>
          <w:t>omto</w:t>
        </w:r>
        <w:r w:rsidRPr="009E1391">
          <w:rPr>
            <w:rStyle w:val="a5"/>
            <w:color w:val="000000"/>
            <w:szCs w:val="24"/>
            <w:u w:val="none"/>
          </w:rPr>
          <w:t>.5</w:t>
        </w:r>
        <w:r>
          <w:rPr>
            <w:rStyle w:val="a5"/>
            <w:color w:val="000000"/>
            <w:szCs w:val="24"/>
            <w:u w:val="none"/>
            <w:lang w:val="en-US"/>
          </w:rPr>
          <w:t>pso</w:t>
        </w:r>
        <w:r w:rsidRPr="009E1391">
          <w:rPr>
            <w:rStyle w:val="a5"/>
            <w:color w:val="000000"/>
            <w:szCs w:val="24"/>
            <w:u w:val="none"/>
          </w:rPr>
          <w:t>@74.</w:t>
        </w:r>
        <w:r>
          <w:rPr>
            <w:rStyle w:val="a5"/>
            <w:color w:val="000000"/>
            <w:szCs w:val="24"/>
            <w:u w:val="none"/>
            <w:lang w:val="en-US"/>
          </w:rPr>
          <w:t>mchs</w:t>
        </w:r>
        <w:r w:rsidRPr="009E1391">
          <w:rPr>
            <w:rStyle w:val="a5"/>
            <w:color w:val="000000"/>
            <w:szCs w:val="24"/>
            <w:u w:val="none"/>
          </w:rPr>
          <w:t>.</w:t>
        </w:r>
        <w:r>
          <w:rPr>
            <w:rStyle w:val="a5"/>
            <w:color w:val="000000"/>
            <w:szCs w:val="24"/>
            <w:u w:val="none"/>
            <w:lang w:val="en-US"/>
          </w:rPr>
          <w:t>gov</w:t>
        </w:r>
        <w:r w:rsidRPr="009E1391">
          <w:rPr>
            <w:rStyle w:val="a5"/>
            <w:color w:val="000000"/>
            <w:szCs w:val="24"/>
            <w:u w:val="none"/>
          </w:rPr>
          <w:t>.</w:t>
        </w:r>
        <w:r>
          <w:rPr>
            <w:rStyle w:val="a5"/>
            <w:color w:val="000000"/>
            <w:szCs w:val="24"/>
            <w:u w:val="none"/>
            <w:lang w:val="en-US"/>
          </w:rPr>
          <w:t>ru</w:t>
        </w:r>
      </w:hyperlink>
      <w:r w:rsidRPr="009E1391">
        <w:rPr>
          <w:rStyle w:val="a5"/>
          <w:color w:val="000000"/>
          <w:szCs w:val="24"/>
          <w:u w:val="none"/>
        </w:rPr>
        <w:t xml:space="preserve">. </w:t>
      </w:r>
      <w:r>
        <w:rPr>
          <w:color w:val="000000"/>
          <w:szCs w:val="24"/>
        </w:rPr>
        <w:t xml:space="preserve"> Электронная почта Исполнителя</w:t>
      </w:r>
      <w:r>
        <w:rPr>
          <w:color w:val="000000"/>
          <w:szCs w:val="24"/>
          <w:shd w:val="clear" w:color="auto" w:fill="FFFFFF"/>
        </w:rPr>
        <w:t>: _______________.</w:t>
      </w:r>
    </w:p>
    <w:p w:rsidR="00000000" w:rsidRDefault="005E70C9">
      <w:pPr>
        <w:pStyle w:val="af2"/>
        <w:shd w:val="clear" w:color="auto" w:fill="FFFFFF"/>
        <w:ind w:firstLine="705"/>
        <w:rPr>
          <w:color w:val="000000"/>
          <w:szCs w:val="24"/>
        </w:rPr>
      </w:pPr>
      <w:r>
        <w:rPr>
          <w:color w:val="000000"/>
          <w:szCs w:val="24"/>
        </w:rPr>
        <w:t>7.4. Любые спо</w:t>
      </w:r>
      <w:r>
        <w:rPr>
          <w:color w:val="000000"/>
          <w:szCs w:val="24"/>
        </w:rPr>
        <w:t>ры, разногласия и требования, возникающие из Контракта, подлежат разрешению в  Арбитражном суде Челябинской области.</w:t>
      </w:r>
    </w:p>
    <w:p w:rsidR="00000000" w:rsidRDefault="005E70C9">
      <w:pPr>
        <w:pStyle w:val="af2"/>
        <w:ind w:firstLine="567"/>
        <w:rPr>
          <w:color w:val="000000"/>
          <w:szCs w:val="24"/>
        </w:rPr>
      </w:pPr>
    </w:p>
    <w:p w:rsidR="00000000" w:rsidRDefault="005E70C9">
      <w:pPr>
        <w:pStyle w:val="af2"/>
        <w:tabs>
          <w:tab w:val="left" w:pos="4116"/>
          <w:tab w:val="left" w:pos="5869"/>
        </w:tabs>
        <w:ind w:firstLine="567"/>
        <w:rPr>
          <w:color w:val="000000"/>
          <w:szCs w:val="24"/>
        </w:rPr>
      </w:pPr>
      <w:r>
        <w:rPr>
          <w:color w:val="000000"/>
          <w:szCs w:val="24"/>
        </w:rPr>
        <w:tab/>
        <w:t>8. Расторжение Контракта</w:t>
      </w:r>
    </w:p>
    <w:p w:rsidR="00000000" w:rsidRDefault="005E70C9">
      <w:pPr>
        <w:pStyle w:val="af2"/>
        <w:shd w:val="clear" w:color="auto" w:fill="FFFFFF"/>
        <w:ind w:firstLine="709"/>
        <w:rPr>
          <w:color w:val="000000"/>
          <w:szCs w:val="24"/>
        </w:rPr>
      </w:pPr>
      <w:r>
        <w:rPr>
          <w:color w:val="000000"/>
          <w:szCs w:val="24"/>
        </w:rPr>
        <w:t>8.1. Расторжение Контракта допускается по соглашению Сторон, по решению суда, а также в случае одностороннего от</w:t>
      </w:r>
      <w:r>
        <w:rPr>
          <w:color w:val="000000"/>
          <w:szCs w:val="24"/>
        </w:rPr>
        <w:t>каза стороны Контракта от исполнения Контракта в соответствии с гражданским законодательством.</w:t>
      </w:r>
    </w:p>
    <w:p w:rsidR="00000000" w:rsidRDefault="005E70C9">
      <w:pPr>
        <w:pStyle w:val="af2"/>
        <w:shd w:val="clear" w:color="auto" w:fill="FFFFFF"/>
        <w:ind w:firstLine="709"/>
        <w:rPr>
          <w:color w:val="000000"/>
          <w:szCs w:val="24"/>
        </w:rPr>
      </w:pPr>
      <w:r>
        <w:rPr>
          <w:color w:val="000000"/>
          <w:szCs w:val="24"/>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w:t>
      </w:r>
      <w:r>
        <w:rPr>
          <w:color w:val="000000"/>
          <w:szCs w:val="24"/>
        </w:rPr>
        <w:t xml:space="preserve"> сторон дальнейшее исполнение обязательств по Контракту невозможно, либо возникает нецелесообразность исполнения Контракта.</w:t>
      </w:r>
    </w:p>
    <w:p w:rsidR="00000000" w:rsidRDefault="005E70C9">
      <w:pPr>
        <w:pStyle w:val="af2"/>
        <w:shd w:val="clear" w:color="auto" w:fill="FFFFFF"/>
        <w:ind w:firstLine="709"/>
        <w:rPr>
          <w:color w:val="000000"/>
          <w:szCs w:val="24"/>
        </w:rPr>
      </w:pPr>
      <w:r>
        <w:rPr>
          <w:color w:val="000000"/>
          <w:szCs w:val="24"/>
        </w:rPr>
        <w:t xml:space="preserve">8.3. Заказчик вправе принять решение об одностороннем отказе от исполнения Контракта в соответствии с положениями частей 8 - 11, 13 </w:t>
      </w:r>
      <w:r>
        <w:rPr>
          <w:color w:val="000000"/>
          <w:szCs w:val="24"/>
        </w:rPr>
        <w:t>- 19, 21 - 23 и 25 статьи 95 Закона о контрактной системе.</w:t>
      </w:r>
    </w:p>
    <w:p w:rsidR="00000000" w:rsidRDefault="005E70C9">
      <w:pPr>
        <w:ind w:firstLine="709"/>
        <w:jc w:val="center"/>
        <w:rPr>
          <w:color w:val="000000"/>
          <w:szCs w:val="24"/>
        </w:rPr>
      </w:pPr>
      <w:r>
        <w:rPr>
          <w:color w:val="000000"/>
          <w:szCs w:val="24"/>
        </w:rPr>
        <w:t>9. Срок действия Контракта</w:t>
      </w:r>
    </w:p>
    <w:p w:rsidR="00000000" w:rsidRDefault="005E70C9">
      <w:pPr>
        <w:pStyle w:val="ConsPlusNormal"/>
        <w:ind w:firstLine="709"/>
        <w:jc w:val="both"/>
        <w:rPr>
          <w:rFonts w:ascii="Times New Roman" w:hAnsi="Times New Roman" w:cs="Times New Roman"/>
          <w:color w:val="000000"/>
          <w:szCs w:val="24"/>
        </w:rPr>
      </w:pPr>
      <w:r>
        <w:rPr>
          <w:rFonts w:ascii="Times New Roman" w:hAnsi="Times New Roman" w:cs="Times New Roman"/>
          <w:color w:val="000000"/>
          <w:szCs w:val="24"/>
        </w:rPr>
        <w:t>9.1. Контракт вступает в силу с момента подписания его сторонами и действует по 31 декабря 2026 года, окончание срока действия контракта не влечёт прекращение обязательст</w:t>
      </w:r>
      <w:r>
        <w:rPr>
          <w:rFonts w:ascii="Times New Roman" w:hAnsi="Times New Roman" w:cs="Times New Roman"/>
          <w:color w:val="000000"/>
          <w:szCs w:val="24"/>
        </w:rPr>
        <w:t xml:space="preserve">в по нему. </w:t>
      </w:r>
    </w:p>
    <w:p w:rsidR="00000000" w:rsidRDefault="005E70C9">
      <w:pPr>
        <w:pStyle w:val="ConsPlusNormal"/>
        <w:ind w:firstLine="709"/>
        <w:jc w:val="both"/>
        <w:rPr>
          <w:rFonts w:ascii="Times New Roman" w:hAnsi="Times New Roman" w:cs="Times New Roman"/>
          <w:color w:val="000000"/>
          <w:szCs w:val="24"/>
        </w:rPr>
      </w:pPr>
    </w:p>
    <w:p w:rsidR="00000000" w:rsidRDefault="005E70C9">
      <w:pPr>
        <w:ind w:firstLine="709"/>
        <w:jc w:val="center"/>
        <w:rPr>
          <w:color w:val="000000"/>
          <w:szCs w:val="24"/>
        </w:rPr>
      </w:pPr>
      <w:r>
        <w:rPr>
          <w:color w:val="000000"/>
          <w:szCs w:val="24"/>
        </w:rPr>
        <w:t>10. Прочие условия</w:t>
      </w:r>
    </w:p>
    <w:p w:rsidR="00000000" w:rsidRDefault="005E70C9">
      <w:pPr>
        <w:pStyle w:val="ConsPlusNormal"/>
        <w:widowControl w:val="0"/>
        <w:ind w:firstLine="709"/>
        <w:jc w:val="both"/>
        <w:rPr>
          <w:rFonts w:ascii="Times New Roman" w:hAnsi="Times New Roman" w:cs="Times New Roman"/>
          <w:color w:val="000000"/>
          <w:szCs w:val="24"/>
        </w:rPr>
      </w:pPr>
      <w:r>
        <w:rPr>
          <w:rFonts w:ascii="Times New Roman" w:hAnsi="Times New Roman" w:cs="Times New Roman"/>
          <w:color w:val="000000"/>
          <w:szCs w:val="24"/>
        </w:rPr>
        <w:t>10.1. Контракт составлен в 2 (двух) экземплярах, имеющих одинаковую юридическую силу, по одному для Государственного заказчика и Исполнителю.</w:t>
      </w:r>
    </w:p>
    <w:p w:rsidR="00000000" w:rsidRDefault="005E70C9">
      <w:pPr>
        <w:pStyle w:val="ConsPlusNormal"/>
        <w:widowControl w:val="0"/>
        <w:ind w:firstLine="709"/>
        <w:jc w:val="both"/>
        <w:rPr>
          <w:rFonts w:ascii="Times New Roman" w:hAnsi="Times New Roman" w:cs="Times New Roman"/>
          <w:color w:val="000000"/>
          <w:szCs w:val="24"/>
        </w:rPr>
      </w:pPr>
      <w:r>
        <w:rPr>
          <w:rFonts w:ascii="Times New Roman" w:hAnsi="Times New Roman" w:cs="Times New Roman"/>
          <w:color w:val="000000"/>
          <w:szCs w:val="24"/>
        </w:rPr>
        <w:t>10.2. Все приложения к Контракту являются его неотъемной частью.</w:t>
      </w:r>
    </w:p>
    <w:p w:rsidR="00000000" w:rsidRDefault="005E70C9">
      <w:pPr>
        <w:pStyle w:val="ConsPlusNormal"/>
        <w:widowControl w:val="0"/>
        <w:ind w:firstLine="709"/>
        <w:jc w:val="both"/>
        <w:rPr>
          <w:rFonts w:ascii="Times New Roman" w:hAnsi="Times New Roman" w:cs="Times New Roman"/>
          <w:color w:val="000000"/>
          <w:szCs w:val="24"/>
        </w:rPr>
      </w:pPr>
      <w:r>
        <w:rPr>
          <w:rFonts w:ascii="Times New Roman" w:hAnsi="Times New Roman" w:cs="Times New Roman"/>
          <w:color w:val="000000"/>
          <w:szCs w:val="24"/>
        </w:rPr>
        <w:t>10.3. К Контракту</w:t>
      </w:r>
      <w:r>
        <w:rPr>
          <w:rFonts w:ascii="Times New Roman" w:hAnsi="Times New Roman" w:cs="Times New Roman"/>
          <w:color w:val="000000"/>
          <w:szCs w:val="24"/>
        </w:rPr>
        <w:t xml:space="preserve"> прилагается:</w:t>
      </w:r>
    </w:p>
    <w:p w:rsidR="00000000" w:rsidRDefault="005E70C9">
      <w:pPr>
        <w:ind w:firstLine="709"/>
        <w:jc w:val="both"/>
        <w:rPr>
          <w:color w:val="000000"/>
          <w:szCs w:val="24"/>
        </w:rPr>
      </w:pPr>
      <w:r>
        <w:rPr>
          <w:color w:val="000000"/>
          <w:szCs w:val="24"/>
        </w:rPr>
        <w:t>- Спецификация (П</w:t>
      </w:r>
      <w:r>
        <w:rPr>
          <w:color w:val="000000"/>
          <w:szCs w:val="24"/>
        </w:rPr>
        <w:t>риложение №1);</w:t>
      </w:r>
    </w:p>
    <w:p w:rsidR="00000000" w:rsidRDefault="005E70C9">
      <w:pPr>
        <w:ind w:firstLine="708"/>
        <w:jc w:val="both"/>
        <w:rPr>
          <w:color w:val="000000"/>
          <w:szCs w:val="24"/>
        </w:rPr>
      </w:pPr>
      <w:r>
        <w:rPr>
          <w:color w:val="000000"/>
          <w:szCs w:val="24"/>
        </w:rPr>
        <w:t>10.4.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 Все измен</w:t>
      </w:r>
      <w:r>
        <w:rPr>
          <w:color w:val="000000"/>
          <w:szCs w:val="24"/>
        </w:rPr>
        <w:t>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000000" w:rsidRDefault="005E70C9">
      <w:pPr>
        <w:pStyle w:val="ConsNormal"/>
        <w:ind w:right="0" w:firstLine="708"/>
        <w:jc w:val="both"/>
        <w:rPr>
          <w:rFonts w:ascii="Times New Roman" w:hAnsi="Times New Roman" w:cs="Times New Roman"/>
          <w:color w:val="000000"/>
          <w:szCs w:val="24"/>
        </w:rPr>
      </w:pPr>
      <w:r>
        <w:rPr>
          <w:rFonts w:ascii="Times New Roman" w:hAnsi="Times New Roman" w:cs="Times New Roman"/>
          <w:color w:val="000000"/>
          <w:szCs w:val="24"/>
        </w:rPr>
        <w:t>10.5. При исполнен</w:t>
      </w:r>
      <w:r>
        <w:rPr>
          <w:rFonts w:ascii="Times New Roman" w:hAnsi="Times New Roman" w:cs="Times New Roman"/>
          <w:color w:val="000000"/>
          <w:szCs w:val="24"/>
        </w:rPr>
        <w:t>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00000" w:rsidRDefault="005E70C9">
      <w:pPr>
        <w:pStyle w:val="ConsNormal"/>
        <w:ind w:right="0" w:firstLine="708"/>
        <w:jc w:val="both"/>
        <w:rPr>
          <w:rFonts w:ascii="Times New Roman" w:hAnsi="Times New Roman" w:cs="Times New Roman"/>
          <w:color w:val="000000"/>
          <w:szCs w:val="24"/>
        </w:rPr>
      </w:pPr>
      <w:r>
        <w:rPr>
          <w:rFonts w:ascii="Times New Roman" w:hAnsi="Times New Roman" w:cs="Times New Roman"/>
          <w:color w:val="000000"/>
          <w:szCs w:val="24"/>
        </w:rPr>
        <w:t xml:space="preserve">10.6. В случае </w:t>
      </w:r>
      <w:r>
        <w:rPr>
          <w:rFonts w:ascii="Times New Roman" w:hAnsi="Times New Roman" w:cs="Times New Roman"/>
          <w:color w:val="000000"/>
          <w:szCs w:val="24"/>
        </w:rPr>
        <w:t>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00000" w:rsidRDefault="005E70C9">
      <w:pPr>
        <w:pStyle w:val="ConsPlusNormal"/>
        <w:widowControl w:val="0"/>
        <w:ind w:firstLine="708"/>
        <w:jc w:val="both"/>
        <w:rPr>
          <w:rFonts w:ascii="Times New Roman" w:hAnsi="Times New Roman" w:cs="Times New Roman"/>
          <w:color w:val="000000"/>
          <w:szCs w:val="24"/>
        </w:rPr>
      </w:pPr>
      <w:r>
        <w:rPr>
          <w:rFonts w:ascii="Times New Roman" w:hAnsi="Times New Roman" w:cs="Times New Roman"/>
          <w:color w:val="000000"/>
          <w:szCs w:val="24"/>
        </w:rPr>
        <w:t xml:space="preserve">10.7. По согласованию сторон в ходе исполнения Контракта допускается снижение цены Контракта без изменения </w:t>
      </w:r>
      <w:r>
        <w:rPr>
          <w:rFonts w:ascii="Times New Roman" w:hAnsi="Times New Roman" w:cs="Times New Roman"/>
          <w:color w:val="000000"/>
          <w:szCs w:val="24"/>
        </w:rPr>
        <w:t>предусмотренных Контрактом объема Услуг.</w:t>
      </w:r>
    </w:p>
    <w:p w:rsidR="00000000" w:rsidRDefault="005E70C9">
      <w:pPr>
        <w:tabs>
          <w:tab w:val="left" w:pos="709"/>
        </w:tabs>
        <w:jc w:val="both"/>
        <w:rPr>
          <w:color w:val="000000"/>
          <w:szCs w:val="24"/>
        </w:rPr>
      </w:pPr>
    </w:p>
    <w:p w:rsidR="00000000" w:rsidRDefault="005E70C9">
      <w:pPr>
        <w:tabs>
          <w:tab w:val="left" w:pos="709"/>
        </w:tabs>
        <w:jc w:val="both"/>
        <w:rPr>
          <w:color w:val="000000"/>
          <w:szCs w:val="24"/>
        </w:rPr>
      </w:pPr>
    </w:p>
    <w:p w:rsidR="00000000" w:rsidRDefault="005E70C9">
      <w:pPr>
        <w:tabs>
          <w:tab w:val="left" w:pos="709"/>
        </w:tabs>
        <w:jc w:val="both"/>
        <w:rPr>
          <w:color w:val="000000"/>
          <w:szCs w:val="24"/>
        </w:rPr>
      </w:pPr>
    </w:p>
    <w:p w:rsidR="00000000" w:rsidRDefault="005E70C9">
      <w:pPr>
        <w:tabs>
          <w:tab w:val="left" w:pos="709"/>
        </w:tabs>
        <w:jc w:val="both"/>
        <w:rPr>
          <w:color w:val="000000"/>
          <w:szCs w:val="24"/>
        </w:rPr>
      </w:pPr>
    </w:p>
    <w:p w:rsidR="00000000" w:rsidRDefault="005E70C9">
      <w:pPr>
        <w:jc w:val="center"/>
        <w:rPr>
          <w:color w:val="000000"/>
          <w:szCs w:val="24"/>
        </w:rPr>
      </w:pPr>
      <w:r>
        <w:rPr>
          <w:b/>
          <w:color w:val="000000"/>
          <w:szCs w:val="24"/>
        </w:rPr>
        <w:t>11. Реквизиты и подписи сторон</w:t>
      </w:r>
    </w:p>
    <w:p w:rsidR="00000000" w:rsidRDefault="005E70C9">
      <w:pPr>
        <w:ind w:firstLine="399"/>
        <w:jc w:val="center"/>
        <w:rPr>
          <w:color w:val="000000"/>
          <w:szCs w:val="24"/>
        </w:rPr>
      </w:pPr>
    </w:p>
    <w:tbl>
      <w:tblPr>
        <w:tblW w:w="0" w:type="auto"/>
        <w:tblInd w:w="108" w:type="dxa"/>
        <w:tblLayout w:type="fixed"/>
        <w:tblLook w:val="0000" w:firstRow="0" w:lastRow="0" w:firstColumn="0" w:lastColumn="0" w:noHBand="0" w:noVBand="0"/>
      </w:tblPr>
      <w:tblGrid>
        <w:gridCol w:w="5529"/>
        <w:gridCol w:w="5102"/>
      </w:tblGrid>
      <w:tr w:rsidR="00000000">
        <w:trPr>
          <w:trHeight w:val="188"/>
        </w:trPr>
        <w:tc>
          <w:tcPr>
            <w:tcW w:w="5529" w:type="dxa"/>
            <w:shd w:val="clear" w:color="auto" w:fill="auto"/>
          </w:tcPr>
          <w:p w:rsidR="00000000" w:rsidRDefault="005E70C9">
            <w:pPr>
              <w:tabs>
                <w:tab w:val="left" w:pos="1946"/>
              </w:tabs>
              <w:snapToGrid w:val="0"/>
              <w:jc w:val="center"/>
              <w:rPr>
                <w:color w:val="000000"/>
                <w:szCs w:val="24"/>
              </w:rPr>
            </w:pPr>
          </w:p>
          <w:p w:rsidR="00000000" w:rsidRDefault="005E70C9">
            <w:pPr>
              <w:tabs>
                <w:tab w:val="left" w:pos="1946"/>
              </w:tabs>
              <w:jc w:val="center"/>
            </w:pPr>
            <w:r>
              <w:rPr>
                <w:color w:val="000000"/>
                <w:szCs w:val="24"/>
              </w:rPr>
              <w:t>«Государственный заказчик»</w:t>
            </w:r>
          </w:p>
        </w:tc>
        <w:tc>
          <w:tcPr>
            <w:tcW w:w="5102" w:type="dxa"/>
            <w:shd w:val="clear" w:color="auto" w:fill="auto"/>
          </w:tcPr>
          <w:p w:rsidR="00000000" w:rsidRDefault="005E70C9">
            <w:pPr>
              <w:tabs>
                <w:tab w:val="left" w:pos="1946"/>
              </w:tabs>
              <w:snapToGrid w:val="0"/>
              <w:jc w:val="center"/>
              <w:rPr>
                <w:color w:val="000000"/>
                <w:szCs w:val="24"/>
              </w:rPr>
            </w:pPr>
          </w:p>
          <w:p w:rsidR="00000000" w:rsidRDefault="005E70C9">
            <w:pPr>
              <w:tabs>
                <w:tab w:val="left" w:pos="1946"/>
              </w:tabs>
              <w:jc w:val="center"/>
            </w:pPr>
            <w:r>
              <w:rPr>
                <w:color w:val="000000"/>
                <w:szCs w:val="24"/>
              </w:rPr>
              <w:t>«Исполнитель»</w:t>
            </w:r>
          </w:p>
        </w:tc>
      </w:tr>
      <w:tr w:rsidR="00000000">
        <w:trPr>
          <w:trHeight w:val="267"/>
        </w:trPr>
        <w:tc>
          <w:tcPr>
            <w:tcW w:w="5529" w:type="dxa"/>
            <w:shd w:val="clear" w:color="auto" w:fill="auto"/>
            <w:vAlign w:val="center"/>
          </w:tcPr>
          <w:p w:rsidR="00000000" w:rsidRDefault="005E70C9">
            <w:pPr>
              <w:widowControl w:val="0"/>
              <w:tabs>
                <w:tab w:val="left" w:pos="1946"/>
              </w:tabs>
              <w:snapToGrid w:val="0"/>
              <w:jc w:val="center"/>
              <w:outlineLvl w:val="0"/>
              <w:rPr>
                <w:b/>
                <w:color w:val="000000"/>
                <w:szCs w:val="24"/>
              </w:rPr>
            </w:pPr>
          </w:p>
          <w:p w:rsidR="00000000" w:rsidRDefault="005E70C9">
            <w:pPr>
              <w:widowControl w:val="0"/>
              <w:tabs>
                <w:tab w:val="left" w:pos="1946"/>
              </w:tabs>
              <w:outlineLvl w:val="0"/>
              <w:rPr>
                <w:b/>
                <w:color w:val="000000"/>
                <w:szCs w:val="24"/>
              </w:rPr>
            </w:pPr>
            <w:r>
              <w:rPr>
                <w:b/>
                <w:color w:val="000000"/>
                <w:szCs w:val="24"/>
              </w:rPr>
              <w:t>Главное управление Министерства Российской Федерации по делам гражданской обороны, чрезвычайным ситуациям и ликвидации последствии сти</w:t>
            </w:r>
            <w:r>
              <w:rPr>
                <w:b/>
                <w:color w:val="000000"/>
                <w:szCs w:val="24"/>
              </w:rPr>
              <w:t>хийных бедствий по Челябинской области</w:t>
            </w:r>
          </w:p>
          <w:p w:rsidR="00000000" w:rsidRDefault="005E70C9">
            <w:pPr>
              <w:widowControl w:val="0"/>
              <w:tabs>
                <w:tab w:val="left" w:pos="1946"/>
              </w:tabs>
              <w:jc w:val="center"/>
              <w:rPr>
                <w:b/>
                <w:color w:val="000000"/>
                <w:szCs w:val="24"/>
              </w:rPr>
            </w:pPr>
          </w:p>
          <w:p w:rsidR="00000000" w:rsidRDefault="005E70C9">
            <w:pPr>
              <w:rPr>
                <w:szCs w:val="24"/>
              </w:rPr>
            </w:pPr>
            <w:r>
              <w:rPr>
                <w:szCs w:val="24"/>
              </w:rPr>
              <w:t>ИНН: 7451210927 КПП 745101001</w:t>
            </w:r>
          </w:p>
          <w:p w:rsidR="00000000" w:rsidRDefault="005E70C9">
            <w:pPr>
              <w:rPr>
                <w:szCs w:val="24"/>
              </w:rPr>
            </w:pPr>
            <w:r>
              <w:rPr>
                <w:szCs w:val="24"/>
              </w:rPr>
              <w:t>ОГРН: 1047423536467</w:t>
            </w:r>
          </w:p>
          <w:p w:rsidR="00000000" w:rsidRDefault="005E70C9">
            <w:pPr>
              <w:rPr>
                <w:color w:val="000000"/>
                <w:szCs w:val="24"/>
              </w:rPr>
            </w:pPr>
            <w:r>
              <w:rPr>
                <w:szCs w:val="24"/>
              </w:rPr>
              <w:t>ОКПО: 08928888   ОКТМО: 75701000</w:t>
            </w:r>
          </w:p>
          <w:p w:rsidR="00000000" w:rsidRDefault="005E70C9">
            <w:pPr>
              <w:rPr>
                <w:color w:val="000000"/>
                <w:szCs w:val="24"/>
              </w:rPr>
            </w:pPr>
            <w:r>
              <w:rPr>
                <w:color w:val="000000"/>
                <w:szCs w:val="24"/>
              </w:rPr>
              <w:t>УФК по Челябинской области (ГЛАВНОЕ УПРАВЛЕНИЕ МЧС РОССИИ  ПО ЧЕЛЯБИНСКОЙ ОБЛАСТИ)</w:t>
            </w:r>
          </w:p>
          <w:p w:rsidR="00000000" w:rsidRDefault="005E70C9">
            <w:pPr>
              <w:rPr>
                <w:color w:val="000000"/>
                <w:szCs w:val="24"/>
              </w:rPr>
            </w:pPr>
            <w:r>
              <w:rPr>
                <w:color w:val="000000"/>
                <w:szCs w:val="24"/>
              </w:rPr>
              <w:t xml:space="preserve">Л/С 03691782570 </w:t>
            </w:r>
          </w:p>
          <w:p w:rsidR="00000000" w:rsidRDefault="005E70C9">
            <w:pPr>
              <w:rPr>
                <w:color w:val="000000"/>
                <w:szCs w:val="24"/>
              </w:rPr>
            </w:pPr>
            <w:r>
              <w:rPr>
                <w:color w:val="000000"/>
                <w:szCs w:val="24"/>
              </w:rPr>
              <w:t>р/с 03211643000000015115</w:t>
            </w:r>
          </w:p>
          <w:p w:rsidR="00000000" w:rsidRDefault="005E70C9">
            <w:pPr>
              <w:rPr>
                <w:color w:val="000000"/>
                <w:szCs w:val="24"/>
              </w:rPr>
            </w:pPr>
            <w:r>
              <w:rPr>
                <w:color w:val="000000"/>
                <w:szCs w:val="24"/>
              </w:rPr>
              <w:t>к/с 4010</w:t>
            </w:r>
            <w:r>
              <w:rPr>
                <w:color w:val="000000"/>
                <w:szCs w:val="24"/>
              </w:rPr>
              <w:t>2810445370000043</w:t>
            </w:r>
          </w:p>
          <w:p w:rsidR="00000000" w:rsidRDefault="005E70C9">
            <w:pPr>
              <w:rPr>
                <w:color w:val="000000"/>
                <w:szCs w:val="24"/>
              </w:rPr>
            </w:pPr>
            <w:r>
              <w:rPr>
                <w:color w:val="000000"/>
                <w:szCs w:val="24"/>
              </w:rPr>
              <w:t>в ОКЦ № 1 СибГУ Банка России//УФК по Новосибирской области, г. Новосибирск</w:t>
            </w:r>
          </w:p>
          <w:p w:rsidR="00000000" w:rsidRDefault="005E70C9">
            <w:pPr>
              <w:rPr>
                <w:b/>
                <w:color w:val="000000"/>
                <w:szCs w:val="24"/>
              </w:rPr>
            </w:pPr>
            <w:r>
              <w:rPr>
                <w:color w:val="000000"/>
                <w:szCs w:val="24"/>
              </w:rPr>
              <w:t>БИК: 015004950</w:t>
            </w:r>
          </w:p>
          <w:p w:rsidR="00000000" w:rsidRDefault="005E70C9">
            <w:pPr>
              <w:widowControl w:val="0"/>
              <w:tabs>
                <w:tab w:val="left" w:pos="1946"/>
              </w:tabs>
              <w:rPr>
                <w:b/>
                <w:color w:val="000000"/>
                <w:szCs w:val="24"/>
              </w:rPr>
            </w:pPr>
          </w:p>
          <w:p w:rsidR="00000000" w:rsidRDefault="005E70C9">
            <w:pPr>
              <w:widowControl w:val="0"/>
              <w:tabs>
                <w:tab w:val="left" w:pos="1946"/>
              </w:tabs>
              <w:rPr>
                <w:b/>
                <w:color w:val="000000"/>
                <w:szCs w:val="24"/>
              </w:rPr>
            </w:pPr>
          </w:p>
          <w:p w:rsidR="00000000" w:rsidRDefault="005E70C9">
            <w:pPr>
              <w:widowControl w:val="0"/>
              <w:tabs>
                <w:tab w:val="left" w:pos="1946"/>
              </w:tabs>
              <w:rPr>
                <w:b/>
                <w:color w:val="000000"/>
                <w:szCs w:val="24"/>
              </w:rPr>
            </w:pPr>
          </w:p>
          <w:p w:rsidR="00000000" w:rsidRDefault="005E70C9">
            <w:pPr>
              <w:tabs>
                <w:tab w:val="left" w:pos="1946"/>
              </w:tabs>
              <w:rPr>
                <w:b/>
                <w:bCs/>
                <w:color w:val="000000"/>
                <w:szCs w:val="24"/>
                <w:shd w:val="clear" w:color="auto" w:fill="FFFFFF"/>
              </w:rPr>
            </w:pPr>
            <w:r>
              <w:rPr>
                <w:bCs/>
                <w:color w:val="000000"/>
                <w:szCs w:val="24"/>
                <w:shd w:val="clear" w:color="auto" w:fill="FFFFFF"/>
              </w:rPr>
              <w:t>Начальник  5 ПСО ФПС ГПС Главного управления МЧС России по Челябинской области</w:t>
            </w:r>
          </w:p>
          <w:p w:rsidR="00000000" w:rsidRDefault="005E70C9">
            <w:pPr>
              <w:tabs>
                <w:tab w:val="left" w:pos="1946"/>
              </w:tabs>
              <w:rPr>
                <w:b/>
                <w:bCs/>
                <w:color w:val="000000"/>
                <w:szCs w:val="24"/>
                <w:shd w:val="clear" w:color="auto" w:fill="FFFFFF"/>
              </w:rPr>
            </w:pPr>
          </w:p>
          <w:p w:rsidR="00000000" w:rsidRDefault="005E70C9">
            <w:pPr>
              <w:tabs>
                <w:tab w:val="left" w:pos="1946"/>
              </w:tabs>
              <w:rPr>
                <w:color w:val="000000"/>
                <w:szCs w:val="24"/>
              </w:rPr>
            </w:pPr>
            <w:r>
              <w:rPr>
                <w:color w:val="000000"/>
                <w:szCs w:val="24"/>
                <w:shd w:val="clear" w:color="auto" w:fill="FFFFFF"/>
              </w:rPr>
              <w:t xml:space="preserve">______________________/Рыжков А.А./ </w:t>
            </w:r>
          </w:p>
          <w:p w:rsidR="00000000" w:rsidRDefault="005E70C9">
            <w:pPr>
              <w:tabs>
                <w:tab w:val="left" w:pos="1946"/>
              </w:tabs>
              <w:rPr>
                <w:color w:val="000000"/>
                <w:szCs w:val="24"/>
              </w:rPr>
            </w:pPr>
          </w:p>
          <w:p w:rsidR="00000000" w:rsidRDefault="005E70C9">
            <w:pPr>
              <w:tabs>
                <w:tab w:val="left" w:pos="1946"/>
              </w:tabs>
              <w:rPr>
                <w:b/>
                <w:color w:val="000000"/>
                <w:szCs w:val="24"/>
              </w:rPr>
            </w:pPr>
          </w:p>
        </w:tc>
        <w:tc>
          <w:tcPr>
            <w:tcW w:w="5102" w:type="dxa"/>
            <w:shd w:val="clear" w:color="auto" w:fill="auto"/>
            <w:vAlign w:val="center"/>
          </w:tcPr>
          <w:p w:rsidR="00000000" w:rsidRDefault="005E70C9">
            <w:pPr>
              <w:snapToGrid w:val="0"/>
              <w:jc w:val="center"/>
              <w:rPr>
                <w:b/>
                <w:color w:val="000000"/>
                <w:szCs w:val="24"/>
              </w:rPr>
            </w:pPr>
          </w:p>
          <w:p w:rsidR="00000000" w:rsidRDefault="005E70C9">
            <w:pPr>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b/>
                <w:color w:val="000000"/>
                <w:szCs w:val="24"/>
              </w:rPr>
            </w:pPr>
          </w:p>
          <w:p w:rsidR="00000000" w:rsidRDefault="005E70C9">
            <w:pPr>
              <w:tabs>
                <w:tab w:val="left" w:pos="1946"/>
              </w:tabs>
              <w:jc w:val="both"/>
              <w:rPr>
                <w:color w:val="000000"/>
                <w:szCs w:val="24"/>
              </w:rPr>
            </w:pPr>
          </w:p>
          <w:p w:rsidR="00000000" w:rsidRDefault="005E70C9">
            <w:pPr>
              <w:tabs>
                <w:tab w:val="left" w:pos="1946"/>
              </w:tabs>
              <w:jc w:val="both"/>
            </w:pPr>
            <w:r>
              <w:rPr>
                <w:color w:val="000000"/>
                <w:szCs w:val="24"/>
              </w:rPr>
              <w:t>_____</w:t>
            </w:r>
            <w:r>
              <w:rPr>
                <w:color w:val="000000"/>
                <w:szCs w:val="24"/>
              </w:rPr>
              <w:t>_______________</w:t>
            </w:r>
          </w:p>
        </w:tc>
      </w:tr>
    </w:tbl>
    <w:p w:rsidR="00000000" w:rsidRDefault="005E70C9">
      <w:pPr>
        <w:widowControl w:val="0"/>
        <w:suppressAutoHyphens w:val="0"/>
        <w:contextualSpacing/>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suppressAutoHyphens w:val="0"/>
        <w:contextualSpacing/>
        <w:jc w:val="right"/>
        <w:rPr>
          <w:color w:val="000000"/>
          <w:szCs w:val="24"/>
        </w:rPr>
      </w:pPr>
    </w:p>
    <w:p w:rsidR="00000000" w:rsidRDefault="005E70C9">
      <w:pPr>
        <w:widowControl w:val="0"/>
        <w:contextualSpacing/>
        <w:jc w:val="right"/>
        <w:rPr>
          <w:color w:val="000000"/>
          <w:szCs w:val="24"/>
          <w:shd w:val="clear" w:color="auto" w:fill="FFFFFF"/>
        </w:rPr>
      </w:pPr>
      <w:r>
        <w:rPr>
          <w:color w:val="000000"/>
          <w:szCs w:val="24"/>
          <w:shd w:val="clear" w:color="auto" w:fill="FFFFFF"/>
        </w:rPr>
        <w:t>Приложение № 1</w:t>
      </w:r>
    </w:p>
    <w:p w:rsidR="00000000" w:rsidRDefault="005E70C9">
      <w:pPr>
        <w:ind w:firstLine="709"/>
        <w:jc w:val="right"/>
        <w:rPr>
          <w:color w:val="000000"/>
          <w:szCs w:val="24"/>
          <w:shd w:val="clear" w:color="auto" w:fill="FFFFFF"/>
        </w:rPr>
      </w:pPr>
      <w:r>
        <w:rPr>
          <w:color w:val="000000"/>
          <w:szCs w:val="24"/>
          <w:shd w:val="clear" w:color="auto" w:fill="FFFFFF"/>
        </w:rPr>
        <w:t>к государственному контракту № _______</w:t>
      </w:r>
    </w:p>
    <w:p w:rsidR="00000000" w:rsidRDefault="005E70C9">
      <w:pPr>
        <w:tabs>
          <w:tab w:val="left" w:pos="9923"/>
        </w:tabs>
        <w:ind w:firstLine="567"/>
        <w:contextualSpacing/>
        <w:jc w:val="right"/>
        <w:rPr>
          <w:b/>
          <w:color w:val="000000"/>
          <w:szCs w:val="24"/>
          <w:shd w:val="clear" w:color="auto" w:fill="FFFFFF"/>
        </w:rPr>
      </w:pPr>
      <w:r>
        <w:rPr>
          <w:color w:val="000000"/>
          <w:szCs w:val="24"/>
          <w:shd w:val="clear" w:color="auto" w:fill="FFFFFF"/>
        </w:rPr>
        <w:t>от «___» _________ 2026 г.</w:t>
      </w:r>
    </w:p>
    <w:p w:rsidR="00000000" w:rsidRDefault="005E70C9">
      <w:pPr>
        <w:widowControl w:val="0"/>
        <w:ind w:right="141" w:firstLine="709"/>
        <w:contextualSpacing/>
        <w:jc w:val="both"/>
        <w:rPr>
          <w:b/>
          <w:color w:val="000000"/>
          <w:szCs w:val="24"/>
          <w:shd w:val="clear" w:color="auto" w:fill="FFFFFF"/>
        </w:rPr>
      </w:pPr>
    </w:p>
    <w:p w:rsidR="00000000" w:rsidRDefault="005E70C9">
      <w:pPr>
        <w:tabs>
          <w:tab w:val="left" w:pos="7290"/>
        </w:tabs>
        <w:jc w:val="center"/>
        <w:rPr>
          <w:color w:val="000000"/>
          <w:szCs w:val="24"/>
          <w:shd w:val="clear" w:color="auto" w:fill="FFFFFF"/>
          <w:lang w:eastAsia="hi-IN" w:bidi="hi-IN"/>
        </w:rPr>
      </w:pPr>
      <w:r>
        <w:rPr>
          <w:color w:val="000000"/>
          <w:szCs w:val="24"/>
          <w:shd w:val="clear" w:color="auto" w:fill="FFFFFF"/>
          <w:lang w:eastAsia="hi-IN" w:bidi="hi-IN"/>
        </w:rPr>
        <w:t>СПЕЦИФИКАЦИЯ</w:t>
      </w:r>
    </w:p>
    <w:p w:rsidR="00000000" w:rsidRDefault="005E70C9">
      <w:pPr>
        <w:jc w:val="center"/>
        <w:rPr>
          <w:color w:val="000000"/>
          <w:szCs w:val="24"/>
          <w:shd w:val="clear" w:color="auto" w:fill="FFFFFF"/>
          <w:lang w:eastAsia="hi-IN" w:bidi="hi-IN"/>
        </w:rPr>
      </w:pPr>
    </w:p>
    <w:p w:rsidR="00000000" w:rsidRDefault="005E70C9">
      <w:pPr>
        <w:ind w:firstLine="709"/>
        <w:jc w:val="center"/>
        <w:rPr>
          <w:color w:val="000000"/>
          <w:szCs w:val="24"/>
        </w:rPr>
      </w:pPr>
      <w:r>
        <w:rPr>
          <w:color w:val="000000"/>
          <w:szCs w:val="24"/>
        </w:rPr>
        <w:t>Оказание услуг  по сбору, транспортировки и утилизации отходов 4-5 класса опасности</w:t>
      </w:r>
    </w:p>
    <w:p w:rsidR="00000000" w:rsidRDefault="005E70C9">
      <w:pPr>
        <w:ind w:firstLine="709"/>
        <w:jc w:val="both"/>
        <w:rPr>
          <w:color w:val="000000"/>
          <w:szCs w:val="24"/>
        </w:rPr>
      </w:pPr>
    </w:p>
    <w:p w:rsidR="00000000" w:rsidRDefault="005E70C9">
      <w:pPr>
        <w:ind w:firstLine="709"/>
        <w:jc w:val="both"/>
        <w:rPr>
          <w:color w:val="000000"/>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
        <w:gridCol w:w="5333"/>
        <w:gridCol w:w="791"/>
        <w:gridCol w:w="859"/>
        <w:gridCol w:w="845"/>
        <w:gridCol w:w="1255"/>
      </w:tblGrid>
      <w:tr w:rsidR="00000000">
        <w:tc>
          <w:tcPr>
            <w:tcW w:w="558" w:type="dxa"/>
            <w:tcBorders>
              <w:top w:val="single" w:sz="4" w:space="0" w:color="000000"/>
              <w:left w:val="single" w:sz="4" w:space="0" w:color="000000"/>
              <w:bottom w:val="single" w:sz="4" w:space="0" w:color="000000"/>
            </w:tcBorders>
            <w:shd w:val="clear" w:color="auto" w:fill="auto"/>
            <w:vAlign w:val="center"/>
          </w:tcPr>
          <w:p w:rsidR="00000000" w:rsidRDefault="005E70C9">
            <w:pPr>
              <w:tabs>
                <w:tab w:val="left" w:pos="9923"/>
              </w:tabs>
              <w:suppressAutoHyphens w:val="0"/>
              <w:jc w:val="center"/>
            </w:pPr>
            <w:r>
              <w:rPr>
                <w:sz w:val="20"/>
                <w:lang w:eastAsia="ru-RU"/>
              </w:rPr>
              <w:t xml:space="preserve">№ </w:t>
            </w:r>
            <w:r>
              <w:rPr>
                <w:sz w:val="20"/>
                <w:lang w:eastAsia="ru-RU"/>
              </w:rPr>
              <w:t>п/п</w:t>
            </w:r>
          </w:p>
        </w:tc>
        <w:tc>
          <w:tcPr>
            <w:tcW w:w="5333" w:type="dxa"/>
            <w:tcBorders>
              <w:top w:val="single" w:sz="4" w:space="0" w:color="000000"/>
              <w:left w:val="single" w:sz="4" w:space="0" w:color="000000"/>
              <w:bottom w:val="single" w:sz="4" w:space="0" w:color="000000"/>
            </w:tcBorders>
            <w:shd w:val="clear" w:color="auto" w:fill="auto"/>
            <w:vAlign w:val="center"/>
          </w:tcPr>
          <w:p w:rsidR="00000000" w:rsidRDefault="005E70C9">
            <w:pPr>
              <w:tabs>
                <w:tab w:val="left" w:pos="9923"/>
              </w:tabs>
              <w:suppressAutoHyphens w:val="0"/>
              <w:jc w:val="center"/>
            </w:pPr>
            <w:r>
              <w:rPr>
                <w:sz w:val="20"/>
                <w:lang w:eastAsia="ru-RU"/>
              </w:rPr>
              <w:t>Наименование услуг, перечень о</w:t>
            </w:r>
            <w:r>
              <w:rPr>
                <w:sz w:val="20"/>
                <w:lang w:eastAsia="ru-RU"/>
              </w:rPr>
              <w:t>тходов, код ФККО, класс опасности отходов</w:t>
            </w:r>
          </w:p>
        </w:tc>
        <w:tc>
          <w:tcPr>
            <w:tcW w:w="791" w:type="dxa"/>
            <w:tcBorders>
              <w:top w:val="single" w:sz="4" w:space="0" w:color="000000"/>
              <w:left w:val="single" w:sz="4" w:space="0" w:color="000000"/>
              <w:bottom w:val="single" w:sz="4" w:space="0" w:color="000000"/>
            </w:tcBorders>
            <w:shd w:val="clear" w:color="auto" w:fill="auto"/>
            <w:vAlign w:val="center"/>
          </w:tcPr>
          <w:p w:rsidR="00000000" w:rsidRDefault="005E70C9">
            <w:pPr>
              <w:tabs>
                <w:tab w:val="left" w:pos="9923"/>
              </w:tabs>
              <w:suppressAutoHyphens w:val="0"/>
              <w:jc w:val="center"/>
            </w:pPr>
            <w:r>
              <w:rPr>
                <w:sz w:val="20"/>
                <w:lang w:eastAsia="ru-RU"/>
              </w:rPr>
              <w:t>Кол-во</w:t>
            </w:r>
          </w:p>
        </w:tc>
        <w:tc>
          <w:tcPr>
            <w:tcW w:w="859" w:type="dxa"/>
            <w:tcBorders>
              <w:top w:val="single" w:sz="4" w:space="0" w:color="000000"/>
              <w:left w:val="single" w:sz="4" w:space="0" w:color="000000"/>
              <w:bottom w:val="single" w:sz="4" w:space="0" w:color="000000"/>
            </w:tcBorders>
            <w:shd w:val="clear" w:color="auto" w:fill="auto"/>
            <w:vAlign w:val="center"/>
          </w:tcPr>
          <w:p w:rsidR="00000000" w:rsidRDefault="005E70C9">
            <w:pPr>
              <w:tabs>
                <w:tab w:val="left" w:pos="9923"/>
              </w:tabs>
              <w:suppressAutoHyphens w:val="0"/>
              <w:jc w:val="center"/>
            </w:pPr>
            <w:r>
              <w:rPr>
                <w:sz w:val="20"/>
                <w:lang w:eastAsia="ru-RU"/>
              </w:rPr>
              <w:t>Ед. изм.</w:t>
            </w:r>
          </w:p>
        </w:tc>
        <w:tc>
          <w:tcPr>
            <w:tcW w:w="845" w:type="dxa"/>
            <w:tcBorders>
              <w:top w:val="single" w:sz="4" w:space="0" w:color="000000"/>
              <w:left w:val="single" w:sz="4" w:space="0" w:color="000000"/>
              <w:bottom w:val="single" w:sz="4" w:space="0" w:color="000000"/>
            </w:tcBorders>
            <w:shd w:val="clear" w:color="auto" w:fill="auto"/>
            <w:vAlign w:val="center"/>
          </w:tcPr>
          <w:p w:rsidR="00000000" w:rsidRDefault="005E70C9">
            <w:pPr>
              <w:jc w:val="center"/>
            </w:pPr>
            <w:r>
              <w:rPr>
                <w:color w:val="000000"/>
                <w:sz w:val="20"/>
                <w:shd w:val="clear" w:color="auto" w:fill="FFFFFF"/>
              </w:rPr>
              <w:t>Цена, руб.</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5E70C9">
            <w:pPr>
              <w:jc w:val="center"/>
            </w:pPr>
            <w:r>
              <w:rPr>
                <w:color w:val="000000"/>
                <w:sz w:val="20"/>
                <w:shd w:val="clear" w:color="auto" w:fill="FFFFFF"/>
              </w:rPr>
              <w:t>Стоимость, руб.</w:t>
            </w:r>
          </w:p>
        </w:tc>
      </w:tr>
      <w:tr w:rsidR="00000000">
        <w:tc>
          <w:tcPr>
            <w:tcW w:w="558" w:type="dxa"/>
            <w:tcBorders>
              <w:left w:val="single" w:sz="4" w:space="0" w:color="000000"/>
              <w:bottom w:val="single" w:sz="4" w:space="0" w:color="000000"/>
            </w:tcBorders>
            <w:shd w:val="clear" w:color="auto" w:fill="auto"/>
          </w:tcPr>
          <w:p w:rsidR="00000000" w:rsidRDefault="005E70C9">
            <w:pPr>
              <w:pStyle w:val="af"/>
              <w:jc w:val="center"/>
            </w:pPr>
            <w:r>
              <w:rPr>
                <w:sz w:val="20"/>
              </w:rPr>
              <w:t>1</w:t>
            </w:r>
          </w:p>
        </w:tc>
        <w:tc>
          <w:tcPr>
            <w:tcW w:w="5333" w:type="dxa"/>
            <w:tcBorders>
              <w:left w:val="single" w:sz="4" w:space="0" w:color="000000"/>
              <w:bottom w:val="single" w:sz="4" w:space="0" w:color="000000"/>
            </w:tcBorders>
            <w:shd w:val="clear" w:color="auto" w:fill="auto"/>
            <w:vAlign w:val="center"/>
          </w:tcPr>
          <w:p w:rsidR="00000000" w:rsidRDefault="005E70C9">
            <w:pPr>
              <w:suppressAutoHyphens w:val="0"/>
              <w:rPr>
                <w:sz w:val="22"/>
                <w:szCs w:val="22"/>
                <w:lang w:eastAsia="ru-RU"/>
              </w:rPr>
            </w:pPr>
            <w:bookmarkStart w:id="2" w:name="_GoBack"/>
            <w:r>
              <w:rPr>
                <w:sz w:val="22"/>
                <w:szCs w:val="22"/>
                <w:lang w:eastAsia="ru-RU"/>
              </w:rPr>
              <w:t xml:space="preserve">Оказание услуг по сбору, транспортированию и утилизации отходов </w:t>
            </w:r>
            <w:r>
              <w:rPr>
                <w:sz w:val="22"/>
                <w:szCs w:val="22"/>
                <w:lang w:val="en-US" w:eastAsia="ru-RU"/>
              </w:rPr>
              <w:t>I</w:t>
            </w:r>
            <w:r>
              <w:rPr>
                <w:sz w:val="22"/>
                <w:szCs w:val="22"/>
                <w:lang w:eastAsia="ru-RU"/>
              </w:rPr>
              <w:t>V-V класса опасности – отходы, образованные после ремонта</w:t>
            </w:r>
          </w:p>
          <w:p w:rsidR="00000000" w:rsidRDefault="005E70C9">
            <w:pPr>
              <w:suppressAutoHyphens w:val="0"/>
            </w:pPr>
            <w:r>
              <w:rPr>
                <w:sz w:val="22"/>
                <w:szCs w:val="22"/>
                <w:lang w:eastAsia="ru-RU"/>
              </w:rPr>
              <w:t xml:space="preserve">класс опасности: </w:t>
            </w:r>
            <w:r>
              <w:rPr>
                <w:sz w:val="22"/>
                <w:szCs w:val="22"/>
                <w:lang w:val="en-US" w:eastAsia="ru-RU"/>
              </w:rPr>
              <w:t>I</w:t>
            </w:r>
            <w:r>
              <w:rPr>
                <w:sz w:val="22"/>
                <w:szCs w:val="22"/>
                <w:lang w:eastAsia="ru-RU"/>
              </w:rPr>
              <w:t>V-V</w:t>
            </w:r>
            <w:bookmarkEnd w:id="2"/>
          </w:p>
        </w:tc>
        <w:tc>
          <w:tcPr>
            <w:tcW w:w="791" w:type="dxa"/>
            <w:tcBorders>
              <w:left w:val="single" w:sz="4" w:space="0" w:color="000000"/>
              <w:bottom w:val="single" w:sz="4" w:space="0" w:color="000000"/>
            </w:tcBorders>
            <w:shd w:val="clear" w:color="auto" w:fill="auto"/>
            <w:vAlign w:val="center"/>
          </w:tcPr>
          <w:p w:rsidR="00000000" w:rsidRDefault="005E70C9">
            <w:pPr>
              <w:tabs>
                <w:tab w:val="left" w:pos="9923"/>
              </w:tabs>
              <w:suppressAutoHyphens w:val="0"/>
              <w:jc w:val="center"/>
            </w:pPr>
            <w:r>
              <w:rPr>
                <w:sz w:val="20"/>
                <w:lang w:eastAsia="ru-RU"/>
              </w:rPr>
              <w:t>120</w:t>
            </w:r>
          </w:p>
        </w:tc>
        <w:tc>
          <w:tcPr>
            <w:tcW w:w="859" w:type="dxa"/>
            <w:tcBorders>
              <w:left w:val="single" w:sz="4" w:space="0" w:color="000000"/>
              <w:bottom w:val="single" w:sz="4" w:space="0" w:color="000000"/>
            </w:tcBorders>
            <w:shd w:val="clear" w:color="auto" w:fill="auto"/>
            <w:vAlign w:val="center"/>
          </w:tcPr>
          <w:p w:rsidR="00000000" w:rsidRDefault="005E70C9">
            <w:pPr>
              <w:tabs>
                <w:tab w:val="left" w:pos="9923"/>
              </w:tabs>
              <w:suppressAutoHyphens w:val="0"/>
              <w:jc w:val="center"/>
            </w:pPr>
            <w:r>
              <w:rPr>
                <w:sz w:val="20"/>
                <w:lang w:eastAsia="ru-RU"/>
              </w:rPr>
              <w:t xml:space="preserve"> </w:t>
            </w:r>
            <w:r>
              <w:rPr>
                <w:sz w:val="20"/>
                <w:lang w:eastAsia="ru-RU"/>
              </w:rPr>
              <w:t>м</w:t>
            </w:r>
            <w:r>
              <w:rPr>
                <w:sz w:val="20"/>
                <w:lang w:eastAsia="ru-RU"/>
              </w:rPr>
              <w:t>³</w:t>
            </w:r>
          </w:p>
        </w:tc>
        <w:tc>
          <w:tcPr>
            <w:tcW w:w="845" w:type="dxa"/>
            <w:tcBorders>
              <w:left w:val="single" w:sz="4" w:space="0" w:color="000000"/>
              <w:bottom w:val="single" w:sz="4" w:space="0" w:color="000000"/>
            </w:tcBorders>
            <w:shd w:val="clear" w:color="auto" w:fill="auto"/>
            <w:vAlign w:val="center"/>
          </w:tcPr>
          <w:p w:rsidR="00000000" w:rsidRDefault="005E70C9">
            <w:pPr>
              <w:pStyle w:val="af"/>
              <w:snapToGrid w:val="0"/>
              <w:jc w:val="center"/>
              <w:rPr>
                <w:sz w:val="20"/>
              </w:rPr>
            </w:pPr>
          </w:p>
        </w:tc>
        <w:tc>
          <w:tcPr>
            <w:tcW w:w="1255" w:type="dxa"/>
            <w:tcBorders>
              <w:left w:val="single" w:sz="4" w:space="0" w:color="000000"/>
              <w:bottom w:val="single" w:sz="4" w:space="0" w:color="000000"/>
              <w:right w:val="single" w:sz="4" w:space="0" w:color="000000"/>
            </w:tcBorders>
            <w:shd w:val="clear" w:color="auto" w:fill="auto"/>
            <w:vAlign w:val="center"/>
          </w:tcPr>
          <w:p w:rsidR="00000000" w:rsidRDefault="005E70C9">
            <w:pPr>
              <w:pStyle w:val="af"/>
              <w:snapToGrid w:val="0"/>
              <w:jc w:val="center"/>
              <w:rPr>
                <w:sz w:val="20"/>
              </w:rPr>
            </w:pPr>
          </w:p>
        </w:tc>
      </w:tr>
      <w:tr w:rsidR="00000000">
        <w:tc>
          <w:tcPr>
            <w:tcW w:w="9641" w:type="dxa"/>
            <w:gridSpan w:val="6"/>
            <w:tcBorders>
              <w:left w:val="single" w:sz="4" w:space="0" w:color="000000"/>
              <w:bottom w:val="single" w:sz="4" w:space="0" w:color="000000"/>
              <w:right w:val="single" w:sz="4" w:space="0" w:color="000000"/>
            </w:tcBorders>
            <w:shd w:val="clear" w:color="auto" w:fill="auto"/>
          </w:tcPr>
          <w:p w:rsidR="00000000" w:rsidRDefault="005E70C9">
            <w:pPr>
              <w:pStyle w:val="af"/>
            </w:pPr>
            <w:r>
              <w:rPr>
                <w:sz w:val="20"/>
              </w:rPr>
              <w:t>Итого:</w:t>
            </w:r>
          </w:p>
        </w:tc>
      </w:tr>
    </w:tbl>
    <w:p w:rsidR="00000000" w:rsidRDefault="005E70C9">
      <w:pPr>
        <w:shd w:val="clear" w:color="auto" w:fill="FFFFFF"/>
        <w:spacing w:line="0" w:lineRule="atLeast"/>
        <w:ind w:firstLine="709"/>
        <w:jc w:val="both"/>
        <w:rPr>
          <w:color w:val="000000"/>
          <w:szCs w:val="24"/>
        </w:rPr>
      </w:pPr>
    </w:p>
    <w:p w:rsidR="00000000" w:rsidRDefault="005E70C9">
      <w:pPr>
        <w:rPr>
          <w:color w:val="000000"/>
          <w:szCs w:val="24"/>
        </w:rPr>
      </w:pPr>
    </w:p>
    <w:p w:rsidR="00000000" w:rsidRDefault="005E70C9">
      <w:pPr>
        <w:tabs>
          <w:tab w:val="left" w:pos="1946"/>
        </w:tabs>
        <w:rPr>
          <w:bCs/>
          <w:color w:val="000000"/>
          <w:szCs w:val="24"/>
          <w:shd w:val="clear" w:color="auto" w:fill="FFFFFF"/>
        </w:rPr>
      </w:pPr>
      <w:r>
        <w:rPr>
          <w:bCs/>
          <w:color w:val="000000"/>
          <w:szCs w:val="24"/>
          <w:shd w:val="clear" w:color="auto" w:fill="FFFFFF"/>
        </w:rPr>
        <w:t>На</w:t>
      </w:r>
      <w:r>
        <w:rPr>
          <w:bCs/>
          <w:color w:val="000000"/>
          <w:szCs w:val="24"/>
          <w:shd w:val="clear" w:color="auto" w:fill="FFFFFF"/>
        </w:rPr>
        <w:t xml:space="preserve">чальник  5 ПСО ФПС ГПС Главного управления </w:t>
      </w:r>
    </w:p>
    <w:p w:rsidR="00000000" w:rsidRDefault="005E70C9">
      <w:pPr>
        <w:tabs>
          <w:tab w:val="left" w:pos="1946"/>
        </w:tabs>
        <w:rPr>
          <w:b/>
          <w:bCs/>
          <w:color w:val="000000"/>
          <w:szCs w:val="24"/>
          <w:shd w:val="clear" w:color="auto" w:fill="FFFFFF"/>
        </w:rPr>
      </w:pPr>
      <w:r>
        <w:rPr>
          <w:bCs/>
          <w:color w:val="000000"/>
          <w:szCs w:val="24"/>
          <w:shd w:val="clear" w:color="auto" w:fill="FFFFFF"/>
        </w:rPr>
        <w:t>МЧС России по Челябинской области</w:t>
      </w:r>
    </w:p>
    <w:p w:rsidR="00000000" w:rsidRDefault="005E70C9">
      <w:pPr>
        <w:tabs>
          <w:tab w:val="left" w:pos="1946"/>
        </w:tabs>
        <w:rPr>
          <w:b/>
          <w:bCs/>
          <w:color w:val="000000"/>
          <w:szCs w:val="24"/>
          <w:shd w:val="clear" w:color="auto" w:fill="FFFFFF"/>
        </w:rPr>
      </w:pPr>
    </w:p>
    <w:p w:rsidR="00000000" w:rsidRDefault="005E70C9">
      <w:pPr>
        <w:tabs>
          <w:tab w:val="left" w:pos="1946"/>
        </w:tabs>
        <w:rPr>
          <w:b/>
          <w:bCs/>
          <w:color w:val="000000"/>
          <w:szCs w:val="24"/>
          <w:shd w:val="clear" w:color="auto" w:fill="FFFFFF"/>
        </w:rPr>
      </w:pPr>
    </w:p>
    <w:p w:rsidR="00000000" w:rsidRDefault="005E70C9">
      <w:pPr>
        <w:tabs>
          <w:tab w:val="left" w:pos="1946"/>
        </w:tabs>
        <w:rPr>
          <w:b/>
          <w:bCs/>
          <w:color w:val="000000"/>
          <w:szCs w:val="24"/>
          <w:shd w:val="clear" w:color="auto" w:fill="FFFFFF"/>
        </w:rPr>
      </w:pPr>
    </w:p>
    <w:p w:rsidR="00000000" w:rsidRDefault="005E70C9">
      <w:pPr>
        <w:tabs>
          <w:tab w:val="left" w:pos="1946"/>
        </w:tabs>
        <w:rPr>
          <w:color w:val="000000"/>
          <w:szCs w:val="24"/>
          <w:shd w:val="clear" w:color="auto" w:fill="FFFFFF"/>
        </w:rPr>
      </w:pPr>
      <w:r>
        <w:rPr>
          <w:color w:val="000000"/>
          <w:szCs w:val="24"/>
          <w:shd w:val="clear" w:color="auto" w:fill="FFFFFF"/>
        </w:rPr>
        <w:t>______________________/Рыжков А.А./                                       ________________________</w:t>
      </w: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rPr>
          <w:color w:val="000000"/>
          <w:szCs w:val="24"/>
          <w:shd w:val="clear" w:color="auto" w:fill="FFFFFF"/>
        </w:rPr>
      </w:pPr>
    </w:p>
    <w:p w:rsidR="00000000" w:rsidRDefault="005E70C9">
      <w:pPr>
        <w:tabs>
          <w:tab w:val="left" w:pos="1946"/>
        </w:tabs>
      </w:pPr>
    </w:p>
    <w:sectPr w:rsidR="00000000">
      <w:headerReference w:type="default" r:id="rId10"/>
      <w:footerReference w:type="default" r:id="rId11"/>
      <w:headerReference w:type="first" r:id="rId12"/>
      <w:footerReference w:type="first" r:id="rId13"/>
      <w:pgSz w:w="11906" w:h="16838"/>
      <w:pgMar w:top="1134" w:right="567" w:bottom="851" w:left="1134" w:header="720" w:footer="13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E70C9">
      <w:r>
        <w:separator/>
      </w:r>
    </w:p>
  </w:endnote>
  <w:endnote w:type="continuationSeparator" w:id="0">
    <w:p w:rsidR="00000000" w:rsidRDefault="005E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70C9">
    <w:pPr>
      <w:pStyle w:val="af6"/>
      <w:jc w:val="center"/>
    </w:pPr>
  </w:p>
  <w:p w:rsidR="00000000" w:rsidRDefault="005E70C9">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70C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E70C9">
      <w:r>
        <w:separator/>
      </w:r>
    </w:p>
  </w:footnote>
  <w:footnote w:type="continuationSeparator" w:id="0">
    <w:p w:rsidR="00000000" w:rsidRDefault="005E7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70C9">
    <w:pPr>
      <w:pStyle w:val="af5"/>
      <w:jc w:val="center"/>
    </w:pPr>
    <w:r>
      <w:fldChar w:fldCharType="begin"/>
    </w:r>
    <w:r>
      <w:instrText xml:space="preserve"> PAGE </w:instrText>
    </w:r>
    <w:r>
      <w:fldChar w:fldCharType="separate"/>
    </w:r>
    <w:r>
      <w:rPr>
        <w:noProof/>
      </w:rPr>
      <w:t>8</w:t>
    </w:r>
    <w:r>
      <w:fldChar w:fldCharType="end"/>
    </w:r>
  </w:p>
  <w:p w:rsidR="00000000" w:rsidRDefault="005E70C9">
    <w:pPr>
      <w:pStyle w:val="a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E70C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2C6"/>
    <w:rsid w:val="001172C6"/>
    <w:rsid w:val="005E70C9"/>
    <w:rsid w:val="009E1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B8EC2E4-8EE6-481C-9B9C-A5B77FB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lang w:eastAsia="zh-CN"/>
    </w:rPr>
  </w:style>
  <w:style w:type="paragraph" w:styleId="2">
    <w:name w:val="heading 2"/>
    <w:basedOn w:val="1"/>
    <w:next w:val="a0"/>
    <w:qFormat/>
    <w:pPr>
      <w:numPr>
        <w:ilvl w:val="1"/>
        <w:numId w:val="1"/>
      </w:numPr>
      <w:ind w:left="576" w:hanging="576"/>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20">
    <w:name w:val="Основной шрифт абзаца2"/>
  </w:style>
  <w:style w:type="character" w:styleId="a4">
    <w:name w:val="line number"/>
    <w:basedOn w:val="20"/>
  </w:style>
  <w:style w:type="character" w:styleId="a5">
    <w:name w:val="Hyperlink"/>
    <w:rPr>
      <w:color w:val="0000FF"/>
      <w:u w:val="single"/>
    </w:rPr>
  </w:style>
  <w:style w:type="character" w:customStyle="1" w:styleId="WW8Num1z0">
    <w:name w:val="WW8Num1z0"/>
    <w:rPr>
      <w:b/>
    </w:rPr>
  </w:style>
  <w:style w:type="character" w:customStyle="1" w:styleId="10">
    <w:name w:val="Основной шрифт абзаца1"/>
  </w:style>
  <w:style w:type="character" w:customStyle="1" w:styleId="wmi-callto">
    <w:name w:val="wmi-callto"/>
  </w:style>
  <w:style w:type="character" w:customStyle="1" w:styleId="a6">
    <w:name w:val="Текст выноски Знак"/>
    <w:rPr>
      <w:rFonts w:ascii="Segoe UI" w:hAnsi="Segoe UI" w:cs="Segoe UI"/>
      <w:sz w:val="18"/>
    </w:rPr>
  </w:style>
  <w:style w:type="character" w:customStyle="1" w:styleId="a7">
    <w:name w:val="Верхний колонтитул Знак"/>
    <w:rPr>
      <w:sz w:val="24"/>
    </w:rPr>
  </w:style>
  <w:style w:type="character" w:customStyle="1" w:styleId="a8">
    <w:name w:val="Нижний колонтитул Знак"/>
    <w:rPr>
      <w:sz w:val="24"/>
    </w:rPr>
  </w:style>
  <w:style w:type="character" w:styleId="a9">
    <w:name w:val="Strong"/>
    <w:qFormat/>
    <w:rPr>
      <w:b/>
    </w:rPr>
  </w:style>
  <w:style w:type="character" w:styleId="aa">
    <w:name w:val="FollowedHyperlink"/>
    <w:rPr>
      <w:color w:val="800080"/>
      <w:u w:val="single"/>
    </w:rPr>
  </w:style>
  <w:style w:type="paragraph" w:customStyle="1" w:styleId="ab">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spacing w:after="120"/>
    </w:pPr>
  </w:style>
  <w:style w:type="paragraph" w:styleId="ac">
    <w:name w:val="List"/>
    <w:basedOn w:val="a0"/>
  </w:style>
  <w:style w:type="paragraph" w:styleId="ad">
    <w:name w:val="caption"/>
    <w:basedOn w:val="a"/>
    <w:qFormat/>
    <w:pPr>
      <w:suppressLineNumbers/>
      <w:spacing w:before="120" w:after="120"/>
    </w:pPr>
    <w:rPr>
      <w:rFonts w:ascii="PT Astra Serif" w:hAnsi="PT Astra Serif" w:cs="Noto Sans Devanagari"/>
      <w:i/>
      <w:iCs/>
      <w:szCs w:val="24"/>
    </w:rPr>
  </w:style>
  <w:style w:type="paragraph" w:customStyle="1" w:styleId="21">
    <w:name w:val="Указатель2"/>
    <w:basedOn w:val="a"/>
    <w:pPr>
      <w:suppressLineNumbers/>
    </w:pPr>
    <w:rPr>
      <w:rFonts w:ascii="PT Astra Serif" w:hAnsi="PT Astra Serif" w:cs="Noto Sans Devanagari"/>
    </w:rPr>
  </w:style>
  <w:style w:type="paragraph" w:customStyle="1" w:styleId="1">
    <w:name w:val="Заголовок1"/>
    <w:basedOn w:val="a"/>
    <w:next w:val="a0"/>
    <w:pPr>
      <w:keepNext/>
      <w:spacing w:before="240" w:after="120"/>
    </w:pPr>
    <w:rPr>
      <w:rFonts w:ascii="Arial" w:hAnsi="Arial" w:cs="Arial"/>
      <w:sz w:val="28"/>
    </w:rPr>
  </w:style>
  <w:style w:type="paragraph" w:customStyle="1" w:styleId="Caption1">
    <w:name w:val="Caption1"/>
    <w:basedOn w:val="a"/>
    <w:pPr>
      <w:suppressLineNumbers/>
      <w:spacing w:before="120" w:after="120"/>
    </w:pPr>
    <w:rPr>
      <w:rFonts w:ascii="PT Astra Serif" w:hAnsi="PT Astra Serif" w:cs="Noto Sans Devanagari"/>
      <w:i/>
      <w:iCs/>
      <w:szCs w:val="24"/>
    </w:rPr>
  </w:style>
  <w:style w:type="paragraph" w:customStyle="1" w:styleId="Caption11">
    <w:name w:val="Caption11"/>
    <w:basedOn w:val="a"/>
    <w:pPr>
      <w:suppressLineNumbers/>
      <w:spacing w:before="120" w:after="120"/>
    </w:pPr>
    <w:rPr>
      <w:rFonts w:ascii="PT Astra Serif" w:hAnsi="PT Astra Serif" w:cs="Noto Sans Devanagari"/>
      <w:i/>
      <w:iCs/>
      <w:szCs w:val="24"/>
    </w:rPr>
  </w:style>
  <w:style w:type="paragraph" w:customStyle="1" w:styleId="Caption111">
    <w:name w:val="Caption111"/>
    <w:basedOn w:val="a"/>
    <w:pPr>
      <w:suppressLineNumbers/>
      <w:spacing w:before="120" w:after="120"/>
    </w:pPr>
    <w:rPr>
      <w:rFonts w:ascii="PT Astra Serif" w:hAnsi="PT Astra Serif" w:cs="Noto Sans Devanagari"/>
      <w:i/>
      <w:iCs/>
      <w:szCs w:val="24"/>
    </w:rPr>
  </w:style>
  <w:style w:type="paragraph" w:customStyle="1" w:styleId="Caption1111">
    <w:name w:val="Caption1111"/>
    <w:basedOn w:val="a"/>
    <w:pPr>
      <w:suppressLineNumbers/>
      <w:spacing w:before="120" w:after="120"/>
    </w:pPr>
    <w:rPr>
      <w:rFonts w:ascii="PT Astra Serif" w:hAnsi="PT Astra Serif" w:cs="Noto Sans Devanagari"/>
      <w:i/>
      <w:iCs/>
      <w:szCs w:val="24"/>
    </w:rPr>
  </w:style>
  <w:style w:type="paragraph" w:customStyle="1" w:styleId="Caption11111">
    <w:name w:val="Caption11111"/>
    <w:basedOn w:val="a"/>
    <w:pPr>
      <w:suppressLineNumbers/>
      <w:spacing w:before="120" w:after="120"/>
    </w:pPr>
    <w:rPr>
      <w:rFonts w:ascii="PT Astra Serif" w:hAnsi="PT Astra Serif" w:cs="Noto Sans Devanagari"/>
      <w:i/>
      <w:iCs/>
      <w:szCs w:val="24"/>
    </w:rPr>
  </w:style>
  <w:style w:type="paragraph" w:customStyle="1" w:styleId="caption111111">
    <w:name w:val="caption111111"/>
    <w:basedOn w:val="a"/>
    <w:pPr>
      <w:suppressLineNumbers/>
      <w:spacing w:before="120" w:after="120"/>
    </w:pPr>
    <w:rPr>
      <w:rFonts w:ascii="PT Astra Serif" w:hAnsi="PT Astra Serif" w:cs="Noto Sans Devanagari"/>
      <w:i/>
      <w:iCs/>
      <w:szCs w:val="24"/>
    </w:rPr>
  </w:style>
  <w:style w:type="paragraph" w:customStyle="1" w:styleId="Caption1111111">
    <w:name w:val="Caption1111111"/>
    <w:basedOn w:val="a"/>
    <w:pPr>
      <w:suppressLineNumbers/>
      <w:spacing w:before="120" w:after="120"/>
    </w:pPr>
    <w:rPr>
      <w:rFonts w:ascii="PT Astra Serif" w:hAnsi="PT Astra Serif" w:cs="Noto Sans Devanagari"/>
      <w:i/>
      <w:iCs/>
      <w:szCs w:val="24"/>
    </w:rPr>
  </w:style>
  <w:style w:type="paragraph" w:customStyle="1" w:styleId="Caption11111111">
    <w:name w:val="Caption11111111"/>
    <w:basedOn w:val="a"/>
    <w:pPr>
      <w:suppressLineNumbers/>
      <w:spacing w:before="120" w:after="120"/>
    </w:pPr>
    <w:rPr>
      <w:rFonts w:ascii="PT Astra Serif" w:hAnsi="PT Astra Serif" w:cs="Noto Sans Devanagari"/>
      <w:i/>
      <w:iCs/>
      <w:szCs w:val="24"/>
    </w:rPr>
  </w:style>
  <w:style w:type="paragraph" w:customStyle="1" w:styleId="Caption111111111">
    <w:name w:val="Caption111111111"/>
    <w:basedOn w:val="a"/>
    <w:pPr>
      <w:suppressLineNumbers/>
      <w:spacing w:before="120" w:after="120"/>
    </w:pPr>
    <w:rPr>
      <w:rFonts w:ascii="PT Astra Serif" w:hAnsi="PT Astra Serif" w:cs="Noto Sans Devanagari"/>
      <w:i/>
      <w:iCs/>
      <w:szCs w:val="24"/>
    </w:rPr>
  </w:style>
  <w:style w:type="paragraph" w:customStyle="1" w:styleId="Caption1111111111">
    <w:name w:val="Caption1111111111"/>
    <w:basedOn w:val="a"/>
    <w:pPr>
      <w:suppressLineNumbers/>
      <w:spacing w:before="120" w:after="120"/>
    </w:pPr>
    <w:rPr>
      <w:rFonts w:ascii="PT Astra Serif" w:hAnsi="PT Astra Serif" w:cs="Noto Sans Devanagari"/>
      <w:i/>
      <w:iCs/>
      <w:szCs w:val="24"/>
    </w:rPr>
  </w:style>
  <w:style w:type="paragraph" w:customStyle="1" w:styleId="Caption11111111111">
    <w:name w:val="Caption11111111111"/>
    <w:basedOn w:val="a"/>
    <w:pPr>
      <w:suppressLineNumbers/>
      <w:spacing w:before="120" w:after="120"/>
    </w:pPr>
    <w:rPr>
      <w:rFonts w:ascii="PT Astra Serif" w:hAnsi="PT Astra Serif" w:cs="Noto Sans Devanagari"/>
      <w:i/>
      <w:iCs/>
      <w:szCs w:val="24"/>
    </w:rPr>
  </w:style>
  <w:style w:type="paragraph" w:customStyle="1" w:styleId="Caption111111111111">
    <w:name w:val="Caption111111111111"/>
    <w:basedOn w:val="a"/>
    <w:pPr>
      <w:suppressLineNumbers/>
      <w:spacing w:before="120" w:after="120"/>
    </w:pPr>
    <w:rPr>
      <w:rFonts w:ascii="PT Astra Serif" w:hAnsi="PT Astra Serif" w:cs="Noto Sans Devanagari"/>
      <w:i/>
      <w:iCs/>
      <w:szCs w:val="24"/>
    </w:rPr>
  </w:style>
  <w:style w:type="paragraph" w:customStyle="1" w:styleId="Caption1111111111111">
    <w:name w:val="Caption1111111111111"/>
    <w:basedOn w:val="a"/>
    <w:pPr>
      <w:suppressLineNumbers/>
      <w:spacing w:before="120" w:after="120"/>
    </w:pPr>
    <w:rPr>
      <w:rFonts w:ascii="PT Astra Serif" w:hAnsi="PT Astra Serif" w:cs="Noto Sans Devanagari"/>
      <w:i/>
      <w:iCs/>
      <w:szCs w:val="24"/>
    </w:rPr>
  </w:style>
  <w:style w:type="paragraph" w:customStyle="1" w:styleId="Caption11111111111111">
    <w:name w:val="Caption11111111111111"/>
    <w:basedOn w:val="a"/>
    <w:pPr>
      <w:suppressLineNumbers/>
      <w:spacing w:before="120" w:after="120"/>
    </w:pPr>
    <w:rPr>
      <w:rFonts w:ascii="PT Astra Serif" w:hAnsi="PT Astra Serif" w:cs="Noto Sans Devanagari"/>
      <w:i/>
      <w:iCs/>
      <w:szCs w:val="24"/>
    </w:rPr>
  </w:style>
  <w:style w:type="paragraph" w:customStyle="1" w:styleId="Caption111111111111111">
    <w:name w:val="Caption111111111111111"/>
    <w:basedOn w:val="a"/>
    <w:pPr>
      <w:suppressLineNumbers/>
      <w:spacing w:before="120" w:after="120"/>
    </w:pPr>
    <w:rPr>
      <w:rFonts w:ascii="PT Astra Serif" w:hAnsi="PT Astra Serif" w:cs="Noto Sans Devanagari"/>
      <w:i/>
      <w:iCs/>
      <w:szCs w:val="24"/>
    </w:rPr>
  </w:style>
  <w:style w:type="paragraph" w:customStyle="1" w:styleId="Caption1111111111111111">
    <w:name w:val="Caption1111111111111111"/>
    <w:basedOn w:val="a"/>
    <w:pPr>
      <w:suppressLineNumbers/>
      <w:spacing w:before="120" w:after="120"/>
    </w:pPr>
    <w:rPr>
      <w:rFonts w:ascii="PT Astra Serif" w:hAnsi="PT Astra Serif" w:cs="Noto Sans Devanagari"/>
      <w:i/>
      <w:iCs/>
      <w:szCs w:val="24"/>
    </w:rPr>
  </w:style>
  <w:style w:type="paragraph" w:customStyle="1" w:styleId="Caption11111111111111111">
    <w:name w:val="Caption11111111111111111"/>
    <w:basedOn w:val="a"/>
    <w:pPr>
      <w:suppressLineNumbers/>
      <w:spacing w:before="120" w:after="120"/>
    </w:pPr>
    <w:rPr>
      <w:rFonts w:ascii="PT Astra Serif" w:hAnsi="PT Astra Serif" w:cs="Noto Sans Devanagari"/>
      <w:i/>
      <w:iCs/>
      <w:szCs w:val="24"/>
    </w:rPr>
  </w:style>
  <w:style w:type="paragraph" w:customStyle="1" w:styleId="Caption111111111111111111">
    <w:name w:val="Caption111111111111111111"/>
    <w:basedOn w:val="a"/>
    <w:pPr>
      <w:suppressLineNumbers/>
      <w:spacing w:before="120" w:after="120"/>
    </w:pPr>
    <w:rPr>
      <w:rFonts w:ascii="PT Astra Serif" w:hAnsi="PT Astra Serif" w:cs="Noto Sans Devanagari"/>
      <w:i/>
      <w:iCs/>
      <w:szCs w:val="24"/>
    </w:rPr>
  </w:style>
  <w:style w:type="paragraph" w:customStyle="1" w:styleId="11">
    <w:name w:val="Название объекта1"/>
    <w:basedOn w:val="a"/>
    <w:pPr>
      <w:suppressLineNumbers/>
      <w:spacing w:before="120" w:after="120"/>
    </w:pPr>
    <w:rPr>
      <w:rFonts w:ascii="PT Astra Serif" w:hAnsi="PT Astra Serif" w:cs="Noto Sans Devanagari"/>
      <w:i/>
      <w:iCs/>
      <w:szCs w:val="24"/>
    </w:rPr>
  </w:style>
  <w:style w:type="paragraph" w:styleId="ae">
    <w:name w:val="index heading"/>
    <w:basedOn w:val="a"/>
    <w:pPr>
      <w:suppressLineNumbers/>
    </w:pPr>
    <w:rPr>
      <w:rFonts w:ascii="PT Astra Serif" w:hAnsi="PT Astra Serif" w:cs="Noto Sans Devanagari"/>
    </w:rPr>
  </w:style>
  <w:style w:type="paragraph" w:customStyle="1" w:styleId="caption1111111111111111111">
    <w:name w:val="caption1111111111111111111"/>
    <w:basedOn w:val="a"/>
    <w:pPr>
      <w:suppressLineNumbers/>
      <w:spacing w:before="120" w:after="120"/>
    </w:pPr>
    <w:rPr>
      <w:rFonts w:ascii="PT Astra Serif" w:hAnsi="PT Astra Serif" w:cs="Noto Sans Devanagari"/>
      <w:i/>
      <w:iCs/>
      <w:szCs w:val="24"/>
    </w:rPr>
  </w:style>
  <w:style w:type="paragraph" w:customStyle="1" w:styleId="12">
    <w:name w:val="Название1"/>
    <w:basedOn w:val="a"/>
    <w:pPr>
      <w:suppressLineNumbers/>
      <w:spacing w:before="120" w:after="120"/>
    </w:pPr>
    <w:rPr>
      <w:i/>
    </w:rPr>
  </w:style>
  <w:style w:type="paragraph" w:customStyle="1" w:styleId="13">
    <w:name w:val="Указатель1"/>
    <w:basedOn w:val="a"/>
    <w:pPr>
      <w:suppressLineNumbers/>
    </w:pPr>
  </w:style>
  <w:style w:type="paragraph" w:customStyle="1" w:styleId="af">
    <w:name w:val="Содержимое таблицы"/>
    <w:basedOn w:val="a"/>
    <w:pPr>
      <w:suppressLineNumbers/>
    </w:pPr>
  </w:style>
  <w:style w:type="paragraph" w:styleId="af0">
    <w:name w:val="Balloon Text"/>
    <w:basedOn w:val="a"/>
    <w:rPr>
      <w:rFonts w:ascii="Segoe UI" w:hAnsi="Segoe UI" w:cs="Segoe UI"/>
      <w:sz w:val="18"/>
    </w:rPr>
  </w:style>
  <w:style w:type="paragraph" w:customStyle="1" w:styleId="af1">
    <w:name w:val="Заголовок таблицы"/>
    <w:basedOn w:val="af"/>
    <w:pPr>
      <w:jc w:val="center"/>
    </w:pPr>
    <w:rPr>
      <w:b/>
    </w:rPr>
  </w:style>
  <w:style w:type="paragraph" w:customStyle="1" w:styleId="af2">
    <w:name w:val="Обычный + по ширине"/>
    <w:basedOn w:val="a"/>
    <w:pPr>
      <w:jc w:val="both"/>
    </w:pPr>
  </w:style>
  <w:style w:type="paragraph" w:customStyle="1" w:styleId="ConsPlusNormal">
    <w:name w:val="ConsPlusNormal"/>
    <w:basedOn w:val="a"/>
    <w:pPr>
      <w:ind w:firstLine="720"/>
    </w:pPr>
    <w:rPr>
      <w:rFonts w:ascii="Arial" w:hAnsi="Arial" w:cs="Arial"/>
    </w:rPr>
  </w:style>
  <w:style w:type="paragraph" w:customStyle="1" w:styleId="ConsNormal">
    <w:name w:val="ConsNormal"/>
    <w:basedOn w:val="a"/>
    <w:pPr>
      <w:ind w:right="19772" w:firstLine="720"/>
    </w:pPr>
    <w:rPr>
      <w:rFonts w:ascii="Arial" w:hAnsi="Arial" w:cs="Arial"/>
    </w:rPr>
  </w:style>
  <w:style w:type="paragraph" w:customStyle="1" w:styleId="af3">
    <w:name w:val="Колонтитул"/>
    <w:basedOn w:val="a"/>
  </w:style>
  <w:style w:type="paragraph" w:customStyle="1" w:styleId="af4">
    <w:name w:val="Колонтитулы"/>
    <w:basedOn w:val="a"/>
    <w:pPr>
      <w:suppressLineNumbers/>
      <w:tabs>
        <w:tab w:val="center" w:pos="4819"/>
        <w:tab w:val="right" w:pos="9638"/>
      </w:tabs>
    </w:pPr>
  </w:style>
  <w:style w:type="paragraph" w:styleId="af5">
    <w:name w:val="header"/>
    <w:basedOn w:val="a"/>
  </w:style>
  <w:style w:type="paragraph" w:styleId="af6">
    <w:name w:val="footer"/>
    <w:basedOn w:val="a"/>
  </w:style>
  <w:style w:type="paragraph" w:styleId="af7">
    <w:name w:val="No Spacing"/>
    <w:qFormat/>
    <w:pPr>
      <w:suppressAutoHyphens/>
    </w:pPr>
    <w:rPr>
      <w:sz w:val="24"/>
      <w:lang w:eastAsia="zh-CN"/>
    </w:rPr>
  </w:style>
  <w:style w:type="paragraph" w:customStyle="1" w:styleId="af8">
    <w:name w:val="Содержимое врезки"/>
    <w:basedOn w:val="a"/>
  </w:style>
  <w:style w:type="paragraph" w:styleId="af9">
    <w:name w:val="Normal (Web)"/>
    <w:basedOn w:val="a"/>
    <w:pPr>
      <w:spacing w:before="150" w:after="150"/>
      <w:ind w:left="150" w:right="150"/>
    </w:pPr>
    <w:rPr>
      <w:szCs w:val="24"/>
    </w:rPr>
  </w:style>
  <w:style w:type="paragraph" w:customStyle="1" w:styleId="ListParagraph">
    <w:name w:val="List Paragraph"/>
    <w:basedOn w:val="a"/>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mto.5pso@74.mchs.gov.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mto.5pso@74.mchs.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3504</Words>
  <Characters>19977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УОПиПАСР</dc:creator>
  <cp:keywords/>
  <cp:lastModifiedBy>МузафароваЕС</cp:lastModifiedBy>
  <cp:revision>2</cp:revision>
  <cp:lastPrinted>2026-04-15T10:10:00Z</cp:lastPrinted>
  <dcterms:created xsi:type="dcterms:W3CDTF">2026-05-26T05:06:00Z</dcterms:created>
  <dcterms:modified xsi:type="dcterms:W3CDTF">2026-05-26T05:06:00Z</dcterms:modified>
</cp:coreProperties>
</file>