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A2" w:rsidRDefault="009422A2" w:rsidP="009422A2">
      <w:pPr>
        <w:spacing w:after="1" w:line="220" w:lineRule="atLeast"/>
        <w:jc w:val="right"/>
        <w:rPr>
          <w:rFonts w:ascii="Times New Roman" w:eastAsia="Times New Roman" w:hAnsi="Times New Roman" w:cs="Times New Roman"/>
          <w:b/>
          <w:bCs/>
          <w:sz w:val="24"/>
          <w:szCs w:val="24"/>
          <w:lang w:eastAsia="ru-RU"/>
        </w:rPr>
      </w:pPr>
      <w:r w:rsidRPr="009422A2">
        <w:rPr>
          <w:rFonts w:ascii="Times New Roman" w:eastAsia="Times New Roman" w:hAnsi="Times New Roman" w:cs="Times New Roman"/>
          <w:b/>
          <w:bCs/>
          <w:sz w:val="24"/>
          <w:szCs w:val="24"/>
          <w:lang w:eastAsia="ru-RU"/>
        </w:rPr>
        <w:t>ПРОЕКТ</w:t>
      </w:r>
    </w:p>
    <w:p w:rsidR="00A92D93" w:rsidRPr="00C270A8" w:rsidRDefault="00A92D93" w:rsidP="00A92D93">
      <w:pPr>
        <w:spacing w:after="1" w:line="220" w:lineRule="atLeast"/>
        <w:jc w:val="center"/>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 xml:space="preserve">Государственный контракт № </w:t>
      </w:r>
      <w:r w:rsidR="002A34D7" w:rsidRPr="00C270A8">
        <w:rPr>
          <w:rFonts w:ascii="Times New Roman" w:eastAsia="Times New Roman" w:hAnsi="Times New Roman" w:cs="Times New Roman"/>
          <w:b/>
          <w:bCs/>
          <w:sz w:val="24"/>
          <w:szCs w:val="24"/>
          <w:lang w:eastAsia="ru-RU"/>
        </w:rPr>
        <w:t>______________________________</w:t>
      </w:r>
    </w:p>
    <w:p w:rsidR="00A92D93" w:rsidRPr="00C270A8" w:rsidRDefault="00A92D93" w:rsidP="00A92D93">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0" w:name="_Hlk100771288"/>
      <w:r w:rsidRPr="00C270A8">
        <w:rPr>
          <w:rFonts w:ascii="Times New Roman" w:eastAsia="Times New Roman" w:hAnsi="Times New Roman" w:cs="Times New Roman"/>
          <w:sz w:val="24"/>
          <w:szCs w:val="24"/>
          <w:lang w:eastAsia="ru-RU"/>
        </w:rPr>
        <w:t xml:space="preserve">на </w:t>
      </w:r>
      <w:bookmarkEnd w:id="0"/>
      <w:r w:rsidR="00A67703">
        <w:rPr>
          <w:rFonts w:ascii="Times New Roman" w:eastAsia="Times New Roman" w:hAnsi="Times New Roman" w:cs="Times New Roman"/>
          <w:sz w:val="24"/>
          <w:szCs w:val="24"/>
          <w:lang w:eastAsia="ru-RU"/>
        </w:rPr>
        <w:t xml:space="preserve">поставку </w:t>
      </w:r>
      <w:r w:rsidR="00FB044D">
        <w:rPr>
          <w:rFonts w:ascii="Times New Roman" w:eastAsia="Times New Roman" w:hAnsi="Times New Roman" w:cs="Times New Roman"/>
          <w:sz w:val="24"/>
          <w:szCs w:val="24"/>
          <w:lang w:eastAsia="ru-RU"/>
        </w:rPr>
        <w:t>климатического оборудования для серверного помещения</w:t>
      </w:r>
    </w:p>
    <w:p w:rsidR="00A92D93" w:rsidRPr="00C270A8" w:rsidRDefault="00A92D93" w:rsidP="00A92D93">
      <w:pPr>
        <w:widowControl w:val="0"/>
        <w:tabs>
          <w:tab w:val="left" w:pos="426"/>
        </w:tabs>
        <w:spacing w:after="0" w:line="240" w:lineRule="auto"/>
        <w:jc w:val="center"/>
        <w:rPr>
          <w:rFonts w:ascii="Times New Roman" w:eastAsia="Times New Roman" w:hAnsi="Times New Roman" w:cs="Times New Roman"/>
          <w:b/>
          <w:bCs/>
          <w:sz w:val="24"/>
          <w:szCs w:val="24"/>
          <w:lang w:eastAsia="ru-RU"/>
        </w:rPr>
      </w:pPr>
    </w:p>
    <w:p w:rsidR="00A92D93" w:rsidRPr="00C270A8" w:rsidRDefault="00A92D93" w:rsidP="00A92D93">
      <w:pPr>
        <w:spacing w:after="1" w:line="200" w:lineRule="atLeast"/>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г. Майкоп </w:t>
      </w:r>
      <w:r w:rsidRPr="00C270A8">
        <w:rPr>
          <w:rFonts w:ascii="Times New Roman" w:eastAsia="Times New Roman" w:hAnsi="Times New Roman" w:cs="Times New Roman"/>
          <w:sz w:val="24"/>
          <w:szCs w:val="24"/>
          <w:lang w:eastAsia="ru-RU"/>
        </w:rPr>
        <w:tab/>
      </w:r>
      <w:r w:rsidRPr="00C270A8">
        <w:rPr>
          <w:rFonts w:ascii="Times New Roman" w:eastAsia="Times New Roman" w:hAnsi="Times New Roman" w:cs="Times New Roman"/>
          <w:sz w:val="24"/>
          <w:szCs w:val="24"/>
          <w:lang w:eastAsia="ru-RU"/>
        </w:rPr>
        <w:tab/>
      </w:r>
      <w:r w:rsidRPr="00C270A8">
        <w:rPr>
          <w:rFonts w:ascii="Times New Roman" w:eastAsia="Times New Roman" w:hAnsi="Times New Roman" w:cs="Times New Roman"/>
          <w:sz w:val="24"/>
          <w:szCs w:val="24"/>
          <w:lang w:eastAsia="ru-RU"/>
        </w:rPr>
        <w:tab/>
      </w:r>
      <w:r w:rsidRPr="00C270A8">
        <w:rPr>
          <w:rFonts w:ascii="Times New Roman" w:eastAsia="Times New Roman" w:hAnsi="Times New Roman" w:cs="Times New Roman"/>
          <w:sz w:val="24"/>
          <w:szCs w:val="24"/>
          <w:lang w:eastAsia="ru-RU"/>
        </w:rPr>
        <w:tab/>
      </w:r>
      <w:r w:rsidRPr="00C270A8">
        <w:rPr>
          <w:rFonts w:ascii="Times New Roman" w:eastAsia="Times New Roman" w:hAnsi="Times New Roman" w:cs="Times New Roman"/>
          <w:sz w:val="24"/>
          <w:szCs w:val="24"/>
          <w:lang w:eastAsia="ru-RU"/>
        </w:rPr>
        <w:tab/>
      </w:r>
      <w:r w:rsidRPr="00C270A8">
        <w:rPr>
          <w:rFonts w:ascii="Times New Roman" w:eastAsia="Times New Roman" w:hAnsi="Times New Roman" w:cs="Times New Roman"/>
          <w:sz w:val="24"/>
          <w:szCs w:val="24"/>
          <w:lang w:eastAsia="ru-RU"/>
        </w:rPr>
        <w:tab/>
      </w:r>
      <w:r w:rsidRPr="00C270A8">
        <w:rPr>
          <w:rFonts w:ascii="Times New Roman" w:eastAsia="Times New Roman" w:hAnsi="Times New Roman" w:cs="Times New Roman"/>
          <w:sz w:val="24"/>
          <w:szCs w:val="24"/>
          <w:lang w:eastAsia="ru-RU"/>
        </w:rPr>
        <w:tab/>
      </w:r>
      <w:r w:rsidRPr="00C270A8">
        <w:rPr>
          <w:rFonts w:ascii="Times New Roman" w:eastAsia="Times New Roman" w:hAnsi="Times New Roman" w:cs="Times New Roman"/>
          <w:sz w:val="24"/>
          <w:szCs w:val="24"/>
          <w:lang w:eastAsia="ru-RU"/>
        </w:rPr>
        <w:tab/>
      </w:r>
      <w:r w:rsidR="00904B70">
        <w:rPr>
          <w:rFonts w:ascii="Times New Roman" w:eastAsia="Times New Roman" w:hAnsi="Times New Roman" w:cs="Times New Roman"/>
          <w:sz w:val="24"/>
          <w:szCs w:val="24"/>
          <w:lang w:eastAsia="ru-RU"/>
        </w:rPr>
        <w:t xml:space="preserve">       «_</w:t>
      </w:r>
      <w:r w:rsidRPr="00C270A8">
        <w:rPr>
          <w:rFonts w:ascii="Times New Roman" w:eastAsia="Times New Roman" w:hAnsi="Times New Roman" w:cs="Times New Roman"/>
          <w:sz w:val="24"/>
          <w:szCs w:val="24"/>
          <w:lang w:eastAsia="ru-RU"/>
        </w:rPr>
        <w:t>__</w:t>
      </w:r>
      <w:r w:rsidR="00904B70">
        <w:rPr>
          <w:rFonts w:ascii="Times New Roman" w:eastAsia="Times New Roman" w:hAnsi="Times New Roman" w:cs="Times New Roman"/>
          <w:sz w:val="24"/>
          <w:szCs w:val="24"/>
          <w:lang w:eastAsia="ru-RU"/>
        </w:rPr>
        <w:t>»</w:t>
      </w:r>
      <w:r w:rsidRPr="00C270A8">
        <w:rPr>
          <w:rFonts w:ascii="Times New Roman" w:eastAsia="Times New Roman" w:hAnsi="Times New Roman" w:cs="Times New Roman"/>
          <w:sz w:val="24"/>
          <w:szCs w:val="24"/>
          <w:lang w:eastAsia="ru-RU"/>
        </w:rPr>
        <w:t xml:space="preserve"> __________</w:t>
      </w:r>
      <w:r w:rsidR="00FE3305">
        <w:rPr>
          <w:rFonts w:ascii="Times New Roman" w:eastAsia="Times New Roman" w:hAnsi="Times New Roman" w:cs="Times New Roman"/>
          <w:sz w:val="24"/>
          <w:szCs w:val="24"/>
          <w:lang w:eastAsia="ru-RU"/>
        </w:rPr>
        <w:t>2026</w:t>
      </w:r>
      <w:r w:rsidRPr="00C270A8">
        <w:rPr>
          <w:rFonts w:ascii="Times New Roman" w:eastAsia="Times New Roman" w:hAnsi="Times New Roman" w:cs="Times New Roman"/>
          <w:sz w:val="24"/>
          <w:szCs w:val="24"/>
          <w:lang w:eastAsia="ru-RU"/>
        </w:rPr>
        <w:t xml:space="preserve"> г.                                                                                                      </w:t>
      </w:r>
    </w:p>
    <w:p w:rsidR="00A92D93" w:rsidRPr="00C270A8" w:rsidRDefault="00A92D93" w:rsidP="00A92D93">
      <w:pPr>
        <w:spacing w:after="1" w:line="220" w:lineRule="atLeast"/>
        <w:jc w:val="both"/>
        <w:rPr>
          <w:rFonts w:ascii="Times New Roman" w:eastAsia="Times New Roman" w:hAnsi="Times New Roman" w:cs="Times New Roman"/>
          <w:sz w:val="24"/>
          <w:szCs w:val="24"/>
          <w:lang w:eastAsia="ru-RU"/>
        </w:rPr>
      </w:pPr>
    </w:p>
    <w:p w:rsidR="00A92D93" w:rsidRPr="00C270A8" w:rsidRDefault="00A92D93" w:rsidP="002A34D7">
      <w:pPr>
        <w:spacing w:after="0" w:line="220" w:lineRule="atLeast"/>
        <w:ind w:firstLine="540"/>
        <w:jc w:val="both"/>
        <w:rPr>
          <w:rFonts w:ascii="Times New Roman" w:eastAsia="Times New Roman" w:hAnsi="Times New Roman" w:cs="Times New Roman"/>
          <w:bCs/>
          <w:sz w:val="24"/>
          <w:szCs w:val="24"/>
          <w:lang w:eastAsia="ru-RU"/>
        </w:rPr>
      </w:pPr>
      <w:r w:rsidRPr="00C270A8">
        <w:rPr>
          <w:rFonts w:ascii="Times New Roman" w:eastAsia="Times New Roman" w:hAnsi="Times New Roman" w:cs="Times New Roman"/>
          <w:b/>
          <w:sz w:val="24"/>
          <w:szCs w:val="24"/>
          <w:lang w:eastAsia="ru-RU"/>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w:t>
      </w:r>
      <w:r w:rsidR="00915053">
        <w:rPr>
          <w:rFonts w:ascii="Times New Roman" w:eastAsia="Times New Roman" w:hAnsi="Times New Roman" w:cs="Times New Roman"/>
          <w:b/>
          <w:sz w:val="24"/>
          <w:szCs w:val="24"/>
          <w:lang w:eastAsia="ru-RU"/>
        </w:rPr>
        <w:br/>
      </w:r>
      <w:r w:rsidRPr="00C270A8">
        <w:rPr>
          <w:rFonts w:ascii="Times New Roman" w:eastAsia="Times New Roman" w:hAnsi="Times New Roman" w:cs="Times New Roman"/>
          <w:b/>
          <w:sz w:val="24"/>
          <w:szCs w:val="24"/>
          <w:lang w:eastAsia="ru-RU"/>
        </w:rPr>
        <w:t xml:space="preserve">по Республике Адыгея (Адыгея)» </w:t>
      </w:r>
      <w:r w:rsidRPr="00C270A8">
        <w:rPr>
          <w:rFonts w:ascii="Times New Roman" w:eastAsia="Times New Roman" w:hAnsi="Times New Roman" w:cs="Times New Roman"/>
          <w:sz w:val="24"/>
          <w:szCs w:val="24"/>
          <w:lang w:eastAsia="ru-RU"/>
        </w:rPr>
        <w:t xml:space="preserve">(ФКУ ЦИТОВ УФСИН России по Республике Адыгея), </w:t>
      </w:r>
      <w:r w:rsidRPr="00C270A8">
        <w:rPr>
          <w:rFonts w:ascii="Times New Roman" w:eastAsia="Times New Roman" w:hAnsi="Times New Roman" w:cs="Times New Roman"/>
          <w:bCs/>
          <w:sz w:val="24"/>
          <w:szCs w:val="24"/>
          <w:lang w:eastAsia="ru-RU"/>
        </w:rPr>
        <w:t xml:space="preserve">выступающее от имени Российской Федерации для обеспечения государственных нужд, </w:t>
      </w:r>
      <w:r w:rsidRPr="00C270A8">
        <w:rPr>
          <w:rFonts w:ascii="Times New Roman" w:eastAsia="Times New Roman" w:hAnsi="Times New Roman" w:cs="Times New Roman"/>
          <w:sz w:val="24"/>
          <w:szCs w:val="24"/>
          <w:lang w:eastAsia="ru-RU"/>
        </w:rPr>
        <w:t xml:space="preserve">именуемое в дальнейшем </w:t>
      </w:r>
      <w:r w:rsidRPr="00C270A8">
        <w:rPr>
          <w:rFonts w:ascii="Times New Roman" w:eastAsia="Times New Roman" w:hAnsi="Times New Roman" w:cs="Times New Roman"/>
          <w:b/>
          <w:sz w:val="24"/>
          <w:szCs w:val="24"/>
          <w:lang w:eastAsia="ru-RU"/>
        </w:rPr>
        <w:t>«Государственный заказчик»</w:t>
      </w:r>
      <w:r w:rsidRPr="00C270A8">
        <w:rPr>
          <w:rFonts w:ascii="Times New Roman" w:eastAsia="Times New Roman" w:hAnsi="Times New Roman" w:cs="Times New Roman"/>
          <w:sz w:val="24"/>
          <w:szCs w:val="24"/>
          <w:lang w:eastAsia="ru-RU"/>
        </w:rPr>
        <w:t xml:space="preserve"> (либо «Заказчик»), </w:t>
      </w:r>
      <w:r w:rsidR="00FE3305" w:rsidRPr="00FE3305">
        <w:rPr>
          <w:rFonts w:ascii="Times New Roman" w:eastAsia="Times New Roman" w:hAnsi="Times New Roman" w:cs="Times New Roman"/>
          <w:sz w:val="24"/>
          <w:szCs w:val="24"/>
          <w:lang w:eastAsia="ru-RU"/>
        </w:rPr>
        <w:t xml:space="preserve">в лице </w:t>
      </w:r>
      <w:r w:rsidR="00D9173D">
        <w:rPr>
          <w:rFonts w:ascii="Times New Roman" w:eastAsia="Times New Roman" w:hAnsi="Times New Roman" w:cs="Times New Roman"/>
          <w:sz w:val="24"/>
          <w:szCs w:val="24"/>
          <w:lang w:eastAsia="ru-RU"/>
        </w:rPr>
        <w:t>начальника</w:t>
      </w:r>
      <w:r w:rsidR="00FE3305" w:rsidRPr="00FE3305">
        <w:rPr>
          <w:rFonts w:ascii="Times New Roman" w:eastAsia="Times New Roman" w:hAnsi="Times New Roman" w:cs="Times New Roman"/>
          <w:sz w:val="24"/>
          <w:szCs w:val="24"/>
          <w:lang w:eastAsia="ru-RU"/>
        </w:rPr>
        <w:t xml:space="preserve"> Ко</w:t>
      </w:r>
      <w:r w:rsidR="00B90DAD">
        <w:rPr>
          <w:rFonts w:ascii="Times New Roman" w:eastAsia="Times New Roman" w:hAnsi="Times New Roman" w:cs="Times New Roman"/>
          <w:sz w:val="24"/>
          <w:szCs w:val="24"/>
          <w:lang w:eastAsia="ru-RU"/>
        </w:rPr>
        <w:t>ростелеваАртемаБорисо</w:t>
      </w:r>
      <w:r w:rsidR="00FE3305" w:rsidRPr="00FE3305">
        <w:rPr>
          <w:rFonts w:ascii="Times New Roman" w:eastAsia="Times New Roman" w:hAnsi="Times New Roman" w:cs="Times New Roman"/>
          <w:sz w:val="24"/>
          <w:szCs w:val="24"/>
          <w:lang w:eastAsia="ru-RU"/>
        </w:rPr>
        <w:t xml:space="preserve">вича, действующего на основании </w:t>
      </w:r>
      <w:r w:rsidR="00D9173D">
        <w:rPr>
          <w:rFonts w:ascii="Times New Roman" w:eastAsia="Times New Roman" w:hAnsi="Times New Roman" w:cs="Times New Roman"/>
          <w:sz w:val="24"/>
          <w:szCs w:val="24"/>
          <w:lang w:eastAsia="ru-RU"/>
        </w:rPr>
        <w:t>устава</w:t>
      </w:r>
      <w:r w:rsidR="00FE3305" w:rsidRPr="00FE3305">
        <w:rPr>
          <w:rFonts w:ascii="Times New Roman" w:eastAsia="Times New Roman" w:hAnsi="Times New Roman" w:cs="Times New Roman"/>
          <w:sz w:val="24"/>
          <w:szCs w:val="24"/>
          <w:lang w:eastAsia="ru-RU"/>
        </w:rPr>
        <w:t>,</w:t>
      </w:r>
      <w:r w:rsidR="002A34D7" w:rsidRPr="00C270A8">
        <w:rPr>
          <w:rFonts w:ascii="Times New Roman" w:eastAsia="Times New Roman" w:hAnsi="Times New Roman" w:cs="Times New Roman"/>
          <w:sz w:val="24"/>
          <w:szCs w:val="24"/>
          <w:lang w:eastAsia="ru-RU"/>
        </w:rPr>
        <w:t>с одной стороны</w:t>
      </w:r>
      <w:r w:rsidRPr="00C270A8">
        <w:rPr>
          <w:rFonts w:ascii="Times New Roman" w:eastAsia="Times New Roman" w:hAnsi="Times New Roman" w:cs="Times New Roman"/>
          <w:bCs/>
          <w:sz w:val="24"/>
          <w:szCs w:val="24"/>
          <w:lang w:eastAsia="ru-RU"/>
        </w:rPr>
        <w:t xml:space="preserve">, и </w:t>
      </w:r>
      <w:r w:rsidR="002A34D7" w:rsidRPr="00C270A8">
        <w:rPr>
          <w:rFonts w:ascii="Times New Roman" w:eastAsia="Times New Roman" w:hAnsi="Times New Roman" w:cs="Times New Roman"/>
          <w:b/>
          <w:bCs/>
          <w:sz w:val="24"/>
          <w:szCs w:val="24"/>
          <w:lang w:eastAsia="ru-RU"/>
        </w:rPr>
        <w:t>________________________________</w:t>
      </w:r>
      <w:r w:rsidRPr="00C270A8">
        <w:rPr>
          <w:rFonts w:ascii="Times New Roman" w:eastAsia="Times New Roman" w:hAnsi="Times New Roman" w:cs="Times New Roman"/>
          <w:bCs/>
          <w:sz w:val="24"/>
          <w:szCs w:val="24"/>
          <w:lang w:eastAsia="ru-RU"/>
        </w:rPr>
        <w:t xml:space="preserve">, именуемое в дальнейшем </w:t>
      </w:r>
      <w:r w:rsidRPr="00C270A8">
        <w:rPr>
          <w:rFonts w:ascii="Times New Roman" w:eastAsia="Times New Roman" w:hAnsi="Times New Roman" w:cs="Times New Roman"/>
          <w:b/>
          <w:bCs/>
          <w:sz w:val="24"/>
          <w:szCs w:val="24"/>
          <w:lang w:eastAsia="ru-RU"/>
        </w:rPr>
        <w:t>«Поставщик»</w:t>
      </w:r>
      <w:r w:rsidRPr="00C270A8">
        <w:rPr>
          <w:rFonts w:ascii="Times New Roman" w:eastAsia="Times New Roman" w:hAnsi="Times New Roman" w:cs="Times New Roman"/>
          <w:bCs/>
          <w:sz w:val="24"/>
          <w:szCs w:val="24"/>
          <w:lang w:eastAsia="ru-RU"/>
        </w:rPr>
        <w:t>, в лице директора</w:t>
      </w:r>
      <w:r w:rsidR="002A34D7" w:rsidRPr="00C270A8">
        <w:rPr>
          <w:rFonts w:ascii="Times New Roman" w:eastAsia="Times New Roman" w:hAnsi="Times New Roman" w:cs="Times New Roman"/>
          <w:bCs/>
          <w:sz w:val="24"/>
          <w:szCs w:val="24"/>
          <w:lang w:eastAsia="ru-RU"/>
        </w:rPr>
        <w:t>__</w:t>
      </w:r>
      <w:r w:rsidR="00D9173D">
        <w:rPr>
          <w:rFonts w:ascii="Times New Roman" w:eastAsia="Times New Roman" w:hAnsi="Times New Roman" w:cs="Times New Roman"/>
          <w:bCs/>
          <w:sz w:val="24"/>
          <w:szCs w:val="24"/>
          <w:lang w:eastAsia="ru-RU"/>
        </w:rPr>
        <w:t>_______________________</w:t>
      </w:r>
      <w:r w:rsidRPr="00C270A8">
        <w:rPr>
          <w:rFonts w:ascii="Times New Roman" w:eastAsia="Times New Roman" w:hAnsi="Times New Roman" w:cs="Times New Roman"/>
          <w:bCs/>
          <w:sz w:val="24"/>
          <w:szCs w:val="24"/>
          <w:lang w:eastAsia="ru-RU"/>
        </w:rPr>
        <w:t xml:space="preserve">, действующего на основании </w:t>
      </w:r>
      <w:r w:rsidR="008975F5">
        <w:rPr>
          <w:rFonts w:ascii="Times New Roman" w:eastAsia="Times New Roman" w:hAnsi="Times New Roman" w:cs="Times New Roman"/>
          <w:bCs/>
          <w:sz w:val="24"/>
          <w:szCs w:val="24"/>
          <w:lang w:eastAsia="ru-RU"/>
        </w:rPr>
        <w:t>___________</w:t>
      </w:r>
      <w:r w:rsidRPr="00C270A8">
        <w:rPr>
          <w:rFonts w:ascii="Times New Roman" w:eastAsia="Times New Roman" w:hAnsi="Times New Roman" w:cs="Times New Roman"/>
          <w:bCs/>
          <w:sz w:val="24"/>
          <w:szCs w:val="24"/>
          <w:lang w:eastAsia="ru-RU"/>
        </w:rPr>
        <w:t xml:space="preserve">, с другой стороны, вместе именуемые в дальнейшем "Стороны",  </w:t>
      </w:r>
      <w:r w:rsidR="008975F5">
        <w:rPr>
          <w:rFonts w:ascii="Times New Roman" w:eastAsia="Times New Roman" w:hAnsi="Times New Roman" w:cs="Times New Roman"/>
          <w:bCs/>
          <w:sz w:val="24"/>
          <w:szCs w:val="24"/>
          <w:lang w:eastAsia="ru-RU"/>
        </w:rPr>
        <w:t>в соответствии с</w:t>
      </w:r>
      <w:r w:rsidR="00A1080D" w:rsidRPr="00A1080D">
        <w:rPr>
          <w:rFonts w:ascii="Times New Roman" w:eastAsia="Times New Roman" w:hAnsi="Times New Roman" w:cs="Times New Roman"/>
          <w:bCs/>
          <w:sz w:val="24"/>
          <w:szCs w:val="24"/>
          <w:lang w:eastAsia="ru-RU"/>
        </w:rPr>
        <w:t xml:space="preserve"> пунктом 4 части 1 статьи 93</w:t>
      </w:r>
      <w:r w:rsidRPr="00C270A8">
        <w:rPr>
          <w:rFonts w:ascii="Times New Roman" w:eastAsia="Times New Roman" w:hAnsi="Times New Roman" w:cs="Times New Roman"/>
          <w:bCs/>
          <w:sz w:val="24"/>
          <w:szCs w:val="24"/>
          <w:lang w:eastAsia="ru-RU"/>
        </w:rPr>
        <w:t xml:space="preserve"> Федерального закона </w:t>
      </w:r>
      <w:r w:rsidRPr="00C270A8">
        <w:rPr>
          <w:rFonts w:ascii="Times New Roman" w:eastAsia="Times New Roman" w:hAnsi="Times New Roman" w:cs="Times New Roman"/>
          <w:sz w:val="24"/>
          <w:szCs w:val="24"/>
          <w:lang w:eastAsia="ru-RU"/>
        </w:rPr>
        <w:t xml:space="preserve">от 5 апреля 2013 г. </w:t>
      </w:r>
      <w:r w:rsidRPr="00C270A8">
        <w:rPr>
          <w:rFonts w:ascii="Times New Roman" w:eastAsia="Times New Roman" w:hAnsi="Times New Roman" w:cs="Times New Roman"/>
          <w:bCs/>
          <w:sz w:val="24"/>
          <w:szCs w:val="24"/>
          <w:lang w:eastAsia="ru-RU"/>
        </w:rPr>
        <w:t>№</w:t>
      </w:r>
      <w:r w:rsidRPr="00C270A8">
        <w:rPr>
          <w:rFonts w:ascii="Times New Roman" w:eastAsia="Times New Roman" w:hAnsi="Times New Roman" w:cs="Times New Roman"/>
          <w:sz w:val="24"/>
          <w:szCs w:val="24"/>
          <w:lang w:eastAsia="ru-RU"/>
        </w:rPr>
        <w:t xml:space="preserve"> 44-ФЗ"О контрактной системе в сфере закупок товаров, работ, услуг для обеспечения государственных и муниципальных нужд», </w:t>
      </w:r>
      <w:r w:rsidRPr="00C270A8">
        <w:rPr>
          <w:rFonts w:ascii="Times New Roman" w:eastAsia="Times New Roman" w:hAnsi="Times New Roman" w:cs="Times New Roman"/>
          <w:bCs/>
          <w:sz w:val="24"/>
          <w:szCs w:val="24"/>
          <w:lang w:eastAsia="ru-RU"/>
        </w:rPr>
        <w:t>заключили настоящий государственный контракт (далее - Контракт) о нижеследующем.</w:t>
      </w:r>
    </w:p>
    <w:p w:rsidR="00A92D93" w:rsidRPr="00C270A8" w:rsidRDefault="00A92D93" w:rsidP="00C270A8">
      <w:pPr>
        <w:spacing w:before="240" w:line="220" w:lineRule="atLeast"/>
        <w:jc w:val="center"/>
        <w:outlineLvl w:val="1"/>
        <w:rPr>
          <w:rFonts w:ascii="Times New Roman" w:eastAsia="Times New Roman" w:hAnsi="Times New Roman" w:cs="Times New Roman"/>
          <w:b/>
          <w:sz w:val="24"/>
          <w:szCs w:val="24"/>
          <w:lang w:eastAsia="ru-RU"/>
        </w:rPr>
      </w:pPr>
      <w:r w:rsidRPr="00C270A8">
        <w:rPr>
          <w:rFonts w:ascii="Times New Roman" w:eastAsia="Times New Roman" w:hAnsi="Times New Roman" w:cs="Times New Roman"/>
          <w:b/>
          <w:sz w:val="24"/>
          <w:szCs w:val="24"/>
          <w:lang w:eastAsia="ru-RU"/>
        </w:rPr>
        <w:t>I. Предмет Контракта</w:t>
      </w:r>
    </w:p>
    <w:p w:rsidR="00A92D93" w:rsidRPr="000A71F9" w:rsidRDefault="00A92D93" w:rsidP="00A92D9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270A8">
        <w:rPr>
          <w:rFonts w:ascii="Times New Roman" w:eastAsia="Times New Roman" w:hAnsi="Times New Roman" w:cs="Times New Roman"/>
          <w:bCs/>
          <w:sz w:val="24"/>
          <w:szCs w:val="24"/>
          <w:lang w:eastAsia="ru-RU"/>
        </w:rPr>
        <w:t xml:space="preserve">1.1. Поставщик обязуется поставить </w:t>
      </w:r>
      <w:r w:rsidR="00FB044D">
        <w:rPr>
          <w:rFonts w:ascii="Times New Roman" w:eastAsia="Times New Roman" w:hAnsi="Times New Roman" w:cs="Times New Roman"/>
          <w:bCs/>
          <w:sz w:val="24"/>
          <w:szCs w:val="24"/>
          <w:lang w:eastAsia="ru-RU"/>
        </w:rPr>
        <w:t>климатическое оборудование для серверного помещения</w:t>
      </w:r>
      <w:r w:rsidRPr="00C270A8">
        <w:rPr>
          <w:rFonts w:ascii="Times New Roman" w:eastAsia="Times New Roman" w:hAnsi="Times New Roman" w:cs="Times New Roman"/>
          <w:bCs/>
          <w:sz w:val="24"/>
          <w:szCs w:val="24"/>
          <w:lang w:eastAsia="ru-RU"/>
        </w:rPr>
        <w:t xml:space="preserve"> (далее – </w:t>
      </w:r>
      <w:r w:rsidR="002A34D7" w:rsidRPr="00C270A8">
        <w:rPr>
          <w:rFonts w:ascii="Times New Roman" w:eastAsia="Times New Roman" w:hAnsi="Times New Roman" w:cs="Times New Roman"/>
          <w:bCs/>
          <w:sz w:val="24"/>
          <w:szCs w:val="24"/>
          <w:lang w:eastAsia="ru-RU"/>
        </w:rPr>
        <w:t>Товар</w:t>
      </w:r>
      <w:r w:rsidRPr="00C270A8">
        <w:rPr>
          <w:rFonts w:ascii="Times New Roman" w:eastAsia="Times New Roman" w:hAnsi="Times New Roman" w:cs="Times New Roman"/>
          <w:bCs/>
          <w:sz w:val="24"/>
          <w:szCs w:val="24"/>
          <w:lang w:eastAsia="ru-RU"/>
        </w:rPr>
        <w:t>)</w:t>
      </w:r>
      <w:r w:rsidR="008975F5" w:rsidRPr="008975F5">
        <w:rPr>
          <w:rFonts w:ascii="Times New Roman" w:eastAsia="Times New Roman" w:hAnsi="Times New Roman" w:cs="Times New Roman"/>
          <w:bCs/>
          <w:sz w:val="24"/>
          <w:szCs w:val="24"/>
          <w:lang w:eastAsia="ru-RU"/>
        </w:rPr>
        <w:t>в соответствиисо Спецификацией (Приложение к Контракту)</w:t>
      </w:r>
      <w:r w:rsidRPr="00C270A8">
        <w:rPr>
          <w:rFonts w:ascii="Times New Roman" w:eastAsia="Times New Roman" w:hAnsi="Times New Roman" w:cs="Times New Roman"/>
          <w:bCs/>
          <w:sz w:val="24"/>
          <w:szCs w:val="24"/>
          <w:lang w:eastAsia="ru-RU"/>
        </w:rPr>
        <w:t>,</w:t>
      </w:r>
      <w:r w:rsidRPr="000A71F9">
        <w:rPr>
          <w:rFonts w:ascii="Times New Roman" w:eastAsia="Times New Roman" w:hAnsi="Times New Roman" w:cs="Times New Roman"/>
          <w:bCs/>
          <w:sz w:val="24"/>
          <w:szCs w:val="24"/>
          <w:lang w:eastAsia="ru-RU"/>
        </w:rPr>
        <w:t>а Заказчик обязуется оплатить Товар и обеспечить приемку товара в порядке и на условиях, предусмотренных Контрактом.</w:t>
      </w:r>
    </w:p>
    <w:p w:rsidR="00A92D93" w:rsidRPr="00C270A8" w:rsidRDefault="00A92D93" w:rsidP="00A92D93">
      <w:pPr>
        <w:spacing w:after="0" w:line="220" w:lineRule="atLeast"/>
        <w:ind w:firstLine="540"/>
        <w:jc w:val="both"/>
        <w:rPr>
          <w:rFonts w:ascii="Times New Roman" w:eastAsia="Times New Roman" w:hAnsi="Times New Roman" w:cs="Times New Roman"/>
          <w:bCs/>
          <w:sz w:val="24"/>
          <w:szCs w:val="24"/>
          <w:lang w:eastAsia="ru-RU"/>
        </w:rPr>
      </w:pPr>
      <w:r w:rsidRPr="000A71F9">
        <w:rPr>
          <w:rFonts w:ascii="Times New Roman" w:eastAsia="Times New Roman" w:hAnsi="Times New Roman" w:cs="Times New Roman"/>
          <w:bCs/>
          <w:sz w:val="24"/>
          <w:szCs w:val="24"/>
          <w:lang w:eastAsia="ru-RU"/>
        </w:rPr>
        <w:t>1.2. Наименование</w:t>
      </w:r>
      <w:r w:rsidR="00180D9B" w:rsidRPr="000A71F9">
        <w:rPr>
          <w:rFonts w:ascii="Times New Roman" w:eastAsia="Times New Roman" w:hAnsi="Times New Roman" w:cs="Times New Roman"/>
          <w:bCs/>
          <w:sz w:val="24"/>
          <w:szCs w:val="24"/>
          <w:lang w:eastAsia="ru-RU"/>
        </w:rPr>
        <w:t xml:space="preserve">, </w:t>
      </w:r>
      <w:r w:rsidRPr="000A71F9">
        <w:rPr>
          <w:rFonts w:ascii="Times New Roman" w:eastAsia="Times New Roman" w:hAnsi="Times New Roman" w:cs="Times New Roman"/>
          <w:bCs/>
          <w:sz w:val="24"/>
          <w:szCs w:val="24"/>
          <w:lang w:eastAsia="ru-RU"/>
        </w:rPr>
        <w:t>количество</w:t>
      </w:r>
      <w:r w:rsidR="00180D9B" w:rsidRPr="000A71F9">
        <w:rPr>
          <w:rFonts w:ascii="Times New Roman" w:eastAsia="Times New Roman" w:hAnsi="Times New Roman" w:cs="Times New Roman"/>
          <w:bCs/>
          <w:sz w:val="24"/>
          <w:szCs w:val="24"/>
          <w:lang w:eastAsia="ru-RU"/>
        </w:rPr>
        <w:t xml:space="preserve"> ихарактеристики </w:t>
      </w:r>
      <w:r w:rsidRPr="000A71F9">
        <w:rPr>
          <w:rFonts w:ascii="Times New Roman" w:eastAsia="Times New Roman" w:hAnsi="Times New Roman" w:cs="Times New Roman"/>
          <w:bCs/>
          <w:sz w:val="24"/>
          <w:szCs w:val="24"/>
          <w:lang w:eastAsia="ru-RU"/>
        </w:rPr>
        <w:t xml:space="preserve">поставляемого Товара указаны в спецификации (Приложение к контракту), </w:t>
      </w:r>
      <w:r w:rsidR="002500A9" w:rsidRPr="000A71F9">
        <w:rPr>
          <w:rFonts w:ascii="Times New Roman" w:eastAsia="Times New Roman" w:hAnsi="Times New Roman" w:cs="Times New Roman"/>
          <w:bCs/>
          <w:sz w:val="24"/>
          <w:szCs w:val="24"/>
          <w:lang w:eastAsia="ru-RU"/>
        </w:rPr>
        <w:t xml:space="preserve">и </w:t>
      </w:r>
      <w:r w:rsidRPr="000A71F9">
        <w:rPr>
          <w:rFonts w:ascii="Times New Roman" w:eastAsia="Times New Roman" w:hAnsi="Times New Roman" w:cs="Times New Roman"/>
          <w:bCs/>
          <w:sz w:val="24"/>
          <w:szCs w:val="24"/>
          <w:lang w:eastAsia="ru-RU"/>
        </w:rPr>
        <w:t>являю</w:t>
      </w:r>
      <w:r w:rsidR="002500A9" w:rsidRPr="000A71F9">
        <w:rPr>
          <w:rFonts w:ascii="Times New Roman" w:eastAsia="Times New Roman" w:hAnsi="Times New Roman" w:cs="Times New Roman"/>
          <w:bCs/>
          <w:sz w:val="24"/>
          <w:szCs w:val="24"/>
          <w:lang w:eastAsia="ru-RU"/>
        </w:rPr>
        <w:t>тся</w:t>
      </w:r>
      <w:r w:rsidRPr="00C270A8">
        <w:rPr>
          <w:rFonts w:ascii="Times New Roman" w:eastAsia="Times New Roman" w:hAnsi="Times New Roman" w:cs="Times New Roman"/>
          <w:bCs/>
          <w:sz w:val="24"/>
          <w:szCs w:val="24"/>
          <w:lang w:eastAsia="ru-RU"/>
        </w:rPr>
        <w:t xml:space="preserve"> неотъемлемой частью Контракта.</w:t>
      </w:r>
    </w:p>
    <w:p w:rsidR="00A92D93" w:rsidRPr="00C270A8" w:rsidRDefault="00A92D93" w:rsidP="00C270A8">
      <w:pPr>
        <w:spacing w:before="240" w:line="200" w:lineRule="atLeast"/>
        <w:ind w:firstLine="709"/>
        <w:jc w:val="center"/>
        <w:rPr>
          <w:rFonts w:ascii="Times New Roman" w:eastAsia="Times New Roman" w:hAnsi="Times New Roman" w:cs="Times New Roman"/>
          <w:sz w:val="24"/>
          <w:szCs w:val="24"/>
          <w:lang w:eastAsia="ru-RU"/>
        </w:rPr>
      </w:pPr>
      <w:r w:rsidRPr="00C270A8">
        <w:rPr>
          <w:rFonts w:ascii="Times New Roman" w:eastAsia="Times New Roman" w:hAnsi="Times New Roman" w:cs="Times New Roman"/>
          <w:b/>
          <w:sz w:val="24"/>
          <w:szCs w:val="24"/>
          <w:lang w:eastAsia="ru-RU"/>
        </w:rPr>
        <w:t xml:space="preserve">II. Цена </w:t>
      </w:r>
      <w:r w:rsidRPr="00915053">
        <w:rPr>
          <w:rFonts w:ascii="Times New Roman" w:eastAsia="Times New Roman" w:hAnsi="Times New Roman" w:cs="Times New Roman"/>
          <w:b/>
          <w:sz w:val="24"/>
          <w:szCs w:val="24"/>
          <w:lang w:eastAsia="ru-RU"/>
        </w:rPr>
        <w:t>Контракта и порядок расчетов</w:t>
      </w:r>
    </w:p>
    <w:p w:rsidR="00A92D93" w:rsidRPr="00C270A8" w:rsidRDefault="00A92D93" w:rsidP="00A92D93">
      <w:pPr>
        <w:tabs>
          <w:tab w:val="left" w:pos="709"/>
        </w:tabs>
        <w:spacing w:after="0" w:line="240" w:lineRule="auto"/>
        <w:jc w:val="both"/>
        <w:outlineLvl w:val="0"/>
        <w:rPr>
          <w:rFonts w:ascii="Times New Roman" w:eastAsia="Times New Roman" w:hAnsi="Times New Roman" w:cs="Times New Roman"/>
          <w:bCs/>
          <w:sz w:val="24"/>
          <w:szCs w:val="24"/>
          <w:lang w:eastAsia="ru-RU"/>
        </w:rPr>
      </w:pPr>
      <w:bookmarkStart w:id="1" w:name="P1440"/>
      <w:bookmarkEnd w:id="1"/>
      <w:r w:rsidRPr="00C270A8">
        <w:rPr>
          <w:rFonts w:ascii="Times New Roman" w:eastAsia="Times New Roman" w:hAnsi="Times New Roman" w:cs="Times New Roman"/>
          <w:bCs/>
          <w:sz w:val="24"/>
          <w:szCs w:val="24"/>
          <w:lang w:eastAsia="ru-RU"/>
        </w:rPr>
        <w:tab/>
        <w:t xml:space="preserve">2.1. Цена Контракта составляет </w:t>
      </w:r>
      <w:r w:rsidR="002A34D7" w:rsidRPr="00C270A8">
        <w:rPr>
          <w:rFonts w:ascii="Times New Roman" w:eastAsia="Times New Roman" w:hAnsi="Times New Roman" w:cs="Times New Roman"/>
          <w:b/>
          <w:bCs/>
          <w:sz w:val="24"/>
          <w:szCs w:val="24"/>
          <w:lang w:eastAsia="ru-RU"/>
        </w:rPr>
        <w:t>___________</w:t>
      </w:r>
      <w:r w:rsidRPr="00C270A8">
        <w:rPr>
          <w:rFonts w:ascii="Times New Roman" w:eastAsia="Times New Roman" w:hAnsi="Times New Roman" w:cs="Times New Roman"/>
          <w:bCs/>
          <w:sz w:val="24"/>
          <w:szCs w:val="24"/>
          <w:lang w:eastAsia="ru-RU"/>
        </w:rPr>
        <w:t xml:space="preserve"> (</w:t>
      </w:r>
      <w:r w:rsidR="002A34D7" w:rsidRPr="00C270A8">
        <w:rPr>
          <w:rFonts w:ascii="Times New Roman" w:eastAsia="Times New Roman" w:hAnsi="Times New Roman" w:cs="Times New Roman"/>
          <w:b/>
          <w:sz w:val="24"/>
          <w:szCs w:val="24"/>
          <w:lang w:eastAsia="ru-RU"/>
        </w:rPr>
        <w:t>____________________________</w:t>
      </w:r>
      <w:r w:rsidRPr="00C270A8">
        <w:rPr>
          <w:rFonts w:ascii="Times New Roman" w:eastAsia="Times New Roman" w:hAnsi="Times New Roman" w:cs="Times New Roman"/>
          <w:b/>
          <w:sz w:val="24"/>
          <w:szCs w:val="24"/>
          <w:lang w:eastAsia="ru-RU"/>
        </w:rPr>
        <w:t xml:space="preserve">) рублей </w:t>
      </w:r>
      <w:r w:rsidR="002A34D7" w:rsidRPr="00C270A8">
        <w:rPr>
          <w:rFonts w:ascii="Times New Roman" w:eastAsia="Times New Roman" w:hAnsi="Times New Roman" w:cs="Times New Roman"/>
          <w:b/>
          <w:sz w:val="24"/>
          <w:szCs w:val="24"/>
          <w:lang w:eastAsia="ru-RU"/>
        </w:rPr>
        <w:t>__</w:t>
      </w:r>
      <w:r w:rsidRPr="00C270A8">
        <w:rPr>
          <w:rFonts w:ascii="Times New Roman" w:eastAsia="Times New Roman" w:hAnsi="Times New Roman" w:cs="Times New Roman"/>
          <w:b/>
          <w:sz w:val="24"/>
          <w:szCs w:val="24"/>
          <w:lang w:eastAsia="ru-RU"/>
        </w:rPr>
        <w:t xml:space="preserve"> копеек</w:t>
      </w:r>
      <w:r w:rsidRPr="00C270A8">
        <w:rPr>
          <w:rFonts w:ascii="Times New Roman" w:eastAsia="Times New Roman" w:hAnsi="Times New Roman" w:cs="Times New Roman"/>
          <w:sz w:val="24"/>
          <w:szCs w:val="24"/>
          <w:lang w:eastAsia="ru-RU"/>
        </w:rPr>
        <w:t xml:space="preserve">, </w:t>
      </w:r>
      <w:r w:rsidR="002A34D7" w:rsidRPr="00C270A8">
        <w:rPr>
          <w:rFonts w:ascii="Times New Roman" w:eastAsia="Times New Roman" w:hAnsi="Times New Roman" w:cs="Times New Roman"/>
          <w:b/>
          <w:bCs/>
          <w:sz w:val="24"/>
          <w:szCs w:val="24"/>
          <w:lang w:eastAsia="ru-RU"/>
        </w:rPr>
        <w:t xml:space="preserve">с </w:t>
      </w:r>
      <w:r w:rsidRPr="00C270A8">
        <w:rPr>
          <w:rFonts w:ascii="Times New Roman" w:hAnsi="Times New Roman" w:cs="Times New Roman"/>
          <w:b/>
          <w:bCs/>
          <w:sz w:val="24"/>
          <w:szCs w:val="24"/>
        </w:rPr>
        <w:t>Н</w:t>
      </w:r>
      <w:r w:rsidRPr="00C270A8">
        <w:rPr>
          <w:rFonts w:ascii="Times New Roman" w:hAnsi="Times New Roman" w:cs="Times New Roman"/>
          <w:b/>
          <w:sz w:val="24"/>
          <w:szCs w:val="24"/>
        </w:rPr>
        <w:t xml:space="preserve">ДС </w:t>
      </w:r>
      <w:r w:rsidR="002A34D7" w:rsidRPr="00C270A8">
        <w:rPr>
          <w:rFonts w:ascii="Times New Roman" w:hAnsi="Times New Roman" w:cs="Times New Roman"/>
          <w:b/>
          <w:sz w:val="24"/>
          <w:szCs w:val="24"/>
        </w:rPr>
        <w:t>/ без НДС</w:t>
      </w:r>
      <w:r w:rsidRPr="00C270A8">
        <w:rPr>
          <w:rFonts w:ascii="Times New Roman" w:hAnsi="Times New Roman" w:cs="Times New Roman"/>
          <w:sz w:val="24"/>
          <w:szCs w:val="24"/>
        </w:rPr>
        <w:t>.</w:t>
      </w:r>
    </w:p>
    <w:p w:rsidR="00A92D93" w:rsidRPr="00C270A8" w:rsidRDefault="00A92D93" w:rsidP="00A92D93">
      <w:pPr>
        <w:spacing w:after="0" w:line="220" w:lineRule="atLeast"/>
        <w:ind w:firstLine="709"/>
        <w:jc w:val="both"/>
        <w:rPr>
          <w:rFonts w:ascii="Times New Roman" w:eastAsia="Times New Roman" w:hAnsi="Times New Roman" w:cs="Times New Roman"/>
          <w:bCs/>
          <w:sz w:val="24"/>
          <w:szCs w:val="24"/>
          <w:lang w:eastAsia="ru-RU"/>
        </w:rPr>
      </w:pPr>
      <w:bookmarkStart w:id="2" w:name="P1457"/>
      <w:bookmarkEnd w:id="2"/>
      <w:r w:rsidRPr="00C270A8">
        <w:rPr>
          <w:rFonts w:ascii="Times New Roman" w:eastAsia="Times New Roman" w:hAnsi="Times New Roman" w:cs="Times New Roman"/>
          <w:bCs/>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92D93" w:rsidRPr="00C270A8" w:rsidRDefault="00A92D93" w:rsidP="00A92D93">
      <w:pPr>
        <w:spacing w:after="0" w:line="220" w:lineRule="atLeast"/>
        <w:ind w:firstLine="709"/>
        <w:jc w:val="both"/>
        <w:rPr>
          <w:rFonts w:ascii="Times New Roman" w:eastAsia="Times New Roman" w:hAnsi="Times New Roman" w:cs="Times New Roman"/>
          <w:bCs/>
          <w:sz w:val="24"/>
          <w:szCs w:val="24"/>
          <w:lang w:eastAsia="ru-RU"/>
        </w:rPr>
      </w:pPr>
      <w:bookmarkStart w:id="3" w:name="P1458"/>
      <w:bookmarkEnd w:id="3"/>
      <w:r w:rsidRPr="00C270A8">
        <w:rPr>
          <w:rFonts w:ascii="Times New Roman" w:eastAsia="Times New Roman" w:hAnsi="Times New Roman" w:cs="Times New Roman"/>
          <w:bCs/>
          <w:sz w:val="24"/>
          <w:szCs w:val="24"/>
          <w:lang w:eastAsia="ru-RU"/>
        </w:rPr>
        <w:t xml:space="preserve">2.3. Цена Контракта включает в себя: стоимость Товара, расходы, связанные </w:t>
      </w:r>
      <w:r w:rsidRPr="00C270A8">
        <w:rPr>
          <w:rFonts w:ascii="Times New Roman" w:eastAsia="Times New Roman" w:hAnsi="Times New Roman" w:cs="Times New Roman"/>
          <w:bCs/>
          <w:sz w:val="24"/>
          <w:szCs w:val="24"/>
          <w:lang w:eastAsia="ru-RU"/>
        </w:rPr>
        <w:br/>
        <w:t>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92D93" w:rsidRPr="00C270A8" w:rsidRDefault="00A92D93" w:rsidP="00A92D93">
      <w:pPr>
        <w:spacing w:after="0" w:line="220" w:lineRule="atLeast"/>
        <w:ind w:firstLine="709"/>
        <w:jc w:val="both"/>
        <w:rPr>
          <w:rFonts w:ascii="Times New Roman" w:eastAsia="Times New Roman" w:hAnsi="Times New Roman" w:cs="Times New Roman"/>
          <w:bCs/>
          <w:sz w:val="24"/>
          <w:szCs w:val="24"/>
          <w:lang w:eastAsia="ru-RU"/>
        </w:rPr>
      </w:pPr>
      <w:bookmarkStart w:id="4" w:name="P1459"/>
      <w:bookmarkEnd w:id="4"/>
      <w:r w:rsidRPr="00C270A8">
        <w:rPr>
          <w:rFonts w:ascii="Times New Roman" w:eastAsia="Times New Roman" w:hAnsi="Times New Roman" w:cs="Times New Roman"/>
          <w:bCs/>
          <w:sz w:val="24"/>
          <w:szCs w:val="24"/>
          <w:lang w:eastAsia="ru-RU"/>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C270A8">
          <w:rPr>
            <w:rFonts w:ascii="Times New Roman" w:eastAsia="Times New Roman" w:hAnsi="Times New Roman" w:cs="Times New Roman"/>
            <w:bCs/>
            <w:sz w:val="24"/>
            <w:szCs w:val="24"/>
            <w:lang w:eastAsia="ru-RU"/>
          </w:rPr>
          <w:t>законом</w:t>
        </w:r>
      </w:hyperlink>
      <w:r w:rsidRPr="00C270A8">
        <w:rPr>
          <w:rFonts w:ascii="Times New Roman" w:eastAsia="Times New Roman" w:hAnsi="Times New Roman" w:cs="Times New Roman"/>
          <w:bCs/>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A92D93" w:rsidRPr="00C270A8" w:rsidRDefault="00A92D93" w:rsidP="00A92D93">
      <w:pPr>
        <w:spacing w:after="0" w:line="220" w:lineRule="atLeast"/>
        <w:ind w:firstLine="709"/>
        <w:jc w:val="both"/>
        <w:rPr>
          <w:rFonts w:ascii="Times New Roman" w:eastAsia="Times New Roman" w:hAnsi="Times New Roman" w:cs="Times New Roman"/>
          <w:bCs/>
          <w:sz w:val="24"/>
          <w:szCs w:val="24"/>
          <w:lang w:eastAsia="ru-RU"/>
        </w:rPr>
      </w:pPr>
      <w:bookmarkStart w:id="5" w:name="P1460"/>
      <w:bookmarkEnd w:id="5"/>
      <w:r w:rsidRPr="00C270A8">
        <w:rPr>
          <w:rFonts w:ascii="Times New Roman" w:eastAsia="Times New Roman" w:hAnsi="Times New Roman" w:cs="Times New Roman"/>
          <w:bCs/>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92D93" w:rsidRPr="00C270A8" w:rsidRDefault="00A92D93" w:rsidP="00A92D93">
      <w:pPr>
        <w:spacing w:after="0" w:line="220" w:lineRule="atLeast"/>
        <w:ind w:firstLine="709"/>
        <w:jc w:val="both"/>
        <w:rPr>
          <w:rFonts w:ascii="Times New Roman" w:eastAsia="Times New Roman" w:hAnsi="Times New Roman" w:cs="Times New Roman"/>
          <w:bCs/>
          <w:sz w:val="24"/>
          <w:szCs w:val="24"/>
          <w:lang w:eastAsia="ru-RU"/>
        </w:rPr>
      </w:pPr>
      <w:r w:rsidRPr="00C270A8">
        <w:rPr>
          <w:rFonts w:ascii="Times New Roman" w:eastAsia="Times New Roman" w:hAnsi="Times New Roman" w:cs="Times New Roman"/>
          <w:bCs/>
          <w:sz w:val="24"/>
          <w:szCs w:val="24"/>
          <w:lang w:eastAsia="ru-RU"/>
        </w:rPr>
        <w:t xml:space="preserve">2.5. Источник финансирования Контракта – </w:t>
      </w:r>
      <w:r w:rsidR="008537C8" w:rsidRPr="00C270A8">
        <w:rPr>
          <w:rFonts w:ascii="Times New Roman" w:eastAsia="Times New Roman" w:hAnsi="Times New Roman" w:cs="Times New Roman"/>
          <w:bCs/>
          <w:sz w:val="24"/>
          <w:szCs w:val="24"/>
          <w:lang w:eastAsia="ru-RU"/>
        </w:rPr>
        <w:t>Ф</w:t>
      </w:r>
      <w:r w:rsidRPr="00C270A8">
        <w:rPr>
          <w:rFonts w:ascii="Times New Roman" w:eastAsia="Times New Roman" w:hAnsi="Times New Roman" w:cs="Times New Roman"/>
          <w:bCs/>
          <w:sz w:val="24"/>
          <w:szCs w:val="24"/>
          <w:lang w:eastAsia="ru-RU"/>
        </w:rPr>
        <w:t>едеральный бюджет.</w:t>
      </w:r>
    </w:p>
    <w:p w:rsidR="00A92D93" w:rsidRPr="00C270A8" w:rsidRDefault="00A92D93" w:rsidP="00A92D93">
      <w:pPr>
        <w:spacing w:after="0" w:line="220" w:lineRule="atLeast"/>
        <w:ind w:firstLine="709"/>
        <w:jc w:val="both"/>
        <w:rPr>
          <w:rFonts w:ascii="Times New Roman" w:eastAsia="Times New Roman" w:hAnsi="Times New Roman" w:cs="Times New Roman"/>
          <w:bCs/>
          <w:sz w:val="24"/>
          <w:szCs w:val="24"/>
          <w:lang w:eastAsia="ru-RU"/>
        </w:rPr>
      </w:pPr>
      <w:bookmarkStart w:id="6" w:name="P1462"/>
      <w:bookmarkEnd w:id="6"/>
      <w:r w:rsidRPr="00C270A8">
        <w:rPr>
          <w:rFonts w:ascii="Times New Roman" w:eastAsia="Times New Roman" w:hAnsi="Times New Roman" w:cs="Times New Roman"/>
          <w:bCs/>
          <w:sz w:val="24"/>
          <w:szCs w:val="24"/>
          <w:lang w:eastAsia="ru-RU"/>
        </w:rPr>
        <w:t xml:space="preserve">2.6. Выплата аванса при исполнении контракта, заключенного с участником закупки, указанным в части 1 или 2 статьи 37 Федерального закона от 5 апреля 2013 г. </w:t>
      </w:r>
      <w:r w:rsidRPr="00C270A8">
        <w:rPr>
          <w:rFonts w:ascii="Times New Roman" w:eastAsia="Times New Roman" w:hAnsi="Times New Roman" w:cs="Times New Roman"/>
          <w:bCs/>
          <w:sz w:val="24"/>
          <w:szCs w:val="24"/>
          <w:lang w:eastAsia="ru-RU"/>
        </w:rPr>
        <w:lastRenderedPageBreak/>
        <w:t>№ 44-ФЗ "О контрактной системе в сфере закупок товаров, работ, услуг для обеспечения государственных и муниципальных нужд", не допускается.</w:t>
      </w:r>
    </w:p>
    <w:p w:rsidR="000F72E9" w:rsidRDefault="00A92D93" w:rsidP="00A92D93">
      <w:pPr>
        <w:spacing w:after="0" w:line="220" w:lineRule="atLeast"/>
        <w:ind w:firstLine="709"/>
        <w:jc w:val="both"/>
        <w:rPr>
          <w:rFonts w:ascii="Times New Roman" w:eastAsia="Times New Roman" w:hAnsi="Times New Roman" w:cs="Times New Roman"/>
          <w:bCs/>
          <w:sz w:val="24"/>
          <w:szCs w:val="24"/>
          <w:lang w:eastAsia="ru-RU"/>
        </w:rPr>
      </w:pPr>
      <w:bookmarkStart w:id="7" w:name="P1464"/>
      <w:bookmarkEnd w:id="7"/>
      <w:r w:rsidRPr="00C270A8">
        <w:rPr>
          <w:rFonts w:ascii="Times New Roman" w:eastAsia="Times New Roman" w:hAnsi="Times New Roman" w:cs="Times New Roman"/>
          <w:bCs/>
          <w:sz w:val="24"/>
          <w:szCs w:val="24"/>
          <w:lang w:eastAsia="ru-RU"/>
        </w:rPr>
        <w:t xml:space="preserve">2.7. </w:t>
      </w:r>
      <w:r w:rsidR="000F72E9" w:rsidRPr="000F72E9">
        <w:rPr>
          <w:rFonts w:ascii="Times New Roman" w:eastAsia="Times New Roman" w:hAnsi="Times New Roman" w:cs="Times New Roman"/>
          <w:bCs/>
          <w:sz w:val="24"/>
          <w:szCs w:val="24"/>
          <w:lang w:eastAsia="ru-RU"/>
        </w:rPr>
        <w:t xml:space="preserve">Расчеты между Заказчиком и Поставщиком производятся не позднее                             10 (десяти) рабочих дней с даты подписания Заказчиком, оформленных в соответствии </w:t>
      </w:r>
      <w:r w:rsidR="000F72E9" w:rsidRPr="000F72E9">
        <w:rPr>
          <w:rFonts w:ascii="Times New Roman" w:eastAsia="Times New Roman" w:hAnsi="Times New Roman" w:cs="Times New Roman"/>
          <w:bCs/>
          <w:sz w:val="24"/>
          <w:szCs w:val="24"/>
          <w:lang w:eastAsia="ru-RU"/>
        </w:rPr>
        <w:br/>
        <w:t>с требованиями нормативных документов и представленных Поставщиком счета и товарной накладной.</w:t>
      </w:r>
    </w:p>
    <w:p w:rsidR="00A92D93" w:rsidRPr="00C270A8" w:rsidRDefault="00A92D93" w:rsidP="000F72E9">
      <w:pPr>
        <w:spacing w:after="0" w:line="220" w:lineRule="atLeast"/>
        <w:ind w:firstLine="709"/>
        <w:jc w:val="both"/>
        <w:rPr>
          <w:rFonts w:ascii="Times New Roman" w:eastAsia="Times New Roman" w:hAnsi="Times New Roman" w:cs="Times New Roman"/>
          <w:bCs/>
          <w:sz w:val="24"/>
          <w:szCs w:val="24"/>
          <w:lang w:eastAsia="ru-RU"/>
        </w:rPr>
      </w:pPr>
      <w:r w:rsidRPr="00C270A8">
        <w:rPr>
          <w:rFonts w:ascii="Times New Roman" w:eastAsia="Times New Roman" w:hAnsi="Times New Roman" w:cs="Times New Roman"/>
          <w:bCs/>
          <w:sz w:val="24"/>
          <w:szCs w:val="24"/>
          <w:lang w:eastAsia="ru-RU"/>
        </w:rPr>
        <w:t xml:space="preserve">2.8. </w:t>
      </w:r>
      <w:r w:rsidR="000F72E9" w:rsidRPr="000F72E9">
        <w:rPr>
          <w:rFonts w:ascii="Times New Roman" w:eastAsia="Times New Roman" w:hAnsi="Times New Roman" w:cs="Times New Roman"/>
          <w:bCs/>
          <w:sz w:val="24"/>
          <w:szCs w:val="24"/>
          <w:lang w:eastAsia="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92D93" w:rsidRPr="00C270A8" w:rsidRDefault="00A92D93" w:rsidP="00C270A8">
      <w:pPr>
        <w:spacing w:before="240" w:line="220" w:lineRule="atLeast"/>
        <w:jc w:val="center"/>
        <w:outlineLvl w:val="1"/>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 xml:space="preserve">III. Порядок, сроки и условия поставки и приемки Товара </w:t>
      </w:r>
    </w:p>
    <w:p w:rsidR="00A92D93" w:rsidRPr="00C270A8" w:rsidRDefault="00A92D93" w:rsidP="0007226A">
      <w:pPr>
        <w:widowControl w:val="0"/>
        <w:spacing w:after="0" w:line="240" w:lineRule="auto"/>
        <w:ind w:firstLine="567"/>
        <w:jc w:val="both"/>
        <w:rPr>
          <w:rFonts w:ascii="Times New Roman" w:eastAsia="Times New Roman" w:hAnsi="Times New Roman" w:cs="Times New Roman"/>
          <w:sz w:val="24"/>
          <w:szCs w:val="24"/>
          <w:lang w:eastAsia="ru-RU"/>
        </w:rPr>
      </w:pPr>
      <w:bookmarkStart w:id="8" w:name="P1480"/>
      <w:bookmarkEnd w:id="8"/>
      <w:r w:rsidRPr="00C270A8">
        <w:rPr>
          <w:rFonts w:ascii="Times New Roman" w:eastAsia="Times New Roman" w:hAnsi="Times New Roman" w:cs="Times New Roman"/>
          <w:sz w:val="24"/>
          <w:szCs w:val="24"/>
          <w:lang w:eastAsia="ru-RU"/>
        </w:rPr>
        <w:t xml:space="preserve">3.1. </w:t>
      </w:r>
      <w:r w:rsidR="00A67703" w:rsidRPr="00A67703">
        <w:rPr>
          <w:rFonts w:ascii="Times New Roman" w:eastAsia="Times New Roman" w:hAnsi="Times New Roman" w:cs="Times New Roman"/>
          <w:sz w:val="24"/>
          <w:szCs w:val="24"/>
          <w:lang w:eastAsia="ru-RU"/>
        </w:rPr>
        <w:t xml:space="preserve">Поставщик самостоятельно доставляет Товар по адресу: Республика Адыгея, город Майкоп, улица </w:t>
      </w:r>
      <w:r w:rsidR="00FB044D">
        <w:rPr>
          <w:rFonts w:ascii="Times New Roman" w:eastAsia="Times New Roman" w:hAnsi="Times New Roman" w:cs="Times New Roman"/>
          <w:sz w:val="24"/>
          <w:szCs w:val="24"/>
          <w:lang w:eastAsia="ru-RU"/>
        </w:rPr>
        <w:t>Пр</w:t>
      </w:r>
      <w:r w:rsidR="00F81D88">
        <w:rPr>
          <w:rFonts w:ascii="Times New Roman" w:eastAsia="Times New Roman" w:hAnsi="Times New Roman" w:cs="Times New Roman"/>
          <w:sz w:val="24"/>
          <w:szCs w:val="24"/>
          <w:lang w:eastAsia="ru-RU"/>
        </w:rPr>
        <w:t>ивокзальная</w:t>
      </w:r>
      <w:r w:rsidR="00A67703" w:rsidRPr="00A67703">
        <w:rPr>
          <w:rFonts w:ascii="Times New Roman" w:eastAsia="Times New Roman" w:hAnsi="Times New Roman" w:cs="Times New Roman"/>
          <w:sz w:val="24"/>
          <w:szCs w:val="24"/>
          <w:lang w:eastAsia="ru-RU"/>
        </w:rPr>
        <w:t xml:space="preserve">, </w:t>
      </w:r>
      <w:r w:rsidR="00FB044D">
        <w:rPr>
          <w:rFonts w:ascii="Times New Roman" w:eastAsia="Times New Roman" w:hAnsi="Times New Roman" w:cs="Times New Roman"/>
          <w:sz w:val="24"/>
          <w:szCs w:val="24"/>
          <w:lang w:eastAsia="ru-RU"/>
        </w:rPr>
        <w:t>108</w:t>
      </w:r>
      <w:r w:rsidR="00A67703" w:rsidRPr="00A67703">
        <w:rPr>
          <w:rFonts w:ascii="Times New Roman" w:eastAsia="Times New Roman" w:hAnsi="Times New Roman" w:cs="Times New Roman"/>
          <w:sz w:val="24"/>
          <w:szCs w:val="24"/>
          <w:lang w:eastAsia="ru-RU"/>
        </w:rPr>
        <w:t xml:space="preserve"> (далее - место доставки), единовременно и в полном объёме в течении </w:t>
      </w:r>
      <w:r w:rsidR="00A1080D">
        <w:rPr>
          <w:rFonts w:ascii="Times New Roman" w:eastAsia="Times New Roman" w:hAnsi="Times New Roman" w:cs="Times New Roman"/>
          <w:sz w:val="24"/>
          <w:szCs w:val="24"/>
          <w:lang w:eastAsia="ru-RU"/>
        </w:rPr>
        <w:t>3</w:t>
      </w:r>
      <w:r w:rsidR="00A67703" w:rsidRPr="00A67703">
        <w:rPr>
          <w:rFonts w:ascii="Times New Roman" w:eastAsia="Times New Roman" w:hAnsi="Times New Roman" w:cs="Times New Roman"/>
          <w:sz w:val="24"/>
          <w:szCs w:val="24"/>
          <w:lang w:eastAsia="ru-RU"/>
        </w:rPr>
        <w:t>0 (</w:t>
      </w:r>
      <w:r w:rsidR="00A1080D">
        <w:rPr>
          <w:rFonts w:ascii="Times New Roman" w:eastAsia="Times New Roman" w:hAnsi="Times New Roman" w:cs="Times New Roman"/>
          <w:sz w:val="24"/>
          <w:szCs w:val="24"/>
          <w:lang w:eastAsia="ru-RU"/>
        </w:rPr>
        <w:t>тридцат</w:t>
      </w:r>
      <w:r w:rsidR="00D01BE7">
        <w:rPr>
          <w:rFonts w:ascii="Times New Roman" w:eastAsia="Times New Roman" w:hAnsi="Times New Roman" w:cs="Times New Roman"/>
          <w:sz w:val="24"/>
          <w:szCs w:val="24"/>
          <w:lang w:eastAsia="ru-RU"/>
        </w:rPr>
        <w:t>и</w:t>
      </w:r>
      <w:r w:rsidR="00A67703" w:rsidRPr="00A67703">
        <w:rPr>
          <w:rFonts w:ascii="Times New Roman" w:eastAsia="Times New Roman" w:hAnsi="Times New Roman" w:cs="Times New Roman"/>
          <w:sz w:val="24"/>
          <w:szCs w:val="24"/>
          <w:lang w:eastAsia="ru-RU"/>
        </w:rPr>
        <w:t xml:space="preserve">) </w:t>
      </w:r>
      <w:r w:rsidR="00915053">
        <w:rPr>
          <w:rFonts w:ascii="Times New Roman" w:eastAsia="Times New Roman" w:hAnsi="Times New Roman" w:cs="Times New Roman"/>
          <w:sz w:val="24"/>
          <w:szCs w:val="24"/>
          <w:lang w:eastAsia="ru-RU"/>
        </w:rPr>
        <w:t>рабочих</w:t>
      </w:r>
      <w:r w:rsidR="00A67703" w:rsidRPr="00A67703">
        <w:rPr>
          <w:rFonts w:ascii="Times New Roman" w:eastAsia="Times New Roman" w:hAnsi="Times New Roman" w:cs="Times New Roman"/>
          <w:sz w:val="24"/>
          <w:szCs w:val="24"/>
          <w:lang w:eastAsia="ru-RU"/>
        </w:rPr>
        <w:t xml:space="preserve"> дне</w:t>
      </w:r>
      <w:r w:rsidR="00D9173D">
        <w:rPr>
          <w:rFonts w:ascii="Times New Roman" w:eastAsia="Times New Roman" w:hAnsi="Times New Roman" w:cs="Times New Roman"/>
          <w:sz w:val="24"/>
          <w:szCs w:val="24"/>
          <w:lang w:eastAsia="ru-RU"/>
        </w:rPr>
        <w:t>й c момента подписания контракта</w:t>
      </w:r>
      <w:r w:rsidRPr="00C270A8">
        <w:rPr>
          <w:rFonts w:ascii="Times New Roman" w:eastAsia="Times New Roman" w:hAnsi="Times New Roman" w:cs="Times New Roman"/>
          <w:sz w:val="24"/>
          <w:szCs w:val="24"/>
          <w:lang w:eastAsia="ru-RU"/>
        </w:rPr>
        <w:t>.</w:t>
      </w:r>
    </w:p>
    <w:p w:rsidR="00A92D93" w:rsidRPr="00C270A8" w:rsidRDefault="00A92D93" w:rsidP="0007226A">
      <w:pPr>
        <w:spacing w:after="0" w:line="240" w:lineRule="auto"/>
        <w:ind w:firstLine="567"/>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Поставщик не менее чем за 2 дня до осуществления поставки Товара направляет </w:t>
      </w:r>
      <w:r w:rsidRPr="00C270A8">
        <w:rPr>
          <w:rFonts w:ascii="Times New Roman" w:eastAsia="Times New Roman" w:hAnsi="Times New Roman" w:cs="Times New Roman"/>
          <w:sz w:val="24"/>
          <w:szCs w:val="24"/>
          <w:lang w:eastAsia="ru-RU"/>
        </w:rPr>
        <w:br/>
        <w:t>в адрес Заказчика уведомление о времени и дате доставки Товара в место доставки.</w:t>
      </w:r>
    </w:p>
    <w:p w:rsidR="005E710A" w:rsidRPr="005E710A" w:rsidRDefault="00A92D93" w:rsidP="0007226A">
      <w:pPr>
        <w:ind w:right="-74" w:firstLine="567"/>
        <w:contextualSpacing/>
        <w:jc w:val="both"/>
        <w:rPr>
          <w:rFonts w:ascii="Times New Roman" w:hAnsi="Times New Roman" w:cs="Times New Roman"/>
          <w:color w:val="0D0D0D"/>
          <w:sz w:val="24"/>
          <w:szCs w:val="24"/>
        </w:rPr>
      </w:pPr>
      <w:bookmarkStart w:id="9" w:name="P1482"/>
      <w:bookmarkStart w:id="10" w:name="P1485"/>
      <w:bookmarkEnd w:id="9"/>
      <w:bookmarkEnd w:id="10"/>
      <w:r w:rsidRPr="005E710A">
        <w:rPr>
          <w:rFonts w:ascii="Times New Roman" w:eastAsia="Times New Roman" w:hAnsi="Times New Roman" w:cs="Times New Roman"/>
          <w:sz w:val="24"/>
          <w:szCs w:val="24"/>
          <w:lang w:eastAsia="ru-RU"/>
        </w:rPr>
        <w:t xml:space="preserve">3.2. </w:t>
      </w:r>
      <w:r w:rsidR="005E710A" w:rsidRPr="005E710A">
        <w:rPr>
          <w:rFonts w:ascii="Times New Roman" w:hAnsi="Times New Roman" w:cs="Times New Roman"/>
          <w:color w:val="0D0D0D"/>
          <w:sz w:val="24"/>
          <w:szCs w:val="24"/>
        </w:rPr>
        <w:t>Сдача и приемка товара осуществляются уполномоченными представителями Сторон в рабочие дни в период с 9.00 часов до 17.00 часов, исключая перерыв на обед с 13.00 часов до 14.00 часов (по местному времени) в пределах срока, определенного настоящим Контрактом.</w:t>
      </w:r>
    </w:p>
    <w:p w:rsidR="005E710A" w:rsidRPr="005E710A" w:rsidRDefault="005E710A" w:rsidP="0007226A">
      <w:pPr>
        <w:ind w:right="-74" w:firstLine="567"/>
        <w:contextualSpacing/>
        <w:jc w:val="both"/>
        <w:rPr>
          <w:rFonts w:ascii="Times New Roman" w:hAnsi="Times New Roman" w:cs="Times New Roman"/>
          <w:noProof/>
          <w:sz w:val="24"/>
          <w:szCs w:val="24"/>
        </w:rPr>
      </w:pPr>
      <w:r w:rsidRPr="005E710A">
        <w:rPr>
          <w:rFonts w:ascii="Times New Roman" w:hAnsi="Times New Roman" w:cs="Times New Roman"/>
          <w:noProof/>
          <w:sz w:val="24"/>
          <w:szCs w:val="24"/>
        </w:rPr>
        <w:t xml:space="preserve">Способ доставки товара до </w:t>
      </w:r>
      <w:r w:rsidRPr="005E710A">
        <w:rPr>
          <w:rFonts w:ascii="Times New Roman" w:hAnsi="Times New Roman" w:cs="Times New Roman"/>
          <w:color w:val="000000"/>
          <w:sz w:val="24"/>
          <w:szCs w:val="24"/>
        </w:rPr>
        <w:t>Государственного заказчика</w:t>
      </w:r>
      <w:r w:rsidRPr="005E710A">
        <w:rPr>
          <w:rFonts w:ascii="Times New Roman" w:hAnsi="Times New Roman" w:cs="Times New Roman"/>
          <w:noProof/>
          <w:sz w:val="24"/>
          <w:szCs w:val="24"/>
        </w:rPr>
        <w:t xml:space="preserve"> определяется Поставщиком самостоятельно. Расходы Поставщика по доставке товара Государственным заказчиком не возмещаются.</w:t>
      </w:r>
    </w:p>
    <w:p w:rsidR="00A92D93" w:rsidRDefault="00A92D93" w:rsidP="00A92D93">
      <w:pPr>
        <w:spacing w:after="0" w:line="240" w:lineRule="auto"/>
        <w:ind w:firstLine="539"/>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Приемка Товара осуществляется путем передачи Поставщиком Товара </w:t>
      </w:r>
      <w:r w:rsidRPr="00C270A8">
        <w:rPr>
          <w:rFonts w:ascii="Times New Roman" w:eastAsia="Times New Roman" w:hAnsi="Times New Roman" w:cs="Times New Roman"/>
          <w:sz w:val="24"/>
          <w:szCs w:val="24"/>
          <w:lang w:eastAsia="ru-RU"/>
        </w:rPr>
        <w:b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92D93" w:rsidRPr="00C270A8" w:rsidRDefault="00A92D93" w:rsidP="00A92D93">
      <w:pPr>
        <w:spacing w:after="0" w:line="240" w:lineRule="auto"/>
        <w:ind w:firstLine="539"/>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92D93" w:rsidRPr="00C270A8" w:rsidRDefault="00A92D93" w:rsidP="00A92D93">
      <w:pPr>
        <w:spacing w:after="0" w:line="240" w:lineRule="auto"/>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C270A8">
          <w:rPr>
            <w:rFonts w:ascii="Times New Roman" w:eastAsia="Times New Roman" w:hAnsi="Times New Roman" w:cs="Times New Roman"/>
            <w:sz w:val="24"/>
            <w:szCs w:val="24"/>
            <w:lang w:eastAsia="ru-RU"/>
          </w:rPr>
          <w:t>законом</w:t>
        </w:r>
      </w:hyperlink>
      <w:r w:rsidRPr="00C270A8">
        <w:rPr>
          <w:rFonts w:ascii="Times New Roman" w:eastAsia="Times New Roman" w:hAnsi="Times New Roman" w:cs="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939E5"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11" w:name="P1489"/>
      <w:bookmarkEnd w:id="11"/>
      <w:r w:rsidRPr="00C270A8">
        <w:rPr>
          <w:rFonts w:ascii="Times New Roman" w:eastAsia="Times New Roman" w:hAnsi="Times New Roman" w:cs="Times New Roman"/>
          <w:sz w:val="24"/>
          <w:szCs w:val="24"/>
          <w:lang w:eastAsia="ru-RU"/>
        </w:rPr>
        <w:t xml:space="preserve">3.5. </w:t>
      </w:r>
      <w:r w:rsidR="007939E5" w:rsidRPr="007939E5">
        <w:rPr>
          <w:rFonts w:ascii="Times New Roman" w:eastAsia="Times New Roman" w:hAnsi="Times New Roman" w:cs="Times New Roman"/>
          <w:sz w:val="24"/>
          <w:szCs w:val="24"/>
          <w:lang w:eastAsia="ru-RU"/>
        </w:rPr>
        <w:t>При отсутствии у Заказчика претензий по количеству и качеству поставленного Товара Заказчик в течение 3 рабочих дней с момента доставки Товара Поставщиком подписывает товарную (товарно-транспортную) накладную, счет, счет-фактуру.                       После этого Товар считается переданным Поставщиком Заказчику.</w:t>
      </w:r>
    </w:p>
    <w:p w:rsidR="007939E5" w:rsidRPr="007939E5" w:rsidRDefault="00A92D93" w:rsidP="007939E5">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3.6. </w:t>
      </w:r>
      <w:r w:rsidR="007939E5" w:rsidRPr="007939E5">
        <w:rPr>
          <w:rFonts w:ascii="Times New Roman" w:eastAsia="Times New Roman" w:hAnsi="Times New Roman" w:cs="Times New Roman"/>
          <w:sz w:val="24"/>
          <w:szCs w:val="24"/>
          <w:lang w:eastAsia="ru-RU"/>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0" w:anchor="P1489" w:history="1">
        <w:r w:rsidR="007939E5" w:rsidRPr="007939E5">
          <w:rPr>
            <w:rStyle w:val="a5"/>
            <w:rFonts w:ascii="Times New Roman" w:eastAsia="Times New Roman" w:hAnsi="Times New Roman" w:cs="Times New Roman"/>
            <w:color w:val="auto"/>
            <w:sz w:val="24"/>
            <w:szCs w:val="24"/>
            <w:u w:val="none"/>
            <w:lang w:eastAsia="ru-RU"/>
          </w:rPr>
          <w:t>пункте 3.5</w:t>
        </w:r>
      </w:hyperlink>
      <w:r w:rsidR="007939E5" w:rsidRPr="007939E5">
        <w:rPr>
          <w:rFonts w:ascii="Times New Roman" w:eastAsia="Times New Roman" w:hAnsi="Times New Roman" w:cs="Times New Roman"/>
          <w:sz w:val="24"/>
          <w:szCs w:val="24"/>
          <w:lang w:eastAsia="ru-RU"/>
        </w:rPr>
        <w:t xml:space="preserve"> Контракта, отказывает в приемке Товара, </w:t>
      </w:r>
      <w:r w:rsidR="007939E5" w:rsidRPr="007939E5">
        <w:rPr>
          <w:rFonts w:ascii="Times New Roman" w:eastAsia="Times New Roman" w:hAnsi="Times New Roman" w:cs="Times New Roman"/>
          <w:sz w:val="24"/>
          <w:szCs w:val="24"/>
          <w:lang w:eastAsia="ru-RU"/>
        </w:rPr>
        <w:lastRenderedPageBreak/>
        <w:t>направляя Поставщику мотивированный отказ от приемки Товара с перечнем выявленных недостатков и указанием сроков их устранения.</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w:t>
      </w:r>
      <w:r w:rsidR="007939E5" w:rsidRPr="00C270A8">
        <w:rPr>
          <w:rFonts w:ascii="Times New Roman" w:eastAsia="Times New Roman" w:hAnsi="Times New Roman" w:cs="Times New Roman"/>
          <w:sz w:val="24"/>
          <w:szCs w:val="24"/>
          <w:lang w:eastAsia="ru-RU"/>
        </w:rPr>
        <w:t xml:space="preserve">или)  </w:t>
      </w:r>
      <w:r w:rsidRPr="00C270A8">
        <w:rPr>
          <w:rFonts w:ascii="Times New Roman" w:eastAsia="Times New Roman" w:hAnsi="Times New Roman" w:cs="Times New Roman"/>
          <w:sz w:val="24"/>
          <w:szCs w:val="24"/>
          <w:lang w:eastAsia="ru-RU"/>
        </w:rPr>
        <w:t xml:space="preserve">           его возвратом (заменой), подлежат возмещению Поставщиком.</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1" w:anchor="P1489" w:history="1">
        <w:r w:rsidRPr="00C270A8">
          <w:rPr>
            <w:rFonts w:ascii="Times New Roman" w:eastAsia="Times New Roman" w:hAnsi="Times New Roman" w:cs="Times New Roman"/>
            <w:sz w:val="24"/>
            <w:szCs w:val="24"/>
            <w:lang w:eastAsia="ru-RU"/>
          </w:rPr>
          <w:t>пункте 3.5</w:t>
        </w:r>
      </w:hyperlink>
      <w:r w:rsidRPr="00C270A8">
        <w:rPr>
          <w:rFonts w:ascii="Times New Roman" w:eastAsia="Times New Roman" w:hAnsi="Times New Roman" w:cs="Times New Roman"/>
          <w:sz w:val="24"/>
          <w:szCs w:val="24"/>
          <w:lang w:eastAsia="ru-RU"/>
        </w:rPr>
        <w:t xml:space="preserve"> Контракта.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92D93" w:rsidRPr="00C270A8" w:rsidRDefault="00A92D93" w:rsidP="00C270A8">
      <w:pPr>
        <w:spacing w:before="240" w:line="220" w:lineRule="atLeast"/>
        <w:jc w:val="center"/>
        <w:outlineLvl w:val="1"/>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IV. Взаимодействие Сторон</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12" w:name="P1497"/>
      <w:bookmarkEnd w:id="12"/>
      <w:r w:rsidRPr="00C270A8">
        <w:rPr>
          <w:rFonts w:ascii="Times New Roman" w:eastAsia="Times New Roman" w:hAnsi="Times New Roman" w:cs="Times New Roman"/>
          <w:sz w:val="24"/>
          <w:szCs w:val="24"/>
          <w:lang w:eastAsia="ru-RU"/>
        </w:rPr>
        <w:t xml:space="preserve">4.1. Поставщик обязан: </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Контрактом и спецификацией;</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13" w:name="P1499"/>
      <w:bookmarkEnd w:id="13"/>
      <w:r w:rsidRPr="00C270A8">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92D93" w:rsidRPr="00C270A8" w:rsidRDefault="00A92D93" w:rsidP="002357B4">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4" w:name="P1502"/>
      <w:bookmarkStart w:id="15" w:name="P1504"/>
      <w:bookmarkEnd w:id="14"/>
      <w:bookmarkEnd w:id="15"/>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16" w:name="P1505"/>
      <w:bookmarkEnd w:id="16"/>
      <w:r w:rsidRPr="00C270A8">
        <w:rPr>
          <w:rFonts w:ascii="Times New Roman" w:eastAsia="Times New Roman" w:hAnsi="Times New Roman" w:cs="Times New Roman"/>
          <w:sz w:val="24"/>
          <w:szCs w:val="24"/>
          <w:lang w:eastAsia="ru-RU"/>
        </w:rPr>
        <w:t>4.1.</w:t>
      </w:r>
      <w:r w:rsidR="002357B4">
        <w:rPr>
          <w:rFonts w:ascii="Times New Roman" w:eastAsia="Times New Roman" w:hAnsi="Times New Roman" w:cs="Times New Roman"/>
          <w:sz w:val="24"/>
          <w:szCs w:val="24"/>
          <w:lang w:eastAsia="ru-RU"/>
        </w:rPr>
        <w:t>4</w:t>
      </w:r>
      <w:r w:rsidRPr="00C270A8">
        <w:rPr>
          <w:rFonts w:ascii="Times New Roman" w:eastAsia="Times New Roman" w:hAnsi="Times New Roman" w:cs="Times New Roman"/>
          <w:sz w:val="24"/>
          <w:szCs w:val="24"/>
          <w:lang w:eastAsia="ru-RU"/>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17" w:name="P1507"/>
      <w:bookmarkStart w:id="18" w:name="P1515"/>
      <w:bookmarkEnd w:id="17"/>
      <w:bookmarkEnd w:id="18"/>
      <w:r w:rsidRPr="00C270A8">
        <w:rPr>
          <w:rFonts w:ascii="Times New Roman" w:eastAsia="Times New Roman" w:hAnsi="Times New Roman" w:cs="Times New Roman"/>
          <w:sz w:val="24"/>
          <w:szCs w:val="24"/>
          <w:lang w:eastAsia="ru-RU"/>
        </w:rPr>
        <w:t>4.2. Поставщик вправе:</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Контрактом;</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19" w:name="P1518"/>
      <w:bookmarkEnd w:id="19"/>
      <w:r w:rsidRPr="00C270A8">
        <w:rPr>
          <w:rFonts w:ascii="Times New Roman" w:eastAsia="Times New Roman" w:hAnsi="Times New Roman" w:cs="Times New Roman"/>
          <w:sz w:val="24"/>
          <w:szCs w:val="24"/>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bookmarkStart w:id="20" w:name="P1519"/>
      <w:bookmarkEnd w:id="20"/>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4.2.3. принять решение об одностороннем отказе от исполнения Контракта                          в соответствии с гражданским законодательством; </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4.2.4. </w:t>
      </w:r>
      <w:r w:rsidRPr="002357B4">
        <w:rPr>
          <w:rFonts w:ascii="Times New Roman" w:eastAsia="Times New Roman" w:hAnsi="Times New Roman" w:cs="Times New Roman"/>
          <w:sz w:val="24"/>
          <w:szCs w:val="24"/>
          <w:lang w:eastAsia="ru-RU"/>
        </w:rPr>
        <w:t xml:space="preserve">требовать возмещения убытков, уплаты неустоек (штрафов, пеней)                                в соответствии с </w:t>
      </w:r>
      <w:hyperlink r:id="rId12" w:anchor="P1550" w:history="1">
        <w:r w:rsidRPr="002357B4">
          <w:rPr>
            <w:rFonts w:ascii="Times New Roman" w:eastAsia="Times New Roman" w:hAnsi="Times New Roman" w:cs="Times New Roman"/>
            <w:sz w:val="24"/>
            <w:szCs w:val="24"/>
            <w:lang w:eastAsia="ru-RU"/>
          </w:rPr>
          <w:t>разделом VI</w:t>
        </w:r>
      </w:hyperlink>
      <w:r w:rsidRPr="002357B4">
        <w:rPr>
          <w:rFonts w:ascii="Times New Roman" w:eastAsia="Times New Roman" w:hAnsi="Times New Roman" w:cs="Times New Roman"/>
          <w:sz w:val="24"/>
          <w:szCs w:val="24"/>
          <w:lang w:eastAsia="ru-RU"/>
        </w:rPr>
        <w:t xml:space="preserve"> Контракта;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21" w:name="P1521"/>
      <w:bookmarkEnd w:id="21"/>
      <w:r w:rsidRPr="00C270A8">
        <w:rPr>
          <w:rFonts w:ascii="Times New Roman" w:eastAsia="Times New Roman" w:hAnsi="Times New Roman" w:cs="Times New Roman"/>
          <w:sz w:val="24"/>
          <w:szCs w:val="24"/>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3" w:history="1">
        <w:r w:rsidRPr="00C270A8">
          <w:rPr>
            <w:rFonts w:ascii="Times New Roman" w:eastAsia="Times New Roman" w:hAnsi="Times New Roman" w:cs="Times New Roman"/>
            <w:sz w:val="24"/>
            <w:szCs w:val="24"/>
            <w:lang w:eastAsia="ru-RU"/>
          </w:rPr>
          <w:t>частью 6 статьи 14</w:t>
        </w:r>
      </w:hyperlink>
      <w:r w:rsidRPr="00C270A8">
        <w:rPr>
          <w:rFonts w:ascii="Times New Roman" w:eastAsia="Times New Roman" w:hAnsi="Times New Roman" w:cs="Times New Roman"/>
          <w:sz w:val="24"/>
          <w:szCs w:val="24"/>
          <w:lang w:eastAsia="ru-RU"/>
        </w:rPr>
        <w:t xml:space="preserve"> Федерального закона от 5 апреля 2013 г.                   </w:t>
      </w:r>
      <w:r w:rsidR="00A375D0">
        <w:rPr>
          <w:rFonts w:ascii="Times New Roman" w:eastAsia="Times New Roman" w:hAnsi="Times New Roman" w:cs="Times New Roman"/>
          <w:sz w:val="24"/>
          <w:szCs w:val="24"/>
          <w:lang w:eastAsia="ru-RU"/>
        </w:rPr>
        <w:t>№</w:t>
      </w:r>
      <w:r w:rsidRPr="00C270A8">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4.3. Заказчик обязуется:</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92D93" w:rsidRPr="00C270A8" w:rsidRDefault="00A92D93" w:rsidP="00422815">
      <w:pPr>
        <w:spacing w:after="0" w:line="220" w:lineRule="atLeast"/>
        <w:ind w:firstLine="540"/>
        <w:jc w:val="both"/>
        <w:rPr>
          <w:rFonts w:ascii="Times New Roman" w:eastAsia="Times New Roman" w:hAnsi="Times New Roman" w:cs="Times New Roman"/>
          <w:sz w:val="24"/>
          <w:szCs w:val="24"/>
          <w:lang w:eastAsia="ru-RU"/>
        </w:rPr>
      </w:pPr>
      <w:bookmarkStart w:id="22" w:name="P1525"/>
      <w:bookmarkEnd w:id="22"/>
      <w:r w:rsidRPr="00C270A8">
        <w:rPr>
          <w:rFonts w:ascii="Times New Roman" w:eastAsia="Times New Roman" w:hAnsi="Times New Roman" w:cs="Times New Roman"/>
          <w:sz w:val="24"/>
          <w:szCs w:val="24"/>
          <w:lang w:eastAsia="ru-RU"/>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w:t>
      </w:r>
      <w:r w:rsidRPr="00C270A8">
        <w:rPr>
          <w:rFonts w:ascii="Times New Roman" w:eastAsia="Times New Roman" w:hAnsi="Times New Roman" w:cs="Times New Roman"/>
          <w:sz w:val="24"/>
          <w:szCs w:val="24"/>
          <w:lang w:eastAsia="ru-RU"/>
        </w:rPr>
        <w:lastRenderedPageBreak/>
        <w:t xml:space="preserve">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bookmarkStart w:id="23" w:name="P1526"/>
      <w:bookmarkEnd w:id="23"/>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4.3.</w:t>
      </w:r>
      <w:r w:rsidR="00422815">
        <w:rPr>
          <w:rFonts w:ascii="Times New Roman" w:eastAsia="Times New Roman" w:hAnsi="Times New Roman" w:cs="Times New Roman"/>
          <w:sz w:val="24"/>
          <w:szCs w:val="24"/>
          <w:lang w:eastAsia="ru-RU"/>
        </w:rPr>
        <w:t>3</w:t>
      </w:r>
      <w:r w:rsidRPr="00C270A8">
        <w:rPr>
          <w:rFonts w:ascii="Times New Roman" w:eastAsia="Times New Roman" w:hAnsi="Times New Roman" w:cs="Times New Roman"/>
          <w:sz w:val="24"/>
          <w:szCs w:val="24"/>
          <w:lang w:eastAsia="ru-RU"/>
        </w:rPr>
        <w:t xml:space="preserve">. требовать уплаты неустоек (штрафов, пеней) в соответствии с </w:t>
      </w:r>
      <w:hyperlink r:id="rId14" w:anchor="P1550" w:history="1">
        <w:r w:rsidRPr="00C270A8">
          <w:rPr>
            <w:rFonts w:ascii="Times New Roman" w:eastAsia="Times New Roman" w:hAnsi="Times New Roman" w:cs="Times New Roman"/>
            <w:sz w:val="24"/>
            <w:szCs w:val="24"/>
            <w:lang w:eastAsia="ru-RU"/>
          </w:rPr>
          <w:t>разделом                              VI</w:t>
        </w:r>
      </w:hyperlink>
      <w:r w:rsidRPr="00C270A8">
        <w:rPr>
          <w:rFonts w:ascii="Times New Roman" w:eastAsia="Times New Roman" w:hAnsi="Times New Roman" w:cs="Times New Roman"/>
          <w:sz w:val="24"/>
          <w:szCs w:val="24"/>
          <w:lang w:eastAsia="ru-RU"/>
        </w:rPr>
        <w:t xml:space="preserve"> Контракта;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4.3.</w:t>
      </w:r>
      <w:r w:rsidR="00422815">
        <w:rPr>
          <w:rFonts w:ascii="Times New Roman" w:eastAsia="Times New Roman" w:hAnsi="Times New Roman" w:cs="Times New Roman"/>
          <w:sz w:val="24"/>
          <w:szCs w:val="24"/>
          <w:lang w:eastAsia="ru-RU"/>
        </w:rPr>
        <w:t>4</w:t>
      </w:r>
      <w:r w:rsidRPr="00C270A8">
        <w:rPr>
          <w:rFonts w:ascii="Times New Roman" w:eastAsia="Times New Roman" w:hAnsi="Times New Roman" w:cs="Times New Roman"/>
          <w:sz w:val="24"/>
          <w:szCs w:val="24"/>
          <w:lang w:eastAsia="ru-RU"/>
        </w:rPr>
        <w:t xml:space="preserve">. провести экспертизу поставленного Товара для проверки его соответствия условиям Контракта в соответствии с Федеральным </w:t>
      </w:r>
      <w:hyperlink r:id="rId15" w:history="1">
        <w:r w:rsidRPr="00C270A8">
          <w:rPr>
            <w:rFonts w:ascii="Times New Roman" w:eastAsia="Times New Roman" w:hAnsi="Times New Roman" w:cs="Times New Roman"/>
            <w:sz w:val="24"/>
            <w:szCs w:val="24"/>
            <w:lang w:eastAsia="ru-RU"/>
          </w:rPr>
          <w:t>законом</w:t>
        </w:r>
      </w:hyperlink>
      <w:r w:rsidRPr="00C270A8">
        <w:rPr>
          <w:rFonts w:ascii="Times New Roman" w:eastAsia="Times New Roman" w:hAnsi="Times New Roman" w:cs="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24" w:name="P1529"/>
      <w:bookmarkEnd w:id="24"/>
      <w:r w:rsidRPr="006945CE">
        <w:rPr>
          <w:rFonts w:ascii="Times New Roman" w:eastAsia="Times New Roman" w:hAnsi="Times New Roman" w:cs="Times New Roman"/>
          <w:sz w:val="24"/>
          <w:szCs w:val="24"/>
          <w:lang w:eastAsia="ru-RU"/>
        </w:rPr>
        <w:t>4.4. Заказчик вправе:</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4.4.1. требовать от Поставщика надлежащего исполнения обязательств по Контракту;</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4.4.4. требовать возмещения убытков в соответствии с </w:t>
      </w:r>
      <w:hyperlink r:id="rId16" w:anchor="P1550" w:history="1">
        <w:r w:rsidRPr="00C270A8">
          <w:rPr>
            <w:rFonts w:ascii="Times New Roman" w:eastAsia="Times New Roman" w:hAnsi="Times New Roman" w:cs="Times New Roman"/>
            <w:sz w:val="24"/>
            <w:szCs w:val="24"/>
            <w:lang w:eastAsia="ru-RU"/>
          </w:rPr>
          <w:t>разделом VI</w:t>
        </w:r>
      </w:hyperlink>
      <w:r w:rsidRPr="00C270A8">
        <w:rPr>
          <w:rFonts w:ascii="Times New Roman" w:eastAsia="Times New Roman" w:hAnsi="Times New Roman" w:cs="Times New Roman"/>
          <w:sz w:val="24"/>
          <w:szCs w:val="24"/>
          <w:lang w:eastAsia="ru-RU"/>
        </w:rPr>
        <w:t xml:space="preserve"> Контракта, причиненных по вине Поставщика;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25" w:name="P1534"/>
      <w:bookmarkEnd w:id="25"/>
      <w:r w:rsidRPr="00C270A8">
        <w:rPr>
          <w:rFonts w:ascii="Times New Roman" w:eastAsia="Times New Roman" w:hAnsi="Times New Roman" w:cs="Times New Roman"/>
          <w:sz w:val="24"/>
          <w:szCs w:val="24"/>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history="1">
        <w:r w:rsidRPr="00C270A8">
          <w:rPr>
            <w:rFonts w:ascii="Times New Roman" w:eastAsia="Times New Roman" w:hAnsi="Times New Roman" w:cs="Times New Roman"/>
            <w:sz w:val="24"/>
            <w:szCs w:val="24"/>
            <w:lang w:eastAsia="ru-RU"/>
          </w:rPr>
          <w:t>законом</w:t>
        </w:r>
      </w:hyperlink>
      <w:r w:rsidRPr="00C270A8">
        <w:rPr>
          <w:rFonts w:ascii="Times New Roman" w:eastAsia="Times New Roman" w:hAnsi="Times New Roman" w:cs="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4.4.6. отказаться от приемки и оплаты Товара, не соответствующего условиям Контракта;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26" w:name="P1536"/>
      <w:bookmarkEnd w:id="26"/>
      <w:r w:rsidRPr="00C270A8">
        <w:rPr>
          <w:rFonts w:ascii="Times New Roman" w:eastAsia="Times New Roman" w:hAnsi="Times New Roman" w:cs="Times New Roman"/>
          <w:sz w:val="24"/>
          <w:szCs w:val="24"/>
          <w:lang w:eastAsia="ru-RU"/>
        </w:rPr>
        <w:t xml:space="preserve">4.4.7. принять решение об одностороннем отказе от исполнения Контракта                                  в соответствии с гражданским законодательством; </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27" w:name="P1537"/>
      <w:bookmarkEnd w:id="27"/>
      <w:r w:rsidRPr="00C270A8">
        <w:rPr>
          <w:rFonts w:ascii="Times New Roman" w:eastAsia="Times New Roman" w:hAnsi="Times New Roman" w:cs="Times New Roman"/>
          <w:sz w:val="24"/>
          <w:szCs w:val="24"/>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92D93" w:rsidRPr="00C270A8" w:rsidRDefault="00A92D93" w:rsidP="00C270A8">
      <w:pPr>
        <w:spacing w:before="240" w:line="220" w:lineRule="atLeast"/>
        <w:jc w:val="center"/>
        <w:outlineLvl w:val="1"/>
        <w:rPr>
          <w:rFonts w:ascii="Times New Roman" w:eastAsia="Times New Roman" w:hAnsi="Times New Roman" w:cs="Times New Roman"/>
          <w:b/>
          <w:bCs/>
          <w:sz w:val="24"/>
          <w:szCs w:val="24"/>
          <w:lang w:eastAsia="ru-RU"/>
        </w:rPr>
      </w:pPr>
      <w:bookmarkStart w:id="28" w:name="P1539"/>
      <w:bookmarkEnd w:id="28"/>
      <w:r w:rsidRPr="00C270A8">
        <w:rPr>
          <w:rFonts w:ascii="Times New Roman" w:eastAsia="Times New Roman" w:hAnsi="Times New Roman" w:cs="Times New Roman"/>
          <w:b/>
          <w:bCs/>
          <w:sz w:val="24"/>
          <w:szCs w:val="24"/>
          <w:lang w:eastAsia="ru-RU"/>
        </w:rPr>
        <w:t>V. Качество Товара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5.1. Поставщик гарантирует, что поставляемый Товар соответствует требованиям, установленным Контрактом.</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2D93" w:rsidRPr="00C270A8" w:rsidRDefault="00A92D93" w:rsidP="00C270A8">
      <w:pPr>
        <w:spacing w:before="240" w:line="220" w:lineRule="atLeast"/>
        <w:jc w:val="center"/>
        <w:outlineLvl w:val="1"/>
        <w:rPr>
          <w:rFonts w:ascii="Times New Roman" w:eastAsia="Times New Roman" w:hAnsi="Times New Roman" w:cs="Times New Roman"/>
          <w:b/>
          <w:bCs/>
          <w:sz w:val="24"/>
          <w:szCs w:val="24"/>
          <w:lang w:eastAsia="ru-RU"/>
        </w:rPr>
      </w:pPr>
      <w:bookmarkStart w:id="29" w:name="P1546"/>
      <w:bookmarkStart w:id="30" w:name="P1550"/>
      <w:bookmarkEnd w:id="29"/>
      <w:bookmarkEnd w:id="30"/>
      <w:r w:rsidRPr="00C270A8">
        <w:rPr>
          <w:rFonts w:ascii="Times New Roman" w:eastAsia="Times New Roman" w:hAnsi="Times New Roman" w:cs="Times New Roman"/>
          <w:b/>
          <w:bCs/>
          <w:sz w:val="24"/>
          <w:szCs w:val="24"/>
          <w:lang w:eastAsia="ru-RU"/>
        </w:rPr>
        <w:t xml:space="preserve">VI. Ответственность Сторон </w:t>
      </w:r>
    </w:p>
    <w:p w:rsidR="00F04395" w:rsidRPr="00F04395" w:rsidRDefault="00A92D93" w:rsidP="00F04395">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 xml:space="preserve">6.1. </w:t>
      </w:r>
      <w:r w:rsidR="00F04395" w:rsidRPr="00F04395">
        <w:rPr>
          <w:rFonts w:ascii="Times New Roman" w:eastAsia="Times New Roman" w:hAnsi="Times New Roman" w:cs="Times New Roman"/>
          <w:sz w:val="24"/>
          <w:szCs w:val="24"/>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r w:rsidRPr="00F04395">
        <w:rPr>
          <w:rFonts w:ascii="Times New Roman" w:eastAsia="Times New Roman" w:hAnsi="Times New Roman" w:cs="Times New Roman"/>
          <w:sz w:val="24"/>
          <w:szCs w:val="24"/>
          <w:lang w:eastAsia="ru-RU"/>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bookmarkStart w:id="31" w:name="P1554"/>
      <w:bookmarkEnd w:id="31"/>
      <w:r w:rsidRPr="00F04395">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F04395" w:rsidRPr="00F04395" w:rsidRDefault="00F04395" w:rsidP="00F04395">
      <w:pPr>
        <w:spacing w:after="0" w:line="220" w:lineRule="atLeast"/>
        <w:ind w:firstLine="540"/>
        <w:jc w:val="both"/>
        <w:rPr>
          <w:rFonts w:ascii="Times New Roman" w:eastAsia="Times New Roman" w:hAnsi="Times New Roman" w:cs="Times New Roman"/>
          <w:bCs/>
          <w:iCs/>
          <w:sz w:val="24"/>
          <w:szCs w:val="24"/>
          <w:lang w:eastAsia="ru-RU"/>
        </w:rPr>
      </w:pPr>
      <w:r w:rsidRPr="00F04395">
        <w:rPr>
          <w:rFonts w:ascii="Times New Roman" w:eastAsia="Times New Roman" w:hAnsi="Times New Roman" w:cs="Times New Roman"/>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8" w:history="1">
        <w:r w:rsidRPr="00F04395">
          <w:rPr>
            <w:rStyle w:val="a5"/>
            <w:rFonts w:ascii="Times New Roman" w:eastAsia="Times New Roman" w:hAnsi="Times New Roman" w:cs="Times New Roman"/>
            <w:color w:val="auto"/>
            <w:sz w:val="24"/>
            <w:szCs w:val="24"/>
            <w:u w:val="none"/>
            <w:lang w:eastAsia="ru-RU"/>
          </w:rPr>
          <w:t>Правилами</w:t>
        </w:r>
      </w:hyperlink>
      <w:r w:rsidRPr="00F04395">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w:t>
      </w:r>
      <w:bookmarkStart w:id="32" w:name="P1556"/>
      <w:bookmarkEnd w:id="32"/>
      <w:r w:rsidRPr="00F04395">
        <w:rPr>
          <w:rFonts w:ascii="Times New Roman" w:eastAsia="Times New Roman" w:hAnsi="Times New Roman" w:cs="Times New Roman"/>
          <w:bCs/>
          <w:iCs/>
          <w:sz w:val="24"/>
          <w:szCs w:val="24"/>
          <w:lang w:eastAsia="ru-RU"/>
        </w:rPr>
        <w:t xml:space="preserve">устанавливается </w:t>
      </w:r>
      <w:r w:rsidRPr="00F04395">
        <w:rPr>
          <w:rFonts w:ascii="Times New Roman" w:eastAsia="Times New Roman" w:hAnsi="Times New Roman" w:cs="Times New Roman"/>
          <w:bCs/>
          <w:iCs/>
          <w:sz w:val="24"/>
          <w:szCs w:val="24"/>
          <w:lang w:eastAsia="ru-RU"/>
        </w:rPr>
        <w:br/>
        <w:t>в размере 1 % цены Контракта, но не более 5000 (пяти тысяч) рублей и не менее 1000 (тысячи) рублей.</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r w:rsidRPr="00F04395">
        <w:rPr>
          <w:rFonts w:ascii="Times New Roman" w:eastAsia="Times New Roman" w:hAnsi="Times New Roman" w:cs="Times New Roman"/>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9" w:history="1">
        <w:r w:rsidRPr="00F04395">
          <w:rPr>
            <w:rStyle w:val="a5"/>
            <w:rFonts w:ascii="Times New Roman" w:eastAsia="Times New Roman" w:hAnsi="Times New Roman" w:cs="Times New Roman"/>
            <w:color w:val="auto"/>
            <w:sz w:val="24"/>
            <w:szCs w:val="24"/>
            <w:u w:val="none"/>
            <w:lang w:eastAsia="ru-RU"/>
          </w:rPr>
          <w:t>Правилами</w:t>
        </w:r>
      </w:hyperlink>
      <w:r w:rsidRPr="00F04395">
        <w:rPr>
          <w:rFonts w:ascii="Times New Roman" w:eastAsia="Times New Roman" w:hAnsi="Times New Roman" w:cs="Times New Roman"/>
          <w:sz w:val="24"/>
          <w:szCs w:val="24"/>
          <w:lang w:eastAsia="ru-RU"/>
        </w:rPr>
        <w:t xml:space="preserve"> и составляет 1000 (Тысяча) рублей.</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bookmarkStart w:id="33" w:name="P1557"/>
      <w:bookmarkEnd w:id="33"/>
      <w:r w:rsidRPr="00F04395">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r w:rsidRPr="00F04395">
        <w:rPr>
          <w:rFonts w:ascii="Times New Roman" w:eastAsia="Times New Roman" w:hAnsi="Times New Roman" w:cs="Times New Roman"/>
          <w:sz w:val="24"/>
          <w:szCs w:val="24"/>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w:t>
      </w:r>
      <w:r w:rsidRPr="00F04395">
        <w:rPr>
          <w:rFonts w:ascii="Times New Roman" w:eastAsia="Times New Roman" w:hAnsi="Times New Roman" w:cs="Times New Roman"/>
          <w:sz w:val="24"/>
          <w:szCs w:val="24"/>
          <w:lang w:eastAsia="ru-RU"/>
        </w:rPr>
        <w:br/>
        <w:t xml:space="preserve">в соответствии с </w:t>
      </w:r>
      <w:hyperlink r:id="rId20" w:history="1">
        <w:r w:rsidRPr="00F04395">
          <w:rPr>
            <w:rStyle w:val="a5"/>
            <w:rFonts w:ascii="Times New Roman" w:eastAsia="Times New Roman" w:hAnsi="Times New Roman" w:cs="Times New Roman"/>
            <w:color w:val="auto"/>
            <w:sz w:val="24"/>
            <w:szCs w:val="24"/>
            <w:u w:val="none"/>
            <w:lang w:eastAsia="ru-RU"/>
          </w:rPr>
          <w:t>Правилами</w:t>
        </w:r>
      </w:hyperlink>
      <w:r w:rsidRPr="00F04395">
        <w:rPr>
          <w:rFonts w:ascii="Times New Roman" w:eastAsia="Times New Roman" w:hAnsi="Times New Roman" w:cs="Times New Roman"/>
          <w:sz w:val="24"/>
          <w:szCs w:val="24"/>
          <w:lang w:eastAsia="ru-RU"/>
        </w:rPr>
        <w:t xml:space="preserve"> и составляет 1000 (Тысяча) рублей . </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bookmarkStart w:id="34" w:name="P1561"/>
      <w:bookmarkEnd w:id="34"/>
      <w:r w:rsidRPr="00F04395">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r w:rsidRPr="00F04395">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r w:rsidRPr="00F04395">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r w:rsidRPr="00F04395">
        <w:rPr>
          <w:rFonts w:ascii="Times New Roman" w:eastAsia="Times New Roman" w:hAnsi="Times New Roman" w:cs="Times New Roman"/>
          <w:sz w:val="24"/>
          <w:szCs w:val="24"/>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r w:rsidRPr="00F04395">
        <w:rPr>
          <w:rFonts w:ascii="Times New Roman" w:eastAsia="Times New Roman" w:hAnsi="Times New Roman" w:cs="Times New Roman"/>
          <w:sz w:val="24"/>
          <w:szCs w:val="24"/>
          <w:lang w:eastAsia="ru-RU"/>
        </w:rPr>
        <w:lastRenderedPageBreak/>
        <w:t xml:space="preserve">6.12.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w:t>
      </w:r>
      <w:hyperlink r:id="rId21" w:history="1">
        <w:r w:rsidRPr="00F04395">
          <w:rPr>
            <w:rStyle w:val="a5"/>
            <w:rFonts w:ascii="Times New Roman" w:eastAsia="Times New Roman" w:hAnsi="Times New Roman" w:cs="Times New Roman"/>
            <w:color w:val="auto"/>
            <w:sz w:val="24"/>
            <w:szCs w:val="24"/>
            <w:u w:val="none"/>
            <w:lang w:eastAsia="ru-RU"/>
          </w:rPr>
          <w:t>законом</w:t>
        </w:r>
      </w:hyperlink>
      <w:r w:rsidRPr="00F04395">
        <w:rPr>
          <w:rFonts w:ascii="Times New Roman" w:eastAsia="Times New Roman" w:hAnsi="Times New Roman" w:cs="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может производиться из суммы, подлежащей оплате поставщику (подрядчику, исполнителю).</w:t>
      </w:r>
    </w:p>
    <w:p w:rsidR="00F04395" w:rsidRPr="00F04395" w:rsidRDefault="00F04395" w:rsidP="00F04395">
      <w:pPr>
        <w:spacing w:after="0" w:line="220" w:lineRule="atLeast"/>
        <w:ind w:firstLine="540"/>
        <w:jc w:val="both"/>
        <w:rPr>
          <w:rFonts w:ascii="Times New Roman" w:eastAsia="Times New Roman" w:hAnsi="Times New Roman" w:cs="Times New Roman"/>
          <w:sz w:val="24"/>
          <w:szCs w:val="24"/>
          <w:lang w:eastAsia="ru-RU"/>
        </w:rPr>
      </w:pPr>
    </w:p>
    <w:p w:rsidR="00A92D93" w:rsidRDefault="00A92D93" w:rsidP="00F04395">
      <w:pPr>
        <w:spacing w:after="0" w:line="220" w:lineRule="atLeast"/>
        <w:ind w:firstLine="540"/>
        <w:jc w:val="center"/>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 xml:space="preserve">VII. </w:t>
      </w:r>
      <w:bookmarkStart w:id="35" w:name="P1587"/>
      <w:bookmarkEnd w:id="35"/>
      <w:r w:rsidR="0007226A">
        <w:rPr>
          <w:rFonts w:ascii="Times New Roman" w:eastAsia="Times New Roman" w:hAnsi="Times New Roman" w:cs="Times New Roman"/>
          <w:b/>
          <w:bCs/>
          <w:sz w:val="24"/>
          <w:szCs w:val="24"/>
          <w:lang w:eastAsia="ru-RU"/>
        </w:rPr>
        <w:t>Г</w:t>
      </w:r>
      <w:r w:rsidRPr="00C270A8">
        <w:rPr>
          <w:rFonts w:ascii="Times New Roman" w:eastAsia="Times New Roman" w:hAnsi="Times New Roman" w:cs="Times New Roman"/>
          <w:b/>
          <w:bCs/>
          <w:sz w:val="24"/>
          <w:szCs w:val="24"/>
          <w:lang w:eastAsia="ru-RU"/>
        </w:rPr>
        <w:t>арантийны</w:t>
      </w:r>
      <w:r w:rsidR="0007226A">
        <w:rPr>
          <w:rFonts w:ascii="Times New Roman" w:eastAsia="Times New Roman" w:hAnsi="Times New Roman" w:cs="Times New Roman"/>
          <w:b/>
          <w:bCs/>
          <w:sz w:val="24"/>
          <w:szCs w:val="24"/>
          <w:lang w:eastAsia="ru-RU"/>
        </w:rPr>
        <w:t>е</w:t>
      </w:r>
      <w:r w:rsidRPr="00C270A8">
        <w:rPr>
          <w:rFonts w:ascii="Times New Roman" w:eastAsia="Times New Roman" w:hAnsi="Times New Roman" w:cs="Times New Roman"/>
          <w:b/>
          <w:bCs/>
          <w:sz w:val="24"/>
          <w:szCs w:val="24"/>
          <w:lang w:eastAsia="ru-RU"/>
        </w:rPr>
        <w:t xml:space="preserve"> обязательств</w:t>
      </w:r>
      <w:r w:rsidR="0007226A">
        <w:rPr>
          <w:rFonts w:ascii="Times New Roman" w:eastAsia="Times New Roman" w:hAnsi="Times New Roman" w:cs="Times New Roman"/>
          <w:b/>
          <w:bCs/>
          <w:sz w:val="24"/>
          <w:szCs w:val="24"/>
          <w:lang w:eastAsia="ru-RU"/>
        </w:rPr>
        <w:t>а</w:t>
      </w:r>
    </w:p>
    <w:p w:rsidR="00F04395" w:rsidRPr="00C270A8" w:rsidRDefault="00F04395" w:rsidP="00F04395">
      <w:pPr>
        <w:spacing w:after="0" w:line="220" w:lineRule="atLeast"/>
        <w:ind w:firstLine="540"/>
        <w:jc w:val="center"/>
        <w:rPr>
          <w:rFonts w:ascii="Times New Roman" w:eastAsia="Times New Roman" w:hAnsi="Times New Roman" w:cs="Times New Roman"/>
          <w:b/>
          <w:bCs/>
          <w:sz w:val="24"/>
          <w:szCs w:val="24"/>
          <w:lang w:eastAsia="ru-RU"/>
        </w:rPr>
      </w:pPr>
    </w:p>
    <w:p w:rsidR="0007226A" w:rsidRPr="0007226A" w:rsidRDefault="00F04395" w:rsidP="0007226A">
      <w:pPr>
        <w:pStyle w:val="5"/>
        <w:ind w:firstLine="708"/>
        <w:jc w:val="both"/>
        <w:rPr>
          <w:rFonts w:ascii="Times New Roman" w:hAnsi="Times New Roman"/>
          <w:color w:val="000000"/>
          <w:sz w:val="24"/>
          <w:szCs w:val="24"/>
        </w:rPr>
      </w:pPr>
      <w:bookmarkStart w:id="36" w:name="P1600"/>
      <w:bookmarkEnd w:id="36"/>
      <w:r>
        <w:rPr>
          <w:rFonts w:ascii="Times New Roman" w:hAnsi="Times New Roman"/>
          <w:sz w:val="24"/>
          <w:szCs w:val="24"/>
          <w:lang w:bidi="hi-IN"/>
        </w:rPr>
        <w:t>7</w:t>
      </w:r>
      <w:r w:rsidR="0007226A">
        <w:rPr>
          <w:rFonts w:ascii="Times New Roman" w:hAnsi="Times New Roman"/>
          <w:sz w:val="24"/>
          <w:szCs w:val="24"/>
          <w:lang w:bidi="hi-IN"/>
        </w:rPr>
        <w:t xml:space="preserve">.1. </w:t>
      </w:r>
      <w:r w:rsidR="0007226A" w:rsidRPr="0007226A">
        <w:rPr>
          <w:rFonts w:ascii="Times New Roman" w:hAnsi="Times New Roman"/>
          <w:color w:val="000000"/>
          <w:sz w:val="24"/>
          <w:szCs w:val="24"/>
        </w:rPr>
        <w:t>Поставщик гарантирует:</w:t>
      </w:r>
    </w:p>
    <w:p w:rsidR="0007226A" w:rsidRPr="0007226A" w:rsidRDefault="0007226A" w:rsidP="0007226A">
      <w:pPr>
        <w:spacing w:after="0" w:line="240" w:lineRule="auto"/>
        <w:ind w:firstLine="708"/>
        <w:jc w:val="both"/>
        <w:rPr>
          <w:rFonts w:ascii="Times New Roman" w:eastAsia="Calibri" w:hAnsi="Times New Roman" w:cs="Times New Roman"/>
          <w:sz w:val="24"/>
          <w:szCs w:val="24"/>
        </w:rPr>
      </w:pPr>
      <w:r w:rsidRPr="0007226A">
        <w:rPr>
          <w:rFonts w:ascii="Times New Roman" w:eastAsia="Calibri" w:hAnsi="Times New Roman" w:cs="Times New Roman"/>
          <w:sz w:val="24"/>
          <w:szCs w:val="24"/>
        </w:rPr>
        <w:t>-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81D88" w:rsidRPr="00F81D88" w:rsidRDefault="00F04395" w:rsidP="00F81D88">
      <w:pPr>
        <w:spacing w:after="0" w:line="240" w:lineRule="auto"/>
        <w:ind w:firstLine="709"/>
        <w:jc w:val="both"/>
        <w:rPr>
          <w:rFonts w:ascii="PT Astra Serif" w:hAnsi="PT Astra Serif"/>
          <w:sz w:val="24"/>
          <w:szCs w:val="24"/>
        </w:rPr>
      </w:pPr>
      <w:r>
        <w:rPr>
          <w:rFonts w:ascii="Times New Roman" w:hAnsi="Times New Roman" w:cs="Times New Roman"/>
          <w:sz w:val="24"/>
          <w:szCs w:val="24"/>
        </w:rPr>
        <w:t>7</w:t>
      </w:r>
      <w:r w:rsidR="0007226A" w:rsidRPr="0007226A">
        <w:rPr>
          <w:rFonts w:ascii="Times New Roman" w:hAnsi="Times New Roman" w:cs="Times New Roman"/>
          <w:sz w:val="24"/>
          <w:szCs w:val="24"/>
        </w:rPr>
        <w:t xml:space="preserve">.2. </w:t>
      </w:r>
      <w:r w:rsidR="0007226A" w:rsidRPr="00F81D88">
        <w:rPr>
          <w:rFonts w:ascii="PT Astra Serif" w:hAnsi="PT Astra Serif" w:cs="Times New Roman"/>
          <w:noProof/>
          <w:sz w:val="24"/>
          <w:szCs w:val="24"/>
        </w:rPr>
        <w:t xml:space="preserve">Гарантийный срок Производителя и Поставщика на товар </w:t>
      </w:r>
      <w:r w:rsidR="00C8245B" w:rsidRPr="00F81D88">
        <w:rPr>
          <w:rFonts w:ascii="PT Astra Serif" w:hAnsi="PT Astra Serif" w:cs="Times New Roman"/>
          <w:noProof/>
          <w:sz w:val="24"/>
          <w:szCs w:val="24"/>
        </w:rPr>
        <w:t xml:space="preserve">указан в </w:t>
      </w:r>
      <w:r w:rsidR="00F81D88" w:rsidRPr="00F81D88">
        <w:rPr>
          <w:rFonts w:ascii="PT Astra Serif" w:hAnsi="PT Astra Serif"/>
          <w:sz w:val="24"/>
          <w:szCs w:val="24"/>
        </w:rPr>
        <w:t xml:space="preserve">Гарантийный срок Поставщика, установленный на Товар, должен быть не менее </w:t>
      </w:r>
      <w:r>
        <w:rPr>
          <w:rFonts w:ascii="PT Astra Serif" w:hAnsi="PT Astra Serif"/>
          <w:sz w:val="24"/>
          <w:szCs w:val="24"/>
        </w:rPr>
        <w:t>1</w:t>
      </w:r>
      <w:r w:rsidR="00F81D88" w:rsidRPr="00F81D88">
        <w:rPr>
          <w:rFonts w:ascii="PT Astra Serif" w:hAnsi="PT Astra Serif"/>
          <w:sz w:val="24"/>
          <w:szCs w:val="24"/>
        </w:rPr>
        <w:t>2 месяцев с момента подписания Акта приемки-передачи товара.</w:t>
      </w:r>
    </w:p>
    <w:p w:rsidR="00F81D88" w:rsidRPr="00F81D88" w:rsidRDefault="00F81D88" w:rsidP="00F81D88">
      <w:pPr>
        <w:spacing w:after="0" w:line="240" w:lineRule="auto"/>
        <w:ind w:firstLine="709"/>
        <w:jc w:val="both"/>
        <w:rPr>
          <w:rFonts w:ascii="PT Astra Serif" w:hAnsi="PT Astra Serif"/>
          <w:sz w:val="24"/>
          <w:szCs w:val="24"/>
        </w:rPr>
      </w:pPr>
      <w:r w:rsidRPr="00F81D88">
        <w:rPr>
          <w:rFonts w:ascii="PT Astra Serif" w:hAnsi="PT Astra Serif"/>
          <w:sz w:val="24"/>
          <w:szCs w:val="24"/>
        </w:rPr>
        <w:t xml:space="preserve">Замена Товара ненадлежащего качества осуществляется за счет Поставщика. </w:t>
      </w:r>
    </w:p>
    <w:p w:rsidR="00F81D88" w:rsidRPr="00F81D88" w:rsidRDefault="00F81D88" w:rsidP="00F81D88">
      <w:pPr>
        <w:spacing w:after="0" w:line="240" w:lineRule="auto"/>
        <w:ind w:firstLine="709"/>
        <w:jc w:val="both"/>
        <w:rPr>
          <w:rFonts w:ascii="PT Astra Serif" w:hAnsi="PT Astra Serif"/>
          <w:sz w:val="24"/>
          <w:szCs w:val="24"/>
        </w:rPr>
      </w:pPr>
      <w:r w:rsidRPr="00F81D88">
        <w:rPr>
          <w:rFonts w:ascii="PT Astra Serif" w:hAnsi="PT Astra Serif"/>
          <w:sz w:val="24"/>
          <w:szCs w:val="24"/>
        </w:rPr>
        <w:t xml:space="preserve">Поставщик обязан обеспечить устранение недостатков или замену Товара в пределах гарантийного срока, в течение 20 рабочих дней с момента поступления соответствующего уведомления Заказчика. </w:t>
      </w:r>
    </w:p>
    <w:p w:rsidR="00F81D88" w:rsidRPr="00F81D88" w:rsidRDefault="00F81D88" w:rsidP="00F81D88">
      <w:pPr>
        <w:spacing w:after="0" w:line="240" w:lineRule="auto"/>
        <w:ind w:firstLine="709"/>
        <w:jc w:val="both"/>
        <w:rPr>
          <w:rFonts w:ascii="PT Astra Serif" w:hAnsi="PT Astra Serif"/>
          <w:sz w:val="24"/>
          <w:szCs w:val="24"/>
        </w:rPr>
      </w:pPr>
      <w:r w:rsidRPr="00F81D88">
        <w:rPr>
          <w:rFonts w:ascii="PT Astra Serif" w:hAnsi="PT Astra Serif"/>
          <w:sz w:val="24"/>
          <w:szCs w:val="24"/>
        </w:rPr>
        <w:t>Гарантийный срок на монтажные Работы должен составлять не менее 12 месяцев с даты ввода его в эксплуатацию.</w:t>
      </w:r>
    </w:p>
    <w:p w:rsidR="00F04395" w:rsidRDefault="00F81D88" w:rsidP="00F81D88">
      <w:pPr>
        <w:autoSpaceDE w:val="0"/>
        <w:autoSpaceDN w:val="0"/>
        <w:adjustRightInd w:val="0"/>
        <w:spacing w:after="0" w:line="240" w:lineRule="auto"/>
        <w:ind w:firstLine="709"/>
        <w:jc w:val="both"/>
        <w:rPr>
          <w:rFonts w:ascii="PT Astra Serif" w:hAnsi="PT Astra Serif"/>
          <w:sz w:val="24"/>
          <w:szCs w:val="24"/>
        </w:rPr>
      </w:pPr>
      <w:r w:rsidRPr="00F81D88">
        <w:rPr>
          <w:rFonts w:ascii="PT Astra Serif" w:hAnsi="PT Astra Serif"/>
          <w:sz w:val="24"/>
          <w:szCs w:val="24"/>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Товара, Поставщик возмещает убытки, понесенные Заказчиком.</w:t>
      </w:r>
    </w:p>
    <w:p w:rsidR="0007226A" w:rsidRPr="00F81D88" w:rsidRDefault="00F04395" w:rsidP="00F81D88">
      <w:pPr>
        <w:autoSpaceDE w:val="0"/>
        <w:autoSpaceDN w:val="0"/>
        <w:adjustRightInd w:val="0"/>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w:t>
      </w:r>
      <w:r w:rsidR="0007226A" w:rsidRPr="00F81D88">
        <w:rPr>
          <w:rFonts w:ascii="PT Astra Serif" w:hAnsi="PT Astra Serif" w:cs="Times New Roman"/>
          <w:sz w:val="24"/>
          <w:szCs w:val="24"/>
        </w:rPr>
        <w:t>.3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07226A" w:rsidRPr="0007226A" w:rsidRDefault="00F04395" w:rsidP="0007226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07226A" w:rsidRPr="0007226A">
        <w:rPr>
          <w:rFonts w:ascii="Times New Roman" w:eastAsia="Calibri" w:hAnsi="Times New Roman" w:cs="Times New Roman"/>
          <w:sz w:val="24"/>
          <w:szCs w:val="24"/>
        </w:rPr>
        <w:t>.4.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07226A" w:rsidRPr="0007226A" w:rsidRDefault="00F04395" w:rsidP="0007226A">
      <w:pPr>
        <w:tabs>
          <w:tab w:val="center" w:pos="4800"/>
          <w:tab w:val="left" w:pos="6435"/>
        </w:tabs>
        <w:spacing w:after="0" w:line="240" w:lineRule="auto"/>
        <w:ind w:right="-105" w:firstLine="709"/>
        <w:jc w:val="both"/>
        <w:rPr>
          <w:rFonts w:ascii="Times New Roman" w:hAnsi="Times New Roman" w:cs="Times New Roman"/>
          <w:sz w:val="24"/>
          <w:szCs w:val="24"/>
        </w:rPr>
      </w:pPr>
      <w:r>
        <w:rPr>
          <w:rFonts w:ascii="Times New Roman" w:hAnsi="Times New Roman" w:cs="Times New Roman"/>
          <w:sz w:val="24"/>
          <w:szCs w:val="24"/>
        </w:rPr>
        <w:t>7</w:t>
      </w:r>
      <w:r w:rsidR="0007226A" w:rsidRPr="0007226A">
        <w:rPr>
          <w:rFonts w:ascii="Times New Roman" w:hAnsi="Times New Roman" w:cs="Times New Roman"/>
          <w:sz w:val="24"/>
          <w:szCs w:val="24"/>
        </w:rPr>
        <w:t>.5. При замене товара срок годности на него исчисляется заново со дня приемки товара.</w:t>
      </w:r>
    </w:p>
    <w:p w:rsidR="0007226A" w:rsidRPr="0007226A" w:rsidRDefault="00F04395" w:rsidP="0007226A">
      <w:pPr>
        <w:tabs>
          <w:tab w:val="center" w:pos="4800"/>
          <w:tab w:val="left" w:pos="6435"/>
        </w:tabs>
        <w:spacing w:after="0" w:line="240" w:lineRule="auto"/>
        <w:ind w:right="-105" w:firstLine="709"/>
        <w:jc w:val="both"/>
        <w:rPr>
          <w:rFonts w:ascii="Times New Roman" w:hAnsi="Times New Roman" w:cs="Times New Roman"/>
          <w:sz w:val="24"/>
          <w:szCs w:val="24"/>
        </w:rPr>
      </w:pPr>
      <w:r>
        <w:rPr>
          <w:rFonts w:ascii="Times New Roman" w:hAnsi="Times New Roman" w:cs="Times New Roman"/>
          <w:sz w:val="24"/>
          <w:szCs w:val="24"/>
        </w:rPr>
        <w:t>7</w:t>
      </w:r>
      <w:r w:rsidR="0007226A" w:rsidRPr="0007226A">
        <w:rPr>
          <w:rFonts w:ascii="Times New Roman" w:hAnsi="Times New Roman" w:cs="Times New Roman"/>
          <w:sz w:val="24"/>
          <w:szCs w:val="24"/>
        </w:rPr>
        <w:t>.6. Все расходы, связанные с заменой товара ненадлежащего качества в период срока годности товара, оплачиваются за счет Поставщика.</w:t>
      </w:r>
    </w:p>
    <w:p w:rsidR="00A92D93" w:rsidRPr="00C270A8" w:rsidRDefault="00F04395" w:rsidP="00C270A8">
      <w:pPr>
        <w:spacing w:before="240" w:line="220" w:lineRule="atLeast"/>
        <w:jc w:val="center"/>
        <w:outlineLvl w:val="1"/>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VIII.</w:t>
      </w:r>
      <w:r w:rsidR="00A92D93" w:rsidRPr="00C270A8">
        <w:rPr>
          <w:rFonts w:ascii="Times New Roman" w:eastAsia="Times New Roman" w:hAnsi="Times New Roman" w:cs="Times New Roman"/>
          <w:b/>
          <w:bCs/>
          <w:sz w:val="24"/>
          <w:szCs w:val="24"/>
          <w:lang w:eastAsia="ru-RU"/>
        </w:rPr>
        <w:t>Исключительные права</w:t>
      </w:r>
    </w:p>
    <w:p w:rsidR="00A92D93" w:rsidRPr="00C270A8" w:rsidRDefault="00F04395" w:rsidP="00A92D93">
      <w:pPr>
        <w:spacing w:after="0" w:line="22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92D93" w:rsidRPr="00C270A8">
        <w:rPr>
          <w:rFonts w:ascii="Times New Roman" w:eastAsia="Times New Roman" w:hAnsi="Times New Roman" w:cs="Times New Roman"/>
          <w:sz w:val="24"/>
          <w:szCs w:val="24"/>
          <w:lang w:eastAsia="ru-RU"/>
        </w:rPr>
        <w:t>.1. Поставщик гарантирует отсутствие нарушения исключительных прав третьих лиц, связанных с поставкой и использованием Товара.</w:t>
      </w:r>
    </w:p>
    <w:p w:rsidR="00A92D93" w:rsidRPr="00C270A8" w:rsidRDefault="00F04395" w:rsidP="00A92D93">
      <w:pPr>
        <w:spacing w:after="0" w:line="22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92D93" w:rsidRPr="00C270A8">
        <w:rPr>
          <w:rFonts w:ascii="Times New Roman" w:eastAsia="Times New Roman" w:hAnsi="Times New Roman" w:cs="Times New Roman"/>
          <w:sz w:val="24"/>
          <w:szCs w:val="24"/>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92D93" w:rsidRPr="00C270A8" w:rsidRDefault="00F04395" w:rsidP="00C270A8">
      <w:pPr>
        <w:spacing w:before="240" w:line="220" w:lineRule="atLeast"/>
        <w:jc w:val="center"/>
        <w:outlineLvl w:val="1"/>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IX.</w:t>
      </w:r>
      <w:r w:rsidR="00A92D93" w:rsidRPr="00C270A8">
        <w:rPr>
          <w:rFonts w:ascii="Times New Roman" w:eastAsia="Times New Roman" w:hAnsi="Times New Roman" w:cs="Times New Roman"/>
          <w:b/>
          <w:bCs/>
          <w:sz w:val="24"/>
          <w:szCs w:val="24"/>
          <w:lang w:eastAsia="ru-RU"/>
        </w:rPr>
        <w:t>Обстоятельства непреодолимой силы</w:t>
      </w:r>
    </w:p>
    <w:p w:rsidR="00A92D93" w:rsidRPr="00C270A8" w:rsidRDefault="00F04395" w:rsidP="00A92D93">
      <w:pPr>
        <w:spacing w:after="0" w:line="22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92D93" w:rsidRPr="00C270A8">
        <w:rPr>
          <w:rFonts w:ascii="Times New Roman" w:eastAsia="Times New Roman" w:hAnsi="Times New Roman" w:cs="Times New Roman"/>
          <w:sz w:val="24"/>
          <w:szCs w:val="24"/>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2D93" w:rsidRPr="00C270A8" w:rsidRDefault="00F04395" w:rsidP="00A92D93">
      <w:pPr>
        <w:spacing w:after="0" w:line="22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A92D93" w:rsidRPr="00C270A8">
        <w:rPr>
          <w:rFonts w:ascii="Times New Roman" w:eastAsia="Times New Roman" w:hAnsi="Times New Roman" w:cs="Times New Roman"/>
          <w:sz w:val="24"/>
          <w:szCs w:val="24"/>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2D93" w:rsidRPr="00C270A8" w:rsidRDefault="00F04395" w:rsidP="00A92D93">
      <w:pPr>
        <w:spacing w:after="0" w:line="22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92D93" w:rsidRPr="00C270A8">
        <w:rPr>
          <w:rFonts w:ascii="Times New Roman" w:eastAsia="Times New Roman" w:hAnsi="Times New Roman" w:cs="Times New Roman"/>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2D93" w:rsidRPr="00C270A8" w:rsidRDefault="00F04395" w:rsidP="00A92D93">
      <w:pPr>
        <w:spacing w:after="0" w:line="22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92D93" w:rsidRPr="00C270A8">
        <w:rPr>
          <w:rFonts w:ascii="Times New Roman" w:eastAsia="Times New Roman" w:hAnsi="Times New Roman" w:cs="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2D93" w:rsidRPr="00C270A8" w:rsidRDefault="00F04395" w:rsidP="008537C8">
      <w:pPr>
        <w:tabs>
          <w:tab w:val="left" w:pos="709"/>
        </w:tabs>
        <w:spacing w:before="240" w:line="220" w:lineRule="atLeast"/>
        <w:jc w:val="center"/>
        <w:outlineLvl w:val="1"/>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X.</w:t>
      </w:r>
      <w:r w:rsidR="00A92D93" w:rsidRPr="00C270A8">
        <w:rPr>
          <w:rFonts w:ascii="Times New Roman" w:eastAsia="Times New Roman" w:hAnsi="Times New Roman" w:cs="Times New Roman"/>
          <w:b/>
          <w:bCs/>
          <w:sz w:val="24"/>
          <w:szCs w:val="24"/>
          <w:lang w:eastAsia="ru-RU"/>
        </w:rPr>
        <w:t>Рассмотрение и разрешение споров</w:t>
      </w:r>
    </w:p>
    <w:p w:rsidR="009D7CA1" w:rsidRPr="009D7CA1" w:rsidRDefault="009D7CA1" w:rsidP="009D7CA1">
      <w:pPr>
        <w:spacing w:after="0" w:line="220" w:lineRule="atLeast"/>
        <w:ind w:firstLine="540"/>
        <w:jc w:val="both"/>
        <w:rPr>
          <w:rFonts w:ascii="Times New Roman" w:eastAsia="Times New Roman" w:hAnsi="Times New Roman" w:cs="Times New Roman"/>
          <w:sz w:val="24"/>
          <w:szCs w:val="24"/>
          <w:lang w:eastAsia="ru-RU"/>
        </w:rPr>
      </w:pPr>
      <w:r w:rsidRPr="009D7CA1">
        <w:rPr>
          <w:rFonts w:ascii="Times New Roman" w:eastAsia="Times New Roman" w:hAnsi="Times New Roman" w:cs="Times New Roman"/>
          <w:sz w:val="24"/>
          <w:szCs w:val="24"/>
          <w:lang w:eastAsia="ru-RU"/>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D7CA1" w:rsidRPr="009D7CA1" w:rsidRDefault="009D7CA1" w:rsidP="009D7CA1">
      <w:pPr>
        <w:spacing w:after="0" w:line="220" w:lineRule="atLeast"/>
        <w:ind w:firstLine="540"/>
        <w:jc w:val="both"/>
        <w:rPr>
          <w:rFonts w:ascii="Times New Roman" w:eastAsia="Times New Roman" w:hAnsi="Times New Roman" w:cs="Times New Roman"/>
          <w:sz w:val="24"/>
          <w:szCs w:val="24"/>
          <w:lang w:eastAsia="ru-RU"/>
        </w:rPr>
      </w:pPr>
      <w:r w:rsidRPr="009D7CA1">
        <w:rPr>
          <w:rFonts w:ascii="Times New Roman" w:eastAsia="Times New Roman" w:hAnsi="Times New Roman" w:cs="Times New Roman"/>
          <w:sz w:val="24"/>
          <w:szCs w:val="24"/>
          <w:lang w:eastAsia="ru-RU"/>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D7CA1" w:rsidRPr="009D7CA1" w:rsidRDefault="009D7CA1" w:rsidP="009D7CA1">
      <w:pPr>
        <w:spacing w:after="0" w:line="220" w:lineRule="atLeast"/>
        <w:ind w:firstLine="540"/>
        <w:jc w:val="both"/>
        <w:rPr>
          <w:rFonts w:ascii="Times New Roman" w:eastAsia="Times New Roman" w:hAnsi="Times New Roman" w:cs="Times New Roman"/>
          <w:sz w:val="24"/>
          <w:szCs w:val="24"/>
          <w:lang w:eastAsia="ru-RU"/>
        </w:rPr>
      </w:pPr>
      <w:r w:rsidRPr="009D7CA1">
        <w:rPr>
          <w:rFonts w:ascii="Times New Roman" w:eastAsia="Times New Roman" w:hAnsi="Times New Roman" w:cs="Times New Roman"/>
          <w:sz w:val="24"/>
          <w:szCs w:val="24"/>
          <w:lang w:eastAsia="ru-RU"/>
        </w:rPr>
        <w:t>10.3.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w:t>
      </w:r>
    </w:p>
    <w:p w:rsidR="00A92D93" w:rsidRPr="00C270A8" w:rsidRDefault="009D7CA1" w:rsidP="009D7CA1">
      <w:pPr>
        <w:spacing w:after="0" w:line="220" w:lineRule="atLeast"/>
        <w:ind w:firstLine="540"/>
        <w:jc w:val="both"/>
        <w:rPr>
          <w:rFonts w:ascii="Times New Roman" w:eastAsia="Times New Roman" w:hAnsi="Times New Roman" w:cs="Times New Roman"/>
          <w:sz w:val="24"/>
          <w:szCs w:val="24"/>
          <w:lang w:eastAsia="ru-RU"/>
        </w:rPr>
      </w:pPr>
      <w:r w:rsidRPr="009D7CA1">
        <w:rPr>
          <w:rFonts w:ascii="Times New Roman" w:eastAsia="Times New Roman" w:hAnsi="Times New Roman" w:cs="Times New Roman"/>
          <w:sz w:val="24"/>
          <w:szCs w:val="24"/>
          <w:lang w:eastAsia="ru-RU"/>
        </w:rPr>
        <w:t>10.4. При неурегулировании Сторонами спора в досудебном порядке, спор разрешается в судебном порядке в соответствии с действующим законодательством.</w:t>
      </w:r>
    </w:p>
    <w:p w:rsidR="00A92D93" w:rsidRPr="00C270A8" w:rsidRDefault="009D7CA1" w:rsidP="008537C8">
      <w:pPr>
        <w:spacing w:before="240" w:line="220" w:lineRule="atLeast"/>
        <w:jc w:val="center"/>
        <w:outlineLvl w:val="1"/>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 xml:space="preserve">XI. </w:t>
      </w:r>
      <w:r w:rsidR="00A92D93" w:rsidRPr="00C270A8">
        <w:rPr>
          <w:rFonts w:ascii="Times New Roman" w:eastAsia="Times New Roman" w:hAnsi="Times New Roman" w:cs="Times New Roman"/>
          <w:b/>
          <w:bCs/>
          <w:sz w:val="24"/>
          <w:szCs w:val="24"/>
          <w:lang w:eastAsia="ru-RU"/>
        </w:rPr>
        <w:t>Срок действия и порядок расторжения Контракта</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1</w:t>
      </w:r>
      <w:r w:rsidRPr="00C270A8">
        <w:rPr>
          <w:rFonts w:ascii="Times New Roman" w:eastAsia="Times New Roman" w:hAnsi="Times New Roman" w:cs="Times New Roman"/>
          <w:sz w:val="24"/>
          <w:szCs w:val="24"/>
          <w:lang w:eastAsia="ru-RU"/>
        </w:rPr>
        <w:t>.1. Контракт вступает в силу с момента его подписания обеими Сторонами                           и действует по 3</w:t>
      </w:r>
      <w:r w:rsidR="008537C8" w:rsidRPr="00C270A8">
        <w:rPr>
          <w:rFonts w:ascii="Times New Roman" w:eastAsia="Times New Roman" w:hAnsi="Times New Roman" w:cs="Times New Roman"/>
          <w:sz w:val="24"/>
          <w:szCs w:val="24"/>
          <w:lang w:eastAsia="ru-RU"/>
        </w:rPr>
        <w:t>1</w:t>
      </w:r>
      <w:r w:rsidRPr="00C270A8">
        <w:rPr>
          <w:rFonts w:ascii="Times New Roman" w:eastAsia="Times New Roman" w:hAnsi="Times New Roman" w:cs="Times New Roman"/>
          <w:sz w:val="24"/>
          <w:szCs w:val="24"/>
          <w:lang w:eastAsia="ru-RU"/>
        </w:rPr>
        <w:t xml:space="preserve"> декабря 202</w:t>
      </w:r>
      <w:r w:rsidR="00805A34">
        <w:rPr>
          <w:rFonts w:ascii="Times New Roman" w:eastAsia="Times New Roman" w:hAnsi="Times New Roman" w:cs="Times New Roman"/>
          <w:sz w:val="24"/>
          <w:szCs w:val="24"/>
          <w:lang w:eastAsia="ru-RU"/>
        </w:rPr>
        <w:t>6</w:t>
      </w:r>
      <w:r w:rsidRPr="00C270A8">
        <w:rPr>
          <w:rFonts w:ascii="Times New Roman" w:eastAsia="Times New Roman" w:hAnsi="Times New Roman" w:cs="Times New Roman"/>
          <w:sz w:val="24"/>
          <w:szCs w:val="24"/>
          <w:lang w:eastAsia="ru-RU"/>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92D93" w:rsidRPr="00C270A8"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C270A8">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1</w:t>
      </w:r>
      <w:r w:rsidRPr="00C270A8">
        <w:rPr>
          <w:rFonts w:ascii="Times New Roman" w:eastAsia="Times New Roman" w:hAnsi="Times New Roman" w:cs="Times New Roman"/>
          <w:sz w:val="24"/>
          <w:szCs w:val="24"/>
          <w:lang w:eastAsia="ru-RU"/>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2" w:history="1">
        <w:r w:rsidRPr="00C270A8">
          <w:rPr>
            <w:rFonts w:ascii="Times New Roman" w:eastAsia="Times New Roman" w:hAnsi="Times New Roman" w:cs="Times New Roman"/>
            <w:sz w:val="24"/>
            <w:szCs w:val="24"/>
            <w:lang w:eastAsia="ru-RU"/>
          </w:rPr>
          <w:t>частями 9</w:t>
        </w:r>
      </w:hyperlink>
      <w:r w:rsidRPr="00C270A8">
        <w:rPr>
          <w:rFonts w:ascii="Times New Roman" w:eastAsia="Times New Roman" w:hAnsi="Times New Roman" w:cs="Times New Roman"/>
          <w:sz w:val="24"/>
          <w:szCs w:val="24"/>
          <w:lang w:eastAsia="ru-RU"/>
        </w:rPr>
        <w:t xml:space="preserve"> - </w:t>
      </w:r>
      <w:hyperlink r:id="rId23" w:history="1">
        <w:r w:rsidRPr="00C270A8">
          <w:rPr>
            <w:rFonts w:ascii="Times New Roman" w:eastAsia="Times New Roman" w:hAnsi="Times New Roman" w:cs="Times New Roman"/>
            <w:sz w:val="24"/>
            <w:szCs w:val="24"/>
            <w:lang w:eastAsia="ru-RU"/>
          </w:rPr>
          <w:t>23 статьи 95</w:t>
        </w:r>
      </w:hyperlink>
      <w:r w:rsidRPr="00C270A8">
        <w:rPr>
          <w:rFonts w:ascii="Times New Roman" w:eastAsia="Times New Roman" w:hAnsi="Times New Roman" w:cs="Times New Roman"/>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92D93" w:rsidRPr="00E84885" w:rsidRDefault="009D7CA1" w:rsidP="008537C8">
      <w:pPr>
        <w:spacing w:before="240" w:line="220" w:lineRule="atLeast"/>
        <w:jc w:val="center"/>
        <w:outlineLvl w:val="1"/>
        <w:rPr>
          <w:rFonts w:ascii="Times New Roman" w:eastAsia="Times New Roman" w:hAnsi="Times New Roman" w:cs="Times New Roman"/>
          <w:b/>
          <w:bCs/>
          <w:sz w:val="24"/>
          <w:szCs w:val="24"/>
          <w:lang w:eastAsia="ru-RU"/>
        </w:rPr>
      </w:pPr>
      <w:r w:rsidRPr="00C270A8">
        <w:rPr>
          <w:rFonts w:ascii="Times New Roman" w:eastAsia="Times New Roman" w:hAnsi="Times New Roman" w:cs="Times New Roman"/>
          <w:b/>
          <w:bCs/>
          <w:sz w:val="24"/>
          <w:szCs w:val="24"/>
          <w:lang w:eastAsia="ru-RU"/>
        </w:rPr>
        <w:t xml:space="preserve">XII. </w:t>
      </w:r>
      <w:r w:rsidR="00A92D93" w:rsidRPr="00E84885">
        <w:rPr>
          <w:rFonts w:ascii="Times New Roman" w:eastAsia="Times New Roman" w:hAnsi="Times New Roman" w:cs="Times New Roman"/>
          <w:b/>
          <w:bCs/>
          <w:sz w:val="24"/>
          <w:szCs w:val="24"/>
          <w:lang w:eastAsia="ru-RU"/>
        </w:rPr>
        <w:t>Прочие положения</w:t>
      </w:r>
    </w:p>
    <w:p w:rsidR="00A92D93" w:rsidRPr="00E84885"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2</w:t>
      </w:r>
      <w:r w:rsidRPr="00E84885">
        <w:rPr>
          <w:rFonts w:ascii="Times New Roman" w:eastAsia="Times New Roman" w:hAnsi="Times New Roman" w:cs="Times New Roman"/>
          <w:sz w:val="24"/>
          <w:szCs w:val="24"/>
          <w:lang w:eastAsia="ru-RU"/>
        </w:rPr>
        <w:t>.1. Во всем, что не предусмотрено Контрактом, Стороны руководствуются законодательством Российской Федерации.</w:t>
      </w:r>
    </w:p>
    <w:p w:rsidR="00A92D93" w:rsidRPr="00E84885"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2</w:t>
      </w:r>
      <w:r w:rsidRPr="00E84885">
        <w:rPr>
          <w:rFonts w:ascii="Times New Roman" w:eastAsia="Times New Roman" w:hAnsi="Times New Roman" w:cs="Times New Roman"/>
          <w:sz w:val="24"/>
          <w:szCs w:val="24"/>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2D93" w:rsidRPr="00E84885"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2</w:t>
      </w:r>
      <w:r w:rsidRPr="00E84885">
        <w:rPr>
          <w:rFonts w:ascii="Times New Roman" w:eastAsia="Times New Roman" w:hAnsi="Times New Roman" w:cs="Times New Roman"/>
          <w:sz w:val="24"/>
          <w:szCs w:val="24"/>
          <w:lang w:eastAsia="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92D93" w:rsidRPr="00E84885"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2</w:t>
      </w:r>
      <w:r w:rsidRPr="00E84885">
        <w:rPr>
          <w:rFonts w:ascii="Times New Roman" w:eastAsia="Times New Roman" w:hAnsi="Times New Roman" w:cs="Times New Roman"/>
          <w:sz w:val="24"/>
          <w:szCs w:val="24"/>
          <w:lang w:eastAsia="ru-RU"/>
        </w:rPr>
        <w:t xml:space="preserve">.4. Изменение условий Контракта при его исполнении не допускается,                                 за исключением случаев, предусмотренных </w:t>
      </w:r>
      <w:hyperlink r:id="rId24" w:history="1">
        <w:r w:rsidRPr="00E84885">
          <w:rPr>
            <w:rFonts w:ascii="Times New Roman" w:eastAsia="Times New Roman" w:hAnsi="Times New Roman" w:cs="Times New Roman"/>
            <w:sz w:val="24"/>
            <w:szCs w:val="24"/>
            <w:lang w:eastAsia="ru-RU"/>
          </w:rPr>
          <w:t>статьей 95</w:t>
        </w:r>
      </w:hyperlink>
      <w:r w:rsidRPr="00E84885">
        <w:rPr>
          <w:rFonts w:ascii="Times New Roman" w:eastAsia="Times New Roman" w:hAnsi="Times New Roman" w:cs="Times New Roman"/>
          <w:sz w:val="24"/>
          <w:szCs w:val="24"/>
          <w:lang w:eastAsia="ru-RU"/>
        </w:rPr>
        <w:t xml:space="preserve"> Федерального закона от 5 апреля </w:t>
      </w:r>
      <w:r w:rsidRPr="00E84885">
        <w:rPr>
          <w:rFonts w:ascii="Times New Roman" w:eastAsia="Times New Roman" w:hAnsi="Times New Roman" w:cs="Times New Roman"/>
          <w:sz w:val="24"/>
          <w:szCs w:val="24"/>
          <w:lang w:eastAsia="ru-RU"/>
        </w:rPr>
        <w:lastRenderedPageBreak/>
        <w:t>2013 г. N 44-ФЗ "О контрактной системе в сфере закупок товаров, работ, услуг                             для обеспечения государственных и муниципальных нужд".</w:t>
      </w:r>
    </w:p>
    <w:p w:rsidR="00A92D93" w:rsidRPr="00E84885"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2</w:t>
      </w:r>
      <w:r w:rsidRPr="00E84885">
        <w:rPr>
          <w:rFonts w:ascii="Times New Roman" w:eastAsia="Times New Roman" w:hAnsi="Times New Roman" w:cs="Times New Roman"/>
          <w:sz w:val="24"/>
          <w:szCs w:val="24"/>
          <w:lang w:eastAsia="ru-RU"/>
        </w:rPr>
        <w:t>.5. При исполнении Контракта не допускается перемена Поставщика,</w:t>
      </w:r>
      <w:r w:rsidR="00805A34">
        <w:rPr>
          <w:rFonts w:ascii="Times New Roman" w:eastAsia="Times New Roman" w:hAnsi="Times New Roman" w:cs="Times New Roman"/>
          <w:sz w:val="24"/>
          <w:szCs w:val="24"/>
          <w:lang w:eastAsia="ru-RU"/>
        </w:rPr>
        <w:br/>
      </w:r>
      <w:r w:rsidRPr="00E84885">
        <w:rPr>
          <w:rFonts w:ascii="Times New Roman" w:eastAsia="Times New Roman" w:hAnsi="Times New Roman" w:cs="Times New Roman"/>
          <w:sz w:val="24"/>
          <w:szCs w:val="24"/>
          <w:lang w:eastAsia="ru-RU"/>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92D93" w:rsidRPr="00E84885"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2D93" w:rsidRPr="00E84885" w:rsidRDefault="00A92D93" w:rsidP="00A92D93">
      <w:pPr>
        <w:spacing w:after="0" w:line="220" w:lineRule="atLeast"/>
        <w:ind w:firstLine="540"/>
        <w:jc w:val="both"/>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2</w:t>
      </w:r>
      <w:r w:rsidRPr="00E84885">
        <w:rPr>
          <w:rFonts w:ascii="Times New Roman" w:eastAsia="Times New Roman" w:hAnsi="Times New Roman" w:cs="Times New Roman"/>
          <w:sz w:val="24"/>
          <w:szCs w:val="24"/>
          <w:lang w:eastAsia="ru-RU"/>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92D93" w:rsidRPr="00E84885" w:rsidRDefault="009D7CA1" w:rsidP="008537C8">
      <w:pPr>
        <w:spacing w:before="240" w:line="220" w:lineRule="atLeast"/>
        <w:jc w:val="center"/>
        <w:outlineLvl w:val="1"/>
        <w:rPr>
          <w:rFonts w:ascii="Times New Roman" w:eastAsia="Times New Roman" w:hAnsi="Times New Roman" w:cs="Times New Roman"/>
          <w:b/>
          <w:bCs/>
          <w:sz w:val="24"/>
          <w:szCs w:val="24"/>
          <w:lang w:eastAsia="ru-RU"/>
        </w:rPr>
      </w:pPr>
      <w:bookmarkStart w:id="37" w:name="P1633"/>
      <w:bookmarkEnd w:id="37"/>
      <w:r w:rsidRPr="00E84885">
        <w:rPr>
          <w:rFonts w:ascii="Times New Roman" w:eastAsia="Times New Roman" w:hAnsi="Times New Roman" w:cs="Times New Roman"/>
          <w:b/>
          <w:bCs/>
          <w:sz w:val="24"/>
          <w:szCs w:val="24"/>
          <w:lang w:eastAsia="ru-RU"/>
        </w:rPr>
        <w:t xml:space="preserve">XIII. </w:t>
      </w:r>
      <w:r w:rsidR="00A92D93" w:rsidRPr="00E84885">
        <w:rPr>
          <w:rFonts w:ascii="Times New Roman" w:eastAsia="Times New Roman" w:hAnsi="Times New Roman" w:cs="Times New Roman"/>
          <w:b/>
          <w:bCs/>
          <w:sz w:val="24"/>
          <w:szCs w:val="24"/>
          <w:lang w:eastAsia="ru-RU"/>
        </w:rPr>
        <w:t>Перечень приложений</w:t>
      </w:r>
    </w:p>
    <w:p w:rsidR="00A92D93" w:rsidRDefault="00A92D93" w:rsidP="00A92D93">
      <w:pPr>
        <w:spacing w:after="0" w:line="220" w:lineRule="atLeast"/>
        <w:ind w:firstLine="540"/>
        <w:jc w:val="both"/>
        <w:rPr>
          <w:rFonts w:ascii="Times New Roman" w:eastAsia="Times New Roman" w:hAnsi="Times New Roman" w:cs="Times New Roman"/>
          <w:sz w:val="24"/>
          <w:szCs w:val="24"/>
          <w:lang w:eastAsia="ru-RU"/>
        </w:rPr>
      </w:pPr>
      <w:bookmarkStart w:id="38" w:name="P1639"/>
      <w:bookmarkEnd w:id="38"/>
      <w:r w:rsidRPr="00E84885">
        <w:rPr>
          <w:rFonts w:ascii="Times New Roman" w:eastAsia="Times New Roman" w:hAnsi="Times New Roman" w:cs="Times New Roman"/>
          <w:sz w:val="24"/>
          <w:szCs w:val="24"/>
          <w:lang w:eastAsia="ru-RU"/>
        </w:rPr>
        <w:t>1</w:t>
      </w:r>
      <w:r w:rsidR="009D7CA1">
        <w:rPr>
          <w:rFonts w:ascii="Times New Roman" w:eastAsia="Times New Roman" w:hAnsi="Times New Roman" w:cs="Times New Roman"/>
          <w:sz w:val="24"/>
          <w:szCs w:val="24"/>
          <w:lang w:eastAsia="ru-RU"/>
        </w:rPr>
        <w:t>3</w:t>
      </w:r>
      <w:r w:rsidRPr="00E84885">
        <w:rPr>
          <w:rFonts w:ascii="Times New Roman" w:eastAsia="Times New Roman" w:hAnsi="Times New Roman" w:cs="Times New Roman"/>
          <w:sz w:val="24"/>
          <w:szCs w:val="24"/>
          <w:lang w:eastAsia="ru-RU"/>
        </w:rPr>
        <w:t>.1. Неотъемлемой частью Контракта явля</w:t>
      </w:r>
      <w:r w:rsidR="009D7CA1">
        <w:rPr>
          <w:rFonts w:ascii="Times New Roman" w:eastAsia="Times New Roman" w:hAnsi="Times New Roman" w:cs="Times New Roman"/>
          <w:sz w:val="24"/>
          <w:szCs w:val="24"/>
          <w:lang w:eastAsia="ru-RU"/>
        </w:rPr>
        <w:t>е</w:t>
      </w:r>
      <w:r w:rsidRPr="00E84885">
        <w:rPr>
          <w:rFonts w:ascii="Times New Roman" w:eastAsia="Times New Roman" w:hAnsi="Times New Roman" w:cs="Times New Roman"/>
          <w:sz w:val="24"/>
          <w:szCs w:val="24"/>
          <w:lang w:eastAsia="ru-RU"/>
        </w:rPr>
        <w:t xml:space="preserve">тся </w:t>
      </w:r>
      <w:r w:rsidRPr="009D7CA1">
        <w:rPr>
          <w:rFonts w:ascii="Times New Roman" w:eastAsia="Times New Roman" w:hAnsi="Times New Roman" w:cs="Times New Roman"/>
          <w:sz w:val="24"/>
          <w:szCs w:val="24"/>
          <w:lang w:eastAsia="ru-RU"/>
        </w:rPr>
        <w:t xml:space="preserve">спецификация </w:t>
      </w:r>
      <w:hyperlink r:id="rId25" w:anchor="P1909" w:history="1">
        <w:r w:rsidRPr="009D7CA1">
          <w:rPr>
            <w:rFonts w:ascii="Times New Roman" w:eastAsia="Times New Roman" w:hAnsi="Times New Roman" w:cs="Times New Roman"/>
            <w:sz w:val="24"/>
            <w:szCs w:val="24"/>
            <w:lang w:eastAsia="ru-RU"/>
          </w:rPr>
          <w:t>(</w:t>
        </w:r>
        <w:r w:rsidRPr="009D7CA1">
          <w:rPr>
            <w:rFonts w:ascii="Times New Roman" w:eastAsia="Calibri" w:hAnsi="Times New Roman" w:cs="Times New Roman"/>
            <w:sz w:val="24"/>
            <w:szCs w:val="24"/>
          </w:rPr>
          <w:t xml:space="preserve">Приложение                                к </w:t>
        </w:r>
        <w:r w:rsidR="009D7CA1" w:rsidRPr="009D7CA1">
          <w:rPr>
            <w:rFonts w:ascii="Times New Roman" w:eastAsia="Calibri" w:hAnsi="Times New Roman" w:cs="Times New Roman"/>
            <w:sz w:val="24"/>
            <w:szCs w:val="24"/>
          </w:rPr>
          <w:t>К</w:t>
        </w:r>
        <w:r w:rsidRPr="009D7CA1">
          <w:rPr>
            <w:rFonts w:ascii="Times New Roman" w:eastAsia="Calibri" w:hAnsi="Times New Roman" w:cs="Times New Roman"/>
            <w:sz w:val="24"/>
            <w:szCs w:val="24"/>
          </w:rPr>
          <w:t>онтракту</w:t>
        </w:r>
        <w:r w:rsidRPr="009D7CA1">
          <w:rPr>
            <w:rFonts w:ascii="Times New Roman" w:eastAsia="Times New Roman" w:hAnsi="Times New Roman" w:cs="Times New Roman"/>
            <w:sz w:val="24"/>
            <w:szCs w:val="24"/>
            <w:lang w:eastAsia="ru-RU"/>
          </w:rPr>
          <w:t>)</w:t>
        </w:r>
      </w:hyperlink>
      <w:r w:rsidRPr="009D7CA1">
        <w:rPr>
          <w:rFonts w:ascii="Times New Roman" w:eastAsia="Times New Roman" w:hAnsi="Times New Roman" w:cs="Times New Roman"/>
          <w:sz w:val="24"/>
          <w:szCs w:val="24"/>
          <w:lang w:eastAsia="ru-RU"/>
        </w:rPr>
        <w:t>.</w:t>
      </w:r>
    </w:p>
    <w:p w:rsidR="00306F4E" w:rsidRDefault="00306F4E" w:rsidP="00A92D93">
      <w:pPr>
        <w:spacing w:after="0" w:line="220" w:lineRule="atLeast"/>
        <w:ind w:firstLine="540"/>
        <w:jc w:val="both"/>
        <w:rPr>
          <w:rFonts w:ascii="Times New Roman" w:eastAsia="Times New Roman" w:hAnsi="Times New Roman" w:cs="Times New Roman"/>
          <w:sz w:val="24"/>
          <w:szCs w:val="24"/>
          <w:lang w:eastAsia="ru-RU"/>
        </w:rPr>
      </w:pPr>
    </w:p>
    <w:p w:rsidR="00306F4E" w:rsidRPr="00E84885" w:rsidRDefault="00306F4E" w:rsidP="00306F4E">
      <w:pPr>
        <w:spacing w:after="0" w:line="220" w:lineRule="atLeast"/>
        <w:jc w:val="both"/>
        <w:rPr>
          <w:rFonts w:ascii="Times New Roman" w:eastAsia="Times New Roman" w:hAnsi="Times New Roman" w:cs="Times New Roman"/>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9D7CA1" w:rsidRDefault="009D7CA1" w:rsidP="00306F4E">
      <w:pPr>
        <w:spacing w:after="1" w:line="220" w:lineRule="atLeast"/>
        <w:jc w:val="center"/>
        <w:outlineLvl w:val="1"/>
        <w:rPr>
          <w:rFonts w:ascii="Times New Roman" w:eastAsia="Times New Roman" w:hAnsi="Times New Roman" w:cs="Times New Roman"/>
          <w:b/>
          <w:bCs/>
          <w:sz w:val="24"/>
          <w:szCs w:val="24"/>
          <w:lang w:eastAsia="ru-RU"/>
        </w:rPr>
      </w:pPr>
    </w:p>
    <w:p w:rsidR="00306F4E" w:rsidRPr="00E84885" w:rsidRDefault="00306F4E" w:rsidP="00306F4E">
      <w:pPr>
        <w:spacing w:after="1" w:line="220" w:lineRule="atLeast"/>
        <w:jc w:val="center"/>
        <w:outlineLvl w:val="1"/>
        <w:rPr>
          <w:rFonts w:ascii="Times New Roman" w:eastAsia="Times New Roman" w:hAnsi="Times New Roman" w:cs="Times New Roman"/>
          <w:b/>
          <w:bCs/>
          <w:sz w:val="24"/>
          <w:szCs w:val="24"/>
          <w:lang w:eastAsia="ru-RU"/>
        </w:rPr>
      </w:pPr>
      <w:r w:rsidRPr="00E84885">
        <w:rPr>
          <w:rFonts w:ascii="Times New Roman" w:eastAsia="Times New Roman" w:hAnsi="Times New Roman" w:cs="Times New Roman"/>
          <w:b/>
          <w:bCs/>
          <w:sz w:val="24"/>
          <w:szCs w:val="24"/>
          <w:lang w:eastAsia="ru-RU"/>
        </w:rPr>
        <w:lastRenderedPageBreak/>
        <w:t>X</w:t>
      </w:r>
      <w:r w:rsidR="009D7CA1" w:rsidRPr="00E84885">
        <w:rPr>
          <w:rFonts w:ascii="Times New Roman" w:eastAsia="Times New Roman" w:hAnsi="Times New Roman" w:cs="Times New Roman"/>
          <w:b/>
          <w:bCs/>
          <w:sz w:val="24"/>
          <w:szCs w:val="24"/>
          <w:lang w:eastAsia="ru-RU"/>
        </w:rPr>
        <w:t>I</w:t>
      </w:r>
      <w:r w:rsidRPr="00E84885">
        <w:rPr>
          <w:rFonts w:ascii="Times New Roman" w:eastAsia="Times New Roman" w:hAnsi="Times New Roman" w:cs="Times New Roman"/>
          <w:b/>
          <w:bCs/>
          <w:sz w:val="24"/>
          <w:szCs w:val="24"/>
          <w:lang w:eastAsia="ru-RU"/>
        </w:rPr>
        <w:t>V. Адреса и банковские реквизиты Сторон</w:t>
      </w:r>
    </w:p>
    <w:tbl>
      <w:tblPr>
        <w:tblW w:w="9701" w:type="dxa"/>
        <w:tblLayout w:type="fixed"/>
        <w:tblCellMar>
          <w:top w:w="102" w:type="dxa"/>
          <w:left w:w="62" w:type="dxa"/>
          <w:bottom w:w="102" w:type="dxa"/>
          <w:right w:w="62" w:type="dxa"/>
        </w:tblCellMar>
        <w:tblLook w:val="04A0"/>
      </w:tblPr>
      <w:tblGrid>
        <w:gridCol w:w="5026"/>
        <w:gridCol w:w="4675"/>
      </w:tblGrid>
      <w:tr w:rsidR="00306F4E" w:rsidRPr="00E84885" w:rsidTr="002526F2">
        <w:tc>
          <w:tcPr>
            <w:tcW w:w="5026" w:type="dxa"/>
            <w:hideMark/>
          </w:tcPr>
          <w:p w:rsidR="00306F4E" w:rsidRPr="00E84885" w:rsidRDefault="00306F4E" w:rsidP="002526F2">
            <w:pPr>
              <w:spacing w:after="1"/>
              <w:jc w:val="center"/>
              <w:rPr>
                <w:rFonts w:ascii="Times New Roman" w:eastAsia="Times New Roman" w:hAnsi="Times New Roman" w:cs="Times New Roman"/>
                <w:sz w:val="24"/>
                <w:szCs w:val="24"/>
                <w:lang w:eastAsia="ru-RU"/>
              </w:rPr>
            </w:pPr>
          </w:p>
          <w:p w:rsidR="00306F4E" w:rsidRPr="00E84885" w:rsidRDefault="00306F4E" w:rsidP="002526F2">
            <w:pPr>
              <w:spacing w:after="1"/>
              <w:jc w:val="center"/>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ГОСУДАРСТВЕННЫЙ ЗАКАЗЧИК:</w:t>
            </w:r>
          </w:p>
        </w:tc>
        <w:tc>
          <w:tcPr>
            <w:tcW w:w="4675" w:type="dxa"/>
            <w:hideMark/>
          </w:tcPr>
          <w:p w:rsidR="00306F4E" w:rsidRPr="00E84885" w:rsidRDefault="00306F4E" w:rsidP="002526F2">
            <w:pPr>
              <w:spacing w:after="1"/>
              <w:jc w:val="center"/>
              <w:rPr>
                <w:rFonts w:ascii="Times New Roman" w:eastAsia="Times New Roman" w:hAnsi="Times New Roman" w:cs="Times New Roman"/>
                <w:sz w:val="24"/>
                <w:szCs w:val="24"/>
                <w:lang w:eastAsia="ru-RU"/>
              </w:rPr>
            </w:pPr>
          </w:p>
          <w:p w:rsidR="00306F4E" w:rsidRPr="00E84885" w:rsidRDefault="00306F4E" w:rsidP="002526F2">
            <w:pPr>
              <w:spacing w:after="1"/>
              <w:jc w:val="center"/>
              <w:rPr>
                <w:rFonts w:ascii="Times New Roman" w:eastAsia="Times New Roman" w:hAnsi="Times New Roman" w:cs="Times New Roman"/>
                <w:sz w:val="24"/>
                <w:szCs w:val="24"/>
                <w:lang w:eastAsia="ru-RU"/>
              </w:rPr>
            </w:pPr>
            <w:r w:rsidRPr="00E84885">
              <w:rPr>
                <w:rFonts w:ascii="Times New Roman" w:eastAsia="Times New Roman" w:hAnsi="Times New Roman" w:cs="Times New Roman"/>
                <w:sz w:val="24"/>
                <w:szCs w:val="24"/>
                <w:lang w:eastAsia="ru-RU"/>
              </w:rPr>
              <w:t>ПОСТАВЩИК:</w:t>
            </w:r>
          </w:p>
        </w:tc>
      </w:tr>
      <w:tr w:rsidR="00306F4E" w:rsidRPr="00E84885" w:rsidTr="002526F2">
        <w:tc>
          <w:tcPr>
            <w:tcW w:w="5026" w:type="dxa"/>
            <w:hideMark/>
          </w:tcPr>
          <w:p w:rsidR="00306F4E" w:rsidRPr="00E84885" w:rsidRDefault="00306F4E" w:rsidP="002526F2">
            <w:pPr>
              <w:widowControl w:val="0"/>
              <w:spacing w:after="0"/>
              <w:ind w:right="-107"/>
              <w:contextualSpacing/>
              <w:rPr>
                <w:rFonts w:ascii="Times New Roman" w:eastAsia="Calibri" w:hAnsi="Times New Roman" w:cs="Times New Roman"/>
                <w:sz w:val="24"/>
                <w:szCs w:val="24"/>
                <w:lang w:eastAsia="ru-RU"/>
              </w:rPr>
            </w:pPr>
            <w:r w:rsidRPr="00E84885">
              <w:rPr>
                <w:rFonts w:ascii="Times New Roman" w:eastAsia="Calibri" w:hAnsi="Times New Roman" w:cs="Times New Roman"/>
                <w:b/>
                <w:sz w:val="24"/>
                <w:szCs w:val="24"/>
                <w:lang w:eastAsia="ru-RU"/>
              </w:rPr>
              <w:t>Полное наименование:</w:t>
            </w:r>
            <w:r w:rsidRPr="00E84885">
              <w:rPr>
                <w:rFonts w:ascii="Times New Roman" w:eastAsia="Calibri" w:hAnsi="Times New Roman" w:cs="Times New Roman"/>
                <w:sz w:val="24"/>
                <w:szCs w:val="24"/>
                <w:lang w:eastAsia="ru-RU"/>
              </w:rPr>
              <w:t xml:space="preserve"> Федеральное казенное учреждение «Центр инженерно-технического обеспечения и вооружения Управления Федеральной службы исполнения наказаний </w:t>
            </w:r>
          </w:p>
          <w:p w:rsidR="00306F4E" w:rsidRPr="00E84885" w:rsidRDefault="00306F4E" w:rsidP="002526F2">
            <w:pPr>
              <w:widowControl w:val="0"/>
              <w:spacing w:after="0"/>
              <w:ind w:right="-107"/>
              <w:contextualSpacing/>
              <w:rPr>
                <w:rFonts w:ascii="Times New Roman" w:eastAsia="Calibri" w:hAnsi="Times New Roman" w:cs="Times New Roman"/>
                <w:sz w:val="24"/>
                <w:szCs w:val="24"/>
                <w:lang w:eastAsia="ru-RU"/>
              </w:rPr>
            </w:pPr>
            <w:r w:rsidRPr="00E84885">
              <w:rPr>
                <w:rFonts w:ascii="Times New Roman" w:eastAsia="Calibri" w:hAnsi="Times New Roman" w:cs="Times New Roman"/>
                <w:sz w:val="24"/>
                <w:szCs w:val="24"/>
                <w:lang w:eastAsia="ru-RU"/>
              </w:rPr>
              <w:t>по Республике Адыгея (Адыгея)»</w:t>
            </w:r>
          </w:p>
          <w:p w:rsidR="00306F4E" w:rsidRPr="00E84885" w:rsidRDefault="00306F4E" w:rsidP="002526F2">
            <w:pPr>
              <w:widowControl w:val="0"/>
              <w:spacing w:after="0"/>
              <w:ind w:right="-107"/>
              <w:contextualSpacing/>
              <w:rPr>
                <w:rFonts w:ascii="Times New Roman" w:eastAsia="Times New Roman" w:hAnsi="Times New Roman" w:cs="Times New Roman"/>
                <w:sz w:val="24"/>
                <w:szCs w:val="24"/>
                <w:lang w:eastAsia="ru-RU"/>
              </w:rPr>
            </w:pPr>
            <w:r w:rsidRPr="00E84885">
              <w:rPr>
                <w:rFonts w:ascii="Times New Roman" w:eastAsia="Calibri" w:hAnsi="Times New Roman" w:cs="Times New Roman"/>
                <w:b/>
                <w:sz w:val="24"/>
                <w:szCs w:val="24"/>
                <w:lang w:eastAsia="ru-RU"/>
              </w:rPr>
              <w:t>Сокращенное наименование:</w:t>
            </w:r>
            <w:r w:rsidRPr="00E84885">
              <w:rPr>
                <w:rFonts w:ascii="Times New Roman" w:eastAsia="Calibri" w:hAnsi="Times New Roman" w:cs="Times New Roman"/>
                <w:sz w:val="24"/>
                <w:szCs w:val="24"/>
                <w:lang w:eastAsia="ru-RU"/>
              </w:rPr>
              <w:t xml:space="preserve"> ФКУ ЦИТОВ УФСИН России по Республики Адыгея</w:t>
            </w:r>
          </w:p>
        </w:tc>
        <w:tc>
          <w:tcPr>
            <w:tcW w:w="4675" w:type="dxa"/>
            <w:vMerge w:val="restart"/>
          </w:tcPr>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 xml:space="preserve">Полное наименование: </w:t>
            </w: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Сокращенное наименование:</w:t>
            </w: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Адрес местонахождения:</w:t>
            </w: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 xml:space="preserve">ИНН </w:t>
            </w: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 xml:space="preserve">КПП </w:t>
            </w: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Банковские реквизиты:</w:t>
            </w: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Расчетный счет:</w:t>
            </w: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Банк:</w:t>
            </w: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БИК</w:t>
            </w: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 xml:space="preserve">Корр. счет: </w:t>
            </w:r>
          </w:p>
          <w:p w:rsidR="00306F4E"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ОГРН</w:t>
            </w:r>
          </w:p>
          <w:p w:rsidR="00306F4E" w:rsidRPr="00280069"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Адрес электронной почты:</w:t>
            </w:r>
          </w:p>
          <w:p w:rsidR="00306F4E"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 xml:space="preserve">Телефон: </w:t>
            </w:r>
          </w:p>
          <w:p w:rsidR="00306F4E" w:rsidRDefault="00306F4E" w:rsidP="002526F2">
            <w:pPr>
              <w:spacing w:after="1"/>
              <w:rPr>
                <w:rFonts w:ascii="Times New Roman" w:eastAsia="Times New Roman" w:hAnsi="Times New Roman" w:cs="Times New Roman"/>
                <w:bCs/>
                <w:sz w:val="24"/>
                <w:szCs w:val="24"/>
                <w:lang w:eastAsia="ru-RU"/>
              </w:rPr>
            </w:pPr>
          </w:p>
          <w:p w:rsidR="00306F4E" w:rsidRDefault="00306F4E" w:rsidP="002526F2">
            <w:pPr>
              <w:spacing w:after="1"/>
              <w:rPr>
                <w:rFonts w:ascii="Times New Roman" w:eastAsia="Times New Roman" w:hAnsi="Times New Roman" w:cs="Times New Roman"/>
                <w:bCs/>
                <w:sz w:val="24"/>
                <w:szCs w:val="24"/>
                <w:lang w:eastAsia="ru-RU"/>
              </w:rPr>
            </w:pP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Руководитель</w:t>
            </w: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________________________</w:t>
            </w: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«____» ________________________2026 г.</w:t>
            </w:r>
          </w:p>
          <w:p w:rsidR="00306F4E" w:rsidRPr="00280069" w:rsidRDefault="00306F4E" w:rsidP="002526F2">
            <w:pPr>
              <w:spacing w:after="1"/>
              <w:rPr>
                <w:rFonts w:ascii="Times New Roman" w:eastAsia="Times New Roman" w:hAnsi="Times New Roman" w:cs="Times New Roman"/>
                <w:bCs/>
                <w:sz w:val="24"/>
                <w:szCs w:val="24"/>
                <w:lang w:eastAsia="ru-RU"/>
              </w:rPr>
            </w:pPr>
            <w:r w:rsidRPr="00280069">
              <w:rPr>
                <w:rFonts w:ascii="Times New Roman" w:eastAsia="Times New Roman" w:hAnsi="Times New Roman" w:cs="Times New Roman"/>
                <w:bCs/>
                <w:sz w:val="24"/>
                <w:szCs w:val="24"/>
                <w:lang w:eastAsia="ru-RU"/>
              </w:rPr>
              <w:t>М.П.</w:t>
            </w:r>
          </w:p>
          <w:p w:rsidR="00306F4E" w:rsidRPr="00E84885" w:rsidRDefault="00306F4E" w:rsidP="002526F2">
            <w:pPr>
              <w:spacing w:after="1"/>
              <w:rPr>
                <w:rFonts w:ascii="Times New Roman" w:eastAsia="Times New Roman" w:hAnsi="Times New Roman" w:cs="Times New Roman"/>
                <w:b/>
                <w:sz w:val="24"/>
                <w:szCs w:val="24"/>
                <w:lang w:eastAsia="ru-RU"/>
              </w:rPr>
            </w:pPr>
          </w:p>
        </w:tc>
      </w:tr>
      <w:tr w:rsidR="00306F4E" w:rsidRPr="00150F1B" w:rsidTr="002526F2">
        <w:trPr>
          <w:trHeight w:val="6646"/>
        </w:trPr>
        <w:tc>
          <w:tcPr>
            <w:tcW w:w="5026" w:type="dxa"/>
            <w:hideMark/>
          </w:tcPr>
          <w:p w:rsidR="00306F4E" w:rsidRPr="00255F79" w:rsidRDefault="00306F4E" w:rsidP="002526F2">
            <w:pPr>
              <w:spacing w:after="0"/>
              <w:contextualSpacing/>
              <w:jc w:val="both"/>
              <w:rPr>
                <w:rFonts w:ascii="Times New Roman" w:eastAsia="Times New Roman" w:hAnsi="Times New Roman" w:cs="Times New Roman"/>
                <w:sz w:val="24"/>
                <w:szCs w:val="24"/>
              </w:rPr>
            </w:pPr>
            <w:r w:rsidRPr="00255F79">
              <w:rPr>
                <w:rFonts w:ascii="Times New Roman" w:eastAsia="Times New Roman" w:hAnsi="Times New Roman" w:cs="Times New Roman"/>
                <w:sz w:val="24"/>
                <w:szCs w:val="24"/>
              </w:rPr>
              <w:t>Адрес: 385000, Республика Адыгея</w:t>
            </w:r>
          </w:p>
          <w:p w:rsidR="00306F4E" w:rsidRPr="00255F79" w:rsidRDefault="00306F4E" w:rsidP="002526F2">
            <w:pPr>
              <w:spacing w:after="0"/>
              <w:contextualSpacing/>
              <w:jc w:val="both"/>
              <w:rPr>
                <w:rFonts w:ascii="Times New Roman" w:eastAsia="Times New Roman" w:hAnsi="Times New Roman" w:cs="Times New Roman"/>
                <w:sz w:val="24"/>
                <w:szCs w:val="24"/>
              </w:rPr>
            </w:pPr>
            <w:r w:rsidRPr="00255F79">
              <w:rPr>
                <w:rFonts w:ascii="Times New Roman" w:eastAsia="Times New Roman" w:hAnsi="Times New Roman" w:cs="Times New Roman"/>
                <w:sz w:val="24"/>
                <w:szCs w:val="24"/>
              </w:rPr>
              <w:t>г. Майкоп, ул. Привокзальная, д. 108</w:t>
            </w:r>
          </w:p>
          <w:p w:rsidR="00306F4E" w:rsidRPr="00255F79" w:rsidRDefault="00306F4E" w:rsidP="002526F2">
            <w:pPr>
              <w:spacing w:after="0"/>
              <w:contextualSpacing/>
              <w:jc w:val="both"/>
              <w:rPr>
                <w:rFonts w:ascii="Times New Roman" w:eastAsia="Times New Roman" w:hAnsi="Times New Roman" w:cs="Times New Roman"/>
                <w:sz w:val="24"/>
                <w:szCs w:val="24"/>
              </w:rPr>
            </w:pPr>
            <w:r w:rsidRPr="00255F79">
              <w:rPr>
                <w:rFonts w:ascii="Times New Roman" w:eastAsia="Times New Roman" w:hAnsi="Times New Roman" w:cs="Times New Roman"/>
                <w:sz w:val="24"/>
                <w:szCs w:val="24"/>
              </w:rPr>
              <w:t>ИНН 0105036124</w:t>
            </w:r>
          </w:p>
          <w:p w:rsidR="00306F4E" w:rsidRPr="00255F79" w:rsidRDefault="00306F4E" w:rsidP="002526F2">
            <w:pPr>
              <w:spacing w:after="0"/>
              <w:contextualSpacing/>
              <w:jc w:val="both"/>
              <w:rPr>
                <w:rFonts w:ascii="Times New Roman" w:eastAsia="Times New Roman" w:hAnsi="Times New Roman" w:cs="Times New Roman"/>
                <w:sz w:val="24"/>
                <w:szCs w:val="24"/>
              </w:rPr>
            </w:pPr>
            <w:r w:rsidRPr="00255F79">
              <w:rPr>
                <w:rFonts w:ascii="Times New Roman" w:eastAsia="Times New Roman" w:hAnsi="Times New Roman" w:cs="Times New Roman"/>
                <w:sz w:val="24"/>
                <w:szCs w:val="24"/>
              </w:rPr>
              <w:t>КПП 010501001</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Банковские реквизиты:</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л/с 03761860400 в УФК по Нижегородской области, номер казначейского счета</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03211643000000013217 в банке ОКЦ № 1 ВВГУ Банка России//УФК по Нижегородской области, г. Нижний Новгород</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 xml:space="preserve">БИК 012202102, </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 xml:space="preserve">единый казначейский счет </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 40102810745370000024</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ОКПО 08923431, ОГРН 1020100704975</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Адрес электронной почты:</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cito@01.fsin.gov.ru</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Телефон: 8(8772) 52-25-70</w:t>
            </w:r>
          </w:p>
          <w:p w:rsidR="00306F4E" w:rsidRPr="00280069" w:rsidRDefault="005E4029" w:rsidP="002526F2">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06F4E" w:rsidRPr="00280069">
              <w:rPr>
                <w:rFonts w:ascii="Times New Roman" w:eastAsia="Times New Roman" w:hAnsi="Times New Roman" w:cs="Times New Roman"/>
                <w:sz w:val="24"/>
                <w:szCs w:val="24"/>
              </w:rPr>
              <w:t>ачальник</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__________________</w:t>
            </w:r>
            <w:r w:rsidR="005E4029">
              <w:rPr>
                <w:rFonts w:ascii="Times New Roman" w:eastAsia="Times New Roman" w:hAnsi="Times New Roman" w:cs="Times New Roman"/>
                <w:sz w:val="24"/>
                <w:szCs w:val="24"/>
              </w:rPr>
              <w:t>А</w:t>
            </w:r>
            <w:r w:rsidRPr="00280069">
              <w:rPr>
                <w:rFonts w:ascii="Times New Roman" w:eastAsia="Times New Roman" w:hAnsi="Times New Roman" w:cs="Times New Roman"/>
                <w:sz w:val="24"/>
                <w:szCs w:val="24"/>
              </w:rPr>
              <w:t>.</w:t>
            </w:r>
            <w:r w:rsidR="005E4029">
              <w:rPr>
                <w:rFonts w:ascii="Times New Roman" w:eastAsia="Times New Roman" w:hAnsi="Times New Roman" w:cs="Times New Roman"/>
                <w:sz w:val="24"/>
                <w:szCs w:val="24"/>
              </w:rPr>
              <w:t>Б</w:t>
            </w:r>
            <w:r w:rsidRPr="00280069">
              <w:rPr>
                <w:rFonts w:ascii="Times New Roman" w:eastAsia="Times New Roman" w:hAnsi="Times New Roman" w:cs="Times New Roman"/>
                <w:sz w:val="24"/>
                <w:szCs w:val="24"/>
              </w:rPr>
              <w:t>. Ко</w:t>
            </w:r>
            <w:r w:rsidR="005E4029">
              <w:rPr>
                <w:rFonts w:ascii="Times New Roman" w:eastAsia="Times New Roman" w:hAnsi="Times New Roman" w:cs="Times New Roman"/>
                <w:sz w:val="24"/>
                <w:szCs w:val="24"/>
              </w:rPr>
              <w:t>ростелев</w:t>
            </w:r>
          </w:p>
          <w:p w:rsidR="00306F4E" w:rsidRPr="00280069" w:rsidRDefault="00306F4E" w:rsidP="002526F2">
            <w:pPr>
              <w:spacing w:after="0"/>
              <w:contextualSpacing/>
              <w:jc w:val="both"/>
              <w:rPr>
                <w:rFonts w:ascii="Times New Roman" w:eastAsia="Times New Roman" w:hAnsi="Times New Roman" w:cs="Times New Roman"/>
                <w:sz w:val="24"/>
                <w:szCs w:val="24"/>
              </w:rPr>
            </w:pPr>
            <w:r w:rsidRPr="00280069">
              <w:rPr>
                <w:rFonts w:ascii="Times New Roman" w:eastAsia="Times New Roman" w:hAnsi="Times New Roman" w:cs="Times New Roman"/>
                <w:sz w:val="24"/>
                <w:szCs w:val="24"/>
              </w:rPr>
              <w:t>«____»___________________2026 г.</w:t>
            </w:r>
          </w:p>
          <w:p w:rsidR="00306F4E" w:rsidRPr="00E84885" w:rsidRDefault="00306F4E" w:rsidP="002526F2">
            <w:pPr>
              <w:spacing w:after="0"/>
              <w:rPr>
                <w:rFonts w:ascii="Times New Roman" w:eastAsia="Times New Roman" w:hAnsi="Times New Roman" w:cs="Times New Roman"/>
                <w:sz w:val="24"/>
                <w:szCs w:val="24"/>
                <w:lang w:eastAsia="ru-RU"/>
              </w:rPr>
            </w:pPr>
            <w:r w:rsidRPr="00280069">
              <w:rPr>
                <w:rFonts w:ascii="Times New Roman" w:eastAsia="Times New Roman" w:hAnsi="Times New Roman" w:cs="Times New Roman"/>
                <w:sz w:val="24"/>
                <w:szCs w:val="24"/>
              </w:rPr>
              <w:t>М.П.</w:t>
            </w:r>
          </w:p>
        </w:tc>
        <w:tc>
          <w:tcPr>
            <w:tcW w:w="4675" w:type="dxa"/>
            <w:vMerge/>
          </w:tcPr>
          <w:p w:rsidR="00306F4E" w:rsidRPr="00E84885" w:rsidRDefault="00306F4E" w:rsidP="002526F2">
            <w:pPr>
              <w:spacing w:after="0"/>
              <w:rPr>
                <w:rFonts w:ascii="Times New Roman" w:eastAsia="Times New Roman" w:hAnsi="Times New Roman" w:cs="Times New Roman"/>
                <w:sz w:val="24"/>
                <w:szCs w:val="24"/>
                <w:lang w:eastAsia="ru-RU"/>
              </w:rPr>
            </w:pPr>
          </w:p>
        </w:tc>
      </w:tr>
      <w:tr w:rsidR="00306F4E" w:rsidRPr="00150F1B" w:rsidTr="002526F2">
        <w:trPr>
          <w:trHeight w:val="18"/>
        </w:trPr>
        <w:tc>
          <w:tcPr>
            <w:tcW w:w="5026" w:type="dxa"/>
            <w:hideMark/>
          </w:tcPr>
          <w:p w:rsidR="00306F4E" w:rsidRPr="00150F1B" w:rsidRDefault="00306F4E" w:rsidP="002526F2">
            <w:pPr>
              <w:spacing w:after="0" w:line="220" w:lineRule="atLeast"/>
              <w:rPr>
                <w:rFonts w:ascii="Times New Roman" w:eastAsia="Times New Roman" w:hAnsi="Times New Roman" w:cs="Times New Roman"/>
                <w:lang w:eastAsia="ru-RU"/>
              </w:rPr>
            </w:pPr>
          </w:p>
        </w:tc>
        <w:tc>
          <w:tcPr>
            <w:tcW w:w="4675" w:type="dxa"/>
            <w:hideMark/>
          </w:tcPr>
          <w:p w:rsidR="00306F4E" w:rsidRPr="00150F1B" w:rsidRDefault="00306F4E" w:rsidP="002526F2">
            <w:pPr>
              <w:spacing w:after="0" w:line="220" w:lineRule="atLeast"/>
              <w:rPr>
                <w:rFonts w:ascii="Times New Roman" w:eastAsia="Times New Roman" w:hAnsi="Times New Roman" w:cs="Times New Roman"/>
                <w:lang w:eastAsia="ru-RU"/>
              </w:rPr>
            </w:pPr>
          </w:p>
        </w:tc>
      </w:tr>
    </w:tbl>
    <w:p w:rsidR="00306F4E" w:rsidRPr="00A92D93" w:rsidRDefault="00306F4E" w:rsidP="00306F4E">
      <w:pPr>
        <w:spacing w:after="0" w:line="240" w:lineRule="auto"/>
        <w:rPr>
          <w:rFonts w:ascii="Times New Roman" w:eastAsia="Times New Roman" w:hAnsi="Times New Roman" w:cs="Times New Roman"/>
          <w:color w:val="FF0000"/>
          <w:lang w:eastAsia="ru-RU"/>
        </w:rPr>
        <w:sectPr w:rsidR="00306F4E" w:rsidRPr="00A92D93" w:rsidSect="00306F4E">
          <w:headerReference w:type="default" r:id="rId26"/>
          <w:pgSz w:w="11906" w:h="16838"/>
          <w:pgMar w:top="709" w:right="850" w:bottom="993" w:left="1701" w:header="708" w:footer="708" w:gutter="0"/>
          <w:pgNumType w:start="1"/>
          <w:cols w:space="720"/>
          <w:titlePg/>
          <w:docGrid w:linePitch="326"/>
        </w:sectPr>
      </w:pPr>
    </w:p>
    <w:p w:rsidR="00306F4E" w:rsidRPr="00DB327F" w:rsidRDefault="00306F4E" w:rsidP="00306F4E">
      <w:pPr>
        <w:spacing w:after="0" w:line="240" w:lineRule="auto"/>
        <w:jc w:val="right"/>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lastRenderedPageBreak/>
        <w:t xml:space="preserve">Приложение   </w:t>
      </w:r>
    </w:p>
    <w:p w:rsidR="00306F4E" w:rsidRPr="00DB327F" w:rsidRDefault="00306F4E" w:rsidP="00306F4E">
      <w:pPr>
        <w:spacing w:after="0"/>
        <w:jc w:val="right"/>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 xml:space="preserve">к Контракту </w:t>
      </w:r>
    </w:p>
    <w:p w:rsidR="00306F4E" w:rsidRPr="00DB327F" w:rsidRDefault="00306F4E" w:rsidP="00306F4E">
      <w:pPr>
        <w:spacing w:after="0"/>
        <w:ind w:right="-65"/>
        <w:jc w:val="right"/>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от «_</w:t>
      </w:r>
      <w:r w:rsidR="00945F10">
        <w:rPr>
          <w:rFonts w:ascii="Times New Roman" w:eastAsia="Times New Roman" w:hAnsi="Times New Roman" w:cs="Times New Roman"/>
          <w:sz w:val="24"/>
          <w:szCs w:val="24"/>
          <w:lang w:eastAsia="ru-RU"/>
        </w:rPr>
        <w:t>_</w:t>
      </w:r>
      <w:r w:rsidRPr="00DB327F">
        <w:rPr>
          <w:rFonts w:ascii="Times New Roman" w:eastAsia="Times New Roman" w:hAnsi="Times New Roman" w:cs="Times New Roman"/>
          <w:sz w:val="24"/>
          <w:szCs w:val="24"/>
          <w:lang w:eastAsia="ru-RU"/>
        </w:rPr>
        <w:t xml:space="preserve">_»__________ </w:t>
      </w:r>
      <w:r>
        <w:rPr>
          <w:rFonts w:ascii="Times New Roman" w:eastAsia="Times New Roman" w:hAnsi="Times New Roman" w:cs="Times New Roman"/>
          <w:sz w:val="24"/>
          <w:szCs w:val="24"/>
          <w:lang w:eastAsia="ru-RU"/>
        </w:rPr>
        <w:t>2026</w:t>
      </w:r>
      <w:r w:rsidRPr="00DB327F">
        <w:rPr>
          <w:rFonts w:ascii="Times New Roman" w:eastAsia="Times New Roman" w:hAnsi="Times New Roman" w:cs="Times New Roman"/>
          <w:sz w:val="24"/>
          <w:szCs w:val="24"/>
          <w:lang w:eastAsia="ru-RU"/>
        </w:rPr>
        <w:t>г.</w:t>
      </w:r>
    </w:p>
    <w:p w:rsidR="00306F4E" w:rsidRPr="00DB327F" w:rsidRDefault="00306F4E" w:rsidP="00306F4E">
      <w:pPr>
        <w:spacing w:after="0" w:line="240" w:lineRule="auto"/>
        <w:ind w:firstLine="567"/>
        <w:jc w:val="center"/>
        <w:rPr>
          <w:rFonts w:ascii="Times New Roman" w:eastAsia="Times New Roman" w:hAnsi="Times New Roman" w:cs="Times New Roman"/>
          <w:b/>
          <w:sz w:val="24"/>
          <w:szCs w:val="24"/>
          <w:lang w:eastAsia="ru-RU"/>
        </w:rPr>
      </w:pPr>
    </w:p>
    <w:p w:rsidR="00306F4E" w:rsidRPr="00DB327F" w:rsidRDefault="00306F4E" w:rsidP="00306F4E">
      <w:pPr>
        <w:spacing w:after="0" w:line="240" w:lineRule="auto"/>
        <w:ind w:firstLine="567"/>
        <w:jc w:val="center"/>
        <w:rPr>
          <w:rFonts w:ascii="Times New Roman" w:eastAsia="Times New Roman" w:hAnsi="Times New Roman" w:cs="Times New Roman"/>
          <w:b/>
          <w:sz w:val="24"/>
          <w:szCs w:val="24"/>
          <w:lang w:eastAsia="ru-RU"/>
        </w:rPr>
      </w:pPr>
      <w:r w:rsidRPr="00DB327F">
        <w:rPr>
          <w:rFonts w:ascii="Times New Roman" w:eastAsia="Times New Roman" w:hAnsi="Times New Roman" w:cs="Times New Roman"/>
          <w:b/>
          <w:sz w:val="24"/>
          <w:szCs w:val="24"/>
          <w:lang w:eastAsia="ru-RU"/>
        </w:rPr>
        <w:t xml:space="preserve">СПЕЦИФИКАЦИЯ </w:t>
      </w:r>
    </w:p>
    <w:p w:rsidR="00306F4E" w:rsidRPr="00DB327F" w:rsidRDefault="00306F4E" w:rsidP="00306F4E">
      <w:pPr>
        <w:spacing w:after="0" w:line="240" w:lineRule="auto"/>
        <w:ind w:firstLine="567"/>
        <w:jc w:val="center"/>
        <w:rPr>
          <w:rFonts w:ascii="Times New Roman" w:eastAsia="Times New Roman" w:hAnsi="Times New Roman" w:cs="Times New Roman"/>
          <w:b/>
          <w:sz w:val="28"/>
          <w:szCs w:val="28"/>
          <w:lang w:eastAsia="ru-RU"/>
        </w:rPr>
      </w:pPr>
    </w:p>
    <w:tbl>
      <w:tblPr>
        <w:tblW w:w="9994" w:type="dxa"/>
        <w:jc w:val="center"/>
        <w:tblLayout w:type="fixed"/>
        <w:tblLook w:val="04A0"/>
      </w:tblPr>
      <w:tblGrid>
        <w:gridCol w:w="769"/>
        <w:gridCol w:w="3642"/>
        <w:gridCol w:w="935"/>
        <w:gridCol w:w="2005"/>
        <w:gridCol w:w="1206"/>
        <w:gridCol w:w="1437"/>
      </w:tblGrid>
      <w:tr w:rsidR="00306F4E" w:rsidRPr="00DB327F" w:rsidTr="002526F2">
        <w:trPr>
          <w:trHeight w:val="965"/>
          <w:jc w:val="center"/>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B327F">
              <w:rPr>
                <w:rFonts w:ascii="Times New Roman" w:eastAsia="Times New Roman" w:hAnsi="Times New Roman" w:cs="Times New Roman"/>
                <w:sz w:val="24"/>
                <w:szCs w:val="24"/>
                <w:lang w:eastAsia="ru-RU"/>
              </w:rPr>
              <w:t>№ п/п</w:t>
            </w:r>
          </w:p>
        </w:tc>
        <w:tc>
          <w:tcPr>
            <w:tcW w:w="3642" w:type="dxa"/>
            <w:tcBorders>
              <w:top w:val="single" w:sz="4" w:space="0" w:color="auto"/>
              <w:left w:val="nil"/>
              <w:bottom w:val="single" w:sz="4" w:space="0" w:color="auto"/>
              <w:right w:val="single" w:sz="4" w:space="0" w:color="auto"/>
            </w:tcBorders>
            <w:shd w:val="clear" w:color="auto" w:fill="auto"/>
            <w:noWrap/>
            <w:vAlign w:val="center"/>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B327F">
              <w:rPr>
                <w:rFonts w:ascii="Times New Roman" w:eastAsia="Times New Roman" w:hAnsi="Times New Roman" w:cs="Times New Roman"/>
                <w:sz w:val="24"/>
                <w:szCs w:val="24"/>
                <w:lang w:eastAsia="ru-RU"/>
              </w:rPr>
              <w:t>Наименование</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B327F">
              <w:rPr>
                <w:rFonts w:ascii="Times New Roman" w:eastAsia="Times New Roman" w:hAnsi="Times New Roman" w:cs="Times New Roman"/>
                <w:sz w:val="24"/>
                <w:szCs w:val="24"/>
                <w:lang w:eastAsia="ru-RU"/>
              </w:rPr>
              <w:t>Ед. изм.</w:t>
            </w:r>
          </w:p>
        </w:tc>
        <w:tc>
          <w:tcPr>
            <w:tcW w:w="2005" w:type="dxa"/>
            <w:tcBorders>
              <w:top w:val="single" w:sz="4" w:space="0" w:color="auto"/>
              <w:left w:val="nil"/>
              <w:bottom w:val="single" w:sz="4" w:space="0" w:color="auto"/>
              <w:right w:val="single" w:sz="4" w:space="0" w:color="auto"/>
            </w:tcBorders>
            <w:vAlign w:val="center"/>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Кол-во</w:t>
            </w:r>
          </w:p>
        </w:tc>
        <w:tc>
          <w:tcPr>
            <w:tcW w:w="1206" w:type="dxa"/>
            <w:tcBorders>
              <w:top w:val="single" w:sz="4" w:space="0" w:color="auto"/>
              <w:left w:val="single" w:sz="4" w:space="0" w:color="auto"/>
              <w:bottom w:val="single" w:sz="4" w:space="0" w:color="auto"/>
              <w:right w:val="single" w:sz="4" w:space="0" w:color="auto"/>
            </w:tcBorders>
            <w:vAlign w:val="center"/>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Цена</w:t>
            </w:r>
          </w:p>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за ед. товара</w:t>
            </w:r>
          </w:p>
        </w:tc>
        <w:tc>
          <w:tcPr>
            <w:tcW w:w="1437" w:type="dxa"/>
            <w:tcBorders>
              <w:top w:val="single" w:sz="4" w:space="0" w:color="auto"/>
              <w:left w:val="single" w:sz="4" w:space="0" w:color="auto"/>
              <w:bottom w:val="single" w:sz="4" w:space="0" w:color="auto"/>
              <w:right w:val="single" w:sz="4" w:space="0" w:color="auto"/>
            </w:tcBorders>
            <w:vAlign w:val="center"/>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Сумма</w:t>
            </w:r>
          </w:p>
        </w:tc>
      </w:tr>
      <w:tr w:rsidR="00306F4E" w:rsidRPr="00DB327F" w:rsidTr="002526F2">
        <w:trPr>
          <w:trHeight w:val="40"/>
          <w:jc w:val="center"/>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6F4E" w:rsidRPr="0007226A" w:rsidRDefault="00306F4E" w:rsidP="002526F2">
            <w:pPr>
              <w:widowControl w:val="0"/>
              <w:autoSpaceDE w:val="0"/>
              <w:autoSpaceDN w:val="0"/>
              <w:adjustRightInd w:val="0"/>
              <w:spacing w:after="0" w:line="240" w:lineRule="auto"/>
              <w:ind w:left="-697" w:firstLine="720"/>
              <w:jc w:val="center"/>
              <w:rPr>
                <w:rFonts w:ascii="Times New Roman" w:eastAsia="Times New Roman" w:hAnsi="Times New Roman" w:cs="Times New Roman"/>
                <w:color w:val="000000"/>
                <w:sz w:val="24"/>
                <w:szCs w:val="24"/>
                <w:lang w:eastAsia="ru-RU"/>
              </w:rPr>
            </w:pPr>
            <w:r w:rsidRPr="0007226A">
              <w:rPr>
                <w:rFonts w:ascii="Times New Roman" w:eastAsia="Times New Roman" w:hAnsi="Times New Roman" w:cs="Times New Roman"/>
                <w:sz w:val="24"/>
                <w:szCs w:val="24"/>
                <w:lang w:eastAsia="ru-RU"/>
              </w:rPr>
              <w:t>1</w:t>
            </w:r>
          </w:p>
        </w:tc>
        <w:tc>
          <w:tcPr>
            <w:tcW w:w="3642" w:type="dxa"/>
            <w:tcBorders>
              <w:top w:val="single" w:sz="4" w:space="0" w:color="auto"/>
              <w:left w:val="nil"/>
              <w:bottom w:val="single" w:sz="4" w:space="0" w:color="auto"/>
              <w:right w:val="single" w:sz="4" w:space="0" w:color="auto"/>
            </w:tcBorders>
            <w:shd w:val="clear" w:color="auto" w:fill="auto"/>
            <w:noWrap/>
          </w:tcPr>
          <w:p w:rsidR="00306F4E" w:rsidRPr="0007226A"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226A">
              <w:rPr>
                <w:rFonts w:ascii="Times New Roman" w:hAnsi="Times New Roman" w:cs="Times New Roman"/>
                <w:sz w:val="24"/>
                <w:szCs w:val="24"/>
              </w:rPr>
              <w:t>климатическое оборудование для серверного помещения</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Шт.</w:t>
            </w:r>
          </w:p>
        </w:tc>
        <w:tc>
          <w:tcPr>
            <w:tcW w:w="2005" w:type="dxa"/>
            <w:tcBorders>
              <w:top w:val="single" w:sz="4" w:space="0" w:color="auto"/>
              <w:left w:val="nil"/>
              <w:bottom w:val="single" w:sz="4" w:space="0" w:color="auto"/>
              <w:right w:val="single" w:sz="4" w:space="0" w:color="auto"/>
            </w:tcBorders>
            <w:vAlign w:val="center"/>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6" w:type="dxa"/>
            <w:tcBorders>
              <w:top w:val="single" w:sz="4" w:space="0" w:color="auto"/>
              <w:left w:val="single" w:sz="4" w:space="0" w:color="auto"/>
              <w:bottom w:val="single" w:sz="4" w:space="0" w:color="auto"/>
              <w:right w:val="single" w:sz="4" w:space="0" w:color="auto"/>
            </w:tcBorders>
          </w:tcPr>
          <w:p w:rsidR="00306F4E" w:rsidRPr="00915053"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tcPr>
          <w:p w:rsidR="00306F4E" w:rsidRPr="00915053"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6F4E" w:rsidRPr="00DB327F" w:rsidTr="002526F2">
        <w:trPr>
          <w:trHeight w:val="40"/>
          <w:jc w:val="center"/>
        </w:trPr>
        <w:tc>
          <w:tcPr>
            <w:tcW w:w="8557" w:type="dxa"/>
            <w:gridSpan w:val="5"/>
            <w:tcBorders>
              <w:top w:val="single" w:sz="4" w:space="0" w:color="auto"/>
              <w:left w:val="single" w:sz="4" w:space="0" w:color="auto"/>
              <w:bottom w:val="single" w:sz="4" w:space="0" w:color="auto"/>
              <w:right w:val="single" w:sz="4" w:space="0" w:color="auto"/>
            </w:tcBorders>
          </w:tcPr>
          <w:p w:rsidR="00306F4E" w:rsidRPr="00DB327F" w:rsidRDefault="00306F4E" w:rsidP="002526F2">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Итого:</w:t>
            </w:r>
          </w:p>
        </w:tc>
        <w:tc>
          <w:tcPr>
            <w:tcW w:w="1437" w:type="dxa"/>
            <w:tcBorders>
              <w:top w:val="single" w:sz="4" w:space="0" w:color="auto"/>
              <w:left w:val="single" w:sz="4" w:space="0" w:color="auto"/>
              <w:bottom w:val="single" w:sz="4" w:space="0" w:color="auto"/>
              <w:right w:val="single" w:sz="4" w:space="0" w:color="auto"/>
            </w:tcBorders>
            <w:vAlign w:val="bottom"/>
          </w:tcPr>
          <w:p w:rsidR="00306F4E" w:rsidRPr="00DB327F" w:rsidRDefault="00306F4E" w:rsidP="002526F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306F4E" w:rsidRDefault="00306F4E" w:rsidP="00306F4E">
      <w:pPr>
        <w:spacing w:after="0"/>
        <w:ind w:firstLine="567"/>
        <w:jc w:val="center"/>
        <w:rPr>
          <w:rFonts w:ascii="Times New Roman" w:eastAsia="Times New Roman" w:hAnsi="Times New Roman" w:cs="Times New Roman"/>
          <w:b/>
          <w:sz w:val="24"/>
          <w:szCs w:val="24"/>
          <w:lang w:eastAsia="ru-RU"/>
        </w:rPr>
      </w:pPr>
    </w:p>
    <w:p w:rsidR="00306F4E" w:rsidRDefault="00306F4E" w:rsidP="00306F4E">
      <w:pPr>
        <w:spacing w:after="0"/>
        <w:ind w:firstLine="567"/>
        <w:jc w:val="center"/>
        <w:rPr>
          <w:rFonts w:ascii="Times New Roman" w:eastAsia="Times New Roman" w:hAnsi="Times New Roman" w:cs="Times New Roman"/>
          <w:b/>
          <w:sz w:val="24"/>
          <w:szCs w:val="24"/>
          <w:lang w:eastAsia="ru-RU"/>
        </w:rPr>
      </w:pPr>
    </w:p>
    <w:p w:rsidR="00306F4E" w:rsidRPr="00DB327F" w:rsidRDefault="00306F4E" w:rsidP="00306F4E">
      <w:pPr>
        <w:spacing w:after="0"/>
        <w:ind w:firstLine="567"/>
        <w:jc w:val="center"/>
        <w:rPr>
          <w:rFonts w:ascii="Times New Roman" w:eastAsia="Times New Roman" w:hAnsi="Times New Roman" w:cs="Times New Roman"/>
          <w:b/>
          <w:sz w:val="24"/>
          <w:szCs w:val="24"/>
          <w:lang w:eastAsia="ru-RU"/>
        </w:rPr>
      </w:pPr>
    </w:p>
    <w:tbl>
      <w:tblPr>
        <w:tblW w:w="9747" w:type="dxa"/>
        <w:tblLook w:val="01E0"/>
      </w:tblPr>
      <w:tblGrid>
        <w:gridCol w:w="5046"/>
        <w:gridCol w:w="4701"/>
      </w:tblGrid>
      <w:tr w:rsidR="00306F4E" w:rsidRPr="00DB327F" w:rsidTr="002526F2">
        <w:tc>
          <w:tcPr>
            <w:tcW w:w="5046" w:type="dxa"/>
            <w:shd w:val="clear" w:color="auto" w:fill="auto"/>
          </w:tcPr>
          <w:p w:rsidR="00306F4E" w:rsidRPr="00DB327F" w:rsidRDefault="00306F4E" w:rsidP="002526F2">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DB327F">
              <w:rPr>
                <w:rFonts w:ascii="Times New Roman" w:eastAsia="Times New Roman" w:hAnsi="Times New Roman" w:cs="Times New Roman"/>
                <w:b/>
                <w:sz w:val="24"/>
                <w:szCs w:val="24"/>
                <w:lang w:eastAsia="ru-RU"/>
              </w:rPr>
              <w:t>Заказчик</w:t>
            </w:r>
          </w:p>
          <w:p w:rsidR="00306F4E" w:rsidRPr="00DB327F" w:rsidRDefault="00306F4E" w:rsidP="002526F2">
            <w:pPr>
              <w:widowControl w:val="0"/>
              <w:spacing w:after="0"/>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 xml:space="preserve">ФКУ ЦИТОВ УФСИН России </w:t>
            </w:r>
          </w:p>
          <w:p w:rsidR="00306F4E" w:rsidRPr="00DB327F" w:rsidRDefault="00306F4E" w:rsidP="002526F2">
            <w:pPr>
              <w:widowControl w:val="0"/>
              <w:spacing w:after="0"/>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по Республике Адыгея</w:t>
            </w:r>
          </w:p>
          <w:p w:rsidR="00306F4E" w:rsidRPr="00DB327F" w:rsidRDefault="00306F4E" w:rsidP="002526F2">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306F4E" w:rsidRPr="00DB327F" w:rsidRDefault="00306F4E" w:rsidP="002526F2">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_________________</w:t>
            </w:r>
            <w:r w:rsidR="00B90DAD">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r w:rsidR="00B90DAD">
              <w:rPr>
                <w:rFonts w:ascii="Times New Roman" w:eastAsia="Times New Roman" w:hAnsi="Times New Roman" w:cs="Times New Roman"/>
                <w:sz w:val="24"/>
                <w:szCs w:val="24"/>
                <w:lang w:eastAsia="ru-RU"/>
              </w:rPr>
              <w:t>Б</w:t>
            </w:r>
            <w:r w:rsidRPr="00DB32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w:t>
            </w:r>
            <w:r w:rsidR="00B90DAD">
              <w:rPr>
                <w:rFonts w:ascii="Times New Roman" w:eastAsia="Times New Roman" w:hAnsi="Times New Roman" w:cs="Times New Roman"/>
                <w:sz w:val="24"/>
                <w:szCs w:val="24"/>
                <w:lang w:eastAsia="ru-RU"/>
              </w:rPr>
              <w:t>ростелев</w:t>
            </w:r>
          </w:p>
          <w:p w:rsidR="00306F4E" w:rsidRPr="00DB327F" w:rsidRDefault="00306F4E" w:rsidP="002526F2">
            <w:pPr>
              <w:spacing w:after="0"/>
              <w:rPr>
                <w:rFonts w:ascii="Times New Roman" w:eastAsia="Times New Roman" w:hAnsi="Times New Roman" w:cs="Times New Roman"/>
                <w:sz w:val="24"/>
                <w:szCs w:val="24"/>
                <w:lang w:eastAsia="ru-RU"/>
              </w:rPr>
            </w:pPr>
            <w:r w:rsidRPr="00DB327F">
              <w:rPr>
                <w:rFonts w:ascii="Times New Roman" w:eastAsia="Times New Roman" w:hAnsi="Times New Roman" w:cs="Times New Roman"/>
                <w:sz w:val="24"/>
                <w:szCs w:val="24"/>
                <w:lang w:eastAsia="ru-RU"/>
              </w:rPr>
              <w:t>М.П.</w:t>
            </w:r>
          </w:p>
        </w:tc>
        <w:tc>
          <w:tcPr>
            <w:tcW w:w="4701" w:type="dxa"/>
            <w:shd w:val="clear" w:color="auto" w:fill="auto"/>
          </w:tcPr>
          <w:p w:rsidR="00306F4E" w:rsidRPr="00DB327F" w:rsidRDefault="00306F4E" w:rsidP="002526F2">
            <w:pPr>
              <w:widowControl w:val="0"/>
              <w:autoSpaceDE w:val="0"/>
              <w:autoSpaceDN w:val="0"/>
              <w:adjustRightInd w:val="0"/>
              <w:spacing w:after="0"/>
              <w:jc w:val="center"/>
              <w:rPr>
                <w:rFonts w:ascii="Times New Roman" w:eastAsia="Times New Roman" w:hAnsi="Times New Roman" w:cs="Times New Roman"/>
                <w:b/>
                <w:sz w:val="24"/>
                <w:szCs w:val="24"/>
                <w:highlight w:val="yellow"/>
                <w:lang w:eastAsia="ru-RU"/>
              </w:rPr>
            </w:pPr>
            <w:r w:rsidRPr="00DB327F">
              <w:rPr>
                <w:rFonts w:ascii="Times New Roman" w:eastAsia="Times New Roman" w:hAnsi="Times New Roman" w:cs="Times New Roman"/>
                <w:b/>
                <w:sz w:val="24"/>
                <w:szCs w:val="24"/>
                <w:lang w:eastAsia="ru-RU"/>
              </w:rPr>
              <w:t>Поставщик</w:t>
            </w:r>
          </w:p>
          <w:p w:rsidR="00306F4E" w:rsidRPr="00DB327F" w:rsidRDefault="00306F4E" w:rsidP="002526F2">
            <w:pPr>
              <w:widowControl w:val="0"/>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 </w:t>
            </w:r>
          </w:p>
          <w:p w:rsidR="00306F4E" w:rsidRPr="00DB327F" w:rsidRDefault="00306F4E" w:rsidP="002526F2">
            <w:pPr>
              <w:widowControl w:val="0"/>
              <w:suppressAutoHyphens/>
              <w:autoSpaceDE w:val="0"/>
              <w:autoSpaceDN w:val="0"/>
              <w:adjustRightInd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w:t>
            </w:r>
          </w:p>
          <w:p w:rsidR="00306F4E" w:rsidRPr="00DB327F" w:rsidRDefault="00306F4E" w:rsidP="002526F2">
            <w:pPr>
              <w:widowControl w:val="0"/>
              <w:suppressAutoHyphens/>
              <w:autoSpaceDE w:val="0"/>
              <w:autoSpaceDN w:val="0"/>
              <w:adjustRightInd w:val="0"/>
              <w:spacing w:after="0"/>
              <w:jc w:val="both"/>
              <w:rPr>
                <w:rFonts w:ascii="Times New Roman" w:eastAsia="Times New Roman" w:hAnsi="Times New Roman" w:cs="Times New Roman"/>
                <w:sz w:val="24"/>
                <w:szCs w:val="24"/>
                <w:lang w:eastAsia="ar-SA"/>
              </w:rPr>
            </w:pPr>
          </w:p>
          <w:p w:rsidR="00306F4E" w:rsidRPr="00DB327F" w:rsidRDefault="00306F4E" w:rsidP="002526F2">
            <w:pPr>
              <w:spacing w:after="0"/>
              <w:rPr>
                <w:rFonts w:ascii="Times New Roman" w:eastAsia="Times New Roman" w:hAnsi="Times New Roman" w:cs="Times New Roman"/>
                <w:sz w:val="24"/>
                <w:szCs w:val="24"/>
                <w:lang w:eastAsia="ar-SA"/>
              </w:rPr>
            </w:pPr>
            <w:r w:rsidRPr="00DB327F">
              <w:rPr>
                <w:rFonts w:ascii="Times New Roman" w:eastAsia="Times New Roman" w:hAnsi="Times New Roman" w:cs="Times New Roman"/>
                <w:b/>
                <w:sz w:val="24"/>
                <w:szCs w:val="24"/>
                <w:lang w:eastAsia="ru-RU"/>
              </w:rPr>
              <w:t>___________________________</w:t>
            </w:r>
            <w:r>
              <w:rPr>
                <w:rFonts w:ascii="Times New Roman" w:eastAsia="Times New Roman" w:hAnsi="Times New Roman" w:cs="Times New Roman"/>
                <w:sz w:val="24"/>
                <w:szCs w:val="24"/>
                <w:lang w:eastAsia="ru-RU"/>
              </w:rPr>
              <w:t>ФИО</w:t>
            </w:r>
          </w:p>
          <w:p w:rsidR="00306F4E" w:rsidRPr="00DB327F" w:rsidRDefault="00306F4E" w:rsidP="002526F2">
            <w:pPr>
              <w:spacing w:after="0"/>
              <w:rPr>
                <w:rFonts w:ascii="Times New Roman" w:eastAsia="Times New Roman" w:hAnsi="Times New Roman" w:cs="Times New Roman"/>
                <w:b/>
                <w:sz w:val="24"/>
                <w:szCs w:val="24"/>
                <w:lang w:eastAsia="ru-RU"/>
              </w:rPr>
            </w:pPr>
            <w:r w:rsidRPr="00DB327F">
              <w:rPr>
                <w:rFonts w:ascii="Times New Roman" w:eastAsia="Times New Roman" w:hAnsi="Times New Roman" w:cs="Times New Roman"/>
                <w:sz w:val="24"/>
                <w:szCs w:val="24"/>
                <w:lang w:eastAsia="ar-SA"/>
              </w:rPr>
              <w:t>М.П.</w:t>
            </w:r>
          </w:p>
        </w:tc>
      </w:tr>
    </w:tbl>
    <w:p w:rsidR="00306F4E" w:rsidRDefault="00306F4E" w:rsidP="00A92D93">
      <w:pPr>
        <w:spacing w:after="0" w:line="220" w:lineRule="atLeast"/>
        <w:ind w:firstLine="540"/>
        <w:jc w:val="both"/>
        <w:rPr>
          <w:rFonts w:ascii="Times New Roman" w:eastAsia="Times New Roman" w:hAnsi="Times New Roman" w:cs="Times New Roman"/>
          <w:sz w:val="24"/>
          <w:szCs w:val="24"/>
          <w:lang w:eastAsia="ru-RU"/>
        </w:rPr>
      </w:pPr>
    </w:p>
    <w:p w:rsidR="00306F4E" w:rsidRDefault="00306F4E" w:rsidP="00A92D93">
      <w:pPr>
        <w:spacing w:after="0" w:line="220" w:lineRule="atLeast"/>
        <w:ind w:firstLine="540"/>
        <w:jc w:val="both"/>
        <w:rPr>
          <w:rFonts w:ascii="Times New Roman" w:eastAsia="Times New Roman" w:hAnsi="Times New Roman" w:cs="Times New Roman"/>
          <w:sz w:val="24"/>
          <w:szCs w:val="24"/>
          <w:lang w:eastAsia="ru-RU"/>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p w:rsidR="00306F4E" w:rsidRDefault="00306F4E" w:rsidP="00306F4E">
      <w:pPr>
        <w:jc w:val="center"/>
        <w:rPr>
          <w:rFonts w:ascii="PT Astra Serif" w:eastAsia="Calibri" w:hAnsi="PT Astra Serif"/>
          <w:b/>
          <w:sz w:val="24"/>
          <w:szCs w:val="24"/>
        </w:rPr>
      </w:pPr>
    </w:p>
    <w:sectPr w:rsidR="00306F4E" w:rsidSect="00756486">
      <w:headerReference w:type="default" r:id="rId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5B" w:rsidRDefault="00E52B5B">
      <w:pPr>
        <w:spacing w:after="0" w:line="240" w:lineRule="auto"/>
      </w:pPr>
      <w:r>
        <w:separator/>
      </w:r>
    </w:p>
  </w:endnote>
  <w:endnote w:type="continuationSeparator" w:id="1">
    <w:p w:rsidR="00E52B5B" w:rsidRDefault="00E52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5B" w:rsidRDefault="00E52B5B">
      <w:pPr>
        <w:spacing w:after="0" w:line="240" w:lineRule="auto"/>
      </w:pPr>
      <w:r>
        <w:separator/>
      </w:r>
    </w:p>
  </w:footnote>
  <w:footnote w:type="continuationSeparator" w:id="1">
    <w:p w:rsidR="00E52B5B" w:rsidRDefault="00E52B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592647"/>
      <w:docPartObj>
        <w:docPartGallery w:val="Page Numbers (Top of Page)"/>
        <w:docPartUnique/>
      </w:docPartObj>
    </w:sdtPr>
    <w:sdtContent>
      <w:p w:rsidR="00306F4E" w:rsidRDefault="00CF1069">
        <w:pPr>
          <w:pStyle w:val="a3"/>
          <w:jc w:val="center"/>
        </w:pPr>
        <w:r>
          <w:fldChar w:fldCharType="begin"/>
        </w:r>
        <w:r w:rsidR="00306F4E">
          <w:instrText>PAGE   \* MERGEFORMAT</w:instrText>
        </w:r>
        <w:r>
          <w:fldChar w:fldCharType="separate"/>
        </w:r>
        <w:r w:rsidR="00581BCB">
          <w:rPr>
            <w:noProof/>
          </w:rPr>
          <w:t>3</w:t>
        </w:r>
        <w:r>
          <w:fldChar w:fldCharType="end"/>
        </w:r>
      </w:p>
    </w:sdtContent>
  </w:sdt>
  <w:p w:rsidR="00306F4E" w:rsidRDefault="00306F4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D93" w:rsidRDefault="00CF1069">
    <w:pPr>
      <w:pStyle w:val="a3"/>
      <w:jc w:val="center"/>
    </w:pPr>
    <w:r>
      <w:fldChar w:fldCharType="begin"/>
    </w:r>
    <w:r w:rsidR="00A92D93">
      <w:instrText>PAGE   \* MERGEFORMAT</w:instrText>
    </w:r>
    <w:r>
      <w:fldChar w:fldCharType="separate"/>
    </w:r>
    <w:r w:rsidR="00581BCB">
      <w:rPr>
        <w:noProof/>
      </w:rPr>
      <w:t>10</w:t>
    </w:r>
    <w:r>
      <w:fldChar w:fldCharType="end"/>
    </w:r>
  </w:p>
  <w:p w:rsidR="00A92D93" w:rsidRDefault="00A92D9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810"/>
    <w:multiLevelType w:val="hybridMultilevel"/>
    <w:tmpl w:val="5218F738"/>
    <w:lvl w:ilvl="0" w:tplc="0C4E9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D70031"/>
    <w:multiLevelType w:val="hybridMultilevel"/>
    <w:tmpl w:val="5FFA88C4"/>
    <w:lvl w:ilvl="0" w:tplc="456C9A86">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59D51CD"/>
    <w:multiLevelType w:val="hybridMultilevel"/>
    <w:tmpl w:val="BC0A7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FE7759"/>
    <w:multiLevelType w:val="multilevel"/>
    <w:tmpl w:val="2072F962"/>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43210"/>
    <w:rsid w:val="0007226A"/>
    <w:rsid w:val="000826B4"/>
    <w:rsid w:val="000A71F9"/>
    <w:rsid w:val="000B0219"/>
    <w:rsid w:val="000F72E9"/>
    <w:rsid w:val="00150F1B"/>
    <w:rsid w:val="00180D9B"/>
    <w:rsid w:val="00180EBD"/>
    <w:rsid w:val="001C667F"/>
    <w:rsid w:val="00220847"/>
    <w:rsid w:val="002357B4"/>
    <w:rsid w:val="0023701C"/>
    <w:rsid w:val="00243210"/>
    <w:rsid w:val="002500A9"/>
    <w:rsid w:val="00255F79"/>
    <w:rsid w:val="00280069"/>
    <w:rsid w:val="002A34D7"/>
    <w:rsid w:val="00306F4E"/>
    <w:rsid w:val="0031721D"/>
    <w:rsid w:val="00334A45"/>
    <w:rsid w:val="003B1BDC"/>
    <w:rsid w:val="003C00A2"/>
    <w:rsid w:val="004078B8"/>
    <w:rsid w:val="00422815"/>
    <w:rsid w:val="004C2D76"/>
    <w:rsid w:val="004D1A2B"/>
    <w:rsid w:val="00564AFF"/>
    <w:rsid w:val="00580484"/>
    <w:rsid w:val="00581BCB"/>
    <w:rsid w:val="005E4029"/>
    <w:rsid w:val="005E710A"/>
    <w:rsid w:val="005F2223"/>
    <w:rsid w:val="00657879"/>
    <w:rsid w:val="00660821"/>
    <w:rsid w:val="006615C4"/>
    <w:rsid w:val="006945CE"/>
    <w:rsid w:val="00756486"/>
    <w:rsid w:val="007726D8"/>
    <w:rsid w:val="007939E5"/>
    <w:rsid w:val="007C0343"/>
    <w:rsid w:val="007D365E"/>
    <w:rsid w:val="007D5FC4"/>
    <w:rsid w:val="00801FF7"/>
    <w:rsid w:val="00804939"/>
    <w:rsid w:val="00805A34"/>
    <w:rsid w:val="008537C8"/>
    <w:rsid w:val="008975F5"/>
    <w:rsid w:val="00904856"/>
    <w:rsid w:val="00904B70"/>
    <w:rsid w:val="00915053"/>
    <w:rsid w:val="009422A2"/>
    <w:rsid w:val="00945F10"/>
    <w:rsid w:val="00970862"/>
    <w:rsid w:val="009B690C"/>
    <w:rsid w:val="009D7CA1"/>
    <w:rsid w:val="00A1080D"/>
    <w:rsid w:val="00A375D0"/>
    <w:rsid w:val="00A53D1C"/>
    <w:rsid w:val="00A67703"/>
    <w:rsid w:val="00A725AA"/>
    <w:rsid w:val="00A92D93"/>
    <w:rsid w:val="00AE4F09"/>
    <w:rsid w:val="00AF450C"/>
    <w:rsid w:val="00B708FA"/>
    <w:rsid w:val="00B86601"/>
    <w:rsid w:val="00B90DAD"/>
    <w:rsid w:val="00BA3809"/>
    <w:rsid w:val="00BD4562"/>
    <w:rsid w:val="00C270A8"/>
    <w:rsid w:val="00C8245B"/>
    <w:rsid w:val="00C9415D"/>
    <w:rsid w:val="00CA2233"/>
    <w:rsid w:val="00CD3C7B"/>
    <w:rsid w:val="00CF1069"/>
    <w:rsid w:val="00D01BE7"/>
    <w:rsid w:val="00D9173D"/>
    <w:rsid w:val="00DB0135"/>
    <w:rsid w:val="00DB327F"/>
    <w:rsid w:val="00DC3EB0"/>
    <w:rsid w:val="00DF4EF4"/>
    <w:rsid w:val="00E472D7"/>
    <w:rsid w:val="00E52A56"/>
    <w:rsid w:val="00E52B5B"/>
    <w:rsid w:val="00E55D78"/>
    <w:rsid w:val="00E745B8"/>
    <w:rsid w:val="00E83501"/>
    <w:rsid w:val="00E84885"/>
    <w:rsid w:val="00EB4070"/>
    <w:rsid w:val="00EF3949"/>
    <w:rsid w:val="00F03329"/>
    <w:rsid w:val="00F04395"/>
    <w:rsid w:val="00F31EEF"/>
    <w:rsid w:val="00F81D88"/>
    <w:rsid w:val="00FB044D"/>
    <w:rsid w:val="00FB4CFF"/>
    <w:rsid w:val="00FE33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2D9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92D93"/>
  </w:style>
  <w:style w:type="character" w:styleId="a5">
    <w:name w:val="Hyperlink"/>
    <w:basedOn w:val="a0"/>
    <w:uiPriority w:val="99"/>
    <w:unhideWhenUsed/>
    <w:rsid w:val="00255F79"/>
    <w:rPr>
      <w:color w:val="0000FF" w:themeColor="hyperlink"/>
      <w:u w:val="single"/>
    </w:rPr>
  </w:style>
  <w:style w:type="character" w:customStyle="1" w:styleId="1">
    <w:name w:val="Неразрешенное упоминание1"/>
    <w:basedOn w:val="a0"/>
    <w:uiPriority w:val="99"/>
    <w:semiHidden/>
    <w:unhideWhenUsed/>
    <w:rsid w:val="00255F79"/>
    <w:rPr>
      <w:color w:val="605E5C"/>
      <w:shd w:val="clear" w:color="auto" w:fill="E1DFDD"/>
    </w:rPr>
  </w:style>
  <w:style w:type="paragraph" w:customStyle="1" w:styleId="5">
    <w:name w:val="Без интервала5"/>
    <w:rsid w:val="0007226A"/>
    <w:pPr>
      <w:spacing w:after="0" w:line="240" w:lineRule="auto"/>
    </w:pPr>
    <w:rPr>
      <w:rFonts w:ascii="Calibri" w:eastAsia="Calibri" w:hAnsi="Calibri" w:cs="Times New Roman"/>
      <w:lang w:eastAsia="ru-RU"/>
    </w:rPr>
  </w:style>
  <w:style w:type="paragraph" w:customStyle="1" w:styleId="10">
    <w:name w:val="Абзац списка1"/>
    <w:basedOn w:val="a"/>
    <w:uiPriority w:val="99"/>
    <w:rsid w:val="00306F4E"/>
    <w:pPr>
      <w:widowControl w:val="0"/>
      <w:autoSpaceDE w:val="0"/>
      <w:autoSpaceDN w:val="0"/>
      <w:adjustRightInd w:val="0"/>
      <w:spacing w:after="0" w:line="240" w:lineRule="auto"/>
      <w:ind w:left="720"/>
    </w:pPr>
    <w:rPr>
      <w:rFonts w:ascii="Arial" w:eastAsia="Times New Roman" w:hAnsi="Arial" w:cs="Arial"/>
      <w:sz w:val="20"/>
      <w:szCs w:val="20"/>
      <w:lang w:eastAsia="ru-RU"/>
    </w:rPr>
  </w:style>
  <w:style w:type="paragraph" w:customStyle="1" w:styleId="62">
    <w:name w:val="Основной текст62"/>
    <w:basedOn w:val="a"/>
    <w:uiPriority w:val="99"/>
    <w:rsid w:val="00306F4E"/>
    <w:pPr>
      <w:shd w:val="clear" w:color="auto" w:fill="FFFFFF"/>
      <w:spacing w:after="300" w:line="240" w:lineRule="exact"/>
      <w:ind w:hanging="260"/>
    </w:pPr>
    <w:rPr>
      <w:rFonts w:ascii="Times New Roman" w:hAnsi="Times New Roman" w:cs="Times New Roman"/>
      <w:sz w:val="18"/>
    </w:rPr>
  </w:style>
  <w:style w:type="paragraph" w:styleId="a6">
    <w:name w:val="List Paragraph"/>
    <w:aliases w:val="Нумерованый список,Bullet List,FooterText,numbered,SL_Абзац списка,Paragraphe de liste1,lp1,List Paragraph,Абзац списка литеральный,ПС - Нумерованный,A_маркированный_список,ТЗ список,Dash,Table-Normal,RSHB_Table-Normal"/>
    <w:basedOn w:val="a"/>
    <w:link w:val="a7"/>
    <w:uiPriority w:val="99"/>
    <w:qFormat/>
    <w:rsid w:val="00306F4E"/>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List Paragraph Знак,Абзац списка литеральный Знак,ПС - Нумерованный Знак,A_маркированный_список Знак"/>
    <w:link w:val="a6"/>
    <w:uiPriority w:val="99"/>
    <w:locked/>
    <w:rsid w:val="00306F4E"/>
    <w:rPr>
      <w:rFonts w:ascii="Times New Roman" w:eastAsia="Times New Roman" w:hAnsi="Times New Roman" w:cs="Times New Roman"/>
      <w:sz w:val="20"/>
      <w:szCs w:val="20"/>
      <w:lang w:eastAsia="ru-RU"/>
    </w:rPr>
  </w:style>
  <w:style w:type="paragraph" w:styleId="a8">
    <w:name w:val="Normal (Web)"/>
    <w:basedOn w:val="a"/>
    <w:uiPriority w:val="99"/>
    <w:unhideWhenUsed/>
    <w:rsid w:val="00306F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306F4E"/>
    <w:rPr>
      <w:rFonts w:ascii="Times New Roman" w:eastAsia="Times New Roman" w:hAnsi="Times New Roman" w:cs="Times New Roman"/>
      <w:sz w:val="28"/>
      <w:szCs w:val="28"/>
    </w:rPr>
  </w:style>
  <w:style w:type="paragraph" w:customStyle="1" w:styleId="20">
    <w:name w:val="Основной текст (2)"/>
    <w:basedOn w:val="a"/>
    <w:link w:val="2"/>
    <w:rsid w:val="00306F4E"/>
    <w:pPr>
      <w:widowControl w:val="0"/>
      <w:spacing w:after="0" w:line="240" w:lineRule="auto"/>
    </w:pPr>
    <w:rPr>
      <w:rFonts w:ascii="Times New Roman" w:eastAsia="Times New Roman" w:hAnsi="Times New Roman" w:cs="Times New Roman"/>
      <w:sz w:val="28"/>
      <w:szCs w:val="28"/>
    </w:rPr>
  </w:style>
  <w:style w:type="character" w:customStyle="1" w:styleId="UnresolvedMention">
    <w:name w:val="Unresolved Mention"/>
    <w:basedOn w:val="a0"/>
    <w:uiPriority w:val="99"/>
    <w:semiHidden/>
    <w:unhideWhenUsed/>
    <w:rsid w:val="007939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416493">
      <w:bodyDiv w:val="1"/>
      <w:marLeft w:val="0"/>
      <w:marRight w:val="0"/>
      <w:marTop w:val="0"/>
      <w:marBottom w:val="0"/>
      <w:divBdr>
        <w:top w:val="none" w:sz="0" w:space="0" w:color="auto"/>
        <w:left w:val="none" w:sz="0" w:space="0" w:color="auto"/>
        <w:bottom w:val="none" w:sz="0" w:space="0" w:color="auto"/>
        <w:right w:val="none" w:sz="0" w:space="0" w:color="auto"/>
      </w:divBdr>
    </w:div>
    <w:div w:id="302589212">
      <w:bodyDiv w:val="1"/>
      <w:marLeft w:val="0"/>
      <w:marRight w:val="0"/>
      <w:marTop w:val="0"/>
      <w:marBottom w:val="0"/>
      <w:divBdr>
        <w:top w:val="none" w:sz="0" w:space="0" w:color="auto"/>
        <w:left w:val="none" w:sz="0" w:space="0" w:color="auto"/>
        <w:bottom w:val="none" w:sz="0" w:space="0" w:color="auto"/>
        <w:right w:val="none" w:sz="0" w:space="0" w:color="auto"/>
      </w:divBdr>
    </w:div>
    <w:div w:id="422840088">
      <w:bodyDiv w:val="1"/>
      <w:marLeft w:val="0"/>
      <w:marRight w:val="0"/>
      <w:marTop w:val="0"/>
      <w:marBottom w:val="0"/>
      <w:divBdr>
        <w:top w:val="none" w:sz="0" w:space="0" w:color="auto"/>
        <w:left w:val="none" w:sz="0" w:space="0" w:color="auto"/>
        <w:bottom w:val="none" w:sz="0" w:space="0" w:color="auto"/>
        <w:right w:val="none" w:sz="0" w:space="0" w:color="auto"/>
      </w:divBdr>
    </w:div>
    <w:div w:id="427392998">
      <w:bodyDiv w:val="1"/>
      <w:marLeft w:val="0"/>
      <w:marRight w:val="0"/>
      <w:marTop w:val="0"/>
      <w:marBottom w:val="0"/>
      <w:divBdr>
        <w:top w:val="none" w:sz="0" w:space="0" w:color="auto"/>
        <w:left w:val="none" w:sz="0" w:space="0" w:color="auto"/>
        <w:bottom w:val="none" w:sz="0" w:space="0" w:color="auto"/>
        <w:right w:val="none" w:sz="0" w:space="0" w:color="auto"/>
      </w:divBdr>
    </w:div>
    <w:div w:id="469637055">
      <w:bodyDiv w:val="1"/>
      <w:marLeft w:val="0"/>
      <w:marRight w:val="0"/>
      <w:marTop w:val="0"/>
      <w:marBottom w:val="0"/>
      <w:divBdr>
        <w:top w:val="none" w:sz="0" w:space="0" w:color="auto"/>
        <w:left w:val="none" w:sz="0" w:space="0" w:color="auto"/>
        <w:bottom w:val="none" w:sz="0" w:space="0" w:color="auto"/>
        <w:right w:val="none" w:sz="0" w:space="0" w:color="auto"/>
      </w:divBdr>
    </w:div>
    <w:div w:id="526255242">
      <w:bodyDiv w:val="1"/>
      <w:marLeft w:val="0"/>
      <w:marRight w:val="0"/>
      <w:marTop w:val="0"/>
      <w:marBottom w:val="0"/>
      <w:divBdr>
        <w:top w:val="none" w:sz="0" w:space="0" w:color="auto"/>
        <w:left w:val="none" w:sz="0" w:space="0" w:color="auto"/>
        <w:bottom w:val="none" w:sz="0" w:space="0" w:color="auto"/>
        <w:right w:val="none" w:sz="0" w:space="0" w:color="auto"/>
      </w:divBdr>
    </w:div>
    <w:div w:id="1308390159">
      <w:bodyDiv w:val="1"/>
      <w:marLeft w:val="0"/>
      <w:marRight w:val="0"/>
      <w:marTop w:val="0"/>
      <w:marBottom w:val="0"/>
      <w:divBdr>
        <w:top w:val="none" w:sz="0" w:space="0" w:color="auto"/>
        <w:left w:val="none" w:sz="0" w:space="0" w:color="auto"/>
        <w:bottom w:val="none" w:sz="0" w:space="0" w:color="auto"/>
        <w:right w:val="none" w:sz="0" w:space="0" w:color="auto"/>
      </w:divBdr>
    </w:div>
    <w:div w:id="1311708375">
      <w:bodyDiv w:val="1"/>
      <w:marLeft w:val="0"/>
      <w:marRight w:val="0"/>
      <w:marTop w:val="0"/>
      <w:marBottom w:val="0"/>
      <w:divBdr>
        <w:top w:val="none" w:sz="0" w:space="0" w:color="auto"/>
        <w:left w:val="none" w:sz="0" w:space="0" w:color="auto"/>
        <w:bottom w:val="none" w:sz="0" w:space="0" w:color="auto"/>
        <w:right w:val="none" w:sz="0" w:space="0" w:color="auto"/>
      </w:divBdr>
    </w:div>
    <w:div w:id="1357346618">
      <w:bodyDiv w:val="1"/>
      <w:marLeft w:val="0"/>
      <w:marRight w:val="0"/>
      <w:marTop w:val="0"/>
      <w:marBottom w:val="0"/>
      <w:divBdr>
        <w:top w:val="none" w:sz="0" w:space="0" w:color="auto"/>
        <w:left w:val="none" w:sz="0" w:space="0" w:color="auto"/>
        <w:bottom w:val="none" w:sz="0" w:space="0" w:color="auto"/>
        <w:right w:val="none" w:sz="0" w:space="0" w:color="auto"/>
      </w:divBdr>
    </w:div>
    <w:div w:id="1386491275">
      <w:bodyDiv w:val="1"/>
      <w:marLeft w:val="0"/>
      <w:marRight w:val="0"/>
      <w:marTop w:val="0"/>
      <w:marBottom w:val="0"/>
      <w:divBdr>
        <w:top w:val="none" w:sz="0" w:space="0" w:color="auto"/>
        <w:left w:val="none" w:sz="0" w:space="0" w:color="auto"/>
        <w:bottom w:val="none" w:sz="0" w:space="0" w:color="auto"/>
        <w:right w:val="none" w:sz="0" w:space="0" w:color="auto"/>
      </w:divBdr>
    </w:div>
    <w:div w:id="1528568777">
      <w:bodyDiv w:val="1"/>
      <w:marLeft w:val="0"/>
      <w:marRight w:val="0"/>
      <w:marTop w:val="0"/>
      <w:marBottom w:val="0"/>
      <w:divBdr>
        <w:top w:val="none" w:sz="0" w:space="0" w:color="auto"/>
        <w:left w:val="none" w:sz="0" w:space="0" w:color="auto"/>
        <w:bottom w:val="none" w:sz="0" w:space="0" w:color="auto"/>
        <w:right w:val="none" w:sz="0" w:space="0" w:color="auto"/>
      </w:divBdr>
    </w:div>
    <w:div w:id="17687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DF8F5F4815DC1B280511BA867EB46B63D40433367B8E9CAFB37323D8EE52245AD022F52C078721B71D29FC32D6rBI" TargetMode="External"/><Relationship Id="rId13" Type="http://schemas.openxmlformats.org/officeDocument/2006/relationships/hyperlink" Target="consultantplus://offline/ref=76DF8F5F4815DC1B280511BA867EB46B63D40433367B8E9CAFB37323D8EE522448D07AF92C0D9275EF477EF13069C5482C4A151E34DAr5I" TargetMode="External"/><Relationship Id="rId18" Type="http://schemas.openxmlformats.org/officeDocument/2006/relationships/hyperlink" Target="consultantplus://offline/ref=76DF8F5F4815DC1B280511BA867EB46B63D20D3B337E8E9CAFB37323D8EE522448D07AFB2751C865EB0E2BFE2E6BD256275415D1rE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6DF8F5F4815DC1B280511BA867EB46B63D40433367B8E9CAFB37323D8EE52245AD022F52C078721B71D29FC32D6rBI" TargetMode="External"/><Relationship Id="rId7" Type="http://schemas.openxmlformats.org/officeDocument/2006/relationships/endnotes" Target="endnotes.xml"/><Relationship Id="rId12" Type="http://schemas.openxmlformats.org/officeDocument/2006/relationships/hyperlink" Target="file:///C:\Users\vakkar\Desktop\&#1102;&#1088;&#1080;&#1076;&#1080;&#1095;&#1077;&#1089;&#1082;&#1072;&#1103;%20&#1089;&#1083;&#1091;&#1078;&#1073;&#1072;\&#1082;&#1086;&#1085;&#1090;&#1088;&#1072;&#1082;&#1090;&#1099;\&#1053;&#1086;&#1074;&#1072;&#1103;%20&#1087;&#1072;&#1087;&#1082;&#1072;\&#1044;&#1086;&#1082;&#1091;&#1084;&#1077;&#1085;&#1090;&#1072;&#1094;&#1080;&#1103;%20&#1089;&#1080;&#1089;&#1090;&#1077;&#1084;&#1072;%20&#1058;&#1057;&#1053;%20&#1080;%20&#1074;&#1080;&#1076;&#1077;&#1086;&#1085;&#1072;&#1073;&#1083;&#1102;&#1076;&#1077;&#1085;&#1080;&#1103;%20&#1058;&#1048;&#1055;&#1054;&#1042;&#1054;&#1049;%20&#1043;&#1050;%20%20&#1042;&#1072;&#1088;&#1080;&#1072;&#1085;&#1090;%202.doc" TargetMode="External"/><Relationship Id="rId17" Type="http://schemas.openxmlformats.org/officeDocument/2006/relationships/hyperlink" Target="consultantplus://offline/ref=76DF8F5F4815DC1B280511BA867EB46B63D40433367B8E9CAFB37323D8EE52245AD022F52C078721B71D29FC32D6rBI" TargetMode="External"/><Relationship Id="rId25" Type="http://schemas.openxmlformats.org/officeDocument/2006/relationships/hyperlink" Target="file:///C:\Users\vakkar\Desktop\&#1102;&#1088;&#1080;&#1076;&#1080;&#1095;&#1077;&#1089;&#1082;&#1072;&#1103;%20&#1089;&#1083;&#1091;&#1078;&#1073;&#1072;\&#1082;&#1086;&#1085;&#1090;&#1088;&#1072;&#1082;&#1090;&#1099;\&#1053;&#1086;&#1074;&#1072;&#1103;%20&#1087;&#1072;&#1087;&#1082;&#1072;\&#1044;&#1086;&#1082;&#1091;&#1084;&#1077;&#1085;&#1090;&#1072;&#1094;&#1080;&#1103;%20&#1089;&#1080;&#1089;&#1090;&#1077;&#1084;&#1072;%20&#1058;&#1057;&#1053;%20&#1080;%20&#1074;&#1080;&#1076;&#1077;&#1086;&#1085;&#1072;&#1073;&#1083;&#1102;&#1076;&#1077;&#1085;&#1080;&#1103;%20&#1058;&#1048;&#1055;&#1054;&#1042;&#1054;&#1049;%20&#1043;&#1050;%20%20&#1042;&#1072;&#1088;&#1080;&#1072;&#1085;&#1090;%202.doc" TargetMode="External"/><Relationship Id="rId2" Type="http://schemas.openxmlformats.org/officeDocument/2006/relationships/numbering" Target="numbering.xml"/><Relationship Id="rId16" Type="http://schemas.openxmlformats.org/officeDocument/2006/relationships/hyperlink" Target="file:///C:\Users\vakkar\Desktop\&#1102;&#1088;&#1080;&#1076;&#1080;&#1095;&#1077;&#1089;&#1082;&#1072;&#1103;%20&#1089;&#1083;&#1091;&#1078;&#1073;&#1072;\&#1082;&#1086;&#1085;&#1090;&#1088;&#1072;&#1082;&#1090;&#1099;\&#1053;&#1086;&#1074;&#1072;&#1103;%20&#1087;&#1072;&#1087;&#1082;&#1072;\&#1044;&#1086;&#1082;&#1091;&#1084;&#1077;&#1085;&#1090;&#1072;&#1094;&#1080;&#1103;%20&#1089;&#1080;&#1089;&#1090;&#1077;&#1084;&#1072;%20&#1058;&#1057;&#1053;%20&#1080;%20&#1074;&#1080;&#1076;&#1077;&#1086;&#1085;&#1072;&#1073;&#1083;&#1102;&#1076;&#1077;&#1085;&#1080;&#1103;%20&#1058;&#1048;&#1055;&#1054;&#1042;&#1054;&#1049;%20&#1043;&#1050;%20%20&#1042;&#1072;&#1088;&#1080;&#1072;&#1085;&#1090;%202.doc" TargetMode="External"/><Relationship Id="rId20" Type="http://schemas.openxmlformats.org/officeDocument/2006/relationships/hyperlink" Target="consultantplus://offline/ref=76DF8F5F4815DC1B280511BA867EB46B63D20D3B337E8E9CAFB37323D8EE522448D07AFB2751C865EB0E2BFE2E6BD256275415D1rE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akkar\Desktop\&#1102;&#1088;&#1080;&#1076;&#1080;&#1095;&#1077;&#1089;&#1082;&#1072;&#1103;%20&#1089;&#1083;&#1091;&#1078;&#1073;&#1072;\&#1082;&#1086;&#1085;&#1090;&#1088;&#1072;&#1082;&#1090;&#1099;\&#1053;&#1086;&#1074;&#1072;&#1103;%20&#1087;&#1072;&#1087;&#1082;&#1072;\&#1044;&#1086;&#1082;&#1091;&#1084;&#1077;&#1085;&#1090;&#1072;&#1094;&#1080;&#1103;%20&#1089;&#1080;&#1089;&#1090;&#1077;&#1084;&#1072;%20&#1058;&#1057;&#1053;%20&#1080;%20&#1074;&#1080;&#1076;&#1077;&#1086;&#1085;&#1072;&#1073;&#1083;&#1102;&#1076;&#1077;&#1085;&#1080;&#1103;%20&#1058;&#1048;&#1055;&#1054;&#1042;&#1054;&#1049;%20&#1043;&#1050;%20%20&#1042;&#1072;&#1088;&#1080;&#1072;&#1085;&#1090;%202.doc" TargetMode="External"/><Relationship Id="rId24" Type="http://schemas.openxmlformats.org/officeDocument/2006/relationships/hyperlink" Target="consultantplus://offline/ref=76DF8F5F4815DC1B280511BA867EB46B63D40433367B8E9CAFB37323D8EE522448D07AF92C049A21B7087FAD743ED648274A171728A7FC55DEr3I" TargetMode="External"/><Relationship Id="rId5" Type="http://schemas.openxmlformats.org/officeDocument/2006/relationships/webSettings" Target="webSettings.xml"/><Relationship Id="rId15" Type="http://schemas.openxmlformats.org/officeDocument/2006/relationships/hyperlink" Target="consultantplus://offline/ref=76DF8F5F4815DC1B280511BA867EB46B63D40433367B8E9CAFB37323D8EE52245AD022F52C078721B71D29FC32D6rBI" TargetMode="External"/><Relationship Id="rId23" Type="http://schemas.openxmlformats.org/officeDocument/2006/relationships/hyperlink" Target="consultantplus://offline/ref=76DF8F5F4815DC1B280511BA867EB46B63D40433367B8E9CAFB37323D8EE522448D07AF92C049A25BE087FAD743ED648274A171728A7FC55DEr3I" TargetMode="External"/><Relationship Id="rId28" Type="http://schemas.openxmlformats.org/officeDocument/2006/relationships/fontTable" Target="fontTable.xml"/><Relationship Id="rId10" Type="http://schemas.openxmlformats.org/officeDocument/2006/relationships/hyperlink" Target="file:///C:\Users\vakkar\Desktop\&#1102;&#1088;&#1080;&#1076;&#1080;&#1095;&#1077;&#1089;&#1082;&#1072;&#1103;%20&#1089;&#1083;&#1091;&#1078;&#1073;&#1072;\&#1082;&#1086;&#1085;&#1090;&#1088;&#1072;&#1082;&#1090;&#1099;\&#1053;&#1086;&#1074;&#1072;&#1103;%20&#1087;&#1072;&#1087;&#1082;&#1072;\&#1044;&#1086;&#1082;&#1091;&#1084;&#1077;&#1085;&#1090;&#1072;&#1094;&#1080;&#1103;%20&#1089;&#1080;&#1089;&#1090;&#1077;&#1084;&#1072;%20&#1058;&#1057;&#1053;%20&#1080;%20&#1074;&#1080;&#1076;&#1077;&#1086;&#1085;&#1072;&#1073;&#1083;&#1102;&#1076;&#1077;&#1085;&#1080;&#1103;%20&#1058;&#1048;&#1055;&#1054;&#1042;&#1054;&#1049;%20&#1043;&#1050;%20%20&#1042;&#1072;&#1088;&#1080;&#1072;&#1085;&#1090;%202.doc" TargetMode="External"/><Relationship Id="rId19" Type="http://schemas.openxmlformats.org/officeDocument/2006/relationships/hyperlink" Target="consultantplus://offline/ref=76DF8F5F4815DC1B280511BA867EB46B63D20D3B337E8E9CAFB37323D8EE522448D07AFB2751C865EB0E2BFE2E6BD256275415D1rEI" TargetMode="External"/><Relationship Id="rId4" Type="http://schemas.openxmlformats.org/officeDocument/2006/relationships/settings" Target="settings.xml"/><Relationship Id="rId9" Type="http://schemas.openxmlformats.org/officeDocument/2006/relationships/hyperlink" Target="consultantplus://offline/ref=76DF8F5F4815DC1B280511BA867EB46B63D40433367B8E9CAFB37323D8EE52245AD022F52C078721B71D29FC32D6rBI" TargetMode="External"/><Relationship Id="rId14" Type="http://schemas.openxmlformats.org/officeDocument/2006/relationships/hyperlink" Target="file:///C:\Users\vakkar\Desktop\&#1102;&#1088;&#1080;&#1076;&#1080;&#1095;&#1077;&#1089;&#1082;&#1072;&#1103;%20&#1089;&#1083;&#1091;&#1078;&#1073;&#1072;\&#1082;&#1086;&#1085;&#1090;&#1088;&#1072;&#1082;&#1090;&#1099;\&#1053;&#1086;&#1074;&#1072;&#1103;%20&#1087;&#1072;&#1087;&#1082;&#1072;\&#1044;&#1086;&#1082;&#1091;&#1084;&#1077;&#1085;&#1090;&#1072;&#1094;&#1080;&#1103;%20&#1089;&#1080;&#1089;&#1090;&#1077;&#1084;&#1072;%20&#1058;&#1057;&#1053;%20&#1080;%20&#1074;&#1080;&#1076;&#1077;&#1086;&#1085;&#1072;&#1073;&#1083;&#1102;&#1076;&#1077;&#1085;&#1080;&#1103;%20&#1058;&#1048;&#1055;&#1054;&#1042;&#1054;&#1049;%20&#1043;&#1050;%20%20&#1042;&#1072;&#1088;&#1080;&#1072;&#1085;&#1090;%202.doc" TargetMode="External"/><Relationship Id="rId22" Type="http://schemas.openxmlformats.org/officeDocument/2006/relationships/hyperlink" Target="consultantplus://offline/ref=76DF8F5F4815DC1B280511BA867EB46B63D40433367B8E9CAFB37323D8EE522448D07AF92C049E28BA087FAD743ED648274A171728A7FC55DEr3I"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C542-6E06-494E-9534-958462A6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4328</Words>
  <Characters>24671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CITO</cp:lastModifiedBy>
  <cp:revision>2</cp:revision>
  <cp:lastPrinted>2025-05-27T12:04:00Z</cp:lastPrinted>
  <dcterms:created xsi:type="dcterms:W3CDTF">2026-06-26T10:57:00Z</dcterms:created>
  <dcterms:modified xsi:type="dcterms:W3CDTF">2026-06-26T10:57:00Z</dcterms:modified>
</cp:coreProperties>
</file>