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Утеплитель и пароизоляция VETONIT Сауна 50 мм 1 шт 1200x12500 мм 15 м²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23.99.19.111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4 282,00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3 894,00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520,19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58 410,00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4 924,00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ЛУКА Порог стыкоперекрывающий ПС 03-1800- 01п серебро (1,8м) 37мм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24.42.22.136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57,02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7 980,00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642,39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ЛУКА Порог стыкоперекрывающий ПС 03-900-01п серебро (0,9м) 37мм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24.42.22.136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4 005,00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322,40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Профиль углозащитный оцинкованный 25х25мм 3м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24.43.23.120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7,17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5 695,00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80,90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76090,00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76090,00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