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1BD920" w14:textId="77777777" w:rsidR="004876E9" w:rsidRPr="007E5D2A" w:rsidRDefault="004876E9" w:rsidP="007E5D2A">
      <w:pPr>
        <w:ind w:firstLine="709"/>
        <w:jc w:val="center"/>
        <w:rPr>
          <w:b/>
          <w:sz w:val="24"/>
          <w:szCs w:val="24"/>
        </w:rPr>
      </w:pPr>
      <w:r w:rsidRPr="007E5D2A">
        <w:rPr>
          <w:b/>
          <w:sz w:val="24"/>
          <w:szCs w:val="24"/>
        </w:rPr>
        <w:t>Техническое задание</w:t>
      </w:r>
      <w:r w:rsidR="00D20A01" w:rsidRPr="007E5D2A">
        <w:rPr>
          <w:b/>
          <w:sz w:val="24"/>
          <w:szCs w:val="24"/>
        </w:rPr>
        <w:t xml:space="preserve"> (описание объекта закупки)</w:t>
      </w:r>
    </w:p>
    <w:p w14:paraId="32657C57" w14:textId="77777777" w:rsidR="00D20A01" w:rsidRPr="007E5D2A" w:rsidRDefault="00A10941" w:rsidP="007E5D2A">
      <w:pPr>
        <w:ind w:firstLine="709"/>
        <w:jc w:val="center"/>
        <w:rPr>
          <w:b/>
          <w:sz w:val="24"/>
          <w:szCs w:val="24"/>
        </w:rPr>
      </w:pPr>
      <w:r w:rsidRPr="007E5D2A">
        <w:rPr>
          <w:b/>
          <w:sz w:val="24"/>
          <w:szCs w:val="24"/>
        </w:rPr>
        <w:t xml:space="preserve">по оказанию образовательных услуг по </w:t>
      </w:r>
      <w:r w:rsidR="00DC375A" w:rsidRPr="007E5D2A">
        <w:rPr>
          <w:b/>
          <w:sz w:val="24"/>
          <w:szCs w:val="24"/>
        </w:rPr>
        <w:t>д</w:t>
      </w:r>
      <w:r w:rsidR="000F665F" w:rsidRPr="007E5D2A">
        <w:rPr>
          <w:b/>
          <w:sz w:val="24"/>
          <w:szCs w:val="24"/>
        </w:rPr>
        <w:t>ополнительн</w:t>
      </w:r>
      <w:r w:rsidR="002D687E" w:rsidRPr="007E5D2A">
        <w:rPr>
          <w:b/>
          <w:sz w:val="24"/>
          <w:szCs w:val="24"/>
        </w:rPr>
        <w:t>ой</w:t>
      </w:r>
      <w:r w:rsidR="000F665F" w:rsidRPr="007E5D2A">
        <w:rPr>
          <w:b/>
          <w:sz w:val="24"/>
          <w:szCs w:val="24"/>
        </w:rPr>
        <w:t xml:space="preserve"> профессиональн</w:t>
      </w:r>
      <w:r w:rsidR="002D687E" w:rsidRPr="007E5D2A">
        <w:rPr>
          <w:b/>
          <w:sz w:val="24"/>
          <w:szCs w:val="24"/>
        </w:rPr>
        <w:t>ой</w:t>
      </w:r>
      <w:r w:rsidR="000F665F" w:rsidRPr="007E5D2A">
        <w:rPr>
          <w:b/>
          <w:sz w:val="24"/>
          <w:szCs w:val="24"/>
        </w:rPr>
        <w:t xml:space="preserve"> программ</w:t>
      </w:r>
      <w:r w:rsidR="002D687E" w:rsidRPr="007E5D2A">
        <w:rPr>
          <w:b/>
          <w:sz w:val="24"/>
          <w:szCs w:val="24"/>
        </w:rPr>
        <w:t>е</w:t>
      </w:r>
      <w:r w:rsidR="000F665F" w:rsidRPr="007E5D2A">
        <w:rPr>
          <w:b/>
          <w:sz w:val="24"/>
          <w:szCs w:val="24"/>
        </w:rPr>
        <w:t xml:space="preserve"> профессиональной переподготовки «Специалист по пожарной профилактике»</w:t>
      </w:r>
      <w:r w:rsidR="00D20A01" w:rsidRPr="007E5D2A">
        <w:rPr>
          <w:b/>
          <w:sz w:val="24"/>
          <w:szCs w:val="24"/>
        </w:rPr>
        <w:t xml:space="preserve"> </w:t>
      </w:r>
    </w:p>
    <w:p w14:paraId="7A5FD5AA" w14:textId="77777777" w:rsidR="00A10941" w:rsidRPr="007E5D2A" w:rsidRDefault="00DC375A" w:rsidP="007E5D2A">
      <w:pPr>
        <w:ind w:firstLine="709"/>
        <w:jc w:val="center"/>
        <w:rPr>
          <w:sz w:val="24"/>
          <w:szCs w:val="24"/>
        </w:rPr>
      </w:pPr>
      <w:r w:rsidRPr="007E5D2A">
        <w:rPr>
          <w:sz w:val="24"/>
          <w:szCs w:val="24"/>
        </w:rPr>
        <w:t>В соответствии с приказом МЧС № 1120 от 16.12.2024 года</w:t>
      </w:r>
    </w:p>
    <w:p w14:paraId="4994E693" w14:textId="77777777" w:rsidR="00D20A01" w:rsidRPr="007E5D2A" w:rsidRDefault="00D20A01" w:rsidP="007E5D2A">
      <w:pPr>
        <w:ind w:firstLine="709"/>
        <w:jc w:val="center"/>
        <w:rPr>
          <w:b/>
          <w:sz w:val="24"/>
          <w:szCs w:val="24"/>
        </w:rPr>
      </w:pPr>
    </w:p>
    <w:p w14:paraId="705E6D24" w14:textId="77777777" w:rsidR="00A10941" w:rsidRPr="007E5D2A" w:rsidRDefault="00A10941" w:rsidP="007E5D2A">
      <w:pPr>
        <w:ind w:firstLine="709"/>
        <w:jc w:val="center"/>
        <w:rPr>
          <w:b/>
          <w:sz w:val="24"/>
          <w:szCs w:val="24"/>
        </w:rPr>
      </w:pPr>
      <w:r w:rsidRPr="007E5D2A">
        <w:rPr>
          <w:b/>
          <w:sz w:val="24"/>
          <w:szCs w:val="24"/>
        </w:rPr>
        <w:t>1.Общие сведения.</w:t>
      </w:r>
    </w:p>
    <w:p w14:paraId="718DF2D0" w14:textId="2E89EC20" w:rsidR="002D687E" w:rsidRPr="007E5D2A" w:rsidRDefault="00D20A01" w:rsidP="00B10831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О</w:t>
      </w:r>
      <w:r w:rsidR="00A10941" w:rsidRPr="007E5D2A">
        <w:rPr>
          <w:sz w:val="24"/>
          <w:szCs w:val="24"/>
        </w:rPr>
        <w:t xml:space="preserve">казание образовательных услуг по </w:t>
      </w:r>
      <w:r w:rsidR="00A10941" w:rsidRPr="007E5D2A">
        <w:rPr>
          <w:rFonts w:eastAsia="Calibri"/>
          <w:bCs/>
          <w:sz w:val="24"/>
          <w:szCs w:val="24"/>
        </w:rPr>
        <w:t xml:space="preserve">программе </w:t>
      </w:r>
      <w:r w:rsidR="002D687E" w:rsidRPr="007E5D2A">
        <w:rPr>
          <w:sz w:val="24"/>
          <w:szCs w:val="24"/>
        </w:rPr>
        <w:t>«</w:t>
      </w:r>
      <w:r w:rsidR="00E93E60" w:rsidRPr="00913C2C">
        <w:rPr>
          <w:sz w:val="24"/>
          <w:szCs w:val="24"/>
        </w:rPr>
        <w:t>Специалист по пожарной профилактике» для лиц</w:t>
      </w:r>
      <w:r w:rsidR="00E93E60">
        <w:rPr>
          <w:sz w:val="24"/>
          <w:szCs w:val="24"/>
        </w:rPr>
        <w:t>,</w:t>
      </w:r>
      <w:r w:rsidR="00E93E60" w:rsidRPr="00913C2C">
        <w:rPr>
          <w:sz w:val="24"/>
          <w:szCs w:val="24"/>
        </w:rPr>
        <w:t xml:space="preserve"> ответственных</w:t>
      </w:r>
      <w:r w:rsidR="00E93E60">
        <w:rPr>
          <w:sz w:val="24"/>
          <w:szCs w:val="24"/>
        </w:rPr>
        <w:t xml:space="preserve"> за обеспечение пожарной безопасности</w:t>
      </w:r>
      <w:r w:rsidR="00E93E60" w:rsidRPr="00913C2C">
        <w:rPr>
          <w:sz w:val="24"/>
          <w:szCs w:val="24"/>
        </w:rPr>
        <w:t xml:space="preserve"> и</w:t>
      </w:r>
      <w:r w:rsidR="00E93E60">
        <w:rPr>
          <w:sz w:val="24"/>
          <w:szCs w:val="24"/>
        </w:rPr>
        <w:t xml:space="preserve"> лиц, </w:t>
      </w:r>
      <w:r w:rsidR="00E93E60" w:rsidRPr="00913C2C">
        <w:rPr>
          <w:sz w:val="24"/>
          <w:szCs w:val="24"/>
        </w:rPr>
        <w:t xml:space="preserve">на </w:t>
      </w:r>
      <w:r w:rsidR="00E93E60">
        <w:rPr>
          <w:sz w:val="24"/>
          <w:szCs w:val="24"/>
        </w:rPr>
        <w:t>которых возложена функция по</w:t>
      </w:r>
      <w:r w:rsidR="00E93E60" w:rsidRPr="00913C2C">
        <w:rPr>
          <w:sz w:val="24"/>
          <w:szCs w:val="24"/>
        </w:rPr>
        <w:t xml:space="preserve"> проведени</w:t>
      </w:r>
      <w:r w:rsidR="00E93E60">
        <w:rPr>
          <w:sz w:val="24"/>
          <w:szCs w:val="24"/>
        </w:rPr>
        <w:t xml:space="preserve">ю противопожарного </w:t>
      </w:r>
      <w:r w:rsidR="00E93E60" w:rsidRPr="00913C2C">
        <w:rPr>
          <w:sz w:val="24"/>
          <w:szCs w:val="24"/>
        </w:rPr>
        <w:t>инструктаж</w:t>
      </w:r>
      <w:r w:rsidR="00E93E60">
        <w:rPr>
          <w:sz w:val="24"/>
          <w:szCs w:val="24"/>
        </w:rPr>
        <w:t xml:space="preserve">а – </w:t>
      </w:r>
      <w:r w:rsidR="00B10831">
        <w:rPr>
          <w:sz w:val="24"/>
          <w:szCs w:val="24"/>
        </w:rPr>
        <w:t xml:space="preserve">не менее </w:t>
      </w:r>
      <w:r w:rsidR="00E93E60">
        <w:rPr>
          <w:sz w:val="24"/>
          <w:szCs w:val="24"/>
        </w:rPr>
        <w:t>250 часов.</w:t>
      </w:r>
    </w:p>
    <w:p w14:paraId="6DA915C3" w14:textId="322D5B3D" w:rsidR="00FC4252" w:rsidRPr="007E5D2A" w:rsidRDefault="004876E9" w:rsidP="007E5D2A">
      <w:pPr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7E5D2A">
        <w:rPr>
          <w:b/>
          <w:sz w:val="24"/>
          <w:szCs w:val="24"/>
        </w:rPr>
        <w:t>Место оказания услуг:</w:t>
      </w:r>
      <w:r w:rsidRPr="007E5D2A">
        <w:rPr>
          <w:sz w:val="24"/>
          <w:szCs w:val="24"/>
        </w:rPr>
        <w:t xml:space="preserve"> </w:t>
      </w:r>
      <w:r w:rsidR="00FC4252" w:rsidRPr="007E5D2A">
        <w:rPr>
          <w:rFonts w:eastAsia="Calibri"/>
          <w:sz w:val="24"/>
          <w:szCs w:val="24"/>
          <w:lang w:eastAsia="ar-SA"/>
        </w:rPr>
        <w:t xml:space="preserve">Обучение осуществляется с применением информационно-телекоммуникационных сетей (дистанционно) </w:t>
      </w:r>
      <w:r w:rsidR="005B1534">
        <w:rPr>
          <w:rFonts w:eastAsia="Calibri"/>
          <w:sz w:val="24"/>
          <w:szCs w:val="24"/>
          <w:lang w:eastAsia="ar-SA"/>
        </w:rPr>
        <w:t>по</w:t>
      </w:r>
      <w:r w:rsidR="00FC4252" w:rsidRPr="007E5D2A">
        <w:rPr>
          <w:rFonts w:eastAsia="Calibri"/>
          <w:sz w:val="24"/>
          <w:szCs w:val="24"/>
          <w:lang w:eastAsia="ar-SA"/>
        </w:rPr>
        <w:t xml:space="preserve"> </w:t>
      </w:r>
      <w:r w:rsidR="005B1534">
        <w:rPr>
          <w:rFonts w:eastAsia="Calibri"/>
          <w:sz w:val="24"/>
          <w:szCs w:val="24"/>
          <w:lang w:eastAsia="ar-SA"/>
        </w:rPr>
        <w:t>месту нахождения</w:t>
      </w:r>
      <w:r w:rsidR="00FC4252" w:rsidRPr="007E5D2A">
        <w:rPr>
          <w:rFonts w:eastAsia="Calibri"/>
          <w:sz w:val="24"/>
          <w:szCs w:val="24"/>
          <w:lang w:eastAsia="ar-SA"/>
        </w:rPr>
        <w:t xml:space="preserve"> Заказчика, без выезда обучающихся за пределы территории Заказчика. Место оказания услуг: </w:t>
      </w:r>
      <w:r w:rsidR="00E81134" w:rsidRPr="007E5D2A">
        <w:rPr>
          <w:rFonts w:eastAsia="Calibri"/>
          <w:sz w:val="24"/>
          <w:szCs w:val="24"/>
          <w:lang w:eastAsia="ar-SA"/>
        </w:rPr>
        <w:t xml:space="preserve">Удмуртская Республика, </w:t>
      </w:r>
      <w:r w:rsidR="00FC4252" w:rsidRPr="007E5D2A">
        <w:rPr>
          <w:rFonts w:eastAsia="Calibri"/>
          <w:sz w:val="24"/>
          <w:szCs w:val="24"/>
          <w:lang w:eastAsia="ar-SA"/>
        </w:rPr>
        <w:t xml:space="preserve">г. </w:t>
      </w:r>
      <w:r w:rsidR="00E81134" w:rsidRPr="007E5D2A">
        <w:rPr>
          <w:rFonts w:eastAsia="Calibri"/>
          <w:sz w:val="24"/>
          <w:szCs w:val="24"/>
          <w:lang w:eastAsia="ar-SA"/>
        </w:rPr>
        <w:t>Глазов</w:t>
      </w:r>
      <w:r w:rsidR="00FC4252" w:rsidRPr="007E5D2A">
        <w:rPr>
          <w:rFonts w:eastAsia="Calibri"/>
          <w:sz w:val="24"/>
          <w:szCs w:val="24"/>
          <w:lang w:eastAsia="ar-SA"/>
        </w:rPr>
        <w:t xml:space="preserve">, ул. </w:t>
      </w:r>
      <w:r w:rsidR="00E93E60">
        <w:rPr>
          <w:rFonts w:eastAsia="Calibri"/>
          <w:sz w:val="24"/>
          <w:szCs w:val="24"/>
          <w:lang w:eastAsia="ar-SA"/>
        </w:rPr>
        <w:t>Т.</w:t>
      </w:r>
      <w:r w:rsidR="00B10831">
        <w:rPr>
          <w:rFonts w:eastAsia="Calibri"/>
          <w:sz w:val="24"/>
          <w:szCs w:val="24"/>
          <w:lang w:eastAsia="ar-SA"/>
        </w:rPr>
        <w:t xml:space="preserve"> </w:t>
      </w:r>
      <w:proofErr w:type="spellStart"/>
      <w:r w:rsidR="00E93E60">
        <w:rPr>
          <w:rFonts w:eastAsia="Calibri"/>
          <w:sz w:val="24"/>
          <w:szCs w:val="24"/>
          <w:lang w:eastAsia="ar-SA"/>
        </w:rPr>
        <w:t>Барамзиной</w:t>
      </w:r>
      <w:proofErr w:type="spellEnd"/>
      <w:r w:rsidR="00E93E60">
        <w:rPr>
          <w:rFonts w:eastAsia="Calibri"/>
          <w:sz w:val="24"/>
          <w:szCs w:val="24"/>
          <w:lang w:eastAsia="ar-SA"/>
        </w:rPr>
        <w:t>,</w:t>
      </w:r>
      <w:r w:rsidR="00B10831">
        <w:rPr>
          <w:rFonts w:eastAsia="Calibri"/>
          <w:sz w:val="24"/>
          <w:szCs w:val="24"/>
          <w:lang w:eastAsia="ar-SA"/>
        </w:rPr>
        <w:t xml:space="preserve"> </w:t>
      </w:r>
      <w:r w:rsidR="00E93E60">
        <w:rPr>
          <w:rFonts w:eastAsia="Calibri"/>
          <w:sz w:val="24"/>
          <w:szCs w:val="24"/>
          <w:lang w:eastAsia="ar-SA"/>
        </w:rPr>
        <w:t>8</w:t>
      </w:r>
      <w:r w:rsidR="00E81134" w:rsidRPr="007E5D2A">
        <w:rPr>
          <w:rFonts w:eastAsia="Calibri"/>
          <w:sz w:val="24"/>
          <w:szCs w:val="24"/>
          <w:lang w:eastAsia="ar-SA"/>
        </w:rPr>
        <w:t>.</w:t>
      </w:r>
      <w:r w:rsidR="00FC4252" w:rsidRPr="007E5D2A">
        <w:rPr>
          <w:rFonts w:eastAsia="Calibri"/>
          <w:sz w:val="24"/>
          <w:szCs w:val="24"/>
          <w:lang w:eastAsia="ar-SA"/>
        </w:rPr>
        <w:t xml:space="preserve">  </w:t>
      </w:r>
    </w:p>
    <w:p w14:paraId="0AB4D1F4" w14:textId="15503E7F" w:rsidR="004876E9" w:rsidRPr="007E5D2A" w:rsidRDefault="004876E9" w:rsidP="007E5D2A">
      <w:pPr>
        <w:pStyle w:val="aa"/>
        <w:ind w:left="0" w:firstLine="709"/>
        <w:jc w:val="both"/>
        <w:rPr>
          <w:sz w:val="24"/>
          <w:szCs w:val="24"/>
        </w:rPr>
      </w:pPr>
      <w:r w:rsidRPr="007E5D2A">
        <w:rPr>
          <w:b/>
          <w:sz w:val="24"/>
          <w:szCs w:val="24"/>
        </w:rPr>
        <w:t xml:space="preserve">Срок </w:t>
      </w:r>
      <w:r w:rsidR="00FC4252" w:rsidRPr="007E5D2A">
        <w:rPr>
          <w:b/>
          <w:sz w:val="24"/>
          <w:szCs w:val="24"/>
        </w:rPr>
        <w:t>оказания услуг</w:t>
      </w:r>
      <w:r w:rsidRPr="007E5D2A">
        <w:rPr>
          <w:b/>
          <w:sz w:val="24"/>
          <w:szCs w:val="24"/>
        </w:rPr>
        <w:t xml:space="preserve"> </w:t>
      </w:r>
      <w:r w:rsidR="004F4C0D" w:rsidRPr="007E5D2A">
        <w:rPr>
          <w:sz w:val="24"/>
          <w:szCs w:val="24"/>
        </w:rPr>
        <w:t>– в течение 202</w:t>
      </w:r>
      <w:r w:rsidR="00E93E60">
        <w:rPr>
          <w:sz w:val="24"/>
          <w:szCs w:val="24"/>
        </w:rPr>
        <w:t>6</w:t>
      </w:r>
      <w:r w:rsidRPr="007E5D2A">
        <w:rPr>
          <w:sz w:val="24"/>
          <w:szCs w:val="24"/>
        </w:rPr>
        <w:t xml:space="preserve"> года, дата начала занятий определяются Сторонами по согласованию.</w:t>
      </w:r>
    </w:p>
    <w:p w14:paraId="55E737B6" w14:textId="77777777" w:rsidR="004876E9" w:rsidRPr="007E5D2A" w:rsidRDefault="004876E9" w:rsidP="007E5D2A">
      <w:pPr>
        <w:ind w:firstLine="709"/>
        <w:jc w:val="center"/>
        <w:rPr>
          <w:sz w:val="24"/>
          <w:szCs w:val="24"/>
        </w:rPr>
      </w:pPr>
      <w:r w:rsidRPr="007E5D2A">
        <w:rPr>
          <w:b/>
          <w:sz w:val="24"/>
          <w:szCs w:val="24"/>
        </w:rPr>
        <w:t xml:space="preserve">2. </w:t>
      </w:r>
      <w:r w:rsidRPr="007E5D2A">
        <w:rPr>
          <w:b/>
          <w:bCs/>
          <w:color w:val="000000"/>
          <w:sz w:val="24"/>
          <w:szCs w:val="24"/>
        </w:rPr>
        <w:t>Требования к качеству и безопасности услуг.</w:t>
      </w:r>
    </w:p>
    <w:p w14:paraId="22511231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Исполнитель оказывает услуги надлежащего качества в соответствии 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 w14:paraId="1B33A9CF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 w14:paraId="28063308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- Федеральный закон от 29.12.2012 № 273-ФЗ «Об образовании в Российской Федерации» («Собрание законодательства РФ», 31.12.2012, № 53 (ч. 1), ст. 7598).</w:t>
      </w:r>
    </w:p>
    <w:p w14:paraId="10E082AA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- 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 («Российская газета», № 190, 28.08.2013).</w:t>
      </w:r>
    </w:p>
    <w:p w14:paraId="1001758C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bCs/>
          <w:color w:val="000000"/>
          <w:sz w:val="24"/>
          <w:szCs w:val="24"/>
        </w:rPr>
        <w:t xml:space="preserve">Исполнитель оказывает услуги на основании действующей лицензии на право ведения образовательной деятельности по подвиду дополнительного образования «Дополнительное профессиональное образование» </w:t>
      </w:r>
      <w:r w:rsidRPr="007E5D2A">
        <w:rPr>
          <w:bCs/>
          <w:i/>
          <w:color w:val="000000"/>
          <w:sz w:val="24"/>
          <w:szCs w:val="24"/>
        </w:rPr>
        <w:t>(требование установлено п. 40 ч. 1 ст. 12 Федерального закона от 04.05.2011 № 99-ФЗ «О лицензировании отдельных видов деятельности», ст. 91 Федерального закона от 29.12.2012 № 273-ФЗ «Об образовании в Российской Федерации»).</w:t>
      </w:r>
    </w:p>
    <w:p w14:paraId="230741C5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Исполнитель несет ответственность за безопасность оказываемых услуг для жизни и здоровья работников заказчика и третьих лиц, а также предотвращение причинения вреда имуществу указанных лиц.</w:t>
      </w:r>
    </w:p>
    <w:p w14:paraId="6872E819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Исполнитель обязан не передавать третьим лицам информацию, используемую для оказания услуг, и сведения о характере оказываемых услуг.</w:t>
      </w:r>
    </w:p>
    <w:p w14:paraId="1B3EF681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  <w:u w:val="single"/>
        </w:rPr>
        <w:t>Требования к характеристикам услуг</w:t>
      </w:r>
      <w:r w:rsidRPr="007E5D2A">
        <w:rPr>
          <w:sz w:val="24"/>
          <w:szCs w:val="24"/>
        </w:rPr>
        <w:t xml:space="preserve">. </w:t>
      </w:r>
    </w:p>
    <w:p w14:paraId="59836A29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-  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14:paraId="218C82AF" w14:textId="77777777" w:rsidR="004876E9" w:rsidRPr="007E5D2A" w:rsidRDefault="004876E9" w:rsidP="007E5D2A">
      <w:pPr>
        <w:ind w:firstLine="709"/>
        <w:jc w:val="both"/>
        <w:rPr>
          <w:bCs/>
          <w:sz w:val="24"/>
          <w:szCs w:val="24"/>
        </w:rPr>
      </w:pPr>
      <w:r w:rsidRPr="007E5D2A">
        <w:rPr>
          <w:bCs/>
          <w:sz w:val="24"/>
          <w:szCs w:val="24"/>
        </w:rPr>
        <w:t xml:space="preserve">-  </w:t>
      </w:r>
      <w:r w:rsidRPr="007E5D2A">
        <w:rPr>
          <w:bCs/>
          <w:sz w:val="24"/>
          <w:szCs w:val="24"/>
          <w:u w:val="single"/>
        </w:rPr>
        <w:t>Общее количество специалистов, направляемых на обучение:</w:t>
      </w:r>
      <w:r w:rsidRPr="007E5D2A">
        <w:rPr>
          <w:bCs/>
          <w:sz w:val="24"/>
          <w:szCs w:val="24"/>
        </w:rPr>
        <w:t xml:space="preserve"> </w:t>
      </w:r>
    </w:p>
    <w:tbl>
      <w:tblPr>
        <w:tblW w:w="992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88"/>
        <w:gridCol w:w="2835"/>
      </w:tblGrid>
      <w:tr w:rsidR="004876E9" w:rsidRPr="007E5D2A" w14:paraId="0332C48C" w14:textId="77777777" w:rsidTr="007E5D2A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7E3A9C" w14:textId="77777777" w:rsidR="004876E9" w:rsidRPr="007E5D2A" w:rsidRDefault="004876E9" w:rsidP="007E5D2A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E5D2A">
              <w:rPr>
                <w:rFonts w:eastAsia="Calibri"/>
                <w:b/>
                <w:sz w:val="24"/>
                <w:szCs w:val="24"/>
                <w:lang w:eastAsia="en-US"/>
              </w:rPr>
              <w:t>Курс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2DA4" w14:textId="77777777" w:rsidR="004876E9" w:rsidRPr="007E5D2A" w:rsidRDefault="004876E9" w:rsidP="007A3DA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E5D2A">
              <w:rPr>
                <w:rFonts w:eastAsia="Calibri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</w:tr>
      <w:tr w:rsidR="00D6271C" w:rsidRPr="007E5D2A" w14:paraId="4CEBF5A0" w14:textId="77777777" w:rsidTr="007E5D2A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AAEBC7" w14:textId="77777777" w:rsidR="00D6271C" w:rsidRPr="007E5D2A" w:rsidRDefault="00D6271C" w:rsidP="007A3DA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E5D2A">
              <w:rPr>
                <w:rFonts w:eastAsia="Calibri"/>
                <w:bCs/>
                <w:sz w:val="24"/>
                <w:szCs w:val="24"/>
              </w:rPr>
              <w:t xml:space="preserve">обучение по программе </w:t>
            </w:r>
            <w:r w:rsidR="002D687E" w:rsidRPr="007E5D2A">
              <w:rPr>
                <w:sz w:val="24"/>
                <w:szCs w:val="24"/>
              </w:rPr>
              <w:t>«Специалист по пожарной профилактике».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3FE9F" w14:textId="77777777" w:rsidR="00D6271C" w:rsidRPr="007E5D2A" w:rsidRDefault="00E93E60" w:rsidP="00000D5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00D5A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</w:tbl>
    <w:p w14:paraId="133AC921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bCs/>
          <w:iCs/>
          <w:sz w:val="24"/>
          <w:szCs w:val="24"/>
        </w:rPr>
        <w:t>- Объем учебной программы</w:t>
      </w:r>
      <w:r w:rsidRPr="007E5D2A">
        <w:rPr>
          <w:sz w:val="24"/>
          <w:szCs w:val="24"/>
        </w:rPr>
        <w:t>:</w:t>
      </w:r>
    </w:p>
    <w:tbl>
      <w:tblPr>
        <w:tblW w:w="992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4"/>
        <w:gridCol w:w="1889"/>
        <w:gridCol w:w="3260"/>
      </w:tblGrid>
      <w:tr w:rsidR="004876E9" w:rsidRPr="007E5D2A" w14:paraId="2A26A10D" w14:textId="77777777" w:rsidTr="007E5D2A"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42ADD6" w14:textId="77777777" w:rsidR="004876E9" w:rsidRPr="007E5D2A" w:rsidRDefault="004876E9" w:rsidP="007E5D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E5D2A">
              <w:rPr>
                <w:rFonts w:eastAsia="Calibri"/>
                <w:b/>
                <w:sz w:val="24"/>
                <w:szCs w:val="24"/>
                <w:lang w:eastAsia="en-US"/>
              </w:rPr>
              <w:t>Курс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13C316" w14:textId="77777777" w:rsidR="004876E9" w:rsidRPr="007E5D2A" w:rsidRDefault="004876E9" w:rsidP="007E5D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E5D2A">
              <w:rPr>
                <w:rFonts w:eastAsia="Calibri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FDC63" w14:textId="77777777" w:rsidR="004876E9" w:rsidRPr="007E5D2A" w:rsidRDefault="004876E9" w:rsidP="007E5D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E5D2A">
              <w:rPr>
                <w:rFonts w:eastAsia="Calibri"/>
                <w:b/>
                <w:sz w:val="24"/>
                <w:szCs w:val="24"/>
                <w:lang w:eastAsia="en-US"/>
              </w:rPr>
              <w:t>Документ, выдаваемый по итогам обучения</w:t>
            </w:r>
          </w:p>
        </w:tc>
      </w:tr>
      <w:tr w:rsidR="00D6271C" w:rsidRPr="007E5D2A" w14:paraId="3D7FC62B" w14:textId="77777777" w:rsidTr="007E5D2A">
        <w:trPr>
          <w:trHeight w:val="117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FD3675" w14:textId="77777777" w:rsidR="002D687E" w:rsidRPr="007E5D2A" w:rsidRDefault="00D6271C" w:rsidP="007E5D2A">
            <w:pPr>
              <w:jc w:val="center"/>
              <w:rPr>
                <w:sz w:val="24"/>
                <w:szCs w:val="24"/>
              </w:rPr>
            </w:pPr>
            <w:r w:rsidRPr="007E5D2A">
              <w:rPr>
                <w:rFonts w:eastAsia="Calibri"/>
                <w:bCs/>
                <w:sz w:val="24"/>
                <w:szCs w:val="24"/>
              </w:rPr>
              <w:t xml:space="preserve">обучение по программе </w:t>
            </w:r>
            <w:r w:rsidR="002D687E" w:rsidRPr="007E5D2A">
              <w:rPr>
                <w:sz w:val="24"/>
                <w:szCs w:val="24"/>
              </w:rPr>
              <w:t>«Специалист по пожарной профилактике».</w:t>
            </w:r>
          </w:p>
          <w:p w14:paraId="5B1EEBF6" w14:textId="77777777" w:rsidR="00D6271C" w:rsidRPr="007E5D2A" w:rsidRDefault="00D6271C" w:rsidP="007E5D2A">
            <w:pPr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4F24D1" w14:textId="77777777" w:rsidR="00D6271C" w:rsidRPr="007E5D2A" w:rsidRDefault="00D6271C" w:rsidP="00E93E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5D2A">
              <w:rPr>
                <w:rFonts w:eastAsia="Calibri"/>
                <w:sz w:val="24"/>
                <w:szCs w:val="24"/>
                <w:lang w:eastAsia="en-US"/>
              </w:rPr>
              <w:t>Не менее 2</w:t>
            </w:r>
            <w:r w:rsidR="002D687E" w:rsidRPr="007E5D2A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93E60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7E5D2A">
              <w:rPr>
                <w:rFonts w:eastAsia="Calibri"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447B6" w14:textId="77777777" w:rsidR="00D6271C" w:rsidRPr="007E5D2A" w:rsidRDefault="002D687E" w:rsidP="007E5D2A">
            <w:pPr>
              <w:jc w:val="center"/>
              <w:rPr>
                <w:rFonts w:eastAsia="Calibri"/>
                <w:sz w:val="24"/>
                <w:szCs w:val="24"/>
              </w:rPr>
            </w:pPr>
            <w:r w:rsidRPr="007E5D2A">
              <w:rPr>
                <w:rFonts w:eastAsia="Calibri"/>
                <w:sz w:val="24"/>
                <w:szCs w:val="24"/>
              </w:rPr>
              <w:t>Диплом о профессиональной переподготовке с регистрацией в ФИСФРДО</w:t>
            </w:r>
          </w:p>
        </w:tc>
      </w:tr>
    </w:tbl>
    <w:p w14:paraId="69E22A2C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bCs/>
          <w:iCs/>
          <w:sz w:val="24"/>
          <w:szCs w:val="24"/>
        </w:rPr>
        <w:t>-  Обучение специалиста осуществляется в соответствии с учебным планом.</w:t>
      </w:r>
    </w:p>
    <w:p w14:paraId="2478CFEC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lastRenderedPageBreak/>
        <w:t xml:space="preserve">-  Форма обучения – </w:t>
      </w:r>
      <w:r w:rsidRPr="007E5D2A">
        <w:rPr>
          <w:b/>
          <w:sz w:val="24"/>
          <w:szCs w:val="24"/>
        </w:rPr>
        <w:t>дистанционная</w:t>
      </w:r>
      <w:r w:rsidRPr="007E5D2A">
        <w:rPr>
          <w:sz w:val="24"/>
          <w:szCs w:val="24"/>
        </w:rPr>
        <w:t>.</w:t>
      </w:r>
    </w:p>
    <w:p w14:paraId="49CD66D4" w14:textId="7C345446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-  Исполнитель согласовывает с Заказчиком график проведения занятий и организует учебный процесс.</w:t>
      </w:r>
    </w:p>
    <w:p w14:paraId="67EEA18A" w14:textId="77777777" w:rsidR="004876E9" w:rsidRPr="007E5D2A" w:rsidRDefault="004876E9" w:rsidP="007E5D2A">
      <w:pPr>
        <w:widowControl w:val="0"/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-  Программа обучения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</w:t>
      </w:r>
    </w:p>
    <w:p w14:paraId="48B812C2" w14:textId="77777777" w:rsidR="004876E9" w:rsidRPr="007E5D2A" w:rsidRDefault="004876E9" w:rsidP="007E5D2A">
      <w:pPr>
        <w:widowControl w:val="0"/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 xml:space="preserve">-  Программа должна быть построена с учетом положений новых законодательных и иных нормативных актов Российской Федерации; направлена на формирование у специалиста знаний, умений и навыков профессиональной, практической деятельности по </w:t>
      </w:r>
      <w:r w:rsidR="005B4391" w:rsidRPr="007E5D2A">
        <w:rPr>
          <w:sz w:val="24"/>
          <w:szCs w:val="24"/>
        </w:rPr>
        <w:t>п</w:t>
      </w:r>
      <w:r w:rsidR="005B4391" w:rsidRPr="007E5D2A">
        <w:rPr>
          <w:rFonts w:eastAsia="Calibri"/>
          <w:bCs/>
          <w:sz w:val="24"/>
          <w:szCs w:val="24"/>
        </w:rPr>
        <w:t>ожарно-техническому минимуму</w:t>
      </w:r>
      <w:r w:rsidRPr="007E5D2A">
        <w:rPr>
          <w:sz w:val="24"/>
          <w:szCs w:val="24"/>
        </w:rPr>
        <w:t>.</w:t>
      </w:r>
    </w:p>
    <w:p w14:paraId="58B47E55" w14:textId="77777777" w:rsidR="004876E9" w:rsidRPr="007E5D2A" w:rsidRDefault="004876E9" w:rsidP="007E5D2A">
      <w:pPr>
        <w:widowControl w:val="0"/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- В процессе обучения необходимо обеспечить надлежащий уровень профессионального образования.</w:t>
      </w:r>
    </w:p>
    <w:p w14:paraId="1F5F6543" w14:textId="77777777" w:rsidR="004876E9" w:rsidRPr="007E5D2A" w:rsidRDefault="004876E9" w:rsidP="007E5D2A">
      <w:pPr>
        <w:widowControl w:val="0"/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  <w:u w:val="single"/>
        </w:rPr>
        <w:t>Программа должна реализовываться с использованием учебно-методических материалов.</w:t>
      </w:r>
    </w:p>
    <w:p w14:paraId="29BC81C6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>В состав учебно-методических материалов должны включаться</w:t>
      </w:r>
      <w:r w:rsidRPr="007E5D2A">
        <w:rPr>
          <w:bCs/>
          <w:sz w:val="24"/>
          <w:szCs w:val="24"/>
        </w:rPr>
        <w:t xml:space="preserve"> </w:t>
      </w:r>
      <w:r w:rsidRPr="007E5D2A">
        <w:rPr>
          <w:sz w:val="24"/>
          <w:szCs w:val="24"/>
        </w:rPr>
        <w:t xml:space="preserve">раздаточные материалы, в том числе расписание занятий, программа курса обучения, методические материалы преподавателей </w:t>
      </w:r>
      <w:r w:rsidRPr="007E5D2A">
        <w:rPr>
          <w:bCs/>
          <w:sz w:val="24"/>
          <w:szCs w:val="24"/>
        </w:rPr>
        <w:t>(лекции, презентации, доклады)</w:t>
      </w:r>
      <w:r w:rsidRPr="007E5D2A">
        <w:rPr>
          <w:sz w:val="24"/>
          <w:szCs w:val="24"/>
        </w:rPr>
        <w:t xml:space="preserve"> в электронном виде, а также иные методические материалы по усмотрению исполнителя.</w:t>
      </w:r>
    </w:p>
    <w:p w14:paraId="3FCB58E1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 xml:space="preserve">Согласование даты начала занятий проводится сторонами не менее чем за </w:t>
      </w:r>
      <w:r w:rsidR="008A55F6" w:rsidRPr="007E5D2A">
        <w:rPr>
          <w:sz w:val="24"/>
          <w:szCs w:val="24"/>
        </w:rPr>
        <w:t>1</w:t>
      </w:r>
      <w:r w:rsidRPr="007E5D2A">
        <w:rPr>
          <w:sz w:val="24"/>
          <w:szCs w:val="24"/>
        </w:rPr>
        <w:t xml:space="preserve"> рабочи</w:t>
      </w:r>
      <w:r w:rsidR="008A55F6" w:rsidRPr="007E5D2A">
        <w:rPr>
          <w:sz w:val="24"/>
          <w:szCs w:val="24"/>
        </w:rPr>
        <w:t>й</w:t>
      </w:r>
      <w:r w:rsidRPr="007E5D2A">
        <w:rPr>
          <w:sz w:val="24"/>
          <w:szCs w:val="24"/>
        </w:rPr>
        <w:t xml:space="preserve"> д</w:t>
      </w:r>
      <w:r w:rsidR="008A55F6" w:rsidRPr="007E5D2A">
        <w:rPr>
          <w:sz w:val="24"/>
          <w:szCs w:val="24"/>
        </w:rPr>
        <w:t>е</w:t>
      </w:r>
      <w:r w:rsidRPr="007E5D2A">
        <w:rPr>
          <w:sz w:val="24"/>
          <w:szCs w:val="24"/>
        </w:rPr>
        <w:t>н</w:t>
      </w:r>
      <w:r w:rsidR="008A55F6" w:rsidRPr="007E5D2A">
        <w:rPr>
          <w:sz w:val="24"/>
          <w:szCs w:val="24"/>
        </w:rPr>
        <w:t>ь</w:t>
      </w:r>
      <w:r w:rsidRPr="007E5D2A">
        <w:rPr>
          <w:sz w:val="24"/>
          <w:szCs w:val="24"/>
        </w:rPr>
        <w:t xml:space="preserve"> до начала обучения и может осуществляться путем вручения сторонами друг другу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контракту.</w:t>
      </w:r>
    </w:p>
    <w:p w14:paraId="771D824E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color w:val="000000"/>
          <w:sz w:val="24"/>
          <w:szCs w:val="24"/>
        </w:rPr>
        <w:t>Исполнитель н</w:t>
      </w:r>
      <w:r w:rsidRPr="007E5D2A">
        <w:rPr>
          <w:sz w:val="24"/>
          <w:szCs w:val="24"/>
        </w:rPr>
        <w:t>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14:paraId="421CF0FB" w14:textId="77777777" w:rsidR="004876E9" w:rsidRPr="007E5D2A" w:rsidRDefault="004876E9" w:rsidP="007E5D2A">
      <w:pPr>
        <w:ind w:firstLine="709"/>
        <w:jc w:val="center"/>
        <w:rPr>
          <w:sz w:val="24"/>
          <w:szCs w:val="24"/>
        </w:rPr>
      </w:pPr>
      <w:r w:rsidRPr="007E5D2A">
        <w:rPr>
          <w:b/>
          <w:bCs/>
          <w:sz w:val="24"/>
          <w:szCs w:val="24"/>
        </w:rPr>
        <w:t>3. Требования к итоговой аттестации</w:t>
      </w:r>
    </w:p>
    <w:p w14:paraId="6B55B6C1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bCs/>
          <w:sz w:val="24"/>
          <w:szCs w:val="24"/>
        </w:rPr>
        <w:t xml:space="preserve">По результатам обучения должна быть проведена </w:t>
      </w:r>
      <w:r w:rsidRPr="007E5D2A">
        <w:rPr>
          <w:bCs/>
          <w:sz w:val="24"/>
          <w:szCs w:val="24"/>
          <w:u w:val="single"/>
        </w:rPr>
        <w:t>итоговая аттестация</w:t>
      </w:r>
      <w:r w:rsidRPr="007E5D2A">
        <w:rPr>
          <w:sz w:val="24"/>
          <w:szCs w:val="24"/>
        </w:rPr>
        <w:t>. Порядок и содержание итоговой аттестации определяется исполнителем самостоятельно.</w:t>
      </w:r>
    </w:p>
    <w:p w14:paraId="525107B1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 xml:space="preserve">Контроль и учет выполнения занятий, прохождение итоговой аттестации специалистом, осуществляет Исполнитель. </w:t>
      </w:r>
    </w:p>
    <w:p w14:paraId="09A0FBA1" w14:textId="77777777" w:rsidR="004876E9" w:rsidRPr="007E5D2A" w:rsidRDefault="004876E9" w:rsidP="007E5D2A">
      <w:pPr>
        <w:ind w:firstLine="709"/>
        <w:jc w:val="both"/>
        <w:rPr>
          <w:sz w:val="24"/>
          <w:szCs w:val="24"/>
        </w:rPr>
      </w:pPr>
      <w:r w:rsidRPr="007E5D2A">
        <w:rPr>
          <w:sz w:val="24"/>
          <w:szCs w:val="24"/>
        </w:rPr>
        <w:t xml:space="preserve">По окончании оказания услуг Исполнитель обязан представить Заказчику отчет о результатах обучения специалиста. </w:t>
      </w:r>
    </w:p>
    <w:p w14:paraId="7FE1F94B" w14:textId="77777777" w:rsidR="004876E9" w:rsidRPr="007E5D2A" w:rsidRDefault="004876E9" w:rsidP="007E5D2A">
      <w:pPr>
        <w:ind w:firstLine="709"/>
        <w:jc w:val="both"/>
        <w:rPr>
          <w:color w:val="000000"/>
          <w:sz w:val="24"/>
          <w:szCs w:val="24"/>
        </w:rPr>
      </w:pPr>
      <w:r w:rsidRPr="007E5D2A">
        <w:rPr>
          <w:color w:val="000000"/>
          <w:sz w:val="24"/>
          <w:szCs w:val="24"/>
        </w:rPr>
        <w:t>По результатам обучения специалисту, успешно освоившему программу обучения и прошедшим итоговую аттестацию, выдается документ установленного образца.</w:t>
      </w:r>
    </w:p>
    <w:p w14:paraId="1B25C017" w14:textId="77777777" w:rsidR="008D3E8D" w:rsidRPr="007E5D2A" w:rsidRDefault="008D3E8D" w:rsidP="007E5D2A">
      <w:pPr>
        <w:ind w:firstLine="709"/>
        <w:jc w:val="both"/>
        <w:rPr>
          <w:color w:val="000000"/>
          <w:sz w:val="24"/>
          <w:szCs w:val="24"/>
        </w:rPr>
      </w:pPr>
    </w:p>
    <w:p w14:paraId="1246DFFD" w14:textId="77777777" w:rsidR="007E5D2A" w:rsidRPr="007E5D2A" w:rsidRDefault="007E5D2A" w:rsidP="007E5D2A">
      <w:pPr>
        <w:ind w:firstLine="709"/>
        <w:jc w:val="both"/>
        <w:rPr>
          <w:color w:val="000000"/>
          <w:sz w:val="24"/>
          <w:szCs w:val="24"/>
        </w:rPr>
      </w:pPr>
    </w:p>
    <w:p w14:paraId="440BB823" w14:textId="77777777" w:rsidR="007E5D2A" w:rsidRPr="007E5D2A" w:rsidRDefault="007E5D2A" w:rsidP="007E5D2A">
      <w:pPr>
        <w:ind w:firstLine="709"/>
        <w:jc w:val="both"/>
        <w:rPr>
          <w:color w:val="000000"/>
          <w:sz w:val="24"/>
          <w:szCs w:val="24"/>
        </w:rPr>
      </w:pPr>
    </w:p>
    <w:p w14:paraId="10A3FEA5" w14:textId="77777777" w:rsidR="007E5D2A" w:rsidRPr="007E5D2A" w:rsidRDefault="00E93E60" w:rsidP="00E93E6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Специалист по противопожарной профилактике</w:t>
      </w:r>
      <w:r w:rsidR="007E5D2A" w:rsidRPr="007E5D2A">
        <w:rPr>
          <w:color w:val="000000"/>
          <w:sz w:val="24"/>
          <w:szCs w:val="24"/>
        </w:rPr>
        <w:tab/>
      </w:r>
      <w:r w:rsidR="007E5D2A" w:rsidRPr="007E5D2A">
        <w:rPr>
          <w:color w:val="000000"/>
          <w:sz w:val="24"/>
          <w:szCs w:val="24"/>
        </w:rPr>
        <w:tab/>
      </w:r>
      <w:r w:rsidR="007E5D2A" w:rsidRPr="007E5D2A">
        <w:rPr>
          <w:color w:val="000000"/>
          <w:sz w:val="24"/>
          <w:szCs w:val="24"/>
        </w:rPr>
        <w:tab/>
      </w:r>
      <w:r w:rsidR="007E5D2A" w:rsidRPr="007E5D2A">
        <w:rPr>
          <w:color w:val="000000"/>
          <w:sz w:val="24"/>
          <w:szCs w:val="24"/>
        </w:rPr>
        <w:tab/>
      </w:r>
      <w:r w:rsidR="007E5D2A" w:rsidRPr="007E5D2A">
        <w:rPr>
          <w:color w:val="000000"/>
          <w:sz w:val="24"/>
          <w:szCs w:val="24"/>
        </w:rPr>
        <w:tab/>
      </w:r>
      <w:r w:rsidR="007E5D2A" w:rsidRPr="007E5D2A">
        <w:rPr>
          <w:color w:val="000000"/>
          <w:sz w:val="24"/>
          <w:szCs w:val="24"/>
        </w:rPr>
        <w:tab/>
        <w:t>С.М. Дюкин</w:t>
      </w:r>
    </w:p>
    <w:sectPr w:rsidR="007E5D2A" w:rsidRPr="007E5D2A" w:rsidSect="007E5D2A">
      <w:headerReference w:type="even" r:id="rId7"/>
      <w:pgSz w:w="11907" w:h="16840"/>
      <w:pgMar w:top="993" w:right="708" w:bottom="993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D59C" w14:textId="77777777" w:rsidR="00796752" w:rsidRDefault="00796752" w:rsidP="005D5930">
      <w:r>
        <w:separator/>
      </w:r>
    </w:p>
  </w:endnote>
  <w:endnote w:type="continuationSeparator" w:id="0">
    <w:p w14:paraId="6C5EF3FA" w14:textId="77777777" w:rsidR="00796752" w:rsidRDefault="00796752" w:rsidP="005D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EA46" w14:textId="77777777" w:rsidR="00796752" w:rsidRDefault="00796752" w:rsidP="005D5930">
      <w:r>
        <w:separator/>
      </w:r>
    </w:p>
  </w:footnote>
  <w:footnote w:type="continuationSeparator" w:id="0">
    <w:p w14:paraId="0D3EA32D" w14:textId="77777777" w:rsidR="00796752" w:rsidRDefault="00796752" w:rsidP="005D5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C928" w14:textId="77777777" w:rsidR="003608B3" w:rsidRDefault="009E7B68" w:rsidP="003608B3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3608B3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4CDDF51" w14:textId="77777777" w:rsidR="003608B3" w:rsidRDefault="003608B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42B80"/>
    <w:multiLevelType w:val="singleLevel"/>
    <w:tmpl w:val="F63E588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79D94029"/>
    <w:multiLevelType w:val="multilevel"/>
    <w:tmpl w:val="434ACDC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 w16cid:durableId="515970892">
    <w:abstractNumId w:val="1"/>
  </w:num>
  <w:num w:numId="2" w16cid:durableId="128931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E68"/>
    <w:rsid w:val="00000D5A"/>
    <w:rsid w:val="000120BD"/>
    <w:rsid w:val="000270E7"/>
    <w:rsid w:val="00096263"/>
    <w:rsid w:val="000B1415"/>
    <w:rsid w:val="000C34E2"/>
    <w:rsid w:val="000F665F"/>
    <w:rsid w:val="00115E68"/>
    <w:rsid w:val="00134A62"/>
    <w:rsid w:val="001A3EA8"/>
    <w:rsid w:val="001E6F4E"/>
    <w:rsid w:val="001F7D0F"/>
    <w:rsid w:val="00244762"/>
    <w:rsid w:val="002D687E"/>
    <w:rsid w:val="003608B3"/>
    <w:rsid w:val="003D39B5"/>
    <w:rsid w:val="003D3FC3"/>
    <w:rsid w:val="003E6289"/>
    <w:rsid w:val="004876E9"/>
    <w:rsid w:val="004D2C56"/>
    <w:rsid w:val="004D58CF"/>
    <w:rsid w:val="004F4C0D"/>
    <w:rsid w:val="00506213"/>
    <w:rsid w:val="005773F1"/>
    <w:rsid w:val="005818B6"/>
    <w:rsid w:val="00590096"/>
    <w:rsid w:val="005A273B"/>
    <w:rsid w:val="005B1534"/>
    <w:rsid w:val="005B4391"/>
    <w:rsid w:val="005D4636"/>
    <w:rsid w:val="005D5930"/>
    <w:rsid w:val="005F23CA"/>
    <w:rsid w:val="006C5FDA"/>
    <w:rsid w:val="00740C54"/>
    <w:rsid w:val="00796752"/>
    <w:rsid w:val="007A3DAC"/>
    <w:rsid w:val="007C3BB2"/>
    <w:rsid w:val="007E5D2A"/>
    <w:rsid w:val="00882F02"/>
    <w:rsid w:val="008927A0"/>
    <w:rsid w:val="008A3A27"/>
    <w:rsid w:val="008A55F6"/>
    <w:rsid w:val="008D3E8D"/>
    <w:rsid w:val="008E0343"/>
    <w:rsid w:val="00926D93"/>
    <w:rsid w:val="009B4A59"/>
    <w:rsid w:val="009E7B68"/>
    <w:rsid w:val="00A10941"/>
    <w:rsid w:val="00A43286"/>
    <w:rsid w:val="00A66894"/>
    <w:rsid w:val="00AC2CED"/>
    <w:rsid w:val="00B06DED"/>
    <w:rsid w:val="00B10831"/>
    <w:rsid w:val="00B878A3"/>
    <w:rsid w:val="00BA639F"/>
    <w:rsid w:val="00BC3C59"/>
    <w:rsid w:val="00C04C34"/>
    <w:rsid w:val="00C14CBE"/>
    <w:rsid w:val="00CE2605"/>
    <w:rsid w:val="00CF5A11"/>
    <w:rsid w:val="00D20A01"/>
    <w:rsid w:val="00D6271C"/>
    <w:rsid w:val="00DB0AA5"/>
    <w:rsid w:val="00DC375A"/>
    <w:rsid w:val="00E61821"/>
    <w:rsid w:val="00E81134"/>
    <w:rsid w:val="00E93E60"/>
    <w:rsid w:val="00EA1A9B"/>
    <w:rsid w:val="00EF759A"/>
    <w:rsid w:val="00F71E78"/>
    <w:rsid w:val="00FC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5A8B"/>
  <w15:docId w15:val="{93D900DD-44EC-4198-A04E-C73DE48B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E68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4876E9"/>
    <w:pPr>
      <w:keepNext/>
      <w:suppressAutoHyphens w:val="0"/>
      <w:jc w:val="center"/>
      <w:outlineLvl w:val="0"/>
    </w:pPr>
    <w:rPr>
      <w:rFonts w:ascii="Liberation Serif" w:eastAsia="NSimSun" w:hAnsi="Liberation Serif" w:cs="Mangal"/>
      <w:b/>
      <w:spacing w:val="24"/>
      <w:sz w:val="28"/>
      <w:szCs w:val="24"/>
      <w:lang w:bidi="hi-IN"/>
    </w:rPr>
  </w:style>
  <w:style w:type="paragraph" w:styleId="3">
    <w:name w:val="heading 3"/>
    <w:basedOn w:val="a"/>
    <w:next w:val="a"/>
    <w:link w:val="30"/>
    <w:qFormat/>
    <w:rsid w:val="004876E9"/>
    <w:pPr>
      <w:keepNext/>
      <w:suppressAutoHyphens w:val="0"/>
      <w:spacing w:before="60" w:after="60"/>
      <w:jc w:val="center"/>
      <w:outlineLvl w:val="2"/>
    </w:pPr>
    <w:rPr>
      <w:rFonts w:ascii="Liberation Serif" w:eastAsia="NSimSun" w:hAnsi="Liberation Serif"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15E68"/>
    <w:pPr>
      <w:keepNext/>
      <w:numPr>
        <w:numId w:val="1"/>
      </w:numPr>
      <w:jc w:val="center"/>
      <w:outlineLvl w:val="0"/>
    </w:pPr>
    <w:rPr>
      <w:b/>
      <w:spacing w:val="24"/>
      <w:sz w:val="28"/>
    </w:rPr>
  </w:style>
  <w:style w:type="paragraph" w:customStyle="1" w:styleId="21">
    <w:name w:val="Заголовок 21"/>
    <w:basedOn w:val="a"/>
    <w:next w:val="a"/>
    <w:qFormat/>
    <w:rsid w:val="00115E68"/>
    <w:pPr>
      <w:keepNext/>
      <w:numPr>
        <w:ilvl w:val="1"/>
        <w:numId w:val="1"/>
      </w:numPr>
      <w:jc w:val="center"/>
      <w:outlineLvl w:val="1"/>
    </w:pPr>
    <w:rPr>
      <w:b/>
      <w:sz w:val="23"/>
    </w:rPr>
  </w:style>
  <w:style w:type="paragraph" w:customStyle="1" w:styleId="31">
    <w:name w:val="Заголовок 31"/>
    <w:basedOn w:val="a"/>
    <w:next w:val="a"/>
    <w:qFormat/>
    <w:rsid w:val="00115E68"/>
    <w:pPr>
      <w:keepNext/>
      <w:numPr>
        <w:ilvl w:val="2"/>
        <w:numId w:val="1"/>
      </w:numPr>
      <w:spacing w:before="60" w:after="60"/>
      <w:jc w:val="center"/>
      <w:outlineLvl w:val="2"/>
    </w:pPr>
    <w:rPr>
      <w:sz w:val="24"/>
    </w:rPr>
  </w:style>
  <w:style w:type="paragraph" w:customStyle="1" w:styleId="41">
    <w:name w:val="Заголовок 41"/>
    <w:basedOn w:val="a"/>
    <w:next w:val="a"/>
    <w:qFormat/>
    <w:rsid w:val="00115E6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115E68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customStyle="1" w:styleId="61">
    <w:name w:val="Заголовок 61"/>
    <w:basedOn w:val="a"/>
    <w:next w:val="a"/>
    <w:qFormat/>
    <w:rsid w:val="00115E68"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customStyle="1" w:styleId="71">
    <w:name w:val="Заголовок 71"/>
    <w:basedOn w:val="a"/>
    <w:next w:val="a"/>
    <w:qFormat/>
    <w:rsid w:val="00115E68"/>
    <w:pPr>
      <w:keepNext/>
      <w:numPr>
        <w:ilvl w:val="6"/>
        <w:numId w:val="1"/>
      </w:numPr>
      <w:outlineLvl w:val="6"/>
    </w:pPr>
    <w:rPr>
      <w:sz w:val="28"/>
    </w:rPr>
  </w:style>
  <w:style w:type="paragraph" w:customStyle="1" w:styleId="81">
    <w:name w:val="Заголовок 81"/>
    <w:basedOn w:val="a"/>
    <w:next w:val="a"/>
    <w:qFormat/>
    <w:rsid w:val="00115E68"/>
    <w:pPr>
      <w:keepNext/>
      <w:numPr>
        <w:ilvl w:val="7"/>
        <w:numId w:val="1"/>
      </w:numPr>
      <w:outlineLvl w:val="7"/>
    </w:pPr>
    <w:rPr>
      <w:b/>
      <w:sz w:val="24"/>
    </w:rPr>
  </w:style>
  <w:style w:type="paragraph" w:customStyle="1" w:styleId="91">
    <w:name w:val="Заголовок 91"/>
    <w:basedOn w:val="a"/>
    <w:next w:val="a"/>
    <w:qFormat/>
    <w:rsid w:val="00115E68"/>
    <w:pPr>
      <w:keepNext/>
      <w:numPr>
        <w:ilvl w:val="8"/>
        <w:numId w:val="1"/>
      </w:numPr>
      <w:ind w:right="-1"/>
      <w:jc w:val="both"/>
      <w:outlineLvl w:val="8"/>
    </w:pPr>
    <w:rPr>
      <w:sz w:val="24"/>
    </w:rPr>
  </w:style>
  <w:style w:type="character" w:customStyle="1" w:styleId="WW8Num1z0">
    <w:name w:val="WW8Num1z0"/>
    <w:qFormat/>
    <w:rsid w:val="00115E68"/>
  </w:style>
  <w:style w:type="character" w:customStyle="1" w:styleId="WW8Num1z1">
    <w:name w:val="WW8Num1z1"/>
    <w:qFormat/>
    <w:rsid w:val="00115E68"/>
  </w:style>
  <w:style w:type="character" w:customStyle="1" w:styleId="WW8Num1z2">
    <w:name w:val="WW8Num1z2"/>
    <w:qFormat/>
    <w:rsid w:val="00115E68"/>
  </w:style>
  <w:style w:type="character" w:customStyle="1" w:styleId="WW8Num1z3">
    <w:name w:val="WW8Num1z3"/>
    <w:qFormat/>
    <w:rsid w:val="00115E68"/>
  </w:style>
  <w:style w:type="character" w:customStyle="1" w:styleId="WW8Num1z4">
    <w:name w:val="WW8Num1z4"/>
    <w:qFormat/>
    <w:rsid w:val="00115E68"/>
  </w:style>
  <w:style w:type="character" w:customStyle="1" w:styleId="WW8Num1z5">
    <w:name w:val="WW8Num1z5"/>
    <w:qFormat/>
    <w:rsid w:val="00115E68"/>
  </w:style>
  <w:style w:type="character" w:customStyle="1" w:styleId="WW8Num1z6">
    <w:name w:val="WW8Num1z6"/>
    <w:qFormat/>
    <w:rsid w:val="00115E68"/>
  </w:style>
  <w:style w:type="character" w:customStyle="1" w:styleId="WW8Num1z7">
    <w:name w:val="WW8Num1z7"/>
    <w:qFormat/>
    <w:rsid w:val="00115E68"/>
  </w:style>
  <w:style w:type="character" w:customStyle="1" w:styleId="WW8Num1z8">
    <w:name w:val="WW8Num1z8"/>
    <w:qFormat/>
    <w:rsid w:val="00115E68"/>
  </w:style>
  <w:style w:type="character" w:customStyle="1" w:styleId="WW8Num2z0">
    <w:name w:val="WW8Num2z0"/>
    <w:qFormat/>
    <w:rsid w:val="00115E68"/>
  </w:style>
  <w:style w:type="character" w:customStyle="1" w:styleId="WW8Num2z1">
    <w:name w:val="WW8Num2z1"/>
    <w:qFormat/>
    <w:rsid w:val="00115E68"/>
  </w:style>
  <w:style w:type="character" w:customStyle="1" w:styleId="WW8Num2z2">
    <w:name w:val="WW8Num2z2"/>
    <w:qFormat/>
    <w:rsid w:val="00115E68"/>
  </w:style>
  <w:style w:type="character" w:customStyle="1" w:styleId="WW8Num2z3">
    <w:name w:val="WW8Num2z3"/>
    <w:qFormat/>
    <w:rsid w:val="00115E68"/>
  </w:style>
  <w:style w:type="character" w:customStyle="1" w:styleId="WW8Num2z4">
    <w:name w:val="WW8Num2z4"/>
    <w:qFormat/>
    <w:rsid w:val="00115E68"/>
  </w:style>
  <w:style w:type="character" w:customStyle="1" w:styleId="WW8Num2z5">
    <w:name w:val="WW8Num2z5"/>
    <w:qFormat/>
    <w:rsid w:val="00115E68"/>
  </w:style>
  <w:style w:type="character" w:customStyle="1" w:styleId="WW8Num2z6">
    <w:name w:val="WW8Num2z6"/>
    <w:qFormat/>
    <w:rsid w:val="00115E68"/>
  </w:style>
  <w:style w:type="character" w:customStyle="1" w:styleId="WW8Num2z7">
    <w:name w:val="WW8Num2z7"/>
    <w:qFormat/>
    <w:rsid w:val="00115E68"/>
  </w:style>
  <w:style w:type="character" w:customStyle="1" w:styleId="WW8Num2z8">
    <w:name w:val="WW8Num2z8"/>
    <w:qFormat/>
    <w:rsid w:val="00115E68"/>
  </w:style>
  <w:style w:type="character" w:customStyle="1" w:styleId="WW8Num3z0">
    <w:name w:val="WW8Num3z0"/>
    <w:qFormat/>
    <w:rsid w:val="00115E68"/>
  </w:style>
  <w:style w:type="character" w:customStyle="1" w:styleId="WW8Num3z1">
    <w:name w:val="WW8Num3z1"/>
    <w:qFormat/>
    <w:rsid w:val="00115E68"/>
  </w:style>
  <w:style w:type="character" w:customStyle="1" w:styleId="WW8Num3z2">
    <w:name w:val="WW8Num3z2"/>
    <w:qFormat/>
    <w:rsid w:val="00115E68"/>
  </w:style>
  <w:style w:type="character" w:customStyle="1" w:styleId="WW8Num3z3">
    <w:name w:val="WW8Num3z3"/>
    <w:qFormat/>
    <w:rsid w:val="00115E68"/>
  </w:style>
  <w:style w:type="character" w:customStyle="1" w:styleId="WW8Num3z4">
    <w:name w:val="WW8Num3z4"/>
    <w:qFormat/>
    <w:rsid w:val="00115E68"/>
  </w:style>
  <w:style w:type="character" w:customStyle="1" w:styleId="WW8Num3z5">
    <w:name w:val="WW8Num3z5"/>
    <w:qFormat/>
    <w:rsid w:val="00115E68"/>
  </w:style>
  <w:style w:type="character" w:customStyle="1" w:styleId="WW8Num3z6">
    <w:name w:val="WW8Num3z6"/>
    <w:qFormat/>
    <w:rsid w:val="00115E68"/>
  </w:style>
  <w:style w:type="character" w:customStyle="1" w:styleId="WW8Num3z7">
    <w:name w:val="WW8Num3z7"/>
    <w:qFormat/>
    <w:rsid w:val="00115E68"/>
  </w:style>
  <w:style w:type="character" w:customStyle="1" w:styleId="WW8Num3z8">
    <w:name w:val="WW8Num3z8"/>
    <w:qFormat/>
    <w:rsid w:val="00115E68"/>
  </w:style>
  <w:style w:type="character" w:customStyle="1" w:styleId="WW8Num4z0">
    <w:name w:val="WW8Num4z0"/>
    <w:qFormat/>
    <w:rsid w:val="00115E68"/>
    <w:rPr>
      <w:rFonts w:cs="Times New Roman"/>
    </w:rPr>
  </w:style>
  <w:style w:type="character" w:customStyle="1" w:styleId="WW8Num4z1">
    <w:name w:val="WW8Num4z1"/>
    <w:qFormat/>
    <w:rsid w:val="00115E68"/>
    <w:rPr>
      <w:rFonts w:cs="Times New Roman"/>
    </w:rPr>
  </w:style>
  <w:style w:type="character" w:customStyle="1" w:styleId="WW8Num5z0">
    <w:name w:val="WW8Num5z0"/>
    <w:qFormat/>
    <w:rsid w:val="00115E68"/>
  </w:style>
  <w:style w:type="character" w:customStyle="1" w:styleId="WW8Num5z1">
    <w:name w:val="WW8Num5z1"/>
    <w:qFormat/>
    <w:rsid w:val="00115E68"/>
  </w:style>
  <w:style w:type="character" w:customStyle="1" w:styleId="WW8Num5z2">
    <w:name w:val="WW8Num5z2"/>
    <w:qFormat/>
    <w:rsid w:val="00115E68"/>
  </w:style>
  <w:style w:type="character" w:customStyle="1" w:styleId="WW8Num5z3">
    <w:name w:val="WW8Num5z3"/>
    <w:qFormat/>
    <w:rsid w:val="00115E68"/>
  </w:style>
  <w:style w:type="character" w:customStyle="1" w:styleId="WW8Num5z4">
    <w:name w:val="WW8Num5z4"/>
    <w:qFormat/>
    <w:rsid w:val="00115E68"/>
  </w:style>
  <w:style w:type="character" w:customStyle="1" w:styleId="WW8Num5z5">
    <w:name w:val="WW8Num5z5"/>
    <w:qFormat/>
    <w:rsid w:val="00115E68"/>
  </w:style>
  <w:style w:type="character" w:customStyle="1" w:styleId="WW8Num5z6">
    <w:name w:val="WW8Num5z6"/>
    <w:qFormat/>
    <w:rsid w:val="00115E68"/>
  </w:style>
  <w:style w:type="character" w:customStyle="1" w:styleId="WW8Num5z7">
    <w:name w:val="WW8Num5z7"/>
    <w:qFormat/>
    <w:rsid w:val="00115E68"/>
  </w:style>
  <w:style w:type="character" w:customStyle="1" w:styleId="WW8Num5z8">
    <w:name w:val="WW8Num5z8"/>
    <w:qFormat/>
    <w:rsid w:val="00115E68"/>
  </w:style>
  <w:style w:type="character" w:customStyle="1" w:styleId="WW8Num6z0">
    <w:name w:val="WW8Num6z0"/>
    <w:qFormat/>
    <w:rsid w:val="00115E68"/>
  </w:style>
  <w:style w:type="character" w:customStyle="1" w:styleId="WW8Num6z1">
    <w:name w:val="WW8Num6z1"/>
    <w:qFormat/>
    <w:rsid w:val="00115E68"/>
  </w:style>
  <w:style w:type="character" w:customStyle="1" w:styleId="WW8Num6z2">
    <w:name w:val="WW8Num6z2"/>
    <w:qFormat/>
    <w:rsid w:val="00115E68"/>
  </w:style>
  <w:style w:type="character" w:customStyle="1" w:styleId="WW8Num6z3">
    <w:name w:val="WW8Num6z3"/>
    <w:qFormat/>
    <w:rsid w:val="00115E68"/>
  </w:style>
  <w:style w:type="character" w:customStyle="1" w:styleId="WW8Num6z4">
    <w:name w:val="WW8Num6z4"/>
    <w:qFormat/>
    <w:rsid w:val="00115E68"/>
  </w:style>
  <w:style w:type="character" w:customStyle="1" w:styleId="WW8Num6z5">
    <w:name w:val="WW8Num6z5"/>
    <w:qFormat/>
    <w:rsid w:val="00115E68"/>
  </w:style>
  <w:style w:type="character" w:customStyle="1" w:styleId="WW8Num6z6">
    <w:name w:val="WW8Num6z6"/>
    <w:qFormat/>
    <w:rsid w:val="00115E68"/>
  </w:style>
  <w:style w:type="character" w:customStyle="1" w:styleId="WW8Num6z7">
    <w:name w:val="WW8Num6z7"/>
    <w:qFormat/>
    <w:rsid w:val="00115E68"/>
  </w:style>
  <w:style w:type="character" w:customStyle="1" w:styleId="WW8Num6z8">
    <w:name w:val="WW8Num6z8"/>
    <w:qFormat/>
    <w:rsid w:val="00115E68"/>
  </w:style>
  <w:style w:type="character" w:customStyle="1" w:styleId="WW8Num7z0">
    <w:name w:val="WW8Num7z0"/>
    <w:qFormat/>
    <w:rsid w:val="00115E68"/>
  </w:style>
  <w:style w:type="character" w:customStyle="1" w:styleId="WW8Num8z0">
    <w:name w:val="WW8Num8z0"/>
    <w:qFormat/>
    <w:rsid w:val="00115E68"/>
  </w:style>
  <w:style w:type="character" w:customStyle="1" w:styleId="WW8Num8z1">
    <w:name w:val="WW8Num8z1"/>
    <w:qFormat/>
    <w:rsid w:val="00115E68"/>
  </w:style>
  <w:style w:type="character" w:customStyle="1" w:styleId="WW8Num8z2">
    <w:name w:val="WW8Num8z2"/>
    <w:qFormat/>
    <w:rsid w:val="00115E68"/>
  </w:style>
  <w:style w:type="character" w:customStyle="1" w:styleId="WW8Num8z3">
    <w:name w:val="WW8Num8z3"/>
    <w:qFormat/>
    <w:rsid w:val="00115E68"/>
  </w:style>
  <w:style w:type="character" w:customStyle="1" w:styleId="WW8Num8z4">
    <w:name w:val="WW8Num8z4"/>
    <w:qFormat/>
    <w:rsid w:val="00115E68"/>
  </w:style>
  <w:style w:type="character" w:customStyle="1" w:styleId="WW8Num8z5">
    <w:name w:val="WW8Num8z5"/>
    <w:qFormat/>
    <w:rsid w:val="00115E68"/>
  </w:style>
  <w:style w:type="character" w:customStyle="1" w:styleId="WW8Num8z6">
    <w:name w:val="WW8Num8z6"/>
    <w:qFormat/>
    <w:rsid w:val="00115E68"/>
  </w:style>
  <w:style w:type="character" w:customStyle="1" w:styleId="WW8Num8z7">
    <w:name w:val="WW8Num8z7"/>
    <w:qFormat/>
    <w:rsid w:val="00115E68"/>
  </w:style>
  <w:style w:type="character" w:customStyle="1" w:styleId="WW8Num8z8">
    <w:name w:val="WW8Num8z8"/>
    <w:qFormat/>
    <w:rsid w:val="00115E68"/>
  </w:style>
  <w:style w:type="character" w:customStyle="1" w:styleId="WW8Num9z0">
    <w:name w:val="WW8Num9z0"/>
    <w:qFormat/>
    <w:rsid w:val="00115E68"/>
    <w:rPr>
      <w:rFonts w:cs="Times New Roman"/>
    </w:rPr>
  </w:style>
  <w:style w:type="character" w:customStyle="1" w:styleId="WW8Num9z1">
    <w:name w:val="WW8Num9z1"/>
    <w:qFormat/>
    <w:rsid w:val="00115E68"/>
    <w:rPr>
      <w:rFonts w:cs="Times New Roman"/>
    </w:rPr>
  </w:style>
  <w:style w:type="character" w:customStyle="1" w:styleId="WW8Num10z0">
    <w:name w:val="WW8Num10z0"/>
    <w:qFormat/>
    <w:rsid w:val="00115E68"/>
  </w:style>
  <w:style w:type="character" w:styleId="a3">
    <w:name w:val="page number"/>
    <w:basedOn w:val="a0"/>
    <w:rsid w:val="00115E68"/>
  </w:style>
  <w:style w:type="character" w:customStyle="1" w:styleId="-">
    <w:name w:val="Интернет-ссылка"/>
    <w:rsid w:val="00115E68"/>
    <w:rPr>
      <w:color w:val="0000FF"/>
      <w:u w:val="single"/>
    </w:rPr>
  </w:style>
  <w:style w:type="character" w:customStyle="1" w:styleId="itemtext1">
    <w:name w:val="itemtext1"/>
    <w:qFormat/>
    <w:rsid w:val="00115E68"/>
    <w:rPr>
      <w:rFonts w:ascii="Segoe UI" w:hAnsi="Segoe UI" w:cs="Segoe UI"/>
      <w:color w:val="000000"/>
      <w:sz w:val="20"/>
      <w:szCs w:val="20"/>
    </w:rPr>
  </w:style>
  <w:style w:type="character" w:customStyle="1" w:styleId="10">
    <w:name w:val="Заголовок 1 Знак"/>
    <w:link w:val="1"/>
    <w:qFormat/>
    <w:rsid w:val="00115E68"/>
    <w:rPr>
      <w:b/>
      <w:spacing w:val="24"/>
      <w:sz w:val="28"/>
    </w:rPr>
  </w:style>
  <w:style w:type="character" w:customStyle="1" w:styleId="30">
    <w:name w:val="Заголовок 3 Знак"/>
    <w:link w:val="3"/>
    <w:qFormat/>
    <w:rsid w:val="00115E68"/>
    <w:rPr>
      <w:sz w:val="24"/>
    </w:rPr>
  </w:style>
  <w:style w:type="paragraph" w:customStyle="1" w:styleId="12">
    <w:name w:val="Заголовок1"/>
    <w:basedOn w:val="a"/>
    <w:next w:val="a4"/>
    <w:qFormat/>
    <w:rsid w:val="00115E68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115E68"/>
    <w:rPr>
      <w:sz w:val="28"/>
    </w:rPr>
  </w:style>
  <w:style w:type="paragraph" w:styleId="a5">
    <w:name w:val="List"/>
    <w:basedOn w:val="a4"/>
    <w:rsid w:val="00115E68"/>
    <w:rPr>
      <w:rFonts w:cs="Mangal"/>
    </w:rPr>
  </w:style>
  <w:style w:type="paragraph" w:customStyle="1" w:styleId="13">
    <w:name w:val="Название объекта1"/>
    <w:basedOn w:val="a"/>
    <w:qFormat/>
    <w:rsid w:val="00115E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115E68"/>
    <w:pPr>
      <w:suppressLineNumbers/>
    </w:pPr>
    <w:rPr>
      <w:rFonts w:cs="Mangal"/>
    </w:rPr>
  </w:style>
  <w:style w:type="paragraph" w:styleId="a7">
    <w:name w:val="Body Text Indent"/>
    <w:basedOn w:val="a"/>
    <w:rsid w:val="00115E68"/>
    <w:pPr>
      <w:ind w:firstLine="567"/>
      <w:jc w:val="both"/>
    </w:pPr>
    <w:rPr>
      <w:sz w:val="24"/>
    </w:rPr>
  </w:style>
  <w:style w:type="paragraph" w:styleId="2">
    <w:name w:val="Body Text Indent 2"/>
    <w:basedOn w:val="a"/>
    <w:qFormat/>
    <w:rsid w:val="00115E68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115E68"/>
    <w:rPr>
      <w:rFonts w:ascii="Tahoma" w:hAnsi="Tahoma" w:cs="Tahoma"/>
      <w:sz w:val="16"/>
      <w:szCs w:val="16"/>
    </w:rPr>
  </w:style>
  <w:style w:type="paragraph" w:customStyle="1" w:styleId="14">
    <w:name w:val="Верхний колонтитул1"/>
    <w:basedOn w:val="a"/>
    <w:rsid w:val="00115E68"/>
  </w:style>
  <w:style w:type="paragraph" w:customStyle="1" w:styleId="15">
    <w:name w:val="Нижний колонтитул1"/>
    <w:basedOn w:val="a"/>
    <w:rsid w:val="00115E68"/>
  </w:style>
  <w:style w:type="paragraph" w:customStyle="1" w:styleId="110">
    <w:name w:val="Оглавление 11"/>
    <w:basedOn w:val="a"/>
    <w:next w:val="a"/>
    <w:rsid w:val="00115E68"/>
    <w:pPr>
      <w:spacing w:line="340" w:lineRule="exact"/>
    </w:pPr>
    <w:rPr>
      <w:sz w:val="24"/>
      <w:szCs w:val="24"/>
    </w:rPr>
  </w:style>
  <w:style w:type="paragraph" w:styleId="a9">
    <w:name w:val="List Bullet"/>
    <w:basedOn w:val="a"/>
    <w:qFormat/>
    <w:rsid w:val="00115E68"/>
    <w:pPr>
      <w:snapToGrid w:val="0"/>
      <w:ind w:left="340" w:hanging="340"/>
      <w:jc w:val="both"/>
    </w:pPr>
    <w:rPr>
      <w:b/>
      <w:sz w:val="28"/>
      <w:szCs w:val="28"/>
    </w:rPr>
  </w:style>
  <w:style w:type="paragraph" w:styleId="aa">
    <w:name w:val="List Paragraph"/>
    <w:aliases w:val="Bullet List,FooterText,numbered,Paragraphe de liste1,lp1,ТЗ список,Абз списка,Абзац списка литеральный,List Paragraph,Bullet 1,Use Case List Paragraph,Маркер,Список дефисный,Булет1,1Булет,it_List1,GOST_TableList,Шаг сценария,List Paragraph1"/>
    <w:basedOn w:val="a"/>
    <w:link w:val="ab"/>
    <w:uiPriority w:val="34"/>
    <w:qFormat/>
    <w:rsid w:val="00115E68"/>
    <w:pPr>
      <w:ind w:left="720"/>
      <w:contextualSpacing/>
    </w:pPr>
  </w:style>
  <w:style w:type="paragraph" w:styleId="ac">
    <w:name w:val="No Spacing"/>
    <w:qFormat/>
    <w:rsid w:val="00115E68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d">
    <w:name w:val="Содержимое таблицы"/>
    <w:basedOn w:val="a"/>
    <w:qFormat/>
    <w:rsid w:val="00115E68"/>
    <w:pPr>
      <w:suppressLineNumbers/>
    </w:pPr>
  </w:style>
  <w:style w:type="paragraph" w:customStyle="1" w:styleId="ae">
    <w:name w:val="Заголовок таблицы"/>
    <w:basedOn w:val="ad"/>
    <w:qFormat/>
    <w:rsid w:val="00115E68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115E68"/>
  </w:style>
  <w:style w:type="numbering" w:customStyle="1" w:styleId="WW8Num1">
    <w:name w:val="WW8Num1"/>
    <w:qFormat/>
    <w:rsid w:val="00115E68"/>
  </w:style>
  <w:style w:type="character" w:customStyle="1" w:styleId="111">
    <w:name w:val="Заголовок 1 Знак1"/>
    <w:basedOn w:val="a0"/>
    <w:uiPriority w:val="9"/>
    <w:rsid w:val="00487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310">
    <w:name w:val="Заголовок 3 Знак1"/>
    <w:basedOn w:val="a0"/>
    <w:uiPriority w:val="9"/>
    <w:semiHidden/>
    <w:rsid w:val="004876E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bidi="ar-SA"/>
    </w:rPr>
  </w:style>
  <w:style w:type="paragraph" w:styleId="af0">
    <w:name w:val="header"/>
    <w:basedOn w:val="a"/>
    <w:link w:val="af1"/>
    <w:rsid w:val="004876E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rsid w:val="004876E9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western">
    <w:name w:val="western"/>
    <w:basedOn w:val="a"/>
    <w:rsid w:val="004876E9"/>
    <w:pPr>
      <w:spacing w:before="100" w:beforeAutospacing="1" w:after="100" w:afterAutospacing="1"/>
      <w:ind w:firstLine="709"/>
    </w:pPr>
    <w:rPr>
      <w:rFonts w:asciiTheme="minorHAnsi" w:eastAsiaTheme="minorHAnsi" w:hAnsiTheme="minorHAnsi" w:cstheme="minorBidi"/>
      <w:sz w:val="22"/>
      <w:szCs w:val="22"/>
      <w:lang w:eastAsia="ru-RU"/>
    </w:rPr>
  </w:style>
  <w:style w:type="character" w:customStyle="1" w:styleId="ab">
    <w:name w:val="Абзац списка Знак"/>
    <w:aliases w:val="Bullet List Знак,FooterText Знак,numbered Знак,Paragraphe de liste1 Знак,lp1 Знак,ТЗ список Знак,Абз списка Знак,Абзац списка литеральный Знак,List Paragraph Знак,Bullet 1 Знак,Use Case List Paragraph Знак,Маркер Знак,Булет1 Знак"/>
    <w:basedOn w:val="a0"/>
    <w:link w:val="aa"/>
    <w:uiPriority w:val="34"/>
    <w:locked/>
    <w:rsid w:val="004876E9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Ракова</dc:creator>
  <cp:lastModifiedBy>Ефремова Ольга Владимировна</cp:lastModifiedBy>
  <cp:revision>7</cp:revision>
  <cp:lastPrinted>2015-07-02T14:51:00Z</cp:lastPrinted>
  <dcterms:created xsi:type="dcterms:W3CDTF">2026-05-26T11:50:00Z</dcterms:created>
  <dcterms:modified xsi:type="dcterms:W3CDTF">2026-07-30T12:55:00Z</dcterms:modified>
  <dc:language>ru-RU</dc:language>
</cp:coreProperties>
</file>