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EC50CD">
      <w:pPr>
        <w:jc w:val="center"/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1289"/>
        <w:gridCol w:w="347"/>
        <w:gridCol w:w="1354"/>
        <w:gridCol w:w="79"/>
      </w:tblGrid>
      <w:tr w:rsidR="00C34B43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206" w:type="dxa"/>
            <w:gridSpan w:val="13"/>
          </w:tcPr>
          <w:p w:rsidR="00C34B43" w:rsidRPr="0083021C" w:rsidRDefault="0083021C" w:rsidP="007405BB">
            <w:pPr>
              <w:shd w:val="clear" w:color="auto" w:fill="FFFFFF"/>
            </w:pPr>
            <w:r>
              <w:t xml:space="preserve">Накопители </w:t>
            </w:r>
            <w:r>
              <w:rPr>
                <w:lang w:val="en-US"/>
              </w:rPr>
              <w:t>SSD</w:t>
            </w:r>
          </w:p>
        </w:tc>
      </w:tr>
      <w:tr w:rsidR="00C34B43" w:rsidRPr="00A80628" w:rsidTr="0064338A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206" w:type="dxa"/>
            <w:gridSpan w:val="13"/>
            <w:vAlign w:val="center"/>
          </w:tcPr>
          <w:p w:rsidR="00C34B43" w:rsidRPr="008249F9" w:rsidRDefault="007405BB" w:rsidP="0083021C">
            <w:pPr>
              <w:shd w:val="clear" w:color="auto" w:fill="FFFFFF"/>
              <w:rPr>
                <w:sz w:val="21"/>
                <w:szCs w:val="21"/>
              </w:rPr>
            </w:pPr>
            <w:r w:rsidRPr="007405BB">
              <w:t>26.20.</w:t>
            </w:r>
            <w:r w:rsidR="0083021C">
              <w:t>22</w:t>
            </w:r>
            <w:r w:rsidRPr="007405BB">
              <w:t>.1</w:t>
            </w:r>
            <w:r w:rsidR="0083021C">
              <w:t>2</w:t>
            </w:r>
            <w:r w:rsidRPr="007405BB">
              <w:t xml:space="preserve">0 </w:t>
            </w:r>
            <w:proofErr w:type="gramStart"/>
            <w:r w:rsidR="0083021C" w:rsidRPr="0083021C">
              <w:t>Устройства</w:t>
            </w:r>
            <w:proofErr w:type="gramEnd"/>
            <w:r w:rsidR="0083021C" w:rsidRPr="0083021C">
              <w:t xml:space="preserve"> встраиваемые запоминающие полупроводниковые, сохраняющие информацию при выключении питания (твердотельные накопители информации) </w:t>
            </w:r>
          </w:p>
        </w:tc>
      </w:tr>
      <w:tr w:rsidR="0034095C" w:rsidRPr="00A80628" w:rsidTr="0064338A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206" w:type="dxa"/>
            <w:gridSpan w:val="13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64338A" w:rsidRPr="00A80628" w:rsidTr="0064338A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64338A" w:rsidRPr="00A80628" w:rsidRDefault="0064338A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Поставщик 3</w:t>
            </w:r>
          </w:p>
        </w:tc>
      </w:tr>
      <w:tr w:rsidR="0064338A" w:rsidRPr="00A80628" w:rsidTr="0064338A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64338A" w:rsidRDefault="0064338A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 xml:space="preserve">Цена за ед., включая НДС 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</w:tr>
      <w:tr w:rsidR="007405BB" w:rsidRPr="00A80628" w:rsidTr="0064338A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7405BB" w:rsidRPr="00A80628" w:rsidRDefault="007405BB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7405BB" w:rsidRDefault="0083021C" w:rsidP="007405BB">
            <w:r w:rsidRPr="0083021C">
              <w:t xml:space="preserve">Накопитель SSD </w:t>
            </w:r>
            <w:proofErr w:type="spellStart"/>
            <w:r w:rsidRPr="0083021C">
              <w:t>Patriot</w:t>
            </w:r>
            <w:proofErr w:type="spellEnd"/>
            <w:r w:rsidRPr="0083021C">
              <w:t xml:space="preserve"> </w:t>
            </w:r>
            <w:proofErr w:type="spellStart"/>
            <w:r w:rsidRPr="0083021C">
              <w:t>Memory</w:t>
            </w:r>
            <w:proofErr w:type="spellEnd"/>
            <w:r w:rsidRPr="0083021C">
              <w:t xml:space="preserve"> или аналог</w:t>
            </w:r>
          </w:p>
          <w:p w:rsidR="0083021C" w:rsidRPr="0083021C" w:rsidRDefault="0083021C" w:rsidP="0083021C">
            <w:proofErr w:type="gramStart"/>
            <w:r>
              <w:t>(</w:t>
            </w:r>
            <w:r w:rsidRPr="0083021C">
              <w:t>Объём накопителя: 256 ГБ</w:t>
            </w:r>
            <w:proofErr w:type="gramEnd"/>
          </w:p>
          <w:p w:rsidR="0083021C" w:rsidRPr="0083021C" w:rsidRDefault="0083021C" w:rsidP="0083021C">
            <w:r w:rsidRPr="0083021C">
              <w:t>Скорость чтения: до 550 МБ/</w:t>
            </w:r>
            <w:proofErr w:type="gramStart"/>
            <w:r w:rsidRPr="0083021C">
              <w:t>с</w:t>
            </w:r>
            <w:proofErr w:type="gramEnd"/>
          </w:p>
          <w:p w:rsidR="0083021C" w:rsidRDefault="0083021C" w:rsidP="0083021C">
            <w:r w:rsidRPr="0083021C">
              <w:t>Скорость записи: до 500 МБ/с</w:t>
            </w:r>
            <w:r>
              <w:t>)</w:t>
            </w:r>
          </w:p>
        </w:tc>
        <w:tc>
          <w:tcPr>
            <w:tcW w:w="567" w:type="dxa"/>
            <w:vAlign w:val="center"/>
          </w:tcPr>
          <w:p w:rsidR="007405BB" w:rsidRDefault="007405BB" w:rsidP="00562B59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7405BB" w:rsidRPr="00CE61AF" w:rsidRDefault="007405BB" w:rsidP="00562B5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7405BB" w:rsidRPr="008A38E5" w:rsidRDefault="0083021C" w:rsidP="00562B59">
            <w:pPr>
              <w:jc w:val="center"/>
            </w:pPr>
            <w:r>
              <w:t>5369,68</w:t>
            </w:r>
          </w:p>
        </w:tc>
        <w:tc>
          <w:tcPr>
            <w:tcW w:w="1561" w:type="dxa"/>
            <w:gridSpan w:val="3"/>
            <w:vAlign w:val="center"/>
          </w:tcPr>
          <w:p w:rsidR="007405BB" w:rsidRPr="00B35F9C" w:rsidRDefault="0083021C" w:rsidP="00562B59">
            <w:pPr>
              <w:tabs>
                <w:tab w:val="left" w:pos="0"/>
              </w:tabs>
              <w:ind w:right="57"/>
              <w:jc w:val="center"/>
            </w:pPr>
            <w:r>
              <w:t>5114,00</w:t>
            </w:r>
          </w:p>
        </w:tc>
        <w:tc>
          <w:tcPr>
            <w:tcW w:w="1701" w:type="dxa"/>
            <w:gridSpan w:val="2"/>
            <w:vAlign w:val="center"/>
          </w:tcPr>
          <w:p w:rsidR="007405BB" w:rsidRPr="008A38E5" w:rsidRDefault="0083021C" w:rsidP="00562B59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5267,26</w:t>
            </w:r>
          </w:p>
        </w:tc>
      </w:tr>
      <w:tr w:rsidR="007405BB" w:rsidRPr="00A80628" w:rsidTr="0064338A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7405BB" w:rsidRPr="00A80628" w:rsidRDefault="007405BB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83021C" w:rsidRPr="0083021C" w:rsidRDefault="0083021C" w:rsidP="0083021C">
            <w:proofErr w:type="gramStart"/>
            <w:r w:rsidRPr="0083021C">
              <w:t xml:space="preserve">Накопитель SSD </w:t>
            </w:r>
            <w:proofErr w:type="spellStart"/>
            <w:r w:rsidRPr="0083021C">
              <w:t>Patriot</w:t>
            </w:r>
            <w:proofErr w:type="spellEnd"/>
            <w:r w:rsidRPr="0083021C">
              <w:t xml:space="preserve"> </w:t>
            </w:r>
            <w:proofErr w:type="spellStart"/>
            <w:r w:rsidRPr="0083021C">
              <w:t>Memory</w:t>
            </w:r>
            <w:proofErr w:type="spellEnd"/>
            <w:r w:rsidRPr="0083021C">
              <w:t xml:space="preserve"> или анало</w:t>
            </w:r>
            <w:r>
              <w:t>г (</w:t>
            </w:r>
            <w:r w:rsidRPr="0083021C">
              <w:t>Объём накопителя: 940-1024 ГБ</w:t>
            </w:r>
            <w:proofErr w:type="gramEnd"/>
          </w:p>
          <w:p w:rsidR="0083021C" w:rsidRPr="0083021C" w:rsidRDefault="0083021C" w:rsidP="0083021C">
            <w:r w:rsidRPr="0083021C">
              <w:t>Скорость чтения: до 520 МБ/</w:t>
            </w:r>
            <w:proofErr w:type="gramStart"/>
            <w:r w:rsidRPr="0083021C">
              <w:t>с</w:t>
            </w:r>
            <w:proofErr w:type="gramEnd"/>
          </w:p>
          <w:p w:rsidR="007405BB" w:rsidRPr="00660385" w:rsidRDefault="0083021C" w:rsidP="0083021C">
            <w:r w:rsidRPr="0083021C">
              <w:t>Скорость записи: до 430 МБ/с</w:t>
            </w:r>
            <w:r>
              <w:t>)</w:t>
            </w:r>
          </w:p>
        </w:tc>
        <w:tc>
          <w:tcPr>
            <w:tcW w:w="567" w:type="dxa"/>
            <w:vAlign w:val="center"/>
          </w:tcPr>
          <w:p w:rsidR="007405BB" w:rsidRDefault="007405BB" w:rsidP="00562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7405BB" w:rsidRDefault="007405BB" w:rsidP="00562B5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7405BB" w:rsidRDefault="0083021C" w:rsidP="00562B59">
            <w:pPr>
              <w:jc w:val="center"/>
            </w:pPr>
            <w:r>
              <w:t>16493,32</w:t>
            </w:r>
          </w:p>
        </w:tc>
        <w:tc>
          <w:tcPr>
            <w:tcW w:w="1561" w:type="dxa"/>
            <w:gridSpan w:val="3"/>
            <w:vAlign w:val="center"/>
          </w:tcPr>
          <w:p w:rsidR="007405BB" w:rsidRDefault="0083021C" w:rsidP="00562B59">
            <w:pPr>
              <w:tabs>
                <w:tab w:val="left" w:pos="0"/>
              </w:tabs>
              <w:ind w:right="57"/>
              <w:jc w:val="center"/>
            </w:pPr>
            <w:r>
              <w:t>15708,00</w:t>
            </w:r>
          </w:p>
        </w:tc>
        <w:tc>
          <w:tcPr>
            <w:tcW w:w="1701" w:type="dxa"/>
            <w:gridSpan w:val="2"/>
            <w:vAlign w:val="center"/>
          </w:tcPr>
          <w:p w:rsidR="007405BB" w:rsidRDefault="0083021C" w:rsidP="00562B59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16178,74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206" w:type="dxa"/>
            <w:gridSpan w:val="13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83021C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83021C">
              <w:rPr>
                <w:b/>
              </w:rPr>
              <w:t>20822,00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64338A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64338A">
        <w:trPr>
          <w:gridAfter w:val="1"/>
          <w:wAfter w:w="79" w:type="dxa"/>
          <w:cantSplit/>
        </w:trPr>
        <w:tc>
          <w:tcPr>
            <w:tcW w:w="15337" w:type="dxa"/>
            <w:gridSpan w:val="14"/>
          </w:tcPr>
          <w:p w:rsidR="00AE282F" w:rsidRPr="00A80628" w:rsidRDefault="00AE282F" w:rsidP="008A38E5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8A38E5">
              <w:rPr>
                <w:b/>
                <w:bCs/>
              </w:rPr>
              <w:t>22</w:t>
            </w:r>
            <w:r>
              <w:rPr>
                <w:b/>
                <w:bCs/>
              </w:rPr>
              <w:t>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3A" w:rsidRDefault="00A66C3A" w:rsidP="009E39DE">
      <w:r>
        <w:separator/>
      </w:r>
    </w:p>
  </w:endnote>
  <w:endnote w:type="continuationSeparator" w:id="0">
    <w:p w:rsidR="00A66C3A" w:rsidRDefault="00A66C3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3A" w:rsidRDefault="00A66C3A" w:rsidP="009E39DE">
      <w:r>
        <w:separator/>
      </w:r>
    </w:p>
  </w:footnote>
  <w:footnote w:type="continuationSeparator" w:id="0">
    <w:p w:rsidR="00A66C3A" w:rsidRDefault="00A66C3A" w:rsidP="009E39DE">
      <w:r>
        <w:continuationSeparator/>
      </w:r>
    </w:p>
  </w:footnote>
  <w:footnote w:id="1">
    <w:p w:rsidR="007405BB" w:rsidRDefault="007405BB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554B40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72ADB"/>
    <w:rsid w:val="00091BC3"/>
    <w:rsid w:val="000C4F97"/>
    <w:rsid w:val="000E59B2"/>
    <w:rsid w:val="001029EA"/>
    <w:rsid w:val="0011441F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4424"/>
    <w:rsid w:val="004E6BBA"/>
    <w:rsid w:val="00510380"/>
    <w:rsid w:val="00515098"/>
    <w:rsid w:val="00520CC8"/>
    <w:rsid w:val="00536DB2"/>
    <w:rsid w:val="00554B40"/>
    <w:rsid w:val="00561738"/>
    <w:rsid w:val="00586448"/>
    <w:rsid w:val="005923C3"/>
    <w:rsid w:val="005938BD"/>
    <w:rsid w:val="005A4422"/>
    <w:rsid w:val="005A7B89"/>
    <w:rsid w:val="005C04A4"/>
    <w:rsid w:val="00634452"/>
    <w:rsid w:val="0064338A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05BB"/>
    <w:rsid w:val="00747527"/>
    <w:rsid w:val="00765DAD"/>
    <w:rsid w:val="00792380"/>
    <w:rsid w:val="007B24DE"/>
    <w:rsid w:val="007E1ED3"/>
    <w:rsid w:val="00805BF0"/>
    <w:rsid w:val="008249F9"/>
    <w:rsid w:val="0083021C"/>
    <w:rsid w:val="00830301"/>
    <w:rsid w:val="008601F3"/>
    <w:rsid w:val="008609E3"/>
    <w:rsid w:val="0086572B"/>
    <w:rsid w:val="00874715"/>
    <w:rsid w:val="008A38E5"/>
    <w:rsid w:val="009034A2"/>
    <w:rsid w:val="00912618"/>
    <w:rsid w:val="00924211"/>
    <w:rsid w:val="009260E4"/>
    <w:rsid w:val="0098378A"/>
    <w:rsid w:val="00984E10"/>
    <w:rsid w:val="009E39DE"/>
    <w:rsid w:val="009F36C3"/>
    <w:rsid w:val="00A16EAB"/>
    <w:rsid w:val="00A41116"/>
    <w:rsid w:val="00A572BA"/>
    <w:rsid w:val="00A66C3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E.A. Dogadkina</cp:lastModifiedBy>
  <cp:revision>2</cp:revision>
  <cp:lastPrinted>2026-04-01T08:51:00Z</cp:lastPrinted>
  <dcterms:created xsi:type="dcterms:W3CDTF">2026-06-22T12:40:00Z</dcterms:created>
  <dcterms:modified xsi:type="dcterms:W3CDTF">2026-06-22T12:40:00Z</dcterms:modified>
</cp:coreProperties>
</file>