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2738" w:rsidRPr="00546728" w:rsidRDefault="00E42738">
      <w:pPr>
        <w:keepNext/>
        <w:ind w:left="-255"/>
        <w:jc w:val="center"/>
        <w:textAlignment w:val="baseline"/>
        <w:rPr>
          <w:rFonts w:eastAsia="SimSun" w:cs="Mangal"/>
          <w:b/>
          <w:bCs/>
          <w:lang w:val="ru-RU" w:eastAsia="hi-IN" w:bidi="hi-IN"/>
        </w:rPr>
      </w:pPr>
    </w:p>
    <w:p w:rsidR="00E42738" w:rsidRPr="00546728" w:rsidRDefault="00E42738">
      <w:pPr>
        <w:keepNext/>
        <w:widowControl/>
        <w:numPr>
          <w:ilvl w:val="0"/>
          <w:numId w:val="2"/>
        </w:numPr>
        <w:ind w:left="5086" w:hanging="17"/>
        <w:jc w:val="right"/>
        <w:textAlignment w:val="baseline"/>
        <w:rPr>
          <w:b/>
          <w:bCs/>
          <w:sz w:val="22"/>
          <w:szCs w:val="22"/>
          <w:lang w:val="ru-RU"/>
        </w:rPr>
      </w:pPr>
    </w:p>
    <w:p w:rsidR="00E42738" w:rsidRPr="00546728" w:rsidRDefault="0031753D">
      <w:pPr>
        <w:keepNext/>
        <w:tabs>
          <w:tab w:val="left" w:pos="0"/>
        </w:tabs>
        <w:ind w:left="-255" w:right="-428"/>
        <w:jc w:val="center"/>
        <w:rPr>
          <w:sz w:val="22"/>
          <w:szCs w:val="22"/>
        </w:rPr>
      </w:pPr>
      <w:r w:rsidRPr="00546728">
        <w:rPr>
          <w:b/>
          <w:bCs/>
          <w:sz w:val="22"/>
          <w:szCs w:val="22"/>
          <w:lang w:val="ru-RU"/>
        </w:rPr>
        <w:t>ДОГОВОР</w:t>
      </w:r>
      <w:r w:rsidR="00B52954" w:rsidRPr="00546728">
        <w:rPr>
          <w:b/>
          <w:bCs/>
          <w:sz w:val="22"/>
          <w:szCs w:val="22"/>
          <w:lang w:val="ru-RU"/>
        </w:rPr>
        <w:t xml:space="preserve"> </w:t>
      </w:r>
      <w:r w:rsidRPr="00546728">
        <w:rPr>
          <w:b/>
          <w:bCs/>
          <w:caps/>
          <w:sz w:val="22"/>
          <w:szCs w:val="22"/>
          <w:lang w:val="ru-RU"/>
        </w:rPr>
        <w:t xml:space="preserve">аренды </w:t>
      </w:r>
      <w:r w:rsidR="004A59DC" w:rsidRPr="00546728">
        <w:rPr>
          <w:b/>
          <w:bCs/>
          <w:sz w:val="22"/>
          <w:szCs w:val="22"/>
        </w:rPr>
        <w:t>№ ________</w:t>
      </w:r>
    </w:p>
    <w:p w:rsidR="00E42738" w:rsidRPr="00546728" w:rsidRDefault="00E42738">
      <w:pPr>
        <w:pStyle w:val="a0"/>
        <w:ind w:right="-428"/>
        <w:rPr>
          <w:color w:val="auto"/>
          <w:sz w:val="22"/>
          <w:szCs w:val="22"/>
        </w:rPr>
      </w:pPr>
    </w:p>
    <w:p w:rsidR="00E42738" w:rsidRPr="00546728" w:rsidRDefault="00E42738">
      <w:pPr>
        <w:ind w:right="-428"/>
        <w:jc w:val="both"/>
        <w:rPr>
          <w:sz w:val="22"/>
          <w:szCs w:val="22"/>
        </w:rPr>
      </w:pPr>
    </w:p>
    <w:p w:rsidR="00E42738" w:rsidRDefault="009B56F8">
      <w:pPr>
        <w:ind w:left="-30" w:right="-1"/>
        <w:jc w:val="both"/>
        <w:rPr>
          <w:b/>
          <w:sz w:val="22"/>
          <w:szCs w:val="22"/>
        </w:rPr>
      </w:pPr>
      <w:r w:rsidRPr="009B56F8">
        <w:rPr>
          <w:sz w:val="22"/>
          <w:szCs w:val="22"/>
        </w:rPr>
        <w:t>Федеральное  государственное бюджетное учреждение культуры «Государственный музей-заповедник «Павловск», именуемое в дальнейшем «Покупатель», и ______________________________, именуемый в дальнейшем «Поставщик», именуемые при совместном упоминании «Стороны», заключили настоящий Контракт (далее – Контракт) подписанный Сторонами в форме электронного документа с использованием электронно-цифровых подписей,  о нижеследующем:</w:t>
      </w:r>
      <w:r w:rsidR="00E42738" w:rsidRPr="00546728">
        <w:rPr>
          <w:b/>
          <w:sz w:val="22"/>
          <w:szCs w:val="22"/>
        </w:rPr>
        <w:t xml:space="preserve"> </w:t>
      </w:r>
    </w:p>
    <w:p w:rsidR="009B56F8" w:rsidRPr="00546728" w:rsidRDefault="009B56F8">
      <w:pPr>
        <w:ind w:left="-30" w:right="-1"/>
        <w:jc w:val="both"/>
        <w:rPr>
          <w:rFonts w:cs="Times New Roman"/>
          <w:b/>
          <w:sz w:val="22"/>
          <w:szCs w:val="22"/>
        </w:rPr>
      </w:pPr>
    </w:p>
    <w:p w:rsidR="00E42738" w:rsidRPr="00546728" w:rsidRDefault="00E42738">
      <w:pPr>
        <w:pStyle w:val="ConsNormal"/>
        <w:ind w:left="-30" w:right="-1" w:firstLine="0"/>
        <w:jc w:val="center"/>
        <w:rPr>
          <w:rFonts w:cs="Times New Roman"/>
          <w:sz w:val="22"/>
          <w:szCs w:val="22"/>
        </w:rPr>
      </w:pPr>
      <w:r w:rsidRPr="00546728">
        <w:rPr>
          <w:rFonts w:ascii="Times New Roman" w:hAnsi="Times New Roman" w:cs="Times New Roman"/>
          <w:b/>
          <w:sz w:val="22"/>
          <w:szCs w:val="22"/>
        </w:rPr>
        <w:t xml:space="preserve">1. ПРЕДМЕТ </w:t>
      </w:r>
      <w:r w:rsidR="0031753D" w:rsidRPr="00546728">
        <w:rPr>
          <w:rFonts w:ascii="Times New Roman" w:hAnsi="Times New Roman" w:cs="Times New Roman"/>
          <w:b/>
          <w:caps/>
          <w:kern w:val="22"/>
          <w:sz w:val="22"/>
          <w:szCs w:val="22"/>
        </w:rPr>
        <w:t>Договора</w:t>
      </w:r>
      <w:r w:rsidR="0031753D" w:rsidRPr="0054672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A16394" w:rsidRPr="00546728" w:rsidRDefault="00E42738" w:rsidP="00C86CBE">
      <w:pPr>
        <w:pStyle w:val="afb"/>
        <w:spacing w:before="0" w:after="0"/>
        <w:ind w:firstLine="539"/>
        <w:jc w:val="both"/>
        <w:rPr>
          <w:kern w:val="0"/>
          <w:lang w:eastAsia="ru-RU"/>
        </w:rPr>
      </w:pPr>
      <w:r w:rsidRPr="00546728">
        <w:rPr>
          <w:sz w:val="22"/>
          <w:szCs w:val="22"/>
        </w:rPr>
        <w:t xml:space="preserve">1.1. Предметом </w:t>
      </w:r>
      <w:r w:rsidR="0031753D" w:rsidRPr="00546728">
        <w:rPr>
          <w:sz w:val="22"/>
          <w:szCs w:val="22"/>
        </w:rPr>
        <w:t>Договор</w:t>
      </w:r>
      <w:r w:rsidR="00F93A23" w:rsidRPr="00546728">
        <w:rPr>
          <w:sz w:val="22"/>
          <w:szCs w:val="22"/>
        </w:rPr>
        <w:t>а</w:t>
      </w:r>
      <w:r w:rsidR="0031753D" w:rsidRPr="00546728">
        <w:rPr>
          <w:sz w:val="22"/>
          <w:szCs w:val="22"/>
        </w:rPr>
        <w:t xml:space="preserve"> </w:t>
      </w:r>
      <w:r w:rsidRPr="00546728">
        <w:rPr>
          <w:sz w:val="22"/>
          <w:szCs w:val="22"/>
        </w:rPr>
        <w:t xml:space="preserve">является </w:t>
      </w:r>
      <w:bookmarkStart w:id="0" w:name="_GoBack"/>
      <w:r w:rsidR="00A16394" w:rsidRPr="00546728">
        <w:rPr>
          <w:kern w:val="0"/>
          <w:sz w:val="22"/>
          <w:szCs w:val="22"/>
          <w:lang w:eastAsia="ru-RU"/>
        </w:rPr>
        <w:t>предоставлени</w:t>
      </w:r>
      <w:r w:rsidR="00B50EC0" w:rsidRPr="00546728">
        <w:rPr>
          <w:kern w:val="0"/>
          <w:sz w:val="22"/>
          <w:szCs w:val="22"/>
          <w:lang w:eastAsia="ru-RU"/>
        </w:rPr>
        <w:t>е</w:t>
      </w:r>
      <w:r w:rsidR="00A16394" w:rsidRPr="00546728">
        <w:rPr>
          <w:kern w:val="0"/>
          <w:sz w:val="22"/>
          <w:szCs w:val="22"/>
          <w:lang w:eastAsia="ru-RU"/>
        </w:rPr>
        <w:t xml:space="preserve"> Арендодателем Арендатору во временное пользование </w:t>
      </w:r>
      <w:r w:rsidR="00423C3D">
        <w:rPr>
          <w:kern w:val="0"/>
          <w:sz w:val="22"/>
          <w:szCs w:val="22"/>
          <w:lang w:eastAsia="ru-RU"/>
        </w:rPr>
        <w:t xml:space="preserve">уличного </w:t>
      </w:r>
      <w:r w:rsidR="004622ED" w:rsidRPr="00546728">
        <w:rPr>
          <w:kern w:val="0"/>
          <w:sz w:val="22"/>
          <w:szCs w:val="22"/>
          <w:lang w:eastAsia="ru-RU"/>
        </w:rPr>
        <w:t>сценического</w:t>
      </w:r>
      <w:r w:rsidR="00373AD7">
        <w:rPr>
          <w:kern w:val="0"/>
          <w:sz w:val="22"/>
          <w:szCs w:val="22"/>
          <w:lang w:eastAsia="ru-RU"/>
        </w:rPr>
        <w:t xml:space="preserve"> оборудования</w:t>
      </w:r>
      <w:r w:rsidR="00754C4D">
        <w:rPr>
          <w:kern w:val="0"/>
          <w:sz w:val="22"/>
          <w:szCs w:val="22"/>
          <w:lang w:eastAsia="ru-RU"/>
        </w:rPr>
        <w:t xml:space="preserve"> </w:t>
      </w:r>
      <w:r w:rsidR="001E1324" w:rsidRPr="00546728">
        <w:rPr>
          <w:kern w:val="0"/>
          <w:sz w:val="22"/>
          <w:szCs w:val="22"/>
          <w:lang w:eastAsia="ru-RU"/>
        </w:rPr>
        <w:t>(далее – оборудование)</w:t>
      </w:r>
      <w:r w:rsidR="00373AD7">
        <w:rPr>
          <w:kern w:val="0"/>
          <w:sz w:val="22"/>
          <w:szCs w:val="22"/>
          <w:lang w:eastAsia="ru-RU"/>
        </w:rPr>
        <w:t xml:space="preserve"> согласно приложению № 1 к Договору</w:t>
      </w:r>
      <w:r w:rsidR="00F93A23" w:rsidRPr="00546728">
        <w:rPr>
          <w:kern w:val="0"/>
          <w:sz w:val="22"/>
          <w:szCs w:val="22"/>
          <w:lang w:eastAsia="ru-RU"/>
        </w:rPr>
        <w:t xml:space="preserve"> </w:t>
      </w:r>
      <w:r w:rsidR="00B50EC0" w:rsidRPr="00546728">
        <w:rPr>
          <w:kern w:val="0"/>
          <w:sz w:val="22"/>
          <w:szCs w:val="22"/>
          <w:lang w:eastAsia="ru-RU"/>
        </w:rPr>
        <w:t xml:space="preserve"> </w:t>
      </w:r>
      <w:r w:rsidR="00A16394" w:rsidRPr="00546728">
        <w:rPr>
          <w:kern w:val="0"/>
          <w:sz w:val="22"/>
          <w:szCs w:val="22"/>
          <w:lang w:eastAsia="ru-RU"/>
        </w:rPr>
        <w:t>для ис</w:t>
      </w:r>
      <w:r w:rsidRPr="00546728">
        <w:rPr>
          <w:sz w:val="22"/>
          <w:szCs w:val="22"/>
        </w:rPr>
        <w:t>полнения</w:t>
      </w:r>
      <w:r w:rsidR="00373AD7">
        <w:rPr>
          <w:sz w:val="22"/>
          <w:szCs w:val="22"/>
        </w:rPr>
        <w:t xml:space="preserve"> уличных</w:t>
      </w:r>
      <w:r w:rsidRPr="00546728">
        <w:rPr>
          <w:sz w:val="22"/>
          <w:szCs w:val="22"/>
        </w:rPr>
        <w:t xml:space="preserve"> концертных </w:t>
      </w:r>
      <w:r w:rsidR="00A16394" w:rsidRPr="00546728">
        <w:rPr>
          <w:sz w:val="22"/>
          <w:szCs w:val="22"/>
        </w:rPr>
        <w:t xml:space="preserve">и театрализованных </w:t>
      </w:r>
      <w:r w:rsidRPr="00546728">
        <w:rPr>
          <w:sz w:val="22"/>
          <w:szCs w:val="22"/>
        </w:rPr>
        <w:t xml:space="preserve">программ </w:t>
      </w:r>
      <w:bookmarkStart w:id="1" w:name="_Hlk190425204"/>
      <w:r w:rsidRPr="00546728">
        <w:rPr>
          <w:sz w:val="22"/>
          <w:szCs w:val="22"/>
        </w:rPr>
        <w:t>при проведении культурно-массового мероприяти</w:t>
      </w:r>
      <w:bookmarkEnd w:id="1"/>
      <w:r w:rsidRPr="00546728">
        <w:rPr>
          <w:sz w:val="22"/>
          <w:szCs w:val="22"/>
        </w:rPr>
        <w:t>я «</w:t>
      </w:r>
      <w:r w:rsidR="00957081" w:rsidRPr="00546728">
        <w:rPr>
          <w:sz w:val="22"/>
          <w:szCs w:val="22"/>
        </w:rPr>
        <w:t>Праздник «Императорский букет</w:t>
      </w:r>
      <w:r w:rsidRPr="00546728">
        <w:rPr>
          <w:sz w:val="22"/>
          <w:szCs w:val="22"/>
        </w:rPr>
        <w:t>»</w:t>
      </w:r>
      <w:bookmarkEnd w:id="0"/>
      <w:r w:rsidRPr="00546728">
        <w:rPr>
          <w:sz w:val="22"/>
          <w:szCs w:val="22"/>
        </w:rPr>
        <w:t xml:space="preserve"> по адресу: Санкт-Петербург, г. Павловск, ул. Садовая, 20</w:t>
      </w:r>
      <w:r w:rsidR="00754C4D">
        <w:rPr>
          <w:sz w:val="22"/>
          <w:szCs w:val="22"/>
        </w:rPr>
        <w:t xml:space="preserve">, </w:t>
      </w:r>
      <w:r w:rsidR="00373AD7">
        <w:rPr>
          <w:sz w:val="22"/>
          <w:szCs w:val="22"/>
        </w:rPr>
        <w:t>Парадный плац (двор) Павловского дворца</w:t>
      </w:r>
      <w:r w:rsidRPr="00546728">
        <w:rPr>
          <w:sz w:val="22"/>
          <w:szCs w:val="22"/>
        </w:rPr>
        <w:t xml:space="preserve">. </w:t>
      </w:r>
    </w:p>
    <w:p w:rsidR="00A16394" w:rsidRPr="00546728" w:rsidRDefault="00A16394" w:rsidP="00884B86">
      <w:pPr>
        <w:ind w:firstLine="567"/>
        <w:jc w:val="both"/>
        <w:rPr>
          <w:rFonts w:eastAsia="Times New Roman" w:cs="Times New Roman"/>
          <w:kern w:val="0"/>
          <w:lang w:val="ru-RU" w:eastAsia="ru-RU" w:bidi="ar-SA"/>
        </w:rPr>
      </w:pPr>
      <w:r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1.</w:t>
      </w:r>
      <w:r w:rsidR="005551F9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2</w:t>
      </w:r>
      <w:r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.</w:t>
      </w:r>
      <w:r w:rsidR="00884B86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</w:t>
      </w:r>
      <w:r w:rsidR="00B50EC0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Срок</w:t>
      </w:r>
      <w:r w:rsidR="00B52954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</w:t>
      </w:r>
      <w:r w:rsidR="0031753D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аренды</w:t>
      </w:r>
      <w:r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: </w:t>
      </w:r>
      <w:r w:rsidR="0061637F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с 11:00 часов </w:t>
      </w:r>
      <w:r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1</w:t>
      </w:r>
      <w:r w:rsidR="0061637F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8</w:t>
      </w:r>
      <w:r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</w:t>
      </w:r>
      <w:r w:rsidR="0061637F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июля 2026 года </w:t>
      </w:r>
      <w:r w:rsidR="0031753D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до</w:t>
      </w:r>
      <w:r w:rsidR="0061637F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18:00 часов </w:t>
      </w:r>
      <w:r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1</w:t>
      </w:r>
      <w:r w:rsidR="0061637F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9</w:t>
      </w:r>
      <w:r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</w:t>
      </w:r>
      <w:r w:rsidR="0061637F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июля</w:t>
      </w:r>
      <w:r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</w:t>
      </w:r>
      <w:r w:rsidR="0061637F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2026 года</w:t>
      </w:r>
      <w:r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.</w:t>
      </w:r>
    </w:p>
    <w:p w:rsidR="00E42738" w:rsidRPr="00546728" w:rsidRDefault="00E42738">
      <w:pPr>
        <w:suppressAutoHyphens w:val="0"/>
        <w:ind w:right="-1"/>
        <w:jc w:val="center"/>
        <w:rPr>
          <w:b/>
          <w:bCs/>
          <w:sz w:val="22"/>
          <w:szCs w:val="22"/>
          <w:lang w:val="ru-RU"/>
        </w:rPr>
      </w:pPr>
    </w:p>
    <w:p w:rsidR="00E42738" w:rsidRPr="00546728" w:rsidRDefault="00E42738">
      <w:pPr>
        <w:suppressAutoHyphens w:val="0"/>
        <w:ind w:right="-1"/>
        <w:jc w:val="center"/>
        <w:rPr>
          <w:rFonts w:cs="Times New Roman"/>
          <w:bCs/>
          <w:iCs/>
          <w:szCs w:val="22"/>
        </w:rPr>
      </w:pPr>
      <w:r w:rsidRPr="00546728">
        <w:rPr>
          <w:b/>
          <w:bCs/>
          <w:sz w:val="22"/>
          <w:szCs w:val="22"/>
        </w:rPr>
        <w:t xml:space="preserve">2. </w:t>
      </w:r>
      <w:r w:rsidRPr="00546728">
        <w:rPr>
          <w:b/>
          <w:bCs/>
          <w:caps/>
          <w:sz w:val="22"/>
          <w:szCs w:val="22"/>
        </w:rPr>
        <w:t xml:space="preserve">Цена </w:t>
      </w:r>
      <w:r w:rsidR="0031753D" w:rsidRPr="00546728">
        <w:rPr>
          <w:b/>
          <w:bCs/>
          <w:caps/>
          <w:sz w:val="22"/>
          <w:szCs w:val="22"/>
        </w:rPr>
        <w:t>договор</w:t>
      </w:r>
      <w:r w:rsidRPr="00546728">
        <w:rPr>
          <w:b/>
          <w:bCs/>
          <w:caps/>
          <w:sz w:val="22"/>
          <w:szCs w:val="22"/>
        </w:rPr>
        <w:t>а и порядок расчетов</w:t>
      </w:r>
    </w:p>
    <w:p w:rsidR="00E42738" w:rsidRDefault="00E42738">
      <w:pPr>
        <w:pStyle w:val="ConsPlusNormal"/>
        <w:ind w:firstLine="426"/>
        <w:jc w:val="both"/>
        <w:rPr>
          <w:rFonts w:ascii="Times New Roman" w:hAnsi="Times New Roman" w:cs="Times New Roman"/>
          <w:szCs w:val="22"/>
        </w:rPr>
      </w:pPr>
      <w:r w:rsidRPr="00546728">
        <w:rPr>
          <w:rFonts w:ascii="Times New Roman" w:hAnsi="Times New Roman" w:cs="Times New Roman"/>
          <w:bCs/>
          <w:iCs/>
          <w:szCs w:val="22"/>
        </w:rPr>
        <w:t xml:space="preserve">2.1. </w:t>
      </w:r>
      <w:r w:rsidR="00EF00BD" w:rsidRPr="00546728">
        <w:rPr>
          <w:rFonts w:ascii="Times New Roman" w:hAnsi="Times New Roman" w:cs="Times New Roman"/>
          <w:bCs/>
          <w:iCs/>
          <w:szCs w:val="22"/>
        </w:rPr>
        <w:t xml:space="preserve">Арендная плата по </w:t>
      </w:r>
      <w:r w:rsidR="0031753D" w:rsidRPr="00546728">
        <w:rPr>
          <w:rFonts w:ascii="Times New Roman" w:hAnsi="Times New Roman" w:cs="Times New Roman"/>
          <w:bCs/>
          <w:iCs/>
          <w:szCs w:val="22"/>
        </w:rPr>
        <w:t>Договор</w:t>
      </w:r>
      <w:r w:rsidR="00EF00BD" w:rsidRPr="00546728">
        <w:rPr>
          <w:rFonts w:ascii="Times New Roman" w:hAnsi="Times New Roman" w:cs="Times New Roman"/>
          <w:bCs/>
          <w:iCs/>
          <w:szCs w:val="22"/>
        </w:rPr>
        <w:t>у</w:t>
      </w:r>
      <w:r w:rsidRPr="00546728">
        <w:rPr>
          <w:rFonts w:ascii="Times New Roman" w:hAnsi="Times New Roman" w:cs="Times New Roman"/>
          <w:bCs/>
          <w:iCs/>
          <w:szCs w:val="22"/>
        </w:rPr>
        <w:t xml:space="preserve"> </w:t>
      </w:r>
      <w:r w:rsidRPr="00546728">
        <w:rPr>
          <w:rFonts w:ascii="Times New Roman" w:hAnsi="Times New Roman" w:cs="Times New Roman"/>
          <w:szCs w:val="22"/>
        </w:rPr>
        <w:t>составляет ________ (________) рублей 00 копеек, в т.ч. НДС __%/ без НДС (указать основания освобождения от НДС).</w:t>
      </w:r>
    </w:p>
    <w:p w:rsidR="00373AD7" w:rsidRPr="00546728" w:rsidRDefault="00373AD7">
      <w:pPr>
        <w:pStyle w:val="ConsPlusNormal"/>
        <w:ind w:firstLine="426"/>
        <w:jc w:val="both"/>
        <w:rPr>
          <w:bCs/>
          <w:szCs w:val="22"/>
        </w:rPr>
      </w:pPr>
      <w:r>
        <w:rPr>
          <w:rFonts w:ascii="Times New Roman" w:hAnsi="Times New Roman" w:cs="Times New Roman"/>
          <w:szCs w:val="22"/>
        </w:rPr>
        <w:t xml:space="preserve">2.2. Арендная плата включает: использование Арендатором оборудования; расходы Арендодателя на доставку оборудования Арендатору, погрузку-разгрузку, монтаж-демонтаж оборудования по адресу, указанному в пункте 1.1 Договора.   </w:t>
      </w:r>
    </w:p>
    <w:p w:rsidR="00E42738" w:rsidRPr="00546728" w:rsidRDefault="00E42738">
      <w:pPr>
        <w:tabs>
          <w:tab w:val="left" w:pos="1260"/>
        </w:tabs>
        <w:ind w:firstLine="426"/>
        <w:jc w:val="both"/>
        <w:rPr>
          <w:sz w:val="22"/>
          <w:szCs w:val="22"/>
        </w:rPr>
      </w:pPr>
      <w:r w:rsidRPr="00546728">
        <w:rPr>
          <w:sz w:val="22"/>
          <w:szCs w:val="22"/>
        </w:rPr>
        <w:t>2.</w:t>
      </w:r>
      <w:r w:rsidR="00373AD7">
        <w:rPr>
          <w:sz w:val="22"/>
          <w:szCs w:val="22"/>
          <w:lang w:val="ru-RU"/>
        </w:rPr>
        <w:t>3</w:t>
      </w:r>
      <w:r w:rsidRPr="00546728">
        <w:rPr>
          <w:sz w:val="22"/>
          <w:szCs w:val="22"/>
        </w:rPr>
        <w:t xml:space="preserve">. </w:t>
      </w:r>
      <w:r w:rsidR="00EF00BD" w:rsidRPr="00546728">
        <w:rPr>
          <w:sz w:val="22"/>
          <w:szCs w:val="22"/>
          <w:lang w:val="ru-RU"/>
        </w:rPr>
        <w:t>Арендатор</w:t>
      </w:r>
      <w:r w:rsidRPr="00546728">
        <w:rPr>
          <w:sz w:val="22"/>
          <w:szCs w:val="22"/>
        </w:rPr>
        <w:t xml:space="preserve"> производит оплату </w:t>
      </w:r>
      <w:r w:rsidR="00EF00BD" w:rsidRPr="00546728">
        <w:rPr>
          <w:sz w:val="22"/>
          <w:szCs w:val="22"/>
          <w:lang w:val="ru-RU"/>
        </w:rPr>
        <w:t xml:space="preserve">арендной платы </w:t>
      </w:r>
      <w:r w:rsidRPr="00546728">
        <w:rPr>
          <w:sz w:val="22"/>
          <w:szCs w:val="22"/>
        </w:rPr>
        <w:t xml:space="preserve">в течение 7 (семи) рабочих дней с даты подписания </w:t>
      </w:r>
      <w:r w:rsidR="00EF00BD" w:rsidRPr="00546728">
        <w:rPr>
          <w:sz w:val="22"/>
          <w:szCs w:val="22"/>
          <w:lang w:val="ru-RU"/>
        </w:rPr>
        <w:t xml:space="preserve">акта </w:t>
      </w:r>
      <w:r w:rsidR="00D3461C" w:rsidRPr="00546728">
        <w:rPr>
          <w:sz w:val="22"/>
          <w:szCs w:val="22"/>
          <w:lang w:val="ru-RU"/>
        </w:rPr>
        <w:t xml:space="preserve">приема-передачи </w:t>
      </w:r>
      <w:r w:rsidR="00EF00BD" w:rsidRPr="00546728">
        <w:rPr>
          <w:sz w:val="22"/>
          <w:szCs w:val="22"/>
          <w:lang w:val="ru-RU"/>
        </w:rPr>
        <w:t>оборудования</w:t>
      </w:r>
      <w:r w:rsidR="00207FF0" w:rsidRPr="00546728">
        <w:rPr>
          <w:sz w:val="22"/>
          <w:szCs w:val="22"/>
          <w:lang w:val="ru-RU"/>
        </w:rPr>
        <w:t xml:space="preserve"> </w:t>
      </w:r>
      <w:r w:rsidR="00373AD7">
        <w:rPr>
          <w:sz w:val="22"/>
          <w:szCs w:val="22"/>
          <w:lang w:val="ru-RU"/>
        </w:rPr>
        <w:t xml:space="preserve">от Арендатору к </w:t>
      </w:r>
      <w:r w:rsidR="00EF00BD" w:rsidRPr="00546728">
        <w:rPr>
          <w:sz w:val="22"/>
          <w:szCs w:val="22"/>
          <w:lang w:val="ru-RU"/>
        </w:rPr>
        <w:t>Арендодателю на основании счета Арендодателя</w:t>
      </w:r>
      <w:r w:rsidRPr="00546728">
        <w:rPr>
          <w:sz w:val="22"/>
          <w:szCs w:val="22"/>
        </w:rPr>
        <w:t>.</w:t>
      </w:r>
    </w:p>
    <w:p w:rsidR="00E42738" w:rsidRPr="00546728" w:rsidRDefault="00E42738">
      <w:pPr>
        <w:tabs>
          <w:tab w:val="left" w:pos="540"/>
        </w:tabs>
        <w:ind w:firstLine="426"/>
        <w:jc w:val="both"/>
        <w:rPr>
          <w:rFonts w:cs="Times New Roman"/>
          <w:b/>
          <w:sz w:val="22"/>
          <w:szCs w:val="22"/>
        </w:rPr>
      </w:pPr>
      <w:r w:rsidRPr="00546728">
        <w:rPr>
          <w:sz w:val="22"/>
          <w:szCs w:val="22"/>
        </w:rPr>
        <w:t>2.</w:t>
      </w:r>
      <w:r w:rsidR="00373AD7">
        <w:rPr>
          <w:sz w:val="22"/>
          <w:szCs w:val="22"/>
          <w:lang w:val="ru-RU"/>
        </w:rPr>
        <w:t>4</w:t>
      </w:r>
      <w:r w:rsidRPr="00546728">
        <w:rPr>
          <w:sz w:val="22"/>
          <w:szCs w:val="22"/>
        </w:rPr>
        <w:t>. Оплата производится в установленном порядке через УФК</w:t>
      </w:r>
      <w:r w:rsidR="0031753D" w:rsidRPr="00546728">
        <w:rPr>
          <w:sz w:val="22"/>
          <w:szCs w:val="22"/>
          <w:lang w:val="ru-RU"/>
        </w:rPr>
        <w:t>, в котором открыт лицевой счет Арендатора</w:t>
      </w:r>
      <w:r w:rsidRPr="00546728">
        <w:rPr>
          <w:sz w:val="22"/>
          <w:szCs w:val="22"/>
        </w:rPr>
        <w:t xml:space="preserve">. Датой исполнения </w:t>
      </w:r>
      <w:r w:rsidR="009A653B" w:rsidRPr="00546728">
        <w:rPr>
          <w:sz w:val="22"/>
          <w:szCs w:val="22"/>
          <w:lang w:val="ru-RU"/>
        </w:rPr>
        <w:t xml:space="preserve">Арендатором </w:t>
      </w:r>
      <w:r w:rsidRPr="00546728">
        <w:rPr>
          <w:sz w:val="22"/>
          <w:szCs w:val="22"/>
        </w:rPr>
        <w:t>обязательств по оплате считается дата отметки УФК о списании средств с лицевого счета</w:t>
      </w:r>
      <w:r w:rsidR="009A653B" w:rsidRPr="00546728">
        <w:rPr>
          <w:sz w:val="22"/>
          <w:szCs w:val="22"/>
          <w:lang w:val="ru-RU"/>
        </w:rPr>
        <w:t xml:space="preserve"> Арендатора</w:t>
      </w:r>
      <w:r w:rsidRPr="00546728">
        <w:rPr>
          <w:sz w:val="22"/>
          <w:szCs w:val="22"/>
        </w:rPr>
        <w:t>.</w:t>
      </w:r>
    </w:p>
    <w:p w:rsidR="00E42738" w:rsidRPr="00546728" w:rsidRDefault="00E42738">
      <w:pPr>
        <w:pStyle w:val="ConsNormal"/>
        <w:ind w:left="-30" w:right="-1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42738" w:rsidRPr="00546728" w:rsidRDefault="00E42738">
      <w:pPr>
        <w:pStyle w:val="ConsNormal"/>
        <w:ind w:left="-30" w:right="-1" w:firstLine="0"/>
        <w:jc w:val="center"/>
        <w:rPr>
          <w:sz w:val="22"/>
          <w:szCs w:val="22"/>
        </w:rPr>
      </w:pPr>
      <w:r w:rsidRPr="00546728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</w:t>
      </w:r>
      <w:r w:rsidRPr="00546728">
        <w:rPr>
          <w:rFonts w:ascii="Times New Roman" w:hAnsi="Times New Roman" w:cs="Times New Roman"/>
          <w:b/>
          <w:caps/>
          <w:sz w:val="22"/>
          <w:szCs w:val="22"/>
        </w:rPr>
        <w:t xml:space="preserve">Обязательства </w:t>
      </w:r>
      <w:r w:rsidRPr="00546728">
        <w:rPr>
          <w:rFonts w:ascii="Times New Roman" w:hAnsi="Times New Roman" w:cs="Times New Roman"/>
          <w:b/>
          <w:sz w:val="22"/>
          <w:szCs w:val="22"/>
        </w:rPr>
        <w:t>СТОРОН</w:t>
      </w:r>
    </w:p>
    <w:p w:rsidR="00E42738" w:rsidRPr="00546728" w:rsidRDefault="00E42738" w:rsidP="00153CDA">
      <w:pPr>
        <w:suppressAutoHyphens w:val="0"/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</w:rPr>
        <w:t xml:space="preserve">3.1. </w:t>
      </w:r>
      <w:r w:rsidR="009A653B" w:rsidRPr="00546728">
        <w:rPr>
          <w:sz w:val="22"/>
          <w:szCs w:val="22"/>
          <w:lang w:val="ru-RU"/>
        </w:rPr>
        <w:t xml:space="preserve">Арендодатель </w:t>
      </w:r>
      <w:r w:rsidRPr="00546728">
        <w:rPr>
          <w:sz w:val="22"/>
          <w:szCs w:val="22"/>
        </w:rPr>
        <w:t>обязан:</w:t>
      </w:r>
    </w:p>
    <w:p w:rsidR="0025178C" w:rsidRPr="00546728" w:rsidRDefault="00E42738" w:rsidP="0025178C">
      <w:pPr>
        <w:tabs>
          <w:tab w:val="left" w:pos="993"/>
          <w:tab w:val="left" w:pos="1134"/>
        </w:tabs>
        <w:ind w:firstLine="426"/>
        <w:jc w:val="both"/>
        <w:rPr>
          <w:sz w:val="22"/>
          <w:szCs w:val="22"/>
        </w:rPr>
      </w:pPr>
      <w:r w:rsidRPr="00546728">
        <w:rPr>
          <w:sz w:val="22"/>
          <w:szCs w:val="22"/>
        </w:rPr>
        <w:t>3.1.1.</w:t>
      </w:r>
      <w:r w:rsidR="00153CDA" w:rsidRPr="00546728">
        <w:rPr>
          <w:rFonts w:cs="Times New Roman"/>
          <w:sz w:val="22"/>
          <w:szCs w:val="22"/>
        </w:rPr>
        <w:t xml:space="preserve"> </w:t>
      </w:r>
      <w:r w:rsidR="0025178C" w:rsidRPr="00546728">
        <w:rPr>
          <w:sz w:val="22"/>
          <w:szCs w:val="22"/>
          <w:lang w:val="ru-RU"/>
        </w:rPr>
        <w:t>В</w:t>
      </w:r>
      <w:r w:rsidR="0025178C" w:rsidRPr="00546728">
        <w:rPr>
          <w:sz w:val="22"/>
          <w:szCs w:val="22"/>
        </w:rPr>
        <w:t xml:space="preserve"> </w:t>
      </w:r>
      <w:r w:rsidR="0025178C" w:rsidRPr="00546728">
        <w:rPr>
          <w:sz w:val="22"/>
          <w:szCs w:val="22"/>
          <w:lang w:val="ru-RU"/>
        </w:rPr>
        <w:t>срок, установленный п</w:t>
      </w:r>
      <w:r w:rsidR="00373AD7">
        <w:rPr>
          <w:sz w:val="22"/>
          <w:szCs w:val="22"/>
          <w:lang w:val="ru-RU"/>
        </w:rPr>
        <w:t>унктом</w:t>
      </w:r>
      <w:r w:rsidR="0025178C" w:rsidRPr="00546728">
        <w:rPr>
          <w:sz w:val="22"/>
          <w:szCs w:val="22"/>
          <w:lang w:val="ru-RU"/>
        </w:rPr>
        <w:t xml:space="preserve"> 1.2  </w:t>
      </w:r>
      <w:r w:rsidR="0031753D" w:rsidRPr="00546728">
        <w:rPr>
          <w:sz w:val="22"/>
          <w:szCs w:val="22"/>
          <w:lang w:val="ru-RU"/>
        </w:rPr>
        <w:t>Договор</w:t>
      </w:r>
      <w:r w:rsidR="0025178C" w:rsidRPr="00546728">
        <w:rPr>
          <w:sz w:val="22"/>
          <w:szCs w:val="22"/>
          <w:lang w:val="ru-RU"/>
        </w:rPr>
        <w:t>а,</w:t>
      </w:r>
      <w:r w:rsidR="0025178C" w:rsidRPr="00546728">
        <w:rPr>
          <w:rFonts w:cs="Times New Roman"/>
          <w:sz w:val="22"/>
          <w:szCs w:val="22"/>
          <w:lang w:val="ru-RU"/>
        </w:rPr>
        <w:t xml:space="preserve"> д</w:t>
      </w:r>
      <w:r w:rsidR="00153CDA" w:rsidRPr="00546728">
        <w:rPr>
          <w:rFonts w:cs="Times New Roman"/>
          <w:sz w:val="22"/>
          <w:szCs w:val="22"/>
        </w:rPr>
        <w:t xml:space="preserve">оставить </w:t>
      </w:r>
      <w:r w:rsidR="00373AD7">
        <w:rPr>
          <w:rFonts w:cs="Times New Roman"/>
          <w:sz w:val="22"/>
          <w:szCs w:val="22"/>
          <w:lang w:val="ru-RU"/>
        </w:rPr>
        <w:t xml:space="preserve"> </w:t>
      </w:r>
      <w:r w:rsidR="00405E0E" w:rsidRPr="00546728">
        <w:rPr>
          <w:rFonts w:cs="Times New Roman"/>
          <w:sz w:val="22"/>
          <w:szCs w:val="22"/>
          <w:lang w:val="ru-RU"/>
        </w:rPr>
        <w:t xml:space="preserve">смонтировать и передать </w:t>
      </w:r>
      <w:r w:rsidR="00153CDA" w:rsidRPr="00546728">
        <w:rPr>
          <w:rFonts w:cs="Times New Roman"/>
          <w:sz w:val="22"/>
          <w:szCs w:val="22"/>
        </w:rPr>
        <w:t>Арендатору</w:t>
      </w:r>
      <w:r w:rsidR="006C64D6">
        <w:rPr>
          <w:rFonts w:cs="Times New Roman"/>
          <w:sz w:val="22"/>
          <w:szCs w:val="22"/>
          <w:lang w:val="ru-RU"/>
        </w:rPr>
        <w:t xml:space="preserve"> по акту приема-передачи</w:t>
      </w:r>
      <w:r w:rsidR="00373AD7">
        <w:rPr>
          <w:rFonts w:cs="Times New Roman"/>
          <w:sz w:val="22"/>
          <w:szCs w:val="22"/>
          <w:lang w:val="ru-RU"/>
        </w:rPr>
        <w:t xml:space="preserve"> по адресу, указанному в пункте 1.1 Договора, </w:t>
      </w:r>
      <w:r w:rsidR="00153CDA" w:rsidRPr="00546728">
        <w:rPr>
          <w:rFonts w:cs="Times New Roman"/>
          <w:sz w:val="22"/>
          <w:szCs w:val="22"/>
          <w:lang w:val="ru-RU"/>
        </w:rPr>
        <w:t xml:space="preserve"> </w:t>
      </w:r>
      <w:r w:rsidR="00405E0E" w:rsidRPr="00546728">
        <w:rPr>
          <w:rFonts w:cs="Times New Roman"/>
          <w:sz w:val="22"/>
          <w:szCs w:val="22"/>
          <w:lang w:val="ru-RU"/>
        </w:rPr>
        <w:t>о</w:t>
      </w:r>
      <w:r w:rsidR="00405E0E" w:rsidRPr="00546728">
        <w:rPr>
          <w:rFonts w:cs="Times New Roman"/>
          <w:sz w:val="22"/>
          <w:szCs w:val="22"/>
        </w:rPr>
        <w:t>борудование</w:t>
      </w:r>
      <w:r w:rsidR="00405E0E" w:rsidRPr="00546728">
        <w:rPr>
          <w:sz w:val="22"/>
          <w:szCs w:val="22"/>
        </w:rPr>
        <w:t xml:space="preserve"> </w:t>
      </w:r>
      <w:r w:rsidR="00153CDA" w:rsidRPr="00546728">
        <w:rPr>
          <w:sz w:val="22"/>
          <w:szCs w:val="22"/>
        </w:rPr>
        <w:t xml:space="preserve">в </w:t>
      </w:r>
      <w:r w:rsidR="00373AD7">
        <w:rPr>
          <w:sz w:val="22"/>
          <w:szCs w:val="22"/>
          <w:lang w:val="ru-RU"/>
        </w:rPr>
        <w:t xml:space="preserve">исправном </w:t>
      </w:r>
      <w:r w:rsidR="00153CDA" w:rsidRPr="00546728">
        <w:rPr>
          <w:sz w:val="22"/>
          <w:szCs w:val="22"/>
        </w:rPr>
        <w:t>состоянии</w:t>
      </w:r>
      <w:r w:rsidR="0025178C" w:rsidRPr="00546728">
        <w:rPr>
          <w:sz w:val="22"/>
          <w:szCs w:val="22"/>
          <w:lang w:val="ru-RU"/>
        </w:rPr>
        <w:t xml:space="preserve"> </w:t>
      </w:r>
      <w:r w:rsidR="0025178C" w:rsidRPr="00546728">
        <w:rPr>
          <w:sz w:val="22"/>
          <w:szCs w:val="22"/>
        </w:rPr>
        <w:t>с соблюдением (выполнением):</w:t>
      </w:r>
    </w:p>
    <w:p w:rsidR="0025178C" w:rsidRPr="00546728" w:rsidRDefault="0025178C" w:rsidP="0025178C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</w:rPr>
        <w:t>- требований (норм, правил) безопасности для жизни и здоровья граждан;</w:t>
      </w:r>
    </w:p>
    <w:p w:rsidR="0025178C" w:rsidRPr="00546728" w:rsidRDefault="0025178C" w:rsidP="0025178C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</w:rPr>
        <w:t>- требований (норм, правил) безопасности для окружающей среды;</w:t>
      </w:r>
    </w:p>
    <w:p w:rsidR="0025178C" w:rsidRPr="00546728" w:rsidRDefault="0025178C" w:rsidP="0025178C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</w:rPr>
        <w:t>- требований (норм, правил) пожарной безопасности;</w:t>
      </w:r>
    </w:p>
    <w:p w:rsidR="0025178C" w:rsidRPr="00546728" w:rsidRDefault="0025178C" w:rsidP="0025178C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</w:rPr>
        <w:t>- требований (норм, правил) техники безопасности и охраны труда;</w:t>
      </w:r>
    </w:p>
    <w:p w:rsidR="0025178C" w:rsidRPr="00546728" w:rsidRDefault="0025178C" w:rsidP="0025178C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</w:rPr>
        <w:t>- требований государственных стандартов, санитарных правил и норм лицензирования и сертификации, установленных законодательством Российской Федерации.</w:t>
      </w:r>
    </w:p>
    <w:p w:rsidR="00153CDA" w:rsidRPr="00546728" w:rsidRDefault="00153CDA" w:rsidP="00153CDA">
      <w:pPr>
        <w:tabs>
          <w:tab w:val="left" w:pos="993"/>
          <w:tab w:val="left" w:pos="1134"/>
        </w:tabs>
        <w:ind w:firstLine="426"/>
        <w:jc w:val="both"/>
        <w:rPr>
          <w:rFonts w:cs="Times New Roman"/>
          <w:sz w:val="22"/>
          <w:szCs w:val="22"/>
        </w:rPr>
      </w:pPr>
      <w:r w:rsidRPr="00546728">
        <w:rPr>
          <w:rFonts w:cs="Times New Roman"/>
          <w:sz w:val="22"/>
          <w:szCs w:val="22"/>
        </w:rPr>
        <w:t>3.1.2.</w:t>
      </w:r>
      <w:r w:rsidRPr="00546728">
        <w:rPr>
          <w:rFonts w:cs="Times New Roman"/>
          <w:sz w:val="22"/>
          <w:szCs w:val="22"/>
        </w:rPr>
        <w:tab/>
        <w:t>Передать Арендатор</w:t>
      </w:r>
      <w:r w:rsidR="00405E0E" w:rsidRPr="00546728">
        <w:rPr>
          <w:rFonts w:cs="Times New Roman"/>
          <w:sz w:val="22"/>
          <w:szCs w:val="22"/>
        </w:rPr>
        <w:t xml:space="preserve">у вместе </w:t>
      </w:r>
      <w:r w:rsidR="00405E0E" w:rsidRPr="00546728">
        <w:rPr>
          <w:rFonts w:cs="Times New Roman"/>
          <w:sz w:val="22"/>
          <w:szCs w:val="22"/>
          <w:lang w:val="ru-RU"/>
        </w:rPr>
        <w:t>с о</w:t>
      </w:r>
      <w:r w:rsidRPr="00546728">
        <w:rPr>
          <w:rFonts w:cs="Times New Roman"/>
          <w:sz w:val="22"/>
          <w:szCs w:val="22"/>
        </w:rPr>
        <w:t xml:space="preserve">борудованием его принадлежности и относящиеся к нему документы </w:t>
      </w:r>
      <w:r w:rsidR="006C64D6">
        <w:rPr>
          <w:rFonts w:cs="Times New Roman"/>
          <w:sz w:val="22"/>
          <w:szCs w:val="22"/>
          <w:lang w:val="ru-RU"/>
        </w:rPr>
        <w:t>(</w:t>
      </w:r>
      <w:r w:rsidR="00207FF0" w:rsidRPr="00546728">
        <w:rPr>
          <w:rFonts w:cs="Times New Roman"/>
          <w:sz w:val="22"/>
          <w:szCs w:val="22"/>
        </w:rPr>
        <w:t>технические паспорта, инструкци</w:t>
      </w:r>
      <w:r w:rsidR="00207FF0" w:rsidRPr="00546728">
        <w:rPr>
          <w:rFonts w:cs="Times New Roman"/>
          <w:sz w:val="22"/>
          <w:szCs w:val="22"/>
          <w:lang w:val="ru-RU"/>
        </w:rPr>
        <w:t>ю</w:t>
      </w:r>
      <w:r w:rsidRPr="00546728">
        <w:rPr>
          <w:rFonts w:cs="Times New Roman"/>
          <w:sz w:val="22"/>
          <w:szCs w:val="22"/>
        </w:rPr>
        <w:t xml:space="preserve"> по эксплуатации (пользованию), сертификаты качества, пригодности и т.п</w:t>
      </w:r>
      <w:r w:rsidR="006C64D6">
        <w:rPr>
          <w:rFonts w:cs="Times New Roman"/>
          <w:sz w:val="22"/>
          <w:szCs w:val="22"/>
          <w:lang w:val="ru-RU"/>
        </w:rPr>
        <w:t>)</w:t>
      </w:r>
      <w:r w:rsidRPr="00546728">
        <w:rPr>
          <w:rFonts w:cs="Times New Roman"/>
          <w:sz w:val="22"/>
          <w:szCs w:val="22"/>
        </w:rPr>
        <w:t xml:space="preserve">. </w:t>
      </w:r>
    </w:p>
    <w:p w:rsidR="00405E0E" w:rsidRPr="00546728" w:rsidRDefault="00153CDA" w:rsidP="00153CDA">
      <w:pPr>
        <w:tabs>
          <w:tab w:val="left" w:pos="993"/>
          <w:tab w:val="left" w:pos="1134"/>
        </w:tabs>
        <w:ind w:firstLine="426"/>
        <w:jc w:val="both"/>
        <w:rPr>
          <w:rFonts w:cs="Times New Roman"/>
          <w:sz w:val="22"/>
          <w:szCs w:val="22"/>
          <w:lang w:val="ru-RU"/>
        </w:rPr>
      </w:pPr>
      <w:r w:rsidRPr="00546728">
        <w:rPr>
          <w:rFonts w:cs="Times New Roman"/>
          <w:sz w:val="22"/>
          <w:szCs w:val="22"/>
        </w:rPr>
        <w:t>3.1.3.</w:t>
      </w:r>
      <w:r w:rsidRPr="00546728">
        <w:rPr>
          <w:rFonts w:cs="Times New Roman"/>
          <w:sz w:val="22"/>
          <w:szCs w:val="22"/>
        </w:rPr>
        <w:tab/>
      </w:r>
      <w:r w:rsidR="00405E0E" w:rsidRPr="00546728">
        <w:rPr>
          <w:rFonts w:cs="Times New Roman"/>
          <w:sz w:val="22"/>
          <w:szCs w:val="22"/>
        </w:rPr>
        <w:t xml:space="preserve">Гарантировать, что </w:t>
      </w:r>
      <w:r w:rsidR="00405E0E" w:rsidRPr="00546728">
        <w:rPr>
          <w:rFonts w:cs="Times New Roman"/>
          <w:sz w:val="22"/>
          <w:szCs w:val="22"/>
          <w:lang w:val="ru-RU"/>
        </w:rPr>
        <w:t>о</w:t>
      </w:r>
      <w:r w:rsidRPr="00546728">
        <w:rPr>
          <w:rFonts w:cs="Times New Roman"/>
          <w:sz w:val="22"/>
          <w:szCs w:val="22"/>
        </w:rPr>
        <w:t>борудование</w:t>
      </w:r>
      <w:r w:rsidR="00405E0E" w:rsidRPr="00546728">
        <w:rPr>
          <w:rFonts w:cs="Times New Roman"/>
          <w:sz w:val="22"/>
          <w:szCs w:val="22"/>
          <w:lang w:val="ru-RU"/>
        </w:rPr>
        <w:t>:</w:t>
      </w:r>
    </w:p>
    <w:p w:rsidR="00405E0E" w:rsidRPr="00546728" w:rsidRDefault="00405E0E" w:rsidP="00405E0E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</w:rPr>
        <w:t>1) соответству</w:t>
      </w:r>
      <w:r w:rsidRPr="00546728">
        <w:rPr>
          <w:sz w:val="22"/>
          <w:szCs w:val="22"/>
          <w:lang w:val="ru-RU"/>
        </w:rPr>
        <w:t>ет</w:t>
      </w:r>
      <w:r w:rsidRPr="00546728">
        <w:rPr>
          <w:sz w:val="22"/>
          <w:szCs w:val="22"/>
        </w:rPr>
        <w:t xml:space="preserve"> действующим стандартам, техническим условиям, нормам и правилам, име</w:t>
      </w:r>
      <w:r w:rsidRPr="00546728">
        <w:rPr>
          <w:sz w:val="22"/>
          <w:szCs w:val="22"/>
          <w:lang w:val="ru-RU"/>
        </w:rPr>
        <w:t>ет</w:t>
      </w:r>
      <w:r w:rsidRPr="00546728">
        <w:rPr>
          <w:sz w:val="22"/>
          <w:szCs w:val="22"/>
        </w:rPr>
        <w:t xml:space="preserve"> гигиенические, противопожарные сертификаты, технические паспорта;</w:t>
      </w:r>
    </w:p>
    <w:p w:rsidR="00405E0E" w:rsidRPr="00546728" w:rsidRDefault="00405E0E" w:rsidP="0025178C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</w:rPr>
        <w:t>2) не причи</w:t>
      </w:r>
      <w:r w:rsidRPr="00546728">
        <w:rPr>
          <w:sz w:val="22"/>
          <w:szCs w:val="22"/>
          <w:lang w:val="ru-RU"/>
        </w:rPr>
        <w:t>нит</w:t>
      </w:r>
      <w:r w:rsidRPr="00546728">
        <w:rPr>
          <w:sz w:val="22"/>
          <w:szCs w:val="22"/>
        </w:rPr>
        <w:t xml:space="preserve"> ущерба объектам </w:t>
      </w:r>
      <w:r w:rsidRPr="00546728">
        <w:rPr>
          <w:sz w:val="22"/>
          <w:szCs w:val="22"/>
          <w:lang w:val="ru-RU"/>
        </w:rPr>
        <w:t>Арендатора</w:t>
      </w:r>
      <w:r w:rsidRPr="00546728">
        <w:rPr>
          <w:sz w:val="22"/>
          <w:szCs w:val="22"/>
        </w:rPr>
        <w:t xml:space="preserve"> и гражданам.</w:t>
      </w:r>
    </w:p>
    <w:p w:rsidR="00153CDA" w:rsidRPr="00546728" w:rsidRDefault="00405E0E" w:rsidP="0025178C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  <w:lang w:val="ru-RU"/>
        </w:rPr>
        <w:t xml:space="preserve">3.1.4. </w:t>
      </w:r>
      <w:r w:rsidR="00153CDA" w:rsidRPr="00546728">
        <w:rPr>
          <w:rFonts w:cs="Times New Roman"/>
          <w:sz w:val="22"/>
          <w:szCs w:val="22"/>
        </w:rPr>
        <w:t xml:space="preserve">Ознакомить Арендатора с правилами технической эксплуатации </w:t>
      </w:r>
      <w:r w:rsidRPr="00546728">
        <w:rPr>
          <w:rFonts w:cs="Times New Roman"/>
          <w:sz w:val="22"/>
          <w:szCs w:val="22"/>
          <w:lang w:val="ru-RU"/>
        </w:rPr>
        <w:t>о</w:t>
      </w:r>
      <w:r w:rsidR="00153CDA" w:rsidRPr="00546728">
        <w:rPr>
          <w:rFonts w:cs="Times New Roman"/>
          <w:sz w:val="22"/>
          <w:szCs w:val="22"/>
        </w:rPr>
        <w:t>борудования.</w:t>
      </w:r>
    </w:p>
    <w:p w:rsidR="00153CDA" w:rsidRPr="00546728" w:rsidRDefault="0025178C" w:rsidP="00405E0E">
      <w:pPr>
        <w:tabs>
          <w:tab w:val="left" w:pos="993"/>
          <w:tab w:val="left" w:pos="1134"/>
        </w:tabs>
        <w:ind w:firstLine="426"/>
        <w:jc w:val="both"/>
        <w:rPr>
          <w:rFonts w:cs="Times New Roman"/>
          <w:sz w:val="22"/>
          <w:szCs w:val="22"/>
          <w:lang w:val="ru-RU"/>
        </w:rPr>
      </w:pPr>
      <w:r w:rsidRPr="00546728">
        <w:rPr>
          <w:rFonts w:cs="Times New Roman"/>
          <w:sz w:val="22"/>
          <w:szCs w:val="22"/>
        </w:rPr>
        <w:t>3.1.</w:t>
      </w:r>
      <w:r w:rsidRPr="00546728">
        <w:rPr>
          <w:rFonts w:cs="Times New Roman"/>
          <w:sz w:val="22"/>
          <w:szCs w:val="22"/>
          <w:lang w:val="ru-RU"/>
        </w:rPr>
        <w:t>5</w:t>
      </w:r>
      <w:r w:rsidR="00153CDA" w:rsidRPr="00546728">
        <w:rPr>
          <w:rFonts w:cs="Times New Roman"/>
          <w:sz w:val="22"/>
          <w:szCs w:val="22"/>
        </w:rPr>
        <w:t>.</w:t>
      </w:r>
      <w:r w:rsidR="00153CDA" w:rsidRPr="00546728">
        <w:rPr>
          <w:rFonts w:cs="Times New Roman"/>
          <w:sz w:val="22"/>
          <w:szCs w:val="22"/>
        </w:rPr>
        <w:tab/>
      </w:r>
      <w:r w:rsidRPr="00546728">
        <w:rPr>
          <w:rFonts w:cs="Times New Roman"/>
          <w:sz w:val="22"/>
          <w:szCs w:val="22"/>
          <w:lang w:val="ru-RU"/>
        </w:rPr>
        <w:t>Принять от Арендатора</w:t>
      </w:r>
      <w:r w:rsidR="006C64D6">
        <w:rPr>
          <w:rFonts w:cs="Times New Roman"/>
          <w:sz w:val="22"/>
          <w:szCs w:val="22"/>
          <w:lang w:val="ru-RU"/>
        </w:rPr>
        <w:t xml:space="preserve"> по акту приема-передачи</w:t>
      </w:r>
      <w:r w:rsidRPr="00546728">
        <w:rPr>
          <w:rFonts w:cs="Times New Roman"/>
          <w:sz w:val="22"/>
          <w:szCs w:val="22"/>
          <w:lang w:val="ru-RU"/>
        </w:rPr>
        <w:t>, д</w:t>
      </w:r>
      <w:r w:rsidR="00405E0E" w:rsidRPr="00546728">
        <w:rPr>
          <w:rFonts w:cs="Times New Roman"/>
          <w:sz w:val="22"/>
          <w:szCs w:val="22"/>
          <w:lang w:val="ru-RU"/>
        </w:rPr>
        <w:t xml:space="preserve">емонтировать и вывести оборудование </w:t>
      </w:r>
      <w:r w:rsidRPr="00546728">
        <w:rPr>
          <w:rFonts w:cs="Times New Roman"/>
          <w:sz w:val="22"/>
          <w:szCs w:val="22"/>
          <w:lang w:val="ru-RU"/>
        </w:rPr>
        <w:t>с территории Арендатора по окончании срока временного использования оборудования.</w:t>
      </w:r>
    </w:p>
    <w:p w:rsidR="00E42738" w:rsidRPr="0054672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</w:rPr>
        <w:t>3.1.</w:t>
      </w:r>
      <w:r w:rsidR="0025178C" w:rsidRPr="00546728">
        <w:rPr>
          <w:sz w:val="22"/>
          <w:szCs w:val="22"/>
          <w:lang w:val="ru-RU"/>
        </w:rPr>
        <w:t>6</w:t>
      </w:r>
      <w:r w:rsidRPr="00546728">
        <w:rPr>
          <w:sz w:val="22"/>
          <w:szCs w:val="22"/>
        </w:rPr>
        <w:t xml:space="preserve">. Не допускать засорения территории и объектов </w:t>
      </w:r>
      <w:r w:rsidR="0025178C" w:rsidRPr="00546728">
        <w:rPr>
          <w:sz w:val="22"/>
          <w:szCs w:val="22"/>
          <w:lang w:val="ru-RU"/>
        </w:rPr>
        <w:t>Арендатора</w:t>
      </w:r>
      <w:r w:rsidRPr="00546728">
        <w:rPr>
          <w:sz w:val="22"/>
          <w:szCs w:val="22"/>
        </w:rPr>
        <w:t xml:space="preserve"> отходами и материалами, образующимися в процессе </w:t>
      </w:r>
      <w:r w:rsidR="0025178C" w:rsidRPr="00546728">
        <w:rPr>
          <w:sz w:val="22"/>
          <w:szCs w:val="22"/>
          <w:lang w:val="ru-RU"/>
        </w:rPr>
        <w:t xml:space="preserve">исполнения обязательств по </w:t>
      </w:r>
      <w:r w:rsidR="0031753D" w:rsidRPr="00546728">
        <w:rPr>
          <w:sz w:val="22"/>
          <w:szCs w:val="22"/>
          <w:lang w:val="ru-RU"/>
        </w:rPr>
        <w:t>Договор</w:t>
      </w:r>
      <w:r w:rsidR="0025178C" w:rsidRPr="00546728">
        <w:rPr>
          <w:sz w:val="22"/>
          <w:szCs w:val="22"/>
          <w:lang w:val="ru-RU"/>
        </w:rPr>
        <w:t>у</w:t>
      </w:r>
      <w:r w:rsidRPr="00546728">
        <w:rPr>
          <w:sz w:val="22"/>
          <w:szCs w:val="22"/>
        </w:rPr>
        <w:t xml:space="preserve">. </w:t>
      </w:r>
    </w:p>
    <w:p w:rsidR="00E42738" w:rsidRPr="00546728" w:rsidRDefault="00E42738" w:rsidP="006A7815">
      <w:pPr>
        <w:tabs>
          <w:tab w:val="left" w:pos="0"/>
        </w:tabs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</w:rPr>
        <w:t>3.1.</w:t>
      </w:r>
      <w:r w:rsidR="0025178C" w:rsidRPr="00546728">
        <w:rPr>
          <w:sz w:val="22"/>
          <w:szCs w:val="22"/>
          <w:lang w:val="ru-RU"/>
        </w:rPr>
        <w:t>7</w:t>
      </w:r>
      <w:r w:rsidRPr="00546728">
        <w:rPr>
          <w:sz w:val="22"/>
          <w:szCs w:val="22"/>
        </w:rPr>
        <w:t xml:space="preserve">. Устранить недостатки в </w:t>
      </w:r>
      <w:r w:rsidR="0025178C" w:rsidRPr="00546728">
        <w:rPr>
          <w:sz w:val="22"/>
          <w:szCs w:val="22"/>
          <w:lang w:val="ru-RU"/>
        </w:rPr>
        <w:t xml:space="preserve">оборудовании </w:t>
      </w:r>
      <w:r w:rsidRPr="00546728">
        <w:rPr>
          <w:sz w:val="22"/>
          <w:szCs w:val="22"/>
        </w:rPr>
        <w:t>в сроки, указанные</w:t>
      </w:r>
      <w:r w:rsidR="006A7815" w:rsidRPr="00546728">
        <w:rPr>
          <w:sz w:val="22"/>
          <w:szCs w:val="22"/>
          <w:lang w:val="ru-RU"/>
        </w:rPr>
        <w:t xml:space="preserve"> Арендатором</w:t>
      </w:r>
      <w:r w:rsidRPr="00546728">
        <w:rPr>
          <w:sz w:val="22"/>
          <w:szCs w:val="22"/>
        </w:rPr>
        <w:t>.</w:t>
      </w:r>
    </w:p>
    <w:p w:rsidR="00E42738" w:rsidRPr="00546728" w:rsidRDefault="00E42738">
      <w:pPr>
        <w:tabs>
          <w:tab w:val="left" w:pos="0"/>
        </w:tabs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</w:rPr>
        <w:t>3.1.</w:t>
      </w:r>
      <w:r w:rsidR="006A7815" w:rsidRPr="00546728">
        <w:rPr>
          <w:sz w:val="22"/>
          <w:szCs w:val="22"/>
          <w:lang w:val="ru-RU"/>
        </w:rPr>
        <w:t>8</w:t>
      </w:r>
      <w:r w:rsidRPr="00546728">
        <w:rPr>
          <w:sz w:val="22"/>
          <w:szCs w:val="22"/>
        </w:rPr>
        <w:t xml:space="preserve">. Возместить (компенсировать) </w:t>
      </w:r>
      <w:r w:rsidR="006A7815" w:rsidRPr="00546728">
        <w:rPr>
          <w:sz w:val="22"/>
          <w:szCs w:val="22"/>
          <w:lang w:val="ru-RU"/>
        </w:rPr>
        <w:t xml:space="preserve">Арендатору </w:t>
      </w:r>
      <w:r w:rsidRPr="00546728">
        <w:rPr>
          <w:sz w:val="22"/>
          <w:szCs w:val="22"/>
        </w:rPr>
        <w:t xml:space="preserve"> убытки (ущерб), включая судебные издержки, возникшие:</w:t>
      </w:r>
    </w:p>
    <w:p w:rsidR="00E42738" w:rsidRPr="00546728" w:rsidRDefault="00E42738">
      <w:pPr>
        <w:tabs>
          <w:tab w:val="left" w:pos="0"/>
        </w:tabs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</w:rPr>
        <w:t xml:space="preserve">1) в результате причинения вреда жизни, здоровью или имуществу третьих лиц </w:t>
      </w:r>
      <w:r w:rsidR="006C64D6">
        <w:rPr>
          <w:sz w:val="22"/>
          <w:szCs w:val="22"/>
          <w:lang w:val="ru-RU"/>
        </w:rPr>
        <w:t xml:space="preserve">имуществом Арендодателя либо </w:t>
      </w:r>
      <w:r w:rsidRPr="00546728">
        <w:rPr>
          <w:sz w:val="22"/>
          <w:szCs w:val="22"/>
        </w:rPr>
        <w:t xml:space="preserve">вследствие исполнения </w:t>
      </w:r>
      <w:r w:rsidR="006A7815" w:rsidRPr="00546728">
        <w:rPr>
          <w:sz w:val="22"/>
          <w:szCs w:val="22"/>
          <w:lang w:val="ru-RU"/>
        </w:rPr>
        <w:t xml:space="preserve">Арендодателем </w:t>
      </w:r>
      <w:r w:rsidR="0031753D" w:rsidRPr="00546728">
        <w:rPr>
          <w:sz w:val="22"/>
          <w:szCs w:val="22"/>
        </w:rPr>
        <w:t>Договор</w:t>
      </w:r>
      <w:r w:rsidRPr="00546728">
        <w:rPr>
          <w:sz w:val="22"/>
          <w:szCs w:val="22"/>
        </w:rPr>
        <w:t>а;</w:t>
      </w:r>
    </w:p>
    <w:p w:rsidR="00E42738" w:rsidRPr="00546728" w:rsidRDefault="00E42738">
      <w:pPr>
        <w:tabs>
          <w:tab w:val="left" w:pos="0"/>
        </w:tabs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</w:rPr>
        <w:t xml:space="preserve">2) в результате повреждения (уничтожения) имущества </w:t>
      </w:r>
      <w:r w:rsidR="006A7815" w:rsidRPr="00546728">
        <w:rPr>
          <w:sz w:val="22"/>
          <w:szCs w:val="22"/>
          <w:lang w:val="ru-RU"/>
        </w:rPr>
        <w:t>Арендатора</w:t>
      </w:r>
      <w:r w:rsidR="006C64D6">
        <w:rPr>
          <w:sz w:val="22"/>
          <w:szCs w:val="22"/>
          <w:lang w:val="ru-RU"/>
        </w:rPr>
        <w:t xml:space="preserve"> имуществом Арендодателя либо</w:t>
      </w:r>
      <w:r w:rsidR="006A7815" w:rsidRPr="00546728">
        <w:rPr>
          <w:sz w:val="22"/>
          <w:szCs w:val="22"/>
          <w:lang w:val="ru-RU"/>
        </w:rPr>
        <w:t xml:space="preserve"> </w:t>
      </w:r>
      <w:r w:rsidRPr="00546728">
        <w:rPr>
          <w:sz w:val="22"/>
          <w:szCs w:val="22"/>
        </w:rPr>
        <w:t xml:space="preserve">вследствие исполнения </w:t>
      </w:r>
      <w:r w:rsidR="006A7815" w:rsidRPr="00546728">
        <w:rPr>
          <w:sz w:val="22"/>
          <w:szCs w:val="22"/>
          <w:lang w:val="ru-RU"/>
        </w:rPr>
        <w:t xml:space="preserve">Арендодателем </w:t>
      </w:r>
      <w:r w:rsidR="0031753D" w:rsidRPr="00546728">
        <w:rPr>
          <w:sz w:val="22"/>
          <w:szCs w:val="22"/>
        </w:rPr>
        <w:t>Договор</w:t>
      </w:r>
      <w:r w:rsidRPr="00546728">
        <w:rPr>
          <w:sz w:val="22"/>
          <w:szCs w:val="22"/>
        </w:rPr>
        <w:t>а.</w:t>
      </w:r>
    </w:p>
    <w:p w:rsidR="00E42738" w:rsidRPr="00546728" w:rsidRDefault="00E42738" w:rsidP="006A7815">
      <w:pPr>
        <w:tabs>
          <w:tab w:val="left" w:pos="0"/>
        </w:tabs>
        <w:ind w:right="-1" w:firstLine="426"/>
        <w:jc w:val="both"/>
        <w:rPr>
          <w:rFonts w:cs="Times New Roman"/>
          <w:sz w:val="22"/>
          <w:szCs w:val="22"/>
        </w:rPr>
      </w:pPr>
      <w:r w:rsidRPr="00546728">
        <w:rPr>
          <w:sz w:val="22"/>
          <w:szCs w:val="22"/>
        </w:rPr>
        <w:t>3.1.</w:t>
      </w:r>
      <w:r w:rsidR="006A7815" w:rsidRPr="00546728">
        <w:rPr>
          <w:sz w:val="22"/>
          <w:szCs w:val="22"/>
          <w:lang w:val="ru-RU"/>
        </w:rPr>
        <w:t>9</w:t>
      </w:r>
      <w:r w:rsidRPr="00546728">
        <w:rPr>
          <w:sz w:val="22"/>
          <w:szCs w:val="22"/>
        </w:rPr>
        <w:t xml:space="preserve">. Вывезти принадлежащие </w:t>
      </w:r>
      <w:r w:rsidR="006A7815" w:rsidRPr="00546728">
        <w:rPr>
          <w:sz w:val="22"/>
          <w:szCs w:val="22"/>
          <w:lang w:val="ru-RU"/>
        </w:rPr>
        <w:t xml:space="preserve">Арендодателю </w:t>
      </w:r>
      <w:r w:rsidRPr="00546728">
        <w:rPr>
          <w:sz w:val="22"/>
          <w:szCs w:val="22"/>
        </w:rPr>
        <w:t xml:space="preserve">оборудование и иное используемое для </w:t>
      </w:r>
      <w:r w:rsidR="006C64D6">
        <w:rPr>
          <w:sz w:val="22"/>
          <w:szCs w:val="22"/>
          <w:lang w:val="ru-RU"/>
        </w:rPr>
        <w:t xml:space="preserve">исполнения Договора </w:t>
      </w:r>
      <w:r w:rsidRPr="00546728">
        <w:rPr>
          <w:sz w:val="22"/>
          <w:szCs w:val="22"/>
        </w:rPr>
        <w:t>имущество, а также отходы, образовавшиеся при</w:t>
      </w:r>
      <w:r w:rsidR="006A7815" w:rsidRPr="00546728">
        <w:rPr>
          <w:sz w:val="22"/>
          <w:szCs w:val="22"/>
          <w:lang w:val="ru-RU"/>
        </w:rPr>
        <w:t xml:space="preserve">исполнении </w:t>
      </w:r>
      <w:r w:rsidR="0031753D" w:rsidRPr="00546728">
        <w:rPr>
          <w:sz w:val="22"/>
          <w:szCs w:val="22"/>
          <w:lang w:val="ru-RU"/>
        </w:rPr>
        <w:t>Договор</w:t>
      </w:r>
      <w:r w:rsidR="006A7815" w:rsidRPr="00546728">
        <w:rPr>
          <w:sz w:val="22"/>
          <w:szCs w:val="22"/>
          <w:lang w:val="ru-RU"/>
        </w:rPr>
        <w:t>а</w:t>
      </w:r>
      <w:r w:rsidRPr="00546728">
        <w:rPr>
          <w:sz w:val="22"/>
          <w:szCs w:val="22"/>
        </w:rPr>
        <w:t xml:space="preserve">, в течение 2 (двух) календарных дней после истечения срока </w:t>
      </w:r>
      <w:r w:rsidR="006C64D6">
        <w:rPr>
          <w:sz w:val="22"/>
          <w:szCs w:val="22"/>
          <w:lang w:val="ru-RU"/>
        </w:rPr>
        <w:t xml:space="preserve">аренды </w:t>
      </w:r>
      <w:r w:rsidR="006A7815" w:rsidRPr="00546728">
        <w:rPr>
          <w:sz w:val="22"/>
          <w:szCs w:val="22"/>
          <w:lang w:val="ru-RU"/>
        </w:rPr>
        <w:t xml:space="preserve">или </w:t>
      </w:r>
      <w:r w:rsidRPr="00546728">
        <w:rPr>
          <w:sz w:val="22"/>
          <w:szCs w:val="22"/>
        </w:rPr>
        <w:t xml:space="preserve">в иные </w:t>
      </w:r>
      <w:r w:rsidRPr="00546728">
        <w:rPr>
          <w:sz w:val="22"/>
          <w:szCs w:val="22"/>
        </w:rPr>
        <w:lastRenderedPageBreak/>
        <w:t xml:space="preserve">согласованные с </w:t>
      </w:r>
      <w:r w:rsidR="006A7815" w:rsidRPr="00546728">
        <w:rPr>
          <w:sz w:val="22"/>
          <w:szCs w:val="22"/>
          <w:lang w:val="ru-RU"/>
        </w:rPr>
        <w:t>Арендатором</w:t>
      </w:r>
      <w:r w:rsidRPr="00546728">
        <w:rPr>
          <w:sz w:val="22"/>
          <w:szCs w:val="22"/>
        </w:rPr>
        <w:t xml:space="preserve"> сроки.</w:t>
      </w:r>
    </w:p>
    <w:p w:rsidR="00E42738" w:rsidRPr="00546728" w:rsidRDefault="00E42738">
      <w:pPr>
        <w:pStyle w:val="ConsNormal"/>
        <w:tabs>
          <w:tab w:val="left" w:pos="0"/>
        </w:tabs>
        <w:ind w:right="-1" w:firstLine="426"/>
        <w:jc w:val="both"/>
        <w:rPr>
          <w:sz w:val="22"/>
          <w:szCs w:val="22"/>
        </w:rPr>
      </w:pPr>
      <w:r w:rsidRPr="00546728">
        <w:rPr>
          <w:rFonts w:ascii="Times New Roman" w:hAnsi="Times New Roman" w:cs="Times New Roman"/>
          <w:sz w:val="22"/>
          <w:szCs w:val="22"/>
        </w:rPr>
        <w:t xml:space="preserve">3.2. </w:t>
      </w:r>
      <w:r w:rsidR="006A7815" w:rsidRPr="00546728">
        <w:rPr>
          <w:rFonts w:ascii="Times New Roman" w:hAnsi="Times New Roman" w:cs="Times New Roman"/>
          <w:sz w:val="22"/>
          <w:szCs w:val="22"/>
        </w:rPr>
        <w:t xml:space="preserve">Арендатор </w:t>
      </w:r>
      <w:r w:rsidRPr="00546728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E42738" w:rsidRPr="00546728" w:rsidRDefault="00E42738">
      <w:pPr>
        <w:tabs>
          <w:tab w:val="left" w:pos="0"/>
        </w:tabs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</w:rPr>
        <w:t xml:space="preserve">3.2.1. Обеспечить в соответствии с объектовым и внутриобъектовым режимом </w:t>
      </w:r>
      <w:r w:rsidR="006A7815" w:rsidRPr="00546728">
        <w:rPr>
          <w:sz w:val="22"/>
          <w:szCs w:val="22"/>
          <w:lang w:val="ru-RU"/>
        </w:rPr>
        <w:t xml:space="preserve">Арендатора </w:t>
      </w:r>
      <w:r w:rsidRPr="00546728">
        <w:rPr>
          <w:sz w:val="22"/>
          <w:szCs w:val="22"/>
        </w:rPr>
        <w:t xml:space="preserve">допуск </w:t>
      </w:r>
      <w:r w:rsidR="006A7815" w:rsidRPr="00546728">
        <w:rPr>
          <w:sz w:val="22"/>
          <w:szCs w:val="22"/>
          <w:lang w:val="ru-RU"/>
        </w:rPr>
        <w:t>Арендодат</w:t>
      </w:r>
      <w:r w:rsidRPr="00546728">
        <w:rPr>
          <w:sz w:val="22"/>
          <w:szCs w:val="22"/>
        </w:rPr>
        <w:t xml:space="preserve">еля и лиц, привлекаемых </w:t>
      </w:r>
      <w:r w:rsidR="006A7815" w:rsidRPr="00546728">
        <w:rPr>
          <w:sz w:val="22"/>
          <w:szCs w:val="22"/>
          <w:lang w:val="ru-RU"/>
        </w:rPr>
        <w:t>Арендода</w:t>
      </w:r>
      <w:r w:rsidRPr="00546728">
        <w:rPr>
          <w:sz w:val="22"/>
          <w:szCs w:val="22"/>
        </w:rPr>
        <w:t xml:space="preserve">телем для </w:t>
      </w:r>
      <w:r w:rsidR="006A7815" w:rsidRPr="00546728">
        <w:rPr>
          <w:sz w:val="22"/>
          <w:szCs w:val="22"/>
          <w:lang w:val="ru-RU"/>
        </w:rPr>
        <w:t xml:space="preserve">исполнения обязательств по </w:t>
      </w:r>
      <w:r w:rsidR="0031753D" w:rsidRPr="00546728">
        <w:rPr>
          <w:sz w:val="22"/>
          <w:szCs w:val="22"/>
          <w:lang w:val="ru-RU"/>
        </w:rPr>
        <w:t>Договор</w:t>
      </w:r>
      <w:r w:rsidR="006A7815" w:rsidRPr="00546728">
        <w:rPr>
          <w:sz w:val="22"/>
          <w:szCs w:val="22"/>
          <w:lang w:val="ru-RU"/>
        </w:rPr>
        <w:t>у</w:t>
      </w:r>
      <w:r w:rsidR="006C64D6">
        <w:rPr>
          <w:sz w:val="22"/>
          <w:szCs w:val="22"/>
          <w:lang w:val="ru-RU"/>
        </w:rPr>
        <w:t xml:space="preserve"> </w:t>
      </w:r>
      <w:r w:rsidRPr="00546728">
        <w:rPr>
          <w:sz w:val="22"/>
          <w:szCs w:val="22"/>
        </w:rPr>
        <w:t xml:space="preserve">(сотрудников, транспортные средства, оборудование, материалы), на территорию для </w:t>
      </w:r>
      <w:r w:rsidR="006A7815" w:rsidRPr="00546728">
        <w:rPr>
          <w:sz w:val="22"/>
          <w:szCs w:val="22"/>
          <w:lang w:val="ru-RU"/>
        </w:rPr>
        <w:t xml:space="preserve">исполнения обязательств </w:t>
      </w:r>
      <w:r w:rsidRPr="00546728">
        <w:rPr>
          <w:sz w:val="22"/>
          <w:szCs w:val="22"/>
        </w:rPr>
        <w:t xml:space="preserve">на основании списка, предоставляемого </w:t>
      </w:r>
      <w:r w:rsidR="006A7815" w:rsidRPr="00546728">
        <w:rPr>
          <w:sz w:val="22"/>
          <w:szCs w:val="22"/>
          <w:lang w:val="ru-RU"/>
        </w:rPr>
        <w:t>Арендода</w:t>
      </w:r>
      <w:r w:rsidRPr="00546728">
        <w:rPr>
          <w:sz w:val="22"/>
          <w:szCs w:val="22"/>
        </w:rPr>
        <w:t xml:space="preserve">телем. </w:t>
      </w:r>
    </w:p>
    <w:p w:rsidR="00884B86" w:rsidRPr="00546728" w:rsidRDefault="00E42738" w:rsidP="00884B86">
      <w:pPr>
        <w:ind w:firstLine="426"/>
        <w:jc w:val="both"/>
        <w:rPr>
          <w:rFonts w:cs="Times New Roman"/>
          <w:sz w:val="22"/>
          <w:szCs w:val="22"/>
        </w:rPr>
      </w:pPr>
      <w:r w:rsidRPr="00546728">
        <w:rPr>
          <w:sz w:val="22"/>
          <w:szCs w:val="22"/>
        </w:rPr>
        <w:t xml:space="preserve">3.2.2. Осуществить приемку </w:t>
      </w:r>
      <w:r w:rsidR="00207FF0" w:rsidRPr="00546728">
        <w:rPr>
          <w:sz w:val="22"/>
          <w:szCs w:val="22"/>
          <w:lang w:val="ru-RU"/>
        </w:rPr>
        <w:t xml:space="preserve">и </w:t>
      </w:r>
      <w:r w:rsidR="006A7815" w:rsidRPr="00546728">
        <w:rPr>
          <w:sz w:val="22"/>
          <w:szCs w:val="22"/>
          <w:lang w:val="ru-RU"/>
        </w:rPr>
        <w:t xml:space="preserve">возврат оборудования </w:t>
      </w:r>
      <w:r w:rsidRPr="00546728">
        <w:rPr>
          <w:sz w:val="22"/>
          <w:szCs w:val="22"/>
        </w:rPr>
        <w:t xml:space="preserve">в соответствии с условиями </w:t>
      </w:r>
      <w:r w:rsidR="0031753D" w:rsidRPr="00546728">
        <w:rPr>
          <w:sz w:val="22"/>
          <w:szCs w:val="22"/>
        </w:rPr>
        <w:t>Договор</w:t>
      </w:r>
      <w:r w:rsidRPr="00546728">
        <w:rPr>
          <w:sz w:val="22"/>
          <w:szCs w:val="22"/>
        </w:rPr>
        <w:t>а.</w:t>
      </w:r>
      <w:r w:rsidR="00884B86" w:rsidRPr="00546728">
        <w:rPr>
          <w:rFonts w:cs="Times New Roman"/>
          <w:sz w:val="22"/>
          <w:szCs w:val="22"/>
        </w:rPr>
        <w:t xml:space="preserve"> </w:t>
      </w:r>
    </w:p>
    <w:p w:rsidR="00884B86" w:rsidRPr="00546728" w:rsidRDefault="00884B86" w:rsidP="00884B86">
      <w:pPr>
        <w:tabs>
          <w:tab w:val="left" w:pos="993"/>
        </w:tabs>
        <w:ind w:firstLine="426"/>
        <w:jc w:val="both"/>
        <w:rPr>
          <w:rFonts w:cs="Times New Roman"/>
          <w:sz w:val="21"/>
          <w:szCs w:val="21"/>
        </w:rPr>
      </w:pPr>
      <w:r w:rsidRPr="00546728">
        <w:rPr>
          <w:rFonts w:cs="Times New Roman"/>
          <w:sz w:val="22"/>
          <w:szCs w:val="22"/>
        </w:rPr>
        <w:t>3.2.3.</w:t>
      </w:r>
      <w:r w:rsidRPr="00546728">
        <w:rPr>
          <w:rFonts w:cs="Times New Roman"/>
          <w:sz w:val="22"/>
          <w:szCs w:val="22"/>
        </w:rPr>
        <w:tab/>
        <w:t xml:space="preserve">Использовать </w:t>
      </w:r>
      <w:r w:rsidRPr="00546728">
        <w:rPr>
          <w:rFonts w:cs="Times New Roman"/>
          <w:sz w:val="22"/>
          <w:szCs w:val="22"/>
          <w:lang w:val="ru-RU"/>
        </w:rPr>
        <w:t>о</w:t>
      </w:r>
      <w:r w:rsidRPr="00546728">
        <w:rPr>
          <w:rFonts w:cs="Times New Roman"/>
          <w:sz w:val="22"/>
          <w:szCs w:val="22"/>
        </w:rPr>
        <w:t xml:space="preserve">борудование согласно условиям Договора и в соответствии с назначением </w:t>
      </w:r>
      <w:r w:rsidRPr="00546728">
        <w:rPr>
          <w:rFonts w:cs="Times New Roman"/>
          <w:sz w:val="22"/>
          <w:szCs w:val="22"/>
          <w:lang w:val="ru-RU"/>
        </w:rPr>
        <w:t>о</w:t>
      </w:r>
      <w:r w:rsidRPr="00546728">
        <w:rPr>
          <w:rFonts w:cs="Times New Roman"/>
          <w:sz w:val="22"/>
          <w:szCs w:val="22"/>
        </w:rPr>
        <w:t>борудования</w:t>
      </w:r>
      <w:r w:rsidRPr="00546728">
        <w:rPr>
          <w:rFonts w:cs="Times New Roman"/>
          <w:sz w:val="21"/>
          <w:szCs w:val="21"/>
        </w:rPr>
        <w:t xml:space="preserve">. </w:t>
      </w:r>
    </w:p>
    <w:p w:rsidR="00884B86" w:rsidRPr="00546728" w:rsidRDefault="00884B86" w:rsidP="00884B86">
      <w:pPr>
        <w:ind w:firstLine="426"/>
        <w:jc w:val="both"/>
        <w:rPr>
          <w:rFonts w:eastAsia="Calibri" w:cs="Times New Roman"/>
          <w:kern w:val="0"/>
          <w:sz w:val="22"/>
          <w:szCs w:val="22"/>
          <w:lang w:val="ru-RU" w:eastAsia="en-US" w:bidi="ar-SA"/>
        </w:rPr>
      </w:pPr>
      <w:r w:rsidRPr="00546728">
        <w:rPr>
          <w:rFonts w:cs="Times New Roman"/>
          <w:sz w:val="21"/>
          <w:szCs w:val="21"/>
          <w:lang w:val="ru-RU"/>
        </w:rPr>
        <w:t xml:space="preserve">3.2.4. </w:t>
      </w:r>
      <w:r w:rsidRPr="00546728">
        <w:rPr>
          <w:rFonts w:cs="Times New Roman"/>
          <w:sz w:val="22"/>
          <w:szCs w:val="22"/>
        </w:rPr>
        <w:t>В</w:t>
      </w:r>
      <w:r w:rsidR="006C64D6">
        <w:rPr>
          <w:rFonts w:cs="Times New Roman"/>
          <w:sz w:val="22"/>
          <w:szCs w:val="22"/>
          <w:lang w:val="ru-RU"/>
        </w:rPr>
        <w:t>озвратить</w:t>
      </w:r>
      <w:r w:rsidRPr="00546728">
        <w:rPr>
          <w:rFonts w:cs="Times New Roman"/>
          <w:sz w:val="22"/>
          <w:szCs w:val="22"/>
        </w:rPr>
        <w:t xml:space="preserve"> </w:t>
      </w:r>
      <w:r w:rsidRPr="00546728">
        <w:rPr>
          <w:rFonts w:cs="Times New Roman"/>
          <w:sz w:val="22"/>
          <w:szCs w:val="22"/>
          <w:lang w:val="ru-RU"/>
        </w:rPr>
        <w:t>о</w:t>
      </w:r>
      <w:r w:rsidRPr="00546728">
        <w:rPr>
          <w:rFonts w:cs="Times New Roman"/>
          <w:sz w:val="22"/>
          <w:szCs w:val="22"/>
        </w:rPr>
        <w:t xml:space="preserve">борудование Арендодателю в надлежащем состоянии с учетом нормального износа в соответствии с условиями Договора. </w:t>
      </w:r>
    </w:p>
    <w:p w:rsidR="00E42738" w:rsidRPr="00546728" w:rsidRDefault="00884B86">
      <w:pPr>
        <w:pStyle w:val="ConsNormal"/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46728">
        <w:rPr>
          <w:rFonts w:ascii="Times New Roman" w:hAnsi="Times New Roman" w:cs="Times New Roman"/>
          <w:sz w:val="22"/>
          <w:szCs w:val="22"/>
        </w:rPr>
        <w:t>3.2.</w:t>
      </w:r>
      <w:r w:rsidR="006C64D6">
        <w:rPr>
          <w:rFonts w:ascii="Times New Roman" w:hAnsi="Times New Roman" w:cs="Times New Roman"/>
          <w:sz w:val="22"/>
          <w:szCs w:val="22"/>
        </w:rPr>
        <w:t>5</w:t>
      </w:r>
      <w:r w:rsidR="00E42738" w:rsidRPr="00546728">
        <w:rPr>
          <w:rFonts w:ascii="Times New Roman" w:hAnsi="Times New Roman" w:cs="Times New Roman"/>
          <w:sz w:val="22"/>
          <w:szCs w:val="22"/>
        </w:rPr>
        <w:t xml:space="preserve">. </w:t>
      </w:r>
      <w:r w:rsidR="006A7815" w:rsidRPr="00546728">
        <w:rPr>
          <w:rFonts w:ascii="Times New Roman" w:hAnsi="Times New Roman" w:cs="Times New Roman"/>
          <w:sz w:val="22"/>
          <w:szCs w:val="22"/>
        </w:rPr>
        <w:t xml:space="preserve">В </w:t>
      </w:r>
      <w:r w:rsidR="00E42738" w:rsidRPr="00546728">
        <w:rPr>
          <w:rFonts w:ascii="Times New Roman" w:hAnsi="Times New Roman" w:cs="Times New Roman"/>
          <w:sz w:val="22"/>
          <w:szCs w:val="22"/>
        </w:rPr>
        <w:t xml:space="preserve">соответствии с условиями </w:t>
      </w:r>
      <w:r w:rsidR="0031753D" w:rsidRPr="00546728">
        <w:rPr>
          <w:rFonts w:ascii="Times New Roman" w:hAnsi="Times New Roman" w:cs="Times New Roman"/>
          <w:sz w:val="22"/>
          <w:szCs w:val="22"/>
        </w:rPr>
        <w:t>Договор</w:t>
      </w:r>
      <w:r w:rsidR="00E42738" w:rsidRPr="00546728">
        <w:rPr>
          <w:rFonts w:ascii="Times New Roman" w:hAnsi="Times New Roman" w:cs="Times New Roman"/>
          <w:sz w:val="22"/>
          <w:szCs w:val="22"/>
        </w:rPr>
        <w:t>а</w:t>
      </w:r>
      <w:r w:rsidR="00207FF0" w:rsidRPr="00546728">
        <w:rPr>
          <w:rFonts w:ascii="Times New Roman" w:hAnsi="Times New Roman" w:cs="Times New Roman"/>
          <w:sz w:val="22"/>
          <w:szCs w:val="22"/>
        </w:rPr>
        <w:t xml:space="preserve"> внес</w:t>
      </w:r>
      <w:r w:rsidR="006A7815" w:rsidRPr="00546728">
        <w:rPr>
          <w:rFonts w:ascii="Times New Roman" w:hAnsi="Times New Roman" w:cs="Times New Roman"/>
          <w:sz w:val="22"/>
          <w:szCs w:val="22"/>
        </w:rPr>
        <w:t>т</w:t>
      </w:r>
      <w:r w:rsidR="00207FF0" w:rsidRPr="00546728">
        <w:rPr>
          <w:rFonts w:ascii="Times New Roman" w:hAnsi="Times New Roman" w:cs="Times New Roman"/>
          <w:sz w:val="22"/>
          <w:szCs w:val="22"/>
        </w:rPr>
        <w:t>и</w:t>
      </w:r>
      <w:r w:rsidR="006A7815" w:rsidRPr="00546728">
        <w:rPr>
          <w:rFonts w:ascii="Times New Roman" w:hAnsi="Times New Roman" w:cs="Times New Roman"/>
          <w:sz w:val="22"/>
          <w:szCs w:val="22"/>
        </w:rPr>
        <w:t xml:space="preserve"> арендную плату за оборудование</w:t>
      </w:r>
      <w:r w:rsidR="00E42738" w:rsidRPr="00546728">
        <w:rPr>
          <w:rFonts w:ascii="Times New Roman" w:hAnsi="Times New Roman" w:cs="Times New Roman"/>
          <w:sz w:val="22"/>
          <w:szCs w:val="22"/>
        </w:rPr>
        <w:t>.</w:t>
      </w:r>
    </w:p>
    <w:p w:rsidR="00E42738" w:rsidRPr="00546728" w:rsidRDefault="00E42738">
      <w:pPr>
        <w:suppressAutoHyphens w:val="0"/>
        <w:ind w:right="-1"/>
        <w:jc w:val="both"/>
        <w:rPr>
          <w:b/>
          <w:caps/>
          <w:sz w:val="22"/>
          <w:szCs w:val="22"/>
          <w:lang w:val="ru-RU"/>
        </w:rPr>
      </w:pPr>
    </w:p>
    <w:p w:rsidR="00E42738" w:rsidRPr="00546728" w:rsidRDefault="00E42738" w:rsidP="00514B05">
      <w:pPr>
        <w:suppressAutoHyphens w:val="0"/>
        <w:ind w:right="-1"/>
        <w:jc w:val="center"/>
        <w:rPr>
          <w:bCs/>
          <w:sz w:val="22"/>
          <w:szCs w:val="22"/>
        </w:rPr>
      </w:pPr>
      <w:r w:rsidRPr="00546728">
        <w:rPr>
          <w:b/>
          <w:caps/>
          <w:sz w:val="22"/>
          <w:szCs w:val="22"/>
        </w:rPr>
        <w:t xml:space="preserve">4. </w:t>
      </w:r>
      <w:r w:rsidRPr="00546728">
        <w:rPr>
          <w:rFonts w:cs="Times New Roman"/>
          <w:b/>
          <w:sz w:val="22"/>
          <w:szCs w:val="22"/>
        </w:rPr>
        <w:t xml:space="preserve"> ОТВЕТСТВЕННОСТЬ СТОРОН</w:t>
      </w:r>
    </w:p>
    <w:p w:rsidR="00E42738" w:rsidRPr="00546728" w:rsidRDefault="006A7815">
      <w:pPr>
        <w:pStyle w:val="NormalWeb"/>
        <w:spacing w:before="0" w:after="0"/>
        <w:ind w:right="-1" w:firstLine="426"/>
        <w:jc w:val="both"/>
        <w:rPr>
          <w:bCs/>
          <w:sz w:val="22"/>
          <w:szCs w:val="22"/>
        </w:rPr>
      </w:pPr>
      <w:r w:rsidRPr="00546728">
        <w:rPr>
          <w:bCs/>
          <w:sz w:val="22"/>
          <w:szCs w:val="22"/>
          <w:lang w:val="ru-RU"/>
        </w:rPr>
        <w:t>4</w:t>
      </w:r>
      <w:r w:rsidR="00E42738" w:rsidRPr="00546728">
        <w:rPr>
          <w:bCs/>
          <w:sz w:val="22"/>
          <w:szCs w:val="22"/>
        </w:rPr>
        <w:t xml:space="preserve">.1. </w:t>
      </w:r>
      <w:r w:rsidR="00E42738" w:rsidRPr="00546728">
        <w:rPr>
          <w:sz w:val="22"/>
          <w:szCs w:val="22"/>
        </w:rPr>
        <w:t xml:space="preserve">Стороны несут ответственность за невыполнение или ненадлежащее выполнение принятых на себя обязательств в соответствии с условиями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 xml:space="preserve">а и действующим законодательством Российской Федерации. </w:t>
      </w:r>
    </w:p>
    <w:p w:rsidR="00E42738" w:rsidRPr="00546728" w:rsidRDefault="00514B05">
      <w:pPr>
        <w:pStyle w:val="ListParagraph"/>
        <w:ind w:left="0" w:right="-1" w:firstLine="426"/>
        <w:jc w:val="both"/>
        <w:rPr>
          <w:sz w:val="22"/>
          <w:szCs w:val="22"/>
        </w:rPr>
      </w:pPr>
      <w:r w:rsidRPr="00546728">
        <w:rPr>
          <w:bCs/>
          <w:sz w:val="22"/>
          <w:szCs w:val="22"/>
          <w:lang w:val="ru-RU"/>
        </w:rPr>
        <w:t>4</w:t>
      </w:r>
      <w:r w:rsidR="00E42738" w:rsidRPr="00546728">
        <w:rPr>
          <w:bCs/>
          <w:sz w:val="22"/>
          <w:szCs w:val="22"/>
        </w:rPr>
        <w:t xml:space="preserve">.2. </w:t>
      </w:r>
      <w:r w:rsidR="00E42738" w:rsidRPr="00546728">
        <w:rPr>
          <w:sz w:val="22"/>
          <w:szCs w:val="22"/>
        </w:rPr>
        <w:t xml:space="preserve">В случае просрочки исполнения </w:t>
      </w:r>
      <w:r w:rsidRPr="00546728">
        <w:rPr>
          <w:sz w:val="22"/>
          <w:szCs w:val="22"/>
          <w:lang w:val="ru-RU"/>
        </w:rPr>
        <w:t xml:space="preserve">Арендатором </w:t>
      </w:r>
      <w:r w:rsidR="00E42738" w:rsidRPr="00546728">
        <w:rPr>
          <w:sz w:val="22"/>
          <w:szCs w:val="22"/>
        </w:rPr>
        <w:t xml:space="preserve"> обязательства по оплате</w:t>
      </w:r>
      <w:r w:rsidR="006C64D6">
        <w:rPr>
          <w:sz w:val="22"/>
          <w:szCs w:val="22"/>
          <w:lang w:val="ru-RU"/>
        </w:rPr>
        <w:t xml:space="preserve"> </w:t>
      </w:r>
      <w:r w:rsidRPr="00546728">
        <w:rPr>
          <w:sz w:val="22"/>
          <w:szCs w:val="22"/>
          <w:lang w:val="ru-RU"/>
        </w:rPr>
        <w:t>арендной платы</w:t>
      </w:r>
      <w:r w:rsidR="00E42738" w:rsidRPr="00546728">
        <w:rPr>
          <w:sz w:val="22"/>
          <w:szCs w:val="22"/>
        </w:rPr>
        <w:t xml:space="preserve">, </w:t>
      </w:r>
      <w:r w:rsidRPr="00546728">
        <w:rPr>
          <w:sz w:val="22"/>
          <w:szCs w:val="22"/>
          <w:lang w:val="ru-RU"/>
        </w:rPr>
        <w:t>Арендодатель</w:t>
      </w:r>
      <w:r w:rsidR="00E42738" w:rsidRPr="00546728">
        <w:rPr>
          <w:sz w:val="22"/>
          <w:szCs w:val="22"/>
        </w:rPr>
        <w:t xml:space="preserve"> вправе потребовать от </w:t>
      </w:r>
      <w:r w:rsidRPr="00546728">
        <w:rPr>
          <w:sz w:val="22"/>
          <w:szCs w:val="22"/>
          <w:lang w:val="ru-RU"/>
        </w:rPr>
        <w:t xml:space="preserve">Арендатора </w:t>
      </w:r>
      <w:r w:rsidR="00E42738" w:rsidRPr="00546728">
        <w:rPr>
          <w:sz w:val="22"/>
          <w:szCs w:val="22"/>
        </w:rPr>
        <w:t>уплаты пени в размере 1/300  действующей на дату уплаты пени ключевой ставки Центрального банка Российской Федерации от неуплаченной в срок суммы, за каждый день просрочки исполнения обязательств.</w:t>
      </w:r>
    </w:p>
    <w:p w:rsidR="00E42738" w:rsidRPr="00546728" w:rsidRDefault="00BB1E38">
      <w:pPr>
        <w:pStyle w:val="ListParagraph"/>
        <w:ind w:left="0"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  <w:lang w:val="ru-RU"/>
        </w:rPr>
        <w:t>4</w:t>
      </w:r>
      <w:r w:rsidR="00E42738" w:rsidRPr="00546728">
        <w:rPr>
          <w:sz w:val="22"/>
          <w:szCs w:val="22"/>
        </w:rPr>
        <w:t xml:space="preserve">.3. За каждый факт неисполнения </w:t>
      </w:r>
      <w:r w:rsidR="00514B05" w:rsidRPr="00546728">
        <w:rPr>
          <w:sz w:val="22"/>
          <w:szCs w:val="22"/>
          <w:lang w:val="ru-RU"/>
        </w:rPr>
        <w:t xml:space="preserve">Арендатором </w:t>
      </w:r>
      <w:r w:rsidR="00E42738" w:rsidRPr="00546728">
        <w:rPr>
          <w:sz w:val="22"/>
          <w:szCs w:val="22"/>
        </w:rPr>
        <w:t xml:space="preserve">обязательств, предусмотренных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 xml:space="preserve">ом, </w:t>
      </w:r>
      <w:r w:rsidR="00514B05" w:rsidRPr="00546728">
        <w:rPr>
          <w:sz w:val="22"/>
          <w:szCs w:val="22"/>
          <w:lang w:val="ru-RU"/>
        </w:rPr>
        <w:t>Арендода</w:t>
      </w:r>
      <w:r w:rsidR="00E42738" w:rsidRPr="00546728">
        <w:rPr>
          <w:sz w:val="22"/>
          <w:szCs w:val="22"/>
        </w:rPr>
        <w:t xml:space="preserve">тель вправе потребовать от </w:t>
      </w:r>
      <w:r w:rsidR="00514B05" w:rsidRPr="00546728">
        <w:rPr>
          <w:sz w:val="22"/>
          <w:szCs w:val="22"/>
          <w:lang w:val="ru-RU"/>
        </w:rPr>
        <w:t>Аренд</w:t>
      </w:r>
      <w:r w:rsidR="006C64D6">
        <w:rPr>
          <w:sz w:val="22"/>
          <w:szCs w:val="22"/>
          <w:lang w:val="ru-RU"/>
        </w:rPr>
        <w:t>атора</w:t>
      </w:r>
      <w:r w:rsidR="00E42738" w:rsidRPr="00546728">
        <w:rPr>
          <w:sz w:val="22"/>
          <w:szCs w:val="22"/>
        </w:rPr>
        <w:t xml:space="preserve"> уплаты штрафа в размере 1000 рублей.</w:t>
      </w:r>
    </w:p>
    <w:p w:rsidR="00E42738" w:rsidRPr="00546728" w:rsidRDefault="00BB1E38">
      <w:pPr>
        <w:pStyle w:val="ListParagraph"/>
        <w:ind w:left="0"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  <w:lang w:val="ru-RU"/>
        </w:rPr>
        <w:t>4</w:t>
      </w:r>
      <w:r w:rsidR="00E42738" w:rsidRPr="00546728">
        <w:rPr>
          <w:sz w:val="22"/>
          <w:szCs w:val="22"/>
        </w:rPr>
        <w:t xml:space="preserve">.4. В случае просрочки исполнения </w:t>
      </w:r>
      <w:r w:rsidR="00FD7EE2" w:rsidRPr="00546728">
        <w:rPr>
          <w:sz w:val="22"/>
          <w:szCs w:val="22"/>
          <w:lang w:val="ru-RU"/>
        </w:rPr>
        <w:t>Арендодателем</w:t>
      </w:r>
      <w:r w:rsidR="00E42738" w:rsidRPr="00546728">
        <w:rPr>
          <w:sz w:val="22"/>
          <w:szCs w:val="22"/>
        </w:rPr>
        <w:t xml:space="preserve"> обязательств, предусмотренн</w:t>
      </w:r>
      <w:r w:rsidR="006C64D6">
        <w:rPr>
          <w:sz w:val="22"/>
          <w:szCs w:val="22"/>
          <w:lang w:val="ru-RU"/>
        </w:rPr>
        <w:t>ых</w:t>
      </w:r>
      <w:r w:rsidR="00E42738" w:rsidRPr="00546728">
        <w:rPr>
          <w:sz w:val="22"/>
          <w:szCs w:val="22"/>
        </w:rPr>
        <w:t xml:space="preserve">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 xml:space="preserve">ом, </w:t>
      </w:r>
      <w:r w:rsidR="00FD7EE2" w:rsidRPr="00546728">
        <w:rPr>
          <w:sz w:val="22"/>
          <w:szCs w:val="22"/>
          <w:lang w:val="ru-RU"/>
        </w:rPr>
        <w:t>Арендатор</w:t>
      </w:r>
      <w:r w:rsidR="00E42738" w:rsidRPr="00546728">
        <w:rPr>
          <w:sz w:val="22"/>
          <w:szCs w:val="22"/>
        </w:rPr>
        <w:t xml:space="preserve"> </w:t>
      </w:r>
      <w:r w:rsidR="006C64D6">
        <w:rPr>
          <w:sz w:val="22"/>
          <w:szCs w:val="22"/>
          <w:lang w:val="ru-RU"/>
        </w:rPr>
        <w:t xml:space="preserve">вправе потребовать от Арендодателя </w:t>
      </w:r>
      <w:r w:rsidR="00E42738" w:rsidRPr="00546728">
        <w:rPr>
          <w:sz w:val="22"/>
          <w:szCs w:val="22"/>
        </w:rPr>
        <w:t>уплат</w:t>
      </w:r>
      <w:r w:rsidR="006C64D6">
        <w:rPr>
          <w:sz w:val="22"/>
          <w:szCs w:val="22"/>
          <w:lang w:val="ru-RU"/>
        </w:rPr>
        <w:t>ы</w:t>
      </w:r>
      <w:r w:rsidR="00E42738" w:rsidRPr="00546728">
        <w:rPr>
          <w:sz w:val="22"/>
          <w:szCs w:val="22"/>
        </w:rPr>
        <w:t xml:space="preserve"> пени в размере 1/300 действующей на дату уплаты пени ключевой ставки Центрального банка Российской Федерации от цены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>ом и фактически исполненных</w:t>
      </w:r>
      <w:r w:rsidR="00207FF0" w:rsidRPr="00546728">
        <w:rPr>
          <w:sz w:val="22"/>
          <w:szCs w:val="22"/>
          <w:lang w:val="ru-RU"/>
        </w:rPr>
        <w:t xml:space="preserve"> </w:t>
      </w:r>
      <w:r w:rsidR="00FD7EE2" w:rsidRPr="00546728">
        <w:rPr>
          <w:sz w:val="22"/>
          <w:szCs w:val="22"/>
          <w:lang w:val="ru-RU"/>
        </w:rPr>
        <w:t>Арендодателем</w:t>
      </w:r>
      <w:r w:rsidR="00E42738" w:rsidRPr="00546728">
        <w:rPr>
          <w:sz w:val="22"/>
          <w:szCs w:val="22"/>
        </w:rPr>
        <w:t>, за каждый день просрочки исполнения обязательств.</w:t>
      </w:r>
    </w:p>
    <w:p w:rsidR="00E42738" w:rsidRPr="00546728" w:rsidRDefault="00BB1E38">
      <w:pPr>
        <w:pStyle w:val="ListParagraph"/>
        <w:ind w:left="0"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  <w:lang w:val="ru-RU"/>
        </w:rPr>
        <w:t>4</w:t>
      </w:r>
      <w:r w:rsidR="00E42738" w:rsidRPr="00546728">
        <w:rPr>
          <w:sz w:val="22"/>
          <w:szCs w:val="22"/>
        </w:rPr>
        <w:t xml:space="preserve">.5. За каждый факт неисполнения или ненадлежащего исполнения </w:t>
      </w:r>
      <w:r w:rsidR="00FD7EE2" w:rsidRPr="00546728">
        <w:rPr>
          <w:sz w:val="22"/>
          <w:szCs w:val="22"/>
          <w:lang w:val="ru-RU"/>
        </w:rPr>
        <w:t>Арендодателем</w:t>
      </w:r>
      <w:r w:rsidR="00E42738" w:rsidRPr="00546728">
        <w:rPr>
          <w:sz w:val="22"/>
          <w:szCs w:val="22"/>
        </w:rPr>
        <w:t xml:space="preserve"> обязательств, предусмотренных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 xml:space="preserve">ом, за исключением просрочки исполнения обязательств, </w:t>
      </w:r>
      <w:r w:rsidR="00FD7EE2" w:rsidRPr="00546728">
        <w:rPr>
          <w:sz w:val="22"/>
          <w:szCs w:val="22"/>
          <w:lang w:val="ru-RU"/>
        </w:rPr>
        <w:t>Арендатор</w:t>
      </w:r>
      <w:r w:rsidR="00E42738" w:rsidRPr="00546728">
        <w:rPr>
          <w:sz w:val="22"/>
          <w:szCs w:val="22"/>
        </w:rPr>
        <w:t xml:space="preserve"> </w:t>
      </w:r>
      <w:r w:rsidR="006C64D6">
        <w:rPr>
          <w:sz w:val="22"/>
          <w:szCs w:val="22"/>
          <w:lang w:val="ru-RU"/>
        </w:rPr>
        <w:t xml:space="preserve">вправе потребовать от </w:t>
      </w:r>
      <w:r w:rsidR="00FD7EE2" w:rsidRPr="00546728">
        <w:rPr>
          <w:sz w:val="22"/>
          <w:szCs w:val="22"/>
          <w:lang w:val="ru-RU"/>
        </w:rPr>
        <w:t>Арендодател</w:t>
      </w:r>
      <w:r w:rsidR="006C64D6">
        <w:rPr>
          <w:sz w:val="22"/>
          <w:szCs w:val="22"/>
          <w:lang w:val="ru-RU"/>
        </w:rPr>
        <w:t>я</w:t>
      </w:r>
      <w:r w:rsidR="00FD7EE2" w:rsidRPr="00546728">
        <w:rPr>
          <w:sz w:val="22"/>
          <w:szCs w:val="22"/>
          <w:lang w:val="ru-RU"/>
        </w:rPr>
        <w:t xml:space="preserve"> </w:t>
      </w:r>
      <w:r w:rsidR="00E42738" w:rsidRPr="00546728">
        <w:rPr>
          <w:sz w:val="22"/>
          <w:szCs w:val="22"/>
        </w:rPr>
        <w:t>уплат</w:t>
      </w:r>
      <w:r w:rsidR="006C64D6">
        <w:rPr>
          <w:sz w:val="22"/>
          <w:szCs w:val="22"/>
          <w:lang w:val="ru-RU"/>
        </w:rPr>
        <w:t>ы</w:t>
      </w:r>
      <w:r w:rsidR="00E42738" w:rsidRPr="00546728">
        <w:rPr>
          <w:sz w:val="22"/>
          <w:szCs w:val="22"/>
        </w:rPr>
        <w:t xml:space="preserve"> штрафа в размере </w:t>
      </w:r>
      <w:r w:rsidR="006C64D6">
        <w:rPr>
          <w:sz w:val="22"/>
          <w:szCs w:val="22"/>
          <w:lang w:val="ru-RU"/>
        </w:rPr>
        <w:t>5</w:t>
      </w:r>
      <w:r w:rsidR="00E42738" w:rsidRPr="00546728">
        <w:rPr>
          <w:sz w:val="22"/>
          <w:szCs w:val="22"/>
        </w:rPr>
        <w:t xml:space="preserve"> 000 рублей.</w:t>
      </w:r>
    </w:p>
    <w:p w:rsidR="00E42738" w:rsidRPr="00546728" w:rsidRDefault="00BB1E38">
      <w:pPr>
        <w:pStyle w:val="ListParagraph"/>
        <w:ind w:left="0" w:right="-1" w:firstLine="426"/>
        <w:jc w:val="both"/>
        <w:rPr>
          <w:bCs/>
          <w:sz w:val="22"/>
          <w:szCs w:val="22"/>
          <w:lang w:val="ru-RU"/>
        </w:rPr>
      </w:pPr>
      <w:r w:rsidRPr="00546728">
        <w:rPr>
          <w:sz w:val="22"/>
          <w:szCs w:val="22"/>
          <w:lang w:val="ru-RU"/>
        </w:rPr>
        <w:t>4</w:t>
      </w:r>
      <w:r w:rsidR="00E42738" w:rsidRPr="00546728">
        <w:rPr>
          <w:sz w:val="22"/>
          <w:szCs w:val="22"/>
        </w:rPr>
        <w:t>.</w:t>
      </w:r>
      <w:r w:rsidR="006C64D6">
        <w:rPr>
          <w:sz w:val="22"/>
          <w:szCs w:val="22"/>
          <w:lang w:val="ru-RU"/>
        </w:rPr>
        <w:t>6</w:t>
      </w:r>
      <w:r w:rsidR="00E42738" w:rsidRPr="00546728">
        <w:rPr>
          <w:sz w:val="22"/>
          <w:szCs w:val="22"/>
        </w:rPr>
        <w:t xml:space="preserve">. Уплата пени и штрафов в соответствии с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 xml:space="preserve">ом не освобождает </w:t>
      </w:r>
      <w:r w:rsidR="00FD7EE2" w:rsidRPr="00546728">
        <w:rPr>
          <w:sz w:val="22"/>
          <w:szCs w:val="22"/>
          <w:lang w:val="ru-RU"/>
        </w:rPr>
        <w:t xml:space="preserve">Арендодателя </w:t>
      </w:r>
      <w:r w:rsidR="00E42738" w:rsidRPr="00546728">
        <w:rPr>
          <w:sz w:val="22"/>
          <w:szCs w:val="22"/>
        </w:rPr>
        <w:t xml:space="preserve">от выполнения </w:t>
      </w:r>
      <w:r w:rsidR="00E42738" w:rsidRPr="00546728">
        <w:rPr>
          <w:sz w:val="22"/>
          <w:szCs w:val="22"/>
        </w:rPr>
        <w:lastRenderedPageBreak/>
        <w:t>принятых обязательств в натуре.</w:t>
      </w:r>
    </w:p>
    <w:p w:rsidR="00E42738" w:rsidRPr="00546728" w:rsidRDefault="00E42738">
      <w:pPr>
        <w:pStyle w:val="ListParagraph"/>
        <w:ind w:left="0" w:right="-1" w:firstLine="426"/>
        <w:jc w:val="both"/>
        <w:rPr>
          <w:bCs/>
          <w:sz w:val="22"/>
          <w:szCs w:val="22"/>
          <w:lang w:val="ru-RU"/>
        </w:rPr>
      </w:pPr>
    </w:p>
    <w:p w:rsidR="00E42738" w:rsidRPr="00546728" w:rsidRDefault="00BB1E38">
      <w:pPr>
        <w:suppressAutoHyphens w:val="0"/>
        <w:ind w:right="-1"/>
        <w:jc w:val="center"/>
        <w:rPr>
          <w:sz w:val="22"/>
          <w:szCs w:val="22"/>
        </w:rPr>
      </w:pPr>
      <w:r w:rsidRPr="00546728">
        <w:rPr>
          <w:b/>
          <w:bCs/>
          <w:sz w:val="22"/>
          <w:szCs w:val="22"/>
          <w:lang w:val="ru-RU"/>
        </w:rPr>
        <w:t>5</w:t>
      </w:r>
      <w:r w:rsidR="00E42738" w:rsidRPr="00546728">
        <w:rPr>
          <w:b/>
          <w:bCs/>
          <w:sz w:val="22"/>
          <w:szCs w:val="22"/>
        </w:rPr>
        <w:t xml:space="preserve">. </w:t>
      </w:r>
      <w:r w:rsidR="00E42738" w:rsidRPr="00546728">
        <w:rPr>
          <w:b/>
          <w:bCs/>
          <w:caps/>
          <w:sz w:val="22"/>
          <w:szCs w:val="22"/>
        </w:rPr>
        <w:t>Обстоятельства непреодолимой силы</w:t>
      </w:r>
    </w:p>
    <w:p w:rsidR="00E42738" w:rsidRPr="00546728" w:rsidRDefault="00BB1E38">
      <w:pPr>
        <w:suppressAutoHyphens w:val="0"/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  <w:lang w:val="ru-RU"/>
        </w:rPr>
        <w:t>5</w:t>
      </w:r>
      <w:r w:rsidR="00E42738" w:rsidRPr="00546728">
        <w:rPr>
          <w:sz w:val="22"/>
          <w:szCs w:val="22"/>
        </w:rPr>
        <w:t xml:space="preserve">.1. Стороны освобождаются от ответственности за частичное или полное неисполнение обязательств по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 xml:space="preserve">у, если ненадлежащее исполнение Сторонами обязательств вызвано действием обстоятельств непреодолимой силой, т.е. чрезвычайными непредотвратимыми обстоятельствами, не подлежащими разумному контролю, а именно стихийными бедствиями, эпидемиями, забастовками, военными действиями, непосредственно повлиявшими на исполнение Сторонами своих обязательств по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>у. Указанные обстоятельства должны быть подтверждены соответствующей справкой компетентного органа.</w:t>
      </w:r>
    </w:p>
    <w:p w:rsidR="00E42738" w:rsidRPr="00546728" w:rsidRDefault="00BB1E38">
      <w:pPr>
        <w:suppressAutoHyphens w:val="0"/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  <w:lang w:val="ru-RU"/>
        </w:rPr>
        <w:t>5</w:t>
      </w:r>
      <w:r w:rsidR="00E42738" w:rsidRPr="00546728">
        <w:rPr>
          <w:sz w:val="22"/>
          <w:szCs w:val="22"/>
        </w:rPr>
        <w:t xml:space="preserve">.2. Сторона, которая не в состоянии выполнить свои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 xml:space="preserve">ные обязательства, незамедлительно информирует другую Сторону о начале и прекращении указанных выше обстоятельств, но в любом случае не позднее 10 (десяти) рабочих дней после начала их действия. Срок исполнения обязательств по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>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42738" w:rsidRPr="00546728" w:rsidRDefault="00BB1E38">
      <w:pPr>
        <w:suppressAutoHyphens w:val="0"/>
        <w:ind w:right="-1" w:firstLine="426"/>
        <w:jc w:val="both"/>
        <w:rPr>
          <w:b/>
          <w:sz w:val="22"/>
          <w:szCs w:val="22"/>
        </w:rPr>
      </w:pPr>
      <w:r w:rsidRPr="00546728">
        <w:rPr>
          <w:sz w:val="22"/>
          <w:szCs w:val="22"/>
          <w:lang w:val="ru-RU"/>
        </w:rPr>
        <w:t>5</w:t>
      </w:r>
      <w:r w:rsidR="00E42738" w:rsidRPr="00546728">
        <w:rPr>
          <w:sz w:val="22"/>
          <w:szCs w:val="22"/>
        </w:rPr>
        <w:t xml:space="preserve">.3. Если указанные обстоятельства продолжаются более </w:t>
      </w:r>
      <w:r w:rsidR="00E42738" w:rsidRPr="00546728">
        <w:rPr>
          <w:sz w:val="22"/>
          <w:szCs w:val="22"/>
          <w:lang w:val="ru-RU"/>
        </w:rPr>
        <w:t>1</w:t>
      </w:r>
      <w:r w:rsidR="00E42738" w:rsidRPr="00546728">
        <w:rPr>
          <w:sz w:val="22"/>
          <w:szCs w:val="22"/>
        </w:rPr>
        <w:t xml:space="preserve">0 (десяти) календарных дней, каждая Сторона имеет право на досрочное расторжение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>а. В этом случае Стороны производят взаиморасчеты.</w:t>
      </w:r>
    </w:p>
    <w:p w:rsidR="00E42738" w:rsidRPr="00546728" w:rsidRDefault="00E42738">
      <w:pPr>
        <w:suppressAutoHyphens w:val="0"/>
        <w:ind w:right="-1"/>
        <w:jc w:val="both"/>
        <w:rPr>
          <w:b/>
          <w:sz w:val="22"/>
          <w:szCs w:val="22"/>
        </w:rPr>
      </w:pPr>
    </w:p>
    <w:p w:rsidR="00E42738" w:rsidRPr="00546728" w:rsidRDefault="00BB1E38">
      <w:pPr>
        <w:ind w:left="360" w:right="-1"/>
        <w:jc w:val="center"/>
        <w:rPr>
          <w:sz w:val="22"/>
          <w:szCs w:val="22"/>
        </w:rPr>
      </w:pPr>
      <w:r w:rsidRPr="00546728">
        <w:rPr>
          <w:b/>
          <w:sz w:val="22"/>
          <w:szCs w:val="22"/>
          <w:lang w:val="ru-RU"/>
        </w:rPr>
        <w:t>6</w:t>
      </w:r>
      <w:r w:rsidR="00E42738" w:rsidRPr="00546728">
        <w:rPr>
          <w:b/>
          <w:sz w:val="22"/>
          <w:szCs w:val="22"/>
        </w:rPr>
        <w:t>. РАЗРЕШЕНИЕ СПОРОВ</w:t>
      </w:r>
    </w:p>
    <w:p w:rsidR="00E42738" w:rsidRPr="00546728" w:rsidRDefault="00BB1E38">
      <w:pPr>
        <w:suppressAutoHyphens w:val="0"/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  <w:lang w:val="ru-RU"/>
        </w:rPr>
        <w:t>6</w:t>
      </w:r>
      <w:r w:rsidR="00E42738" w:rsidRPr="00546728">
        <w:rPr>
          <w:sz w:val="22"/>
          <w:szCs w:val="22"/>
        </w:rPr>
        <w:t xml:space="preserve">.1.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 xml:space="preserve">ом предусматривается претензионный порядок урегулирования споров. Срок рассмотрения предъявленной претензии – 7 (семь) рабочих дней от даты ее получения. </w:t>
      </w:r>
    </w:p>
    <w:p w:rsidR="00E42738" w:rsidRPr="00546728" w:rsidRDefault="00BB1E38">
      <w:pPr>
        <w:suppressAutoHyphens w:val="0"/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  <w:lang w:val="ru-RU"/>
        </w:rPr>
        <w:t>6</w:t>
      </w:r>
      <w:r w:rsidR="00E42738" w:rsidRPr="00546728">
        <w:rPr>
          <w:sz w:val="22"/>
          <w:szCs w:val="22"/>
        </w:rPr>
        <w:t>.2. В случае если Стороны не урегулировали спор в претензионном порядке, спор может быть передан на рассмотрение Арбитражного суда города Санкт-Петербурга и Ленинградской области.</w:t>
      </w:r>
    </w:p>
    <w:p w:rsidR="00E42738" w:rsidRPr="00546728" w:rsidRDefault="00E42738">
      <w:pPr>
        <w:suppressAutoHyphens w:val="0"/>
        <w:ind w:right="-1" w:firstLine="426"/>
        <w:jc w:val="both"/>
        <w:rPr>
          <w:sz w:val="22"/>
          <w:szCs w:val="22"/>
        </w:rPr>
      </w:pPr>
    </w:p>
    <w:p w:rsidR="00E42738" w:rsidRPr="00546728" w:rsidRDefault="00BB1E38" w:rsidP="003E0D49">
      <w:pPr>
        <w:ind w:left="360" w:right="-1"/>
        <w:jc w:val="center"/>
        <w:rPr>
          <w:sz w:val="22"/>
          <w:szCs w:val="22"/>
        </w:rPr>
      </w:pPr>
      <w:r w:rsidRPr="00546728">
        <w:rPr>
          <w:b/>
          <w:sz w:val="22"/>
          <w:szCs w:val="22"/>
          <w:lang w:val="ru-RU"/>
        </w:rPr>
        <w:t xml:space="preserve">7. </w:t>
      </w:r>
      <w:r w:rsidR="00E42738" w:rsidRPr="00546728">
        <w:rPr>
          <w:b/>
          <w:sz w:val="22"/>
          <w:szCs w:val="22"/>
        </w:rPr>
        <w:t>ПРОЧИЕ УСЛОВИЯ</w:t>
      </w:r>
    </w:p>
    <w:p w:rsidR="00E42738" w:rsidRPr="00546728" w:rsidRDefault="00BB1E38">
      <w:pPr>
        <w:tabs>
          <w:tab w:val="left" w:pos="851"/>
        </w:tabs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  <w:lang w:val="ru-RU"/>
        </w:rPr>
        <w:t>7</w:t>
      </w:r>
      <w:r w:rsidR="00E42738" w:rsidRPr="00546728">
        <w:rPr>
          <w:sz w:val="22"/>
          <w:szCs w:val="22"/>
        </w:rPr>
        <w:t xml:space="preserve">.1.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 xml:space="preserve"> вступает в силу со дня его подписания и действует </w:t>
      </w:r>
      <w:r w:rsidR="00E42738" w:rsidRPr="00546728">
        <w:rPr>
          <w:sz w:val="22"/>
          <w:szCs w:val="22"/>
          <w:lang w:val="ru-RU"/>
        </w:rPr>
        <w:t>до</w:t>
      </w:r>
      <w:r w:rsidR="00207FF0" w:rsidRPr="00546728">
        <w:rPr>
          <w:sz w:val="22"/>
          <w:szCs w:val="22"/>
          <w:lang w:val="ru-RU"/>
        </w:rPr>
        <w:t xml:space="preserve"> </w:t>
      </w:r>
      <w:r w:rsidR="006C64D6">
        <w:rPr>
          <w:sz w:val="22"/>
          <w:szCs w:val="22"/>
          <w:lang w:val="ru-RU"/>
        </w:rPr>
        <w:t>19</w:t>
      </w:r>
      <w:r w:rsidR="00E42738" w:rsidRPr="00546728">
        <w:rPr>
          <w:sz w:val="22"/>
          <w:szCs w:val="22"/>
          <w:lang w:val="ru-RU"/>
        </w:rPr>
        <w:t>.0</w:t>
      </w:r>
      <w:r w:rsidR="005A6C11" w:rsidRPr="00546728">
        <w:rPr>
          <w:sz w:val="22"/>
          <w:szCs w:val="22"/>
          <w:lang w:val="ru-RU"/>
        </w:rPr>
        <w:t>7</w:t>
      </w:r>
      <w:r w:rsidR="00E42738" w:rsidRPr="00546728">
        <w:rPr>
          <w:sz w:val="22"/>
          <w:szCs w:val="22"/>
          <w:lang w:val="ru-RU"/>
        </w:rPr>
        <w:t xml:space="preserve">.2026, а в части неисполненных обязательств – </w:t>
      </w:r>
      <w:r w:rsidR="00E42738" w:rsidRPr="00546728">
        <w:rPr>
          <w:sz w:val="22"/>
          <w:szCs w:val="22"/>
        </w:rPr>
        <w:t xml:space="preserve">до полного исполнения Сторонами своих обязательств. </w:t>
      </w:r>
    </w:p>
    <w:p w:rsidR="00E42738" w:rsidRPr="00546728" w:rsidRDefault="00BB1E38">
      <w:pPr>
        <w:tabs>
          <w:tab w:val="left" w:pos="851"/>
        </w:tabs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  <w:lang w:val="ru-RU"/>
        </w:rPr>
        <w:t>7</w:t>
      </w:r>
      <w:r w:rsidR="00E42738" w:rsidRPr="00546728">
        <w:rPr>
          <w:sz w:val="22"/>
          <w:szCs w:val="22"/>
        </w:rPr>
        <w:t xml:space="preserve">.2.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 xml:space="preserve"> может быть расторгнут по соглашению Сторон, решению суда или в связи с односторонним отказом Стороны от исполнения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 xml:space="preserve">а. </w:t>
      </w:r>
    </w:p>
    <w:p w:rsidR="00E42738" w:rsidRPr="00546728" w:rsidRDefault="00BB1E38" w:rsidP="00BB1E38">
      <w:pPr>
        <w:tabs>
          <w:tab w:val="left" w:pos="851"/>
        </w:tabs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  <w:lang w:val="ru-RU"/>
        </w:rPr>
        <w:t>7</w:t>
      </w:r>
      <w:r w:rsidR="00E42738" w:rsidRPr="00546728">
        <w:rPr>
          <w:sz w:val="22"/>
          <w:szCs w:val="22"/>
        </w:rPr>
        <w:t xml:space="preserve">.3. </w:t>
      </w:r>
      <w:r w:rsidR="00FD7EE2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При обнаружении недостатков в оборудовании Арендатор вправе</w:t>
      </w:r>
      <w:r w:rsidR="00E42738" w:rsidRPr="00546728">
        <w:rPr>
          <w:sz w:val="22"/>
          <w:szCs w:val="22"/>
        </w:rPr>
        <w:t>:</w:t>
      </w:r>
    </w:p>
    <w:p w:rsidR="00FD7EE2" w:rsidRPr="00546728" w:rsidRDefault="006C64D6" w:rsidP="003E0D49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1)</w:t>
      </w:r>
      <w:r w:rsidR="00FD7EE2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потребовать от Арендодателя либо безвозмездного устранения недостатков оборудования, либо соразмерного уменьшения арендной платы, либо возмещения своих расходов на устранение недостатков имущества;</w:t>
      </w:r>
    </w:p>
    <w:p w:rsidR="00FD7EE2" w:rsidRPr="00546728" w:rsidRDefault="006C64D6" w:rsidP="003E0D49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lastRenderedPageBreak/>
        <w:t>2)</w:t>
      </w:r>
      <w:r w:rsidR="00BB1E38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</w:t>
      </w:r>
      <w:r w:rsidR="00FD7EE2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непосредственно удержать сумму понесенных им расходов на устранение данных недостатков из арендной платы, предварительно уведомив об этом арендодателя;</w:t>
      </w:r>
    </w:p>
    <w:p w:rsidR="00FD7EE2" w:rsidRPr="00546728" w:rsidRDefault="006C64D6" w:rsidP="003E0D49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3)</w:t>
      </w:r>
      <w:r w:rsidR="00BB1E38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</w:t>
      </w:r>
      <w:r w:rsidR="00FD7EE2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потребовать досрочного расторжения </w:t>
      </w:r>
      <w:r w:rsidR="0031753D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Д</w:t>
      </w:r>
      <w:r w:rsidR="00FD7EE2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оговора.</w:t>
      </w:r>
    </w:p>
    <w:p w:rsidR="00E42738" w:rsidRPr="00546728" w:rsidRDefault="00BB1E38">
      <w:pPr>
        <w:keepNext/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  <w:lang w:val="ru-RU"/>
        </w:rPr>
        <w:t>7</w:t>
      </w:r>
      <w:r w:rsidR="00E42738" w:rsidRPr="00546728">
        <w:rPr>
          <w:sz w:val="22"/>
          <w:szCs w:val="22"/>
        </w:rPr>
        <w:t xml:space="preserve">.4. </w:t>
      </w:r>
      <w:r w:rsidRPr="00546728">
        <w:rPr>
          <w:sz w:val="22"/>
          <w:szCs w:val="22"/>
          <w:lang w:val="ru-RU"/>
        </w:rPr>
        <w:t>Арендодатель</w:t>
      </w:r>
      <w:r w:rsidR="00E42738" w:rsidRPr="00546728">
        <w:rPr>
          <w:sz w:val="22"/>
          <w:szCs w:val="22"/>
        </w:rPr>
        <w:t xml:space="preserve"> вправе в одностороннем порядке отказаться от исполнения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>а по основаниям, предусмотренным Гражданским кодексом Российской Федерации.</w:t>
      </w:r>
    </w:p>
    <w:p w:rsidR="00E42738" w:rsidRPr="00546728" w:rsidRDefault="00BB1E38">
      <w:pPr>
        <w:keepNext/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  <w:lang w:val="ru-RU"/>
        </w:rPr>
        <w:t>7</w:t>
      </w:r>
      <w:r w:rsidR="00E42738" w:rsidRPr="00546728">
        <w:rPr>
          <w:sz w:val="22"/>
          <w:szCs w:val="22"/>
        </w:rPr>
        <w:t xml:space="preserve">.5. В вопросах, не урегулированных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:rsidR="00E42738" w:rsidRPr="00546728" w:rsidRDefault="00BB1E38">
      <w:pPr>
        <w:keepNext/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  <w:lang w:val="ru-RU"/>
        </w:rPr>
        <w:t>7</w:t>
      </w:r>
      <w:r w:rsidR="00E42738" w:rsidRPr="00546728">
        <w:rPr>
          <w:sz w:val="22"/>
          <w:szCs w:val="22"/>
        </w:rPr>
        <w:t>.6. Стороны обязаны в течение 7 (семи) рабочих дней сообщать друг другу об изменении своего места нахождения, почтового адреса, номеров телефонов, факсов и иных реквизитов.</w:t>
      </w:r>
    </w:p>
    <w:p w:rsidR="00E42738" w:rsidRPr="00546728" w:rsidRDefault="00BB1E38">
      <w:pPr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  <w:lang w:val="ru-RU"/>
        </w:rPr>
        <w:t>7</w:t>
      </w:r>
      <w:r w:rsidR="00E42738" w:rsidRPr="00546728">
        <w:rPr>
          <w:sz w:val="22"/>
          <w:szCs w:val="22"/>
        </w:rPr>
        <w:t xml:space="preserve">.7.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 xml:space="preserve"> составлен в 2 (двух) экземплярах, имеющих равную юридическую силу, по одному для каждой из Сторон.</w:t>
      </w:r>
    </w:p>
    <w:p w:rsidR="00E42738" w:rsidRPr="00546728" w:rsidRDefault="00BB1E38">
      <w:pPr>
        <w:suppressAutoHyphens w:val="0"/>
        <w:ind w:right="-1" w:firstLine="426"/>
        <w:jc w:val="both"/>
        <w:rPr>
          <w:sz w:val="22"/>
          <w:szCs w:val="22"/>
        </w:rPr>
      </w:pPr>
      <w:r w:rsidRPr="00546728">
        <w:rPr>
          <w:sz w:val="22"/>
          <w:szCs w:val="22"/>
          <w:lang w:val="ru-RU"/>
        </w:rPr>
        <w:t>7</w:t>
      </w:r>
      <w:r w:rsidR="00E42738" w:rsidRPr="00546728">
        <w:rPr>
          <w:sz w:val="22"/>
          <w:szCs w:val="22"/>
        </w:rPr>
        <w:t xml:space="preserve">.8. К </w:t>
      </w:r>
      <w:r w:rsidR="0031753D" w:rsidRPr="00546728">
        <w:rPr>
          <w:sz w:val="22"/>
          <w:szCs w:val="22"/>
        </w:rPr>
        <w:t>Договор</w:t>
      </w:r>
      <w:r w:rsidR="00E42738" w:rsidRPr="00546728">
        <w:rPr>
          <w:sz w:val="22"/>
          <w:szCs w:val="22"/>
        </w:rPr>
        <w:t>у прилагается и является его неотъемлемой частью:</w:t>
      </w:r>
    </w:p>
    <w:p w:rsidR="00E42738" w:rsidRPr="00546728" w:rsidRDefault="00E42738">
      <w:pPr>
        <w:suppressAutoHyphens w:val="0"/>
        <w:ind w:right="-1" w:firstLine="426"/>
        <w:jc w:val="both"/>
        <w:rPr>
          <w:bCs/>
          <w:sz w:val="22"/>
          <w:szCs w:val="22"/>
        </w:rPr>
      </w:pPr>
      <w:r w:rsidRPr="00546728">
        <w:rPr>
          <w:sz w:val="22"/>
          <w:szCs w:val="22"/>
        </w:rPr>
        <w:t>Приложение № 1 –</w:t>
      </w:r>
      <w:r w:rsidR="006C64D6">
        <w:rPr>
          <w:sz w:val="22"/>
          <w:szCs w:val="22"/>
          <w:lang w:val="ru-RU"/>
        </w:rPr>
        <w:t xml:space="preserve"> Состав и характеристики сценического оборудования</w:t>
      </w:r>
      <w:r w:rsidRPr="00546728">
        <w:rPr>
          <w:sz w:val="22"/>
          <w:szCs w:val="22"/>
        </w:rPr>
        <w:t>.</w:t>
      </w:r>
    </w:p>
    <w:p w:rsidR="00E42738" w:rsidRPr="00546728" w:rsidRDefault="00E42738">
      <w:pPr>
        <w:sectPr w:rsidR="00E42738" w:rsidRPr="00546728">
          <w:headerReference w:type="default" r:id="rId7"/>
          <w:footerReference w:type="default" r:id="rId8"/>
          <w:pgSz w:w="11906" w:h="16838"/>
          <w:pgMar w:top="567" w:right="566" w:bottom="777" w:left="1134" w:header="510" w:footer="510" w:gutter="0"/>
          <w:cols w:space="720"/>
          <w:docGrid w:linePitch="600" w:charSpace="32768"/>
        </w:sectPr>
      </w:pPr>
    </w:p>
    <w:p w:rsidR="00E42738" w:rsidRPr="00546728" w:rsidRDefault="00E42738">
      <w:pPr>
        <w:spacing w:line="100" w:lineRule="atLeast"/>
        <w:rPr>
          <w:bCs/>
          <w:sz w:val="22"/>
          <w:szCs w:val="22"/>
        </w:rPr>
      </w:pPr>
    </w:p>
    <w:p w:rsidR="00E42738" w:rsidRPr="00546728" w:rsidRDefault="00E42738">
      <w:pPr>
        <w:jc w:val="right"/>
        <w:rPr>
          <w:bCs/>
          <w:sz w:val="22"/>
          <w:szCs w:val="22"/>
        </w:rPr>
      </w:pPr>
      <w:r w:rsidRPr="00546728">
        <w:rPr>
          <w:bCs/>
          <w:sz w:val="22"/>
          <w:szCs w:val="22"/>
        </w:rPr>
        <w:t xml:space="preserve">Приложение № 1 </w:t>
      </w:r>
    </w:p>
    <w:p w:rsidR="00E42738" w:rsidRPr="00546728" w:rsidRDefault="00E42738">
      <w:pPr>
        <w:jc w:val="right"/>
        <w:rPr>
          <w:bCs/>
          <w:sz w:val="22"/>
          <w:szCs w:val="22"/>
        </w:rPr>
      </w:pPr>
      <w:r w:rsidRPr="00546728">
        <w:rPr>
          <w:bCs/>
          <w:sz w:val="22"/>
          <w:szCs w:val="22"/>
        </w:rPr>
        <w:t xml:space="preserve">к  </w:t>
      </w:r>
      <w:r w:rsidR="006C64D6" w:rsidRPr="00546728">
        <w:rPr>
          <w:bCs/>
          <w:sz w:val="22"/>
          <w:szCs w:val="22"/>
        </w:rPr>
        <w:t>Договору</w:t>
      </w:r>
      <w:r w:rsidR="006C64D6">
        <w:rPr>
          <w:bCs/>
          <w:sz w:val="22"/>
          <w:szCs w:val="22"/>
          <w:lang w:val="ru-RU"/>
        </w:rPr>
        <w:t xml:space="preserve"> аренды </w:t>
      </w:r>
      <w:r w:rsidRPr="00546728">
        <w:rPr>
          <w:bCs/>
          <w:sz w:val="22"/>
          <w:szCs w:val="22"/>
        </w:rPr>
        <w:t xml:space="preserve">№ ________ </w:t>
      </w:r>
    </w:p>
    <w:p w:rsidR="008D0D3C" w:rsidRPr="00546728" w:rsidRDefault="008D0D3C">
      <w:pPr>
        <w:jc w:val="right"/>
        <w:rPr>
          <w:bCs/>
          <w:sz w:val="22"/>
          <w:szCs w:val="22"/>
        </w:rPr>
      </w:pPr>
    </w:p>
    <w:p w:rsidR="008D0D3C" w:rsidRPr="00546728" w:rsidRDefault="006C64D6" w:rsidP="008D0D3C">
      <w:pPr>
        <w:jc w:val="center"/>
        <w:rPr>
          <w:bCs/>
          <w:sz w:val="22"/>
          <w:szCs w:val="22"/>
          <w:lang w:val="ru-RU"/>
        </w:rPr>
      </w:pPr>
      <w:r>
        <w:rPr>
          <w:kern w:val="0"/>
          <w:sz w:val="22"/>
          <w:szCs w:val="22"/>
          <w:lang w:val="ru-RU" w:eastAsia="ru-RU"/>
        </w:rPr>
        <w:t>Состав и х</w:t>
      </w:r>
      <w:r w:rsidR="008D0D3C" w:rsidRPr="00546728">
        <w:rPr>
          <w:kern w:val="0"/>
          <w:sz w:val="22"/>
          <w:szCs w:val="22"/>
          <w:lang w:eastAsia="ru-RU"/>
        </w:rPr>
        <w:t>арактеристики</w:t>
      </w:r>
      <w:r w:rsidR="008D0D3C" w:rsidRPr="00546728">
        <w:rPr>
          <w:kern w:val="0"/>
          <w:sz w:val="22"/>
          <w:szCs w:val="22"/>
          <w:lang w:val="ru-RU" w:eastAsia="ru-RU"/>
        </w:rPr>
        <w:t xml:space="preserve"> </w:t>
      </w:r>
      <w:r w:rsidR="00423C3D">
        <w:rPr>
          <w:kern w:val="0"/>
          <w:sz w:val="22"/>
          <w:szCs w:val="22"/>
          <w:lang w:val="ru-RU" w:eastAsia="ru-RU"/>
        </w:rPr>
        <w:t xml:space="preserve">уличного </w:t>
      </w:r>
      <w:r>
        <w:rPr>
          <w:kern w:val="0"/>
          <w:sz w:val="22"/>
          <w:szCs w:val="22"/>
          <w:lang w:val="ru-RU" w:eastAsia="ru-RU"/>
        </w:rPr>
        <w:t>сценическ</w:t>
      </w:r>
      <w:r w:rsidR="00423C3D">
        <w:rPr>
          <w:kern w:val="0"/>
          <w:sz w:val="22"/>
          <w:szCs w:val="22"/>
          <w:lang w:val="ru-RU" w:eastAsia="ru-RU"/>
        </w:rPr>
        <w:t>о</w:t>
      </w:r>
      <w:r>
        <w:rPr>
          <w:kern w:val="0"/>
          <w:sz w:val="22"/>
          <w:szCs w:val="22"/>
          <w:lang w:val="ru-RU" w:eastAsia="ru-RU"/>
        </w:rPr>
        <w:t xml:space="preserve">го </w:t>
      </w:r>
      <w:r w:rsidR="008D0D3C" w:rsidRPr="00546728">
        <w:rPr>
          <w:kern w:val="0"/>
          <w:sz w:val="22"/>
          <w:szCs w:val="22"/>
          <w:lang w:val="ru-RU" w:eastAsia="ru-RU"/>
        </w:rPr>
        <w:t>оборудования</w:t>
      </w:r>
    </w:p>
    <w:p w:rsidR="008D0D3C" w:rsidRPr="006C64D6" w:rsidRDefault="008D0D3C">
      <w:pPr>
        <w:jc w:val="right"/>
        <w:rPr>
          <w:bCs/>
          <w:sz w:val="22"/>
          <w:szCs w:val="22"/>
          <w:lang w:val="ru-RU"/>
        </w:rPr>
      </w:pPr>
    </w:p>
    <w:p w:rsidR="00423C3D" w:rsidRDefault="00423C3D" w:rsidP="008D0D3C">
      <w:pPr>
        <w:widowControl/>
        <w:suppressAutoHyphens w:val="0"/>
        <w:ind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1. Состав и характеристики уличного сценического оборудования</w:t>
      </w:r>
      <w:r w:rsidR="00C774FC">
        <w:rPr>
          <w:rFonts w:eastAsia="Times New Roman" w:cs="Times New Roman"/>
          <w:sz w:val="22"/>
          <w:szCs w:val="22"/>
          <w:lang w:val="ru-RU" w:eastAsia="ar-SA" w:bidi="ar-SA"/>
        </w:rPr>
        <w:t>:</w:t>
      </w:r>
    </w:p>
    <w:p w:rsidR="00423C3D" w:rsidRDefault="00423C3D" w:rsidP="008D0D3C">
      <w:pPr>
        <w:widowControl/>
        <w:suppressAutoHyphens w:val="0"/>
        <w:ind w:firstLine="426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 xml:space="preserve">1.1. </w:t>
      </w:r>
      <w:r w:rsidR="008D0D3C" w:rsidRPr="00546728">
        <w:rPr>
          <w:rFonts w:eastAsia="Times New Roman" w:cs="Times New Roman"/>
          <w:sz w:val="22"/>
          <w:szCs w:val="22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С</w:t>
      </w:r>
      <w:r w:rsidR="008D0D3C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ценическ</w:t>
      </w: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ий подиум: </w:t>
      </w:r>
    </w:p>
    <w:p w:rsidR="00423C3D" w:rsidRDefault="00423C3D" w:rsidP="008D0D3C">
      <w:pPr>
        <w:widowControl/>
        <w:suppressAutoHyphens w:val="0"/>
        <w:ind w:firstLine="426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1) длина – 10 м;</w:t>
      </w:r>
    </w:p>
    <w:p w:rsidR="008D0D3C" w:rsidRDefault="00423C3D" w:rsidP="008D0D3C">
      <w:pPr>
        <w:widowControl/>
        <w:suppressAutoHyphens w:val="0"/>
        <w:ind w:firstLine="426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2) ширина – 12 м</w:t>
      </w:r>
      <w:r w:rsidR="008D0D3C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;</w:t>
      </w:r>
    </w:p>
    <w:p w:rsidR="00423C3D" w:rsidRDefault="00423C3D" w:rsidP="008D0D3C">
      <w:pPr>
        <w:widowControl/>
        <w:suppressAutoHyphens w:val="0"/>
        <w:ind w:firstLine="426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3) высота – регулируемая</w:t>
      </w:r>
      <w:r w:rsidR="00C774FC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,</w:t>
      </w: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в диапазоне от 0,2 до 1,8 м;</w:t>
      </w:r>
    </w:p>
    <w:p w:rsidR="00423C3D" w:rsidRDefault="00423C3D" w:rsidP="008D0D3C">
      <w:pPr>
        <w:widowControl/>
        <w:suppressAutoHyphens w:val="0"/>
        <w:ind w:firstLine="426"/>
        <w:rPr>
          <w:rFonts w:cs="Times New Roman"/>
          <w:sz w:val="22"/>
          <w:szCs w:val="22"/>
          <w:shd w:val="clear" w:color="auto" w:fill="F6F6F6"/>
          <w:lang w:val="ru-RU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4) покрытие – </w:t>
      </w:r>
      <w:r w:rsidRPr="00546728">
        <w:rPr>
          <w:rFonts w:cs="Times New Roman"/>
          <w:sz w:val="22"/>
          <w:szCs w:val="22"/>
          <w:shd w:val="clear" w:color="auto" w:fill="F6F6F6"/>
          <w:lang w:val="ru-RU"/>
        </w:rPr>
        <w:t>ламинированная фанера черного или тёмно-серого цвета</w:t>
      </w:r>
      <w:r>
        <w:rPr>
          <w:rFonts w:cs="Times New Roman"/>
          <w:sz w:val="22"/>
          <w:szCs w:val="22"/>
          <w:shd w:val="clear" w:color="auto" w:fill="F6F6F6"/>
          <w:lang w:val="ru-RU"/>
        </w:rPr>
        <w:t>;</w:t>
      </w:r>
    </w:p>
    <w:p w:rsidR="00423C3D" w:rsidRDefault="00423C3D" w:rsidP="008D0D3C">
      <w:pPr>
        <w:widowControl/>
        <w:suppressAutoHyphens w:val="0"/>
        <w:ind w:firstLine="426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cs="Times New Roman"/>
          <w:sz w:val="22"/>
          <w:szCs w:val="22"/>
          <w:shd w:val="clear" w:color="auto" w:fill="F6F6F6"/>
          <w:lang w:val="ru-RU"/>
        </w:rPr>
        <w:t xml:space="preserve">5) </w:t>
      </w:r>
      <w:r w:rsidR="0022786E">
        <w:rPr>
          <w:rFonts w:cs="Times New Roman"/>
          <w:sz w:val="22"/>
          <w:szCs w:val="22"/>
          <w:shd w:val="clear" w:color="auto" w:fill="F6F6F6"/>
          <w:lang w:val="ru-RU"/>
        </w:rPr>
        <w:t xml:space="preserve">допустимая </w:t>
      </w:r>
      <w:r>
        <w:rPr>
          <w:rFonts w:cs="Times New Roman"/>
          <w:sz w:val="22"/>
          <w:szCs w:val="22"/>
          <w:shd w:val="clear" w:color="auto" w:fill="F6F6F6"/>
          <w:lang w:val="ru-RU"/>
        </w:rPr>
        <w:t>нагрузка</w:t>
      </w:r>
      <w:r w:rsidR="0022786E">
        <w:rPr>
          <w:rFonts w:cs="Times New Roman"/>
          <w:sz w:val="22"/>
          <w:szCs w:val="22"/>
          <w:shd w:val="clear" w:color="auto" w:fill="F6F6F6"/>
          <w:lang w:val="ru-RU"/>
        </w:rPr>
        <w:t xml:space="preserve"> на 1 кв. м подиума – не менее 600 кг</w:t>
      </w:r>
      <w:r w:rsidR="00C774FC">
        <w:rPr>
          <w:rFonts w:cs="Times New Roman"/>
          <w:sz w:val="22"/>
          <w:szCs w:val="22"/>
          <w:shd w:val="clear" w:color="auto" w:fill="F6F6F6"/>
          <w:lang w:val="ru-RU"/>
        </w:rPr>
        <w:t>.</w:t>
      </w:r>
    </w:p>
    <w:p w:rsidR="00423C3D" w:rsidRDefault="00423C3D" w:rsidP="008D0D3C">
      <w:pPr>
        <w:widowControl/>
        <w:suppressAutoHyphens w:val="0"/>
        <w:ind w:firstLine="426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1.2. Крыша:</w:t>
      </w:r>
    </w:p>
    <w:p w:rsidR="00423C3D" w:rsidRDefault="00423C3D" w:rsidP="008D0D3C">
      <w:pPr>
        <w:widowControl/>
        <w:suppressAutoHyphens w:val="0"/>
        <w:ind w:firstLine="426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1) ширина крыши –12 м.</w:t>
      </w:r>
    </w:p>
    <w:p w:rsidR="00423C3D" w:rsidRDefault="00423C3D" w:rsidP="008D0D3C">
      <w:pPr>
        <w:widowControl/>
        <w:suppressAutoHyphens w:val="0"/>
        <w:ind w:firstLine="426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2) высота крыши – регулируемая, до 5 м; </w:t>
      </w:r>
    </w:p>
    <w:p w:rsidR="0022786E" w:rsidRPr="00546728" w:rsidRDefault="0022786E" w:rsidP="008D0D3C">
      <w:pPr>
        <w:widowControl/>
        <w:suppressAutoHyphens w:val="0"/>
        <w:ind w:firstLine="426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3) покрытие крыши – ткань с водоот</w:t>
      </w:r>
      <w:r w:rsidR="00C774FC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т</w:t>
      </w: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алкивающим покрытием.</w:t>
      </w:r>
    </w:p>
    <w:p w:rsidR="00423C3D" w:rsidRDefault="00423C3D" w:rsidP="008D0D3C">
      <w:pPr>
        <w:widowControl/>
        <w:suppressAutoHyphens w:val="0"/>
        <w:ind w:firstLine="426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1.3. Л</w:t>
      </w:r>
      <w:r w:rsidR="008D0D3C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естниц</w:t>
      </w:r>
      <w:r w:rsidR="00C774FC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а</w:t>
      </w:r>
      <w:r w:rsidR="008D0D3C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сценическ</w:t>
      </w:r>
      <w:r w:rsidR="0022786E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о</w:t>
      </w: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го </w:t>
      </w:r>
      <w:r w:rsidR="008D0D3C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подиума</w:t>
      </w: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:</w:t>
      </w:r>
    </w:p>
    <w:p w:rsidR="00423C3D" w:rsidRDefault="00423C3D" w:rsidP="008D0D3C">
      <w:pPr>
        <w:widowControl/>
        <w:suppressAutoHyphens w:val="0"/>
        <w:ind w:firstLine="426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– </w:t>
      </w:r>
      <w:r w:rsidR="00D44F8C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количество</w:t>
      </w: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– </w:t>
      </w:r>
      <w:r w:rsidR="00D44F8C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1</w:t>
      </w: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шт;</w:t>
      </w:r>
    </w:p>
    <w:p w:rsidR="008D0D3C" w:rsidRPr="00546728" w:rsidRDefault="00423C3D" w:rsidP="008D0D3C">
      <w:pPr>
        <w:widowControl/>
        <w:suppressAutoHyphens w:val="0"/>
        <w:ind w:firstLine="426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– </w:t>
      </w:r>
      <w:r w:rsidR="008D0D3C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ширин</w:t>
      </w: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а </w:t>
      </w:r>
      <w:r w:rsidR="008D0D3C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– </w:t>
      </w:r>
      <w:r w:rsidR="008D0D3C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не менее 1 м.;</w:t>
      </w:r>
    </w:p>
    <w:p w:rsidR="008D0D3C" w:rsidRPr="00546728" w:rsidRDefault="0022786E" w:rsidP="008D0D3C">
      <w:pPr>
        <w:widowControl/>
        <w:suppressAutoHyphens w:val="0"/>
        <w:ind w:firstLine="426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1.4.</w:t>
      </w:r>
      <w:r w:rsidR="008D0D3C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</w:t>
      </w:r>
      <w:r w:rsidR="00C774FC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Г</w:t>
      </w:r>
      <w:r w:rsidR="008D0D3C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раунд</w:t>
      </w:r>
      <w:r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:</w:t>
      </w:r>
      <w:r w:rsidR="00C774FC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вертикальные стойки с подъемными механизмами</w:t>
      </w:r>
      <w:r w:rsidR="00D44F8C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>.</w:t>
      </w:r>
      <w:r w:rsidR="008D0D3C" w:rsidRPr="00546728">
        <w:rPr>
          <w:rFonts w:eastAsia="Times New Roman" w:cs="Times New Roman"/>
          <w:kern w:val="0"/>
          <w:sz w:val="22"/>
          <w:szCs w:val="22"/>
          <w:lang w:val="ru-RU" w:eastAsia="ru-RU" w:bidi="ar-SA"/>
        </w:rPr>
        <w:t xml:space="preserve"> </w:t>
      </w:r>
    </w:p>
    <w:p w:rsidR="00E42738" w:rsidRPr="00546728" w:rsidRDefault="00754C4D" w:rsidP="00754C4D">
      <w:pPr>
        <w:pStyle w:val="a0"/>
        <w:tabs>
          <w:tab w:val="clear" w:pos="3240"/>
        </w:tabs>
        <w:spacing w:line="100" w:lineRule="atLeast"/>
        <w:ind w:left="426" w:right="-144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 xml:space="preserve">2. </w:t>
      </w:r>
      <w:r w:rsidR="00E42738" w:rsidRPr="00546728">
        <w:rPr>
          <w:color w:val="auto"/>
          <w:sz w:val="22"/>
          <w:szCs w:val="22"/>
        </w:rPr>
        <w:t>Место</w:t>
      </w:r>
      <w:r w:rsidR="0031753D" w:rsidRPr="00546728">
        <w:rPr>
          <w:color w:val="auto"/>
          <w:sz w:val="22"/>
          <w:szCs w:val="22"/>
          <w:lang w:val="ru-RU"/>
        </w:rPr>
        <w:t xml:space="preserve"> </w:t>
      </w:r>
      <w:r w:rsidR="0022786E">
        <w:rPr>
          <w:color w:val="auto"/>
          <w:sz w:val="22"/>
          <w:szCs w:val="22"/>
          <w:lang w:val="ru-RU"/>
        </w:rPr>
        <w:t xml:space="preserve">погрузки/разгрузки, </w:t>
      </w:r>
      <w:r w:rsidR="003E0D49" w:rsidRPr="00546728">
        <w:rPr>
          <w:color w:val="auto"/>
          <w:sz w:val="22"/>
          <w:szCs w:val="22"/>
          <w:lang w:val="ru-RU"/>
        </w:rPr>
        <w:t>монтажа</w:t>
      </w:r>
      <w:r w:rsidR="0022786E">
        <w:rPr>
          <w:color w:val="auto"/>
          <w:sz w:val="22"/>
          <w:szCs w:val="22"/>
          <w:lang w:val="ru-RU"/>
        </w:rPr>
        <w:t>/демонтажа</w:t>
      </w:r>
      <w:r w:rsidR="003E0D49" w:rsidRPr="00546728">
        <w:rPr>
          <w:color w:val="auto"/>
          <w:sz w:val="22"/>
          <w:szCs w:val="22"/>
          <w:lang w:val="ru-RU"/>
        </w:rPr>
        <w:t xml:space="preserve"> </w:t>
      </w:r>
      <w:r w:rsidR="0022786E">
        <w:rPr>
          <w:color w:val="auto"/>
          <w:sz w:val="22"/>
          <w:szCs w:val="22"/>
          <w:lang w:val="ru-RU"/>
        </w:rPr>
        <w:t>сценическ</w:t>
      </w:r>
      <w:r w:rsidR="00C774FC">
        <w:rPr>
          <w:color w:val="auto"/>
          <w:sz w:val="22"/>
          <w:szCs w:val="22"/>
          <w:lang w:val="ru-RU"/>
        </w:rPr>
        <w:t>о</w:t>
      </w:r>
      <w:r w:rsidR="0022786E">
        <w:rPr>
          <w:color w:val="auto"/>
          <w:sz w:val="22"/>
          <w:szCs w:val="22"/>
          <w:lang w:val="ru-RU"/>
        </w:rPr>
        <w:t xml:space="preserve">го </w:t>
      </w:r>
      <w:r w:rsidR="003E0D49" w:rsidRPr="00546728">
        <w:rPr>
          <w:color w:val="auto"/>
          <w:sz w:val="22"/>
          <w:szCs w:val="22"/>
          <w:lang w:val="ru-RU"/>
        </w:rPr>
        <w:t>оборудования</w:t>
      </w:r>
      <w:r w:rsidR="00E42738" w:rsidRPr="00546728">
        <w:rPr>
          <w:color w:val="auto"/>
          <w:sz w:val="22"/>
          <w:szCs w:val="22"/>
        </w:rPr>
        <w:t xml:space="preserve">: Санкт-Петербург, г. Павловск, ул. Садовая, д. 20, </w:t>
      </w:r>
      <w:r w:rsidR="00385F3A" w:rsidRPr="00546728">
        <w:rPr>
          <w:color w:val="auto"/>
          <w:sz w:val="22"/>
          <w:szCs w:val="22"/>
          <w:lang w:val="ru-RU"/>
        </w:rPr>
        <w:t>Парадный плац (двор) Па</w:t>
      </w:r>
      <w:r w:rsidR="0031753D" w:rsidRPr="00546728">
        <w:rPr>
          <w:color w:val="auto"/>
          <w:sz w:val="22"/>
          <w:szCs w:val="22"/>
          <w:lang w:val="ru-RU"/>
        </w:rPr>
        <w:t>в</w:t>
      </w:r>
      <w:r w:rsidR="00385F3A" w:rsidRPr="00546728">
        <w:rPr>
          <w:color w:val="auto"/>
          <w:sz w:val="22"/>
          <w:szCs w:val="22"/>
          <w:lang w:val="ru-RU"/>
        </w:rPr>
        <w:t>ловского (Большого) дворца.</w:t>
      </w:r>
    </w:p>
    <w:p w:rsidR="00385F3A" w:rsidRPr="00546728" w:rsidRDefault="00385F3A">
      <w:pPr>
        <w:pStyle w:val="a0"/>
        <w:spacing w:line="100" w:lineRule="atLeast"/>
        <w:ind w:right="-144" w:firstLine="426"/>
        <w:rPr>
          <w:rFonts w:eastAsia="Times New Roman" w:cs="Times New Roman"/>
          <w:color w:val="auto"/>
          <w:sz w:val="22"/>
          <w:szCs w:val="22"/>
          <w:lang w:val="ru-RU" w:eastAsia="ar-SA" w:bidi="ar-SA"/>
        </w:rPr>
      </w:pPr>
    </w:p>
    <w:p w:rsidR="00E42738" w:rsidRPr="00546728" w:rsidRDefault="00E42738" w:rsidP="003E0D49">
      <w:pPr>
        <w:jc w:val="right"/>
        <w:rPr>
          <w:bCs/>
          <w:sz w:val="22"/>
          <w:szCs w:val="22"/>
        </w:rPr>
      </w:pPr>
    </w:p>
    <w:p w:rsidR="00E42738" w:rsidRPr="00546728" w:rsidRDefault="00E42738" w:rsidP="003E0D49">
      <w:pPr>
        <w:ind w:right="-1"/>
        <w:jc w:val="right"/>
        <w:rPr>
          <w:rFonts w:cs="Times New Roman"/>
          <w:bCs/>
          <w:sz w:val="22"/>
          <w:szCs w:val="22"/>
        </w:rPr>
      </w:pPr>
    </w:p>
    <w:tbl>
      <w:tblPr>
        <w:tblW w:w="1026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6"/>
        <w:gridCol w:w="4730"/>
        <w:gridCol w:w="310"/>
        <w:gridCol w:w="4990"/>
      </w:tblGrid>
      <w:tr w:rsidR="00E42738" w:rsidRPr="00546728" w:rsidTr="007E7776">
        <w:tc>
          <w:tcPr>
            <w:tcW w:w="236" w:type="dxa"/>
            <w:shd w:val="clear" w:color="auto" w:fill="FFFFFF"/>
          </w:tcPr>
          <w:p w:rsidR="00E42738" w:rsidRPr="00546728" w:rsidRDefault="00E42738" w:rsidP="003E0D49">
            <w:pPr>
              <w:snapToGrid w:val="0"/>
              <w:ind w:right="-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30" w:type="dxa"/>
            <w:shd w:val="clear" w:color="auto" w:fill="FFFFFF"/>
          </w:tcPr>
          <w:p w:rsidR="00E42738" w:rsidRPr="00546728" w:rsidRDefault="00E42738" w:rsidP="003E0D49">
            <w:pPr>
              <w:pStyle w:val="a0"/>
              <w:spacing w:line="240" w:lineRule="auto"/>
              <w:ind w:right="-1"/>
              <w:rPr>
                <w:rFonts w:cs="Times New Roman"/>
                <w:color w:val="auto"/>
                <w:sz w:val="22"/>
                <w:szCs w:val="22"/>
              </w:rPr>
            </w:pPr>
            <w:r w:rsidRPr="00546728">
              <w:rPr>
                <w:rFonts w:cs="Times New Roman"/>
                <w:bCs/>
                <w:color w:val="auto"/>
                <w:sz w:val="22"/>
                <w:szCs w:val="22"/>
                <w:lang w:val="ru-RU"/>
              </w:rPr>
              <w:t xml:space="preserve">От </w:t>
            </w:r>
            <w:r w:rsidR="003E0D49" w:rsidRPr="00546728">
              <w:rPr>
                <w:rFonts w:cs="Times New Roman"/>
                <w:bCs/>
                <w:color w:val="auto"/>
                <w:sz w:val="22"/>
                <w:szCs w:val="22"/>
                <w:lang w:val="ru-RU"/>
              </w:rPr>
              <w:t>Арендатор</w:t>
            </w:r>
            <w:r w:rsidRPr="00546728">
              <w:rPr>
                <w:rFonts w:cs="Times New Roman"/>
                <w:bCs/>
                <w:color w:val="auto"/>
                <w:sz w:val="22"/>
                <w:szCs w:val="22"/>
                <w:lang w:val="ru-RU"/>
              </w:rPr>
              <w:t>а</w:t>
            </w:r>
          </w:p>
        </w:tc>
        <w:tc>
          <w:tcPr>
            <w:tcW w:w="310" w:type="dxa"/>
            <w:shd w:val="clear" w:color="auto" w:fill="FFFFFF"/>
          </w:tcPr>
          <w:p w:rsidR="00E42738" w:rsidRPr="00546728" w:rsidRDefault="00E42738" w:rsidP="003E0D49">
            <w:pPr>
              <w:snapToGrid w:val="0"/>
              <w:ind w:right="-1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990" w:type="dxa"/>
            <w:shd w:val="clear" w:color="auto" w:fill="FFFFFF"/>
          </w:tcPr>
          <w:p w:rsidR="00E42738" w:rsidRPr="00546728" w:rsidRDefault="00E42738" w:rsidP="003E0D49">
            <w:pPr>
              <w:ind w:right="-1"/>
              <w:jc w:val="both"/>
            </w:pPr>
            <w:r w:rsidRPr="00546728">
              <w:rPr>
                <w:rFonts w:cs="Times New Roman"/>
                <w:sz w:val="22"/>
                <w:szCs w:val="22"/>
              </w:rPr>
              <w:t xml:space="preserve">     От </w:t>
            </w:r>
            <w:r w:rsidR="003E0D49" w:rsidRPr="00546728">
              <w:rPr>
                <w:rFonts w:cs="Times New Roman"/>
                <w:sz w:val="22"/>
                <w:szCs w:val="22"/>
                <w:lang w:val="ru-RU"/>
              </w:rPr>
              <w:t>Арендода</w:t>
            </w:r>
            <w:r w:rsidRPr="00546728">
              <w:rPr>
                <w:rFonts w:cs="Times New Roman"/>
                <w:sz w:val="22"/>
                <w:szCs w:val="22"/>
              </w:rPr>
              <w:t>теля</w:t>
            </w:r>
          </w:p>
        </w:tc>
      </w:tr>
    </w:tbl>
    <w:p w:rsidR="00E42738" w:rsidRPr="00546728" w:rsidRDefault="00E42738" w:rsidP="003E0D49">
      <w:pPr>
        <w:pageBreakBefore/>
      </w:pPr>
    </w:p>
    <w:sectPr w:rsidR="00E42738" w:rsidRPr="00546728" w:rsidSect="00C86C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7" w:right="566" w:bottom="777" w:left="1134" w:header="510" w:footer="51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5AD" w:rsidRDefault="001B35AD">
      <w:r>
        <w:separator/>
      </w:r>
    </w:p>
  </w:endnote>
  <w:endnote w:type="continuationSeparator" w:id="0">
    <w:p w:rsidR="001B35AD" w:rsidRDefault="001B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C3D" w:rsidRDefault="00423C3D">
    <w:pPr>
      <w:pStyle w:val="af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C3D" w:rsidRDefault="00423C3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C3D" w:rsidRDefault="00423C3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C3D" w:rsidRDefault="00423C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5AD" w:rsidRDefault="001B35AD">
      <w:r>
        <w:separator/>
      </w:r>
    </w:p>
  </w:footnote>
  <w:footnote w:type="continuationSeparator" w:id="0">
    <w:p w:rsidR="001B35AD" w:rsidRDefault="001B3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C3D" w:rsidRDefault="00423C3D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BE6EA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C3D" w:rsidRDefault="00423C3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C3D" w:rsidRDefault="00423C3D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BE6EAB">
      <w:rPr>
        <w:noProof/>
      </w:rPr>
      <w:t>5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C3D" w:rsidRDefault="00423C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/>
        <w:b/>
        <w:bCs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ahom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Mangal"/>
        <w:b w:val="0"/>
        <w:bCs w:val="0"/>
        <w:color w:val="000000"/>
        <w:sz w:val="24"/>
        <w:szCs w:val="24"/>
        <w:lang w:val="ru-RU"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Cs/>
        <w:color w:val="FF000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/>
        <w:bCs/>
        <w:color w:val="000000"/>
        <w:sz w:val="24"/>
        <w:szCs w:val="24"/>
        <w:lang w:val="ru-RU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Times New Roman" w:eastAsia="Lucida Sans Unicode" w:hAnsi="Times New Roman" w:cs="Mangal"/>
        <w:bCs/>
        <w:color w:val="000000"/>
        <w:sz w:val="24"/>
        <w:szCs w:val="24"/>
        <w:lang w:val="ru-RU" w:eastAsia="hi-IN" w:bidi="hi-IN"/>
      </w:rPr>
    </w:lvl>
  </w:abstractNum>
  <w:abstractNum w:abstractNumId="5" w15:restartNumberingAfterBreak="0">
    <w:nsid w:val="719E1BA8"/>
    <w:multiLevelType w:val="hybridMultilevel"/>
    <w:tmpl w:val="7EAADC10"/>
    <w:lvl w:ilvl="0" w:tplc="0E704B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A1"/>
    <w:rsid w:val="000053B4"/>
    <w:rsid w:val="00006112"/>
    <w:rsid w:val="000263EE"/>
    <w:rsid w:val="00066CA1"/>
    <w:rsid w:val="0006707B"/>
    <w:rsid w:val="00080ED1"/>
    <w:rsid w:val="000B77F9"/>
    <w:rsid w:val="001142CF"/>
    <w:rsid w:val="00153CDA"/>
    <w:rsid w:val="00157365"/>
    <w:rsid w:val="001B35AD"/>
    <w:rsid w:val="001D483F"/>
    <w:rsid w:val="001E1324"/>
    <w:rsid w:val="001E67E2"/>
    <w:rsid w:val="00207FF0"/>
    <w:rsid w:val="0022786E"/>
    <w:rsid w:val="0025178C"/>
    <w:rsid w:val="00255B61"/>
    <w:rsid w:val="002D4F90"/>
    <w:rsid w:val="002F13AB"/>
    <w:rsid w:val="0031610A"/>
    <w:rsid w:val="0031753D"/>
    <w:rsid w:val="00323462"/>
    <w:rsid w:val="00335320"/>
    <w:rsid w:val="00345910"/>
    <w:rsid w:val="00373AD7"/>
    <w:rsid w:val="0037532A"/>
    <w:rsid w:val="00385F3A"/>
    <w:rsid w:val="003910A9"/>
    <w:rsid w:val="003C2BDC"/>
    <w:rsid w:val="003E0D49"/>
    <w:rsid w:val="003E7282"/>
    <w:rsid w:val="003F2B74"/>
    <w:rsid w:val="00405E0E"/>
    <w:rsid w:val="00423C3D"/>
    <w:rsid w:val="004622ED"/>
    <w:rsid w:val="00476581"/>
    <w:rsid w:val="004A356D"/>
    <w:rsid w:val="004A59DC"/>
    <w:rsid w:val="004B3723"/>
    <w:rsid w:val="00514B05"/>
    <w:rsid w:val="00535AEB"/>
    <w:rsid w:val="00546728"/>
    <w:rsid w:val="005537EC"/>
    <w:rsid w:val="005551F9"/>
    <w:rsid w:val="00576FA5"/>
    <w:rsid w:val="005960D4"/>
    <w:rsid w:val="005A30D1"/>
    <w:rsid w:val="005A6C11"/>
    <w:rsid w:val="005B3CF7"/>
    <w:rsid w:val="005C0FF8"/>
    <w:rsid w:val="005C7C2C"/>
    <w:rsid w:val="00605470"/>
    <w:rsid w:val="006116D1"/>
    <w:rsid w:val="0061637F"/>
    <w:rsid w:val="006A525D"/>
    <w:rsid w:val="006A7815"/>
    <w:rsid w:val="006C64D6"/>
    <w:rsid w:val="0071636B"/>
    <w:rsid w:val="007306B5"/>
    <w:rsid w:val="00754C4D"/>
    <w:rsid w:val="00782ECC"/>
    <w:rsid w:val="007A3C6B"/>
    <w:rsid w:val="007D48F6"/>
    <w:rsid w:val="007E502A"/>
    <w:rsid w:val="007E7776"/>
    <w:rsid w:val="00833A19"/>
    <w:rsid w:val="00855C32"/>
    <w:rsid w:val="0086451A"/>
    <w:rsid w:val="008656B5"/>
    <w:rsid w:val="00867189"/>
    <w:rsid w:val="00883E42"/>
    <w:rsid w:val="00884B86"/>
    <w:rsid w:val="00894022"/>
    <w:rsid w:val="008D0D3C"/>
    <w:rsid w:val="008D46E0"/>
    <w:rsid w:val="0090084D"/>
    <w:rsid w:val="009317B2"/>
    <w:rsid w:val="00957081"/>
    <w:rsid w:val="00976FA1"/>
    <w:rsid w:val="009916B3"/>
    <w:rsid w:val="009A653B"/>
    <w:rsid w:val="009B56F8"/>
    <w:rsid w:val="009C14EB"/>
    <w:rsid w:val="009F027D"/>
    <w:rsid w:val="00A0554E"/>
    <w:rsid w:val="00A16394"/>
    <w:rsid w:val="00A2013A"/>
    <w:rsid w:val="00A2113D"/>
    <w:rsid w:val="00A42EE3"/>
    <w:rsid w:val="00A7029B"/>
    <w:rsid w:val="00A94DC3"/>
    <w:rsid w:val="00AC631A"/>
    <w:rsid w:val="00AD3D8B"/>
    <w:rsid w:val="00AF5753"/>
    <w:rsid w:val="00B05E7A"/>
    <w:rsid w:val="00B33FAF"/>
    <w:rsid w:val="00B43C8C"/>
    <w:rsid w:val="00B50EC0"/>
    <w:rsid w:val="00B52954"/>
    <w:rsid w:val="00B8031A"/>
    <w:rsid w:val="00BB1E38"/>
    <w:rsid w:val="00BE6EAB"/>
    <w:rsid w:val="00C374FE"/>
    <w:rsid w:val="00C564CF"/>
    <w:rsid w:val="00C774FC"/>
    <w:rsid w:val="00C86CBE"/>
    <w:rsid w:val="00CC353F"/>
    <w:rsid w:val="00D3319B"/>
    <w:rsid w:val="00D3461C"/>
    <w:rsid w:val="00D44F8C"/>
    <w:rsid w:val="00D5120D"/>
    <w:rsid w:val="00D93B31"/>
    <w:rsid w:val="00DA23E6"/>
    <w:rsid w:val="00DA6129"/>
    <w:rsid w:val="00DB7692"/>
    <w:rsid w:val="00DF360E"/>
    <w:rsid w:val="00E165D0"/>
    <w:rsid w:val="00E24E56"/>
    <w:rsid w:val="00E42738"/>
    <w:rsid w:val="00EC083F"/>
    <w:rsid w:val="00ED5D67"/>
    <w:rsid w:val="00EF00BD"/>
    <w:rsid w:val="00F276F9"/>
    <w:rsid w:val="00F46D3B"/>
    <w:rsid w:val="00F60E48"/>
    <w:rsid w:val="00F63BAE"/>
    <w:rsid w:val="00F85197"/>
    <w:rsid w:val="00F92120"/>
    <w:rsid w:val="00F93A23"/>
    <w:rsid w:val="00FA7B98"/>
    <w:rsid w:val="00FB66DC"/>
    <w:rsid w:val="00FD7EE2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B91DBBD-10DF-4738-9234-E686077A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120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0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Lucida Sans Unicode" w:hAnsi="Times New Roman" w:cs="Times New Roman"/>
      <w:b/>
      <w:bCs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1z2">
    <w:name w:val="WW8Num1z2"/>
    <w:rPr>
      <w:rFonts w:cs="Tahoma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Lucida Sans Unicode" w:hAnsi="Times New Roman" w:cs="Mangal"/>
      <w:b w:val="0"/>
      <w:bCs w:val="0"/>
      <w:color w:val="000000"/>
      <w:sz w:val="24"/>
      <w:szCs w:val="24"/>
      <w:lang w:val="ru-RU" w:eastAsia="hi-IN" w:bidi="hi-IN"/>
    </w:rPr>
  </w:style>
  <w:style w:type="character" w:customStyle="1" w:styleId="WW8Num2z1">
    <w:name w:val="WW8Num2z1"/>
    <w:rPr>
      <w:rFonts w:ascii="Times New Roman" w:hAnsi="Times New Roman" w:cs="Times New Roman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  <w:bCs/>
      <w:color w:val="FF0000"/>
      <w:sz w:val="24"/>
      <w:szCs w:val="24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/>
      <w:color w:val="000000"/>
      <w:sz w:val="24"/>
      <w:szCs w:val="24"/>
      <w:lang w:val="ru-RU"/>
    </w:rPr>
  </w:style>
  <w:style w:type="character" w:customStyle="1" w:styleId="WW8Num3z1">
    <w:name w:val="WW8Num3z1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Lucida Sans Unicode" w:hAnsi="Times New Roman" w:cs="Mangal"/>
      <w:bCs/>
      <w:color w:val="000000"/>
      <w:sz w:val="24"/>
      <w:szCs w:val="24"/>
      <w:lang w:val="ru-RU" w:eastAsia="hi-IN" w:bidi="hi-IN"/>
    </w:rPr>
  </w:style>
  <w:style w:type="character" w:customStyle="1" w:styleId="WW8Num6z0">
    <w:name w:val="WW8Num6z0"/>
    <w:rPr>
      <w:rFonts w:ascii="Times New Roman" w:eastAsia="Lucida Sans Unicode" w:hAnsi="Times New Roman" w:cs="Times New Roman"/>
      <w:bCs/>
      <w:color w:val="00000A"/>
      <w:sz w:val="24"/>
      <w:szCs w:val="24"/>
      <w:lang w:val="ru-RU" w:eastAsia="hi-IN" w:bidi="hi-IN"/>
    </w:rPr>
  </w:style>
  <w:style w:type="character" w:customStyle="1" w:styleId="WW8Num6z1">
    <w:name w:val="WW8Num6z1"/>
    <w:rPr>
      <w:rFonts w:ascii="Times New Roman" w:eastAsia="Lucida Sans Unicode" w:hAnsi="Times New Roman" w:cs="Times New Roman"/>
      <w:b w:val="0"/>
      <w:bCs/>
      <w:color w:val="000000"/>
      <w:sz w:val="24"/>
      <w:szCs w:val="24"/>
      <w:lang w:eastAsia="hi-IN" w:bidi="hi-IN"/>
    </w:rPr>
  </w:style>
  <w:style w:type="character" w:customStyle="1" w:styleId="WW8Num6z2">
    <w:name w:val="WW8Num6z2"/>
    <w:rPr>
      <w:rFonts w:cs="Tahoma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z1">
    <w:name w:val="WW8Num7z1"/>
    <w:rPr>
      <w:rFonts w:eastAsia="Lucida Sans Unicode" w:cs="Mangal"/>
      <w:sz w:val="24"/>
      <w:szCs w:val="24"/>
      <w:lang w:eastAsia="hi-IN" w:bidi="hi-IN"/>
    </w:rPr>
  </w:style>
  <w:style w:type="character" w:customStyle="1" w:styleId="WW8Num7z2">
    <w:name w:val="WW8Num7z2"/>
    <w:rPr>
      <w:rFonts w:eastAsia="Lucida Sans Unicode" w:cs="Mangal"/>
      <w:color w:val="000000"/>
      <w:sz w:val="24"/>
      <w:szCs w:val="24"/>
      <w:lang w:eastAsia="hi-IN" w:bidi="hi-IN"/>
    </w:rPr>
  </w:style>
  <w:style w:type="character" w:customStyle="1" w:styleId="WW8Num7z3">
    <w:name w:val="WW8Num7z3"/>
    <w:rPr>
      <w:rFonts w:eastAsia="Lucida Sans Unicode" w:cs="Mangal"/>
      <w:color w:val="000000"/>
      <w:sz w:val="24"/>
      <w:szCs w:val="24"/>
      <w:lang w:eastAsia="hi-IN" w:bidi="hi-IN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Lucida Sans Unicode" w:hAnsi="Times New Roman" w:cs="Mangal"/>
      <w:color w:val="000000"/>
      <w:sz w:val="24"/>
      <w:szCs w:val="24"/>
      <w:lang w:eastAsia="hi-IN" w:bidi="hi-IN"/>
    </w:rPr>
  </w:style>
  <w:style w:type="character" w:customStyle="1" w:styleId="WW8Num8z1">
    <w:name w:val="WW8Num8z1"/>
    <w:rPr>
      <w:rFonts w:eastAsia="Lucida Sans Unicode" w:cs="Mangal"/>
      <w:sz w:val="24"/>
      <w:szCs w:val="24"/>
      <w:lang w:eastAsia="hi-IN" w:bidi="hi-IN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30">
    <w:name w:val="Основной шрифт абзаца30"/>
  </w:style>
  <w:style w:type="character" w:customStyle="1" w:styleId="WW8Num3z2">
    <w:name w:val="WW8Num3z2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WW8Num5z1">
    <w:name w:val="WW8Num5z1"/>
    <w:rPr>
      <w:rFonts w:ascii="Times New Roman" w:eastAsia="Lucida Sans Unicode" w:hAnsi="Times New Roman" w:cs="Times New Roman"/>
      <w:bCs/>
      <w:color w:val="000000"/>
      <w:sz w:val="24"/>
      <w:szCs w:val="24"/>
      <w:lang w:eastAsia="hi-IN" w:bidi="hi-IN"/>
    </w:rPr>
  </w:style>
  <w:style w:type="character" w:customStyle="1" w:styleId="WW8Num5z2">
    <w:name w:val="WW8Num5z2"/>
    <w:rPr>
      <w:rFonts w:eastAsia="Lucida Sans Unicode" w:cs="Mangal"/>
      <w:color w:val="000000"/>
      <w:sz w:val="22"/>
      <w:szCs w:val="22"/>
      <w:lang w:eastAsia="hi-IN" w:bidi="hi-I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9">
    <w:name w:val="Основной шрифт абзаца29"/>
  </w:style>
  <w:style w:type="character" w:customStyle="1" w:styleId="28">
    <w:name w:val="Основной шрифт абзаца28"/>
  </w:style>
  <w:style w:type="character" w:customStyle="1" w:styleId="WW8Num4z2">
    <w:name w:val="WW8Num4z2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27">
    <w:name w:val="Основной шрифт абзаца27"/>
  </w:style>
  <w:style w:type="character" w:customStyle="1" w:styleId="DefaultParagraphFont">
    <w:name w:val="Default Paragraph Font"/>
  </w:style>
  <w:style w:type="character" w:customStyle="1" w:styleId="26">
    <w:name w:val="Основной шрифт абзаца26"/>
  </w:style>
  <w:style w:type="character" w:customStyle="1" w:styleId="WW8Num9z0">
    <w:name w:val="WW8Num9z0"/>
    <w:rPr>
      <w:rFonts w:cs="Times New Roman"/>
      <w:color w:val="000000"/>
      <w:sz w:val="24"/>
      <w:szCs w:val="24"/>
    </w:rPr>
  </w:style>
  <w:style w:type="character" w:customStyle="1" w:styleId="WW8Num9z1">
    <w:name w:val="WW8Num9z1"/>
  </w:style>
  <w:style w:type="character" w:customStyle="1" w:styleId="WW8Num10z0">
    <w:name w:val="WW8Num10z0"/>
    <w:rPr>
      <w:sz w:val="24"/>
      <w:szCs w:val="24"/>
    </w:rPr>
  </w:style>
  <w:style w:type="character" w:customStyle="1" w:styleId="WW8Num10z1">
    <w:name w:val="WW8Num10z1"/>
  </w:style>
  <w:style w:type="character" w:customStyle="1" w:styleId="25">
    <w:name w:val="Основной шрифт абзаца25"/>
  </w:style>
  <w:style w:type="character" w:customStyle="1" w:styleId="24">
    <w:name w:val="Основной шрифт абзаца24"/>
  </w:style>
  <w:style w:type="character" w:customStyle="1" w:styleId="23">
    <w:name w:val="Основной шрифт абзаца23"/>
  </w:style>
  <w:style w:type="character" w:customStyle="1" w:styleId="22">
    <w:name w:val="Основной шрифт абзаца22"/>
  </w:style>
  <w:style w:type="character" w:customStyle="1" w:styleId="21">
    <w:name w:val="Основной шрифт абзаца21"/>
  </w:style>
  <w:style w:type="character" w:customStyle="1" w:styleId="20">
    <w:name w:val="Основной шрифт абзаца20"/>
  </w:style>
  <w:style w:type="character" w:customStyle="1" w:styleId="19">
    <w:name w:val="Основной шрифт абзаца19"/>
  </w:style>
  <w:style w:type="character" w:customStyle="1" w:styleId="18">
    <w:name w:val="Основной шрифт абзаца18"/>
  </w:style>
  <w:style w:type="character" w:customStyle="1" w:styleId="17">
    <w:name w:val="Основной шрифт абзаца17"/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8">
    <w:name w:val="Основной шрифт абзаца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40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a">
    <w:name w:val="Основной шрифт абзаца1"/>
  </w:style>
  <w:style w:type="character" w:customStyle="1" w:styleId="Heading1Char">
    <w:name w:val="Heading 1 Char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character" w:customStyle="1" w:styleId="BodyTextChar">
    <w:name w:val="Body Text Char"/>
    <w:rPr>
      <w:rFonts w:ascii="Times New Roman" w:hAnsi="Times New Roman" w:cs="Times New Roman"/>
      <w:color w:val="000000"/>
      <w:sz w:val="24"/>
      <w:szCs w:val="24"/>
      <w:lang w:eastAsia="ar-SA" w:bidi="ar-SA"/>
    </w:rPr>
  </w:style>
  <w:style w:type="character" w:customStyle="1" w:styleId="FooterChar">
    <w:name w:val="Footer Char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itleChar">
    <w:name w:val="Title Char"/>
    <w:rPr>
      <w:rFonts w:ascii="Times New Roman" w:hAnsi="Times New Roman" w:cs="Times New Roman"/>
      <w:b/>
      <w:color w:val="000000"/>
      <w:sz w:val="28"/>
      <w:szCs w:val="28"/>
      <w:lang w:eastAsia="ar-SA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color w:val="000000"/>
      <w:sz w:val="20"/>
      <w:szCs w:val="20"/>
      <w:lang w:eastAsia="ar-SA" w:bidi="ar-SA"/>
    </w:rPr>
  </w:style>
  <w:style w:type="character" w:customStyle="1" w:styleId="SubtitleChar">
    <w:name w:val="Subtitle Char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 w:val="0"/>
    </w:rPr>
  </w:style>
  <w:style w:type="character" w:customStyle="1" w:styleId="ListLabel3">
    <w:name w:val="ListLabel 3"/>
    <w:rPr>
      <w:rFonts w:cs="Tahoma"/>
    </w:rPr>
  </w:style>
  <w:style w:type="character" w:customStyle="1" w:styleId="a4">
    <w:name w:val="Маркеры списка"/>
    <w:rPr>
      <w:rFonts w:ascii="Times New Roman" w:eastAsia="OpenSymbol" w:hAnsi="Times New Roman" w:cs="OpenSymbol"/>
      <w:sz w:val="24"/>
      <w:szCs w:val="24"/>
    </w:rPr>
  </w:style>
  <w:style w:type="character" w:styleId="a5">
    <w:name w:val="Hyperlink"/>
    <w:rPr>
      <w:color w:val="0000FF"/>
      <w:u w:val="single"/>
      <w:lang/>
    </w:rPr>
  </w:style>
  <w:style w:type="character" w:customStyle="1" w:styleId="a6">
    <w:name w:val="Верхний колонтитул Знак"/>
    <w:rPr>
      <w:kern w:val="1"/>
    </w:rPr>
  </w:style>
  <w:style w:type="character" w:customStyle="1" w:styleId="a7">
    <w:name w:val="Текст выноски Знак"/>
    <w:rPr>
      <w:rFonts w:ascii="Segoe UI" w:hAnsi="Segoe UI" w:cs="Segoe UI"/>
      <w:kern w:val="1"/>
      <w:sz w:val="18"/>
      <w:szCs w:val="18"/>
    </w:rPr>
  </w:style>
  <w:style w:type="character" w:customStyle="1" w:styleId="1b">
    <w:name w:val="Стиль1"/>
    <w:rPr>
      <w:rFonts w:ascii="Times New Roman" w:hAnsi="Times New Roman" w:cs="Times New Roman"/>
      <w:sz w:val="24"/>
      <w:szCs w:val="24"/>
    </w:rPr>
  </w:style>
  <w:style w:type="character" w:customStyle="1" w:styleId="2a">
    <w:name w:val="Стиль2"/>
    <w:rPr>
      <w:rFonts w:ascii="Times New Roman" w:hAnsi="Times New Roman" w:cs="Times New Roman"/>
      <w:sz w:val="24"/>
      <w:szCs w:val="24"/>
    </w:rPr>
  </w:style>
  <w:style w:type="character" w:customStyle="1" w:styleId="font0020style15char">
    <w:name w:val="font_0020style15__char"/>
  </w:style>
  <w:style w:type="character" w:customStyle="1" w:styleId="FollowedHyperlink">
    <w:name w:val="FollowedHyperlink"/>
    <w:rPr>
      <w:color w:val="800000"/>
      <w:u w:val="single"/>
    </w:rPr>
  </w:style>
  <w:style w:type="character" w:customStyle="1" w:styleId="1c">
    <w:name w:val="Заголовок 1 Знак"/>
    <w:rPr>
      <w:rFonts w:ascii="Arial" w:hAnsi="Arial" w:cs="Arial"/>
      <w:b/>
      <w:bCs/>
      <w:kern w:val="1"/>
      <w:sz w:val="32"/>
      <w:szCs w:val="32"/>
    </w:rPr>
  </w:style>
  <w:style w:type="character" w:customStyle="1" w:styleId="a8">
    <w:name w:val="Основной текст Знак"/>
    <w:rPr>
      <w:color w:val="000000"/>
      <w:kern w:val="1"/>
      <w:sz w:val="24"/>
      <w:szCs w:val="24"/>
    </w:rPr>
  </w:style>
  <w:style w:type="character" w:customStyle="1" w:styleId="ListLabel4">
    <w:name w:val="ListLabel 4"/>
    <w:rPr>
      <w:rFonts w:eastAsia="Lucida Sans Unicode" w:cs="Times New Roman"/>
      <w:b/>
      <w:bCs/>
      <w:color w:val="000000"/>
      <w:sz w:val="24"/>
      <w:szCs w:val="24"/>
      <w:lang w:eastAsia="hi-IN" w:bidi="hi-IN"/>
    </w:rPr>
  </w:style>
  <w:style w:type="character" w:customStyle="1" w:styleId="ListLabel5">
    <w:name w:val="ListLabel 5"/>
    <w:rPr>
      <w:rFonts w:cs="Times New Roman"/>
      <w:b w:val="0"/>
      <w:bCs/>
      <w:sz w:val="24"/>
      <w:szCs w:val="24"/>
    </w:rPr>
  </w:style>
  <w:style w:type="character" w:customStyle="1" w:styleId="ListLabel6">
    <w:name w:val="ListLabel 6"/>
    <w:rPr>
      <w:rFonts w:cs="Tahoma"/>
    </w:rPr>
  </w:style>
  <w:style w:type="character" w:customStyle="1" w:styleId="ListLabel7">
    <w:name w:val="ListLabel 7"/>
    <w:rPr>
      <w:rFonts w:eastAsia="Lucida Sans Unicode" w:cs="Mangal"/>
      <w:b w:val="0"/>
      <w:bCs w:val="0"/>
      <w:color w:val="000000"/>
      <w:sz w:val="24"/>
      <w:szCs w:val="24"/>
      <w:lang w:val="ru-RU" w:eastAsia="hi-IN" w:bidi="hi-IN"/>
    </w:rPr>
  </w:style>
  <w:style w:type="character" w:customStyle="1" w:styleId="ListLabel8">
    <w:name w:val="ListLabel 8"/>
    <w:rPr>
      <w:rFonts w:cs="Times New Roman"/>
      <w:bCs/>
      <w:sz w:val="22"/>
      <w:szCs w:val="22"/>
    </w:rPr>
  </w:style>
  <w:style w:type="character" w:customStyle="1" w:styleId="ListLabel9">
    <w:name w:val="ListLabel 9"/>
    <w:rPr>
      <w:rFonts w:cs="Times New Roman"/>
      <w:bCs/>
      <w:color w:val="FF0000"/>
      <w:sz w:val="24"/>
      <w:szCs w:val="24"/>
    </w:rPr>
  </w:style>
  <w:style w:type="character" w:customStyle="1" w:styleId="ListLabel10">
    <w:name w:val="ListLabel 10"/>
    <w:rPr>
      <w:rFonts w:cs="Times New Roman"/>
      <w:bCs/>
      <w:color w:val="000000"/>
      <w:sz w:val="24"/>
      <w:szCs w:val="24"/>
      <w:lang w:val="ru-RU"/>
    </w:rPr>
  </w:style>
  <w:style w:type="character" w:customStyle="1" w:styleId="ListLabel11">
    <w:name w:val="ListLabel 11"/>
    <w:rPr>
      <w:rFonts w:cs="Times New Roman"/>
      <w:bCs/>
      <w:color w:val="000000"/>
      <w:sz w:val="24"/>
      <w:szCs w:val="24"/>
    </w:rPr>
  </w:style>
  <w:style w:type="character" w:customStyle="1" w:styleId="ListLabel12">
    <w:name w:val="ListLabel 12"/>
    <w:rPr>
      <w:rFonts w:cs="Times New Roman"/>
      <w:color w:val="000000"/>
      <w:sz w:val="24"/>
      <w:szCs w:val="24"/>
    </w:rPr>
  </w:style>
  <w:style w:type="character" w:customStyle="1" w:styleId="ListLabel13">
    <w:name w:val="ListLabel 13"/>
    <w:rPr>
      <w:rFonts w:eastAsia="Lucida Sans Unicode" w:cs="Mangal"/>
      <w:bCs/>
      <w:color w:val="000000"/>
      <w:sz w:val="24"/>
      <w:szCs w:val="24"/>
      <w:lang w:val="ru-RU" w:eastAsia="hi-IN" w:bidi="hi-IN"/>
    </w:rPr>
  </w:style>
  <w:style w:type="character" w:customStyle="1" w:styleId="ListLabel14">
    <w:name w:val="ListLabel 14"/>
    <w:rPr>
      <w:rFonts w:cs="Times New Roman"/>
      <w:bCs/>
      <w:color w:val="000000"/>
      <w:sz w:val="24"/>
      <w:szCs w:val="24"/>
      <w:lang w:eastAsia="hi-IN" w:bidi="hi-IN"/>
    </w:rPr>
  </w:style>
  <w:style w:type="character" w:customStyle="1" w:styleId="ListLabel15">
    <w:name w:val="ListLabel 15"/>
    <w:rPr>
      <w:rFonts w:eastAsia="Lucida Sans Unicode" w:cs="Times New Roman"/>
      <w:bCs/>
      <w:color w:val="00000A"/>
      <w:sz w:val="24"/>
      <w:szCs w:val="24"/>
      <w:lang w:eastAsia="hi-IN" w:bidi="hi-IN"/>
    </w:rPr>
  </w:style>
  <w:style w:type="character" w:customStyle="1" w:styleId="ListLabel16">
    <w:name w:val="ListLabel 16"/>
    <w:rPr>
      <w:rFonts w:cs="Times New Roman"/>
      <w:b w:val="0"/>
      <w:bCs/>
      <w:color w:val="000000"/>
      <w:sz w:val="24"/>
      <w:szCs w:val="24"/>
      <w:lang w:eastAsia="hi-IN" w:bidi="hi-IN"/>
    </w:rPr>
  </w:style>
  <w:style w:type="character" w:customStyle="1" w:styleId="ListLabel17">
    <w:name w:val="ListLabel 17"/>
    <w:rPr>
      <w:rFonts w:cs="Mangal"/>
      <w:sz w:val="24"/>
      <w:szCs w:val="24"/>
      <w:lang w:eastAsia="hi-IN" w:bidi="hi-IN"/>
    </w:rPr>
  </w:style>
  <w:style w:type="character" w:customStyle="1" w:styleId="1d">
    <w:name w:val="Текст выноски Знак1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a9">
    <w:name w:val="Нижний колонтитул Знак"/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aa">
    <w:name w:val="Символ нумерации"/>
  </w:style>
  <w:style w:type="paragraph" w:customStyle="1" w:styleId="ab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tabs>
        <w:tab w:val="left" w:pos="3240"/>
      </w:tabs>
      <w:spacing w:line="241" w:lineRule="atLeast"/>
      <w:jc w:val="both"/>
    </w:pPr>
    <w:rPr>
      <w:color w:val="000000"/>
    </w:rPr>
  </w:style>
  <w:style w:type="paragraph" w:styleId="ac">
    <w:name w:val="List"/>
    <w:basedOn w:val="a0"/>
    <w:rPr>
      <w:rFonts w:cs="Mangal"/>
    </w:rPr>
  </w:style>
  <w:style w:type="paragraph" w:customStyle="1" w:styleId="310">
    <w:name w:val="Название3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2"/>
    <w:basedOn w:val="a"/>
    <w:pPr>
      <w:suppressLineNumbers/>
    </w:pPr>
    <w:rPr>
      <w:rFonts w:cs="Mangal"/>
    </w:rPr>
  </w:style>
  <w:style w:type="paragraph" w:customStyle="1" w:styleId="300">
    <w:name w:val="Название3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1">
    <w:name w:val="Указатель31"/>
    <w:basedOn w:val="a"/>
    <w:pPr>
      <w:suppressLineNumbers/>
    </w:pPr>
    <w:rPr>
      <w:rFonts w:cs="Mangal"/>
    </w:rPr>
  </w:style>
  <w:style w:type="paragraph" w:customStyle="1" w:styleId="1e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Subtitle"/>
    <w:basedOn w:val="a"/>
    <w:next w:val="a0"/>
    <w:qFormat/>
    <w:pPr>
      <w:jc w:val="center"/>
    </w:pPr>
    <w:rPr>
      <w:rFonts w:ascii="Cambria" w:hAnsi="Cambria" w:cs="Cambria"/>
      <w:i/>
      <w:iCs/>
      <w:color w:val="4F81BD"/>
      <w:spacing w:val="15"/>
    </w:rPr>
  </w:style>
  <w:style w:type="paragraph" w:customStyle="1" w:styleId="301">
    <w:name w:val="Указатель30"/>
    <w:basedOn w:val="a"/>
    <w:pPr>
      <w:suppressLineNumbers/>
    </w:pPr>
    <w:rPr>
      <w:rFonts w:cs="Mangal"/>
    </w:rPr>
  </w:style>
  <w:style w:type="paragraph" w:customStyle="1" w:styleId="290">
    <w:name w:val="Название29"/>
    <w:basedOn w:val="a"/>
    <w:next w:val="ae"/>
    <w:pPr>
      <w:keepNext/>
      <w:spacing w:before="240" w:after="120"/>
    </w:pPr>
    <w:rPr>
      <w:rFonts w:ascii="Arial" w:eastAsia="Microsoft YaHei" w:hAnsi="Arial" w:cs="Mangal"/>
      <w:b/>
      <w:bCs/>
      <w:sz w:val="28"/>
      <w:szCs w:val="28"/>
    </w:rPr>
  </w:style>
  <w:style w:type="paragraph" w:customStyle="1" w:styleId="291">
    <w:name w:val="Указатель29"/>
    <w:basedOn w:val="a"/>
    <w:pPr>
      <w:suppressLineNumbers/>
    </w:pPr>
    <w:rPr>
      <w:rFonts w:cs="Mangal"/>
    </w:rPr>
  </w:style>
  <w:style w:type="paragraph" w:customStyle="1" w:styleId="280">
    <w:name w:val="Название28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81">
    <w:name w:val="Указатель28"/>
    <w:basedOn w:val="a"/>
    <w:pPr>
      <w:suppressLineNumbers/>
    </w:pPr>
    <w:rPr>
      <w:rFonts w:cs="Arial Unicode MS"/>
    </w:rPr>
  </w:style>
  <w:style w:type="paragraph" w:customStyle="1" w:styleId="270">
    <w:name w:val="Название27"/>
    <w:basedOn w:val="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71">
    <w:name w:val="Указатель27"/>
    <w:basedOn w:val="a"/>
    <w:pPr>
      <w:suppressLineNumbers/>
    </w:pPr>
    <w:rPr>
      <w:rFonts w:cs="Mangal"/>
    </w:rPr>
  </w:style>
  <w:style w:type="paragraph" w:customStyle="1" w:styleId="260">
    <w:name w:val="Название26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61">
    <w:name w:val="Указатель26"/>
    <w:basedOn w:val="a"/>
    <w:pPr>
      <w:suppressLineNumbers/>
    </w:pPr>
    <w:rPr>
      <w:rFonts w:cs="Arial Unicode MS"/>
    </w:rPr>
  </w:style>
  <w:style w:type="paragraph" w:customStyle="1" w:styleId="250">
    <w:name w:val="Название2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1">
    <w:name w:val="Указатель25"/>
    <w:basedOn w:val="a"/>
    <w:pPr>
      <w:suppressLineNumbers/>
    </w:pPr>
    <w:rPr>
      <w:rFonts w:cs="Mangal"/>
    </w:rPr>
  </w:style>
  <w:style w:type="paragraph" w:customStyle="1" w:styleId="240">
    <w:name w:val="Название24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41">
    <w:name w:val="Указатель24"/>
    <w:basedOn w:val="a"/>
    <w:pPr>
      <w:suppressLineNumbers/>
    </w:pPr>
    <w:rPr>
      <w:rFonts w:cs="Arial Unicode MS"/>
    </w:rPr>
  </w:style>
  <w:style w:type="paragraph" w:customStyle="1" w:styleId="230">
    <w:name w:val="Название23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31">
    <w:name w:val="Указатель23"/>
    <w:basedOn w:val="a"/>
    <w:pPr>
      <w:suppressLineNumbers/>
    </w:pPr>
    <w:rPr>
      <w:rFonts w:cs="Arial Unicode MS"/>
    </w:rPr>
  </w:style>
  <w:style w:type="paragraph" w:customStyle="1" w:styleId="220">
    <w:name w:val="Название22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21">
    <w:name w:val="Указатель22"/>
    <w:basedOn w:val="a"/>
    <w:pPr>
      <w:suppressLineNumbers/>
    </w:pPr>
    <w:rPr>
      <w:rFonts w:cs="Arial Unicode MS"/>
    </w:rPr>
  </w:style>
  <w:style w:type="paragraph" w:customStyle="1" w:styleId="210">
    <w:name w:val="Название2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11">
    <w:name w:val="Указатель21"/>
    <w:basedOn w:val="a"/>
    <w:pPr>
      <w:suppressLineNumbers/>
    </w:pPr>
    <w:rPr>
      <w:rFonts w:cs="Arial Unicode MS"/>
    </w:rPr>
  </w:style>
  <w:style w:type="paragraph" w:customStyle="1" w:styleId="200">
    <w:name w:val="Название20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01">
    <w:name w:val="Указатель20"/>
    <w:basedOn w:val="a"/>
    <w:pPr>
      <w:suppressLineNumbers/>
    </w:pPr>
    <w:rPr>
      <w:rFonts w:cs="Arial Unicode MS"/>
    </w:rPr>
  </w:style>
  <w:style w:type="paragraph" w:customStyle="1" w:styleId="190">
    <w:name w:val="Название1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91">
    <w:name w:val="Указатель19"/>
    <w:basedOn w:val="a"/>
    <w:pPr>
      <w:suppressLineNumbers/>
    </w:pPr>
    <w:rPr>
      <w:rFonts w:cs="Mangal"/>
    </w:rPr>
  </w:style>
  <w:style w:type="paragraph" w:customStyle="1" w:styleId="180">
    <w:name w:val="Название18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81">
    <w:name w:val="Указатель18"/>
    <w:basedOn w:val="a"/>
    <w:pPr>
      <w:suppressLineNumbers/>
    </w:pPr>
    <w:rPr>
      <w:rFonts w:cs="Arial Unicode MS"/>
    </w:rPr>
  </w:style>
  <w:style w:type="paragraph" w:customStyle="1" w:styleId="170">
    <w:name w:val="Название17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71">
    <w:name w:val="Указатель17"/>
    <w:basedOn w:val="a"/>
    <w:pPr>
      <w:suppressLineNumbers/>
    </w:pPr>
    <w:rPr>
      <w:rFonts w:cs="Arial Unicode MS"/>
    </w:rPr>
  </w:style>
  <w:style w:type="paragraph" w:customStyle="1" w:styleId="160">
    <w:name w:val="Название16"/>
    <w:basedOn w:val="a"/>
    <w:pPr>
      <w:spacing w:line="241" w:lineRule="atLeast"/>
      <w:jc w:val="center"/>
    </w:pPr>
    <w:rPr>
      <w:b/>
      <w:bCs/>
      <w:color w:val="000000"/>
      <w:sz w:val="28"/>
      <w:szCs w:val="28"/>
    </w:rPr>
  </w:style>
  <w:style w:type="paragraph" w:customStyle="1" w:styleId="161">
    <w:name w:val="Указатель16"/>
    <w:basedOn w:val="a"/>
    <w:pPr>
      <w:suppressLineNumbers/>
    </w:pPr>
    <w:rPr>
      <w:rFonts w:cs="Mangal"/>
    </w:rPr>
  </w:style>
  <w:style w:type="paragraph" w:customStyle="1" w:styleId="150">
    <w:name w:val="Название15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51">
    <w:name w:val="Указатель15"/>
    <w:basedOn w:val="a"/>
    <w:pPr>
      <w:suppressLineNumbers/>
    </w:pPr>
    <w:rPr>
      <w:rFonts w:cs="Arial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1">
    <w:name w:val="Указатель14"/>
    <w:basedOn w:val="a"/>
    <w:pPr>
      <w:suppressLineNumbers/>
    </w:pPr>
    <w:rPr>
      <w:rFonts w:cs="Arial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1">
    <w:name w:val="Указатель13"/>
    <w:basedOn w:val="a"/>
    <w:pPr>
      <w:suppressLineNumbers/>
    </w:pPr>
    <w:rPr>
      <w:rFonts w:cs="Mangal"/>
    </w:rPr>
  </w:style>
  <w:style w:type="paragraph" w:customStyle="1" w:styleId="120">
    <w:name w:val="Название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1">
    <w:name w:val="Указатель12"/>
    <w:basedOn w:val="a"/>
    <w:pPr>
      <w:suppressLineNumbers/>
    </w:pPr>
    <w:rPr>
      <w:rFonts w:cs="Mangal"/>
    </w:rPr>
  </w:style>
  <w:style w:type="paragraph" w:customStyle="1" w:styleId="110">
    <w:name w:val="Название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pPr>
      <w:suppressLineNumbers/>
    </w:pPr>
    <w:rPr>
      <w:rFonts w:cs="Mangal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Mangal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71">
    <w:name w:val="Название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b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Mangal"/>
    </w:rPr>
  </w:style>
  <w:style w:type="paragraph" w:customStyle="1" w:styleId="1f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f0">
    <w:name w:val="Указатель1"/>
    <w:basedOn w:val="a"/>
    <w:pPr>
      <w:suppressLineNumbers/>
    </w:pPr>
    <w:rPr>
      <w:rFonts w:cs="Mangal"/>
    </w:rPr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spacing w:line="241" w:lineRule="atLeast"/>
      <w:ind w:left="283" w:firstLine="360"/>
      <w:jc w:val="both"/>
    </w:pPr>
    <w:rPr>
      <w:color w:val="000000"/>
    </w:rPr>
  </w:style>
  <w:style w:type="paragraph" w:customStyle="1" w:styleId="ConsNormal">
    <w:name w:val="ConsNormal"/>
    <w:pPr>
      <w:suppressAutoHyphens/>
      <w:ind w:right="19772" w:firstLine="720"/>
    </w:pPr>
    <w:rPr>
      <w:rFonts w:ascii="Arial" w:hAnsi="Arial" w:cs="Arial"/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hAnsi="Courier New" w:cs="Courier New"/>
      <w:kern w:val="1"/>
      <w:lang w:eastAsia="ar-SA"/>
    </w:rPr>
  </w:style>
  <w:style w:type="paragraph" w:customStyle="1" w:styleId="1f1">
    <w:name w:val="Обычный1"/>
    <w:pPr>
      <w:suppressAutoHyphens/>
    </w:pPr>
    <w:rPr>
      <w:rFonts w:ascii="Arial" w:hAnsi="Arial" w:cs="Arial"/>
      <w:kern w:val="1"/>
      <w:sz w:val="18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eastAsia="Calibri" w:hAnsi="Arial" w:cs="Arial"/>
      <w:b/>
      <w:kern w:val="1"/>
      <w:sz w:val="16"/>
      <w:lang w:eastAsia="ar-SA"/>
    </w:r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320">
    <w:name w:val="Основной текст 32"/>
    <w:basedOn w:val="a"/>
    <w:pPr>
      <w:spacing w:after="120"/>
    </w:pPr>
    <w:rPr>
      <w:color w:val="000000"/>
      <w:sz w:val="16"/>
      <w:szCs w:val="16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NormalWeb">
    <w:name w:val="Normal (Web)"/>
    <w:basedOn w:val="a"/>
    <w:pPr>
      <w:suppressAutoHyphens w:val="0"/>
      <w:spacing w:before="100" w:after="100" w:line="100" w:lineRule="atLeast"/>
    </w:pPr>
  </w:style>
  <w:style w:type="paragraph" w:customStyle="1" w:styleId="ListParagraph">
    <w:name w:val="List Paragraph"/>
    <w:basedOn w:val="a"/>
    <w:pPr>
      <w:spacing w:line="100" w:lineRule="atLeast"/>
      <w:ind w:left="720"/>
    </w:pPr>
    <w:rPr>
      <w:rFonts w:eastAsia="Lucida Sans Unicode" w:cs="Mangal"/>
      <w:szCs w:val="21"/>
      <w:lang w:eastAsia="hi-IN" w:bidi="hi-IN"/>
    </w:rPr>
  </w:style>
  <w:style w:type="paragraph" w:customStyle="1" w:styleId="312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BalloonText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af4">
    <w:name w:val="Содержимое врезки"/>
    <w:basedOn w:val="a0"/>
  </w:style>
  <w:style w:type="paragraph" w:customStyle="1" w:styleId="af5">
    <w:name w:val="Верхний колонтитул слева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6">
    <w:name w:val="Верхний колонтитул справа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7">
    <w:name w:val="Àáçàö ñïèñêà"/>
    <w:basedOn w:val="a"/>
    <w:pPr>
      <w:ind w:left="720"/>
    </w:pPr>
  </w:style>
  <w:style w:type="paragraph" w:customStyle="1" w:styleId="ConsPlusNormal">
    <w:name w:val="ConsPlusNormal"/>
    <w:pPr>
      <w:widowControl w:val="0"/>
      <w:suppressAutoHyphens/>
    </w:pPr>
    <w:rPr>
      <w:rFonts w:ascii="Calibri" w:hAnsi="Calibri" w:cs="Calibri"/>
      <w:kern w:val="1"/>
      <w:sz w:val="22"/>
      <w:lang w:eastAsia="ar-SA"/>
    </w:rPr>
  </w:style>
  <w:style w:type="paragraph" w:customStyle="1" w:styleId="style5">
    <w:name w:val="style5"/>
    <w:basedOn w:val="a"/>
    <w:pPr>
      <w:spacing w:before="280" w:after="280"/>
    </w:pPr>
  </w:style>
  <w:style w:type="paragraph" w:customStyle="1" w:styleId="122">
    <w:name w:val="Обычный12"/>
    <w:pPr>
      <w:suppressAutoHyphens/>
    </w:pPr>
    <w:rPr>
      <w:rFonts w:ascii="Arial" w:hAnsi="Arial" w:cs="Arial"/>
      <w:kern w:val="1"/>
      <w:sz w:val="18"/>
      <w:szCs w:val="18"/>
      <w:lang w:eastAsia="ar-SA"/>
    </w:rPr>
  </w:style>
  <w:style w:type="paragraph" w:customStyle="1" w:styleId="3120">
    <w:name w:val="Основной текст 312"/>
    <w:basedOn w:val="a"/>
    <w:pPr>
      <w:spacing w:after="120"/>
    </w:pPr>
    <w:rPr>
      <w:sz w:val="16"/>
      <w:szCs w:val="16"/>
    </w:rPr>
  </w:style>
  <w:style w:type="paragraph" w:styleId="af8">
    <w:name w:val="Balloon Text"/>
    <w:basedOn w:val="a"/>
    <w:rPr>
      <w:rFonts w:ascii="Tahoma" w:hAnsi="Tahoma"/>
      <w:sz w:val="16"/>
      <w:szCs w:val="16"/>
    </w:rPr>
  </w:style>
  <w:style w:type="paragraph" w:styleId="af9">
    <w:name w:val="Revision"/>
    <w:pPr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a">
    <w:name w:val="List Paragraph"/>
    <w:basedOn w:val="a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ru-RU" w:eastAsia="ar-SA" w:bidi="ar-SA"/>
    </w:rPr>
  </w:style>
  <w:style w:type="paragraph" w:customStyle="1" w:styleId="western">
    <w:name w:val="western"/>
    <w:basedOn w:val="a"/>
    <w:pPr>
      <w:widowControl/>
      <w:suppressAutoHyphens w:val="0"/>
      <w:spacing w:before="280" w:after="280" w:line="244" w:lineRule="atLeast"/>
      <w:jc w:val="both"/>
    </w:pPr>
    <w:rPr>
      <w:rFonts w:eastAsia="Times New Roman" w:cs="Times New Roman"/>
      <w:color w:val="000000"/>
      <w:lang w:val="ru-RU" w:eastAsia="ar-SA" w:bidi="ar-SA"/>
    </w:rPr>
  </w:style>
  <w:style w:type="paragraph" w:styleId="afb">
    <w:name w:val="Normal (Web)"/>
    <w:basedOn w:val="a"/>
    <w:uiPriority w:val="99"/>
    <w:pPr>
      <w:widowControl/>
      <w:suppressAutoHyphens w:val="0"/>
      <w:spacing w:before="280" w:after="119"/>
    </w:pPr>
    <w:rPr>
      <w:rFonts w:eastAsia="Times New Roman" w:cs="Times New Roman"/>
      <w:lang w:val="ru-RU" w:eastAsia="ar-SA" w:bidi="ar-SA"/>
    </w:rPr>
  </w:style>
  <w:style w:type="paragraph" w:customStyle="1" w:styleId="Standard">
    <w:name w:val="Standard"/>
    <w:pPr>
      <w:suppressAutoHyphens/>
      <w:textAlignment w:val="baseline"/>
    </w:pPr>
    <w:rPr>
      <w:rFonts w:eastAsia="SimSun" w:cs="Arial Unicode MS"/>
      <w:kern w:val="1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10512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Госзаказ</dc:creator>
  <cp:keywords/>
  <cp:lastModifiedBy>user</cp:lastModifiedBy>
  <cp:revision>2</cp:revision>
  <cp:lastPrinted>2023-08-14T13:38:00Z</cp:lastPrinted>
  <dcterms:created xsi:type="dcterms:W3CDTF">2026-07-14T08:54:00Z</dcterms:created>
  <dcterms:modified xsi:type="dcterms:W3CDTF">2026-07-14T08:54:00Z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