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09" w:rsidRDefault="00A01AE1" w:rsidP="0046600C">
      <w:pPr>
        <w:pStyle w:val="ConsPlusTitle"/>
        <w:widowControl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Договор № </w:t>
      </w:r>
      <w:r w:rsidR="00CC186B">
        <w:rPr>
          <w:rFonts w:ascii="Times New Roman" w:hAnsi="Times New Roman"/>
          <w:sz w:val="20"/>
        </w:rPr>
        <w:t>466</w:t>
      </w:r>
      <w:r w:rsidR="0046600C">
        <w:rPr>
          <w:rFonts w:ascii="Times New Roman" w:hAnsi="Times New Roman"/>
          <w:sz w:val="20"/>
        </w:rPr>
        <w:t>/2026</w:t>
      </w:r>
    </w:p>
    <w:p w:rsidR="005A3709" w:rsidRDefault="00A01AE1" w:rsidP="0046600C">
      <w:pPr>
        <w:pStyle w:val="ConsPlusTitle"/>
        <w:widowControl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sz w:val="20"/>
        </w:rPr>
        <w:t xml:space="preserve">на поставку </w:t>
      </w:r>
      <w:r w:rsidR="0046600C">
        <w:rPr>
          <w:rFonts w:ascii="Times New Roman" w:hAnsi="Times New Roman"/>
          <w:sz w:val="20"/>
        </w:rPr>
        <w:t>медицинских расходных материалов</w:t>
      </w:r>
    </w:p>
    <w:p w:rsidR="005A3709" w:rsidRPr="00781E84" w:rsidRDefault="00781E84" w:rsidP="00781E84">
      <w:pPr>
        <w:pStyle w:val="ConsPlusNormal"/>
        <w:widowControl/>
        <w:tabs>
          <w:tab w:val="left" w:pos="5973"/>
        </w:tabs>
        <w:ind w:firstLine="0"/>
        <w:jc w:val="center"/>
        <w:rPr>
          <w:rFonts w:ascii="Times New Roman" w:hAnsi="Times New Roman"/>
          <w:b/>
          <w:sz w:val="20"/>
        </w:rPr>
      </w:pPr>
      <w:r w:rsidRPr="00293EE4">
        <w:rPr>
          <w:rFonts w:ascii="Times New Roman" w:hAnsi="Times New Roman"/>
          <w:b/>
          <w:szCs w:val="22"/>
        </w:rPr>
        <w:t>ИКЗ: (</w:t>
      </w:r>
      <w:r w:rsidR="0090685A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26177050343227705010010027104</w:t>
      </w:r>
      <w:r w:rsidR="0090685A" w:rsidRPr="0090685A">
        <w:rPr>
          <w:rFonts w:ascii="Times New Roman" w:eastAsia="Calibri" w:hAnsi="Times New Roman"/>
          <w:b/>
          <w:color w:val="auto"/>
          <w:sz w:val="24"/>
          <w:szCs w:val="24"/>
          <w:lang w:eastAsia="en-US"/>
        </w:rPr>
        <w:t>1712244</w:t>
      </w:r>
      <w:r w:rsidRPr="00781E84">
        <w:rPr>
          <w:rFonts w:ascii="Times New Roman" w:eastAsia="Calibri" w:hAnsi="Times New Roman"/>
          <w:b/>
          <w:color w:val="auto"/>
          <w:sz w:val="20"/>
          <w:lang w:eastAsia="en-US"/>
        </w:rPr>
        <w:t>)</w:t>
      </w:r>
    </w:p>
    <w:p w:rsidR="005A3709" w:rsidRDefault="005A3709" w:rsidP="0046600C">
      <w:pPr>
        <w:pStyle w:val="ConsPlusNormal"/>
        <w:widowControl/>
        <w:ind w:firstLine="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9"/>
        <w:gridCol w:w="4676"/>
      </w:tblGrid>
      <w:tr w:rsidR="005A3709">
        <w:tc>
          <w:tcPr>
            <w:tcW w:w="4679" w:type="dxa"/>
          </w:tcPr>
          <w:p w:rsidR="005A3709" w:rsidRDefault="00A01AE1" w:rsidP="0046600C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Москва</w:t>
            </w:r>
          </w:p>
        </w:tc>
        <w:tc>
          <w:tcPr>
            <w:tcW w:w="4676" w:type="dxa"/>
          </w:tcPr>
          <w:p w:rsidR="005A3709" w:rsidRDefault="00A01AE1" w:rsidP="0046600C">
            <w:pPr>
              <w:pStyle w:val="ConsPlusNormal"/>
              <w:widowControl/>
              <w:ind w:firstLine="0"/>
              <w:jc w:val="right"/>
              <w:rPr>
                <w:rFonts w:ascii="Times New Roman" w:hAnsi="Times New Roman"/>
                <w:sz w:val="20"/>
              </w:rPr>
            </w:pPr>
            <w:bookmarkStart w:id="0" w:name="_Hlk131505268"/>
            <w:r>
              <w:rPr>
                <w:rFonts w:ascii="Times New Roman" w:hAnsi="Times New Roman"/>
                <w:sz w:val="20"/>
              </w:rPr>
              <w:t xml:space="preserve">«      »                2026 </w:t>
            </w:r>
            <w:bookmarkEnd w:id="0"/>
            <w:r>
              <w:rPr>
                <w:rFonts w:ascii="Times New Roman" w:hAnsi="Times New Roman"/>
                <w:sz w:val="20"/>
              </w:rPr>
              <w:t>г.</w:t>
            </w:r>
          </w:p>
        </w:tc>
      </w:tr>
    </w:tbl>
    <w:p w:rsidR="005A3709" w:rsidRDefault="005A3709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</w:p>
    <w:p w:rsidR="005A3709" w:rsidRDefault="00A01AE1" w:rsidP="0046600C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в лице руководителя контрактной службы Борисовой Анастасии Игоревны</w:t>
      </w:r>
      <w:r>
        <w:rPr>
          <w:rFonts w:ascii="Times New Roman" w:hAnsi="Times New Roman"/>
          <w:shd w:val="clear" w:color="auto" w:fill="FFFFFF" w:themeFill="background1"/>
        </w:rPr>
        <w:t>, действующего на основании Доверенности №  005  от 01.01.2026 года,</w:t>
      </w:r>
      <w:r>
        <w:rPr>
          <w:rFonts w:ascii="Times New Roman" w:hAnsi="Times New Roman"/>
        </w:rPr>
        <w:t xml:space="preserve"> с одной стороны, и </w:t>
      </w:r>
      <w:r w:rsidR="0046600C">
        <w:rPr>
          <w:rFonts w:ascii="Times New Roman" w:hAnsi="Times New Roman"/>
        </w:rPr>
        <w:t>____________________</w:t>
      </w:r>
      <w:proofErr w:type="gramStart"/>
      <w:r w:rsidR="0046600C"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именуемое в дальнейшем «Поставщик», </w:t>
      </w:r>
      <w:r w:rsidR="0046600C">
        <w:rPr>
          <w:rFonts w:ascii="Times New Roman" w:hAnsi="Times New Roman"/>
        </w:rPr>
        <w:t xml:space="preserve">в </w:t>
      </w:r>
      <w:proofErr w:type="spellStart"/>
      <w:r w:rsidR="0046600C">
        <w:rPr>
          <w:rFonts w:ascii="Times New Roman" w:hAnsi="Times New Roman"/>
        </w:rPr>
        <w:t>лице_____________,на</w:t>
      </w:r>
      <w:proofErr w:type="spellEnd"/>
      <w:r w:rsidR="0046600C">
        <w:rPr>
          <w:rFonts w:ascii="Times New Roman" w:hAnsi="Times New Roman"/>
        </w:rPr>
        <w:t xml:space="preserve"> основании _________________,</w:t>
      </w:r>
      <w:r>
        <w:rPr>
          <w:rFonts w:ascii="Times New Roman" w:hAnsi="Times New Roman"/>
        </w:rPr>
        <w:t>с другой стороны,  здесь и далее именуемые «Стороны»,</w:t>
      </w:r>
      <w:r w:rsidR="00851430">
        <w:rPr>
          <w:rFonts w:ascii="Times New Roman" w:hAnsi="Times New Roman"/>
        </w:rPr>
        <w:t xml:space="preserve"> в порядке, предусмотренном п. 5</w:t>
      </w:r>
      <w:r>
        <w:rPr>
          <w:rFonts w:ascii="Times New Roman" w:hAnsi="Times New Roman"/>
        </w:rPr>
        <w:t xml:space="preserve">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Контракт о нижеследующем:</w:t>
      </w:r>
    </w:p>
    <w:p w:rsidR="005A3709" w:rsidRDefault="005A3709" w:rsidP="0046600C">
      <w:pPr>
        <w:pStyle w:val="HTML"/>
        <w:tabs>
          <w:tab w:val="left" w:pos="0"/>
        </w:tabs>
        <w:contextualSpacing/>
        <w:jc w:val="both"/>
        <w:rPr>
          <w:rFonts w:ascii="Times New Roman" w:hAnsi="Times New Roman"/>
        </w:rPr>
      </w:pPr>
    </w:p>
    <w:p w:rsidR="005A3709" w:rsidRDefault="00A01AE1" w:rsidP="0046600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Предмет Договора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1.1. В соответствии с Договором Поставщик обязуется в порядке и сроки, предусмотренные Договором, осуществить поставку </w:t>
      </w:r>
      <w:r w:rsidR="0046600C" w:rsidRPr="0046600C">
        <w:rPr>
          <w:rFonts w:ascii="Times New Roman" w:hAnsi="Times New Roman"/>
          <w:b/>
          <w:sz w:val="20"/>
        </w:rPr>
        <w:t>медицинских расходных материалов</w:t>
      </w:r>
      <w:r>
        <w:rPr>
          <w:rFonts w:ascii="Times New Roman" w:hAnsi="Times New Roman"/>
          <w:sz w:val="20"/>
        </w:rPr>
        <w:t xml:space="preserve"> (далее - Товар) в соответствии со Спецификацией (</w:t>
      </w:r>
      <w:hyperlink w:anchor="P347" w:history="1">
        <w:r>
          <w:rPr>
            <w:rFonts w:ascii="Times New Roman" w:hAnsi="Times New Roman"/>
            <w:sz w:val="20"/>
          </w:rPr>
          <w:t>Приложение № 1</w:t>
        </w:r>
      </w:hyperlink>
      <w:r>
        <w:rPr>
          <w:rFonts w:ascii="Times New Roman" w:hAnsi="Times New Roman"/>
          <w:sz w:val="20"/>
        </w:rPr>
        <w:t xml:space="preserve"> к Договору) и надлежащим образом оказать услуги по доставке, разгрузке Товара, а Заказчик обязуется в порядке и сроки, предусмотренные Договором, принять и оплатить поставленный Товар.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>
          <w:rPr>
            <w:rFonts w:ascii="Times New Roman" w:hAnsi="Times New Roman"/>
            <w:sz w:val="20"/>
          </w:rPr>
          <w:t>Приложение № 1</w:t>
        </w:r>
      </w:hyperlink>
      <w:r>
        <w:rPr>
          <w:rFonts w:ascii="Times New Roman" w:hAnsi="Times New Roman"/>
          <w:sz w:val="20"/>
        </w:rPr>
        <w:t xml:space="preserve"> к Договору).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bookmarkStart w:id="1" w:name="P49"/>
      <w:bookmarkEnd w:id="1"/>
      <w:r>
        <w:rPr>
          <w:rFonts w:ascii="Times New Roman" w:hAnsi="Times New Roman"/>
          <w:sz w:val="20"/>
        </w:rPr>
        <w:t xml:space="preserve">1.3. Срок поставки Товара – со дня заключения Договора в </w:t>
      </w:r>
      <w:r w:rsidR="00851430">
        <w:rPr>
          <w:rFonts w:ascii="Times New Roman" w:hAnsi="Times New Roman"/>
          <w:sz w:val="20"/>
        </w:rPr>
        <w:t>течение 5 (пяти</w:t>
      </w:r>
      <w:r>
        <w:rPr>
          <w:rFonts w:ascii="Times New Roman" w:hAnsi="Times New Roman"/>
          <w:sz w:val="20"/>
        </w:rPr>
        <w:t>) рабочих дней. Поставщик вправе досрочно осуществить поставку товаров по согласованию с Заказчиком.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1.4. Поставка товара осуществляется силами и за счет Поставщика.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1.5. Поставка Товара осуществляется Поставщиком с разгрузкой с транспортного средства по адресу: 115093, г. Москва, ул. Большая 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5A3709" w:rsidRDefault="005A3709" w:rsidP="0046600C">
      <w:pPr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Цена Договора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2.1. Цена Договора и валюта платежа устанавливаются в российских рублях.</w:t>
      </w:r>
    </w:p>
    <w:p w:rsidR="0070788C" w:rsidRPr="0070788C" w:rsidRDefault="00A01AE1" w:rsidP="0070788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2.2. </w:t>
      </w:r>
      <w:r w:rsidR="0070788C" w:rsidRPr="0070788C">
        <w:rPr>
          <w:rFonts w:ascii="Times New Roman" w:hAnsi="Times New Roman"/>
          <w:sz w:val="20"/>
        </w:rPr>
        <w:t>Цена Контракта, составляет __________________________________, включая НДС _____ руб. (_____)_____ коп</w:t>
      </w:r>
      <w:proofErr w:type="gramStart"/>
      <w:r w:rsidR="0070788C" w:rsidRPr="0070788C">
        <w:rPr>
          <w:rFonts w:ascii="Times New Roman" w:hAnsi="Times New Roman"/>
          <w:sz w:val="20"/>
        </w:rPr>
        <w:t>.</w:t>
      </w:r>
      <w:proofErr w:type="gramEnd"/>
      <w:r w:rsidR="0070788C" w:rsidRPr="0070788C">
        <w:rPr>
          <w:rFonts w:ascii="Times New Roman" w:hAnsi="Times New Roman"/>
          <w:sz w:val="20"/>
        </w:rPr>
        <w:t xml:space="preserve"> (</w:t>
      </w:r>
      <w:proofErr w:type="gramStart"/>
      <w:r w:rsidR="0070788C" w:rsidRPr="0070788C">
        <w:rPr>
          <w:rFonts w:ascii="Times New Roman" w:hAnsi="Times New Roman"/>
          <w:sz w:val="20"/>
        </w:rPr>
        <w:t>е</w:t>
      </w:r>
      <w:proofErr w:type="gramEnd"/>
      <w:r w:rsidR="0070788C" w:rsidRPr="0070788C">
        <w:rPr>
          <w:rFonts w:ascii="Times New Roman" w:hAnsi="Times New Roman"/>
          <w:sz w:val="20"/>
        </w:rPr>
        <w:t xml:space="preserve">сли НДС не облагается, указать основание). </w:t>
      </w:r>
    </w:p>
    <w:p w:rsidR="005A3709" w:rsidRDefault="00A01AE1" w:rsidP="0070788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2.3. Цена Договора включает в себя стоимость Товара, а также все расходы на транспортировку, погрузо-разгрузочные работы, страхование, уплату налогов, пошлины, сборы и другие обязательные платежи, которые Поставщик должен выплатить в связи с выполнением обязательств по Договору в соответствии с законодательством Российской Федерации.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2.4. Цена Договора является твердой и определяется на весь срок его исполнения, за исключением случаев, предусмотренных </w:t>
      </w:r>
      <w:proofErr w:type="spellStart"/>
      <w:r>
        <w:rPr>
          <w:rFonts w:ascii="Times New Roman" w:hAnsi="Times New Roman"/>
          <w:sz w:val="20"/>
        </w:rPr>
        <w:t>пп</w:t>
      </w:r>
      <w:proofErr w:type="spellEnd"/>
      <w:r>
        <w:rPr>
          <w:rFonts w:ascii="Times New Roman" w:hAnsi="Times New Roman"/>
          <w:sz w:val="20"/>
        </w:rPr>
        <w:t xml:space="preserve">. 2.4.1. – 2.4.2 настоящего Договора. 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bookmarkStart w:id="2" w:name="P57"/>
      <w:bookmarkStart w:id="3" w:name="P59"/>
      <w:bookmarkEnd w:id="2"/>
      <w:bookmarkEnd w:id="3"/>
      <w:r>
        <w:rPr>
          <w:rFonts w:ascii="Times New Roman" w:hAnsi="Times New Roman"/>
          <w:sz w:val="20"/>
        </w:rPr>
        <w:t>2.4.1. Цена Договора может быть снижена по соглашению сторон без изменения предусмотренных Договором количества товаров и иных условий исполнения Договора.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2.4.2.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товарах, на поставку которых заключен Договор. 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proofErr w:type="gramStart"/>
      <w:r>
        <w:rPr>
          <w:rFonts w:ascii="Times New Roman" w:hAnsi="Times New Roman"/>
          <w:sz w:val="20"/>
        </w:rPr>
        <w:t>При поставке дополнительного количества таких товаров Заказчик по согласованию с Поставщиком вправе изменить Цену Договора пропорционально количеству таких товаров, но не более чем на десять процентов Цены Договора, а при внесении соответствующих изменений в Договор в связи с сокращением потребности в поставке таких товаров Заказчик обязан изменить Цену Договора указанным образом.</w:t>
      </w:r>
      <w:proofErr w:type="gramEnd"/>
      <w:r>
        <w:rPr>
          <w:rFonts w:ascii="Times New Roman" w:hAnsi="Times New Roman"/>
          <w:sz w:val="20"/>
        </w:rPr>
        <w:t xml:space="preserve"> Цена единицы дополнительно поставляемого товара и цена единицы товара при сокращении потребности в поставке части такого товара должны определяться как частное от деления первоначальной Цены Договора на предусмотренное в Договоре количество такого товара.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2.5. Авансовый платеж по Договору не предусмотрен.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5A3709" w:rsidRDefault="005A3709" w:rsidP="0046600C">
      <w:pPr>
        <w:pStyle w:val="a5"/>
        <w:jc w:val="both"/>
        <w:rPr>
          <w:rFonts w:ascii="Times New Roman" w:hAnsi="Times New Roman"/>
          <w:sz w:val="20"/>
        </w:rPr>
      </w:pPr>
    </w:p>
    <w:p w:rsidR="005A3709" w:rsidRDefault="005A3709" w:rsidP="0046600C">
      <w:pPr>
        <w:pStyle w:val="a5"/>
        <w:jc w:val="both"/>
        <w:rPr>
          <w:rFonts w:ascii="Times New Roman" w:hAnsi="Times New Roman"/>
          <w:sz w:val="20"/>
        </w:rPr>
      </w:pPr>
    </w:p>
    <w:p w:rsidR="005A3709" w:rsidRDefault="005A3709" w:rsidP="0046600C">
      <w:pPr>
        <w:pStyle w:val="a5"/>
        <w:jc w:val="both"/>
        <w:rPr>
          <w:rFonts w:ascii="Times New Roman" w:hAnsi="Times New Roman"/>
          <w:sz w:val="20"/>
        </w:rPr>
      </w:pPr>
    </w:p>
    <w:p w:rsidR="005A3709" w:rsidRDefault="005A3709" w:rsidP="0046600C">
      <w:pPr>
        <w:pStyle w:val="a5"/>
        <w:jc w:val="both"/>
        <w:rPr>
          <w:rFonts w:ascii="Times New Roman" w:hAnsi="Times New Roman"/>
          <w:sz w:val="20"/>
        </w:rPr>
      </w:pPr>
    </w:p>
    <w:p w:rsidR="005A3709" w:rsidRDefault="005A3709" w:rsidP="0046600C">
      <w:pPr>
        <w:pStyle w:val="a5"/>
        <w:jc w:val="both"/>
        <w:rPr>
          <w:rFonts w:ascii="Times New Roman" w:hAnsi="Times New Roman"/>
          <w:sz w:val="20"/>
        </w:rPr>
      </w:pPr>
    </w:p>
    <w:p w:rsidR="005A3709" w:rsidRDefault="005A3709" w:rsidP="0046600C">
      <w:pPr>
        <w:pStyle w:val="a5"/>
        <w:jc w:val="both"/>
        <w:rPr>
          <w:rFonts w:ascii="Times New Roman" w:hAnsi="Times New Roman"/>
          <w:sz w:val="20"/>
        </w:rPr>
      </w:pPr>
    </w:p>
    <w:p w:rsidR="005A3709" w:rsidRDefault="005A3709" w:rsidP="0046600C">
      <w:pPr>
        <w:pStyle w:val="a5"/>
        <w:jc w:val="both"/>
        <w:rPr>
          <w:rFonts w:ascii="Times New Roman" w:hAnsi="Times New Roman"/>
          <w:sz w:val="20"/>
        </w:rPr>
      </w:pPr>
    </w:p>
    <w:p w:rsidR="005A3709" w:rsidRDefault="005A3709" w:rsidP="0046600C">
      <w:pPr>
        <w:pStyle w:val="a5"/>
        <w:jc w:val="both"/>
        <w:rPr>
          <w:rFonts w:ascii="Times New Roman" w:hAnsi="Times New Roman"/>
          <w:b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lastRenderedPageBreak/>
        <w:t xml:space="preserve">Взаимодействие Сторон 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b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 Поставщик обязан: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3.1.1. своевременно и надлежащим образом поставить Товар, соответствующий требованиям законодательства Российской Федерации, в строгом соответствии с условиями Договора в полном объеме, надлежащего качества и в установленные сроки;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3.1.3. представлять по требованию Заказчика информацию и документы, относящиеся к предмету Договора для проверки исполнения Поставщиком обязательств по Договору;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3.1.4. незамедлительно информировать Заказчика обо всех обстоятельствах, препятствующих исполнению Договора;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3.1.5. своими силами и за свой счет устранять допущенные недостатки при поставке Товара;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3.1.6. выполнять свои обязательства, предусмотренные положениями Договора;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bookmarkStart w:id="4" w:name="P75"/>
      <w:bookmarkStart w:id="5" w:name="P76"/>
      <w:bookmarkEnd w:id="4"/>
      <w:bookmarkEnd w:id="5"/>
      <w:r>
        <w:rPr>
          <w:rFonts w:ascii="Times New Roman" w:hAnsi="Times New Roman"/>
          <w:sz w:val="20"/>
        </w:rPr>
        <w:t xml:space="preserve">3.1.7. обеспечивать гарантии на Товар в соответствии с </w:t>
      </w:r>
      <w:hyperlink w:anchor="P160" w:history="1">
        <w:r>
          <w:rPr>
            <w:rFonts w:ascii="Times New Roman" w:hAnsi="Times New Roman"/>
            <w:sz w:val="20"/>
          </w:rPr>
          <w:t>разделом 7</w:t>
        </w:r>
      </w:hyperlink>
      <w:r>
        <w:rPr>
          <w:rFonts w:ascii="Times New Roman" w:hAnsi="Times New Roman"/>
          <w:sz w:val="20"/>
        </w:rPr>
        <w:t xml:space="preserve"> Договора.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Договора,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Договора.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Договоре.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 Поставщик вправе: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3.2.1. требовать от Заказчика предоставления имеющейся у него информации, необходимой для исполнения обязательств по Договору;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3.2.2. требовать от Заказчика своевременной оплаты поставленного Товара в порядке и на условиях, предусмотренных Договором, при условии надлежащего исполнения обязательств по Договору.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 Заказчик обязан: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3.3.1. предоставлять Поставщику всю имеющуюся у него информацию и документы, относящиеся к предмету Договора и необходимые для исполнения Поставщиком обязательств по Договору;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3.3.2. своевременно принять и оплатить поставленный Товар;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3.3.3. выполнять свои обязательства, предусмотренные иными положениями Договора.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 Заказчик вправе: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3.4.1. требовать от Поставщика надлежащего исполнения обязательств, предусмотренных Договором;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3.4.2. требовать от Поставщика представления надлежащим образом оформленных документов, указанных в п.5.3 Договора, подтверждающих исполнение обязательств в соответствии с условиями Договора.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3.4.3. запрашивать у Поставщика информацию об исполнении им обязательств по Договору;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3.4.4. проверять в любое время ход исполнения Поставщиком обязательств по Договору;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3.4.5. осуществлять контроль соответствия качества поставляемого Товара, сроков поставки Товара требованиям Договора;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3.4.6. требовать от Поставщика устранения недостатков, допущенных при исполнении Договора;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3.4.7. отказаться от приемки некачественного Товара и/или потребовать безвозмездного устранения недостатков;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3.4.8. привлекать экспертов для проверки соответствия исполнения Поставщиком обязательств по Договору требованиям, установленным Договором.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3.4.9. Письменно запрашивать у Поставщика информацию о ходе исполнения обязательств Поставщика по настоящему Договору. На данный запрос Поставщик предоставляет ответ в письменной форме в течение 5 (пяти) рабочих дней.</w:t>
      </w:r>
    </w:p>
    <w:p w:rsidR="005A3709" w:rsidRDefault="005A3709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Упаковка и маркировка 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Наименование Товара: ____________________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Договор № __________ 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Заказчик (наименование): __________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Поставщик (наименование компании): __________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Вес брутто _____ </w:t>
      </w:r>
      <w:proofErr w:type="gramStart"/>
      <w:r>
        <w:rPr>
          <w:rFonts w:ascii="Times New Roman" w:hAnsi="Times New Roman"/>
          <w:sz w:val="20"/>
        </w:rPr>
        <w:t>кг</w:t>
      </w:r>
      <w:proofErr w:type="gramEnd"/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Вес нетто _____ </w:t>
      </w:r>
      <w:proofErr w:type="gramStart"/>
      <w:r>
        <w:rPr>
          <w:rFonts w:ascii="Times New Roman" w:hAnsi="Times New Roman"/>
          <w:sz w:val="20"/>
        </w:rPr>
        <w:t>кг</w:t>
      </w:r>
      <w:proofErr w:type="gramEnd"/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Договора, с приложением документации на Товар должны сопровождать каждый </w:t>
      </w:r>
      <w:r>
        <w:rPr>
          <w:rFonts w:ascii="Times New Roman" w:hAnsi="Times New Roman"/>
          <w:sz w:val="20"/>
        </w:rPr>
        <w:lastRenderedPageBreak/>
        <w:t>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5A3709" w:rsidRDefault="005A3709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Порядок поставки Товара и документация 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5.1. Поставка Товара осуществляется Поставщиком </w:t>
      </w:r>
      <w:proofErr w:type="gramStart"/>
      <w:r>
        <w:rPr>
          <w:rFonts w:ascii="Times New Roman" w:hAnsi="Times New Roman"/>
          <w:sz w:val="20"/>
        </w:rPr>
        <w:t>в место доставки</w:t>
      </w:r>
      <w:proofErr w:type="gramEnd"/>
      <w:r>
        <w:rPr>
          <w:rFonts w:ascii="Times New Roman" w:hAnsi="Times New Roman"/>
          <w:sz w:val="20"/>
        </w:rPr>
        <w:t xml:space="preserve"> на условиях, предусмотренных </w:t>
      </w:r>
      <w:hyperlink w:anchor="P49" w:history="1">
        <w:r>
          <w:rPr>
            <w:rFonts w:ascii="Times New Roman" w:hAnsi="Times New Roman"/>
            <w:sz w:val="20"/>
          </w:rPr>
          <w:t>1.5.</w:t>
        </w:r>
      </w:hyperlink>
      <w:r>
        <w:rPr>
          <w:rFonts w:ascii="Times New Roman" w:hAnsi="Times New Roman"/>
          <w:sz w:val="20"/>
        </w:rPr>
        <w:t xml:space="preserve"> Договора. Поставщик обязан уведомить Заказчика о дате и времени поставки Товара телефонограммой, по факсимильной связи или электронной почте не менее чем за 24 часа до момента поставки.</w:t>
      </w:r>
    </w:p>
    <w:p w:rsidR="0046600C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5.2. Фактической датой поставки считается дата, указанная в </w:t>
      </w:r>
      <w:bookmarkStart w:id="6" w:name="P120"/>
      <w:bookmarkEnd w:id="6"/>
      <w:r w:rsidR="0046600C" w:rsidRPr="0046600C">
        <w:rPr>
          <w:rFonts w:ascii="Times New Roman" w:hAnsi="Times New Roman"/>
          <w:sz w:val="20"/>
        </w:rPr>
        <w:t>Акте приемки товаров по коду формы 0510452 (далее - Акт приемки по ф. 0510452)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5.3. При поставке Товара Поставщик представляет следующую документацию: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б) техническую и (или) эксплуатационную документацию производителя (изготовителя) Товара на русском языке;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б) товарную накладную, оформленную в установленном порядке;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в) </w:t>
      </w:r>
      <w:proofErr w:type="gramStart"/>
      <w:r w:rsidR="0046600C" w:rsidRPr="0046600C">
        <w:rPr>
          <w:rFonts w:ascii="Times New Roman" w:hAnsi="Times New Roman"/>
          <w:sz w:val="20"/>
        </w:rPr>
        <w:t>Акте</w:t>
      </w:r>
      <w:proofErr w:type="gramEnd"/>
      <w:r w:rsidR="0046600C" w:rsidRPr="0046600C">
        <w:rPr>
          <w:rFonts w:ascii="Times New Roman" w:hAnsi="Times New Roman"/>
          <w:sz w:val="20"/>
        </w:rPr>
        <w:t xml:space="preserve"> приемки товаров, работ, услуг по коду формы 0510452 (далее - Акт приемки по ф. 0510452) </w:t>
      </w:r>
      <w:r>
        <w:rPr>
          <w:rFonts w:ascii="Times New Roman" w:hAnsi="Times New Roman"/>
          <w:sz w:val="20"/>
        </w:rPr>
        <w:t>(</w:t>
      </w:r>
      <w:hyperlink w:anchor="P502" w:history="1">
        <w:r>
          <w:rPr>
            <w:rFonts w:ascii="Times New Roman" w:hAnsi="Times New Roman"/>
            <w:sz w:val="20"/>
          </w:rPr>
          <w:t xml:space="preserve">Приложение № </w:t>
        </w:r>
      </w:hyperlink>
      <w:r>
        <w:rPr>
          <w:rFonts w:ascii="Times New Roman" w:hAnsi="Times New Roman"/>
          <w:sz w:val="20"/>
        </w:rPr>
        <w:t>2 к Договору) в двух экземплярах (один экземпляр для Заказчика и один экземпляр для Поставщика), счет, счет - фактуру;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г) копию сертификата соответствия / декларации о соответствии</w:t>
      </w:r>
      <w:proofErr w:type="gramStart"/>
      <w:r>
        <w:rPr>
          <w:rFonts w:ascii="Times New Roman" w:hAnsi="Times New Roman"/>
          <w:sz w:val="20"/>
        </w:rPr>
        <w:t xml:space="preserve"> ,</w:t>
      </w:r>
      <w:proofErr w:type="gramEnd"/>
      <w:r>
        <w:rPr>
          <w:rFonts w:ascii="Times New Roman" w:hAnsi="Times New Roman"/>
          <w:sz w:val="20"/>
        </w:rPr>
        <w:t xml:space="preserve"> паспорт производителя на каждую серию Товара (заверенные надлежащим образом).</w:t>
      </w:r>
    </w:p>
    <w:p w:rsidR="005A3709" w:rsidRDefault="005A3709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bookmarkStart w:id="7" w:name="P130"/>
      <w:bookmarkEnd w:id="7"/>
      <w:r>
        <w:rPr>
          <w:rFonts w:ascii="Times New Roman" w:hAnsi="Times New Roman"/>
          <w:b/>
          <w:sz w:val="20"/>
        </w:rPr>
        <w:t>Порядок приемки Товара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>
          <w:rPr>
            <w:rFonts w:ascii="Times New Roman" w:hAnsi="Times New Roman"/>
            <w:sz w:val="20"/>
          </w:rPr>
          <w:t>Приложение № 1</w:t>
        </w:r>
      </w:hyperlink>
      <w:r>
        <w:rPr>
          <w:rFonts w:ascii="Times New Roman" w:hAnsi="Times New Roman"/>
          <w:sz w:val="20"/>
        </w:rPr>
        <w:t xml:space="preserve"> к Договору);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б) проверку полноты и правильности оформления комплекта сопроводительных документов в соответствии с условиями Договора;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в) контроль </w:t>
      </w:r>
      <w:proofErr w:type="gramStart"/>
      <w:r>
        <w:rPr>
          <w:rFonts w:ascii="Times New Roman" w:hAnsi="Times New Roman"/>
          <w:sz w:val="20"/>
        </w:rPr>
        <w:t>наличия/отсутствия внешних повреждений оригинальной упаковки Товара</w:t>
      </w:r>
      <w:proofErr w:type="gramEnd"/>
      <w:r>
        <w:rPr>
          <w:rFonts w:ascii="Times New Roman" w:hAnsi="Times New Roman"/>
          <w:sz w:val="20"/>
        </w:rPr>
        <w:t>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г) проверку наличия необходимых документов (копий документов) на Товар: сертификата соответствия / декларации о соответствии, паспорта производителя на каждую серию Товара (заверенных надлежащим образом);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д) проверку наличия технической, эксплуатационной документации производителя (изготовителя) Товара на русском языке;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е) проверку комплектности и целостности поставленного Товара.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Приемка Товара осуществляется в соответствии с требованиями законодательства Российской Федерации.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 факту приемки Товара Поставщик и Заказчик подписывают </w:t>
      </w:r>
      <w:r w:rsidR="00D63AB8" w:rsidRPr="00D63AB8">
        <w:rPr>
          <w:rFonts w:ascii="Times New Roman" w:hAnsi="Times New Roman"/>
          <w:sz w:val="20"/>
        </w:rPr>
        <w:t xml:space="preserve"> Акт приемки товаров по коду формы 0510452 </w:t>
      </w:r>
      <w:r>
        <w:rPr>
          <w:rFonts w:ascii="Times New Roman" w:hAnsi="Times New Roman"/>
          <w:sz w:val="20"/>
        </w:rPr>
        <w:t xml:space="preserve">(Образец установлен в </w:t>
      </w:r>
      <w:hyperlink w:anchor="P502" w:history="1">
        <w:r>
          <w:rPr>
            <w:rFonts w:ascii="Times New Roman" w:hAnsi="Times New Roman"/>
            <w:sz w:val="20"/>
          </w:rPr>
          <w:t>Приложении № 2</w:t>
        </w:r>
      </w:hyperlink>
      <w:r>
        <w:rPr>
          <w:rFonts w:ascii="Times New Roman" w:hAnsi="Times New Roman"/>
          <w:sz w:val="20"/>
        </w:rPr>
        <w:t xml:space="preserve"> к Договору).</w:t>
      </w:r>
    </w:p>
    <w:p w:rsidR="005A3709" w:rsidRDefault="00A01AE1" w:rsidP="0046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</w:rPr>
      </w:pPr>
      <w:bookmarkStart w:id="8" w:name="P141"/>
      <w:bookmarkEnd w:id="8"/>
      <w:r>
        <w:rPr>
          <w:rFonts w:ascii="Times New Roman" w:hAnsi="Times New Roman"/>
          <w:sz w:val="20"/>
        </w:rPr>
        <w:t xml:space="preserve">6.2. </w:t>
      </w:r>
      <w:bookmarkStart w:id="9" w:name="P142"/>
      <w:bookmarkEnd w:id="9"/>
      <w:r>
        <w:rPr>
          <w:rFonts w:ascii="Times New Roman" w:hAnsi="Times New Roman"/>
          <w:sz w:val="20"/>
        </w:rPr>
        <w:t xml:space="preserve">В целях проверки предоставленных Поставщиком результатов, предусмотренных Договором в части их соответствия условиям Договора, Заказчик также вправе провести экспертизу Товара.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организации. Результаты экспертизы товара отражаются в </w:t>
      </w:r>
      <w:r w:rsidR="0046600C">
        <w:rPr>
          <w:rFonts w:ascii="Times New Roman" w:hAnsi="Times New Roman"/>
          <w:sz w:val="20"/>
        </w:rPr>
        <w:t xml:space="preserve">Акте приемки товаров </w:t>
      </w:r>
      <w:r w:rsidR="0046600C" w:rsidRPr="0046600C">
        <w:rPr>
          <w:rFonts w:ascii="Times New Roman" w:hAnsi="Times New Roman"/>
          <w:sz w:val="20"/>
        </w:rPr>
        <w:t xml:space="preserve">ф. 0510452 </w:t>
      </w:r>
      <w:r>
        <w:rPr>
          <w:rFonts w:ascii="Times New Roman" w:hAnsi="Times New Roman"/>
          <w:sz w:val="20"/>
        </w:rPr>
        <w:t xml:space="preserve"> (Приложение №2 к Договору) и подписываются экспертом</w:t>
      </w:r>
      <w:proofErr w:type="gramStart"/>
      <w:r>
        <w:rPr>
          <w:rFonts w:ascii="Times New Roman" w:hAnsi="Times New Roman"/>
          <w:sz w:val="20"/>
        </w:rPr>
        <w:t xml:space="preserve"> (-</w:t>
      </w:r>
      <w:proofErr w:type="gramEnd"/>
      <w:r>
        <w:rPr>
          <w:rFonts w:ascii="Times New Roman" w:hAnsi="Times New Roman"/>
          <w:sz w:val="20"/>
        </w:rPr>
        <w:t>ми) Заказчика.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6.3. Заказчик в течение 20 (двадцати) календарных дней со дня получения от Поставщика документов, предусмотренных </w:t>
      </w:r>
      <w:hyperlink w:anchor="P120" w:history="1">
        <w:r>
          <w:rPr>
            <w:rFonts w:ascii="Times New Roman" w:hAnsi="Times New Roman"/>
            <w:sz w:val="20"/>
          </w:rPr>
          <w:t>пунктом 5.3</w:t>
        </w:r>
      </w:hyperlink>
      <w:r>
        <w:rPr>
          <w:rFonts w:ascii="Times New Roman" w:hAnsi="Times New Roman"/>
          <w:sz w:val="20"/>
        </w:rPr>
        <w:t xml:space="preserve">Договора, направляет Поставщику подписанный </w:t>
      </w:r>
      <w:r w:rsidR="0046600C" w:rsidRPr="0046600C">
        <w:rPr>
          <w:rFonts w:ascii="Times New Roman" w:hAnsi="Times New Roman"/>
          <w:sz w:val="20"/>
        </w:rPr>
        <w:t xml:space="preserve">Акт приемки товаров, по коду формы 0510452 (далее - Акт приемки по ф. 0510452) </w:t>
      </w:r>
      <w:r>
        <w:rPr>
          <w:rFonts w:ascii="Times New Roman" w:hAnsi="Times New Roman"/>
          <w:sz w:val="20"/>
        </w:rPr>
        <w:t>(</w:t>
      </w:r>
      <w:hyperlink w:anchor="P502" w:history="1">
        <w:r>
          <w:rPr>
            <w:rFonts w:ascii="Times New Roman" w:hAnsi="Times New Roman"/>
            <w:sz w:val="20"/>
          </w:rPr>
          <w:t xml:space="preserve">приложение № </w:t>
        </w:r>
      </w:hyperlink>
      <w:r>
        <w:rPr>
          <w:rFonts w:ascii="Times New Roman" w:hAnsi="Times New Roman"/>
          <w:sz w:val="20"/>
        </w:rPr>
        <w:t>2 к Договору) или мотивированный отказ от подписания, в котором указываются недостатки и сроки их устранения.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6.4. Товар, ненадлежащего качества, Заказчиком не принимается, о чем делается соответствующая отметка в товарной накладной, </w:t>
      </w:r>
      <w:r w:rsidR="00D63AB8" w:rsidRPr="00D63AB8">
        <w:rPr>
          <w:rFonts w:ascii="Times New Roman" w:hAnsi="Times New Roman"/>
          <w:sz w:val="20"/>
        </w:rPr>
        <w:t xml:space="preserve">в Акте приемки товаров по коду формы 0510452 </w:t>
      </w:r>
      <w:r>
        <w:rPr>
          <w:rFonts w:ascii="Times New Roman" w:hAnsi="Times New Roman"/>
          <w:sz w:val="20"/>
        </w:rPr>
        <w:t>(</w:t>
      </w:r>
      <w:hyperlink w:anchor="P502" w:history="1">
        <w:r>
          <w:rPr>
            <w:rFonts w:ascii="Times New Roman" w:hAnsi="Times New Roman"/>
            <w:sz w:val="20"/>
          </w:rPr>
          <w:t>Приложение № 2</w:t>
        </w:r>
      </w:hyperlink>
      <w:r>
        <w:rPr>
          <w:rFonts w:ascii="Times New Roman" w:hAnsi="Times New Roman"/>
          <w:sz w:val="20"/>
        </w:rPr>
        <w:t xml:space="preserve"> к Договору) 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6.5. После устранения недостатков, послуживших основанием для не подписания </w:t>
      </w:r>
      <w:r w:rsidR="00D63AB8" w:rsidRPr="00D63AB8">
        <w:rPr>
          <w:rFonts w:ascii="Times New Roman" w:hAnsi="Times New Roman"/>
          <w:sz w:val="20"/>
        </w:rPr>
        <w:t xml:space="preserve">в Акте приемки товаров по коду формы 0510452 </w:t>
      </w:r>
      <w:r>
        <w:rPr>
          <w:rFonts w:ascii="Times New Roman" w:hAnsi="Times New Roman"/>
          <w:sz w:val="20"/>
        </w:rPr>
        <w:t>(</w:t>
      </w:r>
      <w:hyperlink w:anchor="P502" w:history="1">
        <w:r>
          <w:rPr>
            <w:rFonts w:ascii="Times New Roman" w:hAnsi="Times New Roman"/>
            <w:sz w:val="20"/>
          </w:rPr>
          <w:t>Приложение № 2</w:t>
        </w:r>
      </w:hyperlink>
      <w:r>
        <w:rPr>
          <w:rFonts w:ascii="Times New Roman" w:hAnsi="Times New Roman"/>
          <w:sz w:val="20"/>
        </w:rPr>
        <w:t xml:space="preserve"> к Договору), Поставщик и Заказчик подписывают </w:t>
      </w:r>
      <w:r w:rsidR="0046600C" w:rsidRPr="0046600C">
        <w:rPr>
          <w:rFonts w:ascii="Times New Roman" w:hAnsi="Times New Roman"/>
          <w:sz w:val="20"/>
        </w:rPr>
        <w:t xml:space="preserve">Акт приемки товаров, по коду формы 0510452 </w:t>
      </w:r>
      <w:r>
        <w:rPr>
          <w:rFonts w:ascii="Times New Roman" w:hAnsi="Times New Roman"/>
          <w:sz w:val="20"/>
        </w:rPr>
        <w:t>(</w:t>
      </w:r>
      <w:hyperlink w:anchor="P502" w:history="1">
        <w:r>
          <w:rPr>
            <w:rFonts w:ascii="Times New Roman" w:hAnsi="Times New Roman"/>
            <w:sz w:val="20"/>
          </w:rPr>
          <w:t>Приложение № 2</w:t>
        </w:r>
      </w:hyperlink>
      <w:r>
        <w:rPr>
          <w:rFonts w:ascii="Times New Roman" w:hAnsi="Times New Roman"/>
          <w:sz w:val="20"/>
        </w:rPr>
        <w:t xml:space="preserve"> к Договору) в порядке и сроки, предусмотренные </w:t>
      </w:r>
      <w:hyperlink w:anchor="P141" w:history="1">
        <w:r>
          <w:rPr>
            <w:rFonts w:ascii="Times New Roman" w:hAnsi="Times New Roman"/>
            <w:sz w:val="20"/>
          </w:rPr>
          <w:t>пунктами 6.1</w:t>
        </w:r>
      </w:hyperlink>
      <w:r>
        <w:rPr>
          <w:rFonts w:ascii="Times New Roman" w:hAnsi="Times New Roman"/>
          <w:sz w:val="20"/>
        </w:rPr>
        <w:t xml:space="preserve"> и </w:t>
      </w:r>
      <w:hyperlink w:anchor="P142" w:history="1">
        <w:r>
          <w:rPr>
            <w:rFonts w:ascii="Times New Roman" w:hAnsi="Times New Roman"/>
            <w:sz w:val="20"/>
          </w:rPr>
          <w:t>6.3</w:t>
        </w:r>
      </w:hyperlink>
      <w:r>
        <w:rPr>
          <w:rFonts w:ascii="Times New Roman" w:hAnsi="Times New Roman"/>
          <w:sz w:val="20"/>
        </w:rPr>
        <w:t>Договора.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6.6. Со дня подписания </w:t>
      </w:r>
      <w:r w:rsidR="00B44FC8" w:rsidRPr="00B44FC8">
        <w:rPr>
          <w:rFonts w:ascii="Times New Roman" w:hAnsi="Times New Roman"/>
          <w:sz w:val="20"/>
        </w:rPr>
        <w:t>Акт</w:t>
      </w:r>
      <w:r w:rsidR="00B44FC8">
        <w:rPr>
          <w:rFonts w:ascii="Times New Roman" w:hAnsi="Times New Roman"/>
          <w:sz w:val="20"/>
        </w:rPr>
        <w:t>а</w:t>
      </w:r>
      <w:r w:rsidR="00B44FC8" w:rsidRPr="00B44FC8">
        <w:rPr>
          <w:rFonts w:ascii="Times New Roman" w:hAnsi="Times New Roman"/>
          <w:sz w:val="20"/>
        </w:rPr>
        <w:t xml:space="preserve"> приемки товаров, по коду формы 0510452 </w:t>
      </w:r>
      <w:r>
        <w:rPr>
          <w:rFonts w:ascii="Times New Roman" w:hAnsi="Times New Roman"/>
          <w:sz w:val="20"/>
        </w:rPr>
        <w:t>(</w:t>
      </w:r>
      <w:hyperlink w:anchor="P502" w:history="1">
        <w:r>
          <w:rPr>
            <w:rFonts w:ascii="Times New Roman" w:hAnsi="Times New Roman"/>
            <w:sz w:val="20"/>
          </w:rPr>
          <w:t>Приложение № 2</w:t>
        </w:r>
      </w:hyperlink>
      <w:r>
        <w:rPr>
          <w:rFonts w:ascii="Times New Roman" w:hAnsi="Times New Roman"/>
          <w:sz w:val="20"/>
        </w:rPr>
        <w:t xml:space="preserve"> к Договору) Заказчиком все риски случайной гибели, утраты или повреждения Товара переходят к Заказчику.</w:t>
      </w:r>
    </w:p>
    <w:p w:rsidR="005A3709" w:rsidRDefault="005A3709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bookmarkStart w:id="10" w:name="P160"/>
      <w:bookmarkEnd w:id="10"/>
      <w:r>
        <w:rPr>
          <w:rFonts w:ascii="Times New Roman" w:hAnsi="Times New Roman"/>
          <w:b/>
          <w:sz w:val="20"/>
        </w:rPr>
        <w:t xml:space="preserve">Гарантии 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b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7.1. Поставщик гарантирует, что Товар, поставленный в соответствии с Договором, является новым, неиспользованным, серийно выпускаемым.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Поставщик гарантирует, что Товар, поставленный по Договору, не имеет дефектов, связанных с конструкцией, материалами или функционированием при штатном использовании Товара в соответствии со Спецификацией </w:t>
      </w:r>
      <w:r>
        <w:rPr>
          <w:rFonts w:ascii="Times New Roman" w:hAnsi="Times New Roman"/>
          <w:sz w:val="20"/>
        </w:rPr>
        <w:lastRenderedPageBreak/>
        <w:t>(</w:t>
      </w:r>
      <w:hyperlink w:anchor="P347" w:history="1">
        <w:r>
          <w:rPr>
            <w:rFonts w:ascii="Times New Roman" w:hAnsi="Times New Roman"/>
            <w:sz w:val="20"/>
          </w:rPr>
          <w:t>Приложение № 1</w:t>
        </w:r>
      </w:hyperlink>
      <w:r>
        <w:rPr>
          <w:rFonts w:ascii="Times New Roman" w:hAnsi="Times New Roman"/>
          <w:sz w:val="20"/>
        </w:rPr>
        <w:t xml:space="preserve"> к Договору), технической и (или) эксплуатационной документацией производителя (изготовителя) Товара.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7.2. Поставщик гарантирует полное соответствие поставляемого Товара условиям Договора, устранение неисправностей, связанных с дефектами производства.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5A3709" w:rsidRDefault="005A3709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Порядок расчетов 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b/>
          <w:sz w:val="20"/>
        </w:rPr>
      </w:pPr>
    </w:p>
    <w:p w:rsidR="00D63AB8" w:rsidRDefault="00D63AB8" w:rsidP="00D63AB8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 w:rsidRPr="00D63AB8">
        <w:rPr>
          <w:rFonts w:ascii="Times New Roman" w:hAnsi="Times New Roman"/>
          <w:sz w:val="20"/>
        </w:rPr>
        <w:t>8.1. Оплата по Контракту осуществляется за счет средств бюджетного учреждения.</w:t>
      </w:r>
    </w:p>
    <w:p w:rsidR="005A3709" w:rsidRDefault="00A01AE1" w:rsidP="00D63AB8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8.2. Оплата по Договору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5A3709" w:rsidRDefault="00A01AE1" w:rsidP="0046600C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Оплата по Договору за поставленный Товар осуществляется Заказчиком после представления Поставщиком документов, предусмотренных пунктом 5.3. Договора, а также документов на оплату: 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а) счета;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б) счета-фактуры;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в) товарной накладной;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г) </w:t>
      </w:r>
      <w:r w:rsidR="00D63AB8" w:rsidRPr="00D63AB8">
        <w:rPr>
          <w:rFonts w:ascii="Times New Roman" w:hAnsi="Times New Roman"/>
          <w:sz w:val="20"/>
        </w:rPr>
        <w:t xml:space="preserve">в Акте приемки товаров по коду формы 0510452 </w:t>
      </w:r>
      <w:r>
        <w:rPr>
          <w:rFonts w:ascii="Times New Roman" w:hAnsi="Times New Roman"/>
          <w:sz w:val="20"/>
        </w:rPr>
        <w:t>(</w:t>
      </w:r>
      <w:hyperlink w:anchor="P502" w:history="1">
        <w:r>
          <w:rPr>
            <w:rFonts w:ascii="Times New Roman" w:hAnsi="Times New Roman"/>
            <w:sz w:val="20"/>
          </w:rPr>
          <w:t>Приложение № 2</w:t>
        </w:r>
      </w:hyperlink>
      <w:r>
        <w:rPr>
          <w:rFonts w:ascii="Times New Roman" w:hAnsi="Times New Roman"/>
          <w:sz w:val="20"/>
        </w:rPr>
        <w:t xml:space="preserve"> к Договору), подписанных Сторонами;</w:t>
      </w:r>
    </w:p>
    <w:p w:rsidR="005A3709" w:rsidRDefault="00A01AE1" w:rsidP="0046600C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д) копии сертификата соответствия / декларации о соответствии, паспорта производителя на каждую серию Товара (заверенные надлежащим образом);</w:t>
      </w:r>
    </w:p>
    <w:p w:rsidR="005A3709" w:rsidRDefault="00A01AE1" w:rsidP="0046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8.3. В случае не предоставления Поставщиком документов, предусмотренных п. 8.2. Договора, оплата не производится. При этом Заказчик не считается просрочившим обязательство по оплате Товара.</w:t>
      </w:r>
    </w:p>
    <w:p w:rsidR="005A3709" w:rsidRDefault="00A01AE1" w:rsidP="0046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8.4. На всех документах, перечисленных в подпунктах «а», «б», «в»,  пункта 8.2 Договора обязательно должны быть указаны наименование Заказчика, Поставщика, номер и дата Договора, даты оформления и подписания документов.</w:t>
      </w:r>
    </w:p>
    <w:p w:rsidR="005A3709" w:rsidRDefault="00A01AE1" w:rsidP="0046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8.5. Оплата по Договору осуществляется по факту поставки всего Товара (по факту поставки Товара по каждому этапу поставки), предусмотренного Спецификацией (приложение № 1 к Договору), в течение 7 (семи) рабочих дней</w:t>
      </w:r>
      <w:proofErr w:type="gramStart"/>
      <w:r>
        <w:rPr>
          <w:rFonts w:ascii="Times New Roman" w:hAnsi="Times New Roman"/>
          <w:sz w:val="20"/>
        </w:rPr>
        <w:t xml:space="preserve"> ,</w:t>
      </w:r>
      <w:proofErr w:type="gramEnd"/>
      <w:r>
        <w:rPr>
          <w:rFonts w:ascii="Times New Roman" w:hAnsi="Times New Roman"/>
          <w:sz w:val="20"/>
        </w:rPr>
        <w:t xml:space="preserve"> с даты подписания Заказчиком </w:t>
      </w:r>
      <w:r w:rsidR="00D63AB8" w:rsidRPr="00D63AB8">
        <w:rPr>
          <w:rFonts w:ascii="Times New Roman" w:hAnsi="Times New Roman"/>
          <w:sz w:val="20"/>
        </w:rPr>
        <w:t xml:space="preserve">в Акте приемки товаров по коду формы 0510452 </w:t>
      </w:r>
      <w:r>
        <w:rPr>
          <w:rFonts w:ascii="Times New Roman" w:hAnsi="Times New Roman"/>
          <w:sz w:val="20"/>
        </w:rPr>
        <w:t>(приложение № 2 к Договору) на основании документов, предусмотренных пунктом 8.2 Договора.</w:t>
      </w:r>
    </w:p>
    <w:p w:rsidR="005A3709" w:rsidRDefault="005A3709" w:rsidP="0046600C">
      <w:pPr>
        <w:widowControl w:val="0"/>
        <w:spacing w:after="0" w:line="240" w:lineRule="auto"/>
        <w:jc w:val="both"/>
        <w:rPr>
          <w:rFonts w:ascii="Times New Roman" w:hAnsi="Times New Roman"/>
          <w:b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Ответственность Сторон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b/>
          <w:sz w:val="20"/>
        </w:rPr>
      </w:pPr>
    </w:p>
    <w:p w:rsidR="005A3709" w:rsidRDefault="00A01AE1" w:rsidP="0046600C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bookmarkStart w:id="11" w:name="sub_11101"/>
      <w:r>
        <w:rPr>
          <w:rFonts w:ascii="Times New Roman" w:hAnsi="Times New Roman"/>
          <w:sz w:val="20"/>
        </w:rPr>
        <w:t>9.1. За неисполнение или ненадлежащее исполнение условий Договора Стороны несут ответственность в соответствии с законодательством Российской Федерации.</w:t>
      </w:r>
      <w:bookmarkEnd w:id="11"/>
    </w:p>
    <w:p w:rsidR="005A3709" w:rsidRDefault="00A01AE1" w:rsidP="0046600C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В случае привлечения к исполнению Договора соисполнителей, ответственность перед Заказчиком за неисполнение обязательств по Договору несет Поставщик.</w:t>
      </w:r>
    </w:p>
    <w:p w:rsidR="005A3709" w:rsidRDefault="00A01AE1" w:rsidP="0046600C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Договором. </w:t>
      </w:r>
    </w:p>
    <w:p w:rsidR="005A3709" w:rsidRDefault="00A01AE1" w:rsidP="0046600C">
      <w:pPr>
        <w:widowControl w:val="0"/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9.3. </w:t>
      </w:r>
      <w:proofErr w:type="gramStart"/>
      <w:r>
        <w:rPr>
          <w:rFonts w:ascii="Times New Roman" w:hAnsi="Times New Roman"/>
          <w:sz w:val="20"/>
        </w:rPr>
        <w:t>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</w:t>
      </w:r>
      <w:proofErr w:type="gramEnd"/>
      <w:r>
        <w:rPr>
          <w:rFonts w:ascii="Times New Roman" w:hAnsi="Times New Roman"/>
          <w:sz w:val="20"/>
        </w:rPr>
        <w:t xml:space="preserve">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9.4. В случае установления уполномоченными контрольными органами фактов ненадлежащего исполнения условий Договора и/или завышения стоимости Товара Поставщик осуществляет возврат Заказчику излишне уплаченных денежных сре</w:t>
      </w:r>
      <w:proofErr w:type="gramStart"/>
      <w:r>
        <w:rPr>
          <w:rFonts w:ascii="Times New Roman" w:hAnsi="Times New Roman"/>
          <w:sz w:val="20"/>
        </w:rPr>
        <w:t>дств в р</w:t>
      </w:r>
      <w:proofErr w:type="gramEnd"/>
      <w:r>
        <w:rPr>
          <w:rFonts w:ascii="Times New Roman" w:hAnsi="Times New Roman"/>
          <w:sz w:val="20"/>
        </w:rPr>
        <w:t>азмере, установленном уполномоченным контрольным органом.</w:t>
      </w:r>
    </w:p>
    <w:p w:rsidR="005A3709" w:rsidRDefault="005A3709" w:rsidP="0046600C">
      <w:pPr>
        <w:pStyle w:val="ConsPlusNormal"/>
        <w:widowControl/>
        <w:ind w:firstLine="0"/>
        <w:jc w:val="center"/>
        <w:rPr>
          <w:rFonts w:ascii="Times New Roman" w:hAnsi="Times New Roman"/>
          <w:sz w:val="20"/>
        </w:rPr>
      </w:pPr>
      <w:bookmarkStart w:id="12" w:name="P216"/>
      <w:bookmarkEnd w:id="12"/>
    </w:p>
    <w:p w:rsidR="005A3709" w:rsidRDefault="00A01AE1" w:rsidP="0046600C">
      <w:pPr>
        <w:pStyle w:val="ConsPlusNormal"/>
        <w:numPr>
          <w:ilvl w:val="0"/>
          <w:numId w:val="1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Срок действия Договора, порядок изменения и расторжения Договора 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A01AE1" w:rsidP="0046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10.1. Договор вступает в силу </w:t>
      </w:r>
      <w:proofErr w:type="gramStart"/>
      <w:r>
        <w:rPr>
          <w:rFonts w:ascii="Times New Roman" w:hAnsi="Times New Roman"/>
          <w:sz w:val="20"/>
        </w:rPr>
        <w:t>с даты</w:t>
      </w:r>
      <w:proofErr w:type="gramEnd"/>
      <w:r>
        <w:rPr>
          <w:rFonts w:ascii="Times New Roman" w:hAnsi="Times New Roman"/>
          <w:sz w:val="20"/>
        </w:rPr>
        <w:t xml:space="preserve"> его подписания Сторонами и действует до «</w:t>
      </w:r>
      <w:r w:rsidR="0046600C">
        <w:rPr>
          <w:rFonts w:ascii="Times New Roman" w:hAnsi="Times New Roman"/>
          <w:sz w:val="20"/>
        </w:rPr>
        <w:t>3</w:t>
      </w:r>
      <w:r w:rsidR="00325F3A"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z w:val="20"/>
        </w:rPr>
        <w:t xml:space="preserve">» </w:t>
      </w:r>
      <w:r w:rsidR="00325F3A">
        <w:rPr>
          <w:rFonts w:ascii="Times New Roman" w:hAnsi="Times New Roman"/>
          <w:sz w:val="20"/>
        </w:rPr>
        <w:t>августа</w:t>
      </w:r>
      <w:bookmarkStart w:id="13" w:name="_GoBack"/>
      <w:bookmarkEnd w:id="13"/>
      <w:r>
        <w:rPr>
          <w:rFonts w:ascii="Times New Roman" w:hAnsi="Times New Roman"/>
          <w:sz w:val="20"/>
        </w:rPr>
        <w:t xml:space="preserve"> 202</w:t>
      </w:r>
      <w:r w:rsidR="0046600C">
        <w:rPr>
          <w:rFonts w:ascii="Times New Roman" w:hAnsi="Times New Roman"/>
          <w:sz w:val="20"/>
        </w:rPr>
        <w:t>6</w:t>
      </w:r>
      <w:r>
        <w:rPr>
          <w:rFonts w:ascii="Times New Roman" w:hAnsi="Times New Roman"/>
          <w:sz w:val="20"/>
        </w:rPr>
        <w:t xml:space="preserve"> года (включительно). Окончание срока действия Договора влечет прекращение взаимных обязатель</w:t>
      </w:r>
      <w:proofErr w:type="gramStart"/>
      <w:r>
        <w:rPr>
          <w:rFonts w:ascii="Times New Roman" w:hAnsi="Times New Roman"/>
          <w:sz w:val="20"/>
        </w:rPr>
        <w:t>ств Ст</w:t>
      </w:r>
      <w:proofErr w:type="gramEnd"/>
      <w:r>
        <w:rPr>
          <w:rFonts w:ascii="Times New Roman" w:hAnsi="Times New Roman"/>
          <w:sz w:val="20"/>
        </w:rPr>
        <w:t>орон по Договору (за исключением гарантийных обязательств (если таковые имеются) и обязательств Заказчика по оплате товаров, поставленных в течение срока действия Договора).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10.2. Все изменения Договора, за исключением реквизитов, указанных в разделе 17 настоящего Договора, должны быть совершены в письменном виде и оформлены дополнительными соглашениями к Договору.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10.3. </w:t>
      </w:r>
      <w:proofErr w:type="gramStart"/>
      <w:r>
        <w:rPr>
          <w:rFonts w:ascii="Times New Roman" w:hAnsi="Times New Roman"/>
          <w:sz w:val="20"/>
        </w:rPr>
        <w:t>Договор</w:t>
      </w:r>
      <w:proofErr w:type="gramEnd"/>
      <w:r>
        <w:rPr>
          <w:rFonts w:ascii="Times New Roman" w:hAnsi="Times New Roman"/>
          <w:sz w:val="20"/>
        </w:rPr>
        <w:t xml:space="preserve"> может быть расторгнут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5A3709" w:rsidRDefault="00A01AE1" w:rsidP="0046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10.4. Стороны вправе принять решение об одностороннем отказе от исполнения Договора по основаниям, предусмотренным Гражданским </w:t>
      </w:r>
      <w:hyperlink r:id="rId8" w:history="1">
        <w:r>
          <w:rPr>
            <w:rFonts w:ascii="Times New Roman" w:hAnsi="Times New Roman"/>
            <w:sz w:val="20"/>
          </w:rPr>
          <w:t>кодексом</w:t>
        </w:r>
      </w:hyperlink>
      <w:r>
        <w:rPr>
          <w:rFonts w:ascii="Times New Roman" w:hAnsi="Times New Roman"/>
          <w:sz w:val="20"/>
        </w:rPr>
        <w:t xml:space="preserve"> Российской Федерации.</w:t>
      </w:r>
    </w:p>
    <w:p w:rsidR="005A3709" w:rsidRDefault="00A01AE1" w:rsidP="0046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10.5. Основания расторжения Договора в связи с односторонним отказом от исполнения Договора по инициативе Заказчика, в том числе:</w:t>
      </w:r>
    </w:p>
    <w:p w:rsidR="005A3709" w:rsidRDefault="00A01AE1" w:rsidP="0046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>10.5.1. нарушение сроков поставки Товара более</w:t>
      </w:r>
      <w:proofErr w:type="gramStart"/>
      <w:r>
        <w:rPr>
          <w:rFonts w:ascii="Times New Roman" w:hAnsi="Times New Roman"/>
          <w:sz w:val="20"/>
        </w:rPr>
        <w:t>,</w:t>
      </w:r>
      <w:proofErr w:type="gramEnd"/>
      <w:r>
        <w:rPr>
          <w:rFonts w:ascii="Times New Roman" w:hAnsi="Times New Roman"/>
          <w:sz w:val="20"/>
        </w:rPr>
        <w:t xml:space="preserve"> чем на 2 дня;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10.5.2. неоднократное (от двух и более раз) нарушение сроков и объемов поставки товаров, предусмотренных Договором;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10.5.3. поставка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5A3709" w:rsidRDefault="00A01AE1" w:rsidP="0046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10.5.4. 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5A3709" w:rsidRDefault="00A01AE1" w:rsidP="0046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10.5.5. поставка Товара ненадлежащего качества с недостатками, которые не могут быть устранены в приемлемый для Заказчика срок;</w:t>
      </w:r>
    </w:p>
    <w:p w:rsidR="005A3709" w:rsidRDefault="00A01AE1" w:rsidP="004660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10.5.6. поставка некомплектных товаров, если Поставщик,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10.6. Расторжение Договора в одностороннем порядке осуществляется с соблюдением требований частей 8 - 26 статьи 95 </w:t>
      </w:r>
      <w:hyperlink r:id="rId9" w:history="1">
        <w:r>
          <w:rPr>
            <w:rFonts w:ascii="Times New Roman" w:hAnsi="Times New Roman"/>
            <w:sz w:val="20"/>
          </w:rPr>
          <w:t>Закон</w:t>
        </w:r>
      </w:hyperlink>
      <w:r>
        <w:rPr>
          <w:rFonts w:ascii="Times New Roman" w:hAnsi="Times New Roman"/>
          <w:sz w:val="20"/>
        </w:rPr>
        <w:t>а «О Контрактной системе в сфере закупок товаров, работ, услуг для обеспечения государственных и муниципальных нужд».</w:t>
      </w:r>
    </w:p>
    <w:p w:rsidR="005A3709" w:rsidRDefault="00A01AE1" w:rsidP="0046600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11. Исключительные права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11.1. Поставщик гарантирует отсутствие нарушения исключительных прав третьих лиц, связанных с поставкой и использованием Товара в рамках Договора.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5A3709" w:rsidRDefault="005A3709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Обстоятельства непреодолимой силы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12.1. Стороны освобождаются от ответственности за полное или частичное неисполнение своих обязательств по Договору, если их неисполнение явилось следствием обстоятельств непреодолимой силы.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12.2. Под обстоятельствами непреодолимой силы понимают такие обстоятельства, которые возникли после заключения Договора в результате непредвиденных и непредотвратимых событий, неподвластных Сторонам, включая, </w:t>
      </w:r>
      <w:proofErr w:type="gramStart"/>
      <w:r>
        <w:rPr>
          <w:rFonts w:ascii="Times New Roman" w:hAnsi="Times New Roman"/>
          <w:sz w:val="20"/>
        </w:rPr>
        <w:t>но</w:t>
      </w:r>
      <w:proofErr w:type="gramEnd"/>
      <w:r>
        <w:rPr>
          <w:rFonts w:ascii="Times New Roman" w:hAnsi="Times New Roman"/>
          <w:sz w:val="20"/>
        </w:rPr>
        <w:t xml:space="preserve">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Договору и подтверждены соответствующими уполномоченными органами.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12.4. Если, по мнению Сторон, исполнение Договора может быть продолжено в порядке, действовавшем до возникновения обстоятельств непреодолимой силы, то срок исполнения обязательств по Договору продлевается соразмерно времени, которое необходимо для учета действия этих обстоятельств и их последствий.</w:t>
      </w:r>
    </w:p>
    <w:p w:rsidR="005A3709" w:rsidRDefault="005A3709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Уведомления 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13.1. Все уведомления Сторон, связанные с исполнением настоящего Договора, направляются в письменной форме по почте заказным письмом по фактическому адресу Стороны, указанному в настоящем Договоре,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</w:p>
    <w:p w:rsidR="005A3709" w:rsidRDefault="005A3709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</w:p>
    <w:p w:rsidR="005A3709" w:rsidRDefault="005A3709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</w:p>
    <w:p w:rsidR="005A3709" w:rsidRDefault="00A01AE1" w:rsidP="0046600C">
      <w:pPr>
        <w:pStyle w:val="a5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Порядок разрешения споров</w:t>
      </w:r>
    </w:p>
    <w:p w:rsidR="005A3709" w:rsidRDefault="005A3709" w:rsidP="0046600C">
      <w:pPr>
        <w:pStyle w:val="a5"/>
        <w:rPr>
          <w:rFonts w:ascii="Times New Roman" w:hAnsi="Times New Roman"/>
          <w:sz w:val="20"/>
        </w:rPr>
      </w:pP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14.1. Для разрешения споров, связанных с нарушением Сторонами своих обязательств по настоящему Договору либо иным образом вытекающих из Договора,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14.2. Срок рассмотрения претензии - 10 (десяти) календарных дней со дня ее получения. Если в указанный срок требования полностью </w:t>
      </w:r>
      <w:proofErr w:type="spellStart"/>
      <w:r>
        <w:rPr>
          <w:rFonts w:ascii="Times New Roman" w:hAnsi="Times New Roman"/>
          <w:sz w:val="20"/>
        </w:rPr>
        <w:t>неудовлетворены</w:t>
      </w:r>
      <w:proofErr w:type="spellEnd"/>
      <w:r>
        <w:rPr>
          <w:rFonts w:ascii="Times New Roman" w:hAnsi="Times New Roman"/>
          <w:sz w:val="20"/>
        </w:rPr>
        <w:t>, Сторона, право которой нарушено, вправе обратиться с иском в суд.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14.3. Претензии  могут быть направлены Сторонами друг другу одним из нижеперечисленных способов: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отправленного сообщения - такое письмо считается полученным адресатом на следующий календарный день после его отправки;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— ценным письмом с описью вложения по адресу места нахождения Стороны;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lastRenderedPageBreak/>
        <w:t xml:space="preserve">14.4. Стороны допускают представление </w:t>
      </w:r>
      <w:proofErr w:type="gramStart"/>
      <w:r>
        <w:rPr>
          <w:rFonts w:ascii="Times New Roman" w:hAnsi="Times New Roman"/>
          <w:sz w:val="20"/>
        </w:rPr>
        <w:t>скан-копий</w:t>
      </w:r>
      <w:proofErr w:type="gramEnd"/>
      <w:r>
        <w:rPr>
          <w:rFonts w:ascii="Times New Roman" w:hAnsi="Times New Roman"/>
          <w:sz w:val="20"/>
        </w:rPr>
        <w:t xml:space="preserve"> документов и иных юридически значимых сообщений, направленных и полученных в рамках настоящего Договора по электронной почте, в качестве доказательств при разрешении споров.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5A3709" w:rsidRDefault="005A3709" w:rsidP="0046600C">
      <w:pPr>
        <w:pStyle w:val="a5"/>
        <w:jc w:val="both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pacing w:val="-2"/>
          <w:sz w:val="20"/>
        </w:rPr>
        <w:t xml:space="preserve">Соблюдение </w:t>
      </w:r>
      <w:r>
        <w:rPr>
          <w:rFonts w:ascii="Times New Roman" w:hAnsi="Times New Roman"/>
          <w:b/>
          <w:sz w:val="20"/>
        </w:rPr>
        <w:t>антикоррупционного законодательства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(a)</w:t>
      </w:r>
      <w:r>
        <w:rPr>
          <w:rFonts w:ascii="Times New Roman" w:hAnsi="Times New Roman"/>
          <w:sz w:val="20"/>
        </w:rPr>
        <w:tab/>
        <w:t>Федеральный закон № 273-ФЗ от 25 декабря 2008 г. «О противодействии коррупции».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(b)</w:t>
      </w:r>
      <w:r>
        <w:rPr>
          <w:rFonts w:ascii="Times New Roman" w:hAnsi="Times New Roman"/>
          <w:sz w:val="20"/>
        </w:rPr>
        <w:tab/>
        <w:t>Федеральный закон от 7 августа 2001 г. № 115-ФЗ «О противодействии легализации (отмыванию) доходов, полученных преступным путем, и финансированию терроризма».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15.2. </w:t>
      </w:r>
      <w:proofErr w:type="gramStart"/>
      <w:r>
        <w:rPr>
          <w:rFonts w:ascii="Times New Roman" w:hAnsi="Times New Roman"/>
          <w:sz w:val="20"/>
        </w:rPr>
        <w:t>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</w:t>
      </w:r>
      <w:proofErr w:type="gramEnd"/>
      <w:r>
        <w:rPr>
          <w:rFonts w:ascii="Times New Roman" w:hAnsi="Times New Roman"/>
          <w:sz w:val="20"/>
        </w:rPr>
        <w:t>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5A3709" w:rsidRDefault="00A01AE1" w:rsidP="0046600C">
      <w:pPr>
        <w:pStyle w:val="a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Договора, она обязуется в письменной форме уведомить об этих нарушениях другую Сторону.</w:t>
      </w:r>
    </w:p>
    <w:p w:rsidR="005A3709" w:rsidRDefault="005A3709" w:rsidP="0046600C">
      <w:pPr>
        <w:pStyle w:val="a5"/>
        <w:jc w:val="both"/>
        <w:rPr>
          <w:rFonts w:ascii="Times New Roman" w:hAnsi="Times New Roman"/>
          <w:sz w:val="20"/>
        </w:rPr>
      </w:pPr>
    </w:p>
    <w:p w:rsidR="005A3709" w:rsidRDefault="005A3709" w:rsidP="0046600C">
      <w:pPr>
        <w:pStyle w:val="a5"/>
        <w:jc w:val="both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numPr>
          <w:ilvl w:val="0"/>
          <w:numId w:val="2"/>
        </w:numPr>
        <w:ind w:left="0"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Дополнительные условия и заключительные положения</w:t>
      </w: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16.1. Во всем, что не предусмотрено Договором, Стороны руководствуются законодательством Российской Федерации.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bookmarkStart w:id="14" w:name="P292"/>
      <w:bookmarkEnd w:id="14"/>
      <w:r>
        <w:rPr>
          <w:rFonts w:ascii="Times New Roman" w:hAnsi="Times New Roman"/>
          <w:sz w:val="20"/>
        </w:rPr>
        <w:t>16.2. Настоящий Договор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5A3709" w:rsidRDefault="00A01AE1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16.3. Следующие Приложения к Договору являются его неотъемлемой частью:</w:t>
      </w:r>
    </w:p>
    <w:p w:rsidR="005A3709" w:rsidRDefault="00B46252" w:rsidP="0046600C">
      <w:pPr>
        <w:pStyle w:val="ConsPlusNormal"/>
        <w:widowControl/>
        <w:ind w:firstLine="0"/>
        <w:jc w:val="both"/>
        <w:rPr>
          <w:rFonts w:ascii="Times New Roman" w:hAnsi="Times New Roman"/>
          <w:sz w:val="20"/>
        </w:rPr>
      </w:pPr>
      <w:hyperlink w:anchor="P347" w:history="1">
        <w:r w:rsidR="00A01AE1">
          <w:rPr>
            <w:rFonts w:ascii="Times New Roman" w:hAnsi="Times New Roman"/>
            <w:sz w:val="20"/>
          </w:rPr>
          <w:t>Приложение № 1</w:t>
        </w:r>
      </w:hyperlink>
      <w:r w:rsidR="00A01AE1">
        <w:rPr>
          <w:rFonts w:ascii="Times New Roman" w:hAnsi="Times New Roman"/>
          <w:sz w:val="20"/>
        </w:rPr>
        <w:t xml:space="preserve"> - Спецификация;</w:t>
      </w:r>
    </w:p>
    <w:p w:rsidR="0046600C" w:rsidRPr="0046600C" w:rsidRDefault="00A01AE1" w:rsidP="0046600C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Приложение № 2 - </w:t>
      </w:r>
      <w:r w:rsidR="0046600C" w:rsidRPr="0046600C">
        <w:rPr>
          <w:rFonts w:ascii="Times New Roman" w:hAnsi="Times New Roman"/>
          <w:sz w:val="20"/>
        </w:rPr>
        <w:t>Акт приемки товара ф.0510452 (Образец).</w:t>
      </w:r>
    </w:p>
    <w:p w:rsidR="005A3709" w:rsidRDefault="005A3709" w:rsidP="0046600C">
      <w:pPr>
        <w:pStyle w:val="ConsPlusNormal"/>
        <w:widowControl/>
        <w:ind w:firstLine="0"/>
        <w:jc w:val="both"/>
        <w:rPr>
          <w:rFonts w:ascii="Times New Roman" w:hAnsi="Times New Roman"/>
          <w:b/>
          <w:sz w:val="20"/>
        </w:rPr>
      </w:pPr>
    </w:p>
    <w:p w:rsidR="005A3709" w:rsidRDefault="005A3709" w:rsidP="0046600C">
      <w:pPr>
        <w:pStyle w:val="ConsPlusNormal"/>
        <w:widowControl/>
        <w:ind w:firstLine="0"/>
        <w:jc w:val="both"/>
        <w:rPr>
          <w:rFonts w:ascii="Times New Roman" w:hAnsi="Times New Roman"/>
          <w:b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17. Реквизиты и подписи Сторон</w:t>
      </w:r>
    </w:p>
    <w:p w:rsidR="005A3709" w:rsidRDefault="005A3709" w:rsidP="0046600C">
      <w:pPr>
        <w:pStyle w:val="ConsPlusNormal"/>
        <w:widowControl/>
        <w:ind w:firstLine="0"/>
        <w:jc w:val="center"/>
        <w:rPr>
          <w:rFonts w:ascii="Times New Roman" w:hAnsi="Times New Roman"/>
          <w:sz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21"/>
        <w:gridCol w:w="4961"/>
      </w:tblGrid>
      <w:tr w:rsidR="005A3709">
        <w:tc>
          <w:tcPr>
            <w:tcW w:w="4821" w:type="dxa"/>
          </w:tcPr>
          <w:p w:rsidR="005A3709" w:rsidRDefault="00A01AE1" w:rsidP="0046600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Заказчик:</w:t>
            </w:r>
          </w:p>
          <w:p w:rsidR="005A3709" w:rsidRDefault="00A01AE1" w:rsidP="0046600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Полное наименование:</w:t>
            </w:r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Федеральное государственное бюджетное учреждение «Национальный медицинский исследовательский центр  хирургии имени А.В. Вишневского» Министерства здравоохранения Российской Федерации</w:t>
            </w:r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u w:val="single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Сокращенное наименование:</w:t>
            </w:r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ФГБУ «НМИЦ хирургии им. А.В. Вишневского» Минздрава России</w:t>
            </w:r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  <w:proofErr w:type="gramEnd"/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  <w:proofErr w:type="gramEnd"/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№ 22736Х72680)</w:t>
            </w:r>
            <w:proofErr w:type="gramEnd"/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ИНН 7705034322 КПП 770501001</w:t>
            </w:r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Казначейский счет № 03214643000000017300</w:t>
            </w:r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БИК 004525988</w:t>
            </w:r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Полное наименование банка: Операционно-кассовый </w:t>
            </w:r>
            <w:r>
              <w:rPr>
                <w:rFonts w:ascii="Times New Roman" w:hAnsi="Times New Roman"/>
                <w:sz w:val="20"/>
              </w:rPr>
              <w:lastRenderedPageBreak/>
              <w:t>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Сокращенное наименование банка: ОКЦ № 1 ГУ БАНКА РОССИИ ПО ЦФО//УФК по г. Москве г. Москва</w:t>
            </w:r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Банковский счет (ЕКС): 40102810545370000003</w:t>
            </w:r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ОКПО 01897239  ОКАТО 45286560000</w:t>
            </w:r>
          </w:p>
          <w:p w:rsidR="005A3709" w:rsidRDefault="00A01AE1" w:rsidP="0046600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ОКВЭД 72.19   ОГРН 1037739528507</w:t>
            </w:r>
          </w:p>
          <w:p w:rsidR="005A3709" w:rsidRDefault="00A01AE1" w:rsidP="0046600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ОКТМО 45376000</w:t>
            </w:r>
          </w:p>
        </w:tc>
        <w:tc>
          <w:tcPr>
            <w:tcW w:w="4961" w:type="dxa"/>
          </w:tcPr>
          <w:p w:rsidR="005A3709" w:rsidRDefault="00A01AE1" w:rsidP="0046600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Поставщик:</w:t>
            </w:r>
          </w:p>
          <w:p w:rsidR="005A3709" w:rsidRDefault="00A01AE1" w:rsidP="0046600C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u w:val="single"/>
              </w:rPr>
              <w:t>Полное наименование:</w:t>
            </w:r>
          </w:p>
          <w:p w:rsidR="005A3709" w:rsidRDefault="00A01AE1" w:rsidP="0046600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</w:tbl>
    <w:p w:rsidR="005A3709" w:rsidRDefault="005A3709" w:rsidP="0046600C">
      <w:pPr>
        <w:pStyle w:val="ConsPlusNormal"/>
        <w:widowControl/>
        <w:ind w:firstLine="0"/>
        <w:jc w:val="center"/>
        <w:rPr>
          <w:rFonts w:ascii="Times New Roman" w:hAnsi="Times New Roman"/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57"/>
        <w:gridCol w:w="4487"/>
      </w:tblGrid>
      <w:tr w:rsidR="005A3709">
        <w:trPr>
          <w:trHeight w:val="276"/>
          <w:jc w:val="center"/>
        </w:trPr>
        <w:tc>
          <w:tcPr>
            <w:tcW w:w="5057" w:type="dxa"/>
            <w:vMerge w:val="restart"/>
          </w:tcPr>
          <w:p w:rsidR="005A3709" w:rsidRDefault="00A01AE1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ЗАКАЗЧИК:</w:t>
            </w: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Контрактной службы ФГБУ «НМИЦ хирургии им. А.В. Вишневского» Минздрава России</w:t>
            </w:r>
          </w:p>
          <w:p w:rsidR="005A3709" w:rsidRDefault="005A3709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A3709" w:rsidRDefault="005A3709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___________________Борисова А.И.</w:t>
            </w: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(подпись) </w:t>
            </w: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М.П.</w:t>
            </w:r>
          </w:p>
        </w:tc>
        <w:tc>
          <w:tcPr>
            <w:tcW w:w="4487" w:type="dxa"/>
            <w:vMerge w:val="restart"/>
          </w:tcPr>
          <w:p w:rsidR="005A3709" w:rsidRDefault="00A01AE1" w:rsidP="0046600C">
            <w:pPr>
              <w:tabs>
                <w:tab w:val="left" w:pos="5830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ПОСТАВЩИК:</w:t>
            </w:r>
          </w:p>
          <w:p w:rsidR="005A3709" w:rsidRDefault="005A3709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6600C" w:rsidRDefault="0046600C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6600C" w:rsidRDefault="0046600C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A3709" w:rsidRDefault="005A3709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 (подпись)             </w:t>
            </w: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М.П.</w:t>
            </w:r>
          </w:p>
        </w:tc>
      </w:tr>
      <w:tr w:rsidR="005A3709">
        <w:trPr>
          <w:trHeight w:val="509"/>
          <w:jc w:val="center"/>
        </w:trPr>
        <w:tc>
          <w:tcPr>
            <w:tcW w:w="5057" w:type="dxa"/>
            <w:vMerge/>
          </w:tcPr>
          <w:p w:rsidR="005A3709" w:rsidRDefault="005A3709" w:rsidP="0046600C">
            <w:pPr>
              <w:spacing w:after="0" w:line="240" w:lineRule="auto"/>
            </w:pPr>
          </w:p>
        </w:tc>
        <w:tc>
          <w:tcPr>
            <w:tcW w:w="4487" w:type="dxa"/>
            <w:vMerge/>
          </w:tcPr>
          <w:p w:rsidR="005A3709" w:rsidRDefault="005A3709" w:rsidP="0046600C">
            <w:pPr>
              <w:spacing w:after="0" w:line="240" w:lineRule="auto"/>
            </w:pPr>
          </w:p>
        </w:tc>
      </w:tr>
      <w:tr w:rsidR="005A3709">
        <w:trPr>
          <w:trHeight w:val="509"/>
          <w:jc w:val="center"/>
        </w:trPr>
        <w:tc>
          <w:tcPr>
            <w:tcW w:w="5057" w:type="dxa"/>
            <w:vMerge/>
          </w:tcPr>
          <w:p w:rsidR="005A3709" w:rsidRDefault="005A3709" w:rsidP="0046600C">
            <w:pPr>
              <w:spacing w:after="0" w:line="240" w:lineRule="auto"/>
            </w:pPr>
          </w:p>
        </w:tc>
        <w:tc>
          <w:tcPr>
            <w:tcW w:w="4487" w:type="dxa"/>
            <w:vMerge/>
          </w:tcPr>
          <w:p w:rsidR="005A3709" w:rsidRDefault="005A3709" w:rsidP="0046600C">
            <w:pPr>
              <w:spacing w:after="0" w:line="240" w:lineRule="auto"/>
            </w:pPr>
          </w:p>
        </w:tc>
      </w:tr>
      <w:tr w:rsidR="005A3709">
        <w:trPr>
          <w:trHeight w:val="509"/>
          <w:jc w:val="center"/>
        </w:trPr>
        <w:tc>
          <w:tcPr>
            <w:tcW w:w="5057" w:type="dxa"/>
            <w:vMerge/>
          </w:tcPr>
          <w:p w:rsidR="005A3709" w:rsidRDefault="005A3709" w:rsidP="0046600C">
            <w:pPr>
              <w:spacing w:after="0" w:line="240" w:lineRule="auto"/>
            </w:pPr>
          </w:p>
        </w:tc>
        <w:tc>
          <w:tcPr>
            <w:tcW w:w="4487" w:type="dxa"/>
            <w:vMerge/>
          </w:tcPr>
          <w:p w:rsidR="005A3709" w:rsidRDefault="005A3709" w:rsidP="0046600C">
            <w:pPr>
              <w:spacing w:after="0" w:line="240" w:lineRule="auto"/>
            </w:pPr>
          </w:p>
        </w:tc>
      </w:tr>
    </w:tbl>
    <w:p w:rsidR="005A3709" w:rsidRDefault="005A3709" w:rsidP="0046600C">
      <w:pPr>
        <w:spacing w:after="0" w:line="240" w:lineRule="auto"/>
        <w:sectPr w:rsidR="005A3709">
          <w:footerReference w:type="default" r:id="rId10"/>
          <w:type w:val="continuous"/>
          <w:pgSz w:w="11906" w:h="16838"/>
          <w:pgMar w:top="709" w:right="850" w:bottom="1134" w:left="1418" w:header="284" w:footer="198" w:gutter="0"/>
          <w:cols w:space="720"/>
          <w:titlePg/>
        </w:sectPr>
      </w:pPr>
    </w:p>
    <w:p w:rsidR="005A3709" w:rsidRDefault="005A3709" w:rsidP="0046600C">
      <w:pPr>
        <w:pStyle w:val="ConsPlusNormal"/>
        <w:widowControl/>
        <w:ind w:firstLine="0"/>
        <w:rPr>
          <w:rFonts w:ascii="Times New Roman" w:hAnsi="Times New Roman"/>
          <w:sz w:val="20"/>
        </w:rPr>
      </w:pPr>
    </w:p>
    <w:p w:rsidR="005A3709" w:rsidRDefault="005A3709" w:rsidP="0046600C">
      <w:pPr>
        <w:pStyle w:val="ConsPlusNormal"/>
        <w:widowControl/>
        <w:ind w:firstLine="0"/>
        <w:jc w:val="right"/>
        <w:rPr>
          <w:rFonts w:ascii="Times New Roman" w:hAnsi="Times New Roman"/>
          <w:sz w:val="20"/>
        </w:rPr>
      </w:pPr>
    </w:p>
    <w:p w:rsidR="005A3709" w:rsidRDefault="00A01AE1" w:rsidP="0046600C">
      <w:pPr>
        <w:pStyle w:val="ConsPlusNormal"/>
        <w:widowControl/>
        <w:ind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Приложение № 1</w:t>
      </w:r>
    </w:p>
    <w:p w:rsidR="005A3709" w:rsidRDefault="00A01AE1" w:rsidP="0046600C">
      <w:pPr>
        <w:pStyle w:val="ConsPlusNormal"/>
        <w:widowControl/>
        <w:ind w:firstLine="0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>к Договору от «     »            2026 г. №</w:t>
      </w:r>
      <w:r w:rsidR="00CC186B">
        <w:rPr>
          <w:rFonts w:ascii="Times New Roman" w:hAnsi="Times New Roman"/>
          <w:sz w:val="20"/>
        </w:rPr>
        <w:t xml:space="preserve"> 466</w:t>
      </w:r>
      <w:r w:rsidR="008066A5">
        <w:rPr>
          <w:rFonts w:ascii="Times New Roman" w:hAnsi="Times New Roman"/>
          <w:sz w:val="20"/>
        </w:rPr>
        <w:t>/2026</w:t>
      </w:r>
      <w:r>
        <w:rPr>
          <w:rFonts w:ascii="Times New Roman" w:hAnsi="Times New Roman"/>
          <w:sz w:val="20"/>
        </w:rPr>
        <w:t xml:space="preserve"> </w:t>
      </w:r>
    </w:p>
    <w:p w:rsidR="005A3709" w:rsidRDefault="00A01AE1" w:rsidP="0046600C">
      <w:pPr>
        <w:pStyle w:val="ConsPlusNormal"/>
        <w:widowControl/>
        <w:ind w:firstLine="0"/>
        <w:jc w:val="center"/>
        <w:rPr>
          <w:rFonts w:ascii="Times New Roman" w:hAnsi="Times New Roman"/>
          <w:b/>
          <w:sz w:val="20"/>
        </w:rPr>
      </w:pPr>
      <w:bookmarkStart w:id="15" w:name="P347"/>
      <w:bookmarkEnd w:id="15"/>
      <w:r>
        <w:rPr>
          <w:rFonts w:ascii="Times New Roman" w:hAnsi="Times New Roman"/>
          <w:b/>
          <w:sz w:val="20"/>
        </w:rPr>
        <w:t xml:space="preserve">СПЕЦИФИКАЦИЯ 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8"/>
        <w:gridCol w:w="5973"/>
        <w:gridCol w:w="3119"/>
        <w:gridCol w:w="709"/>
        <w:gridCol w:w="992"/>
        <w:gridCol w:w="1134"/>
        <w:gridCol w:w="1134"/>
        <w:gridCol w:w="1559"/>
      </w:tblGrid>
      <w:tr w:rsidR="005A3709" w:rsidTr="00D63AB8">
        <w:trPr>
          <w:trHeight w:val="502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№ </w:t>
            </w:r>
            <w:proofErr w:type="gramStart"/>
            <w:r>
              <w:rPr>
                <w:b/>
                <w:sz w:val="20"/>
              </w:rPr>
              <w:t>п</w:t>
            </w:r>
            <w:proofErr w:type="gramEnd"/>
            <w:r>
              <w:rPr>
                <w:b/>
                <w:sz w:val="20"/>
              </w:rPr>
              <w:t>/п</w:t>
            </w:r>
          </w:p>
        </w:tc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Наименование</w:t>
            </w:r>
          </w:p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поставляемого товара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Фирма</w:t>
            </w:r>
          </w:p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производитель/Страна происхождения товара</w:t>
            </w:r>
          </w:p>
          <w:p w:rsidR="005A3709" w:rsidRDefault="005A3709" w:rsidP="0046600C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Ед. изм.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 xml:space="preserve">Кол- </w:t>
            </w:r>
            <w:proofErr w:type="gramStart"/>
            <w:r>
              <w:rPr>
                <w:b/>
                <w:sz w:val="20"/>
              </w:rPr>
              <w:t>во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Ставка НДС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Цена за ед. изм., руб.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Сумма</w:t>
            </w:r>
            <w:r>
              <w:rPr>
                <w:sz w:val="20"/>
              </w:rPr>
              <w:t xml:space="preserve">, </w:t>
            </w:r>
            <w:r>
              <w:rPr>
                <w:b/>
                <w:sz w:val="20"/>
              </w:rPr>
              <w:t>руб.</w:t>
            </w:r>
          </w:p>
        </w:tc>
      </w:tr>
      <w:tr w:rsidR="005A3709" w:rsidTr="00D63AB8">
        <w:trPr>
          <w:trHeight w:val="290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</w:tr>
      <w:tr w:rsidR="005A3709" w:rsidTr="00D63AB8">
        <w:trPr>
          <w:trHeight w:val="997"/>
        </w:trPr>
        <w:tc>
          <w:tcPr>
            <w:tcW w:w="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pStyle w:val="Default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5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C186B" w:rsidRPr="00CC186B" w:rsidRDefault="00CC186B" w:rsidP="00CC18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186B">
              <w:rPr>
                <w:rFonts w:ascii="Times New Roman" w:hAnsi="Times New Roman"/>
                <w:sz w:val="20"/>
              </w:rPr>
              <w:t>Ленты регистрационные бумажные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C186B">
              <w:rPr>
                <w:rFonts w:ascii="Times New Roman" w:hAnsi="Times New Roman"/>
                <w:sz w:val="20"/>
              </w:rPr>
              <w:t xml:space="preserve">с тепловой записью </w:t>
            </w:r>
            <w:proofErr w:type="gramStart"/>
            <w:r w:rsidRPr="00CC186B">
              <w:rPr>
                <w:rFonts w:ascii="Times New Roman" w:hAnsi="Times New Roman"/>
                <w:sz w:val="20"/>
              </w:rPr>
              <w:t>для</w:t>
            </w:r>
            <w:proofErr w:type="gramEnd"/>
          </w:p>
          <w:p w:rsidR="00CC186B" w:rsidRPr="00CC186B" w:rsidRDefault="00CC186B" w:rsidP="00CC18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186B">
              <w:rPr>
                <w:rFonts w:ascii="Times New Roman" w:hAnsi="Times New Roman"/>
                <w:sz w:val="20"/>
              </w:rPr>
              <w:t>Электрокардиографии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C186B">
              <w:rPr>
                <w:rFonts w:ascii="Times New Roman" w:hAnsi="Times New Roman"/>
                <w:sz w:val="20"/>
              </w:rPr>
              <w:t>Л</w:t>
            </w:r>
            <w:proofErr w:type="gramStart"/>
            <w:r w:rsidRPr="00CC186B">
              <w:rPr>
                <w:rFonts w:ascii="Times New Roman" w:hAnsi="Times New Roman"/>
                <w:sz w:val="20"/>
              </w:rPr>
              <w:t>Р-</w:t>
            </w:r>
            <w:proofErr w:type="gramEnd"/>
            <w:r w:rsidRPr="00CC186B">
              <w:rPr>
                <w:rFonts w:ascii="Times New Roman" w:hAnsi="Times New Roman"/>
                <w:sz w:val="20"/>
              </w:rPr>
              <w:t>"</w:t>
            </w:r>
            <w:proofErr w:type="spellStart"/>
            <w:r w:rsidRPr="00CC186B">
              <w:rPr>
                <w:rFonts w:ascii="Times New Roman" w:hAnsi="Times New Roman"/>
                <w:sz w:val="20"/>
              </w:rPr>
              <w:t>Регистрон</w:t>
            </w:r>
            <w:proofErr w:type="spellEnd"/>
            <w:r w:rsidRPr="00CC186B">
              <w:rPr>
                <w:rFonts w:ascii="Times New Roman" w:hAnsi="Times New Roman"/>
                <w:sz w:val="20"/>
              </w:rPr>
              <w:t>" по ТУ 9441-001-</w:t>
            </w:r>
          </w:p>
          <w:p w:rsidR="00CC186B" w:rsidRPr="00CC186B" w:rsidRDefault="00CC186B" w:rsidP="00CC18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186B">
              <w:rPr>
                <w:rFonts w:ascii="Times New Roman" w:hAnsi="Times New Roman"/>
                <w:sz w:val="20"/>
              </w:rPr>
              <w:t>51115963-2000, для ЭКГ в рулонах</w:t>
            </w:r>
            <w:r>
              <w:rPr>
                <w:rFonts w:ascii="Times New Roman" w:hAnsi="Times New Roman"/>
                <w:sz w:val="20"/>
              </w:rPr>
              <w:t xml:space="preserve">  </w:t>
            </w:r>
            <w:r w:rsidRPr="00CC186B">
              <w:rPr>
                <w:rFonts w:ascii="Times New Roman" w:hAnsi="Times New Roman"/>
                <w:sz w:val="20"/>
              </w:rPr>
              <w:t>80мм х 30м,</w:t>
            </w:r>
          </w:p>
          <w:p w:rsidR="005A3709" w:rsidRDefault="00CC186B" w:rsidP="00CC18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C186B">
              <w:rPr>
                <w:rFonts w:ascii="Times New Roman" w:hAnsi="Times New Roman"/>
                <w:sz w:val="20"/>
              </w:rPr>
              <w:t>вт.16(18)мм, пр-во АО "</w:t>
            </w:r>
            <w:proofErr w:type="spellStart"/>
            <w:r w:rsidRPr="00CC186B">
              <w:rPr>
                <w:rFonts w:ascii="Times New Roman" w:hAnsi="Times New Roman"/>
                <w:sz w:val="20"/>
              </w:rPr>
              <w:t>Регистрон</w:t>
            </w:r>
            <w:proofErr w:type="spellEnd"/>
            <w:r w:rsidRPr="00CC186B">
              <w:rPr>
                <w:rFonts w:ascii="Times New Roman" w:hAnsi="Times New Roman"/>
                <w:sz w:val="20"/>
              </w:rPr>
              <w:t>"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CC186B">
              <w:rPr>
                <w:rFonts w:ascii="Times New Roman" w:hAnsi="Times New Roman"/>
                <w:sz w:val="20"/>
              </w:rPr>
              <w:t>Россия</w:t>
            </w:r>
            <w:proofErr w:type="gramStart"/>
            <w:r w:rsidRPr="00CC186B">
              <w:rPr>
                <w:rFonts w:ascii="Times New Roman" w:hAnsi="Times New Roman"/>
                <w:sz w:val="20"/>
              </w:rPr>
              <w:t xml:space="preserve"> .</w:t>
            </w:r>
            <w:proofErr w:type="gramEnd"/>
            <w:r w:rsidRPr="00CC186B">
              <w:rPr>
                <w:rFonts w:ascii="Times New Roman" w:hAnsi="Times New Roman"/>
                <w:sz w:val="20"/>
              </w:rPr>
              <w:t>Артикул 8030/16(18)-н</w:t>
            </w:r>
          </w:p>
          <w:p w:rsidR="0090685A" w:rsidRDefault="0090685A" w:rsidP="00CC18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90685A" w:rsidRDefault="0090685A" w:rsidP="00CC186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ОКПД</w:t>
            </w:r>
            <w:proofErr w:type="gramStart"/>
            <w:r>
              <w:rPr>
                <w:rFonts w:ascii="Times New Roman" w:hAnsi="Times New Roman"/>
                <w:sz w:val="20"/>
              </w:rPr>
              <w:t>2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-17.12.14.142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5A3709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</w:t>
            </w:r>
            <w:r w:rsidR="00A01AE1">
              <w:rPr>
                <w:rFonts w:ascii="Times New Roman" w:hAnsi="Times New Roman"/>
                <w:sz w:val="20"/>
              </w:rPr>
              <w:t>т</w:t>
            </w:r>
            <w:r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CC186B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5A3709" w:rsidP="0046600C">
            <w:pPr>
              <w:pStyle w:val="Default"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5A3709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5A3709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A3709" w:rsidTr="0046600C">
        <w:trPr>
          <w:trHeight w:val="151"/>
        </w:trPr>
        <w:tc>
          <w:tcPr>
            <w:tcW w:w="1034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5A3709" w:rsidRDefault="00A01AE1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ИТОГО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CC186B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A01AE1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A3709" w:rsidRDefault="005A3709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</w:tbl>
    <w:p w:rsidR="005A3709" w:rsidRDefault="00A01AE1" w:rsidP="0046600C">
      <w:pPr>
        <w:spacing w:after="0"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Товар должен быть произведен в процессе серийного производства.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Требования к упаковке</w:t>
      </w:r>
      <w:r>
        <w:rPr>
          <w:rFonts w:ascii="Times New Roman" w:hAnsi="Times New Roman"/>
          <w:sz w:val="20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>Требования к условиям транспортировки</w:t>
      </w:r>
      <w:r>
        <w:rPr>
          <w:rFonts w:ascii="Times New Roman" w:hAnsi="Times New Roman"/>
          <w:sz w:val="20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Гарантии качества предоставляются в полном объеме на весь поставляемый товар.</w:t>
      </w:r>
    </w:p>
    <w:p w:rsidR="005A3709" w:rsidRDefault="00A01AE1" w:rsidP="0046600C">
      <w:pPr>
        <w:spacing w:after="0" w:line="240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 xml:space="preserve">Требования к Товару: </w:t>
      </w:r>
      <w:r>
        <w:rPr>
          <w:rFonts w:ascii="Times New Roman" w:hAnsi="Times New Roman"/>
          <w:sz w:val="20"/>
        </w:rPr>
        <w:t xml:space="preserve">Поставляемый товар должен быть новым товаром (товаром, который не был в употреблении, в ремонте, в том </w:t>
      </w:r>
      <w:proofErr w:type="gramStart"/>
      <w:r>
        <w:rPr>
          <w:rFonts w:ascii="Times New Roman" w:hAnsi="Times New Roman"/>
          <w:sz w:val="20"/>
        </w:rPr>
        <w:t>числе</w:t>
      </w:r>
      <w:proofErr w:type="gramEnd"/>
      <w:r>
        <w:rPr>
          <w:rFonts w:ascii="Times New Roman" w:hAnsi="Times New Roman"/>
          <w:sz w:val="20"/>
        </w:rPr>
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A3709" w:rsidRDefault="005A3709" w:rsidP="0046600C">
      <w:pPr>
        <w:spacing w:after="0" w:line="240" w:lineRule="auto"/>
        <w:rPr>
          <w:rFonts w:ascii="Times New Roman" w:hAnsi="Times New Roman"/>
          <w:b/>
          <w:sz w:val="20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057"/>
        <w:gridCol w:w="4031"/>
        <w:gridCol w:w="4487"/>
      </w:tblGrid>
      <w:tr w:rsidR="005A3709">
        <w:trPr>
          <w:trHeight w:val="253"/>
          <w:jc w:val="center"/>
        </w:trPr>
        <w:tc>
          <w:tcPr>
            <w:tcW w:w="5057" w:type="dxa"/>
          </w:tcPr>
          <w:p w:rsidR="005A3709" w:rsidRDefault="00A01AE1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ЗАКАЗЧИК:</w:t>
            </w: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Руководитель Контрактной службы ФГБУ «НМИЦ хирургии им. А.В. Вишневского» Минздрава России</w:t>
            </w:r>
          </w:p>
          <w:p w:rsidR="005A3709" w:rsidRDefault="005A3709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___________________ Борисова А.И.</w:t>
            </w: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(подпись) </w:t>
            </w:r>
          </w:p>
          <w:p w:rsidR="005A3709" w:rsidRDefault="00A01AE1" w:rsidP="004660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М.П.</w:t>
            </w:r>
          </w:p>
        </w:tc>
        <w:tc>
          <w:tcPr>
            <w:tcW w:w="4031" w:type="dxa"/>
            <w:vMerge w:val="restart"/>
          </w:tcPr>
          <w:p w:rsidR="005A3709" w:rsidRDefault="005A3709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487" w:type="dxa"/>
            <w:vMerge w:val="restart"/>
          </w:tcPr>
          <w:p w:rsidR="005A3709" w:rsidRDefault="00A01AE1" w:rsidP="0046600C">
            <w:pPr>
              <w:tabs>
                <w:tab w:val="left" w:pos="5830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ПОСТАВЩИК:</w:t>
            </w:r>
          </w:p>
          <w:p w:rsidR="005A3709" w:rsidRDefault="005A3709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46600C" w:rsidRDefault="0046600C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A3709" w:rsidRDefault="005A3709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 </w:t>
            </w: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(подпись)             </w:t>
            </w:r>
          </w:p>
          <w:p w:rsidR="005A3709" w:rsidRDefault="00A01AE1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М.П.</w:t>
            </w:r>
          </w:p>
        </w:tc>
      </w:tr>
      <w:tr w:rsidR="005A3709">
        <w:trPr>
          <w:trHeight w:val="253"/>
          <w:jc w:val="center"/>
        </w:trPr>
        <w:tc>
          <w:tcPr>
            <w:tcW w:w="5057" w:type="dxa"/>
          </w:tcPr>
          <w:p w:rsidR="005A3709" w:rsidRDefault="005A3709" w:rsidP="0046600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031" w:type="dxa"/>
            <w:vMerge/>
          </w:tcPr>
          <w:p w:rsidR="005A3709" w:rsidRDefault="005A3709" w:rsidP="0046600C">
            <w:pPr>
              <w:spacing w:after="0" w:line="240" w:lineRule="auto"/>
            </w:pPr>
          </w:p>
        </w:tc>
        <w:tc>
          <w:tcPr>
            <w:tcW w:w="4487" w:type="dxa"/>
            <w:vMerge/>
          </w:tcPr>
          <w:p w:rsidR="005A3709" w:rsidRDefault="005A3709" w:rsidP="0046600C">
            <w:pPr>
              <w:spacing w:after="0" w:line="240" w:lineRule="auto"/>
            </w:pPr>
          </w:p>
        </w:tc>
      </w:tr>
      <w:tr w:rsidR="005A3709">
        <w:trPr>
          <w:trHeight w:val="253"/>
          <w:jc w:val="center"/>
        </w:trPr>
        <w:tc>
          <w:tcPr>
            <w:tcW w:w="5057" w:type="dxa"/>
          </w:tcPr>
          <w:p w:rsidR="005A3709" w:rsidRDefault="005A3709" w:rsidP="0046600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4031" w:type="dxa"/>
            <w:vMerge/>
          </w:tcPr>
          <w:p w:rsidR="005A3709" w:rsidRDefault="005A3709" w:rsidP="0046600C">
            <w:pPr>
              <w:spacing w:after="0" w:line="240" w:lineRule="auto"/>
            </w:pPr>
          </w:p>
        </w:tc>
        <w:tc>
          <w:tcPr>
            <w:tcW w:w="4487" w:type="dxa"/>
            <w:vMerge/>
          </w:tcPr>
          <w:p w:rsidR="005A3709" w:rsidRDefault="005A3709" w:rsidP="0046600C">
            <w:pPr>
              <w:spacing w:after="0" w:line="240" w:lineRule="auto"/>
            </w:pPr>
          </w:p>
        </w:tc>
      </w:tr>
    </w:tbl>
    <w:p w:rsidR="005A3709" w:rsidRDefault="005A3709" w:rsidP="0046600C">
      <w:pPr>
        <w:spacing w:after="0" w:line="240" w:lineRule="auto"/>
        <w:sectPr w:rsidR="005A3709">
          <w:footerReference w:type="default" r:id="rId11"/>
          <w:type w:val="continuous"/>
          <w:pgSz w:w="16838" w:h="11905" w:orient="landscape"/>
          <w:pgMar w:top="0" w:right="850" w:bottom="1134" w:left="1701" w:header="0" w:footer="0" w:gutter="0"/>
          <w:cols w:space="720"/>
        </w:sectPr>
      </w:pPr>
    </w:p>
    <w:p w:rsidR="0046600C" w:rsidRPr="0046600C" w:rsidRDefault="0046600C" w:rsidP="0046600C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hAnsi="Times New Roman"/>
          <w:color w:val="auto"/>
          <w:szCs w:val="22"/>
        </w:rPr>
      </w:pPr>
      <w:r>
        <w:rPr>
          <w:rFonts w:ascii="Times New Roman" w:hAnsi="Times New Roman"/>
          <w:noProof/>
          <w:color w:val="auto"/>
          <w:szCs w:val="22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2818765</wp:posOffset>
            </wp:positionH>
            <wp:positionV relativeFrom="paragraph">
              <wp:posOffset>-55880</wp:posOffset>
            </wp:positionV>
            <wp:extent cx="2974975" cy="8326120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600C">
        <w:rPr>
          <w:rFonts w:ascii="Times New Roman" w:hAnsi="Times New Roman"/>
          <w:color w:val="auto"/>
          <w:szCs w:val="22"/>
        </w:rPr>
        <w:t xml:space="preserve">Приложение №   2 </w:t>
      </w:r>
    </w:p>
    <w:p w:rsidR="0046600C" w:rsidRPr="0046600C" w:rsidRDefault="0046600C" w:rsidP="0046600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color w:val="auto"/>
          <w:szCs w:val="22"/>
        </w:rPr>
      </w:pPr>
      <w:r w:rsidRPr="0046600C">
        <w:rPr>
          <w:rFonts w:ascii="Times New Roman" w:hAnsi="Times New Roman"/>
          <w:color w:val="auto"/>
          <w:szCs w:val="22"/>
        </w:rPr>
        <w:t xml:space="preserve">к    Контракту  от «__» ______________2026 г. №  </w:t>
      </w:r>
      <w:r w:rsidR="00CC186B">
        <w:rPr>
          <w:rFonts w:ascii="Times New Roman" w:hAnsi="Times New Roman"/>
          <w:color w:val="auto"/>
          <w:szCs w:val="22"/>
        </w:rPr>
        <w:t>466</w:t>
      </w:r>
      <w:r w:rsidRPr="0046600C">
        <w:rPr>
          <w:rFonts w:ascii="Times New Roman" w:hAnsi="Times New Roman"/>
          <w:color w:val="auto"/>
          <w:szCs w:val="22"/>
        </w:rPr>
        <w:t>/2026</w:t>
      </w:r>
    </w:p>
    <w:p w:rsidR="0046600C" w:rsidRPr="0046600C" w:rsidRDefault="0046600C" w:rsidP="0046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auto"/>
          <w:szCs w:val="22"/>
        </w:rPr>
      </w:pPr>
      <w:bookmarkStart w:id="16" w:name="P502"/>
      <w:bookmarkEnd w:id="16"/>
      <w:r w:rsidRPr="0046600C">
        <w:rPr>
          <w:rFonts w:ascii="Times New Roman" w:hAnsi="Times New Roman"/>
          <w:color w:val="auto"/>
          <w:szCs w:val="22"/>
        </w:rPr>
        <w:t xml:space="preserve"> </w:t>
      </w:r>
    </w:p>
    <w:p w:rsidR="0046600C" w:rsidRPr="0046600C" w:rsidRDefault="0046600C" w:rsidP="0046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auto"/>
          <w:szCs w:val="22"/>
        </w:rPr>
      </w:pPr>
      <w:bookmarkStart w:id="17" w:name="RANGE!A1:FE51"/>
      <w:bookmarkEnd w:id="17"/>
    </w:p>
    <w:p w:rsidR="0046600C" w:rsidRPr="0046600C" w:rsidRDefault="0046600C" w:rsidP="0046600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color w:val="auto"/>
          <w:szCs w:val="22"/>
        </w:rPr>
      </w:pPr>
      <w:r w:rsidRPr="0046600C">
        <w:rPr>
          <w:rFonts w:ascii="Arial" w:hAnsi="Arial" w:cs="Arial"/>
          <w:color w:val="auto"/>
          <w:szCs w:val="22"/>
        </w:rPr>
        <w:t xml:space="preserve"> </w:t>
      </w:r>
    </w:p>
    <w:p w:rsidR="0046600C" w:rsidRPr="0046600C" w:rsidRDefault="0046600C" w:rsidP="0046600C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/>
          <w:color w:val="auto"/>
          <w:sz w:val="20"/>
        </w:rPr>
      </w:pPr>
      <w:r w:rsidRPr="0046600C">
        <w:rPr>
          <w:rFonts w:ascii="Times New Roman" w:hAnsi="Times New Roman"/>
          <w:color w:val="auto"/>
          <w:szCs w:val="22"/>
        </w:rPr>
        <w:fldChar w:fldCharType="begin"/>
      </w:r>
      <w:r w:rsidRPr="0046600C">
        <w:rPr>
          <w:rFonts w:ascii="Times New Roman" w:hAnsi="Times New Roman"/>
          <w:color w:val="auto"/>
          <w:szCs w:val="22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46600C">
        <w:rPr>
          <w:rFonts w:ascii="Times New Roman" w:hAnsi="Times New Roman"/>
          <w:color w:val="auto"/>
          <w:szCs w:val="22"/>
        </w:rPr>
        <w:fldChar w:fldCharType="separate"/>
      </w:r>
    </w:p>
    <w:p w:rsidR="0046600C" w:rsidRPr="0046600C" w:rsidRDefault="0046600C" w:rsidP="004660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Cs w:val="22"/>
        </w:rPr>
      </w:pPr>
      <w:r w:rsidRPr="0046600C">
        <w:rPr>
          <w:rFonts w:ascii="Times New Roman" w:hAnsi="Times New Roman"/>
          <w:color w:val="auto"/>
          <w:szCs w:val="22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2"/>
        <w:gridCol w:w="1130"/>
        <w:gridCol w:w="60"/>
        <w:gridCol w:w="953"/>
        <w:gridCol w:w="61"/>
        <w:gridCol w:w="1592"/>
        <w:gridCol w:w="1689"/>
        <w:gridCol w:w="1591"/>
        <w:gridCol w:w="60"/>
        <w:gridCol w:w="956"/>
        <w:gridCol w:w="60"/>
        <w:gridCol w:w="1592"/>
      </w:tblGrid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75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62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(в ред. Приказов Минфина России от 30.10.2023 № 174н, от 30.09.2024 № 144н)</w:t>
            </w:r>
          </w:p>
        </w:tc>
      </w:tr>
      <w:tr w:rsidR="0046600C" w:rsidRPr="0046600C" w:rsidTr="0046600C">
        <w:trPr>
          <w:cantSplit/>
        </w:trPr>
        <w:tc>
          <w:tcPr>
            <w:tcW w:w="6495" w:type="dxa"/>
            <w:gridSpan w:val="6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ПРИНЯТО ДЕНЕЖНОЕ ОБЯЗАТЕЛЬСТВО</w:t>
            </w:r>
          </w:p>
        </w:tc>
        <w:tc>
          <w:tcPr>
            <w:tcW w:w="262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262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УТВЕРЖДАЮ</w:t>
            </w:r>
          </w:p>
        </w:tc>
      </w:tr>
      <w:tr w:rsidR="0046600C" w:rsidRPr="0046600C" w:rsidTr="0046600C">
        <w:trPr>
          <w:cantSplit/>
        </w:trPr>
        <w:tc>
          <w:tcPr>
            <w:tcW w:w="2430" w:type="dxa"/>
            <w:gridSpan w:val="2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Руководитель заказчика</w:t>
            </w:r>
          </w:p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62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Руководитель</w:t>
            </w:r>
          </w:p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62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2430" w:type="dxa"/>
            <w:gridSpan w:val="2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545" w:type="dxa"/>
            <w:gridSpan w:val="2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(подпись)</w:t>
            </w:r>
          </w:p>
        </w:tc>
        <w:tc>
          <w:tcPr>
            <w:tcW w:w="2430" w:type="dxa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(расшифровка подписи)</w:t>
            </w:r>
          </w:p>
        </w:tc>
        <w:tc>
          <w:tcPr>
            <w:tcW w:w="2625" w:type="dxa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55" w:type="dxa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(подпись)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(расшифровка подписи)</w:t>
            </w:r>
          </w:p>
        </w:tc>
      </w:tr>
    </w:tbl>
    <w:p w:rsidR="0046600C" w:rsidRPr="0046600C" w:rsidRDefault="0046600C" w:rsidP="0046600C">
      <w:pPr>
        <w:spacing w:after="0"/>
        <w:rPr>
          <w:rFonts w:eastAsia="Calibri"/>
          <w:vanish/>
          <w:color w:val="auto"/>
          <w:szCs w:val="22"/>
          <w:lang w:eastAsia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"/>
        <w:gridCol w:w="1149"/>
        <w:gridCol w:w="62"/>
        <w:gridCol w:w="952"/>
        <w:gridCol w:w="61"/>
        <w:gridCol w:w="1581"/>
        <w:gridCol w:w="1708"/>
        <w:gridCol w:w="1593"/>
        <w:gridCol w:w="62"/>
        <w:gridCol w:w="952"/>
        <w:gridCol w:w="61"/>
        <w:gridCol w:w="1581"/>
      </w:tblGrid>
      <w:tr w:rsidR="0046600C" w:rsidRPr="0046600C" w:rsidTr="0046600C">
        <w:trPr>
          <w:cantSplit/>
        </w:trPr>
        <w:tc>
          <w:tcPr>
            <w:tcW w:w="3975" w:type="dxa"/>
            <w:gridSpan w:val="4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62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75" w:type="dxa"/>
            <w:gridSpan w:val="3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75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62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5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0"/>
        <w:gridCol w:w="633"/>
        <w:gridCol w:w="554"/>
        <w:gridCol w:w="506"/>
        <w:gridCol w:w="186"/>
        <w:gridCol w:w="4037"/>
      </w:tblGrid>
      <w:tr w:rsidR="0046600C" w:rsidRPr="0046600C" w:rsidTr="0046600C">
        <w:trPr>
          <w:cantSplit/>
          <w:trHeight w:val="195"/>
        </w:trPr>
        <w:tc>
          <w:tcPr>
            <w:tcW w:w="66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24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195"/>
        </w:trPr>
        <w:tc>
          <w:tcPr>
            <w:tcW w:w="66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gridSpan w:val="3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b/>
                <w:color w:val="auto"/>
                <w:sz w:val="14"/>
                <w:szCs w:val="14"/>
              </w:rPr>
              <w:t>приемки товаров, работ, услуг</w:t>
            </w:r>
          </w:p>
        </w:tc>
        <w:tc>
          <w:tcPr>
            <w:tcW w:w="28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24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1615"/>
        <w:gridCol w:w="272"/>
        <w:gridCol w:w="1566"/>
        <w:gridCol w:w="251"/>
        <w:gridCol w:w="498"/>
        <w:gridCol w:w="287"/>
        <w:gridCol w:w="880"/>
        <w:gridCol w:w="1092"/>
        <w:gridCol w:w="64"/>
        <w:gridCol w:w="914"/>
      </w:tblGrid>
      <w:tr w:rsidR="0046600C" w:rsidRPr="0046600C" w:rsidTr="0046600C">
        <w:trPr>
          <w:cantSplit/>
          <w:trHeight w:val="195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КОДЫ</w:t>
            </w:r>
          </w:p>
        </w:tc>
      </w:tr>
      <w:tr w:rsidR="0046600C" w:rsidRPr="0046600C" w:rsidTr="0046600C">
        <w:trPr>
          <w:cantSplit/>
          <w:trHeight w:val="195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Форма по ОКУД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0510452</w:t>
            </w:r>
          </w:p>
        </w:tc>
      </w:tr>
      <w:tr w:rsidR="0046600C" w:rsidRPr="0046600C" w:rsidTr="0046600C">
        <w:trPr>
          <w:cantSplit/>
          <w:trHeight w:val="195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от</w:t>
            </w:r>
          </w:p>
        </w:tc>
        <w:tc>
          <w:tcPr>
            <w:tcW w:w="2820" w:type="dxa"/>
            <w:gridSpan w:val="2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"___" __________</w:t>
            </w:r>
            <w:proofErr w:type="gramStart"/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г</w:t>
            </w:r>
            <w:proofErr w:type="gramEnd"/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.</w:t>
            </w: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Дата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по Сводному</w:t>
            </w:r>
          </w:p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по Сводному</w:t>
            </w:r>
          </w:p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Глава по БК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43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по ОКТМО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по ОКЕИ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195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Номер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195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Дата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ОГРН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195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КПП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Лицевой счет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Раздел на лицевом счете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Номер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195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Дата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Номер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195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Дата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195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(идентификатор государственного контракта, Контракта)</w:t>
            </w: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-</w:t>
            </w: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Номер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2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5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Дата</w:t>
            </w:r>
          </w:p>
        </w:tc>
        <w:tc>
          <w:tcPr>
            <w:tcW w:w="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  <w:r>
        <w:rPr>
          <w:rFonts w:ascii="Times New Roman" w:hAnsi="Times New Roman"/>
          <w:noProof/>
          <w:color w:val="auto"/>
          <w:sz w:val="14"/>
          <w:szCs w:val="2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2804160</wp:posOffset>
            </wp:positionH>
            <wp:positionV relativeFrom="paragraph">
              <wp:posOffset>-1174750</wp:posOffset>
            </wp:positionV>
            <wp:extent cx="2974975" cy="832612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"/>
        <w:gridCol w:w="2599"/>
        <w:gridCol w:w="2332"/>
        <w:gridCol w:w="2447"/>
        <w:gridCol w:w="2330"/>
      </w:tblGrid>
      <w:tr w:rsidR="0046600C" w:rsidRPr="0046600C" w:rsidTr="0046600C">
        <w:trPr>
          <w:cantSplit/>
          <w:trHeight w:val="195"/>
        </w:trPr>
        <w:tc>
          <w:tcPr>
            <w:tcW w:w="4575" w:type="dxa"/>
            <w:gridSpan w:val="2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b/>
                <w:color w:val="auto"/>
                <w:sz w:val="13"/>
                <w:szCs w:val="13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55"/>
        </w:trPr>
        <w:tc>
          <w:tcPr>
            <w:tcW w:w="58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99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Сведения о страхователе</w:t>
            </w:r>
          </w:p>
        </w:tc>
      </w:tr>
      <w:tr w:rsidR="0046600C" w:rsidRPr="0046600C" w:rsidTr="0046600C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5</w:t>
            </w:r>
          </w:p>
        </w:tc>
      </w:tr>
      <w:tr w:rsidR="0046600C" w:rsidRPr="0046600C" w:rsidTr="0046600C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lastRenderedPageBreak/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3"/>
                <w:szCs w:val="13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696"/>
        <w:gridCol w:w="634"/>
        <w:gridCol w:w="706"/>
        <w:gridCol w:w="640"/>
        <w:gridCol w:w="745"/>
        <w:gridCol w:w="661"/>
        <w:gridCol w:w="749"/>
        <w:gridCol w:w="663"/>
        <w:gridCol w:w="706"/>
        <w:gridCol w:w="640"/>
        <w:gridCol w:w="753"/>
        <w:gridCol w:w="839"/>
        <w:gridCol w:w="1314"/>
      </w:tblGrid>
      <w:tr w:rsidR="0046600C" w:rsidRPr="0046600C" w:rsidTr="0046600C">
        <w:trPr>
          <w:cantSplit/>
        </w:trPr>
        <w:tc>
          <w:tcPr>
            <w:tcW w:w="3904" w:type="dxa"/>
            <w:gridSpan w:val="4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4"/>
                <w:szCs w:val="22"/>
              </w:rPr>
              <w:br w:type="page"/>
            </w:r>
            <w:r w:rsidRPr="0046600C">
              <w:rPr>
                <w:rFonts w:ascii="Times New Roman" w:hAnsi="Times New Roman"/>
                <w:b/>
                <w:color w:val="auto"/>
                <w:sz w:val="13"/>
                <w:szCs w:val="13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042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Форма 0510452 с. 2</w:t>
            </w:r>
          </w:p>
        </w:tc>
      </w:tr>
      <w:tr w:rsidR="0046600C" w:rsidRPr="0046600C" w:rsidTr="0046600C">
        <w:trPr>
          <w:cantSplit/>
          <w:trHeight w:val="83"/>
        </w:trPr>
        <w:tc>
          <w:tcPr>
            <w:tcW w:w="58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042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Код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Время приемки (час</w:t>
            </w:r>
            <w:proofErr w:type="gram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.</w:t>
            </w:r>
            <w:proofErr w:type="gram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 </w:t>
            </w:r>
            <w:proofErr w:type="gram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м</w:t>
            </w:r>
            <w:proofErr w:type="gram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Место составления Акта приемки товаров, работ, услуг (ф. 0510452)</w:t>
            </w:r>
          </w:p>
        </w:tc>
      </w:tr>
      <w:tr w:rsidR="0046600C" w:rsidRPr="0046600C" w:rsidTr="0046600C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отправка груза со станции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прибытие на место назначения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14</w:t>
            </w:r>
          </w:p>
        </w:tc>
      </w:tr>
      <w:tr w:rsidR="0046600C" w:rsidRPr="0046600C" w:rsidTr="0046600C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905"/>
        <w:gridCol w:w="692"/>
        <w:gridCol w:w="848"/>
        <w:gridCol w:w="908"/>
        <w:gridCol w:w="574"/>
        <w:gridCol w:w="953"/>
        <w:gridCol w:w="803"/>
        <w:gridCol w:w="749"/>
        <w:gridCol w:w="671"/>
        <w:gridCol w:w="1651"/>
        <w:gridCol w:w="1021"/>
      </w:tblGrid>
      <w:tr w:rsidR="0046600C" w:rsidRPr="0046600C" w:rsidTr="0046600C">
        <w:trPr>
          <w:cantSplit/>
        </w:trPr>
        <w:tc>
          <w:tcPr>
            <w:tcW w:w="5340" w:type="dxa"/>
            <w:gridSpan w:val="5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b/>
                <w:color w:val="auto"/>
                <w:sz w:val="13"/>
                <w:szCs w:val="13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12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75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58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26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12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755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Код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Вид упаковки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Состояние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упаковки или тары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Масса груза, </w:t>
            </w:r>
            <w:proofErr w:type="gram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т</w:t>
            </w:r>
            <w:proofErr w:type="gramEnd"/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Товары, содержащиеся в упаковке (таре),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Условия хранения товара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на складе получателя</w:t>
            </w:r>
          </w:p>
        </w:tc>
      </w:tr>
      <w:tr w:rsidR="0046600C" w:rsidRPr="0046600C" w:rsidTr="0046600C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12</w:t>
            </w:r>
          </w:p>
        </w:tc>
      </w:tr>
      <w:tr w:rsidR="0046600C" w:rsidRPr="0046600C" w:rsidTr="0046600C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3"/>
        <w:gridCol w:w="2000"/>
        <w:gridCol w:w="121"/>
        <w:gridCol w:w="1074"/>
        <w:gridCol w:w="112"/>
        <w:gridCol w:w="1739"/>
        <w:gridCol w:w="121"/>
        <w:gridCol w:w="1142"/>
        <w:gridCol w:w="121"/>
        <w:gridCol w:w="1543"/>
      </w:tblGrid>
      <w:tr w:rsidR="0046600C" w:rsidRPr="0046600C" w:rsidTr="0046600C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282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2820" w:type="dxa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(подрядчика)</w:t>
            </w:r>
          </w:p>
        </w:tc>
        <w:tc>
          <w:tcPr>
            <w:tcW w:w="2430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70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282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250" w:type="dxa"/>
            <w:gridSpan w:val="2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282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282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2820" w:type="dxa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70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282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250" w:type="dxa"/>
            <w:gridSpan w:val="2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4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4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9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5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  <w:r>
        <w:rPr>
          <w:rFonts w:ascii="Arial" w:hAnsi="Arial"/>
          <w:noProof/>
          <w:color w:val="auto"/>
          <w:sz w:val="14"/>
          <w:szCs w:val="22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3053715</wp:posOffset>
            </wp:positionH>
            <wp:positionV relativeFrom="paragraph">
              <wp:posOffset>-2176145</wp:posOffset>
            </wp:positionV>
            <wp:extent cx="2974975" cy="832612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"/>
        <w:gridCol w:w="434"/>
        <w:gridCol w:w="882"/>
        <w:gridCol w:w="509"/>
        <w:gridCol w:w="470"/>
        <w:gridCol w:w="356"/>
        <w:gridCol w:w="629"/>
        <w:gridCol w:w="581"/>
        <w:gridCol w:w="564"/>
        <w:gridCol w:w="555"/>
        <w:gridCol w:w="387"/>
        <w:gridCol w:w="756"/>
        <w:gridCol w:w="572"/>
        <w:gridCol w:w="943"/>
        <w:gridCol w:w="666"/>
        <w:gridCol w:w="328"/>
        <w:gridCol w:w="637"/>
        <w:gridCol w:w="581"/>
      </w:tblGrid>
      <w:tr w:rsidR="0046600C" w:rsidRPr="0046600C" w:rsidTr="0046600C">
        <w:trPr>
          <w:cantSplit/>
        </w:trPr>
        <w:tc>
          <w:tcPr>
            <w:tcW w:w="3209" w:type="dxa"/>
            <w:gridSpan w:val="3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b/>
                <w:color w:val="auto"/>
                <w:sz w:val="13"/>
                <w:szCs w:val="13"/>
              </w:rPr>
              <w:t>4. Сведения о приемке товаров, работ, услуг</w:t>
            </w:r>
          </w:p>
        </w:tc>
        <w:tc>
          <w:tcPr>
            <w:tcW w:w="678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588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6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78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481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5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78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588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6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78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proofErr w:type="spell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Отклоне</w:t>
            </w:r>
            <w:proofErr w:type="spell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-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proofErr w:type="spell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ние</w:t>
            </w:r>
            <w:proofErr w:type="spell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 по количеству (объему)</w:t>
            </w:r>
          </w:p>
        </w:tc>
      </w:tr>
      <w:tr w:rsidR="0046600C" w:rsidRPr="0046600C" w:rsidTr="0046600C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Код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Код товара/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Наименование товара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количество 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цена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(тариф)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стоимость товаров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(работ, услуг),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сумма НДС, 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регистрационный номер декларации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на товары/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прослеживаемости</w:t>
            </w:r>
            <w:proofErr w:type="spellEnd"/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номер 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в том числе количество (объем) фактически принятого товара, работы, услуги, не </w:t>
            </w:r>
            <w:proofErr w:type="spell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соответству</w:t>
            </w:r>
            <w:proofErr w:type="spell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-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proofErr w:type="spell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ющие</w:t>
            </w:r>
            <w:proofErr w:type="spell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краткое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proofErr w:type="spell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наиме</w:t>
            </w:r>
            <w:proofErr w:type="spell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-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proofErr w:type="spell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условное обозначение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proofErr w:type="gram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</w:t>
            </w:r>
            <w:proofErr w:type="spell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националь</w:t>
            </w:r>
            <w:proofErr w:type="spell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-</w:t>
            </w:r>
            <w:proofErr w:type="gramEnd"/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proofErr w:type="spellStart"/>
            <w:proofErr w:type="gram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ное</w:t>
            </w:r>
            <w:proofErr w:type="spell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)</w:t>
            </w:r>
            <w:proofErr w:type="gramEnd"/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18</w:t>
            </w:r>
          </w:p>
        </w:tc>
      </w:tr>
      <w:tr w:rsidR="0046600C" w:rsidRPr="0046600C" w:rsidTr="0046600C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1"/>
                <w:szCs w:val="11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  <w:highlight w:val="yellow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481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85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78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588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80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76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78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4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476"/>
        <w:gridCol w:w="1066"/>
        <w:gridCol w:w="600"/>
        <w:gridCol w:w="609"/>
        <w:gridCol w:w="599"/>
        <w:gridCol w:w="609"/>
        <w:gridCol w:w="599"/>
        <w:gridCol w:w="609"/>
        <w:gridCol w:w="599"/>
        <w:gridCol w:w="609"/>
        <w:gridCol w:w="524"/>
        <w:gridCol w:w="507"/>
        <w:gridCol w:w="1077"/>
        <w:gridCol w:w="893"/>
        <w:gridCol w:w="462"/>
      </w:tblGrid>
      <w:tr w:rsidR="0046600C" w:rsidRPr="0046600C" w:rsidTr="0046600C">
        <w:trPr>
          <w:cantSplit/>
        </w:trPr>
        <w:tc>
          <w:tcPr>
            <w:tcW w:w="6120" w:type="dxa"/>
            <w:gridSpan w:val="6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4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2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Код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Код товара/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 том числе отклонения по качеству</w:t>
            </w:r>
          </w:p>
        </w:tc>
      </w:tr>
      <w:tr w:rsidR="0046600C" w:rsidRPr="0046600C" w:rsidTr="0046600C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регистрационный номер декларации на товары/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регистрационный номер партии товара, подлежащего </w:t>
            </w:r>
            <w:proofErr w:type="spell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прослеживаемости</w:t>
            </w:r>
            <w:proofErr w:type="spell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,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не </w:t>
            </w:r>
            <w:proofErr w:type="gram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соответствующий</w:t>
            </w:r>
            <w:proofErr w:type="gram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 номеру, заявленному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в перевозочных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proofErr w:type="gram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документах</w:t>
            </w:r>
            <w:proofErr w:type="gramEnd"/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прочее</w:t>
            </w:r>
          </w:p>
        </w:tc>
      </w:tr>
      <w:tr w:rsidR="0046600C" w:rsidRPr="0046600C" w:rsidTr="0046600C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 xml:space="preserve">краткое </w:t>
            </w:r>
            <w:proofErr w:type="spell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наиме</w:t>
            </w:r>
            <w:proofErr w:type="spellEnd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-</w:t>
            </w:r>
          </w:p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proofErr w:type="spellStart"/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нование</w:t>
            </w:r>
            <w:proofErr w:type="spellEnd"/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16</w:t>
            </w:r>
          </w:p>
        </w:tc>
      </w:tr>
      <w:tr w:rsidR="0046600C" w:rsidRPr="0046600C" w:rsidTr="0046600C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4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23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8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56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160" w:line="259" w:lineRule="auto"/>
        <w:rPr>
          <w:color w:val="auto"/>
          <w:szCs w:val="22"/>
        </w:rPr>
      </w:pPr>
      <w:r w:rsidRPr="0046600C">
        <w:rPr>
          <w:color w:val="auto"/>
          <w:szCs w:val="22"/>
        </w:rPr>
        <w:br w:type="page"/>
      </w:r>
      <w:r>
        <w:rPr>
          <w:rFonts w:ascii="Times New Roman" w:hAnsi="Times New Roman"/>
          <w:noProof/>
          <w:color w:val="auto"/>
          <w:sz w:val="13"/>
          <w:szCs w:val="13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2966720</wp:posOffset>
            </wp:positionH>
            <wp:positionV relativeFrom="paragraph">
              <wp:posOffset>-948690</wp:posOffset>
            </wp:positionV>
            <wp:extent cx="2974975" cy="832612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3"/>
        <w:gridCol w:w="569"/>
        <w:gridCol w:w="567"/>
        <w:gridCol w:w="564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58"/>
        <w:gridCol w:w="548"/>
        <w:gridCol w:w="1247"/>
      </w:tblGrid>
      <w:tr w:rsidR="0046600C" w:rsidRPr="0046600C" w:rsidTr="0046600C">
        <w:trPr>
          <w:cantSplit/>
        </w:trPr>
        <w:tc>
          <w:tcPr>
            <w:tcW w:w="3480" w:type="dxa"/>
            <w:gridSpan w:val="4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b/>
                <w:color w:val="auto"/>
                <w:sz w:val="13"/>
                <w:szCs w:val="13"/>
              </w:rPr>
              <w:lastRenderedPageBreak/>
              <w:t>6.  Сведения о строительно-монтажных работах &lt;*&gt;</w:t>
            </w: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Форма 0510452 с. 3</w:t>
            </w:r>
          </w:p>
        </w:tc>
      </w:tr>
      <w:tr w:rsidR="0046600C" w:rsidRPr="0046600C" w:rsidTr="0046600C">
        <w:trPr>
          <w:cantSplit/>
        </w:trPr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2610" w:type="dxa"/>
            <w:gridSpan w:val="3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b/>
                <w:color w:val="auto"/>
                <w:sz w:val="13"/>
                <w:szCs w:val="13"/>
              </w:rPr>
              <w:t>6.1. Строительно-монтажные работы</w:t>
            </w: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2"/>
        <w:gridCol w:w="772"/>
        <w:gridCol w:w="2705"/>
        <w:gridCol w:w="1020"/>
        <w:gridCol w:w="846"/>
        <w:gridCol w:w="950"/>
        <w:gridCol w:w="903"/>
        <w:gridCol w:w="1224"/>
        <w:gridCol w:w="1170"/>
      </w:tblGrid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Отчетный период</w:t>
            </w:r>
          </w:p>
        </w:tc>
      </w:tr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по</w:t>
            </w:r>
          </w:p>
        </w:tc>
      </w:tr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3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8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0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3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8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0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9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Выполнение работ</w:t>
            </w:r>
          </w:p>
        </w:tc>
      </w:tr>
      <w:tr w:rsidR="0046600C" w:rsidRPr="0046600C" w:rsidTr="0046600C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стоимость</w:t>
            </w:r>
          </w:p>
        </w:tc>
      </w:tr>
      <w:tr w:rsidR="0046600C" w:rsidRPr="0046600C" w:rsidTr="0046600C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9</w:t>
            </w:r>
          </w:p>
        </w:tc>
      </w:tr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33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18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00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575"/>
        <w:gridCol w:w="574"/>
        <w:gridCol w:w="573"/>
        <w:gridCol w:w="573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69"/>
        <w:gridCol w:w="559"/>
        <w:gridCol w:w="1087"/>
      </w:tblGrid>
      <w:tr w:rsidR="0046600C" w:rsidRPr="0046600C" w:rsidTr="0046600C">
        <w:trPr>
          <w:cantSplit/>
        </w:trPr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4350" w:type="dxa"/>
            <w:gridSpan w:val="5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b/>
                <w:color w:val="auto"/>
                <w:sz w:val="13"/>
                <w:szCs w:val="13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85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66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346"/>
        <w:gridCol w:w="971"/>
        <w:gridCol w:w="1402"/>
        <w:gridCol w:w="1402"/>
        <w:gridCol w:w="1402"/>
      </w:tblGrid>
      <w:tr w:rsidR="0046600C" w:rsidRPr="0046600C" w:rsidTr="0046600C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Стоимость выполненных работ и затрат</w:t>
            </w:r>
          </w:p>
        </w:tc>
      </w:tr>
      <w:tr w:rsidR="0046600C" w:rsidRPr="0046600C" w:rsidTr="0046600C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в том числе за отчетный период</w:t>
            </w:r>
          </w:p>
        </w:tc>
      </w:tr>
      <w:tr w:rsidR="0046600C" w:rsidRPr="0046600C" w:rsidTr="0046600C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6</w:t>
            </w:r>
          </w:p>
        </w:tc>
      </w:tr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42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4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423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94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675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5175" w:type="dxa"/>
            <w:gridSpan w:val="2"/>
            <w:vAlign w:val="bottom"/>
          </w:tcPr>
          <w:p w:rsidR="0046600C" w:rsidRPr="0046600C" w:rsidRDefault="0046600C" w:rsidP="0046600C">
            <w:pPr>
              <w:spacing w:after="0" w:line="240" w:lineRule="auto"/>
              <w:jc w:val="right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Arial" w:hAnsi="Arial"/>
                <w:color w:val="auto"/>
                <w:sz w:val="13"/>
                <w:szCs w:val="13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6"/>
      </w:tblGrid>
      <w:tr w:rsidR="0046600C" w:rsidRPr="0046600C" w:rsidTr="0046600C">
        <w:trPr>
          <w:cantSplit/>
        </w:trPr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&lt;*&gt; В случае проведения строительно-монтажных работ.</w:t>
            </w:r>
          </w:p>
        </w:tc>
      </w:tr>
      <w:tr w:rsidR="0046600C" w:rsidRPr="0046600C" w:rsidTr="0046600C">
        <w:trPr>
          <w:cantSplit/>
        </w:trPr>
        <w:tc>
          <w:tcPr>
            <w:tcW w:w="870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Arial" w:hAnsi="Arial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rPr>
          <w:rFonts w:cs="Calibri"/>
          <w:b/>
          <w:vanish/>
          <w:color w:val="auto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3"/>
        <w:gridCol w:w="1815"/>
        <w:gridCol w:w="107"/>
        <w:gridCol w:w="1021"/>
        <w:gridCol w:w="99"/>
        <w:gridCol w:w="1640"/>
        <w:gridCol w:w="107"/>
        <w:gridCol w:w="1299"/>
        <w:gridCol w:w="107"/>
        <w:gridCol w:w="1658"/>
      </w:tblGrid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(номер контактного телефона)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(адрес электронной почты) (при наличии)</w:t>
            </w: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в случае участия в приемке</w:t>
            </w: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755" w:type="dxa"/>
            <w:gridSpan w:val="2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755" w:type="dxa"/>
            <w:gridSpan w:val="2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755" w:type="dxa"/>
            <w:gridSpan w:val="2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wordWrap w:val="0"/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строительный контроль (технический надзор)</w:t>
            </w: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</w:tcPr>
          <w:p w:rsidR="0046600C" w:rsidRPr="0046600C" w:rsidRDefault="0046600C" w:rsidP="0046600C">
            <w:pPr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1"/>
                <w:szCs w:val="11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  <w:trHeight w:val="83"/>
        </w:trPr>
        <w:tc>
          <w:tcPr>
            <w:tcW w:w="3091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  <w:tr w:rsidR="0046600C" w:rsidRPr="0046600C" w:rsidTr="0046600C">
        <w:trPr>
          <w:cantSplit/>
        </w:trPr>
        <w:tc>
          <w:tcPr>
            <w:tcW w:w="5755" w:type="dxa"/>
            <w:gridSpan w:val="2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13"/>
                <w:szCs w:val="13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612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197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66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056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14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  <w:tc>
          <w:tcPr>
            <w:tcW w:w="2779" w:type="dxa"/>
            <w:vAlign w:val="bottom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 w:val="14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160" w:line="259" w:lineRule="auto"/>
        <w:rPr>
          <w:color w:val="auto"/>
          <w:szCs w:val="22"/>
        </w:rPr>
      </w:pPr>
      <w:r>
        <w:rPr>
          <w:rFonts w:ascii="Times New Roman" w:eastAsia="Calibri" w:hAnsi="Times New Roman"/>
          <w:noProof/>
          <w:color w:val="auto"/>
          <w:szCs w:val="2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3286125</wp:posOffset>
            </wp:positionH>
            <wp:positionV relativeFrom="paragraph">
              <wp:posOffset>-1720215</wp:posOffset>
            </wp:positionV>
            <wp:extent cx="2974975" cy="832612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75" cy="8326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00C" w:rsidRPr="0046600C" w:rsidRDefault="0046600C" w:rsidP="004660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auto"/>
          <w:szCs w:val="22"/>
        </w:rPr>
      </w:pPr>
    </w:p>
    <w:p w:rsidR="0046600C" w:rsidRPr="0046600C" w:rsidRDefault="0046600C" w:rsidP="0046600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auto"/>
          <w:szCs w:val="22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46600C" w:rsidRPr="0046600C" w:rsidTr="0046600C">
        <w:trPr>
          <w:jc w:val="center"/>
        </w:trPr>
        <w:tc>
          <w:tcPr>
            <w:tcW w:w="4864" w:type="dxa"/>
            <w:vMerge w:val="restart"/>
          </w:tcPr>
          <w:p w:rsidR="0046600C" w:rsidRPr="0046600C" w:rsidRDefault="0046600C" w:rsidP="0046600C">
            <w:pPr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20" w:type="dxa"/>
          </w:tcPr>
          <w:p w:rsidR="0046600C" w:rsidRPr="0046600C" w:rsidRDefault="0046600C" w:rsidP="0046600C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680" w:type="dxa"/>
            <w:vMerge w:val="restart"/>
          </w:tcPr>
          <w:p w:rsidR="0046600C" w:rsidRPr="0046600C" w:rsidRDefault="0046600C" w:rsidP="0046600C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6600C" w:rsidRPr="0046600C" w:rsidTr="0046600C">
        <w:trPr>
          <w:jc w:val="center"/>
        </w:trPr>
        <w:tc>
          <w:tcPr>
            <w:tcW w:w="4864" w:type="dxa"/>
            <w:vMerge/>
          </w:tcPr>
          <w:p w:rsidR="0046600C" w:rsidRPr="0046600C" w:rsidRDefault="0046600C" w:rsidP="0046600C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20" w:type="dxa"/>
          </w:tcPr>
          <w:p w:rsidR="0046600C" w:rsidRPr="0046600C" w:rsidRDefault="0046600C" w:rsidP="0046600C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680" w:type="dxa"/>
            <w:vMerge/>
          </w:tcPr>
          <w:p w:rsidR="0046600C" w:rsidRPr="0046600C" w:rsidRDefault="0046600C" w:rsidP="0046600C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6600C" w:rsidRPr="0046600C" w:rsidTr="0046600C">
        <w:trPr>
          <w:jc w:val="center"/>
        </w:trPr>
        <w:tc>
          <w:tcPr>
            <w:tcW w:w="4864" w:type="dxa"/>
            <w:vMerge/>
          </w:tcPr>
          <w:p w:rsidR="0046600C" w:rsidRPr="0046600C" w:rsidRDefault="0046600C" w:rsidP="0046600C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20" w:type="dxa"/>
          </w:tcPr>
          <w:p w:rsidR="0046600C" w:rsidRPr="0046600C" w:rsidRDefault="0046600C" w:rsidP="0046600C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680" w:type="dxa"/>
            <w:vMerge/>
          </w:tcPr>
          <w:p w:rsidR="0046600C" w:rsidRPr="0046600C" w:rsidRDefault="0046600C" w:rsidP="0046600C">
            <w:pPr>
              <w:suppressAutoHyphens/>
              <w:spacing w:after="0" w:line="240" w:lineRule="auto"/>
              <w:ind w:firstLine="567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 w:line="240" w:lineRule="auto"/>
        <w:ind w:left="2832" w:firstLine="708"/>
        <w:rPr>
          <w:rFonts w:ascii="Times New Roman" w:eastAsia="Calibri" w:hAnsi="Times New Roman"/>
          <w:b/>
          <w:color w:val="auto"/>
          <w:szCs w:val="22"/>
        </w:rPr>
      </w:pPr>
      <w:r w:rsidRPr="0046600C">
        <w:rPr>
          <w:rFonts w:ascii="Times New Roman" w:hAnsi="Times New Roman"/>
          <w:b/>
          <w:bCs/>
          <w:color w:val="auto"/>
          <w:szCs w:val="22"/>
          <w:lang w:eastAsia="en-US"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46600C" w:rsidRPr="0046600C" w:rsidTr="0046600C">
        <w:trPr>
          <w:jc w:val="center"/>
        </w:trPr>
        <w:tc>
          <w:tcPr>
            <w:tcW w:w="4864" w:type="dxa"/>
            <w:vMerge w:val="restart"/>
          </w:tcPr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Cs w:val="22"/>
              </w:rPr>
              <w:t>ЗАКАЗЧИК:</w:t>
            </w:r>
          </w:p>
          <w:p w:rsidR="0046600C" w:rsidRPr="0046600C" w:rsidRDefault="0046600C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auto"/>
                <w:szCs w:val="22"/>
                <w:lang w:eastAsia="en-US"/>
              </w:rPr>
            </w:pPr>
            <w:r w:rsidRPr="0046600C">
              <w:rPr>
                <w:rFonts w:ascii="Times New Roman" w:eastAsia="Arial Unicode MS" w:hAnsi="Times New Roman"/>
                <w:color w:val="auto"/>
                <w:szCs w:val="22"/>
                <w:lang w:eastAsia="en-US"/>
              </w:rPr>
              <w:t>Руководитель Контрактной службы</w:t>
            </w:r>
          </w:p>
          <w:p w:rsidR="0046600C" w:rsidRPr="0046600C" w:rsidRDefault="0046600C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auto"/>
                <w:szCs w:val="22"/>
                <w:lang w:eastAsia="en-US"/>
              </w:rPr>
            </w:pPr>
            <w:r w:rsidRPr="0046600C">
              <w:rPr>
                <w:rFonts w:ascii="Times New Roman" w:eastAsia="Arial Unicode MS" w:hAnsi="Times New Roman"/>
                <w:color w:val="auto"/>
                <w:szCs w:val="22"/>
                <w:lang w:eastAsia="en-US"/>
              </w:rPr>
              <w:t xml:space="preserve"> ФГБУ «НМИЦ хирургии им. А.В. Вишневского» Минздрава России</w:t>
            </w:r>
          </w:p>
          <w:p w:rsidR="0046600C" w:rsidRPr="0046600C" w:rsidRDefault="0046600C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auto"/>
                <w:szCs w:val="22"/>
                <w:lang w:eastAsia="en-US"/>
              </w:rPr>
            </w:pPr>
          </w:p>
          <w:p w:rsidR="0046600C" w:rsidRPr="0046600C" w:rsidRDefault="0046600C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6600C">
              <w:rPr>
                <w:rFonts w:ascii="Times New Roman" w:eastAsia="Arial Unicode MS" w:hAnsi="Times New Roman"/>
                <w:color w:val="auto"/>
                <w:szCs w:val="22"/>
                <w:lang w:eastAsia="en-US"/>
              </w:rPr>
              <w:t>____________________________Борисова А.И.</w:t>
            </w:r>
            <w:r w:rsidRPr="0046600C">
              <w:rPr>
                <w:rFonts w:ascii="Times New Roman" w:hAnsi="Times New Roman"/>
                <w:color w:val="auto"/>
                <w:szCs w:val="22"/>
                <w:lang w:eastAsia="en-US"/>
              </w:rPr>
              <w:t xml:space="preserve"> </w:t>
            </w:r>
            <w:r w:rsidRPr="0046600C">
              <w:rPr>
                <w:rFonts w:ascii="Times New Roman" w:eastAsia="Arial Unicode MS" w:hAnsi="Times New Roman"/>
                <w:color w:val="auto"/>
                <w:szCs w:val="22"/>
                <w:lang w:eastAsia="en-US"/>
              </w:rPr>
              <w:t>(подпись) М.П.</w:t>
            </w:r>
          </w:p>
        </w:tc>
        <w:tc>
          <w:tcPr>
            <w:tcW w:w="720" w:type="dxa"/>
          </w:tcPr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680" w:type="dxa"/>
            <w:vMerge w:val="restart"/>
          </w:tcPr>
          <w:p w:rsidR="0046600C" w:rsidRPr="0046600C" w:rsidRDefault="0046600C" w:rsidP="0046600C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46600C">
              <w:rPr>
                <w:rFonts w:ascii="Times New Roman" w:hAnsi="Times New Roman"/>
                <w:color w:val="auto"/>
                <w:sz w:val="20"/>
              </w:rPr>
              <w:t>ПОСТАВЩИК:</w:t>
            </w:r>
          </w:p>
          <w:p w:rsidR="0046600C" w:rsidRDefault="0046600C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auto"/>
                <w:sz w:val="20"/>
                <w:lang w:eastAsia="en-US"/>
              </w:rPr>
            </w:pPr>
          </w:p>
          <w:p w:rsidR="0046600C" w:rsidRDefault="0046600C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auto"/>
                <w:sz w:val="20"/>
                <w:lang w:eastAsia="en-US"/>
              </w:rPr>
            </w:pPr>
          </w:p>
          <w:p w:rsidR="0046600C" w:rsidRPr="0046600C" w:rsidRDefault="0046600C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auto"/>
                <w:sz w:val="20"/>
                <w:lang w:eastAsia="en-US"/>
              </w:rPr>
            </w:pPr>
          </w:p>
          <w:p w:rsidR="0046600C" w:rsidRPr="0046600C" w:rsidRDefault="0046600C" w:rsidP="0046600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auto"/>
                <w:sz w:val="20"/>
                <w:lang w:eastAsia="en-US"/>
              </w:rPr>
            </w:pPr>
          </w:p>
          <w:p w:rsidR="0046600C" w:rsidRDefault="0046600C" w:rsidP="0046600C">
            <w:pPr>
              <w:suppressAutoHyphens/>
              <w:spacing w:after="0" w:line="240" w:lineRule="auto"/>
              <w:rPr>
                <w:rFonts w:ascii="Times New Roman" w:eastAsia="Arial Unicode MS" w:hAnsi="Times New Roman"/>
                <w:color w:val="auto"/>
                <w:sz w:val="20"/>
                <w:lang w:eastAsia="en-US"/>
              </w:rPr>
            </w:pPr>
            <w:r w:rsidRPr="0046600C">
              <w:rPr>
                <w:rFonts w:ascii="Times New Roman" w:eastAsia="Arial Unicode MS" w:hAnsi="Times New Roman"/>
                <w:color w:val="auto"/>
                <w:sz w:val="20"/>
                <w:lang w:eastAsia="en-US"/>
              </w:rPr>
              <w:t xml:space="preserve">________________________ </w:t>
            </w:r>
          </w:p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  <w:r w:rsidRPr="0046600C">
              <w:rPr>
                <w:rFonts w:ascii="Times New Roman" w:hAnsi="Times New Roman"/>
                <w:color w:val="auto"/>
                <w:sz w:val="20"/>
              </w:rPr>
              <w:t xml:space="preserve">(подпись) </w:t>
            </w:r>
            <w:r w:rsidRPr="0046600C">
              <w:rPr>
                <w:rFonts w:ascii="Times New Roman" w:eastAsia="Arial Unicode MS" w:hAnsi="Times New Roman"/>
                <w:color w:val="auto"/>
                <w:sz w:val="20"/>
                <w:lang w:eastAsia="en-US"/>
              </w:rPr>
              <w:t>М.П.</w:t>
            </w:r>
          </w:p>
        </w:tc>
      </w:tr>
      <w:tr w:rsidR="0046600C" w:rsidRPr="0046600C" w:rsidTr="0046600C">
        <w:trPr>
          <w:jc w:val="center"/>
        </w:trPr>
        <w:tc>
          <w:tcPr>
            <w:tcW w:w="4864" w:type="dxa"/>
            <w:vMerge/>
          </w:tcPr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20" w:type="dxa"/>
          </w:tcPr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680" w:type="dxa"/>
            <w:vMerge/>
          </w:tcPr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6600C" w:rsidRPr="0046600C" w:rsidTr="0046600C">
        <w:trPr>
          <w:jc w:val="center"/>
        </w:trPr>
        <w:tc>
          <w:tcPr>
            <w:tcW w:w="4864" w:type="dxa"/>
            <w:vMerge/>
          </w:tcPr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20" w:type="dxa"/>
          </w:tcPr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680" w:type="dxa"/>
            <w:vMerge/>
          </w:tcPr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  <w:tr w:rsidR="0046600C" w:rsidRPr="0046600C" w:rsidTr="0046600C">
        <w:trPr>
          <w:jc w:val="center"/>
        </w:trPr>
        <w:tc>
          <w:tcPr>
            <w:tcW w:w="4864" w:type="dxa"/>
            <w:vMerge/>
          </w:tcPr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720" w:type="dxa"/>
          </w:tcPr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  <w:tc>
          <w:tcPr>
            <w:tcW w:w="4680" w:type="dxa"/>
            <w:vMerge/>
          </w:tcPr>
          <w:p w:rsidR="0046600C" w:rsidRPr="0046600C" w:rsidRDefault="0046600C" w:rsidP="0046600C">
            <w:pPr>
              <w:suppressAutoHyphens/>
              <w:spacing w:after="0" w:line="240" w:lineRule="auto"/>
              <w:rPr>
                <w:rFonts w:ascii="Times New Roman" w:hAnsi="Times New Roman"/>
                <w:color w:val="auto"/>
                <w:szCs w:val="22"/>
              </w:rPr>
            </w:pPr>
          </w:p>
        </w:tc>
      </w:tr>
    </w:tbl>
    <w:p w:rsidR="0046600C" w:rsidRPr="0046600C" w:rsidRDefault="0046600C" w:rsidP="0046600C">
      <w:pPr>
        <w:spacing w:after="0"/>
        <w:ind w:left="-426" w:right="-566"/>
        <w:rPr>
          <w:rFonts w:ascii="Times New Roman" w:eastAsia="Calibri" w:hAnsi="Times New Roman"/>
          <w:b/>
          <w:color w:val="auto"/>
          <w:szCs w:val="22"/>
        </w:rPr>
      </w:pPr>
    </w:p>
    <w:p w:rsidR="005A3709" w:rsidRDefault="005A3709" w:rsidP="0046600C">
      <w:pPr>
        <w:spacing w:after="0" w:line="240" w:lineRule="auto"/>
        <w:jc w:val="right"/>
        <w:rPr>
          <w:rFonts w:ascii="Times New Roman" w:hAnsi="Times New Roman"/>
          <w:b/>
          <w:sz w:val="20"/>
        </w:rPr>
      </w:pPr>
    </w:p>
    <w:sectPr w:rsidR="005A3709" w:rsidSect="0046600C">
      <w:footerReference w:type="even" r:id="rId13"/>
      <w:footerReference w:type="default" r:id="rId14"/>
      <w:type w:val="continuous"/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6252" w:rsidRDefault="00B46252">
      <w:pPr>
        <w:spacing w:after="0" w:line="240" w:lineRule="auto"/>
      </w:pPr>
      <w:r>
        <w:separator/>
      </w:r>
    </w:p>
  </w:endnote>
  <w:endnote w:type="continuationSeparator" w:id="0">
    <w:p w:rsidR="00B46252" w:rsidRDefault="00B46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0C" w:rsidRDefault="0046600C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 w:rsidR="00325F3A">
      <w:rPr>
        <w:rFonts w:ascii="Times New Roman" w:hAnsi="Times New Roman"/>
        <w:noProof/>
        <w:sz w:val="22"/>
      </w:rPr>
      <w:t>7</w:t>
    </w:r>
    <w:r>
      <w:rPr>
        <w:rFonts w:ascii="Times New Roman" w:hAnsi="Times New Roman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0C" w:rsidRDefault="0046600C">
    <w:pPr>
      <w:pStyle w:val="a7"/>
      <w:jc w:val="center"/>
      <w:rPr>
        <w:rFonts w:ascii="Times New Roman" w:hAnsi="Times New Roman"/>
      </w:rPr>
    </w:pPr>
    <w:r>
      <w:rPr>
        <w:rFonts w:ascii="Times New Roman" w:hAnsi="Times New Roman"/>
        <w:sz w:val="22"/>
      </w:rPr>
      <w:fldChar w:fldCharType="begin"/>
    </w:r>
    <w:r>
      <w:rPr>
        <w:rFonts w:ascii="Times New Roman" w:hAnsi="Times New Roman"/>
        <w:sz w:val="22"/>
      </w:rPr>
      <w:instrText xml:space="preserve">PAGE </w:instrText>
    </w:r>
    <w:r>
      <w:rPr>
        <w:rFonts w:ascii="Times New Roman" w:hAnsi="Times New Roman"/>
        <w:sz w:val="22"/>
      </w:rPr>
      <w:fldChar w:fldCharType="separate"/>
    </w:r>
    <w:r w:rsidR="00325F3A">
      <w:rPr>
        <w:rFonts w:ascii="Times New Roman" w:hAnsi="Times New Roman"/>
        <w:noProof/>
        <w:sz w:val="22"/>
      </w:rPr>
      <w:t>8</w:t>
    </w:r>
    <w:r>
      <w:rPr>
        <w:rFonts w:ascii="Times New Roman" w:hAnsi="Times New Roman"/>
        <w:sz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0C" w:rsidRDefault="0046600C" w:rsidP="0046600C">
    <w:pPr>
      <w:pStyle w:val="a7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7</w:t>
    </w:r>
    <w:r>
      <w:rPr>
        <w:rStyle w:val="af7"/>
      </w:rPr>
      <w:fldChar w:fldCharType="end"/>
    </w:r>
  </w:p>
  <w:p w:rsidR="0046600C" w:rsidRDefault="0046600C" w:rsidP="0046600C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00C" w:rsidRPr="00482A7A" w:rsidRDefault="0046600C" w:rsidP="0046600C">
    <w:pPr>
      <w:pStyle w:val="a7"/>
      <w:framePr w:wrap="around" w:vAnchor="text" w:hAnchor="page" w:x="15781" w:yAlign="bottom"/>
      <w:spacing w:after="0"/>
      <w:rPr>
        <w:rStyle w:val="af7"/>
        <w:rFonts w:ascii="Times New Roman" w:hAnsi="Times New Roman"/>
      </w:rPr>
    </w:pPr>
    <w:r w:rsidRPr="00482A7A">
      <w:rPr>
        <w:rStyle w:val="af7"/>
        <w:rFonts w:ascii="Times New Roman" w:hAnsi="Times New Roman"/>
      </w:rPr>
      <w:fldChar w:fldCharType="begin"/>
    </w:r>
    <w:r w:rsidRPr="00482A7A">
      <w:rPr>
        <w:rStyle w:val="af7"/>
        <w:rFonts w:ascii="Times New Roman" w:hAnsi="Times New Roman"/>
      </w:rPr>
      <w:instrText xml:space="preserve">PAGE  </w:instrText>
    </w:r>
    <w:r w:rsidRPr="00482A7A">
      <w:rPr>
        <w:rStyle w:val="af7"/>
        <w:rFonts w:ascii="Times New Roman" w:hAnsi="Times New Roman"/>
      </w:rPr>
      <w:fldChar w:fldCharType="separate"/>
    </w:r>
    <w:r w:rsidR="00325F3A">
      <w:rPr>
        <w:rStyle w:val="af7"/>
        <w:rFonts w:ascii="Times New Roman" w:hAnsi="Times New Roman"/>
        <w:noProof/>
      </w:rPr>
      <w:t>11</w:t>
    </w:r>
    <w:r w:rsidRPr="00482A7A">
      <w:rPr>
        <w:rStyle w:val="af7"/>
        <w:rFonts w:ascii="Times New Roman" w:hAnsi="Times New Roman"/>
      </w:rPr>
      <w:fldChar w:fldCharType="end"/>
    </w:r>
  </w:p>
  <w:p w:rsidR="0046600C" w:rsidRDefault="0046600C" w:rsidP="0046600C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6252" w:rsidRDefault="00B46252">
      <w:pPr>
        <w:spacing w:after="0" w:line="240" w:lineRule="auto"/>
      </w:pPr>
      <w:r>
        <w:separator/>
      </w:r>
    </w:p>
  </w:footnote>
  <w:footnote w:type="continuationSeparator" w:id="0">
    <w:p w:rsidR="00B46252" w:rsidRDefault="00B462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44D13"/>
    <w:multiLevelType w:val="multilevel"/>
    <w:tmpl w:val="15E40C32"/>
    <w:lvl w:ilvl="0">
      <w:start w:val="1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6A1517"/>
    <w:multiLevelType w:val="multilevel"/>
    <w:tmpl w:val="80687FF6"/>
    <w:lvl w:ilvl="0">
      <w:start w:val="12"/>
      <w:numFmt w:val="decimal"/>
      <w:lvlText w:val="%1.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0560F8D"/>
    <w:multiLevelType w:val="multilevel"/>
    <w:tmpl w:val="9B848B5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>
    <w:nsid w:val="3EEF09A0"/>
    <w:multiLevelType w:val="multilevel"/>
    <w:tmpl w:val="DB90C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A850CEE"/>
    <w:multiLevelType w:val="multilevel"/>
    <w:tmpl w:val="8D50C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93233C0"/>
    <w:multiLevelType w:val="multilevel"/>
    <w:tmpl w:val="701EA51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77" w:hanging="4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A3709"/>
    <w:rsid w:val="0000435A"/>
    <w:rsid w:val="00212183"/>
    <w:rsid w:val="00293EE4"/>
    <w:rsid w:val="002F0170"/>
    <w:rsid w:val="00325F3A"/>
    <w:rsid w:val="0046600C"/>
    <w:rsid w:val="005220B9"/>
    <w:rsid w:val="005A3709"/>
    <w:rsid w:val="0070788C"/>
    <w:rsid w:val="00781E84"/>
    <w:rsid w:val="008066A5"/>
    <w:rsid w:val="00826783"/>
    <w:rsid w:val="00851430"/>
    <w:rsid w:val="0090685A"/>
    <w:rsid w:val="00923427"/>
    <w:rsid w:val="00973EAE"/>
    <w:rsid w:val="00A01AE1"/>
    <w:rsid w:val="00B44FC8"/>
    <w:rsid w:val="00B46252"/>
    <w:rsid w:val="00BC1F08"/>
    <w:rsid w:val="00CC186B"/>
    <w:rsid w:val="00D63AB8"/>
    <w:rsid w:val="00DA4E20"/>
    <w:rsid w:val="00FE4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aliases w:val="H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31">
    <w:name w:val="Body Text Indent 3"/>
    <w:basedOn w:val="a"/>
    <w:link w:val="32"/>
    <w:uiPriority w:val="99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uiPriority w:val="99"/>
    <w:rPr>
      <w:rFonts w:ascii="Times New Roman" w:hAnsi="Times New Roman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a5">
    <w:name w:val="No Spacing"/>
    <w:link w:val="a6"/>
    <w:uiPriority w:val="1"/>
    <w:qFormat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sz w:val="20"/>
    </w:rPr>
  </w:style>
  <w:style w:type="character" w:customStyle="1" w:styleId="a8">
    <w:name w:val="Нижний колонтитул Знак"/>
    <w:basedOn w:val="1"/>
    <w:link w:val="a7"/>
    <w:rPr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color2">
    <w:name w:val="color_2"/>
    <w:basedOn w:val="14"/>
    <w:link w:val="color20"/>
  </w:style>
  <w:style w:type="character" w:customStyle="1" w:styleId="color20">
    <w:name w:val="color_2"/>
    <w:basedOn w:val="15"/>
    <w:link w:val="color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styleId="a9">
    <w:name w:val="Balloon Text"/>
    <w:basedOn w:val="a"/>
    <w:link w:val="aa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uiPriority w:val="99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0">
    <w:name w:val="Строгий1"/>
    <w:link w:val="1f1"/>
    <w:rPr>
      <w:b/>
    </w:rPr>
  </w:style>
  <w:style w:type="character" w:customStyle="1" w:styleId="1f1">
    <w:name w:val="Строгий1"/>
    <w:link w:val="1f0"/>
    <w:rPr>
      <w:b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character" w:customStyle="1" w:styleId="11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basedOn w:val="1"/>
    <w:link w:val="10"/>
    <w:uiPriority w:val="9"/>
    <w:rPr>
      <w:rFonts w:ascii="Arial" w:hAnsi="Arial"/>
      <w:b/>
      <w:sz w:val="3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39">
    <w:name w:val="АД_Текст отступ 3"/>
    <w:basedOn w:val="a"/>
    <w:link w:val="3a"/>
    <w:pPr>
      <w:spacing w:after="0" w:line="240" w:lineRule="auto"/>
      <w:ind w:left="1418"/>
      <w:jc w:val="both"/>
    </w:pPr>
    <w:rPr>
      <w:rFonts w:ascii="Times New Roman" w:hAnsi="Times New Roman"/>
      <w:sz w:val="24"/>
    </w:rPr>
  </w:style>
  <w:style w:type="character" w:customStyle="1" w:styleId="3a">
    <w:name w:val="АД_Текст отступ 3"/>
    <w:basedOn w:val="1"/>
    <w:link w:val="39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45">
    <w:name w:val="Гиперссылка4"/>
    <w:link w:val="ab"/>
    <w:rPr>
      <w:color w:val="0000FF"/>
      <w:u w:val="single"/>
    </w:rPr>
  </w:style>
  <w:style w:type="character" w:styleId="ab">
    <w:name w:val="Hyperlink"/>
    <w:link w:val="45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2"/>
    </w:rPr>
  </w:style>
  <w:style w:type="paragraph" w:customStyle="1" w:styleId="ae">
    <w:name w:val="Илья (Обычный текст)"/>
    <w:link w:val="af"/>
    <w:rPr>
      <w:rFonts w:ascii="Cambria" w:hAnsi="Cambria"/>
      <w:sz w:val="22"/>
    </w:rPr>
  </w:style>
  <w:style w:type="character" w:customStyle="1" w:styleId="af">
    <w:name w:val="Илья (Обычный текст)"/>
    <w:link w:val="ae"/>
    <w:rPr>
      <w:rFonts w:ascii="Cambria" w:hAnsi="Cambria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51">
    <w:name w:val="Основной шрифт абзаца5"/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1fe">
    <w:name w:val="Номер страницы1"/>
    <w:basedOn w:val="27"/>
    <w:link w:val="1ff"/>
  </w:style>
  <w:style w:type="character" w:customStyle="1" w:styleId="1ff">
    <w:name w:val="Номер страницы1"/>
    <w:basedOn w:val="28"/>
    <w:link w:val="1fe"/>
  </w:style>
  <w:style w:type="paragraph" w:customStyle="1" w:styleId="48">
    <w:name w:val="Основной шрифт абзаца4"/>
    <w:link w:val="49"/>
  </w:style>
  <w:style w:type="character" w:customStyle="1" w:styleId="49">
    <w:name w:val="Основной шрифт абзаца4"/>
    <w:link w:val="48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0">
    <w:name w:val="Номер страницы1"/>
    <w:basedOn w:val="14"/>
    <w:link w:val="1ff1"/>
  </w:style>
  <w:style w:type="character" w:customStyle="1" w:styleId="1ff1">
    <w:name w:val="Номер страницы1"/>
    <w:basedOn w:val="15"/>
    <w:link w:val="1ff0"/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1">
    <w:name w:val="ConsPlusNormal Знак"/>
    <w:link w:val="ConsPlusNormal2"/>
    <w:rPr>
      <w:rFonts w:ascii="Arial" w:hAnsi="Arial"/>
      <w:sz w:val="22"/>
    </w:rPr>
  </w:style>
  <w:style w:type="character" w:customStyle="1" w:styleId="ConsPlusNormal2">
    <w:name w:val="ConsPlusNormal Знак"/>
    <w:link w:val="ConsPlusNormal1"/>
    <w:qFormat/>
    <w:rPr>
      <w:rFonts w:ascii="Arial" w:hAnsi="Arial"/>
      <w:sz w:val="22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aliases w:val="H2 Знак"/>
    <w:basedOn w:val="1"/>
    <w:link w:val="2"/>
    <w:uiPriority w:val="9"/>
    <w:rPr>
      <w:rFonts w:ascii="Arial" w:hAnsi="Arial"/>
      <w:b/>
      <w:i/>
      <w:sz w:val="28"/>
    </w:rPr>
  </w:style>
  <w:style w:type="table" w:customStyle="1" w:styleId="2b">
    <w:name w:val="Сетка таблицы2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f6">
    <w:name w:val="Нет списка1"/>
    <w:next w:val="a2"/>
    <w:uiPriority w:val="99"/>
    <w:semiHidden/>
    <w:unhideWhenUsed/>
    <w:rsid w:val="0046600C"/>
  </w:style>
  <w:style w:type="character" w:styleId="af7">
    <w:name w:val="page number"/>
    <w:basedOn w:val="a0"/>
    <w:rsid w:val="0046600C"/>
  </w:style>
  <w:style w:type="paragraph" w:customStyle="1" w:styleId="250">
    <w:name w:val="25"/>
    <w:basedOn w:val="a"/>
    <w:link w:val="3d"/>
    <w:qFormat/>
    <w:rsid w:val="0046600C"/>
    <w:pPr>
      <w:spacing w:after="0" w:line="240" w:lineRule="auto"/>
      <w:ind w:left="1418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3d">
    <w:name w:val="АД_Текст отступ 3 Знак"/>
    <w:aliases w:val="25 Знак"/>
    <w:link w:val="250"/>
    <w:rsid w:val="0046600C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table" w:customStyle="1" w:styleId="210">
    <w:name w:val="Сетка таблицы21"/>
    <w:basedOn w:val="a1"/>
    <w:next w:val="af6"/>
    <w:rsid w:val="0046600C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7">
    <w:name w:val="Сетка таблицы1"/>
    <w:basedOn w:val="a1"/>
    <w:next w:val="af6"/>
    <w:uiPriority w:val="59"/>
    <w:rsid w:val="0046600C"/>
    <w:rPr>
      <w:rFonts w:eastAsia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46600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6600C"/>
    <w:rPr>
      <w:rFonts w:eastAsia="Calibri"/>
      <w:color w:val="auto"/>
      <w:sz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6600C"/>
    <w:rPr>
      <w:rFonts w:eastAsia="Calibri"/>
      <w:color w:val="auto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6600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6600C"/>
    <w:rPr>
      <w:rFonts w:eastAsia="Calibri"/>
      <w:b/>
      <w:bCs/>
      <w:color w:val="auto"/>
      <w:lang w:eastAsia="en-US"/>
    </w:rPr>
  </w:style>
  <w:style w:type="character" w:customStyle="1" w:styleId="afd">
    <w:name w:val="Гипертекстовая ссылка"/>
    <w:uiPriority w:val="99"/>
    <w:rsid w:val="0046600C"/>
    <w:rPr>
      <w:color w:val="106BBE"/>
    </w:rPr>
  </w:style>
  <w:style w:type="character" w:customStyle="1" w:styleId="js-phone-number">
    <w:name w:val="js-phone-number"/>
    <w:rsid w:val="0046600C"/>
  </w:style>
  <w:style w:type="character" w:customStyle="1" w:styleId="text">
    <w:name w:val="text"/>
    <w:basedOn w:val="a0"/>
    <w:rsid w:val="0046600C"/>
  </w:style>
  <w:style w:type="character" w:customStyle="1" w:styleId="value">
    <w:name w:val="value"/>
    <w:basedOn w:val="a0"/>
    <w:rsid w:val="0046600C"/>
  </w:style>
  <w:style w:type="paragraph" w:customStyle="1" w:styleId="afe">
    <w:basedOn w:val="a"/>
    <w:next w:val="af0"/>
    <w:uiPriority w:val="99"/>
    <w:unhideWhenUsed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6600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46600C"/>
  </w:style>
  <w:style w:type="numbering" w:customStyle="1" w:styleId="111">
    <w:name w:val="Нет списка111"/>
    <w:next w:val="a2"/>
    <w:uiPriority w:val="99"/>
    <w:semiHidden/>
    <w:unhideWhenUsed/>
    <w:rsid w:val="0046600C"/>
  </w:style>
  <w:style w:type="character" w:customStyle="1" w:styleId="fontstyle01">
    <w:name w:val="fontstyle01"/>
    <w:rsid w:val="0046600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f">
    <w:name w:val="FollowedHyperlink"/>
    <w:uiPriority w:val="99"/>
    <w:semiHidden/>
    <w:unhideWhenUsed/>
    <w:rsid w:val="0046600C"/>
    <w:rPr>
      <w:color w:val="800080"/>
      <w:u w:val="single"/>
    </w:rPr>
  </w:style>
  <w:style w:type="paragraph" w:customStyle="1" w:styleId="msonormal0">
    <w:name w:val="msonormal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7">
    <w:name w:val="xl117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xl118">
    <w:name w:val="xl118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6"/>
      <w:szCs w:val="16"/>
    </w:rPr>
  </w:style>
  <w:style w:type="paragraph" w:customStyle="1" w:styleId="xl119">
    <w:name w:val="xl119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120">
    <w:name w:val="xl120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21">
    <w:name w:val="xl121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122">
    <w:name w:val="xl122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4"/>
      <w:szCs w:val="14"/>
    </w:rPr>
  </w:style>
  <w:style w:type="paragraph" w:customStyle="1" w:styleId="xl123">
    <w:name w:val="xl123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4"/>
      <w:szCs w:val="14"/>
    </w:rPr>
  </w:style>
  <w:style w:type="paragraph" w:customStyle="1" w:styleId="xl124">
    <w:name w:val="xl124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2"/>
      <w:szCs w:val="12"/>
    </w:rPr>
  </w:style>
  <w:style w:type="paragraph" w:customStyle="1" w:styleId="xl125">
    <w:name w:val="xl125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2"/>
      <w:szCs w:val="12"/>
    </w:rPr>
  </w:style>
  <w:style w:type="paragraph" w:customStyle="1" w:styleId="xl126">
    <w:name w:val="xl126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auto"/>
      <w:sz w:val="16"/>
      <w:szCs w:val="16"/>
    </w:rPr>
  </w:style>
  <w:style w:type="paragraph" w:customStyle="1" w:styleId="xl127">
    <w:name w:val="xl127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2"/>
      <w:szCs w:val="12"/>
    </w:rPr>
  </w:style>
  <w:style w:type="paragraph" w:customStyle="1" w:styleId="xl128">
    <w:name w:val="xl128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29">
    <w:name w:val="xl129"/>
    <w:basedOn w:val="a"/>
    <w:rsid w:val="0046600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14"/>
      <w:szCs w:val="14"/>
    </w:rPr>
  </w:style>
  <w:style w:type="paragraph" w:customStyle="1" w:styleId="xl130">
    <w:name w:val="xl130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z w:val="14"/>
      <w:szCs w:val="14"/>
    </w:rPr>
  </w:style>
  <w:style w:type="paragraph" w:customStyle="1" w:styleId="xl131">
    <w:name w:val="xl131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auto"/>
      <w:sz w:val="14"/>
      <w:szCs w:val="14"/>
    </w:rPr>
  </w:style>
  <w:style w:type="paragraph" w:customStyle="1" w:styleId="xl132">
    <w:name w:val="xl132"/>
    <w:basedOn w:val="a"/>
    <w:rsid w:val="0046600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14"/>
      <w:szCs w:val="14"/>
    </w:rPr>
  </w:style>
  <w:style w:type="paragraph" w:customStyle="1" w:styleId="xl133">
    <w:name w:val="xl133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z w:val="16"/>
      <w:szCs w:val="16"/>
    </w:rPr>
  </w:style>
  <w:style w:type="paragraph" w:customStyle="1" w:styleId="xl134">
    <w:name w:val="xl134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z w:val="14"/>
      <w:szCs w:val="14"/>
    </w:rPr>
  </w:style>
  <w:style w:type="paragraph" w:customStyle="1" w:styleId="xl135">
    <w:name w:val="xl135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136">
    <w:name w:val="xl136"/>
    <w:basedOn w:val="a"/>
    <w:rsid w:val="0046600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14"/>
      <w:szCs w:val="14"/>
    </w:rPr>
  </w:style>
  <w:style w:type="paragraph" w:customStyle="1" w:styleId="xl137">
    <w:name w:val="xl137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38">
    <w:name w:val="xl138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139">
    <w:name w:val="xl139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40">
    <w:name w:val="xl140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2"/>
      <w:szCs w:val="12"/>
    </w:rPr>
  </w:style>
  <w:style w:type="paragraph" w:customStyle="1" w:styleId="xl141">
    <w:name w:val="xl141"/>
    <w:basedOn w:val="a"/>
    <w:rsid w:val="00466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4"/>
      <w:szCs w:val="14"/>
    </w:rPr>
  </w:style>
  <w:style w:type="paragraph" w:customStyle="1" w:styleId="xl142">
    <w:name w:val="xl142"/>
    <w:basedOn w:val="a"/>
    <w:rsid w:val="0046600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uto"/>
      <w:sz w:val="16"/>
      <w:szCs w:val="16"/>
    </w:rPr>
  </w:style>
  <w:style w:type="paragraph" w:customStyle="1" w:styleId="xl143">
    <w:name w:val="xl143"/>
    <w:basedOn w:val="a"/>
    <w:rsid w:val="0046600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2"/>
      <w:szCs w:val="12"/>
    </w:rPr>
  </w:style>
  <w:style w:type="paragraph" w:customStyle="1" w:styleId="xl144">
    <w:name w:val="xl144"/>
    <w:basedOn w:val="a"/>
    <w:rsid w:val="004660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3"/>
      <w:szCs w:val="13"/>
    </w:rPr>
  </w:style>
  <w:style w:type="paragraph" w:customStyle="1" w:styleId="xl145">
    <w:name w:val="xl145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46">
    <w:name w:val="xl146"/>
    <w:basedOn w:val="a"/>
    <w:rsid w:val="0046600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47">
    <w:name w:val="xl147"/>
    <w:basedOn w:val="a"/>
    <w:rsid w:val="0046600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14"/>
      <w:szCs w:val="14"/>
    </w:rPr>
  </w:style>
  <w:style w:type="paragraph" w:customStyle="1" w:styleId="xl148">
    <w:name w:val="xl148"/>
    <w:basedOn w:val="a"/>
    <w:rsid w:val="004660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2"/>
      <w:szCs w:val="12"/>
    </w:rPr>
  </w:style>
  <w:style w:type="paragraph" w:customStyle="1" w:styleId="xl149">
    <w:name w:val="xl149"/>
    <w:basedOn w:val="a"/>
    <w:rsid w:val="0046600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4"/>
      <w:szCs w:val="14"/>
    </w:rPr>
  </w:style>
  <w:style w:type="paragraph" w:customStyle="1" w:styleId="xl150">
    <w:name w:val="xl150"/>
    <w:basedOn w:val="a"/>
    <w:rsid w:val="0046600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4"/>
      <w:szCs w:val="14"/>
    </w:rPr>
  </w:style>
  <w:style w:type="paragraph" w:customStyle="1" w:styleId="xl151">
    <w:name w:val="xl151"/>
    <w:basedOn w:val="a"/>
    <w:rsid w:val="004660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52">
    <w:name w:val="xl152"/>
    <w:basedOn w:val="a"/>
    <w:rsid w:val="004660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3">
    <w:name w:val="xl153"/>
    <w:basedOn w:val="a"/>
    <w:rsid w:val="00466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4">
    <w:name w:val="xl154"/>
    <w:basedOn w:val="a"/>
    <w:rsid w:val="004660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5">
    <w:name w:val="xl155"/>
    <w:basedOn w:val="a"/>
    <w:rsid w:val="00466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6">
    <w:name w:val="xl156"/>
    <w:basedOn w:val="a"/>
    <w:rsid w:val="004660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7">
    <w:name w:val="xl157"/>
    <w:basedOn w:val="a"/>
    <w:rsid w:val="00466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8">
    <w:name w:val="xl158"/>
    <w:basedOn w:val="a"/>
    <w:rsid w:val="00466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9">
    <w:name w:val="xl159"/>
    <w:basedOn w:val="a"/>
    <w:rsid w:val="004660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0">
    <w:name w:val="xl160"/>
    <w:basedOn w:val="a"/>
    <w:rsid w:val="00466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1">
    <w:name w:val="xl161"/>
    <w:basedOn w:val="a"/>
    <w:rsid w:val="00466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2">
    <w:name w:val="xl162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3">
    <w:name w:val="xl163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4">
    <w:name w:val="xl164"/>
    <w:basedOn w:val="a"/>
    <w:rsid w:val="00466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5">
    <w:name w:val="xl165"/>
    <w:basedOn w:val="a"/>
    <w:rsid w:val="004660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6">
    <w:name w:val="xl166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7">
    <w:name w:val="xl167"/>
    <w:basedOn w:val="a"/>
    <w:rsid w:val="00466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8">
    <w:name w:val="xl168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9">
    <w:name w:val="xl169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70">
    <w:name w:val="xl170"/>
    <w:basedOn w:val="a"/>
    <w:rsid w:val="00466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71">
    <w:name w:val="xl171"/>
    <w:basedOn w:val="a"/>
    <w:rsid w:val="004660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72">
    <w:name w:val="xl172"/>
    <w:basedOn w:val="a"/>
    <w:rsid w:val="004660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3">
    <w:name w:val="xl173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4">
    <w:name w:val="xl174"/>
    <w:basedOn w:val="a"/>
    <w:rsid w:val="004660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5">
    <w:name w:val="xl175"/>
    <w:basedOn w:val="a"/>
    <w:rsid w:val="004660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6">
    <w:name w:val="xl176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7">
    <w:name w:val="xl177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8">
    <w:name w:val="xl178"/>
    <w:basedOn w:val="a"/>
    <w:rsid w:val="004660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9">
    <w:name w:val="xl179"/>
    <w:basedOn w:val="a"/>
    <w:rsid w:val="00466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0">
    <w:name w:val="xl180"/>
    <w:basedOn w:val="a"/>
    <w:rsid w:val="00466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1">
    <w:name w:val="xl181"/>
    <w:basedOn w:val="a"/>
    <w:rsid w:val="0046600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2">
    <w:name w:val="xl182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3">
    <w:name w:val="xl183"/>
    <w:basedOn w:val="a"/>
    <w:rsid w:val="0046600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4">
    <w:name w:val="xl184"/>
    <w:basedOn w:val="a"/>
    <w:rsid w:val="004660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5">
    <w:name w:val="xl185"/>
    <w:basedOn w:val="a"/>
    <w:rsid w:val="004660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6">
    <w:name w:val="xl186"/>
    <w:basedOn w:val="a"/>
    <w:rsid w:val="004660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7">
    <w:name w:val="xl187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8">
    <w:name w:val="xl188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89">
    <w:name w:val="xl189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90">
    <w:name w:val="xl190"/>
    <w:basedOn w:val="a"/>
    <w:rsid w:val="00466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91">
    <w:name w:val="xl191"/>
    <w:basedOn w:val="a"/>
    <w:rsid w:val="004660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92">
    <w:name w:val="xl192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93">
    <w:name w:val="xl193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3"/>
      <w:szCs w:val="13"/>
    </w:rPr>
  </w:style>
  <w:style w:type="paragraph" w:customStyle="1" w:styleId="xl194">
    <w:name w:val="xl194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3"/>
      <w:szCs w:val="13"/>
    </w:rPr>
  </w:style>
  <w:style w:type="paragraph" w:customStyle="1" w:styleId="xl195">
    <w:name w:val="xl195"/>
    <w:basedOn w:val="a"/>
    <w:rsid w:val="00466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3"/>
      <w:szCs w:val="13"/>
    </w:rPr>
  </w:style>
  <w:style w:type="paragraph" w:customStyle="1" w:styleId="xl196">
    <w:name w:val="xl196"/>
    <w:basedOn w:val="a"/>
    <w:rsid w:val="004660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97">
    <w:name w:val="xl197"/>
    <w:basedOn w:val="a"/>
    <w:rsid w:val="00466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98">
    <w:name w:val="xl198"/>
    <w:basedOn w:val="a"/>
    <w:rsid w:val="00466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99">
    <w:name w:val="xl199"/>
    <w:basedOn w:val="a"/>
    <w:rsid w:val="004660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0">
    <w:name w:val="xl200"/>
    <w:basedOn w:val="a"/>
    <w:rsid w:val="004660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1">
    <w:name w:val="xl201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02">
    <w:name w:val="xl202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03">
    <w:name w:val="xl203"/>
    <w:basedOn w:val="a"/>
    <w:rsid w:val="004660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4">
    <w:name w:val="xl204"/>
    <w:basedOn w:val="a"/>
    <w:rsid w:val="00466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5">
    <w:name w:val="xl205"/>
    <w:basedOn w:val="a"/>
    <w:rsid w:val="004660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6">
    <w:name w:val="xl206"/>
    <w:basedOn w:val="a"/>
    <w:rsid w:val="004660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7">
    <w:name w:val="xl207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auto"/>
      <w:sz w:val="16"/>
      <w:szCs w:val="16"/>
    </w:rPr>
  </w:style>
  <w:style w:type="paragraph" w:customStyle="1" w:styleId="xl208">
    <w:name w:val="xl208"/>
    <w:basedOn w:val="a"/>
    <w:rsid w:val="00466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9">
    <w:name w:val="xl209"/>
    <w:basedOn w:val="a"/>
    <w:rsid w:val="004660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10">
    <w:name w:val="xl210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211">
    <w:name w:val="xl211"/>
    <w:basedOn w:val="a"/>
    <w:rsid w:val="004660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2">
    <w:name w:val="xl212"/>
    <w:basedOn w:val="a"/>
    <w:rsid w:val="00466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3">
    <w:name w:val="xl213"/>
    <w:basedOn w:val="a"/>
    <w:rsid w:val="00466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4">
    <w:name w:val="xl214"/>
    <w:basedOn w:val="a"/>
    <w:rsid w:val="0046600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5">
    <w:name w:val="xl215"/>
    <w:basedOn w:val="a"/>
    <w:rsid w:val="00466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6">
    <w:name w:val="xl216"/>
    <w:basedOn w:val="a"/>
    <w:rsid w:val="004660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7">
    <w:name w:val="xl217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218">
    <w:name w:val="xl218"/>
    <w:basedOn w:val="a"/>
    <w:rsid w:val="0046600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19">
    <w:name w:val="xl219"/>
    <w:basedOn w:val="a"/>
    <w:rsid w:val="00466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20">
    <w:name w:val="xl220"/>
    <w:basedOn w:val="a"/>
    <w:rsid w:val="00466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21">
    <w:name w:val="xl221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2">
    <w:name w:val="xl222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3">
    <w:name w:val="xl223"/>
    <w:basedOn w:val="a"/>
    <w:rsid w:val="004660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2"/>
      <w:szCs w:val="12"/>
    </w:rPr>
  </w:style>
  <w:style w:type="paragraph" w:customStyle="1" w:styleId="xl224">
    <w:name w:val="xl224"/>
    <w:basedOn w:val="a"/>
    <w:rsid w:val="004660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5">
    <w:name w:val="xl225"/>
    <w:basedOn w:val="a"/>
    <w:rsid w:val="004660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6">
    <w:name w:val="xl226"/>
    <w:basedOn w:val="a"/>
    <w:rsid w:val="004660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7">
    <w:name w:val="xl227"/>
    <w:basedOn w:val="a"/>
    <w:rsid w:val="0046600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8">
    <w:name w:val="xl228"/>
    <w:basedOn w:val="a"/>
    <w:rsid w:val="004660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9">
    <w:name w:val="xl229"/>
    <w:basedOn w:val="a"/>
    <w:rsid w:val="00466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0">
    <w:name w:val="xl230"/>
    <w:basedOn w:val="a"/>
    <w:rsid w:val="004660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1">
    <w:name w:val="xl231"/>
    <w:basedOn w:val="a"/>
    <w:rsid w:val="004660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2">
    <w:name w:val="xl232"/>
    <w:basedOn w:val="a"/>
    <w:rsid w:val="004660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3">
    <w:name w:val="xl233"/>
    <w:basedOn w:val="a"/>
    <w:rsid w:val="004660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4">
    <w:name w:val="xl234"/>
    <w:basedOn w:val="a"/>
    <w:rsid w:val="004660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5">
    <w:name w:val="xl235"/>
    <w:basedOn w:val="a"/>
    <w:rsid w:val="004660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6">
    <w:name w:val="xl236"/>
    <w:basedOn w:val="a"/>
    <w:rsid w:val="004660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numbering" w:customStyle="1" w:styleId="1111">
    <w:name w:val="Нет списка1111"/>
    <w:next w:val="a2"/>
    <w:uiPriority w:val="99"/>
    <w:semiHidden/>
    <w:unhideWhenUsed/>
    <w:rsid w:val="0046600C"/>
  </w:style>
  <w:style w:type="table" w:customStyle="1" w:styleId="TableStyle0">
    <w:name w:val="TableStyle0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1"/>
    <w:uiPriority w:val="9"/>
    <w:qFormat/>
    <w:pPr>
      <w:keepNext/>
      <w:spacing w:before="240" w:after="60" w:line="240" w:lineRule="auto"/>
      <w:outlineLvl w:val="0"/>
    </w:pPr>
    <w:rPr>
      <w:rFonts w:ascii="Arial" w:hAnsi="Arial"/>
      <w:b/>
      <w:sz w:val="32"/>
    </w:rPr>
  </w:style>
  <w:style w:type="paragraph" w:styleId="2">
    <w:name w:val="heading 2"/>
    <w:aliases w:val="H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hAnsi="Arial Unicode MS"/>
      <w:sz w:val="20"/>
    </w:rPr>
  </w:style>
  <w:style w:type="character" w:customStyle="1" w:styleId="HTML0">
    <w:name w:val="Стандартный HTML Знак"/>
    <w:basedOn w:val="1"/>
    <w:link w:val="HTML"/>
    <w:rPr>
      <w:rFonts w:ascii="Arial Unicode MS" w:hAnsi="Arial Unicode MS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31">
    <w:name w:val="Body Text Indent 3"/>
    <w:basedOn w:val="a"/>
    <w:link w:val="32"/>
    <w:uiPriority w:val="99"/>
    <w:pPr>
      <w:spacing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uiPriority w:val="99"/>
    <w:rPr>
      <w:rFonts w:ascii="Times New Roman" w:hAnsi="Times New Roman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apple-converted-space">
    <w:name w:val="apple-converted-space"/>
    <w:basedOn w:val="14"/>
    <w:link w:val="apple-converted-space0"/>
  </w:style>
  <w:style w:type="character" w:customStyle="1" w:styleId="apple-converted-space0">
    <w:name w:val="apple-converted-space"/>
    <w:basedOn w:val="15"/>
    <w:link w:val="apple-converted-space"/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3">
    <w:name w:val="Гиперссылка3"/>
    <w:link w:val="34"/>
    <w:rPr>
      <w:color w:val="0000FF"/>
      <w:u w:val="single"/>
    </w:rPr>
  </w:style>
  <w:style w:type="character" w:customStyle="1" w:styleId="34">
    <w:name w:val="Гиперссылка3"/>
    <w:link w:val="33"/>
    <w:rPr>
      <w:color w:val="0000FF"/>
      <w:u w:val="single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1"/>
    <w:link w:val="a3"/>
    <w:uiPriority w:val="99"/>
    <w:rPr>
      <w:sz w:val="22"/>
    </w:rPr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8">
    <w:name w:val="Обычный1"/>
    <w:link w:val="19"/>
    <w:rPr>
      <w:sz w:val="22"/>
    </w:rPr>
  </w:style>
  <w:style w:type="character" w:customStyle="1" w:styleId="19">
    <w:name w:val="Обычный1"/>
    <w:link w:val="18"/>
    <w:rPr>
      <w:sz w:val="22"/>
    </w:rPr>
  </w:style>
  <w:style w:type="paragraph" w:styleId="a5">
    <w:name w:val="No Spacing"/>
    <w:link w:val="a6"/>
    <w:uiPriority w:val="1"/>
    <w:qFormat/>
    <w:rPr>
      <w:sz w:val="22"/>
    </w:rPr>
  </w:style>
  <w:style w:type="character" w:customStyle="1" w:styleId="a6">
    <w:name w:val="Без интервала Знак"/>
    <w:link w:val="a5"/>
    <w:rPr>
      <w:sz w:val="22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styleId="a7">
    <w:name w:val="footer"/>
    <w:basedOn w:val="a"/>
    <w:link w:val="a8"/>
    <w:pPr>
      <w:tabs>
        <w:tab w:val="center" w:pos="4677"/>
        <w:tab w:val="right" w:pos="9355"/>
      </w:tabs>
    </w:pPr>
    <w:rPr>
      <w:sz w:val="20"/>
    </w:rPr>
  </w:style>
  <w:style w:type="character" w:customStyle="1" w:styleId="a8">
    <w:name w:val="Нижний колонтитул Знак"/>
    <w:basedOn w:val="1"/>
    <w:link w:val="a7"/>
    <w:rPr>
      <w:sz w:val="20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customStyle="1" w:styleId="color2">
    <w:name w:val="color_2"/>
    <w:basedOn w:val="14"/>
    <w:link w:val="color20"/>
  </w:style>
  <w:style w:type="character" w:customStyle="1" w:styleId="color20">
    <w:name w:val="color_2"/>
    <w:basedOn w:val="15"/>
    <w:link w:val="color2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paragraph" w:styleId="a9">
    <w:name w:val="Balloon Text"/>
    <w:basedOn w:val="a"/>
    <w:link w:val="aa"/>
    <w:uiPriority w:val="99"/>
    <w:pPr>
      <w:spacing w:after="0" w:line="240" w:lineRule="auto"/>
    </w:pPr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uiPriority w:val="99"/>
    <w:rPr>
      <w:rFonts w:ascii="Tahoma" w:hAnsi="Tahoma"/>
      <w:sz w:val="16"/>
    </w:rPr>
  </w:style>
  <w:style w:type="paragraph" w:customStyle="1" w:styleId="1e">
    <w:name w:val="Обычный1"/>
    <w:link w:val="1f"/>
    <w:rPr>
      <w:sz w:val="22"/>
    </w:rPr>
  </w:style>
  <w:style w:type="character" w:customStyle="1" w:styleId="1f">
    <w:name w:val="Обычный1"/>
    <w:link w:val="1e"/>
    <w:rPr>
      <w:sz w:val="22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f0">
    <w:name w:val="Строгий1"/>
    <w:link w:val="1f1"/>
    <w:rPr>
      <w:b/>
    </w:rPr>
  </w:style>
  <w:style w:type="character" w:customStyle="1" w:styleId="1f1">
    <w:name w:val="Строгий1"/>
    <w:link w:val="1f0"/>
    <w:rPr>
      <w:b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customStyle="1" w:styleId="1f4">
    <w:name w:val="Гиперссылка1"/>
    <w:link w:val="1f5"/>
    <w:rPr>
      <w:color w:val="0000FF"/>
      <w:u w:val="single"/>
    </w:rPr>
  </w:style>
  <w:style w:type="character" w:customStyle="1" w:styleId="1f5">
    <w:name w:val="Гиперссылка1"/>
    <w:link w:val="1f4"/>
    <w:rPr>
      <w:color w:val="0000FF"/>
      <w:u w:val="single"/>
    </w:rPr>
  </w:style>
  <w:style w:type="character" w:customStyle="1" w:styleId="11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basedOn w:val="1"/>
    <w:link w:val="10"/>
    <w:uiPriority w:val="9"/>
    <w:rPr>
      <w:rFonts w:ascii="Arial" w:hAnsi="Arial"/>
      <w:b/>
      <w:sz w:val="32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  <w:sz w:val="22"/>
    </w:rPr>
  </w:style>
  <w:style w:type="character" w:customStyle="1" w:styleId="ConsPlusNormal0">
    <w:name w:val="ConsPlusNormal"/>
    <w:link w:val="ConsPlusNormal"/>
    <w:rPr>
      <w:rFonts w:ascii="Arial" w:hAnsi="Arial"/>
      <w:sz w:val="22"/>
    </w:rPr>
  </w:style>
  <w:style w:type="paragraph" w:customStyle="1" w:styleId="39">
    <w:name w:val="АД_Текст отступ 3"/>
    <w:basedOn w:val="a"/>
    <w:link w:val="3a"/>
    <w:pPr>
      <w:spacing w:after="0" w:line="240" w:lineRule="auto"/>
      <w:ind w:left="1418"/>
      <w:jc w:val="both"/>
    </w:pPr>
    <w:rPr>
      <w:rFonts w:ascii="Times New Roman" w:hAnsi="Times New Roman"/>
      <w:sz w:val="24"/>
    </w:rPr>
  </w:style>
  <w:style w:type="character" w:customStyle="1" w:styleId="3a">
    <w:name w:val="АД_Текст отступ 3"/>
    <w:basedOn w:val="1"/>
    <w:link w:val="39"/>
    <w:rPr>
      <w:rFonts w:ascii="Times New Roman" w:hAnsi="Times New Roman"/>
      <w:sz w:val="24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45">
    <w:name w:val="Гиперссылка4"/>
    <w:link w:val="ab"/>
    <w:rPr>
      <w:color w:val="0000FF"/>
      <w:u w:val="single"/>
    </w:rPr>
  </w:style>
  <w:style w:type="character" w:styleId="ab">
    <w:name w:val="Hyperlink"/>
    <w:link w:val="45"/>
    <w:uiPriority w:val="9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3b">
    <w:name w:val="Основной шрифт абзаца3"/>
    <w:link w:val="3c"/>
  </w:style>
  <w:style w:type="character" w:customStyle="1" w:styleId="3c">
    <w:name w:val="Основной шрифт абзаца3"/>
    <w:link w:val="3b"/>
  </w:style>
  <w:style w:type="paragraph" w:styleId="1f6">
    <w:name w:val="toc 1"/>
    <w:next w:val="a"/>
    <w:link w:val="1f7"/>
    <w:uiPriority w:val="39"/>
    <w:rPr>
      <w:rFonts w:ascii="XO Thames" w:hAnsi="XO Thames"/>
      <w:b/>
      <w:sz w:val="28"/>
    </w:rPr>
  </w:style>
  <w:style w:type="character" w:customStyle="1" w:styleId="1f7">
    <w:name w:val="Оглавление 1 Знак"/>
    <w:link w:val="1f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ind w:left="720"/>
      <w:contextualSpacing/>
    </w:pPr>
  </w:style>
  <w:style w:type="character" w:customStyle="1" w:styleId="ad">
    <w:name w:val="Абзац списка Знак"/>
    <w:basedOn w:val="1"/>
    <w:link w:val="ac"/>
    <w:rPr>
      <w:sz w:val="22"/>
    </w:rPr>
  </w:style>
  <w:style w:type="paragraph" w:customStyle="1" w:styleId="ae">
    <w:name w:val="Илья (Обычный текст)"/>
    <w:link w:val="af"/>
    <w:rPr>
      <w:rFonts w:ascii="Cambria" w:hAnsi="Cambria"/>
      <w:sz w:val="22"/>
    </w:rPr>
  </w:style>
  <w:style w:type="character" w:customStyle="1" w:styleId="af">
    <w:name w:val="Илья (Обычный текст)"/>
    <w:link w:val="ae"/>
    <w:rPr>
      <w:rFonts w:ascii="Cambria" w:hAnsi="Cambria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customStyle="1" w:styleId="1f8">
    <w:name w:val="Гиперссылка1"/>
    <w:link w:val="1f9"/>
    <w:rPr>
      <w:color w:val="0000FF"/>
      <w:u w:val="single"/>
    </w:rPr>
  </w:style>
  <w:style w:type="character" w:customStyle="1" w:styleId="1f9">
    <w:name w:val="Гиперссылка1"/>
    <w:link w:val="1f8"/>
    <w:rPr>
      <w:color w:val="0000FF"/>
      <w:u w:val="single"/>
    </w:rPr>
  </w:style>
  <w:style w:type="paragraph" w:customStyle="1" w:styleId="51">
    <w:name w:val="Основной шрифт абзаца5"/>
  </w:style>
  <w:style w:type="paragraph" w:customStyle="1" w:styleId="1fa">
    <w:name w:val="Обычный1"/>
    <w:link w:val="1fb"/>
    <w:rPr>
      <w:sz w:val="22"/>
    </w:rPr>
  </w:style>
  <w:style w:type="character" w:customStyle="1" w:styleId="1fb">
    <w:name w:val="Обычный1"/>
    <w:link w:val="1f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fc">
    <w:name w:val="Основной шрифт абзаца1"/>
    <w:link w:val="1fd"/>
  </w:style>
  <w:style w:type="character" w:customStyle="1" w:styleId="1fd">
    <w:name w:val="Основной шрифт абзаца1"/>
    <w:link w:val="1fc"/>
  </w:style>
  <w:style w:type="paragraph" w:customStyle="1" w:styleId="46">
    <w:name w:val="Гиперссылка4"/>
    <w:link w:val="47"/>
    <w:rPr>
      <w:color w:val="0000FF"/>
      <w:u w:val="single"/>
    </w:rPr>
  </w:style>
  <w:style w:type="character" w:customStyle="1" w:styleId="47">
    <w:name w:val="Гиперссылка4"/>
    <w:link w:val="46"/>
    <w:rPr>
      <w:color w:val="0000FF"/>
      <w:u w:val="single"/>
    </w:rPr>
  </w:style>
  <w:style w:type="paragraph" w:styleId="af0">
    <w:name w:val="Normal (Web)"/>
    <w:basedOn w:val="a"/>
    <w:link w:val="af1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f1">
    <w:name w:val="Обычный (веб) Знак"/>
    <w:basedOn w:val="1"/>
    <w:link w:val="af0"/>
    <w:rPr>
      <w:rFonts w:ascii="Times New Roman" w:hAnsi="Times New Roman"/>
      <w:sz w:val="24"/>
    </w:rPr>
  </w:style>
  <w:style w:type="paragraph" w:customStyle="1" w:styleId="1fe">
    <w:name w:val="Номер страницы1"/>
    <w:basedOn w:val="27"/>
    <w:link w:val="1ff"/>
  </w:style>
  <w:style w:type="character" w:customStyle="1" w:styleId="1ff">
    <w:name w:val="Номер страницы1"/>
    <w:basedOn w:val="28"/>
    <w:link w:val="1fe"/>
  </w:style>
  <w:style w:type="paragraph" w:customStyle="1" w:styleId="48">
    <w:name w:val="Основной шрифт абзаца4"/>
    <w:link w:val="49"/>
  </w:style>
  <w:style w:type="character" w:customStyle="1" w:styleId="49">
    <w:name w:val="Основной шрифт абзаца4"/>
    <w:link w:val="48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ff0">
    <w:name w:val="Номер страницы1"/>
    <w:basedOn w:val="14"/>
    <w:link w:val="1ff1"/>
  </w:style>
  <w:style w:type="character" w:customStyle="1" w:styleId="1ff1">
    <w:name w:val="Номер страницы1"/>
    <w:basedOn w:val="15"/>
    <w:link w:val="1ff0"/>
  </w:style>
  <w:style w:type="paragraph" w:customStyle="1" w:styleId="1ff2">
    <w:name w:val="Обычный1"/>
    <w:link w:val="1ff3"/>
    <w:rPr>
      <w:sz w:val="22"/>
    </w:rPr>
  </w:style>
  <w:style w:type="character" w:customStyle="1" w:styleId="1ff3">
    <w:name w:val="Обычный1"/>
    <w:link w:val="1ff2"/>
    <w:rPr>
      <w:sz w:val="22"/>
    </w:rPr>
  </w:style>
  <w:style w:type="paragraph" w:customStyle="1" w:styleId="1ff4">
    <w:name w:val="Обычный1"/>
    <w:link w:val="1ff5"/>
    <w:rPr>
      <w:sz w:val="22"/>
    </w:rPr>
  </w:style>
  <w:style w:type="character" w:customStyle="1" w:styleId="1ff5">
    <w:name w:val="Обычный1"/>
    <w:link w:val="1ff4"/>
    <w:rPr>
      <w:sz w:val="22"/>
    </w:rPr>
  </w:style>
  <w:style w:type="paragraph" w:styleId="af2">
    <w:name w:val="Subtitle"/>
    <w:next w:val="a"/>
    <w:link w:val="af3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Pr>
      <w:rFonts w:ascii="XO Thames" w:hAnsi="XO Thames"/>
      <w:i/>
      <w:sz w:val="24"/>
    </w:rPr>
  </w:style>
  <w:style w:type="paragraph" w:customStyle="1" w:styleId="ConsPlusNormal1">
    <w:name w:val="ConsPlusNormal Знак"/>
    <w:link w:val="ConsPlusNormal2"/>
    <w:rPr>
      <w:rFonts w:ascii="Arial" w:hAnsi="Arial"/>
      <w:sz w:val="22"/>
    </w:rPr>
  </w:style>
  <w:style w:type="character" w:customStyle="1" w:styleId="ConsPlusNormal2">
    <w:name w:val="ConsPlusNormal Знак"/>
    <w:link w:val="ConsPlusNormal1"/>
    <w:qFormat/>
    <w:rPr>
      <w:rFonts w:ascii="Arial" w:hAnsi="Arial"/>
      <w:sz w:val="22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aliases w:val="H2 Знак"/>
    <w:basedOn w:val="1"/>
    <w:link w:val="2"/>
    <w:uiPriority w:val="9"/>
    <w:rPr>
      <w:rFonts w:ascii="Arial" w:hAnsi="Arial"/>
      <w:b/>
      <w:i/>
      <w:sz w:val="28"/>
    </w:rPr>
  </w:style>
  <w:style w:type="table" w:customStyle="1" w:styleId="2b">
    <w:name w:val="Сетка таблицы2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6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f6">
    <w:name w:val="Нет списка1"/>
    <w:next w:val="a2"/>
    <w:uiPriority w:val="99"/>
    <w:semiHidden/>
    <w:unhideWhenUsed/>
    <w:rsid w:val="0046600C"/>
  </w:style>
  <w:style w:type="character" w:styleId="af7">
    <w:name w:val="page number"/>
    <w:basedOn w:val="a0"/>
    <w:rsid w:val="0046600C"/>
  </w:style>
  <w:style w:type="paragraph" w:customStyle="1" w:styleId="250">
    <w:name w:val="25"/>
    <w:basedOn w:val="a"/>
    <w:link w:val="3d"/>
    <w:qFormat/>
    <w:rsid w:val="0046600C"/>
    <w:pPr>
      <w:spacing w:after="0" w:line="240" w:lineRule="auto"/>
      <w:ind w:left="1418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3d">
    <w:name w:val="АД_Текст отступ 3 Знак"/>
    <w:aliases w:val="25 Знак"/>
    <w:link w:val="250"/>
    <w:rsid w:val="0046600C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table" w:customStyle="1" w:styleId="210">
    <w:name w:val="Сетка таблицы21"/>
    <w:basedOn w:val="a1"/>
    <w:next w:val="af6"/>
    <w:rsid w:val="0046600C"/>
    <w:rPr>
      <w:rFonts w:ascii="Times New Roman" w:hAnsi="Times New Roman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7">
    <w:name w:val="Сетка таблицы1"/>
    <w:basedOn w:val="a1"/>
    <w:next w:val="af6"/>
    <w:uiPriority w:val="59"/>
    <w:rsid w:val="0046600C"/>
    <w:rPr>
      <w:rFonts w:eastAsia="Calibri"/>
      <w:color w:val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unhideWhenUsed/>
    <w:rsid w:val="0046600C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46600C"/>
    <w:rPr>
      <w:rFonts w:eastAsia="Calibri"/>
      <w:color w:val="auto"/>
      <w:sz w:val="20"/>
      <w:lang w:eastAsia="en-US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46600C"/>
    <w:rPr>
      <w:rFonts w:eastAsia="Calibri"/>
      <w:color w:val="auto"/>
      <w:lang w:eastAsia="en-US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46600C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46600C"/>
    <w:rPr>
      <w:rFonts w:eastAsia="Calibri"/>
      <w:b/>
      <w:bCs/>
      <w:color w:val="auto"/>
      <w:lang w:eastAsia="en-US"/>
    </w:rPr>
  </w:style>
  <w:style w:type="character" w:customStyle="1" w:styleId="afd">
    <w:name w:val="Гипертекстовая ссылка"/>
    <w:uiPriority w:val="99"/>
    <w:rsid w:val="0046600C"/>
    <w:rPr>
      <w:color w:val="106BBE"/>
    </w:rPr>
  </w:style>
  <w:style w:type="character" w:customStyle="1" w:styleId="js-phone-number">
    <w:name w:val="js-phone-number"/>
    <w:rsid w:val="0046600C"/>
  </w:style>
  <w:style w:type="character" w:customStyle="1" w:styleId="text">
    <w:name w:val="text"/>
    <w:basedOn w:val="a0"/>
    <w:rsid w:val="0046600C"/>
  </w:style>
  <w:style w:type="character" w:customStyle="1" w:styleId="value">
    <w:name w:val="value"/>
    <w:basedOn w:val="a0"/>
    <w:rsid w:val="0046600C"/>
  </w:style>
  <w:style w:type="paragraph" w:customStyle="1" w:styleId="afe">
    <w:basedOn w:val="a"/>
    <w:next w:val="af0"/>
    <w:uiPriority w:val="99"/>
    <w:unhideWhenUsed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6600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color w:val="auto"/>
      <w:szCs w:val="22"/>
      <w:lang w:eastAsia="en-US"/>
    </w:rPr>
  </w:style>
  <w:style w:type="numbering" w:customStyle="1" w:styleId="110">
    <w:name w:val="Нет списка11"/>
    <w:next w:val="a2"/>
    <w:uiPriority w:val="99"/>
    <w:semiHidden/>
    <w:unhideWhenUsed/>
    <w:rsid w:val="0046600C"/>
  </w:style>
  <w:style w:type="numbering" w:customStyle="1" w:styleId="111">
    <w:name w:val="Нет списка111"/>
    <w:next w:val="a2"/>
    <w:uiPriority w:val="99"/>
    <w:semiHidden/>
    <w:unhideWhenUsed/>
    <w:rsid w:val="0046600C"/>
  </w:style>
  <w:style w:type="character" w:customStyle="1" w:styleId="fontstyle01">
    <w:name w:val="fontstyle01"/>
    <w:rsid w:val="0046600C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ff">
    <w:name w:val="FollowedHyperlink"/>
    <w:uiPriority w:val="99"/>
    <w:semiHidden/>
    <w:unhideWhenUsed/>
    <w:rsid w:val="0046600C"/>
    <w:rPr>
      <w:color w:val="800080"/>
      <w:u w:val="single"/>
    </w:rPr>
  </w:style>
  <w:style w:type="paragraph" w:customStyle="1" w:styleId="msonormal0">
    <w:name w:val="msonormal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paragraph" w:customStyle="1" w:styleId="xl117">
    <w:name w:val="xl117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0"/>
    </w:rPr>
  </w:style>
  <w:style w:type="paragraph" w:customStyle="1" w:styleId="xl118">
    <w:name w:val="xl118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6"/>
      <w:szCs w:val="16"/>
    </w:rPr>
  </w:style>
  <w:style w:type="paragraph" w:customStyle="1" w:styleId="xl119">
    <w:name w:val="xl119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120">
    <w:name w:val="xl120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21">
    <w:name w:val="xl121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122">
    <w:name w:val="xl122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4"/>
      <w:szCs w:val="14"/>
    </w:rPr>
  </w:style>
  <w:style w:type="paragraph" w:customStyle="1" w:styleId="xl123">
    <w:name w:val="xl123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4"/>
      <w:szCs w:val="14"/>
    </w:rPr>
  </w:style>
  <w:style w:type="paragraph" w:customStyle="1" w:styleId="xl124">
    <w:name w:val="xl124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2"/>
      <w:szCs w:val="12"/>
    </w:rPr>
  </w:style>
  <w:style w:type="paragraph" w:customStyle="1" w:styleId="xl125">
    <w:name w:val="xl125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2"/>
      <w:szCs w:val="12"/>
    </w:rPr>
  </w:style>
  <w:style w:type="paragraph" w:customStyle="1" w:styleId="xl126">
    <w:name w:val="xl126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auto"/>
      <w:sz w:val="16"/>
      <w:szCs w:val="16"/>
    </w:rPr>
  </w:style>
  <w:style w:type="paragraph" w:customStyle="1" w:styleId="xl127">
    <w:name w:val="xl127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2"/>
      <w:szCs w:val="12"/>
    </w:rPr>
  </w:style>
  <w:style w:type="paragraph" w:customStyle="1" w:styleId="xl128">
    <w:name w:val="xl128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29">
    <w:name w:val="xl129"/>
    <w:basedOn w:val="a"/>
    <w:rsid w:val="0046600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14"/>
      <w:szCs w:val="14"/>
    </w:rPr>
  </w:style>
  <w:style w:type="paragraph" w:customStyle="1" w:styleId="xl130">
    <w:name w:val="xl130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z w:val="14"/>
      <w:szCs w:val="14"/>
    </w:rPr>
  </w:style>
  <w:style w:type="paragraph" w:customStyle="1" w:styleId="xl131">
    <w:name w:val="xl131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auto"/>
      <w:sz w:val="14"/>
      <w:szCs w:val="14"/>
    </w:rPr>
  </w:style>
  <w:style w:type="paragraph" w:customStyle="1" w:styleId="xl132">
    <w:name w:val="xl132"/>
    <w:basedOn w:val="a"/>
    <w:rsid w:val="0046600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14"/>
      <w:szCs w:val="14"/>
    </w:rPr>
  </w:style>
  <w:style w:type="paragraph" w:customStyle="1" w:styleId="xl133">
    <w:name w:val="xl133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z w:val="16"/>
      <w:szCs w:val="16"/>
    </w:rPr>
  </w:style>
  <w:style w:type="paragraph" w:customStyle="1" w:styleId="xl134">
    <w:name w:val="xl134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auto"/>
      <w:sz w:val="14"/>
      <w:szCs w:val="14"/>
    </w:rPr>
  </w:style>
  <w:style w:type="paragraph" w:customStyle="1" w:styleId="xl135">
    <w:name w:val="xl135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136">
    <w:name w:val="xl136"/>
    <w:basedOn w:val="a"/>
    <w:rsid w:val="0046600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14"/>
      <w:szCs w:val="14"/>
    </w:rPr>
  </w:style>
  <w:style w:type="paragraph" w:customStyle="1" w:styleId="xl137">
    <w:name w:val="xl137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38">
    <w:name w:val="xl138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139">
    <w:name w:val="xl139"/>
    <w:basedOn w:val="a"/>
    <w:rsid w:val="0046600C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40">
    <w:name w:val="xl140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2"/>
      <w:szCs w:val="12"/>
    </w:rPr>
  </w:style>
  <w:style w:type="paragraph" w:customStyle="1" w:styleId="xl141">
    <w:name w:val="xl141"/>
    <w:basedOn w:val="a"/>
    <w:rsid w:val="00466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4"/>
      <w:szCs w:val="14"/>
    </w:rPr>
  </w:style>
  <w:style w:type="paragraph" w:customStyle="1" w:styleId="xl142">
    <w:name w:val="xl142"/>
    <w:basedOn w:val="a"/>
    <w:rsid w:val="0046600C"/>
    <w:pPr>
      <w:spacing w:before="100" w:beforeAutospacing="1" w:after="100" w:afterAutospacing="1" w:line="240" w:lineRule="auto"/>
      <w:jc w:val="right"/>
    </w:pPr>
    <w:rPr>
      <w:rFonts w:ascii="Times New Roman" w:hAnsi="Times New Roman"/>
      <w:b/>
      <w:bCs/>
      <w:color w:val="auto"/>
      <w:sz w:val="16"/>
      <w:szCs w:val="16"/>
    </w:rPr>
  </w:style>
  <w:style w:type="paragraph" w:customStyle="1" w:styleId="xl143">
    <w:name w:val="xl143"/>
    <w:basedOn w:val="a"/>
    <w:rsid w:val="0046600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2"/>
      <w:szCs w:val="12"/>
    </w:rPr>
  </w:style>
  <w:style w:type="paragraph" w:customStyle="1" w:styleId="xl144">
    <w:name w:val="xl144"/>
    <w:basedOn w:val="a"/>
    <w:rsid w:val="004660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3"/>
      <w:szCs w:val="13"/>
    </w:rPr>
  </w:style>
  <w:style w:type="paragraph" w:customStyle="1" w:styleId="xl145">
    <w:name w:val="xl145"/>
    <w:basedOn w:val="a"/>
    <w:rsid w:val="0046600C"/>
    <w:pP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46">
    <w:name w:val="xl146"/>
    <w:basedOn w:val="a"/>
    <w:rsid w:val="0046600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47">
    <w:name w:val="xl147"/>
    <w:basedOn w:val="a"/>
    <w:rsid w:val="0046600C"/>
    <w:pPr>
      <w:spacing w:before="100" w:beforeAutospacing="1" w:after="100" w:afterAutospacing="1" w:line="240" w:lineRule="auto"/>
      <w:jc w:val="right"/>
    </w:pPr>
    <w:rPr>
      <w:rFonts w:ascii="Times New Roman" w:hAnsi="Times New Roman"/>
      <w:color w:val="auto"/>
      <w:sz w:val="14"/>
      <w:szCs w:val="14"/>
    </w:rPr>
  </w:style>
  <w:style w:type="paragraph" w:customStyle="1" w:styleId="xl148">
    <w:name w:val="xl148"/>
    <w:basedOn w:val="a"/>
    <w:rsid w:val="004660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2"/>
      <w:szCs w:val="12"/>
    </w:rPr>
  </w:style>
  <w:style w:type="paragraph" w:customStyle="1" w:styleId="xl149">
    <w:name w:val="xl149"/>
    <w:basedOn w:val="a"/>
    <w:rsid w:val="0046600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4"/>
      <w:szCs w:val="14"/>
    </w:rPr>
  </w:style>
  <w:style w:type="paragraph" w:customStyle="1" w:styleId="xl150">
    <w:name w:val="xl150"/>
    <w:basedOn w:val="a"/>
    <w:rsid w:val="0046600C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4"/>
      <w:szCs w:val="14"/>
    </w:rPr>
  </w:style>
  <w:style w:type="paragraph" w:customStyle="1" w:styleId="xl151">
    <w:name w:val="xl151"/>
    <w:basedOn w:val="a"/>
    <w:rsid w:val="0046600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52">
    <w:name w:val="xl152"/>
    <w:basedOn w:val="a"/>
    <w:rsid w:val="004660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3">
    <w:name w:val="xl153"/>
    <w:basedOn w:val="a"/>
    <w:rsid w:val="00466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4">
    <w:name w:val="xl154"/>
    <w:basedOn w:val="a"/>
    <w:rsid w:val="004660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5">
    <w:name w:val="xl155"/>
    <w:basedOn w:val="a"/>
    <w:rsid w:val="00466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6">
    <w:name w:val="xl156"/>
    <w:basedOn w:val="a"/>
    <w:rsid w:val="004660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7">
    <w:name w:val="xl157"/>
    <w:basedOn w:val="a"/>
    <w:rsid w:val="00466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8">
    <w:name w:val="xl158"/>
    <w:basedOn w:val="a"/>
    <w:rsid w:val="00466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59">
    <w:name w:val="xl159"/>
    <w:basedOn w:val="a"/>
    <w:rsid w:val="004660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0">
    <w:name w:val="xl160"/>
    <w:basedOn w:val="a"/>
    <w:rsid w:val="00466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1">
    <w:name w:val="xl161"/>
    <w:basedOn w:val="a"/>
    <w:rsid w:val="00466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2">
    <w:name w:val="xl162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3">
    <w:name w:val="xl163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4">
    <w:name w:val="xl164"/>
    <w:basedOn w:val="a"/>
    <w:rsid w:val="00466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5">
    <w:name w:val="xl165"/>
    <w:basedOn w:val="a"/>
    <w:rsid w:val="004660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6">
    <w:name w:val="xl166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7">
    <w:name w:val="xl167"/>
    <w:basedOn w:val="a"/>
    <w:rsid w:val="00466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8">
    <w:name w:val="xl168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69">
    <w:name w:val="xl169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70">
    <w:name w:val="xl170"/>
    <w:basedOn w:val="a"/>
    <w:rsid w:val="00466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71">
    <w:name w:val="xl171"/>
    <w:basedOn w:val="a"/>
    <w:rsid w:val="004660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72">
    <w:name w:val="xl172"/>
    <w:basedOn w:val="a"/>
    <w:rsid w:val="0046600C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3">
    <w:name w:val="xl173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4">
    <w:name w:val="xl174"/>
    <w:basedOn w:val="a"/>
    <w:rsid w:val="004660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5">
    <w:name w:val="xl175"/>
    <w:basedOn w:val="a"/>
    <w:rsid w:val="0046600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6">
    <w:name w:val="xl176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7">
    <w:name w:val="xl177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8">
    <w:name w:val="xl178"/>
    <w:basedOn w:val="a"/>
    <w:rsid w:val="0046600C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79">
    <w:name w:val="xl179"/>
    <w:basedOn w:val="a"/>
    <w:rsid w:val="00466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0">
    <w:name w:val="xl180"/>
    <w:basedOn w:val="a"/>
    <w:rsid w:val="0046600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1">
    <w:name w:val="xl181"/>
    <w:basedOn w:val="a"/>
    <w:rsid w:val="0046600C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2">
    <w:name w:val="xl182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3">
    <w:name w:val="xl183"/>
    <w:basedOn w:val="a"/>
    <w:rsid w:val="0046600C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4">
    <w:name w:val="xl184"/>
    <w:basedOn w:val="a"/>
    <w:rsid w:val="0046600C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5">
    <w:name w:val="xl185"/>
    <w:basedOn w:val="a"/>
    <w:rsid w:val="0046600C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6">
    <w:name w:val="xl186"/>
    <w:basedOn w:val="a"/>
    <w:rsid w:val="0046600C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7">
    <w:name w:val="xl187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88">
    <w:name w:val="xl188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89">
    <w:name w:val="xl189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90">
    <w:name w:val="xl190"/>
    <w:basedOn w:val="a"/>
    <w:rsid w:val="00466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91">
    <w:name w:val="xl191"/>
    <w:basedOn w:val="a"/>
    <w:rsid w:val="0046600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92">
    <w:name w:val="xl192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193">
    <w:name w:val="xl193"/>
    <w:basedOn w:val="a"/>
    <w:rsid w:val="0046600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3"/>
      <w:szCs w:val="13"/>
    </w:rPr>
  </w:style>
  <w:style w:type="paragraph" w:customStyle="1" w:styleId="xl194">
    <w:name w:val="xl194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3"/>
      <w:szCs w:val="13"/>
    </w:rPr>
  </w:style>
  <w:style w:type="paragraph" w:customStyle="1" w:styleId="xl195">
    <w:name w:val="xl195"/>
    <w:basedOn w:val="a"/>
    <w:rsid w:val="0046600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3"/>
      <w:szCs w:val="13"/>
    </w:rPr>
  </w:style>
  <w:style w:type="paragraph" w:customStyle="1" w:styleId="xl196">
    <w:name w:val="xl196"/>
    <w:basedOn w:val="a"/>
    <w:rsid w:val="004660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97">
    <w:name w:val="xl197"/>
    <w:basedOn w:val="a"/>
    <w:rsid w:val="00466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98">
    <w:name w:val="xl198"/>
    <w:basedOn w:val="a"/>
    <w:rsid w:val="00466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199">
    <w:name w:val="xl199"/>
    <w:basedOn w:val="a"/>
    <w:rsid w:val="0046600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0">
    <w:name w:val="xl200"/>
    <w:basedOn w:val="a"/>
    <w:rsid w:val="004660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1">
    <w:name w:val="xl201"/>
    <w:basedOn w:val="a"/>
    <w:rsid w:val="0046600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02">
    <w:name w:val="xl202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03">
    <w:name w:val="xl203"/>
    <w:basedOn w:val="a"/>
    <w:rsid w:val="0046600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4">
    <w:name w:val="xl204"/>
    <w:basedOn w:val="a"/>
    <w:rsid w:val="00466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5">
    <w:name w:val="xl205"/>
    <w:basedOn w:val="a"/>
    <w:rsid w:val="004660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6">
    <w:name w:val="xl206"/>
    <w:basedOn w:val="a"/>
    <w:rsid w:val="0046600C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7">
    <w:name w:val="xl207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color w:val="auto"/>
      <w:sz w:val="16"/>
      <w:szCs w:val="16"/>
    </w:rPr>
  </w:style>
  <w:style w:type="paragraph" w:customStyle="1" w:styleId="xl208">
    <w:name w:val="xl208"/>
    <w:basedOn w:val="a"/>
    <w:rsid w:val="00466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09">
    <w:name w:val="xl209"/>
    <w:basedOn w:val="a"/>
    <w:rsid w:val="0046600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10">
    <w:name w:val="xl210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211">
    <w:name w:val="xl211"/>
    <w:basedOn w:val="a"/>
    <w:rsid w:val="0046600C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2">
    <w:name w:val="xl212"/>
    <w:basedOn w:val="a"/>
    <w:rsid w:val="0046600C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3">
    <w:name w:val="xl213"/>
    <w:basedOn w:val="a"/>
    <w:rsid w:val="0046600C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4">
    <w:name w:val="xl214"/>
    <w:basedOn w:val="a"/>
    <w:rsid w:val="0046600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5">
    <w:name w:val="xl215"/>
    <w:basedOn w:val="a"/>
    <w:rsid w:val="00466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6">
    <w:name w:val="xl216"/>
    <w:basedOn w:val="a"/>
    <w:rsid w:val="0046600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17">
    <w:name w:val="xl217"/>
    <w:basedOn w:val="a"/>
    <w:rsid w:val="0046600C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14"/>
      <w:szCs w:val="14"/>
    </w:rPr>
  </w:style>
  <w:style w:type="paragraph" w:customStyle="1" w:styleId="xl218">
    <w:name w:val="xl218"/>
    <w:basedOn w:val="a"/>
    <w:rsid w:val="0046600C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19">
    <w:name w:val="xl219"/>
    <w:basedOn w:val="a"/>
    <w:rsid w:val="0046600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20">
    <w:name w:val="xl220"/>
    <w:basedOn w:val="a"/>
    <w:rsid w:val="0046600C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3"/>
      <w:szCs w:val="13"/>
    </w:rPr>
  </w:style>
  <w:style w:type="paragraph" w:customStyle="1" w:styleId="xl221">
    <w:name w:val="xl221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2">
    <w:name w:val="xl222"/>
    <w:basedOn w:val="a"/>
    <w:rsid w:val="0046600C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3">
    <w:name w:val="xl223"/>
    <w:basedOn w:val="a"/>
    <w:rsid w:val="004660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color w:val="auto"/>
      <w:sz w:val="12"/>
      <w:szCs w:val="12"/>
    </w:rPr>
  </w:style>
  <w:style w:type="paragraph" w:customStyle="1" w:styleId="xl224">
    <w:name w:val="xl224"/>
    <w:basedOn w:val="a"/>
    <w:rsid w:val="0046600C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5">
    <w:name w:val="xl225"/>
    <w:basedOn w:val="a"/>
    <w:rsid w:val="0046600C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6">
    <w:name w:val="xl226"/>
    <w:basedOn w:val="a"/>
    <w:rsid w:val="0046600C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7">
    <w:name w:val="xl227"/>
    <w:basedOn w:val="a"/>
    <w:rsid w:val="0046600C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8">
    <w:name w:val="xl228"/>
    <w:basedOn w:val="a"/>
    <w:rsid w:val="0046600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29">
    <w:name w:val="xl229"/>
    <w:basedOn w:val="a"/>
    <w:rsid w:val="0046600C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0">
    <w:name w:val="xl230"/>
    <w:basedOn w:val="a"/>
    <w:rsid w:val="0046600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1">
    <w:name w:val="xl231"/>
    <w:basedOn w:val="a"/>
    <w:rsid w:val="0046600C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2">
    <w:name w:val="xl232"/>
    <w:basedOn w:val="a"/>
    <w:rsid w:val="0046600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3">
    <w:name w:val="xl233"/>
    <w:basedOn w:val="a"/>
    <w:rsid w:val="0046600C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4">
    <w:name w:val="xl234"/>
    <w:basedOn w:val="a"/>
    <w:rsid w:val="0046600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5">
    <w:name w:val="xl235"/>
    <w:basedOn w:val="a"/>
    <w:rsid w:val="0046600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paragraph" w:customStyle="1" w:styleId="xl236">
    <w:name w:val="xl236"/>
    <w:basedOn w:val="a"/>
    <w:rsid w:val="0046600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auto"/>
      <w:sz w:val="14"/>
      <w:szCs w:val="14"/>
    </w:rPr>
  </w:style>
  <w:style w:type="numbering" w:customStyle="1" w:styleId="1111">
    <w:name w:val="Нет списка1111"/>
    <w:next w:val="a2"/>
    <w:uiPriority w:val="99"/>
    <w:semiHidden/>
    <w:unhideWhenUsed/>
    <w:rsid w:val="0046600C"/>
  </w:style>
  <w:style w:type="table" w:customStyle="1" w:styleId="TableStyle0">
    <w:name w:val="TableStyle0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46600C"/>
    <w:rPr>
      <w:rFonts w:ascii="Arial" w:hAnsi="Arial"/>
      <w:color w:val="auto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7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5494</Words>
  <Characters>31318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Пузанова Елена Викторовна</dc:creator>
  <cp:lastModifiedBy>Пузанова Елена Викторовна</cp:lastModifiedBy>
  <cp:revision>2</cp:revision>
  <dcterms:created xsi:type="dcterms:W3CDTF">2026-06-05T05:41:00Z</dcterms:created>
  <dcterms:modified xsi:type="dcterms:W3CDTF">2026-06-05T05:41:00Z</dcterms:modified>
</cp:coreProperties>
</file>