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4B" w:rsidRPr="00583A61" w:rsidRDefault="000E214B" w:rsidP="000E2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61">
        <w:rPr>
          <w:rFonts w:ascii="Times New Roman" w:hAnsi="Times New Roman" w:cs="Times New Roman"/>
          <w:b/>
          <w:sz w:val="28"/>
          <w:szCs w:val="28"/>
        </w:rPr>
        <w:t>Обоснование начальной (максимальной) цены</w:t>
      </w:r>
    </w:p>
    <w:p w:rsidR="000E214B" w:rsidRPr="00876075" w:rsidRDefault="000E214B" w:rsidP="000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14B" w:rsidRPr="00E50DDC" w:rsidRDefault="000E214B" w:rsidP="000E214B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075">
        <w:rPr>
          <w:rFonts w:ascii="Times New Roman" w:hAnsi="Times New Roman" w:cs="Times New Roman"/>
          <w:sz w:val="24"/>
          <w:szCs w:val="24"/>
        </w:rPr>
        <w:t xml:space="preserve">Обоснование начальной (максимальной) цены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876075">
        <w:rPr>
          <w:rFonts w:ascii="Times New Roman" w:hAnsi="Times New Roman" w:cs="Times New Roman"/>
          <w:sz w:val="24"/>
          <w:szCs w:val="24"/>
        </w:rPr>
        <w:t xml:space="preserve">а проведено на основе изучения рыночных цен на </w:t>
      </w:r>
      <w:r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6A1580">
        <w:rPr>
          <w:rFonts w:ascii="Times New Roman" w:hAnsi="Times New Roman" w:cs="Times New Roman"/>
          <w:sz w:val="24"/>
          <w:szCs w:val="24"/>
        </w:rPr>
        <w:t xml:space="preserve">картриджей </w:t>
      </w:r>
      <w:r w:rsidRPr="00583A61">
        <w:rPr>
          <w:rFonts w:ascii="Times New Roman" w:hAnsi="Times New Roman" w:cs="Times New Roman"/>
          <w:sz w:val="24"/>
          <w:szCs w:val="24"/>
        </w:rPr>
        <w:t xml:space="preserve">для нужд </w:t>
      </w:r>
      <w:r>
        <w:rPr>
          <w:rFonts w:ascii="Times New Roman" w:hAnsi="Times New Roman" w:cs="Times New Roman"/>
          <w:sz w:val="24"/>
          <w:szCs w:val="24"/>
        </w:rPr>
        <w:t>Представительства МИД России в г. Самаре</w:t>
      </w:r>
    </w:p>
    <w:p w:rsidR="000E214B" w:rsidRPr="00876075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75">
        <w:rPr>
          <w:rFonts w:ascii="Times New Roman" w:hAnsi="Times New Roman" w:cs="Times New Roman"/>
          <w:sz w:val="24"/>
          <w:szCs w:val="24"/>
        </w:rPr>
        <w:t>Чи</w:t>
      </w:r>
      <w:r>
        <w:rPr>
          <w:rFonts w:ascii="Times New Roman" w:hAnsi="Times New Roman" w:cs="Times New Roman"/>
          <w:sz w:val="24"/>
          <w:szCs w:val="24"/>
        </w:rPr>
        <w:t>сло коммерческих предложений – 3</w:t>
      </w:r>
      <w:r w:rsidRPr="00876075">
        <w:rPr>
          <w:rFonts w:ascii="Times New Roman" w:hAnsi="Times New Roman" w:cs="Times New Roman"/>
          <w:sz w:val="24"/>
          <w:szCs w:val="24"/>
        </w:rPr>
        <w:t>.</w:t>
      </w:r>
    </w:p>
    <w:p w:rsidR="000E214B" w:rsidRPr="00876075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75">
        <w:rPr>
          <w:rFonts w:ascii="Times New Roman" w:hAnsi="Times New Roman" w:cs="Times New Roman"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876075">
        <w:rPr>
          <w:rFonts w:ascii="Times New Roman" w:hAnsi="Times New Roman" w:cs="Times New Roman"/>
          <w:sz w:val="24"/>
          <w:szCs w:val="24"/>
        </w:rPr>
        <w:t xml:space="preserve">а определяется </w:t>
      </w:r>
      <w:r>
        <w:rPr>
          <w:rFonts w:ascii="Times New Roman" w:hAnsi="Times New Roman" w:cs="Times New Roman"/>
          <w:sz w:val="24"/>
          <w:szCs w:val="24"/>
        </w:rPr>
        <w:t>общей стоимостью товар</w:t>
      </w:r>
      <w:r w:rsidR="001656B7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согласно спецификации в техническом задании</w:t>
      </w:r>
      <w:r w:rsidRPr="0087607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650" w:type="dxa"/>
        <w:tblLook w:val="04A0" w:firstRow="1" w:lastRow="0" w:firstColumn="1" w:lastColumn="0" w:noHBand="0" w:noVBand="1"/>
      </w:tblPr>
      <w:tblGrid>
        <w:gridCol w:w="3688"/>
        <w:gridCol w:w="1889"/>
        <w:gridCol w:w="1782"/>
        <w:gridCol w:w="2291"/>
      </w:tblGrid>
      <w:tr w:rsidR="000E214B" w:rsidRPr="00876075" w:rsidTr="00884A12">
        <w:tc>
          <w:tcPr>
            <w:tcW w:w="3688" w:type="dxa"/>
          </w:tcPr>
          <w:p w:rsidR="003853BF" w:rsidRDefault="003853BF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14B" w:rsidRPr="00876075" w:rsidRDefault="000E214B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75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889" w:type="dxa"/>
          </w:tcPr>
          <w:p w:rsidR="000E214B" w:rsidRPr="00876075" w:rsidRDefault="000E214B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товаров, услуг,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2" w:type="dxa"/>
          </w:tcPr>
          <w:p w:rsidR="000E214B" w:rsidRPr="00876075" w:rsidRDefault="000E214B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75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  <w:r w:rsidRPr="00876075">
              <w:rPr>
                <w:rFonts w:ascii="Times New Roman" w:hAnsi="Times New Roman" w:cs="Times New Roman"/>
                <w:sz w:val="24"/>
                <w:szCs w:val="24"/>
              </w:rPr>
              <w:t>а включая все налоги</w:t>
            </w:r>
            <w:r w:rsidR="003853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6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3B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91" w:type="dxa"/>
          </w:tcPr>
          <w:p w:rsidR="000E214B" w:rsidRPr="00876075" w:rsidRDefault="000E214B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ена контракта, включая все налоги</w:t>
            </w:r>
            <w:r w:rsidR="003853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E214B" w:rsidRPr="00876075" w:rsidTr="00884A12">
        <w:trPr>
          <w:trHeight w:val="732"/>
        </w:trPr>
        <w:tc>
          <w:tcPr>
            <w:tcW w:w="3688" w:type="dxa"/>
          </w:tcPr>
          <w:p w:rsidR="000E214B" w:rsidRPr="005F2F7C" w:rsidRDefault="000E214B" w:rsidP="00884A1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115872859"/>
            <w:r w:rsidRPr="005F2F7C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№1</w:t>
            </w:r>
          </w:p>
          <w:p w:rsidR="000E214B" w:rsidRPr="005F2F7C" w:rsidRDefault="000E214B" w:rsidP="005747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0E214B" w:rsidRDefault="000E214B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14B" w:rsidRPr="00876075" w:rsidRDefault="000E214B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0E214B" w:rsidRDefault="000E214B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14B" w:rsidRPr="00876075" w:rsidRDefault="001656B7" w:rsidP="0057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700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 w:rsidR="000E21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91" w:type="dxa"/>
            <w:vMerge w:val="restart"/>
            <w:vAlign w:val="center"/>
          </w:tcPr>
          <w:p w:rsidR="000E214B" w:rsidRPr="00876075" w:rsidRDefault="009C26F5" w:rsidP="0057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21300,00</w:t>
            </w:r>
          </w:p>
        </w:tc>
      </w:tr>
      <w:bookmarkEnd w:id="0"/>
      <w:tr w:rsidR="000E214B" w:rsidRPr="00876075" w:rsidTr="00884A12">
        <w:tc>
          <w:tcPr>
            <w:tcW w:w="3688" w:type="dxa"/>
          </w:tcPr>
          <w:p w:rsidR="000E214B" w:rsidRDefault="000E214B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 №2</w:t>
            </w:r>
          </w:p>
          <w:p w:rsidR="000E214B" w:rsidRPr="005F2F7C" w:rsidRDefault="000E214B" w:rsidP="009C2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0E214B" w:rsidRDefault="000E214B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14B" w:rsidRPr="00BD09FE" w:rsidRDefault="000E214B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0E214B" w:rsidRDefault="000E214B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14B" w:rsidRDefault="009C26F5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57470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158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0E214B" w:rsidRPr="00876075" w:rsidRDefault="000E214B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0E214B" w:rsidRPr="00876075" w:rsidRDefault="000E214B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14B" w:rsidRPr="00876075" w:rsidTr="00884A12">
        <w:tc>
          <w:tcPr>
            <w:tcW w:w="3688" w:type="dxa"/>
          </w:tcPr>
          <w:p w:rsidR="000E214B" w:rsidRPr="00493F93" w:rsidRDefault="000E214B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предложение №3   </w:t>
            </w:r>
            <w:r w:rsidRPr="00775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214B" w:rsidRPr="00493F93" w:rsidRDefault="000E214B" w:rsidP="00884A1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0E214B" w:rsidRDefault="000E214B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14B" w:rsidRPr="00876075" w:rsidRDefault="000E214B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0E214B" w:rsidRDefault="000E214B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14B" w:rsidRPr="00876075" w:rsidRDefault="001656B7" w:rsidP="00574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700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91" w:type="dxa"/>
            <w:vMerge/>
          </w:tcPr>
          <w:p w:rsidR="000E214B" w:rsidRPr="00876075" w:rsidRDefault="000E214B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14B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A0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214B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A0F">
        <w:rPr>
          <w:rFonts w:ascii="Times New Roman" w:hAnsi="Times New Roman" w:cs="Times New Roman"/>
          <w:sz w:val="24"/>
          <w:szCs w:val="24"/>
        </w:rPr>
        <w:t>Коэффициент вариации у</w:t>
      </w:r>
      <w:r>
        <w:rPr>
          <w:rFonts w:ascii="Times New Roman" w:hAnsi="Times New Roman" w:cs="Times New Roman"/>
          <w:sz w:val="24"/>
          <w:szCs w:val="24"/>
        </w:rPr>
        <w:t xml:space="preserve">казанных цен V не превышает </w:t>
      </w:r>
      <w:proofErr w:type="gramStart"/>
      <w:r w:rsidR="001656B7">
        <w:rPr>
          <w:rFonts w:ascii="Times New Roman" w:hAnsi="Times New Roman" w:cs="Times New Roman"/>
          <w:sz w:val="24"/>
          <w:szCs w:val="24"/>
        </w:rPr>
        <w:t>8,</w:t>
      </w:r>
      <w:r w:rsidR="002B26ED">
        <w:rPr>
          <w:rFonts w:ascii="Times New Roman" w:hAnsi="Times New Roman" w:cs="Times New Roman"/>
          <w:sz w:val="24"/>
          <w:szCs w:val="24"/>
        </w:rPr>
        <w:t>74</w:t>
      </w:r>
      <w:proofErr w:type="gramEnd"/>
      <w:r w:rsidRPr="00406A0F">
        <w:rPr>
          <w:rFonts w:ascii="Times New Roman" w:hAnsi="Times New Roman" w:cs="Times New Roman"/>
          <w:sz w:val="24"/>
          <w:szCs w:val="24"/>
        </w:rPr>
        <w:t>% то есть совокупность ценовых предложений, использованных при расчете НМЦК принимается однородной.</w:t>
      </w:r>
    </w:p>
    <w:p w:rsidR="003853BF" w:rsidRPr="003853BF" w:rsidRDefault="000E214B" w:rsidP="00385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075">
        <w:rPr>
          <w:rFonts w:ascii="Times New Roman" w:hAnsi="Times New Roman" w:cs="Times New Roman"/>
          <w:sz w:val="24"/>
          <w:szCs w:val="24"/>
        </w:rPr>
        <w:t>Расчетная начальная (максимальная) цена 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6B7">
        <w:rPr>
          <w:rFonts w:ascii="Times New Roman" w:hAnsi="Times New Roman" w:cs="Times New Roman"/>
          <w:sz w:val="24"/>
          <w:szCs w:val="24"/>
        </w:rPr>
        <w:t>2</w:t>
      </w:r>
      <w:r w:rsidR="009C26F5">
        <w:rPr>
          <w:rFonts w:ascii="Times New Roman" w:hAnsi="Times New Roman" w:cs="Times New Roman"/>
          <w:sz w:val="24"/>
          <w:szCs w:val="24"/>
        </w:rPr>
        <w:t>1300</w:t>
      </w:r>
      <w:r w:rsidRPr="00876075">
        <w:rPr>
          <w:rFonts w:ascii="Times New Roman" w:hAnsi="Times New Roman" w:cs="Times New Roman"/>
          <w:sz w:val="24"/>
          <w:szCs w:val="24"/>
        </w:rPr>
        <w:t xml:space="preserve"> (</w:t>
      </w:r>
      <w:r w:rsidR="006A1580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9C26F5">
        <w:rPr>
          <w:rFonts w:ascii="Times New Roman" w:hAnsi="Times New Roman" w:cs="Times New Roman"/>
          <w:sz w:val="24"/>
          <w:szCs w:val="24"/>
        </w:rPr>
        <w:t>одна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="009C26F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6F5">
        <w:rPr>
          <w:rFonts w:ascii="Times New Roman" w:hAnsi="Times New Roman" w:cs="Times New Roman"/>
          <w:sz w:val="24"/>
          <w:szCs w:val="24"/>
        </w:rPr>
        <w:t>триста</w:t>
      </w:r>
      <w:r w:rsidRPr="008760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2B26ED">
        <w:rPr>
          <w:rFonts w:ascii="Times New Roman" w:hAnsi="Times New Roman" w:cs="Times New Roman"/>
          <w:sz w:val="24"/>
          <w:szCs w:val="24"/>
        </w:rPr>
        <w:t>я</w:t>
      </w:r>
      <w:r w:rsidR="009C26F5">
        <w:rPr>
          <w:rFonts w:ascii="Times New Roman" w:hAnsi="Times New Roman" w:cs="Times New Roman"/>
          <w:sz w:val="24"/>
          <w:szCs w:val="24"/>
        </w:rPr>
        <w:t xml:space="preserve"> 00</w:t>
      </w:r>
      <w:r w:rsidRPr="00876075">
        <w:rPr>
          <w:rFonts w:ascii="Times New Roman" w:hAnsi="Times New Roman" w:cs="Times New Roman"/>
          <w:sz w:val="24"/>
          <w:szCs w:val="24"/>
        </w:rPr>
        <w:t xml:space="preserve"> копе</w:t>
      </w:r>
      <w:r w:rsidR="009C26F5">
        <w:rPr>
          <w:rFonts w:ascii="Times New Roman" w:hAnsi="Times New Roman" w:cs="Times New Roman"/>
          <w:sz w:val="24"/>
          <w:szCs w:val="24"/>
        </w:rPr>
        <w:t>ек</w:t>
      </w:r>
      <w:bookmarkStart w:id="1" w:name="_GoBack"/>
      <w:bookmarkEnd w:id="1"/>
      <w:r w:rsidR="006A15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3853BF" w:rsidRPr="003853BF">
        <w:rPr>
          <w:rFonts w:ascii="Times New Roman" w:hAnsi="Times New Roman" w:cs="Times New Roman"/>
          <w:sz w:val="24"/>
          <w:szCs w:val="24"/>
        </w:rPr>
        <w:t>расход</w:t>
      </w:r>
      <w:r w:rsidR="003853BF">
        <w:rPr>
          <w:rFonts w:ascii="Times New Roman" w:hAnsi="Times New Roman" w:cs="Times New Roman"/>
          <w:sz w:val="24"/>
          <w:szCs w:val="24"/>
        </w:rPr>
        <w:t>ы</w:t>
      </w:r>
      <w:r w:rsidR="003853BF" w:rsidRPr="003853BF">
        <w:rPr>
          <w:rFonts w:ascii="Times New Roman" w:hAnsi="Times New Roman" w:cs="Times New Roman"/>
          <w:sz w:val="24"/>
          <w:szCs w:val="24"/>
        </w:rPr>
        <w:t xml:space="preserve"> на упаковку, тару, маркировку, погрузку, доставку до мест поставки, разгрузку, подъем Товара, страхование, уплату таможенных пошлин, налогов и других обязательных платежей и затрат, связанных с исполнением настоящего Договора.</w:t>
      </w:r>
      <w:proofErr w:type="gramEnd"/>
    </w:p>
    <w:p w:rsidR="000E214B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14B" w:rsidRPr="00876075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214B" w:rsidRPr="00493F93" w:rsidRDefault="003853BF" w:rsidP="000E214B">
      <w:pPr>
        <w:spacing w:after="0" w:line="1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Ведущий специалист-эксперт</w:t>
      </w:r>
      <w:r w:rsidR="000E214B" w:rsidRPr="00493F93">
        <w:rPr>
          <w:rFonts w:ascii="Times New Roman" w:eastAsia="Calibri" w:hAnsi="Times New Roman" w:cs="Times New Roman"/>
          <w:sz w:val="24"/>
          <w:szCs w:val="24"/>
        </w:rPr>
        <w:t xml:space="preserve">                        (подпись)                           </w:t>
      </w:r>
      <w:r w:rsidR="000E214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E214B" w:rsidRPr="00493F9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Суслина</w:t>
      </w:r>
      <w:proofErr w:type="spellEnd"/>
    </w:p>
    <w:p w:rsidR="0013357B" w:rsidRDefault="003853BF" w:rsidP="003853BF">
      <w:pPr>
        <w:spacing w:line="1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Представительства МИД России</w:t>
      </w:r>
    </w:p>
    <w:p w:rsidR="003853BF" w:rsidRDefault="003853BF" w:rsidP="003853BF">
      <w:pPr>
        <w:spacing w:line="10" w:lineRule="atLeast"/>
      </w:pPr>
      <w:r>
        <w:rPr>
          <w:rFonts w:ascii="Times New Roman" w:hAnsi="Times New Roman" w:cs="Times New Roman"/>
          <w:sz w:val="24"/>
          <w:szCs w:val="24"/>
        </w:rPr>
        <w:t>в г. Самаре</w:t>
      </w:r>
    </w:p>
    <w:sectPr w:rsidR="0038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76"/>
    <w:rsid w:val="000E214B"/>
    <w:rsid w:val="0013357B"/>
    <w:rsid w:val="001656B7"/>
    <w:rsid w:val="00220B76"/>
    <w:rsid w:val="002B26ED"/>
    <w:rsid w:val="003853BF"/>
    <w:rsid w:val="00574700"/>
    <w:rsid w:val="006A1580"/>
    <w:rsid w:val="009C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2026-05-13T10:01:00Z</cp:lastPrinted>
  <dcterms:created xsi:type="dcterms:W3CDTF">2025-04-09T07:12:00Z</dcterms:created>
  <dcterms:modified xsi:type="dcterms:W3CDTF">2026-06-04T13:08:00Z</dcterms:modified>
</cp:coreProperties>
</file>