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6865" w:rsidRPr="00F62924" w:rsidRDefault="00636865" w:rsidP="00636865">
      <w:pPr>
        <w:suppressAutoHyphens/>
        <w:spacing w:after="0" w:line="240" w:lineRule="auto"/>
        <w:jc w:val="center"/>
        <w:rPr>
          <w:rFonts w:ascii="Times New Roman" w:eastAsia="SimSun" w:hAnsi="Times New Roman" w:cs="Noto Sans Devanagari"/>
          <w:b/>
          <w:caps/>
          <w:color w:val="000000"/>
          <w:sz w:val="20"/>
          <w:szCs w:val="20"/>
          <w:lang w:eastAsia="ru-RU" w:bidi="hi-IN"/>
        </w:rPr>
      </w:pPr>
      <w:bookmarkStart w:id="0" w:name="_Hlk126840624"/>
      <w:r w:rsidRPr="00F62924">
        <w:rPr>
          <w:rFonts w:ascii="Times New Roman" w:eastAsia="SimSun" w:hAnsi="Times New Roman" w:cs="Noto Sans Devanagari"/>
          <w:b/>
          <w:caps/>
          <w:color w:val="000000"/>
          <w:sz w:val="20"/>
          <w:szCs w:val="20"/>
          <w:lang w:eastAsia="ru-RU" w:bidi="hi-IN"/>
        </w:rPr>
        <w:t>МУНИЦИПАЛЬНОЕ автономное дошкольное образовательное учреждение</w:t>
      </w:r>
    </w:p>
    <w:p w:rsidR="00636865" w:rsidRPr="00F62924" w:rsidRDefault="00636865" w:rsidP="00636865">
      <w:pPr>
        <w:suppressAutoHyphens/>
        <w:spacing w:after="0" w:line="240" w:lineRule="auto"/>
        <w:jc w:val="center"/>
        <w:rPr>
          <w:rFonts w:ascii="Times New Roman" w:eastAsia="SimSun" w:hAnsi="Times New Roman" w:cs="Noto Sans Devanagari"/>
          <w:b/>
          <w:caps/>
          <w:color w:val="000000"/>
          <w:sz w:val="20"/>
          <w:szCs w:val="20"/>
          <w:lang w:eastAsia="ru-RU" w:bidi="hi-IN"/>
        </w:rPr>
      </w:pPr>
      <w:r w:rsidRPr="00F62924">
        <w:rPr>
          <w:rFonts w:ascii="Times New Roman" w:eastAsia="SimSun" w:hAnsi="Times New Roman" w:cs="Noto Sans Devanagari"/>
          <w:b/>
          <w:caps/>
          <w:color w:val="000000"/>
          <w:sz w:val="20"/>
          <w:szCs w:val="20"/>
          <w:lang w:eastAsia="ru-RU" w:bidi="hi-IN"/>
        </w:rPr>
        <w:t>«Детский сад № 70 комбинированного вида»</w:t>
      </w:r>
    </w:p>
    <w:bookmarkEnd w:id="0"/>
    <w:p w:rsidR="00636865" w:rsidRPr="00F62924" w:rsidRDefault="00636865" w:rsidP="006368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636865" w:rsidRPr="00F62924" w:rsidRDefault="00636865" w:rsidP="00636865">
      <w:pPr>
        <w:suppressAutoHyphens/>
        <w:spacing w:after="0" w:line="240" w:lineRule="auto"/>
        <w:jc w:val="center"/>
        <w:rPr>
          <w:rFonts w:ascii="Times New Roman" w:eastAsia="SimSun" w:hAnsi="Times New Roman" w:cs="Noto Sans Devanagari"/>
          <w:b/>
          <w:caps/>
          <w:color w:val="000000"/>
          <w:sz w:val="20"/>
          <w:szCs w:val="20"/>
          <w:lang w:eastAsia="ru-RU" w:bidi="hi-IN"/>
        </w:rPr>
      </w:pPr>
      <w:r w:rsidRPr="00F62924">
        <w:rPr>
          <w:rFonts w:ascii="Times New Roman" w:eastAsia="SimSun" w:hAnsi="Times New Roman" w:cs="Noto Sans Devanagari"/>
          <w:b/>
          <w:caps/>
          <w:color w:val="000000"/>
          <w:sz w:val="20"/>
          <w:szCs w:val="20"/>
          <w:lang w:eastAsia="ru-RU" w:bidi="hi-IN"/>
        </w:rPr>
        <w:t>ОПИСАНИЕ ОБЪЕКТА закупки</w:t>
      </w:r>
    </w:p>
    <w:p w:rsidR="00636865" w:rsidRPr="00F62924" w:rsidRDefault="00636865" w:rsidP="00636865">
      <w:pPr>
        <w:suppressAutoHyphens/>
        <w:spacing w:after="0" w:line="240" w:lineRule="auto"/>
        <w:jc w:val="center"/>
        <w:rPr>
          <w:rFonts w:ascii="Times New Roman" w:eastAsia="SimSun" w:hAnsi="Times New Roman" w:cs="Noto Sans Devanagari"/>
          <w:b/>
          <w:caps/>
          <w:color w:val="000000"/>
          <w:sz w:val="20"/>
          <w:szCs w:val="20"/>
          <w:lang w:eastAsia="ru-RU" w:bidi="hi-IN"/>
        </w:rPr>
      </w:pPr>
      <w:r w:rsidRPr="00F62924">
        <w:rPr>
          <w:rFonts w:ascii="Times New Roman" w:eastAsia="SimSun" w:hAnsi="Times New Roman" w:cs="Noto Sans Devanagari"/>
          <w:b/>
          <w:caps/>
          <w:color w:val="000000"/>
          <w:sz w:val="20"/>
          <w:szCs w:val="20"/>
          <w:lang w:eastAsia="ru-RU" w:bidi="hi-IN"/>
        </w:rPr>
        <w:t>«Поставка канцелярских товаров»</w:t>
      </w:r>
    </w:p>
    <w:p w:rsidR="00636865" w:rsidRPr="00F62924" w:rsidRDefault="00636865" w:rsidP="006368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tbl>
      <w:tblPr>
        <w:tblStyle w:val="a3"/>
        <w:tblW w:w="4873" w:type="pct"/>
        <w:tblInd w:w="279" w:type="dxa"/>
        <w:tblLayout w:type="fixed"/>
        <w:tblLook w:val="04A0" w:firstRow="1" w:lastRow="0" w:firstColumn="1" w:lastColumn="0" w:noHBand="0" w:noVBand="1"/>
      </w:tblPr>
      <w:tblGrid>
        <w:gridCol w:w="556"/>
        <w:gridCol w:w="2278"/>
        <w:gridCol w:w="5813"/>
        <w:gridCol w:w="990"/>
        <w:gridCol w:w="852"/>
      </w:tblGrid>
      <w:tr w:rsidR="00424675" w:rsidRPr="00F62924" w:rsidTr="00306B8D">
        <w:trPr>
          <w:trHeight w:val="700"/>
        </w:trPr>
        <w:tc>
          <w:tcPr>
            <w:tcW w:w="265" w:type="pct"/>
          </w:tcPr>
          <w:p w:rsidR="00424675" w:rsidRPr="00F62924" w:rsidRDefault="00424675" w:rsidP="005B5DB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2924">
              <w:rPr>
                <w:rFonts w:ascii="Times New Roman" w:hAnsi="Times New Roman" w:cs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1086" w:type="pct"/>
          </w:tcPr>
          <w:p w:rsidR="00424675" w:rsidRPr="00F62924" w:rsidRDefault="003D6FA3" w:rsidP="005B5DB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</w:t>
            </w:r>
            <w:r w:rsidR="00424675" w:rsidRPr="00F62924">
              <w:rPr>
                <w:rFonts w:ascii="Times New Roman" w:hAnsi="Times New Roman" w:cs="Times New Roman"/>
                <w:b/>
                <w:sz w:val="20"/>
                <w:szCs w:val="20"/>
              </w:rPr>
              <w:t>ние</w:t>
            </w:r>
          </w:p>
        </w:tc>
        <w:tc>
          <w:tcPr>
            <w:tcW w:w="2771" w:type="pct"/>
          </w:tcPr>
          <w:p w:rsidR="00424675" w:rsidRPr="00F62924" w:rsidRDefault="00424675" w:rsidP="005B5DBC">
            <w:pPr>
              <w:pStyle w:val="a4"/>
              <w:shd w:val="clear" w:color="auto" w:fill="FFFFFF"/>
              <w:contextualSpacing/>
              <w:jc w:val="center"/>
              <w:rPr>
                <w:b/>
                <w:color w:val="000000"/>
                <w:sz w:val="20"/>
                <w:szCs w:val="20"/>
              </w:rPr>
            </w:pPr>
            <w:r w:rsidRPr="00F62924">
              <w:rPr>
                <w:b/>
                <w:color w:val="000000"/>
                <w:sz w:val="20"/>
                <w:szCs w:val="20"/>
              </w:rPr>
              <w:t>Описание</w:t>
            </w:r>
          </w:p>
        </w:tc>
        <w:tc>
          <w:tcPr>
            <w:tcW w:w="472" w:type="pct"/>
          </w:tcPr>
          <w:p w:rsidR="00424675" w:rsidRPr="00F62924" w:rsidRDefault="00424675" w:rsidP="005B5DBC">
            <w:pPr>
              <w:jc w:val="center"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F62924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Ед. из-мере-</w:t>
            </w:r>
            <w:proofErr w:type="spellStart"/>
            <w:r w:rsidRPr="00F62924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ния</w:t>
            </w:r>
            <w:proofErr w:type="spellEnd"/>
          </w:p>
        </w:tc>
        <w:tc>
          <w:tcPr>
            <w:tcW w:w="406" w:type="pct"/>
          </w:tcPr>
          <w:p w:rsidR="00424675" w:rsidRPr="00F62924" w:rsidRDefault="00424675" w:rsidP="00424675">
            <w:pPr>
              <w:jc w:val="center"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Коли-</w:t>
            </w:r>
            <w:proofErr w:type="spellStart"/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чество</w:t>
            </w:r>
            <w:proofErr w:type="spellEnd"/>
          </w:p>
        </w:tc>
      </w:tr>
      <w:tr w:rsidR="00424675" w:rsidRPr="00F62924" w:rsidTr="00E43C72">
        <w:trPr>
          <w:trHeight w:val="2286"/>
        </w:trPr>
        <w:tc>
          <w:tcPr>
            <w:tcW w:w="265" w:type="pct"/>
          </w:tcPr>
          <w:p w:rsidR="00424675" w:rsidRPr="00F62924" w:rsidRDefault="00424675" w:rsidP="00306B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24675" w:rsidRPr="00F62924" w:rsidRDefault="00424675" w:rsidP="00306B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86" w:type="pct"/>
          </w:tcPr>
          <w:p w:rsidR="00424675" w:rsidRDefault="00424675" w:rsidP="00397EF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2924">
              <w:rPr>
                <w:rFonts w:ascii="Times New Roman" w:hAnsi="Times New Roman" w:cs="Times New Roman"/>
                <w:b/>
                <w:sz w:val="20"/>
                <w:szCs w:val="20"/>
              </w:rPr>
              <w:t>Альбом для рисования А4, 40 листов</w:t>
            </w:r>
          </w:p>
          <w:p w:rsidR="00424675" w:rsidRDefault="00424675" w:rsidP="00397EF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24675" w:rsidRPr="004663E5" w:rsidRDefault="00424675" w:rsidP="00397EF0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4663E5">
              <w:rPr>
                <w:rFonts w:ascii="Times New Roman" w:hAnsi="Times New Roman" w:cs="Times New Roman"/>
                <w:sz w:val="20"/>
                <w:szCs w:val="20"/>
              </w:rPr>
              <w:t>ОКПД2: 17.23.13.192</w:t>
            </w:r>
          </w:p>
        </w:tc>
        <w:tc>
          <w:tcPr>
            <w:tcW w:w="2771" w:type="pct"/>
          </w:tcPr>
          <w:p w:rsidR="00424675" w:rsidRPr="00F62924" w:rsidRDefault="00424675" w:rsidP="00A5513A">
            <w:pPr>
              <w:numPr>
                <w:ilvl w:val="0"/>
                <w:numId w:val="1"/>
              </w:numPr>
              <w:shd w:val="clear" w:color="auto" w:fill="FFFFFF"/>
              <w:spacing w:after="100" w:afterAutospacing="1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2924">
              <w:rPr>
                <w:rFonts w:ascii="Times New Roman" w:hAnsi="Times New Roman" w:cs="Times New Roman"/>
                <w:sz w:val="20"/>
                <w:szCs w:val="20"/>
              </w:rPr>
              <w:t xml:space="preserve">Формат: </w:t>
            </w:r>
            <w:hyperlink r:id="rId5" w:history="1">
              <w:r w:rsidRPr="00F62924">
                <w:rPr>
                  <w:rFonts w:ascii="Times New Roman" w:hAnsi="Times New Roman" w:cs="Times New Roman"/>
                  <w:sz w:val="20"/>
                  <w:szCs w:val="20"/>
                </w:rPr>
                <w:t>А4</w:t>
              </w:r>
            </w:hyperlink>
          </w:p>
          <w:p w:rsidR="00424675" w:rsidRPr="00F62924" w:rsidRDefault="00424675" w:rsidP="00A5513A">
            <w:pPr>
              <w:numPr>
                <w:ilvl w:val="0"/>
                <w:numId w:val="1"/>
              </w:numPr>
              <w:shd w:val="clear" w:color="auto" w:fill="FFFFFF"/>
              <w:spacing w:after="100" w:afterAutospacing="1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2924">
              <w:rPr>
                <w:rFonts w:ascii="Times New Roman" w:hAnsi="Times New Roman" w:cs="Times New Roman"/>
                <w:sz w:val="20"/>
                <w:szCs w:val="20"/>
              </w:rPr>
              <w:t>Линовка блока: Без линовки</w:t>
            </w:r>
          </w:p>
          <w:p w:rsidR="00424675" w:rsidRPr="00F62924" w:rsidRDefault="00424675" w:rsidP="00A5513A">
            <w:pPr>
              <w:numPr>
                <w:ilvl w:val="0"/>
                <w:numId w:val="1"/>
              </w:numPr>
              <w:shd w:val="clear" w:color="auto" w:fill="FFFFFF"/>
              <w:spacing w:after="100" w:afterAutospacing="1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2924">
              <w:rPr>
                <w:rFonts w:ascii="Times New Roman" w:hAnsi="Times New Roman" w:cs="Times New Roman"/>
                <w:sz w:val="20"/>
                <w:szCs w:val="20"/>
              </w:rPr>
              <w:t>Внутренний блок: офсетная бумага</w:t>
            </w:r>
          </w:p>
          <w:p w:rsidR="00424675" w:rsidRPr="00F62924" w:rsidRDefault="004B5C18" w:rsidP="00A5513A">
            <w:pPr>
              <w:numPr>
                <w:ilvl w:val="0"/>
                <w:numId w:val="1"/>
              </w:numPr>
              <w:shd w:val="clear" w:color="auto" w:fill="FFFFFF"/>
              <w:spacing w:after="100" w:afterAutospacing="1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Плотность: </w:t>
            </w:r>
            <w:r w:rsidR="00424675" w:rsidRPr="00F62924">
              <w:rPr>
                <w:rFonts w:ascii="Times New Roman" w:hAnsi="Times New Roman" w:cs="Times New Roman"/>
                <w:sz w:val="20"/>
                <w:szCs w:val="20"/>
              </w:rPr>
              <w:t>100 г/м²</w:t>
            </w:r>
          </w:p>
          <w:p w:rsidR="00424675" w:rsidRPr="00F62924" w:rsidRDefault="004B5C18" w:rsidP="00A5513A">
            <w:pPr>
              <w:numPr>
                <w:ilvl w:val="0"/>
                <w:numId w:val="1"/>
              </w:numPr>
              <w:shd w:val="clear" w:color="auto" w:fill="FFFFFF"/>
              <w:spacing w:after="100" w:afterAutospacing="1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Размер листа: </w:t>
            </w:r>
            <w:r w:rsidR="00424675" w:rsidRPr="00F629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210×297 мм. </w:t>
            </w:r>
          </w:p>
          <w:p w:rsidR="00424675" w:rsidRPr="00F62924" w:rsidRDefault="00424675" w:rsidP="00A5513A">
            <w:pPr>
              <w:numPr>
                <w:ilvl w:val="0"/>
                <w:numId w:val="1"/>
              </w:numPr>
              <w:shd w:val="clear" w:color="auto" w:fill="FFFFFF"/>
              <w:spacing w:after="100" w:afterAutospacing="1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2924">
              <w:rPr>
                <w:rFonts w:ascii="Times New Roman" w:hAnsi="Times New Roman" w:cs="Times New Roman"/>
                <w:sz w:val="20"/>
                <w:szCs w:val="20"/>
              </w:rPr>
              <w:t xml:space="preserve">Тип скрепления: </w:t>
            </w:r>
            <w:hyperlink r:id="rId6" w:history="1">
              <w:r w:rsidRPr="00F62924">
                <w:rPr>
                  <w:rFonts w:ascii="Times New Roman" w:hAnsi="Times New Roman" w:cs="Times New Roman"/>
                  <w:sz w:val="20"/>
                  <w:szCs w:val="20"/>
                </w:rPr>
                <w:t>на скобе</w:t>
              </w:r>
            </w:hyperlink>
          </w:p>
          <w:p w:rsidR="00424675" w:rsidRPr="00F62924" w:rsidRDefault="00424675" w:rsidP="00A5513A">
            <w:pPr>
              <w:numPr>
                <w:ilvl w:val="0"/>
                <w:numId w:val="1"/>
              </w:numPr>
              <w:shd w:val="clear" w:color="auto" w:fill="FFFFFF"/>
              <w:spacing w:after="100" w:afterAutospacing="1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2924">
              <w:rPr>
                <w:rFonts w:ascii="Times New Roman" w:hAnsi="Times New Roman" w:cs="Times New Roman"/>
                <w:sz w:val="20"/>
                <w:szCs w:val="20"/>
              </w:rPr>
              <w:t>Количество листов: 40</w:t>
            </w:r>
          </w:p>
          <w:p w:rsidR="00424675" w:rsidRPr="00F62924" w:rsidRDefault="00424675" w:rsidP="00A5513A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2924">
              <w:rPr>
                <w:rFonts w:ascii="Times New Roman" w:hAnsi="Times New Roman" w:cs="Times New Roman"/>
                <w:sz w:val="20"/>
                <w:szCs w:val="20"/>
              </w:rPr>
              <w:t>Материал обложки: Мелованный картон</w:t>
            </w:r>
          </w:p>
          <w:p w:rsidR="00424675" w:rsidRPr="00F62924" w:rsidRDefault="00424675" w:rsidP="00A5513A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/>
              <w:ind w:left="0"/>
              <w:rPr>
                <w:rFonts w:ascii="Times New Roman" w:hAnsi="Times New Roman" w:cs="Times New Roman"/>
                <w:color w:val="212121"/>
                <w:sz w:val="20"/>
                <w:szCs w:val="20"/>
              </w:rPr>
            </w:pPr>
            <w:r w:rsidRPr="00F629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Страна производитель: Россия</w:t>
            </w:r>
          </w:p>
        </w:tc>
        <w:tc>
          <w:tcPr>
            <w:tcW w:w="472" w:type="pct"/>
          </w:tcPr>
          <w:p w:rsidR="00424675" w:rsidRPr="00F62924" w:rsidRDefault="00424675" w:rsidP="005B5DBC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  <w:p w:rsidR="00424675" w:rsidRPr="00F62924" w:rsidRDefault="00424675" w:rsidP="005B5DBC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F62924">
              <w:rPr>
                <w:rFonts w:ascii="Times New Roman" w:hAnsi="Times New Roman" w:cs="Times New Roman"/>
                <w:iCs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406" w:type="pct"/>
          </w:tcPr>
          <w:p w:rsidR="00424675" w:rsidRPr="00F62924" w:rsidRDefault="00424675" w:rsidP="005B5DBC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  <w:p w:rsidR="00424675" w:rsidRPr="00F62924" w:rsidRDefault="00EA08C1" w:rsidP="005B5DBC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1</w:t>
            </w:r>
            <w:r w:rsidR="00424675">
              <w:rPr>
                <w:rFonts w:ascii="Times New Roman" w:hAnsi="Times New Roman" w:cs="Times New Roman"/>
                <w:iCs/>
                <w:sz w:val="20"/>
                <w:szCs w:val="20"/>
              </w:rPr>
              <w:t>6</w:t>
            </w:r>
          </w:p>
        </w:tc>
      </w:tr>
      <w:tr w:rsidR="00424675" w:rsidRPr="00F62924" w:rsidTr="00306B8D">
        <w:trPr>
          <w:trHeight w:val="558"/>
        </w:trPr>
        <w:tc>
          <w:tcPr>
            <w:tcW w:w="265" w:type="pct"/>
          </w:tcPr>
          <w:p w:rsidR="00424675" w:rsidRPr="00341008" w:rsidRDefault="00424675" w:rsidP="00306B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24675" w:rsidRPr="00341008" w:rsidRDefault="00562327" w:rsidP="00306B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86" w:type="pct"/>
          </w:tcPr>
          <w:p w:rsidR="00424675" w:rsidRPr="00341008" w:rsidRDefault="00424675" w:rsidP="00105DE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41008">
              <w:rPr>
                <w:rFonts w:ascii="Times New Roman" w:hAnsi="Times New Roman" w:cs="Times New Roman"/>
                <w:b/>
                <w:sz w:val="20"/>
                <w:szCs w:val="20"/>
              </w:rPr>
              <w:t>Краски акварельные медовые «Луч. Классика», 12 цветов, с кистью</w:t>
            </w:r>
          </w:p>
          <w:p w:rsidR="00424675" w:rsidRPr="00341008" w:rsidRDefault="00424675" w:rsidP="00105DE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24675" w:rsidRPr="00341008" w:rsidRDefault="00424675" w:rsidP="00105DEB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41008">
              <w:rPr>
                <w:rFonts w:ascii="Times New Roman" w:hAnsi="Times New Roman" w:cs="Times New Roman"/>
                <w:iCs/>
                <w:sz w:val="20"/>
                <w:szCs w:val="20"/>
              </w:rPr>
              <w:t>ОКПД2: 20.30.23.110</w:t>
            </w:r>
          </w:p>
        </w:tc>
        <w:tc>
          <w:tcPr>
            <w:tcW w:w="2771" w:type="pct"/>
          </w:tcPr>
          <w:p w:rsidR="00424675" w:rsidRPr="00341008" w:rsidRDefault="00424675" w:rsidP="00105DEB">
            <w:pPr>
              <w:widowControl w:val="0"/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34100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В комплект входит: </w:t>
            </w:r>
          </w:p>
          <w:p w:rsidR="00424675" w:rsidRPr="00341008" w:rsidRDefault="00424675" w:rsidP="00105DEB">
            <w:pPr>
              <w:widowControl w:val="0"/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34100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- 12 цветов красок,</w:t>
            </w:r>
          </w:p>
          <w:p w:rsidR="00424675" w:rsidRPr="00341008" w:rsidRDefault="00424675" w:rsidP="00105DEB">
            <w:pPr>
              <w:widowControl w:val="0"/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34100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- 1 </w:t>
            </w:r>
            <w:proofErr w:type="spellStart"/>
            <w:r w:rsidRPr="0034100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шт</w:t>
            </w:r>
            <w:proofErr w:type="spellEnd"/>
            <w:r w:rsidRPr="0034100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кисть пони №3 из натурального ворса.</w:t>
            </w:r>
          </w:p>
          <w:p w:rsidR="00424675" w:rsidRPr="00341008" w:rsidRDefault="00424675" w:rsidP="00105DEB">
            <w:pPr>
              <w:widowControl w:val="0"/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34100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Форма кювета: квадратные</w:t>
            </w:r>
          </w:p>
          <w:p w:rsidR="00424675" w:rsidRPr="00341008" w:rsidRDefault="00424675" w:rsidP="00105DEB">
            <w:pPr>
              <w:widowControl w:val="0"/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34100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Краски высококачественные, с яркими и чистыми цветами, прекрасно размываются и разносятся по поверхности бумаги, хорошо смешиваются между собой сохраняя насыщенность цвета, изготовлены по классической рецептуре с использованием мёда, легко смываются с рук и одежды. </w:t>
            </w:r>
          </w:p>
          <w:p w:rsidR="00424675" w:rsidRPr="00341008" w:rsidRDefault="00424675" w:rsidP="00105DEB">
            <w:pPr>
              <w:widowControl w:val="0"/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34100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Упаковка пластмассовая с прозрачной крышкой.</w:t>
            </w:r>
          </w:p>
          <w:p w:rsidR="00424675" w:rsidRPr="00341008" w:rsidRDefault="00424675" w:rsidP="00105DEB">
            <w:pPr>
              <w:widowControl w:val="0"/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34100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Страна производитель: Россия</w:t>
            </w:r>
          </w:p>
        </w:tc>
        <w:tc>
          <w:tcPr>
            <w:tcW w:w="472" w:type="pct"/>
          </w:tcPr>
          <w:p w:rsidR="00424675" w:rsidRPr="00341008" w:rsidRDefault="00424675" w:rsidP="00105DEB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  <w:p w:rsidR="00424675" w:rsidRPr="00341008" w:rsidRDefault="00424675" w:rsidP="00105DEB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41008">
              <w:rPr>
                <w:rFonts w:ascii="Times New Roman" w:hAnsi="Times New Roman" w:cs="Times New Roman"/>
                <w:iCs/>
                <w:sz w:val="20"/>
                <w:szCs w:val="20"/>
              </w:rPr>
              <w:t>набор</w:t>
            </w:r>
          </w:p>
        </w:tc>
        <w:tc>
          <w:tcPr>
            <w:tcW w:w="406" w:type="pct"/>
          </w:tcPr>
          <w:p w:rsidR="00424675" w:rsidRPr="00341008" w:rsidRDefault="00424675" w:rsidP="00105DEB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  <w:p w:rsidR="00424675" w:rsidRPr="00341008" w:rsidRDefault="00424675" w:rsidP="00105DEB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25</w:t>
            </w:r>
          </w:p>
        </w:tc>
      </w:tr>
      <w:tr w:rsidR="00424675" w:rsidRPr="00F62924" w:rsidTr="00306B8D">
        <w:trPr>
          <w:trHeight w:val="558"/>
        </w:trPr>
        <w:tc>
          <w:tcPr>
            <w:tcW w:w="265" w:type="pct"/>
          </w:tcPr>
          <w:p w:rsidR="00424675" w:rsidRPr="00EE07EA" w:rsidRDefault="00562327" w:rsidP="00306B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86" w:type="pct"/>
          </w:tcPr>
          <w:p w:rsidR="00424675" w:rsidRDefault="00424675" w:rsidP="00634A8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Карандаши цветные Пифагор</w:t>
            </w:r>
            <w:r w:rsidRPr="00D0425E">
              <w:rPr>
                <w:rFonts w:ascii="Times New Roman" w:hAnsi="Times New Roman" w:cs="Times New Roman"/>
                <w:b/>
                <w:sz w:val="20"/>
                <w:szCs w:val="20"/>
              </w:rPr>
              <w:t>, 12 цветов</w:t>
            </w:r>
          </w:p>
          <w:p w:rsidR="00424675" w:rsidRDefault="00424675" w:rsidP="00634A8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24675" w:rsidRPr="00EE07EA" w:rsidRDefault="00424675" w:rsidP="00634A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6E65">
              <w:rPr>
                <w:rFonts w:ascii="Times New Roman" w:hAnsi="Times New Roman" w:cs="Times New Roman"/>
                <w:sz w:val="20"/>
                <w:szCs w:val="20"/>
              </w:rPr>
              <w:t>ОКПД2: 32.99.15.110</w:t>
            </w:r>
          </w:p>
        </w:tc>
        <w:tc>
          <w:tcPr>
            <w:tcW w:w="2771" w:type="pct"/>
          </w:tcPr>
          <w:p w:rsidR="00424675" w:rsidRPr="00D0425E" w:rsidRDefault="00424675" w:rsidP="00634A87">
            <w:pPr>
              <w:shd w:val="clear" w:color="auto" w:fill="FFFFFF"/>
              <w:spacing w:before="75" w:after="75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Цветные карандаши Пифагор. Предназначены для детского творчества. Набор состоит из 12 цветов: розовый, красный, желтый, оранжевый, салатовый, зеленый, голубой, синий, фиолетовый, коричневый, темно-коричневый, черный. Шестигранная форма сечения корпуса, позволяет не скатываться карандашу с поверхности стола во время занятий рисованием. Они изготовлены из высокосортной белой древесины ценных пород и имеют лакированный корпус. Качество древесины и исполнения гарантируют легкую заточку. Грифель из натуральных материалов и пигментов диаметром 2,6 мм, обладает повышенной прочностью.</w:t>
            </w:r>
          </w:p>
          <w:p w:rsidR="00424675" w:rsidRPr="00EE07EA" w:rsidRDefault="00424675" w:rsidP="00634A87">
            <w:pPr>
              <w:shd w:val="clear" w:color="auto" w:fill="FFFFFF"/>
              <w:spacing w:before="75" w:after="75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0425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Страна производитель: Россия</w:t>
            </w:r>
          </w:p>
        </w:tc>
        <w:tc>
          <w:tcPr>
            <w:tcW w:w="472" w:type="pct"/>
          </w:tcPr>
          <w:p w:rsidR="00424675" w:rsidRPr="00EE07EA" w:rsidRDefault="00424675" w:rsidP="00634A87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  <w:p w:rsidR="00424675" w:rsidRPr="00EE07EA" w:rsidRDefault="00424675" w:rsidP="00634A87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EE07EA">
              <w:rPr>
                <w:rFonts w:ascii="Times New Roman" w:hAnsi="Times New Roman" w:cs="Times New Roman"/>
                <w:iCs/>
                <w:sz w:val="20"/>
                <w:szCs w:val="20"/>
              </w:rPr>
              <w:t>набор</w:t>
            </w:r>
          </w:p>
        </w:tc>
        <w:tc>
          <w:tcPr>
            <w:tcW w:w="406" w:type="pct"/>
          </w:tcPr>
          <w:p w:rsidR="00424675" w:rsidRPr="00EE07EA" w:rsidRDefault="00424675" w:rsidP="00634A87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  <w:p w:rsidR="00424675" w:rsidRPr="00EE07EA" w:rsidRDefault="00424675" w:rsidP="00634A87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15</w:t>
            </w:r>
          </w:p>
        </w:tc>
      </w:tr>
      <w:tr w:rsidR="00424675" w:rsidRPr="00F62924" w:rsidTr="00306B8D">
        <w:trPr>
          <w:trHeight w:val="558"/>
        </w:trPr>
        <w:tc>
          <w:tcPr>
            <w:tcW w:w="265" w:type="pct"/>
          </w:tcPr>
          <w:p w:rsidR="00424675" w:rsidRPr="002C6506" w:rsidRDefault="00562327" w:rsidP="00306B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86" w:type="pct"/>
          </w:tcPr>
          <w:p w:rsidR="00424675" w:rsidRPr="00A37251" w:rsidRDefault="00424675" w:rsidP="009D3E6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37251">
              <w:rPr>
                <w:rFonts w:ascii="Times New Roman" w:hAnsi="Times New Roman" w:cs="Times New Roman"/>
                <w:b/>
                <w:sz w:val="20"/>
                <w:szCs w:val="20"/>
              </w:rPr>
              <w:t>Пластилин Глобус «Детский» со стеком, 6 цветов</w:t>
            </w:r>
          </w:p>
          <w:p w:rsidR="00424675" w:rsidRPr="002C6506" w:rsidRDefault="00424675" w:rsidP="009D3E6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24675" w:rsidRPr="002C6506" w:rsidRDefault="00424675" w:rsidP="009D3E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6506">
              <w:rPr>
                <w:rFonts w:ascii="Times New Roman" w:hAnsi="Times New Roman" w:cs="Times New Roman"/>
                <w:sz w:val="20"/>
                <w:szCs w:val="20"/>
              </w:rPr>
              <w:t>ОКПД2: 20.59.52.110</w:t>
            </w:r>
          </w:p>
        </w:tc>
        <w:tc>
          <w:tcPr>
            <w:tcW w:w="2771" w:type="pct"/>
          </w:tcPr>
          <w:p w:rsidR="00424675" w:rsidRDefault="00424675" w:rsidP="009D3E6A">
            <w:pPr>
              <w:shd w:val="clear" w:color="auto" w:fill="FFFFFF"/>
              <w:spacing w:before="75" w:after="75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C6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Пластилин Глобус «Детский» со стеком, 6 цветов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 Масса 90г. Вес 1 бруска 15 г.</w:t>
            </w:r>
          </w:p>
          <w:p w:rsidR="00424675" w:rsidRDefault="00424675" w:rsidP="009D3E6A">
            <w:pPr>
              <w:shd w:val="clear" w:color="auto" w:fill="FFFFFF"/>
              <w:spacing w:before="75" w:after="75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Пластилин предназначен для лепки и моделирования в детском творчестве. Яркий и пластичный, изготовлен из высококачественных компонентов. Отлично держит форму, не рвётся и не крошится при перегибании. Не липнет к рукам.</w:t>
            </w:r>
          </w:p>
          <w:p w:rsidR="00424675" w:rsidRPr="002C6506" w:rsidRDefault="00424675" w:rsidP="009D3E6A">
            <w:pPr>
              <w:shd w:val="clear" w:color="auto" w:fill="FFFFFF"/>
              <w:spacing w:before="75" w:after="75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372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Страна производитель: Россия</w:t>
            </w:r>
          </w:p>
        </w:tc>
        <w:tc>
          <w:tcPr>
            <w:tcW w:w="472" w:type="pct"/>
          </w:tcPr>
          <w:p w:rsidR="00424675" w:rsidRPr="002C6506" w:rsidRDefault="00424675" w:rsidP="009D3E6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  <w:p w:rsidR="00424675" w:rsidRPr="002C6506" w:rsidRDefault="00424675" w:rsidP="009D3E6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2C6506">
              <w:rPr>
                <w:rFonts w:ascii="Times New Roman" w:hAnsi="Times New Roman" w:cs="Times New Roman"/>
                <w:iCs/>
                <w:sz w:val="20"/>
                <w:szCs w:val="20"/>
              </w:rPr>
              <w:t>набор</w:t>
            </w:r>
          </w:p>
        </w:tc>
        <w:tc>
          <w:tcPr>
            <w:tcW w:w="406" w:type="pct"/>
          </w:tcPr>
          <w:p w:rsidR="00424675" w:rsidRPr="002C6506" w:rsidRDefault="00424675" w:rsidP="009D3E6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  <w:p w:rsidR="00424675" w:rsidRPr="002C6506" w:rsidRDefault="00EA08C1" w:rsidP="009D3E6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15</w:t>
            </w:r>
            <w:bookmarkStart w:id="1" w:name="_GoBack"/>
            <w:bookmarkEnd w:id="1"/>
          </w:p>
        </w:tc>
      </w:tr>
      <w:tr w:rsidR="00424675" w:rsidRPr="00F62924" w:rsidTr="00306B8D">
        <w:trPr>
          <w:trHeight w:val="558"/>
        </w:trPr>
        <w:tc>
          <w:tcPr>
            <w:tcW w:w="265" w:type="pct"/>
          </w:tcPr>
          <w:p w:rsidR="00424675" w:rsidRPr="002C6506" w:rsidRDefault="00424675" w:rsidP="00306B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24675" w:rsidRPr="002C6506" w:rsidRDefault="00562327" w:rsidP="00306B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086" w:type="pct"/>
          </w:tcPr>
          <w:p w:rsidR="00424675" w:rsidRDefault="00424675" w:rsidP="009D3E6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3725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Пластилин мягкий </w:t>
            </w:r>
            <w:proofErr w:type="spellStart"/>
            <w:r w:rsidRPr="00A37251">
              <w:rPr>
                <w:rFonts w:ascii="Times New Roman" w:hAnsi="Times New Roman" w:cs="Times New Roman"/>
                <w:b/>
                <w:sz w:val="20"/>
                <w:szCs w:val="20"/>
              </w:rPr>
              <w:t>Юнландия</w:t>
            </w:r>
            <w:proofErr w:type="spellEnd"/>
            <w:r w:rsidRPr="00A3725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«Юный волшебник» со стеком, 12 цветов</w:t>
            </w:r>
          </w:p>
          <w:p w:rsidR="00424675" w:rsidRPr="002C6506" w:rsidRDefault="00424675" w:rsidP="009D3E6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24675" w:rsidRPr="002C6506" w:rsidRDefault="00424675" w:rsidP="009D3E6A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2C6506">
              <w:rPr>
                <w:rFonts w:ascii="Times New Roman" w:hAnsi="Times New Roman" w:cs="Times New Roman"/>
                <w:iCs/>
                <w:sz w:val="20"/>
                <w:szCs w:val="20"/>
              </w:rPr>
              <w:t>ОКПД2: 20.59.52.110</w:t>
            </w:r>
          </w:p>
        </w:tc>
        <w:tc>
          <w:tcPr>
            <w:tcW w:w="2771" w:type="pct"/>
          </w:tcPr>
          <w:p w:rsidR="00424675" w:rsidRDefault="00424675" w:rsidP="009D3E6A">
            <w:pPr>
              <w:widowControl w:val="0"/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77B4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Пластилин мягкий </w:t>
            </w:r>
            <w:proofErr w:type="spellStart"/>
            <w:r w:rsidRPr="00177B4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Юнландия</w:t>
            </w:r>
            <w:proofErr w:type="spellEnd"/>
            <w:r w:rsidRPr="00177B4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«Юный волшебник» со стеком, 12 цветов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. Масса 180г. Вес 1 бруска 15 г.</w:t>
            </w:r>
          </w:p>
          <w:p w:rsidR="00424675" w:rsidRDefault="00424675" w:rsidP="009D3E6A">
            <w:pPr>
              <w:widowControl w:val="0"/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Мягкий пластилин ЮНЛАНДИЯ имеет прекрасную структуру, не требует предварительного разминания и становится эластичным от тепла детских рук. Этот пластилин имеет высокую мягкость и пластичность благодаря добавлению натурального воска.</w:t>
            </w:r>
          </w:p>
          <w:p w:rsidR="00424675" w:rsidRPr="00A37251" w:rsidRDefault="00424675" w:rsidP="009D3E6A">
            <w:pPr>
              <w:widowControl w:val="0"/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Он не липнет к рукам, не оставляет жирных пятен, а также не прилипает к рабочей поверхности.</w:t>
            </w:r>
          </w:p>
          <w:p w:rsidR="00424675" w:rsidRPr="002C6506" w:rsidRDefault="00424675" w:rsidP="009D3E6A">
            <w:pPr>
              <w:widowControl w:val="0"/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A3725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Страна производитель: Россия</w:t>
            </w:r>
          </w:p>
        </w:tc>
        <w:tc>
          <w:tcPr>
            <w:tcW w:w="472" w:type="pct"/>
          </w:tcPr>
          <w:p w:rsidR="00424675" w:rsidRPr="002C6506" w:rsidRDefault="00424675" w:rsidP="009D3E6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  <w:p w:rsidR="00424675" w:rsidRPr="002C6506" w:rsidRDefault="00424675" w:rsidP="009D3E6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2C6506">
              <w:rPr>
                <w:rFonts w:ascii="Times New Roman" w:hAnsi="Times New Roman" w:cs="Times New Roman"/>
                <w:iCs/>
                <w:sz w:val="20"/>
                <w:szCs w:val="20"/>
              </w:rPr>
              <w:t>набор</w:t>
            </w:r>
          </w:p>
        </w:tc>
        <w:tc>
          <w:tcPr>
            <w:tcW w:w="406" w:type="pct"/>
          </w:tcPr>
          <w:p w:rsidR="00424675" w:rsidRPr="002C6506" w:rsidRDefault="00424675" w:rsidP="009D3E6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  <w:p w:rsidR="00424675" w:rsidRPr="002C6506" w:rsidRDefault="00424675" w:rsidP="009D3E6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25</w:t>
            </w:r>
          </w:p>
        </w:tc>
      </w:tr>
    </w:tbl>
    <w:p w:rsidR="00636865" w:rsidRPr="00F62924" w:rsidRDefault="00636865" w:rsidP="00636865">
      <w:pPr>
        <w:spacing w:after="0" w:line="240" w:lineRule="auto"/>
        <w:rPr>
          <w:rFonts w:ascii="Times New Roman" w:eastAsia="Calibri" w:hAnsi="Times New Roman"/>
          <w:b/>
          <w:sz w:val="20"/>
          <w:szCs w:val="20"/>
        </w:rPr>
      </w:pPr>
    </w:p>
    <w:p w:rsidR="00DC4A61" w:rsidRDefault="00DC4A61" w:rsidP="009F576B">
      <w:pPr>
        <w:widowControl w:val="0"/>
        <w:tabs>
          <w:tab w:val="left" w:pos="284"/>
          <w:tab w:val="left" w:pos="851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D51BD8" w:rsidRPr="00F62924" w:rsidRDefault="004410A8" w:rsidP="009F576B">
      <w:pPr>
        <w:widowControl w:val="0"/>
        <w:tabs>
          <w:tab w:val="left" w:pos="284"/>
          <w:tab w:val="left" w:pos="851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F6292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lastRenderedPageBreak/>
        <w:t>1. Требования</w:t>
      </w:r>
      <w:r w:rsidR="00D51BD8" w:rsidRPr="00F6292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к качеству, безопасности товара.</w:t>
      </w:r>
    </w:p>
    <w:p w:rsidR="00D51BD8" w:rsidRPr="00F62924" w:rsidRDefault="00D51BD8" w:rsidP="00D51BD8">
      <w:pPr>
        <w:keepNext/>
        <w:keepLines/>
        <w:tabs>
          <w:tab w:val="left" w:pos="284"/>
          <w:tab w:val="left" w:pos="851"/>
        </w:tabs>
        <w:spacing w:after="0" w:line="240" w:lineRule="auto"/>
        <w:jc w:val="both"/>
        <w:outlineLvl w:val="0"/>
        <w:rPr>
          <w:rFonts w:ascii="Times New Roman" w:eastAsia="Calibri" w:hAnsi="Times New Roman" w:cs="Times New Roman"/>
          <w:spacing w:val="-4"/>
          <w:sz w:val="20"/>
          <w:szCs w:val="20"/>
          <w:lang w:eastAsia="ru-RU"/>
        </w:rPr>
      </w:pPr>
      <w:r w:rsidRPr="00F62924">
        <w:rPr>
          <w:rFonts w:ascii="Times New Roman" w:eastAsia="Calibri" w:hAnsi="Times New Roman" w:cs="Times New Roman"/>
          <w:bCs/>
          <w:spacing w:val="-4"/>
          <w:sz w:val="20"/>
          <w:szCs w:val="20"/>
          <w:lang w:eastAsia="ru-RU"/>
        </w:rPr>
        <w:t xml:space="preserve">Качество поставляемого товара должно соответствовать санитарным, нормам, обычно предъявляемым к товарам данного вида, а также стандартам и нормам организации-изготовителя. </w:t>
      </w:r>
    </w:p>
    <w:p w:rsidR="00D51BD8" w:rsidRPr="00F62924" w:rsidRDefault="00D51BD8" w:rsidP="00D51BD8">
      <w:pPr>
        <w:widowControl w:val="0"/>
        <w:shd w:val="clear" w:color="auto" w:fill="FFFFFF"/>
        <w:tabs>
          <w:tab w:val="left" w:pos="284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62924">
        <w:rPr>
          <w:rFonts w:ascii="Times New Roman" w:eastAsia="Times New Roman" w:hAnsi="Times New Roman" w:cs="Times New Roman"/>
          <w:sz w:val="20"/>
          <w:szCs w:val="20"/>
          <w:lang w:eastAsia="ru-RU"/>
        </w:rPr>
        <w:t>Поставляемый товар должен быть новым товаром заводского производства (ранее не использованным), с проведенной предпродажной подготовкой и не должен иметь дефектов, связанных с качеством его изготовления либо с качеством используемых при его изготовлении материалов. Упаковка производителя целая, невскрытая</w:t>
      </w:r>
    </w:p>
    <w:p w:rsidR="00D51BD8" w:rsidRPr="00F62924" w:rsidRDefault="00D51BD8" w:rsidP="00D51BD8">
      <w:pPr>
        <w:widowControl w:val="0"/>
        <w:shd w:val="clear" w:color="auto" w:fill="FFFFFF"/>
        <w:tabs>
          <w:tab w:val="left" w:pos="284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62924">
        <w:rPr>
          <w:rFonts w:ascii="Times New Roman" w:eastAsia="Times New Roman" w:hAnsi="Times New Roman" w:cs="Times New Roman"/>
          <w:sz w:val="20"/>
          <w:szCs w:val="20"/>
          <w:lang w:eastAsia="ru-RU"/>
        </w:rPr>
        <w:t>Товар не должен иметь ни внешних, ни внутренних повреждений;</w:t>
      </w:r>
    </w:p>
    <w:p w:rsidR="00D51BD8" w:rsidRPr="00F62924" w:rsidRDefault="00D51BD8" w:rsidP="00D51BD8">
      <w:pPr>
        <w:widowControl w:val="0"/>
        <w:shd w:val="clear" w:color="auto" w:fill="FFFFFF"/>
        <w:tabs>
          <w:tab w:val="left" w:pos="284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62924">
        <w:rPr>
          <w:rFonts w:ascii="Times New Roman" w:eastAsia="Times New Roman" w:hAnsi="Times New Roman" w:cs="Times New Roman"/>
          <w:sz w:val="20"/>
          <w:szCs w:val="20"/>
          <w:lang w:eastAsia="ru-RU"/>
        </w:rPr>
        <w:t>Наименование товара и производитель поставляемых товаров, должны соответствовать наименованию товара и его производителю, указанным в представляемых при поставке товара документах (накладной, счете и счет - фактуре);</w:t>
      </w:r>
    </w:p>
    <w:p w:rsidR="00D51BD8" w:rsidRPr="00F62924" w:rsidRDefault="00D51BD8" w:rsidP="00D51BD8">
      <w:pPr>
        <w:widowControl w:val="0"/>
        <w:shd w:val="clear" w:color="auto" w:fill="FFFFFF"/>
        <w:tabs>
          <w:tab w:val="left" w:pos="284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62924">
        <w:rPr>
          <w:rFonts w:ascii="Times New Roman" w:eastAsia="Times New Roman" w:hAnsi="Times New Roman" w:cs="Times New Roman"/>
          <w:sz w:val="20"/>
          <w:szCs w:val="20"/>
          <w:lang w:eastAsia="ru-RU"/>
        </w:rPr>
        <w:t>Гарантийные обязательства Поставщика должны распределяться на весь поставляемый товар. Срок гарантии Поставщика на поставляемый в соответствии с договором товар составляет не менее 12 месяцев. Начальной датой гарантии является дата подписания товарной накладной.</w:t>
      </w:r>
    </w:p>
    <w:p w:rsidR="00D51BD8" w:rsidRPr="00F62924" w:rsidRDefault="00D51BD8" w:rsidP="00D51BD8">
      <w:pPr>
        <w:widowControl w:val="0"/>
        <w:shd w:val="clear" w:color="auto" w:fill="FFFFFF"/>
        <w:tabs>
          <w:tab w:val="left" w:pos="284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62924">
        <w:rPr>
          <w:rFonts w:ascii="Times New Roman" w:eastAsia="Times New Roman" w:hAnsi="Times New Roman" w:cs="Times New Roman"/>
          <w:sz w:val="20"/>
          <w:szCs w:val="20"/>
          <w:lang w:eastAsia="ru-RU"/>
        </w:rPr>
        <w:t>Остаточный срок хранения товара на момент поставки должен составлять не менее 12 месяцев.</w:t>
      </w:r>
    </w:p>
    <w:p w:rsidR="00D51BD8" w:rsidRPr="00F62924" w:rsidRDefault="00D51BD8" w:rsidP="009F576B">
      <w:pPr>
        <w:widowControl w:val="0"/>
        <w:tabs>
          <w:tab w:val="left" w:pos="284"/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F6292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2. Требования к упаковке.</w:t>
      </w:r>
    </w:p>
    <w:p w:rsidR="00D51BD8" w:rsidRPr="00F62924" w:rsidRDefault="00D51BD8" w:rsidP="00D51BD8">
      <w:pPr>
        <w:widowControl w:val="0"/>
        <w:tabs>
          <w:tab w:val="left" w:pos="284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6292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Упаковка должна быть изготовлена из материалов, обеспечивающих равномерное распределение влаги, обеспечивать сохранность при транспортировке. Упаковка товара не подлежит возврату поставщику. </w:t>
      </w:r>
    </w:p>
    <w:p w:rsidR="00D51BD8" w:rsidRPr="00F62924" w:rsidRDefault="00D51BD8" w:rsidP="00D51BD8">
      <w:pPr>
        <w:widowControl w:val="0"/>
        <w:tabs>
          <w:tab w:val="left" w:pos="284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62924">
        <w:rPr>
          <w:rFonts w:ascii="Times New Roman" w:eastAsia="Times New Roman" w:hAnsi="Times New Roman" w:cs="Times New Roman"/>
          <w:sz w:val="20"/>
          <w:szCs w:val="20"/>
          <w:lang w:eastAsia="ru-RU"/>
        </w:rPr>
        <w:t>Товар должен быть упакован в коробки из картона, исключающие повреждения при транспортировке,</w:t>
      </w:r>
      <w:r w:rsidRPr="00F62924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разгрузке, хранении</w:t>
      </w:r>
      <w:r w:rsidRPr="00F6292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</w:t>
      </w:r>
    </w:p>
    <w:p w:rsidR="00D51BD8" w:rsidRPr="00F62924" w:rsidRDefault="00D51BD8" w:rsidP="00D51BD8">
      <w:pPr>
        <w:widowControl w:val="0"/>
        <w:tabs>
          <w:tab w:val="left" w:pos="284"/>
          <w:tab w:val="left" w:pos="851"/>
          <w:tab w:val="left" w:pos="809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62924">
        <w:rPr>
          <w:rFonts w:ascii="Times New Roman" w:eastAsia="Times New Roman" w:hAnsi="Times New Roman" w:cs="Times New Roman"/>
          <w:sz w:val="20"/>
          <w:szCs w:val="20"/>
          <w:lang w:eastAsia="ru-RU"/>
        </w:rPr>
        <w:t>Коробки должны быть перетянуты упаковочной лентой, а также содержать информацию о наименовании и количестве содержащегося в них Товара.</w:t>
      </w:r>
    </w:p>
    <w:p w:rsidR="00D51BD8" w:rsidRPr="00F62924" w:rsidRDefault="00D51BD8" w:rsidP="009F576B">
      <w:pPr>
        <w:widowControl w:val="0"/>
        <w:tabs>
          <w:tab w:val="left" w:pos="284"/>
          <w:tab w:val="left" w:pos="851"/>
          <w:tab w:val="left" w:pos="809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F6292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3. Место</w:t>
      </w:r>
      <w:r w:rsidR="0025233E" w:rsidRPr="00F6292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, адрес</w:t>
      </w:r>
      <w:r w:rsidRPr="00F6292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и условия поставки товара.</w:t>
      </w:r>
    </w:p>
    <w:p w:rsidR="00636865" w:rsidRPr="00F62924" w:rsidRDefault="00D51BD8" w:rsidP="00D51B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62924">
        <w:rPr>
          <w:rFonts w:ascii="Times New Roman" w:eastAsia="Times New Roman" w:hAnsi="Times New Roman" w:cs="Times New Roman"/>
          <w:sz w:val="20"/>
          <w:szCs w:val="20"/>
          <w:lang w:eastAsia="ru-RU"/>
        </w:rPr>
        <w:t>Отгрузка и доставка товара ос</w:t>
      </w:r>
      <w:r w:rsidR="00B4096B">
        <w:rPr>
          <w:rFonts w:ascii="Times New Roman" w:eastAsia="Times New Roman" w:hAnsi="Times New Roman" w:cs="Times New Roman"/>
          <w:sz w:val="20"/>
          <w:szCs w:val="20"/>
          <w:lang w:eastAsia="ru-RU"/>
        </w:rPr>
        <w:t>уществляется за счет Поставщика, в рабочие дни с 09:00 до 16:00ч.,</w:t>
      </w:r>
      <w:r w:rsidRPr="00F6292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F6292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 следующим адресам:</w:t>
      </w:r>
    </w:p>
    <w:p w:rsidR="0075154D" w:rsidRPr="00963DEF" w:rsidRDefault="0075154D" w:rsidP="0075154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963DE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- филиал МАДОУ «Детский сад № 70» - «Детский сад № 57», Свердловская область, г. Первоуральск, ул. Трубник</w:t>
      </w:r>
      <w:r w:rsidR="00C16974" w:rsidRPr="00963DE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ов 31 Б.</w:t>
      </w:r>
    </w:p>
    <w:p w:rsidR="00C16974" w:rsidRDefault="00C16974" w:rsidP="009F576B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36865" w:rsidRPr="00F62924" w:rsidRDefault="0075154D" w:rsidP="009F576B">
      <w:pPr>
        <w:spacing w:after="0" w:line="240" w:lineRule="auto"/>
        <w:ind w:firstLine="567"/>
        <w:rPr>
          <w:rFonts w:ascii="Times New Roman" w:eastAsia="Calibri" w:hAnsi="Times New Roman"/>
          <w:b/>
          <w:sz w:val="20"/>
          <w:szCs w:val="20"/>
        </w:rPr>
      </w:pPr>
      <w:r w:rsidRPr="00F62924">
        <w:rPr>
          <w:rFonts w:ascii="Times New Roman" w:eastAsia="Calibri" w:hAnsi="Times New Roman"/>
          <w:b/>
          <w:sz w:val="20"/>
          <w:szCs w:val="20"/>
        </w:rPr>
        <w:t xml:space="preserve">4. </w:t>
      </w:r>
      <w:r w:rsidR="00636865" w:rsidRPr="00F62924">
        <w:rPr>
          <w:rFonts w:ascii="Times New Roman" w:eastAsia="Calibri" w:hAnsi="Times New Roman"/>
          <w:b/>
          <w:sz w:val="20"/>
          <w:szCs w:val="20"/>
        </w:rPr>
        <w:t>Срок поставки</w:t>
      </w:r>
      <w:r w:rsidRPr="00F62924">
        <w:rPr>
          <w:rFonts w:ascii="Times New Roman" w:eastAsia="Calibri" w:hAnsi="Times New Roman"/>
          <w:b/>
          <w:sz w:val="20"/>
          <w:szCs w:val="20"/>
        </w:rPr>
        <w:t xml:space="preserve"> товара</w:t>
      </w:r>
      <w:r w:rsidR="00636865" w:rsidRPr="00F62924">
        <w:rPr>
          <w:rFonts w:ascii="Times New Roman" w:eastAsia="Calibri" w:hAnsi="Times New Roman"/>
          <w:b/>
          <w:sz w:val="20"/>
          <w:szCs w:val="20"/>
        </w:rPr>
        <w:t xml:space="preserve">: </w:t>
      </w:r>
      <w:r w:rsidR="00B53474" w:rsidRPr="00F62924">
        <w:rPr>
          <w:rFonts w:ascii="Times New Roman" w:eastAsia="Calibri" w:hAnsi="Times New Roman"/>
          <w:sz w:val="20"/>
          <w:szCs w:val="20"/>
        </w:rPr>
        <w:t>устанавливается по согласованию Сторон, но не более 14</w:t>
      </w:r>
      <w:r w:rsidR="004F6D5F" w:rsidRPr="00F62924">
        <w:rPr>
          <w:rFonts w:ascii="Times New Roman" w:eastAsia="Calibri" w:hAnsi="Times New Roman"/>
          <w:sz w:val="20"/>
          <w:szCs w:val="20"/>
        </w:rPr>
        <w:t xml:space="preserve"> (четырнадцать)</w:t>
      </w:r>
      <w:r w:rsidR="00B53474" w:rsidRPr="00F62924">
        <w:rPr>
          <w:rFonts w:ascii="Times New Roman" w:eastAsia="Calibri" w:hAnsi="Times New Roman"/>
          <w:sz w:val="20"/>
          <w:szCs w:val="20"/>
        </w:rPr>
        <w:t xml:space="preserve"> рабочих дней с даты заключения договора</w:t>
      </w:r>
      <w:r w:rsidR="00636865" w:rsidRPr="00F62924">
        <w:rPr>
          <w:rFonts w:ascii="Times New Roman" w:eastAsia="Calibri" w:hAnsi="Times New Roman"/>
          <w:sz w:val="20"/>
          <w:szCs w:val="20"/>
        </w:rPr>
        <w:t>.</w:t>
      </w:r>
    </w:p>
    <w:p w:rsidR="00795433" w:rsidRPr="00F62924" w:rsidRDefault="00795433" w:rsidP="009F57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F62924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5.  Порядок оплаты.</w:t>
      </w:r>
    </w:p>
    <w:p w:rsidR="00795433" w:rsidRPr="00F62924" w:rsidRDefault="00795433" w:rsidP="0079543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62924">
        <w:rPr>
          <w:rFonts w:ascii="Times New Roman" w:eastAsia="Times New Roman" w:hAnsi="Times New Roman" w:cs="Times New Roman"/>
          <w:sz w:val="20"/>
          <w:szCs w:val="20"/>
          <w:lang w:eastAsia="ru-RU"/>
        </w:rPr>
        <w:t>Оплата поставляемого Поставщиком Товара производится в следующем порядке: безналичный расчет, аванс не предусмотрен, оплата производится по факту поставки в течение 10 рабочих дней с даты подписания товарной накладной или иного первичного учетного документа. Основанием для оплаты является счет и/или счет-фактура, товарная накладная или иной первичный учетный документ, выписанные Поставщиком и оформленные надлежащим образом.  Датой исполнения Заказчиком обязательств по оплате является дата списания денежных средств с лицевого счета Заказчика.</w:t>
      </w:r>
    </w:p>
    <w:p w:rsidR="00795433" w:rsidRPr="00F62924" w:rsidRDefault="00795433" w:rsidP="0063686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795433" w:rsidRPr="00F62924" w:rsidRDefault="00795433" w:rsidP="0063686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36865" w:rsidRPr="00F62924" w:rsidRDefault="00636865" w:rsidP="0063686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proofErr w:type="spellStart"/>
      <w:r w:rsidRPr="00F62924">
        <w:rPr>
          <w:rFonts w:ascii="Times New Roman" w:hAnsi="Times New Roman" w:cs="Times New Roman"/>
          <w:sz w:val="20"/>
          <w:szCs w:val="20"/>
        </w:rPr>
        <w:t>И.о</w:t>
      </w:r>
      <w:proofErr w:type="spellEnd"/>
      <w:r w:rsidRPr="00F62924">
        <w:rPr>
          <w:rFonts w:ascii="Times New Roman" w:hAnsi="Times New Roman" w:cs="Times New Roman"/>
          <w:sz w:val="20"/>
          <w:szCs w:val="20"/>
        </w:rPr>
        <w:t xml:space="preserve">. директора МАДОУ «Детский сад № 70», </w:t>
      </w:r>
      <w:r w:rsidR="00424675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</w:t>
      </w:r>
    </w:p>
    <w:p w:rsidR="00352E9E" w:rsidRPr="00F62924" w:rsidRDefault="00636865" w:rsidP="002C09C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62924">
        <w:rPr>
          <w:rFonts w:ascii="Times New Roman" w:hAnsi="Times New Roman" w:cs="Times New Roman"/>
          <w:sz w:val="20"/>
          <w:szCs w:val="20"/>
        </w:rPr>
        <w:t xml:space="preserve">заместитель директора </w:t>
      </w:r>
      <w:r w:rsidRPr="00F62924">
        <w:rPr>
          <w:rFonts w:ascii="Times New Roman" w:hAnsi="Times New Roman" w:cs="Times New Roman"/>
          <w:sz w:val="20"/>
          <w:szCs w:val="20"/>
        </w:rPr>
        <w:tab/>
      </w:r>
      <w:r w:rsidRPr="00F62924">
        <w:rPr>
          <w:rFonts w:ascii="Times New Roman" w:hAnsi="Times New Roman" w:cs="Times New Roman"/>
          <w:sz w:val="20"/>
          <w:szCs w:val="20"/>
        </w:rPr>
        <w:tab/>
      </w:r>
      <w:r w:rsidRPr="00F62924">
        <w:rPr>
          <w:rFonts w:ascii="Times New Roman" w:hAnsi="Times New Roman" w:cs="Times New Roman"/>
          <w:sz w:val="20"/>
          <w:szCs w:val="20"/>
        </w:rPr>
        <w:tab/>
      </w:r>
      <w:r w:rsidRPr="00F62924">
        <w:rPr>
          <w:rFonts w:ascii="Times New Roman" w:hAnsi="Times New Roman" w:cs="Times New Roman"/>
          <w:sz w:val="20"/>
          <w:szCs w:val="20"/>
        </w:rPr>
        <w:tab/>
        <w:t xml:space="preserve">                                                                       </w:t>
      </w:r>
      <w:r w:rsidR="00424675">
        <w:rPr>
          <w:rFonts w:ascii="Times New Roman" w:hAnsi="Times New Roman" w:cs="Times New Roman"/>
          <w:sz w:val="20"/>
          <w:szCs w:val="20"/>
        </w:rPr>
        <w:t xml:space="preserve">                    </w:t>
      </w:r>
      <w:r w:rsidRPr="00F62924">
        <w:rPr>
          <w:rFonts w:ascii="Times New Roman" w:hAnsi="Times New Roman" w:cs="Times New Roman"/>
          <w:sz w:val="20"/>
          <w:szCs w:val="20"/>
        </w:rPr>
        <w:t xml:space="preserve">               К.А. </w:t>
      </w:r>
      <w:proofErr w:type="spellStart"/>
      <w:r w:rsidRPr="00F62924">
        <w:rPr>
          <w:rFonts w:ascii="Times New Roman" w:hAnsi="Times New Roman" w:cs="Times New Roman"/>
          <w:sz w:val="20"/>
          <w:szCs w:val="20"/>
        </w:rPr>
        <w:t>Белехова</w:t>
      </w:r>
      <w:proofErr w:type="spellEnd"/>
    </w:p>
    <w:sectPr w:rsidR="00352E9E" w:rsidRPr="00F62924" w:rsidSect="00424675">
      <w:pgSz w:w="11906" w:h="16838"/>
      <w:pgMar w:top="1134" w:right="567" w:bottom="113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Noto Sans Devanagari">
    <w:altName w:val="Arial"/>
    <w:charset w:val="00"/>
    <w:family w:val="swiss"/>
    <w:pitch w:val="variable"/>
    <w:sig w:usb0="80008023" w:usb1="00002046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7243FF"/>
    <w:multiLevelType w:val="hybridMultilevel"/>
    <w:tmpl w:val="EBD85836"/>
    <w:lvl w:ilvl="0" w:tplc="49B2AEA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AB44EF6"/>
    <w:multiLevelType w:val="hybridMultilevel"/>
    <w:tmpl w:val="A5AAFD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F6683A"/>
    <w:multiLevelType w:val="multilevel"/>
    <w:tmpl w:val="7804B6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E367A22"/>
    <w:multiLevelType w:val="hybridMultilevel"/>
    <w:tmpl w:val="20723FC2"/>
    <w:lvl w:ilvl="0" w:tplc="9B1298FA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33E8"/>
    <w:rsid w:val="00032DB6"/>
    <w:rsid w:val="00061921"/>
    <w:rsid w:val="000E3224"/>
    <w:rsid w:val="00105DEB"/>
    <w:rsid w:val="00106B30"/>
    <w:rsid w:val="00186610"/>
    <w:rsid w:val="001B2AEC"/>
    <w:rsid w:val="001E0004"/>
    <w:rsid w:val="001E08EA"/>
    <w:rsid w:val="001F6758"/>
    <w:rsid w:val="00237DFD"/>
    <w:rsid w:val="0025233E"/>
    <w:rsid w:val="002957A1"/>
    <w:rsid w:val="002A0F7D"/>
    <w:rsid w:val="002A77DB"/>
    <w:rsid w:val="002C09C6"/>
    <w:rsid w:val="002D6B86"/>
    <w:rsid w:val="00306B8D"/>
    <w:rsid w:val="00313181"/>
    <w:rsid w:val="003146DB"/>
    <w:rsid w:val="00320AAA"/>
    <w:rsid w:val="00352E9E"/>
    <w:rsid w:val="00357074"/>
    <w:rsid w:val="00371979"/>
    <w:rsid w:val="00397EF0"/>
    <w:rsid w:val="003D1D85"/>
    <w:rsid w:val="003D43E5"/>
    <w:rsid w:val="003D6FA3"/>
    <w:rsid w:val="003E7664"/>
    <w:rsid w:val="00424675"/>
    <w:rsid w:val="00435F0E"/>
    <w:rsid w:val="00440F8B"/>
    <w:rsid w:val="004410A8"/>
    <w:rsid w:val="004663E5"/>
    <w:rsid w:val="004912CD"/>
    <w:rsid w:val="004B5C18"/>
    <w:rsid w:val="004F6D5F"/>
    <w:rsid w:val="0050447A"/>
    <w:rsid w:val="00546EBE"/>
    <w:rsid w:val="0055370B"/>
    <w:rsid w:val="00562327"/>
    <w:rsid w:val="005841E8"/>
    <w:rsid w:val="005847EC"/>
    <w:rsid w:val="00584F0F"/>
    <w:rsid w:val="005C30FC"/>
    <w:rsid w:val="00634A87"/>
    <w:rsid w:val="00636865"/>
    <w:rsid w:val="00652AC1"/>
    <w:rsid w:val="006A3A24"/>
    <w:rsid w:val="006F31CF"/>
    <w:rsid w:val="00706EAF"/>
    <w:rsid w:val="00735E40"/>
    <w:rsid w:val="0075154D"/>
    <w:rsid w:val="0077108D"/>
    <w:rsid w:val="00782915"/>
    <w:rsid w:val="00795433"/>
    <w:rsid w:val="007B1267"/>
    <w:rsid w:val="007F53AE"/>
    <w:rsid w:val="007F66CA"/>
    <w:rsid w:val="00802929"/>
    <w:rsid w:val="008E4B58"/>
    <w:rsid w:val="00916012"/>
    <w:rsid w:val="00935E6C"/>
    <w:rsid w:val="00962204"/>
    <w:rsid w:val="00963DEF"/>
    <w:rsid w:val="00964418"/>
    <w:rsid w:val="00975C5C"/>
    <w:rsid w:val="009D3E6A"/>
    <w:rsid w:val="009E0BEF"/>
    <w:rsid w:val="009F576B"/>
    <w:rsid w:val="00A16174"/>
    <w:rsid w:val="00A42D1D"/>
    <w:rsid w:val="00A5513A"/>
    <w:rsid w:val="00A9330B"/>
    <w:rsid w:val="00A97FB0"/>
    <w:rsid w:val="00AB4FC0"/>
    <w:rsid w:val="00AD5461"/>
    <w:rsid w:val="00AD7CB2"/>
    <w:rsid w:val="00B02502"/>
    <w:rsid w:val="00B26E44"/>
    <w:rsid w:val="00B27D8B"/>
    <w:rsid w:val="00B4096B"/>
    <w:rsid w:val="00B433E8"/>
    <w:rsid w:val="00B53474"/>
    <w:rsid w:val="00B73649"/>
    <w:rsid w:val="00B86BF4"/>
    <w:rsid w:val="00BA72FF"/>
    <w:rsid w:val="00BD6887"/>
    <w:rsid w:val="00BE2095"/>
    <w:rsid w:val="00BF2A55"/>
    <w:rsid w:val="00C1028B"/>
    <w:rsid w:val="00C16974"/>
    <w:rsid w:val="00C44DFA"/>
    <w:rsid w:val="00C77C13"/>
    <w:rsid w:val="00D067C9"/>
    <w:rsid w:val="00D07CC0"/>
    <w:rsid w:val="00D51BD8"/>
    <w:rsid w:val="00D823F0"/>
    <w:rsid w:val="00D91EC5"/>
    <w:rsid w:val="00DA024A"/>
    <w:rsid w:val="00DC2BF9"/>
    <w:rsid w:val="00DC4A61"/>
    <w:rsid w:val="00DD0EDE"/>
    <w:rsid w:val="00E06F4A"/>
    <w:rsid w:val="00E268C6"/>
    <w:rsid w:val="00E43C72"/>
    <w:rsid w:val="00E454B3"/>
    <w:rsid w:val="00E54B79"/>
    <w:rsid w:val="00E55E0B"/>
    <w:rsid w:val="00E74A7C"/>
    <w:rsid w:val="00EA08C1"/>
    <w:rsid w:val="00EF3298"/>
    <w:rsid w:val="00F41CF2"/>
    <w:rsid w:val="00F603C6"/>
    <w:rsid w:val="00F62924"/>
    <w:rsid w:val="00F638CB"/>
    <w:rsid w:val="00F84F96"/>
    <w:rsid w:val="00FA6862"/>
    <w:rsid w:val="00FD09FF"/>
    <w:rsid w:val="00FE0F44"/>
    <w:rsid w:val="00FF7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7E9897"/>
  <w15:chartTrackingRefBased/>
  <w15:docId w15:val="{938560A9-382E-4C46-8F3A-3CAF979E6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68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368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636865"/>
    <w:rPr>
      <w:rFonts w:ascii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D51BD8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B409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4096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sima-land.ru/kanctovary/bumaga-i-bumazhnaya-produkciya/albomy-dlya-risovaniya/na-skrepke-fpa/" TargetMode="External"/><Relationship Id="rId5" Type="http://schemas.openxmlformats.org/officeDocument/2006/relationships/hyperlink" Target="https://www.sima-land.ru/kanctovary/bumaga-i-bumazhnaya-produkciya/albomy-dlya-risovaniya/a4-fpa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870</Words>
  <Characters>4964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70</dc:creator>
  <cp:keywords/>
  <dc:description/>
  <cp:lastModifiedBy>Садик 70</cp:lastModifiedBy>
  <cp:revision>42</cp:revision>
  <cp:lastPrinted>2026-06-18T02:53:00Z</cp:lastPrinted>
  <dcterms:created xsi:type="dcterms:W3CDTF">2026-08-17T08:26:00Z</dcterms:created>
  <dcterms:modified xsi:type="dcterms:W3CDTF">2026-08-18T04:08:00Z</dcterms:modified>
</cp:coreProperties>
</file>