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4DA" w:rsidRPr="0011087F" w:rsidRDefault="001F6D25" w:rsidP="0011087F">
      <w:pPr>
        <w:pStyle w:val="1"/>
        <w:spacing w:line="240" w:lineRule="auto"/>
        <w:ind w:firstLine="709"/>
        <w:jc w:val="center"/>
        <w:rPr>
          <w:rFonts w:ascii="PT Astra Serif" w:hAnsi="PT Astra Serif"/>
          <w:b/>
          <w:sz w:val="26"/>
          <w:szCs w:val="26"/>
        </w:rPr>
      </w:pPr>
      <w:r w:rsidRPr="0011087F">
        <w:rPr>
          <w:rFonts w:ascii="PT Astra Serif" w:hAnsi="PT Astra Serif"/>
          <w:b/>
          <w:bCs/>
          <w:sz w:val="26"/>
          <w:szCs w:val="26"/>
        </w:rPr>
        <w:t>ГОСУДАРСТВЕННЫЙ</w:t>
      </w:r>
      <w:r w:rsidR="00D01CF6" w:rsidRPr="0011087F">
        <w:rPr>
          <w:rFonts w:ascii="PT Astra Serif" w:hAnsi="PT Astra Serif"/>
          <w:b/>
          <w:bCs/>
          <w:sz w:val="26"/>
          <w:szCs w:val="26"/>
        </w:rPr>
        <w:t xml:space="preserve"> КОНТРАКТ №</w:t>
      </w:r>
      <w:r w:rsidR="00CC5036" w:rsidRPr="0011087F">
        <w:rPr>
          <w:rFonts w:ascii="PT Astra Serif" w:hAnsi="PT Astra Serif"/>
          <w:b/>
          <w:bCs/>
          <w:sz w:val="26"/>
          <w:szCs w:val="26"/>
        </w:rPr>
        <w:t xml:space="preserve"> </w:t>
      </w:r>
      <w:r w:rsidR="005A7AAD" w:rsidRPr="0011087F">
        <w:rPr>
          <w:rFonts w:ascii="PT Astra Serif" w:hAnsi="PT Astra Serif"/>
          <w:b/>
          <w:bCs/>
          <w:sz w:val="26"/>
          <w:szCs w:val="26"/>
        </w:rPr>
        <w:t>_____</w:t>
      </w:r>
      <w:r w:rsidR="00D01CF6" w:rsidRPr="0011087F">
        <w:rPr>
          <w:rFonts w:ascii="PT Astra Serif" w:hAnsi="PT Astra Serif"/>
          <w:b/>
          <w:bCs/>
          <w:sz w:val="26"/>
          <w:szCs w:val="26"/>
        </w:rPr>
        <w:br/>
      </w:r>
      <w:r w:rsidR="0048511E" w:rsidRPr="0011087F">
        <w:rPr>
          <w:rFonts w:ascii="PT Astra Serif" w:hAnsi="PT Astra Serif"/>
          <w:b/>
          <w:sz w:val="26"/>
          <w:szCs w:val="26"/>
        </w:rPr>
        <w:t xml:space="preserve">по предоставлению услуг по оценке </w:t>
      </w:r>
      <w:r w:rsidR="009D04DA" w:rsidRPr="0011087F">
        <w:rPr>
          <w:rFonts w:ascii="PT Astra Serif" w:hAnsi="PT Astra Serif"/>
          <w:b/>
          <w:sz w:val="26"/>
          <w:szCs w:val="26"/>
        </w:rPr>
        <w:t>движимого имущества</w:t>
      </w:r>
    </w:p>
    <w:p w:rsidR="00DD3938" w:rsidRPr="0011087F" w:rsidRDefault="009D04DA" w:rsidP="0011087F">
      <w:pPr>
        <w:pStyle w:val="1"/>
        <w:spacing w:line="240" w:lineRule="auto"/>
        <w:ind w:firstLine="709"/>
        <w:jc w:val="center"/>
        <w:rPr>
          <w:rFonts w:ascii="PT Astra Serif" w:hAnsi="PT Astra Serif"/>
          <w:sz w:val="26"/>
          <w:szCs w:val="26"/>
        </w:rPr>
      </w:pPr>
      <w:r w:rsidRPr="0011087F">
        <w:rPr>
          <w:rFonts w:ascii="PT Astra Serif" w:hAnsi="PT Astra Serif"/>
          <w:b/>
          <w:sz w:val="26"/>
          <w:szCs w:val="26"/>
        </w:rPr>
        <w:t>(</w:t>
      </w:r>
      <w:r w:rsidR="0048511E" w:rsidRPr="0011087F">
        <w:rPr>
          <w:rFonts w:ascii="PT Astra Serif" w:hAnsi="PT Astra Serif"/>
          <w:b/>
          <w:sz w:val="26"/>
          <w:szCs w:val="26"/>
        </w:rPr>
        <w:t>металлолома</w:t>
      </w:r>
      <w:r w:rsidRPr="0011087F">
        <w:rPr>
          <w:rFonts w:ascii="PT Astra Serif" w:hAnsi="PT Astra Serif"/>
          <w:b/>
          <w:sz w:val="26"/>
          <w:szCs w:val="26"/>
        </w:rPr>
        <w:t>)</w:t>
      </w:r>
      <w:r w:rsidR="0048511E" w:rsidRPr="0011087F">
        <w:rPr>
          <w:rFonts w:ascii="PT Astra Serif" w:hAnsi="PT Astra Serif"/>
          <w:b/>
          <w:sz w:val="26"/>
          <w:szCs w:val="26"/>
        </w:rPr>
        <w:t xml:space="preserve"> для нужд</w:t>
      </w:r>
      <w:r w:rsidR="005A7AAD" w:rsidRPr="0011087F">
        <w:rPr>
          <w:rFonts w:ascii="PT Astra Serif" w:hAnsi="PT Astra Serif"/>
          <w:b/>
          <w:sz w:val="26"/>
          <w:szCs w:val="26"/>
        </w:rPr>
        <w:t xml:space="preserve"> ФКУ </w:t>
      </w:r>
      <w:r w:rsidR="00805D1D" w:rsidRPr="0011087F">
        <w:rPr>
          <w:rFonts w:ascii="PT Astra Serif" w:hAnsi="PT Astra Serif"/>
          <w:b/>
          <w:sz w:val="26"/>
          <w:szCs w:val="26"/>
        </w:rPr>
        <w:t>ЦИТОВ</w:t>
      </w:r>
      <w:r w:rsidR="005A7719" w:rsidRPr="0011087F">
        <w:rPr>
          <w:rFonts w:ascii="PT Astra Serif" w:hAnsi="PT Astra Serif"/>
          <w:b/>
          <w:bCs/>
          <w:sz w:val="26"/>
          <w:szCs w:val="26"/>
        </w:rPr>
        <w:t xml:space="preserve"> </w:t>
      </w:r>
      <w:r w:rsidR="00D01CF6" w:rsidRPr="0011087F">
        <w:rPr>
          <w:rFonts w:ascii="PT Astra Serif" w:hAnsi="PT Astra Serif"/>
          <w:b/>
          <w:bCs/>
          <w:sz w:val="26"/>
          <w:szCs w:val="26"/>
        </w:rPr>
        <w:t xml:space="preserve">УФСИН России по </w:t>
      </w:r>
      <w:r w:rsidR="005A7AAD" w:rsidRPr="0011087F">
        <w:rPr>
          <w:rFonts w:ascii="PT Astra Serif" w:hAnsi="PT Astra Serif"/>
          <w:b/>
          <w:bCs/>
          <w:sz w:val="26"/>
          <w:szCs w:val="26"/>
        </w:rPr>
        <w:t>Курской</w:t>
      </w:r>
      <w:r w:rsidR="00D01CF6" w:rsidRPr="0011087F">
        <w:rPr>
          <w:rFonts w:ascii="PT Astra Serif" w:hAnsi="PT Astra Serif"/>
          <w:b/>
          <w:bCs/>
          <w:sz w:val="26"/>
          <w:szCs w:val="26"/>
        </w:rPr>
        <w:t xml:space="preserve"> области</w:t>
      </w:r>
    </w:p>
    <w:p w:rsidR="00DD3938" w:rsidRDefault="00D01CF6" w:rsidP="0011087F">
      <w:pPr>
        <w:pStyle w:val="1"/>
        <w:spacing w:line="240" w:lineRule="auto"/>
        <w:ind w:firstLine="709"/>
        <w:jc w:val="center"/>
        <w:rPr>
          <w:rFonts w:ascii="PT Astra Serif" w:hAnsi="PT Astra Serif"/>
          <w:b/>
          <w:bCs/>
          <w:sz w:val="26"/>
          <w:szCs w:val="26"/>
        </w:rPr>
      </w:pPr>
      <w:r w:rsidRPr="0011087F">
        <w:rPr>
          <w:rFonts w:ascii="PT Astra Serif" w:hAnsi="PT Astra Serif"/>
          <w:b/>
          <w:bCs/>
          <w:sz w:val="26"/>
          <w:szCs w:val="26"/>
        </w:rPr>
        <w:t xml:space="preserve">ИКЗ: </w:t>
      </w:r>
      <w:r w:rsidR="0011087F" w:rsidRPr="0011087F">
        <w:rPr>
          <w:rFonts w:ascii="PT Astra Serif" w:hAnsi="PT Astra Serif"/>
          <w:b/>
          <w:bCs/>
          <w:sz w:val="26"/>
          <w:szCs w:val="26"/>
        </w:rPr>
        <w:t>261710706281346320100100010000000244</w:t>
      </w:r>
    </w:p>
    <w:p w:rsidR="001B1908" w:rsidRPr="0011087F" w:rsidRDefault="001B1908" w:rsidP="0011087F">
      <w:pPr>
        <w:pStyle w:val="1"/>
        <w:spacing w:line="240" w:lineRule="auto"/>
        <w:ind w:firstLine="709"/>
        <w:jc w:val="center"/>
        <w:rPr>
          <w:rFonts w:ascii="PT Astra Serif" w:hAnsi="PT Astra Serif"/>
          <w:b/>
          <w:bCs/>
          <w:sz w:val="26"/>
          <w:szCs w:val="26"/>
        </w:rPr>
      </w:pPr>
    </w:p>
    <w:p w:rsidR="00AE04CB" w:rsidRPr="0011087F" w:rsidRDefault="005A7719" w:rsidP="0011087F">
      <w:pPr>
        <w:pStyle w:val="1"/>
        <w:tabs>
          <w:tab w:val="left" w:pos="6361"/>
          <w:tab w:val="left" w:pos="8514"/>
        </w:tabs>
        <w:spacing w:line="240" w:lineRule="auto"/>
        <w:ind w:firstLine="709"/>
        <w:jc w:val="both"/>
        <w:rPr>
          <w:rFonts w:ascii="PT Astra Serif" w:hAnsi="PT Astra Serif"/>
          <w:sz w:val="26"/>
          <w:szCs w:val="26"/>
        </w:rPr>
      </w:pPr>
      <w:r w:rsidRPr="0011087F">
        <w:rPr>
          <w:rFonts w:ascii="PT Astra Serif" w:hAnsi="PT Astra Serif"/>
          <w:sz w:val="26"/>
          <w:szCs w:val="26"/>
        </w:rPr>
        <w:t>г</w:t>
      </w:r>
      <w:r w:rsidR="00D01CF6" w:rsidRPr="0011087F">
        <w:rPr>
          <w:rFonts w:ascii="PT Astra Serif" w:hAnsi="PT Astra Serif"/>
          <w:sz w:val="26"/>
          <w:szCs w:val="26"/>
        </w:rPr>
        <w:t xml:space="preserve">. </w:t>
      </w:r>
      <w:r w:rsidR="005A7AAD" w:rsidRPr="0011087F">
        <w:rPr>
          <w:rFonts w:ascii="PT Astra Serif" w:hAnsi="PT Astra Serif"/>
          <w:sz w:val="26"/>
          <w:szCs w:val="26"/>
        </w:rPr>
        <w:t>Курск</w:t>
      </w:r>
      <w:r w:rsidR="0011087F">
        <w:rPr>
          <w:rFonts w:ascii="PT Astra Serif" w:hAnsi="PT Astra Serif"/>
          <w:sz w:val="26"/>
          <w:szCs w:val="26"/>
        </w:rPr>
        <w:tab/>
      </w:r>
      <w:r w:rsidR="001B1908">
        <w:rPr>
          <w:rFonts w:ascii="PT Astra Serif" w:hAnsi="PT Astra Serif"/>
          <w:sz w:val="26"/>
          <w:szCs w:val="26"/>
        </w:rPr>
        <w:t xml:space="preserve">   </w:t>
      </w:r>
      <w:proofErr w:type="gramStart"/>
      <w:r w:rsidR="001B1908">
        <w:rPr>
          <w:rFonts w:ascii="PT Astra Serif" w:hAnsi="PT Astra Serif"/>
          <w:sz w:val="26"/>
          <w:szCs w:val="26"/>
        </w:rPr>
        <w:t xml:space="preserve">   </w:t>
      </w:r>
      <w:r w:rsidR="005877E5" w:rsidRPr="0011087F">
        <w:rPr>
          <w:rFonts w:ascii="PT Astra Serif" w:hAnsi="PT Astra Serif"/>
          <w:sz w:val="26"/>
          <w:szCs w:val="26"/>
        </w:rPr>
        <w:t>«</w:t>
      </w:r>
      <w:proofErr w:type="gramEnd"/>
      <w:r w:rsidR="00CC5036" w:rsidRPr="0011087F">
        <w:rPr>
          <w:rFonts w:ascii="PT Astra Serif" w:hAnsi="PT Astra Serif"/>
          <w:sz w:val="26"/>
          <w:szCs w:val="26"/>
        </w:rPr>
        <w:t>___</w:t>
      </w:r>
      <w:r w:rsidR="00D01CF6" w:rsidRPr="0011087F">
        <w:rPr>
          <w:rFonts w:ascii="PT Astra Serif" w:hAnsi="PT Astra Serif"/>
          <w:i/>
          <w:iCs/>
          <w:sz w:val="26"/>
          <w:szCs w:val="26"/>
        </w:rPr>
        <w:t>»</w:t>
      </w:r>
      <w:r w:rsidR="00CC5036" w:rsidRPr="0011087F">
        <w:rPr>
          <w:rFonts w:ascii="PT Astra Serif" w:hAnsi="PT Astra Serif"/>
          <w:iCs/>
          <w:color w:val="auto"/>
          <w:sz w:val="26"/>
          <w:szCs w:val="26"/>
        </w:rPr>
        <w:t>___________</w:t>
      </w:r>
      <w:r w:rsidR="00D01CF6" w:rsidRPr="0011087F">
        <w:rPr>
          <w:rFonts w:ascii="PT Astra Serif" w:hAnsi="PT Astra Serif"/>
          <w:sz w:val="26"/>
          <w:szCs w:val="26"/>
        </w:rPr>
        <w:t>202</w:t>
      </w:r>
      <w:r w:rsidR="005A7AAD" w:rsidRPr="0011087F">
        <w:rPr>
          <w:rFonts w:ascii="PT Astra Serif" w:hAnsi="PT Astra Serif"/>
          <w:sz w:val="26"/>
          <w:szCs w:val="26"/>
        </w:rPr>
        <w:t>6</w:t>
      </w:r>
      <w:r w:rsidR="00D01CF6" w:rsidRPr="0011087F">
        <w:rPr>
          <w:rFonts w:ascii="PT Astra Serif" w:hAnsi="PT Astra Serif"/>
          <w:sz w:val="26"/>
          <w:szCs w:val="26"/>
        </w:rPr>
        <w:t xml:space="preserve"> г.</w:t>
      </w:r>
    </w:p>
    <w:p w:rsidR="002359F3" w:rsidRPr="0011087F" w:rsidRDefault="002359F3" w:rsidP="0011087F">
      <w:pPr>
        <w:pStyle w:val="1"/>
        <w:tabs>
          <w:tab w:val="left" w:pos="6361"/>
          <w:tab w:val="left" w:pos="8514"/>
        </w:tabs>
        <w:spacing w:line="240" w:lineRule="auto"/>
        <w:ind w:firstLine="709"/>
        <w:jc w:val="both"/>
        <w:rPr>
          <w:rFonts w:ascii="PT Astra Serif" w:hAnsi="PT Astra Serif"/>
          <w:sz w:val="26"/>
          <w:szCs w:val="26"/>
        </w:rPr>
      </w:pPr>
    </w:p>
    <w:p w:rsidR="001B1908" w:rsidRDefault="00AE04CB" w:rsidP="001B1908">
      <w:pPr>
        <w:pStyle w:val="af8"/>
        <w:spacing w:after="0"/>
        <w:ind w:firstLine="709"/>
        <w:jc w:val="both"/>
        <w:rPr>
          <w:rFonts w:ascii="PT Astra Serif" w:hAnsi="PT Astra Serif"/>
          <w:sz w:val="26"/>
          <w:szCs w:val="26"/>
        </w:rPr>
      </w:pPr>
      <w:r w:rsidRPr="0011087F">
        <w:rPr>
          <w:rFonts w:ascii="PT Astra Serif" w:hAnsi="PT Astra Serif"/>
          <w:sz w:val="26"/>
          <w:szCs w:val="26"/>
        </w:rPr>
        <w:t>Федеральное казенное учреждение «</w:t>
      </w:r>
      <w:r w:rsidR="00D2092E" w:rsidRPr="0011087F">
        <w:rPr>
          <w:rFonts w:ascii="PT Astra Serif" w:hAnsi="PT Astra Serif"/>
          <w:sz w:val="26"/>
          <w:szCs w:val="26"/>
        </w:rPr>
        <w:t>Центр инженерно-технического обеспечения</w:t>
      </w:r>
      <w:r w:rsidR="0011087F">
        <w:rPr>
          <w:rFonts w:ascii="PT Astra Serif" w:hAnsi="PT Astra Serif"/>
          <w:sz w:val="26"/>
          <w:szCs w:val="26"/>
        </w:rPr>
        <w:t xml:space="preserve"> </w:t>
      </w:r>
      <w:r w:rsidR="00D2092E" w:rsidRPr="0011087F">
        <w:rPr>
          <w:rFonts w:ascii="PT Astra Serif" w:hAnsi="PT Astra Serif"/>
          <w:sz w:val="26"/>
          <w:szCs w:val="26"/>
        </w:rPr>
        <w:t>и вооружения Управления Федеральной службы исполнения наказаний по Курской области</w:t>
      </w:r>
      <w:r w:rsidRPr="0011087F">
        <w:rPr>
          <w:rFonts w:ascii="PT Astra Serif" w:hAnsi="PT Astra Serif"/>
          <w:sz w:val="26"/>
          <w:szCs w:val="26"/>
        </w:rPr>
        <w:t>»</w:t>
      </w:r>
      <w:r w:rsidR="0011087F">
        <w:rPr>
          <w:rFonts w:ascii="PT Astra Serif" w:hAnsi="PT Astra Serif"/>
          <w:sz w:val="26"/>
          <w:szCs w:val="26"/>
        </w:rPr>
        <w:t xml:space="preserve"> </w:t>
      </w:r>
      <w:r w:rsidRPr="0011087F">
        <w:rPr>
          <w:rFonts w:ascii="PT Astra Serif" w:hAnsi="PT Astra Serif"/>
          <w:sz w:val="26"/>
          <w:szCs w:val="26"/>
        </w:rPr>
        <w:t xml:space="preserve">(ФКУ </w:t>
      </w:r>
      <w:r w:rsidR="00D2092E" w:rsidRPr="0011087F">
        <w:rPr>
          <w:rFonts w:ascii="PT Astra Serif" w:hAnsi="PT Astra Serif"/>
          <w:sz w:val="26"/>
          <w:szCs w:val="26"/>
        </w:rPr>
        <w:t>ЦИТОВ</w:t>
      </w:r>
      <w:r w:rsidRPr="0011087F">
        <w:rPr>
          <w:rFonts w:ascii="PT Astra Serif" w:hAnsi="PT Astra Serif"/>
          <w:sz w:val="26"/>
          <w:szCs w:val="26"/>
        </w:rPr>
        <w:t xml:space="preserve"> УФСИН России по </w:t>
      </w:r>
      <w:r w:rsidR="005A7AAD" w:rsidRPr="0011087F">
        <w:rPr>
          <w:rFonts w:ascii="PT Astra Serif" w:hAnsi="PT Astra Serif"/>
          <w:sz w:val="26"/>
          <w:szCs w:val="26"/>
        </w:rPr>
        <w:t>Курской</w:t>
      </w:r>
      <w:r w:rsidRPr="0011087F">
        <w:rPr>
          <w:rFonts w:ascii="PT Astra Serif" w:hAnsi="PT Astra Serif"/>
          <w:sz w:val="26"/>
          <w:szCs w:val="26"/>
        </w:rPr>
        <w:t xml:space="preserve"> области), именуемое в дальнейшем «Государственн</w:t>
      </w:r>
      <w:r w:rsidR="00026304" w:rsidRPr="0011087F">
        <w:rPr>
          <w:rFonts w:ascii="PT Astra Serif" w:hAnsi="PT Astra Serif"/>
          <w:sz w:val="26"/>
          <w:szCs w:val="26"/>
        </w:rPr>
        <w:t>ый заказчик»</w:t>
      </w:r>
      <w:r w:rsidRPr="0011087F">
        <w:rPr>
          <w:rFonts w:ascii="PT Astra Serif" w:hAnsi="PT Astra Serif"/>
          <w:sz w:val="26"/>
          <w:szCs w:val="26"/>
        </w:rPr>
        <w:t>, в лице</w:t>
      </w:r>
      <w:r w:rsidR="005A7AAD" w:rsidRPr="0011087F">
        <w:rPr>
          <w:rFonts w:ascii="PT Astra Serif" w:hAnsi="PT Astra Serif"/>
          <w:sz w:val="26"/>
          <w:szCs w:val="26"/>
        </w:rPr>
        <w:t xml:space="preserve"> </w:t>
      </w:r>
      <w:r w:rsidRPr="0011087F">
        <w:rPr>
          <w:rFonts w:ascii="PT Astra Serif" w:hAnsi="PT Astra Serif"/>
          <w:sz w:val="26"/>
          <w:szCs w:val="26"/>
        </w:rPr>
        <w:t xml:space="preserve">начальника </w:t>
      </w:r>
      <w:r w:rsidR="00D2092E" w:rsidRPr="0011087F">
        <w:rPr>
          <w:rFonts w:ascii="PT Astra Serif" w:hAnsi="PT Astra Serif"/>
          <w:sz w:val="26"/>
          <w:szCs w:val="26"/>
        </w:rPr>
        <w:t>Семенова Вячеслава Викторовича</w:t>
      </w:r>
      <w:r w:rsidRPr="0011087F">
        <w:rPr>
          <w:rFonts w:ascii="PT Astra Serif" w:hAnsi="PT Astra Serif"/>
          <w:sz w:val="26"/>
          <w:szCs w:val="26"/>
        </w:rPr>
        <w:t xml:space="preserve">, действующего на основании </w:t>
      </w:r>
      <w:r w:rsidR="00494132" w:rsidRPr="0011087F">
        <w:rPr>
          <w:rFonts w:ascii="PT Astra Serif" w:hAnsi="PT Astra Serif"/>
          <w:sz w:val="26"/>
          <w:szCs w:val="26"/>
        </w:rPr>
        <w:t>де</w:t>
      </w:r>
      <w:r w:rsidR="0011087F">
        <w:rPr>
          <w:rFonts w:ascii="PT Astra Serif" w:hAnsi="PT Astra Serif"/>
          <w:sz w:val="26"/>
          <w:szCs w:val="26"/>
        </w:rPr>
        <w:t xml:space="preserve">йствующего на основании Устава, </w:t>
      </w:r>
      <w:r w:rsidR="0011087F">
        <w:rPr>
          <w:rFonts w:ascii="PT Astra Serif" w:hAnsi="PT Astra Serif"/>
          <w:sz w:val="26"/>
          <w:szCs w:val="26"/>
        </w:rPr>
        <w:br/>
      </w:r>
      <w:r w:rsidRPr="0011087F">
        <w:rPr>
          <w:rFonts w:ascii="PT Astra Serif" w:hAnsi="PT Astra Serif"/>
          <w:sz w:val="26"/>
          <w:szCs w:val="26"/>
        </w:rPr>
        <w:t>с одной стороны</w:t>
      </w:r>
      <w:r w:rsidR="00494132" w:rsidRPr="0011087F">
        <w:rPr>
          <w:rFonts w:ascii="PT Astra Serif" w:hAnsi="PT Astra Serif"/>
          <w:sz w:val="26"/>
          <w:szCs w:val="26"/>
        </w:rPr>
        <w:t xml:space="preserve">, </w:t>
      </w:r>
      <w:r w:rsidR="00D01CF6" w:rsidRPr="0011087F">
        <w:rPr>
          <w:rFonts w:ascii="PT Astra Serif" w:hAnsi="PT Astra Serif"/>
          <w:sz w:val="26"/>
          <w:szCs w:val="26"/>
        </w:rPr>
        <w:t>и</w:t>
      </w:r>
      <w:r w:rsidR="0064147B" w:rsidRPr="0011087F">
        <w:rPr>
          <w:rFonts w:ascii="PT Astra Serif" w:hAnsi="PT Astra Serif"/>
          <w:sz w:val="26"/>
          <w:szCs w:val="26"/>
        </w:rPr>
        <w:t xml:space="preserve"> </w:t>
      </w:r>
      <w:r w:rsidR="00494132" w:rsidRPr="0011087F">
        <w:rPr>
          <w:rFonts w:ascii="PT Astra Serif" w:hAnsi="PT Astra Serif"/>
          <w:sz w:val="26"/>
          <w:szCs w:val="26"/>
        </w:rPr>
        <w:t xml:space="preserve">________________в лице _____________, действующего </w:t>
      </w:r>
      <w:r w:rsidR="0011087F">
        <w:rPr>
          <w:rFonts w:ascii="PT Astra Serif" w:hAnsi="PT Astra Serif"/>
          <w:sz w:val="26"/>
          <w:szCs w:val="26"/>
        </w:rPr>
        <w:br/>
      </w:r>
      <w:r w:rsidR="00494132" w:rsidRPr="0011087F">
        <w:rPr>
          <w:rFonts w:ascii="PT Astra Serif" w:hAnsi="PT Astra Serif"/>
          <w:sz w:val="26"/>
          <w:szCs w:val="26"/>
        </w:rPr>
        <w:t xml:space="preserve">на основании ________, с другой стороны вместе именуемые «Стороны», руководствуясь п.4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w:t>
      </w:r>
      <w:r w:rsidR="00026304" w:rsidRPr="0011087F">
        <w:rPr>
          <w:rFonts w:ascii="PT Astra Serif" w:hAnsi="PT Astra Serif"/>
          <w:sz w:val="26"/>
          <w:szCs w:val="26"/>
        </w:rPr>
        <w:t>Государственный  контракт (далее – Контракт)</w:t>
      </w:r>
      <w:r w:rsidR="00494132" w:rsidRPr="0011087F">
        <w:rPr>
          <w:rFonts w:ascii="PT Astra Serif" w:hAnsi="PT Astra Serif"/>
          <w:sz w:val="26"/>
          <w:szCs w:val="26"/>
        </w:rPr>
        <w:t xml:space="preserve">  о нижеследующем:</w:t>
      </w:r>
      <w:bookmarkStart w:id="0" w:name="bookmark0"/>
    </w:p>
    <w:p w:rsidR="001B1908" w:rsidRDefault="001B1908" w:rsidP="001B1908">
      <w:pPr>
        <w:pStyle w:val="af8"/>
        <w:spacing w:after="0"/>
        <w:ind w:firstLine="709"/>
        <w:jc w:val="both"/>
        <w:rPr>
          <w:rFonts w:ascii="PT Astra Serif" w:hAnsi="PT Astra Serif"/>
          <w:sz w:val="26"/>
          <w:szCs w:val="26"/>
        </w:rPr>
      </w:pPr>
    </w:p>
    <w:p w:rsidR="00DD3938" w:rsidRPr="001B1908" w:rsidRDefault="00EA0CBF" w:rsidP="001B1908">
      <w:pPr>
        <w:pStyle w:val="af8"/>
        <w:spacing w:after="0"/>
        <w:ind w:firstLine="709"/>
        <w:jc w:val="center"/>
        <w:rPr>
          <w:rFonts w:ascii="PT Astra Serif" w:hAnsi="PT Astra Serif"/>
          <w:b/>
          <w:sz w:val="26"/>
          <w:szCs w:val="26"/>
        </w:rPr>
      </w:pPr>
      <w:r w:rsidRPr="001B1908">
        <w:rPr>
          <w:rFonts w:ascii="PT Astra Serif" w:hAnsi="PT Astra Serif"/>
          <w:b/>
          <w:sz w:val="26"/>
          <w:szCs w:val="26"/>
        </w:rPr>
        <w:t>1.</w:t>
      </w:r>
      <w:r w:rsidR="00353C48" w:rsidRPr="001B1908">
        <w:rPr>
          <w:rFonts w:ascii="PT Astra Serif" w:hAnsi="PT Astra Serif"/>
          <w:b/>
          <w:sz w:val="26"/>
          <w:szCs w:val="26"/>
        </w:rPr>
        <w:t xml:space="preserve"> </w:t>
      </w:r>
      <w:r w:rsidR="00D01CF6" w:rsidRPr="001B1908">
        <w:rPr>
          <w:rFonts w:ascii="PT Astra Serif" w:hAnsi="PT Astra Serif"/>
          <w:b/>
          <w:sz w:val="26"/>
          <w:szCs w:val="26"/>
        </w:rPr>
        <w:t>Предмет контракта</w:t>
      </w:r>
      <w:bookmarkEnd w:id="0"/>
    </w:p>
    <w:p w:rsidR="0048511E" w:rsidRPr="0011087F" w:rsidRDefault="0048511E" w:rsidP="0011087F">
      <w:pPr>
        <w:pStyle w:val="1"/>
        <w:spacing w:line="240" w:lineRule="auto"/>
        <w:ind w:firstLine="709"/>
        <w:jc w:val="both"/>
        <w:rPr>
          <w:rFonts w:ascii="PT Astra Serif" w:hAnsi="PT Astra Serif"/>
          <w:noProof/>
          <w:sz w:val="26"/>
          <w:szCs w:val="26"/>
        </w:rPr>
      </w:pPr>
      <w:r w:rsidRPr="0011087F">
        <w:rPr>
          <w:rFonts w:ascii="PT Astra Serif" w:hAnsi="PT Astra Serif"/>
          <w:sz w:val="26"/>
          <w:szCs w:val="26"/>
        </w:rPr>
        <w:t>1</w:t>
      </w:r>
      <w:r w:rsidRPr="0011087F">
        <w:rPr>
          <w:rFonts w:ascii="PT Astra Serif" w:hAnsi="PT Astra Serif"/>
          <w:noProof/>
          <w:sz w:val="26"/>
          <w:szCs w:val="26"/>
          <w:lang w:eastAsia="en-US"/>
        </w:rPr>
        <w:t>.1. «Государственный заказчик» поручает, а Исполнит</w:t>
      </w:r>
      <w:r w:rsidR="00656457" w:rsidRPr="0011087F">
        <w:rPr>
          <w:rFonts w:ascii="PT Astra Serif" w:hAnsi="PT Astra Serif"/>
          <w:noProof/>
          <w:sz w:val="26"/>
          <w:szCs w:val="26"/>
          <w:lang w:eastAsia="en-US"/>
        </w:rPr>
        <w:t>ель обязуется оказать услуги</w:t>
      </w:r>
      <w:r w:rsidR="0011087F">
        <w:rPr>
          <w:rFonts w:ascii="PT Astra Serif" w:hAnsi="PT Astra Serif"/>
          <w:noProof/>
          <w:sz w:val="26"/>
          <w:szCs w:val="26"/>
          <w:lang w:eastAsia="en-US"/>
        </w:rPr>
        <w:t xml:space="preserve"> </w:t>
      </w:r>
      <w:r w:rsidR="00B45AD8" w:rsidRPr="0011087F">
        <w:rPr>
          <w:rFonts w:ascii="PT Astra Serif" w:hAnsi="PT Astra Serif"/>
          <w:noProof/>
          <w:sz w:val="26"/>
          <w:szCs w:val="26"/>
          <w:lang w:eastAsia="en-US"/>
        </w:rPr>
        <w:t>п</w:t>
      </w:r>
      <w:r w:rsidRPr="0011087F">
        <w:rPr>
          <w:rFonts w:ascii="PT Astra Serif" w:hAnsi="PT Astra Serif"/>
          <w:noProof/>
          <w:sz w:val="26"/>
          <w:szCs w:val="26"/>
          <w:lang w:eastAsia="en-US"/>
        </w:rPr>
        <w:t xml:space="preserve">о </w:t>
      </w:r>
      <w:r w:rsidR="00656457" w:rsidRPr="0011087F">
        <w:rPr>
          <w:rFonts w:ascii="PT Astra Serif" w:hAnsi="PT Astra Serif"/>
          <w:noProof/>
          <w:sz w:val="26"/>
          <w:szCs w:val="26"/>
          <w:lang w:eastAsia="en-US"/>
        </w:rPr>
        <w:t xml:space="preserve">оценке движимого имущества (металлолома) </w:t>
      </w:r>
      <w:r w:rsidRPr="0011087F">
        <w:rPr>
          <w:rFonts w:ascii="PT Astra Serif" w:hAnsi="PT Astra Serif"/>
          <w:noProof/>
          <w:sz w:val="26"/>
          <w:szCs w:val="26"/>
          <w:lang w:eastAsia="en-US"/>
        </w:rPr>
        <w:t>для нужд</w:t>
      </w:r>
      <w:r w:rsidR="001C3DCA" w:rsidRPr="0011087F">
        <w:rPr>
          <w:rFonts w:ascii="PT Astra Serif" w:hAnsi="PT Astra Serif"/>
          <w:noProof/>
          <w:sz w:val="26"/>
          <w:szCs w:val="26"/>
          <w:lang w:eastAsia="en-US"/>
        </w:rPr>
        <w:t xml:space="preserve"> ФКУ </w:t>
      </w:r>
      <w:r w:rsidR="00494132" w:rsidRPr="0011087F">
        <w:rPr>
          <w:rFonts w:ascii="PT Astra Serif" w:hAnsi="PT Astra Serif"/>
          <w:noProof/>
          <w:sz w:val="26"/>
          <w:szCs w:val="26"/>
          <w:lang w:eastAsia="en-US"/>
        </w:rPr>
        <w:t>ЦИТОВ</w:t>
      </w:r>
      <w:r w:rsidR="005A7AAD" w:rsidRPr="0011087F">
        <w:rPr>
          <w:rFonts w:ascii="PT Astra Serif" w:hAnsi="PT Astra Serif"/>
          <w:noProof/>
          <w:sz w:val="26"/>
          <w:szCs w:val="26"/>
          <w:lang w:eastAsia="en-US"/>
        </w:rPr>
        <w:t xml:space="preserve"> </w:t>
      </w:r>
      <w:r w:rsidRPr="0011087F">
        <w:rPr>
          <w:rFonts w:ascii="PT Astra Serif" w:hAnsi="PT Astra Serif"/>
          <w:noProof/>
          <w:sz w:val="26"/>
          <w:szCs w:val="26"/>
          <w:lang w:eastAsia="en-US"/>
        </w:rPr>
        <w:t>УФСИН России</w:t>
      </w:r>
      <w:r w:rsidR="0011087F">
        <w:rPr>
          <w:rFonts w:ascii="PT Astra Serif" w:hAnsi="PT Astra Serif"/>
          <w:noProof/>
          <w:sz w:val="26"/>
          <w:szCs w:val="26"/>
          <w:lang w:eastAsia="en-US"/>
        </w:rPr>
        <w:t xml:space="preserve"> </w:t>
      </w:r>
      <w:r w:rsidRPr="0011087F">
        <w:rPr>
          <w:rFonts w:ascii="PT Astra Serif" w:hAnsi="PT Astra Serif"/>
          <w:noProof/>
          <w:sz w:val="26"/>
          <w:szCs w:val="26"/>
          <w:lang w:eastAsia="en-US"/>
        </w:rPr>
        <w:t xml:space="preserve">по </w:t>
      </w:r>
      <w:r w:rsidR="005A7AAD" w:rsidRPr="0011087F">
        <w:rPr>
          <w:rFonts w:ascii="PT Astra Serif" w:hAnsi="PT Astra Serif"/>
          <w:noProof/>
          <w:sz w:val="26"/>
          <w:szCs w:val="26"/>
          <w:lang w:eastAsia="en-US"/>
        </w:rPr>
        <w:t>Кур</w:t>
      </w:r>
      <w:r w:rsidRPr="0011087F">
        <w:rPr>
          <w:rFonts w:ascii="PT Astra Serif" w:hAnsi="PT Astra Serif"/>
          <w:noProof/>
          <w:sz w:val="26"/>
          <w:szCs w:val="26"/>
          <w:lang w:eastAsia="en-US"/>
        </w:rPr>
        <w:t>ской области (далее по тексту - услуга) в соответствии со спецификацией (приложение</w:t>
      </w:r>
      <w:r w:rsidR="0011087F" w:rsidRPr="0011087F">
        <w:rPr>
          <w:rFonts w:ascii="PT Astra Serif" w:hAnsi="PT Astra Serif"/>
          <w:noProof/>
          <w:sz w:val="26"/>
          <w:szCs w:val="26"/>
          <w:lang w:eastAsia="en-US"/>
        </w:rPr>
        <w:t xml:space="preserve"> </w:t>
      </w:r>
      <w:r w:rsidRPr="0011087F">
        <w:rPr>
          <w:rFonts w:ascii="PT Astra Serif" w:hAnsi="PT Astra Serif"/>
          <w:noProof/>
          <w:sz w:val="26"/>
          <w:szCs w:val="26"/>
          <w:lang w:eastAsia="en-US"/>
        </w:rPr>
        <w:t xml:space="preserve">№ 1 к настоящему Контракту), </w:t>
      </w:r>
      <w:r w:rsidR="00656457" w:rsidRPr="0011087F">
        <w:rPr>
          <w:rFonts w:ascii="PT Astra Serif" w:hAnsi="PT Astra Serif"/>
          <w:noProof/>
          <w:sz w:val="26"/>
          <w:szCs w:val="26"/>
          <w:lang w:eastAsia="en-US"/>
        </w:rPr>
        <w:t>с техническим заданием (приложение № 2 к настоящему Контракту)</w:t>
      </w:r>
      <w:r w:rsidR="008D5735" w:rsidRPr="0011087F">
        <w:rPr>
          <w:rFonts w:ascii="PT Astra Serif" w:hAnsi="PT Astra Serif"/>
          <w:noProof/>
          <w:sz w:val="26"/>
          <w:szCs w:val="26"/>
          <w:lang w:eastAsia="en-US"/>
        </w:rPr>
        <w:t>,</w:t>
      </w:r>
      <w:r w:rsidR="00656457" w:rsidRPr="0011087F">
        <w:rPr>
          <w:rFonts w:ascii="PT Astra Serif" w:hAnsi="PT Astra Serif"/>
          <w:noProof/>
          <w:sz w:val="26"/>
          <w:szCs w:val="26"/>
          <w:lang w:eastAsia="en-US"/>
        </w:rPr>
        <w:t xml:space="preserve"> являющимися</w:t>
      </w:r>
      <w:r w:rsidRPr="0011087F">
        <w:rPr>
          <w:rFonts w:ascii="PT Astra Serif" w:hAnsi="PT Astra Serif"/>
          <w:noProof/>
          <w:sz w:val="26"/>
          <w:szCs w:val="26"/>
          <w:lang w:eastAsia="en-US"/>
        </w:rPr>
        <w:t xml:space="preserve"> неотъемлемой частью настоящего Контракта, а «Государственный заказчик» обязуется принять услугу и оплатить ее в установленном Контрактом</w:t>
      </w:r>
      <w:r w:rsidRPr="0011087F">
        <w:rPr>
          <w:rFonts w:ascii="PT Astra Serif" w:hAnsi="PT Astra Serif"/>
          <w:noProof/>
          <w:sz w:val="26"/>
          <w:szCs w:val="26"/>
        </w:rPr>
        <w:t xml:space="preserve"> порядке, форме и размере.</w:t>
      </w:r>
    </w:p>
    <w:p w:rsidR="001B1908" w:rsidRDefault="0048511E" w:rsidP="001B1908">
      <w:pPr>
        <w:ind w:firstLine="709"/>
        <w:jc w:val="both"/>
        <w:rPr>
          <w:rFonts w:ascii="PT Astra Serif" w:hAnsi="PT Astra Serif"/>
          <w:sz w:val="26"/>
          <w:szCs w:val="26"/>
        </w:rPr>
      </w:pPr>
      <w:r w:rsidRPr="0011087F">
        <w:rPr>
          <w:rFonts w:ascii="PT Astra Serif" w:hAnsi="PT Astra Serif"/>
          <w:sz w:val="26"/>
          <w:szCs w:val="26"/>
        </w:rPr>
        <w:t>1.2. Место оказания услуг:</w:t>
      </w:r>
      <w:r w:rsidR="00EF6E1E" w:rsidRPr="0011087F">
        <w:rPr>
          <w:rFonts w:ascii="PT Astra Serif" w:hAnsi="PT Astra Serif"/>
          <w:sz w:val="26"/>
          <w:szCs w:val="26"/>
        </w:rPr>
        <w:t xml:space="preserve"> </w:t>
      </w:r>
      <w:r w:rsidR="004815FF" w:rsidRPr="0011087F">
        <w:rPr>
          <w:rFonts w:ascii="PT Astra Serif" w:hAnsi="PT Astra Serif"/>
          <w:sz w:val="26"/>
          <w:szCs w:val="26"/>
        </w:rPr>
        <w:t xml:space="preserve">г. </w:t>
      </w:r>
      <w:r w:rsidR="005A7AAD" w:rsidRPr="0011087F">
        <w:rPr>
          <w:rFonts w:ascii="PT Astra Serif" w:hAnsi="PT Astra Serif"/>
          <w:sz w:val="26"/>
          <w:szCs w:val="26"/>
        </w:rPr>
        <w:t>Курск</w:t>
      </w:r>
      <w:r w:rsidR="004815FF" w:rsidRPr="0011087F">
        <w:rPr>
          <w:rFonts w:ascii="PT Astra Serif" w:hAnsi="PT Astra Serif"/>
          <w:sz w:val="26"/>
          <w:szCs w:val="26"/>
        </w:rPr>
        <w:t xml:space="preserve">, </w:t>
      </w:r>
      <w:r w:rsidR="005A7AAD" w:rsidRPr="0011087F">
        <w:rPr>
          <w:rFonts w:ascii="PT Astra Serif" w:hAnsi="PT Astra Serif"/>
          <w:sz w:val="26"/>
          <w:szCs w:val="26"/>
        </w:rPr>
        <w:t>Пирогова 1.</w:t>
      </w:r>
      <w:bookmarkStart w:id="1" w:name="bookmark2"/>
    </w:p>
    <w:p w:rsidR="001B1908" w:rsidRDefault="001B1908" w:rsidP="001B1908">
      <w:pPr>
        <w:ind w:firstLine="709"/>
        <w:jc w:val="both"/>
        <w:rPr>
          <w:rFonts w:ascii="PT Astra Serif" w:hAnsi="PT Astra Serif"/>
          <w:sz w:val="26"/>
          <w:szCs w:val="26"/>
        </w:rPr>
      </w:pPr>
    </w:p>
    <w:p w:rsidR="00DD3938" w:rsidRPr="001B1908" w:rsidRDefault="00EA0CBF" w:rsidP="001B1908">
      <w:pPr>
        <w:ind w:firstLine="709"/>
        <w:jc w:val="center"/>
        <w:rPr>
          <w:rFonts w:ascii="PT Astra Serif" w:hAnsi="PT Astra Serif"/>
          <w:b/>
          <w:color w:val="FF0000"/>
          <w:sz w:val="26"/>
          <w:szCs w:val="26"/>
        </w:rPr>
      </w:pPr>
      <w:r w:rsidRPr="001B1908">
        <w:rPr>
          <w:rFonts w:ascii="PT Astra Serif" w:hAnsi="PT Astra Serif"/>
          <w:b/>
          <w:sz w:val="26"/>
          <w:szCs w:val="26"/>
        </w:rPr>
        <w:t>2.</w:t>
      </w:r>
      <w:r w:rsidR="00353C48" w:rsidRPr="001B1908">
        <w:rPr>
          <w:rFonts w:ascii="PT Astra Serif" w:hAnsi="PT Astra Serif"/>
          <w:b/>
          <w:sz w:val="26"/>
          <w:szCs w:val="26"/>
        </w:rPr>
        <w:t xml:space="preserve"> </w:t>
      </w:r>
      <w:r w:rsidR="00D01CF6" w:rsidRPr="001B1908">
        <w:rPr>
          <w:rFonts w:ascii="PT Astra Serif" w:hAnsi="PT Astra Serif"/>
          <w:b/>
          <w:sz w:val="26"/>
          <w:szCs w:val="26"/>
        </w:rPr>
        <w:t>Цена Контракта и порядок расчётов</w:t>
      </w:r>
      <w:bookmarkEnd w:id="1"/>
    </w:p>
    <w:p w:rsidR="00B827FA" w:rsidRPr="0011087F" w:rsidRDefault="0048511E" w:rsidP="0011087F">
      <w:pPr>
        <w:pStyle w:val="af0"/>
        <w:ind w:firstLine="709"/>
        <w:jc w:val="both"/>
        <w:rPr>
          <w:rFonts w:ascii="PT Astra Serif" w:hAnsi="PT Astra Serif"/>
          <w:sz w:val="26"/>
          <w:szCs w:val="26"/>
        </w:rPr>
      </w:pPr>
      <w:bookmarkStart w:id="2" w:name="bookmark4"/>
      <w:r w:rsidRPr="0011087F">
        <w:rPr>
          <w:rFonts w:ascii="PT Astra Serif" w:hAnsi="PT Astra Serif"/>
          <w:sz w:val="26"/>
          <w:szCs w:val="26"/>
        </w:rPr>
        <w:t>2.1. Цена Кон</w:t>
      </w:r>
      <w:r w:rsidR="00503E9A" w:rsidRPr="0011087F">
        <w:rPr>
          <w:rFonts w:ascii="PT Astra Serif" w:hAnsi="PT Astra Serif"/>
          <w:sz w:val="26"/>
          <w:szCs w:val="26"/>
        </w:rPr>
        <w:t xml:space="preserve">тракта составляет </w:t>
      </w:r>
      <w:r w:rsidR="00494132" w:rsidRPr="0011087F">
        <w:rPr>
          <w:rFonts w:ascii="PT Astra Serif" w:hAnsi="PT Astra Serif"/>
          <w:sz w:val="26"/>
          <w:szCs w:val="26"/>
        </w:rPr>
        <w:t>__________</w:t>
      </w:r>
      <w:r w:rsidR="00503E9A" w:rsidRPr="0011087F">
        <w:rPr>
          <w:rFonts w:ascii="PT Astra Serif" w:hAnsi="PT Astra Serif"/>
          <w:sz w:val="26"/>
          <w:szCs w:val="26"/>
        </w:rPr>
        <w:t xml:space="preserve"> (</w:t>
      </w:r>
      <w:r w:rsidR="00494132" w:rsidRPr="0011087F">
        <w:rPr>
          <w:rFonts w:ascii="PT Astra Serif" w:hAnsi="PT Astra Serif"/>
          <w:sz w:val="26"/>
          <w:szCs w:val="26"/>
        </w:rPr>
        <w:t>____________</w:t>
      </w:r>
      <w:r w:rsidRPr="0011087F">
        <w:rPr>
          <w:rFonts w:ascii="PT Astra Serif" w:hAnsi="PT Astra Serif"/>
          <w:sz w:val="26"/>
          <w:szCs w:val="26"/>
        </w:rPr>
        <w:t>)</w:t>
      </w:r>
      <w:r w:rsidR="00494132" w:rsidRPr="0011087F">
        <w:rPr>
          <w:rFonts w:ascii="PT Astra Serif" w:hAnsi="PT Astra Serif"/>
          <w:sz w:val="26"/>
          <w:szCs w:val="26"/>
        </w:rPr>
        <w:t xml:space="preserve"> ___</w:t>
      </w:r>
      <w:r w:rsidR="00503E9A" w:rsidRPr="0011087F">
        <w:rPr>
          <w:rFonts w:ascii="PT Astra Serif" w:hAnsi="PT Astra Serif"/>
          <w:sz w:val="26"/>
          <w:szCs w:val="26"/>
        </w:rPr>
        <w:t xml:space="preserve"> копеек,</w:t>
      </w:r>
      <w:r w:rsidR="00B45AD8" w:rsidRPr="0011087F">
        <w:rPr>
          <w:rFonts w:ascii="PT Astra Serif" w:hAnsi="PT Astra Serif"/>
          <w:sz w:val="26"/>
          <w:szCs w:val="26"/>
        </w:rPr>
        <w:t xml:space="preserve"> </w:t>
      </w:r>
      <w:r w:rsidRPr="0011087F">
        <w:rPr>
          <w:rFonts w:ascii="PT Astra Serif" w:hAnsi="PT Astra Serif"/>
          <w:sz w:val="26"/>
          <w:szCs w:val="26"/>
        </w:rPr>
        <w:t xml:space="preserve">НДС не облагается </w:t>
      </w:r>
      <w:r w:rsidR="00494132" w:rsidRPr="0011087F">
        <w:rPr>
          <w:rFonts w:ascii="PT Astra Serif" w:hAnsi="PT Astra Serif"/>
          <w:sz w:val="26"/>
          <w:szCs w:val="26"/>
        </w:rPr>
        <w:t>__________</w:t>
      </w:r>
      <w:r w:rsidRPr="0011087F">
        <w:rPr>
          <w:rFonts w:ascii="PT Astra Serif" w:hAnsi="PT Astra Serif"/>
          <w:sz w:val="26"/>
          <w:szCs w:val="26"/>
        </w:rPr>
        <w:t>.</w:t>
      </w:r>
      <w:r w:rsidR="00A06694" w:rsidRPr="0011087F">
        <w:rPr>
          <w:rFonts w:ascii="PT Astra Serif" w:hAnsi="PT Astra Serif"/>
          <w:sz w:val="26"/>
          <w:szCs w:val="26"/>
        </w:rPr>
        <w:t xml:space="preserve"> </w:t>
      </w:r>
      <w:r w:rsidRPr="0011087F">
        <w:rPr>
          <w:rFonts w:ascii="PT Astra Serif" w:hAnsi="PT Astra Serif"/>
          <w:sz w:val="26"/>
          <w:szCs w:val="26"/>
        </w:rPr>
        <w:t>В цену Контракта входят</w:t>
      </w:r>
      <w:r w:rsidR="001C3DCA" w:rsidRPr="0011087F">
        <w:rPr>
          <w:rFonts w:ascii="PT Astra Serif" w:hAnsi="PT Astra Serif"/>
          <w:sz w:val="26"/>
          <w:szCs w:val="26"/>
        </w:rPr>
        <w:t xml:space="preserve"> стоимость услуг</w:t>
      </w:r>
      <w:r w:rsidRPr="0011087F">
        <w:rPr>
          <w:rFonts w:ascii="PT Astra Serif" w:hAnsi="PT Astra Serif"/>
          <w:sz w:val="26"/>
          <w:szCs w:val="26"/>
        </w:rPr>
        <w:t xml:space="preserve"> уплата таможенных</w:t>
      </w:r>
      <w:r w:rsidR="005364FE">
        <w:rPr>
          <w:rFonts w:ascii="PT Astra Serif" w:hAnsi="PT Astra Serif"/>
          <w:sz w:val="26"/>
          <w:szCs w:val="26"/>
        </w:rPr>
        <w:t xml:space="preserve"> пошлин и все иные расходы, в том </w:t>
      </w:r>
      <w:r w:rsidRPr="0011087F">
        <w:rPr>
          <w:rFonts w:ascii="PT Astra Serif" w:hAnsi="PT Astra Serif"/>
          <w:sz w:val="26"/>
          <w:szCs w:val="26"/>
        </w:rPr>
        <w:t>ч</w:t>
      </w:r>
      <w:r w:rsidR="005364FE">
        <w:rPr>
          <w:rFonts w:ascii="PT Astra Serif" w:hAnsi="PT Astra Serif"/>
          <w:sz w:val="26"/>
          <w:szCs w:val="26"/>
        </w:rPr>
        <w:t>исле</w:t>
      </w:r>
      <w:r w:rsidRPr="0011087F">
        <w:rPr>
          <w:rFonts w:ascii="PT Astra Serif" w:hAnsi="PT Astra Serif"/>
          <w:sz w:val="26"/>
          <w:szCs w:val="26"/>
        </w:rPr>
        <w:t xml:space="preserve"> налоги, сборы и другие обязательны</w:t>
      </w:r>
      <w:r w:rsidR="00A06694" w:rsidRPr="0011087F">
        <w:rPr>
          <w:rFonts w:ascii="PT Astra Serif" w:hAnsi="PT Astra Serif"/>
          <w:sz w:val="26"/>
          <w:szCs w:val="26"/>
        </w:rPr>
        <w:t xml:space="preserve"> </w:t>
      </w:r>
      <w:r w:rsidRPr="0011087F">
        <w:rPr>
          <w:rFonts w:ascii="PT Astra Serif" w:hAnsi="PT Astra Serif"/>
          <w:sz w:val="26"/>
          <w:szCs w:val="26"/>
        </w:rPr>
        <w:t>платежи, а также иные обязательств</w:t>
      </w:r>
      <w:r w:rsidR="002706DD" w:rsidRPr="0011087F">
        <w:rPr>
          <w:rFonts w:ascii="PT Astra Serif" w:hAnsi="PT Astra Serif"/>
          <w:sz w:val="26"/>
          <w:szCs w:val="26"/>
        </w:rPr>
        <w:t>а, которые необходимо выполнить</w:t>
      </w:r>
      <w:r w:rsidR="00940E76" w:rsidRPr="0011087F">
        <w:rPr>
          <w:rFonts w:ascii="PT Astra Serif" w:hAnsi="PT Astra Serif"/>
          <w:sz w:val="26"/>
          <w:szCs w:val="26"/>
        </w:rPr>
        <w:t xml:space="preserve"> </w:t>
      </w:r>
      <w:r w:rsidRPr="0011087F">
        <w:rPr>
          <w:rFonts w:ascii="PT Astra Serif" w:hAnsi="PT Astra Serif"/>
          <w:sz w:val="26"/>
          <w:szCs w:val="26"/>
        </w:rPr>
        <w:t>и оплатить при исполнении Контракта.</w:t>
      </w:r>
    </w:p>
    <w:p w:rsidR="0048511E" w:rsidRPr="0011087F" w:rsidRDefault="00B827FA" w:rsidP="0011087F">
      <w:pPr>
        <w:ind w:firstLine="709"/>
        <w:jc w:val="both"/>
        <w:rPr>
          <w:rFonts w:ascii="PT Astra Serif" w:hAnsi="PT Astra Serif"/>
          <w:sz w:val="26"/>
          <w:szCs w:val="26"/>
        </w:rPr>
      </w:pPr>
      <w:r w:rsidRPr="0011087F">
        <w:rPr>
          <w:rFonts w:ascii="PT Astra Serif" w:hAnsi="PT Astra Serif" w:cs="Times New Roman"/>
          <w:sz w:val="26"/>
          <w:szCs w:val="26"/>
        </w:rPr>
        <w:t xml:space="preserve">2.2. </w:t>
      </w:r>
      <w:r w:rsidR="00026304" w:rsidRPr="0011087F">
        <w:rPr>
          <w:rFonts w:ascii="PT Astra Serif" w:hAnsi="PT Astra Serif" w:cs="Times New Roman"/>
          <w:sz w:val="26"/>
          <w:szCs w:val="26"/>
        </w:rPr>
        <w:t>Оплата по К</w:t>
      </w:r>
      <w:r w:rsidR="0048511E" w:rsidRPr="0011087F">
        <w:rPr>
          <w:rFonts w:ascii="PT Astra Serif" w:hAnsi="PT Astra Serif" w:cs="Times New Roman"/>
          <w:sz w:val="26"/>
          <w:szCs w:val="26"/>
        </w:rPr>
        <w:t>онтракту осуществляется в рублях Российской Федерации путем безналичного расчета за счет средств Федерального бюджета</w:t>
      </w:r>
      <w:r w:rsidR="002706DD" w:rsidRPr="0011087F">
        <w:rPr>
          <w:rFonts w:ascii="PT Astra Serif" w:hAnsi="PT Astra Serif" w:cs="Times New Roman"/>
          <w:sz w:val="26"/>
          <w:szCs w:val="26"/>
        </w:rPr>
        <w:t xml:space="preserve"> </w:t>
      </w:r>
      <w:r w:rsidR="002706DD" w:rsidRPr="0011087F">
        <w:rPr>
          <w:rFonts w:ascii="PT Astra Serif" w:hAnsi="PT Astra Serif"/>
          <w:sz w:val="26"/>
          <w:szCs w:val="26"/>
        </w:rPr>
        <w:t xml:space="preserve">на 2026 год по </w:t>
      </w:r>
      <w:bookmarkStart w:id="3" w:name="_Hlk204243388"/>
      <w:r w:rsidR="002706DD" w:rsidRPr="0011087F">
        <w:rPr>
          <w:rFonts w:ascii="PT Astra Serif" w:hAnsi="PT Astra Serif"/>
          <w:sz w:val="26"/>
          <w:szCs w:val="26"/>
        </w:rPr>
        <w:t xml:space="preserve">КБК </w:t>
      </w:r>
      <w:bookmarkEnd w:id="3"/>
      <w:r w:rsidR="006F3A4F" w:rsidRPr="0011087F">
        <w:rPr>
          <w:rFonts w:ascii="PT Astra Serif" w:hAnsi="PT Astra Serif"/>
          <w:sz w:val="26"/>
          <w:szCs w:val="26"/>
        </w:rPr>
        <w:t>03-05-424-069-0049-244</w:t>
      </w:r>
      <w:r w:rsidR="002706DD" w:rsidRPr="0011087F">
        <w:rPr>
          <w:rFonts w:ascii="PT Astra Serif" w:hAnsi="PT Astra Serif"/>
          <w:sz w:val="26"/>
          <w:szCs w:val="26"/>
        </w:rPr>
        <w:t xml:space="preserve">. </w:t>
      </w:r>
      <w:r w:rsidR="00026304" w:rsidRPr="0011087F">
        <w:rPr>
          <w:rFonts w:ascii="PT Astra Serif" w:hAnsi="PT Astra Serif" w:cs="Times New Roman"/>
          <w:sz w:val="26"/>
          <w:szCs w:val="26"/>
        </w:rPr>
        <w:t>Расчет</w:t>
      </w:r>
      <w:r w:rsidR="0048511E" w:rsidRPr="0011087F">
        <w:rPr>
          <w:rFonts w:ascii="PT Astra Serif" w:hAnsi="PT Astra Serif" w:cs="Times New Roman"/>
          <w:sz w:val="26"/>
          <w:szCs w:val="26"/>
        </w:rPr>
        <w:t xml:space="preserve"> за фактиче</w:t>
      </w:r>
      <w:r w:rsidRPr="0011087F">
        <w:rPr>
          <w:rFonts w:ascii="PT Astra Serif" w:hAnsi="PT Astra Serif" w:cs="Times New Roman"/>
          <w:sz w:val="26"/>
          <w:szCs w:val="26"/>
        </w:rPr>
        <w:t xml:space="preserve">ски оказанные услуги </w:t>
      </w:r>
      <w:r w:rsidR="00026304" w:rsidRPr="0011087F">
        <w:rPr>
          <w:rFonts w:ascii="PT Astra Serif" w:hAnsi="PT Astra Serif" w:cs="Times New Roman"/>
          <w:sz w:val="26"/>
          <w:szCs w:val="26"/>
        </w:rPr>
        <w:t>производится не позднее</w:t>
      </w:r>
      <w:r w:rsidR="0011087F" w:rsidRPr="0011087F">
        <w:rPr>
          <w:rFonts w:ascii="PT Astra Serif" w:hAnsi="PT Astra Serif" w:cs="Times New Roman"/>
          <w:sz w:val="26"/>
          <w:szCs w:val="26"/>
        </w:rPr>
        <w:t xml:space="preserve"> </w:t>
      </w:r>
      <w:r w:rsidR="002706DD" w:rsidRPr="0011087F">
        <w:rPr>
          <w:rFonts w:ascii="PT Astra Serif" w:hAnsi="PT Astra Serif" w:cs="Times New Roman"/>
          <w:sz w:val="26"/>
          <w:szCs w:val="26"/>
        </w:rPr>
        <w:t>7</w:t>
      </w:r>
      <w:r w:rsidR="00BF510F" w:rsidRPr="0011087F">
        <w:rPr>
          <w:rFonts w:ascii="PT Astra Serif" w:hAnsi="PT Astra Serif" w:cs="Times New Roman"/>
          <w:sz w:val="26"/>
          <w:szCs w:val="26"/>
        </w:rPr>
        <w:t xml:space="preserve"> (</w:t>
      </w:r>
      <w:r w:rsidR="002706DD" w:rsidRPr="0011087F">
        <w:rPr>
          <w:rFonts w:ascii="PT Astra Serif" w:hAnsi="PT Astra Serif" w:cs="Times New Roman"/>
          <w:sz w:val="26"/>
          <w:szCs w:val="26"/>
        </w:rPr>
        <w:t>семи</w:t>
      </w:r>
      <w:r w:rsidR="00BF510F" w:rsidRPr="0011087F">
        <w:rPr>
          <w:rFonts w:ascii="PT Astra Serif" w:hAnsi="PT Astra Serif" w:cs="Times New Roman"/>
          <w:sz w:val="26"/>
          <w:szCs w:val="26"/>
        </w:rPr>
        <w:t>)</w:t>
      </w:r>
      <w:r w:rsidR="0048511E" w:rsidRPr="0011087F">
        <w:rPr>
          <w:rFonts w:ascii="PT Astra Serif" w:hAnsi="PT Astra Serif" w:cs="Times New Roman"/>
          <w:sz w:val="26"/>
          <w:szCs w:val="26"/>
        </w:rPr>
        <w:t xml:space="preserve"> рабочих дней с даты подписания</w:t>
      </w:r>
      <w:r w:rsidRPr="0011087F">
        <w:rPr>
          <w:rFonts w:ascii="PT Astra Serif" w:hAnsi="PT Astra Serif" w:cs="Times New Roman"/>
          <w:sz w:val="26"/>
          <w:szCs w:val="26"/>
        </w:rPr>
        <w:t xml:space="preserve"> сторонами Акта приемки</w:t>
      </w:r>
      <w:r w:rsidR="0036116F" w:rsidRPr="0011087F">
        <w:rPr>
          <w:rFonts w:ascii="PT Astra Serif" w:hAnsi="PT Astra Serif" w:cs="Times New Roman"/>
          <w:sz w:val="26"/>
          <w:szCs w:val="26"/>
        </w:rPr>
        <w:t xml:space="preserve"> оказанн</w:t>
      </w:r>
      <w:r w:rsidR="005364FE">
        <w:rPr>
          <w:rFonts w:ascii="PT Astra Serif" w:hAnsi="PT Astra Serif" w:cs="Times New Roman"/>
          <w:sz w:val="26"/>
          <w:szCs w:val="26"/>
        </w:rPr>
        <w:t>ых услуг</w:t>
      </w:r>
      <w:r w:rsidR="0011087F" w:rsidRPr="0011087F">
        <w:rPr>
          <w:rFonts w:ascii="PT Astra Serif" w:hAnsi="PT Astra Serif" w:cs="Times New Roman"/>
          <w:sz w:val="26"/>
          <w:szCs w:val="26"/>
        </w:rPr>
        <w:t xml:space="preserve"> </w:t>
      </w:r>
      <w:r w:rsidR="0036116F" w:rsidRPr="0011087F">
        <w:rPr>
          <w:rFonts w:ascii="PT Astra Serif" w:hAnsi="PT Astra Serif" w:cs="Times New Roman"/>
          <w:sz w:val="26"/>
          <w:szCs w:val="26"/>
        </w:rPr>
        <w:t xml:space="preserve">(Приложение № </w:t>
      </w:r>
      <w:r w:rsidRPr="0011087F">
        <w:rPr>
          <w:rFonts w:ascii="PT Astra Serif" w:hAnsi="PT Astra Serif" w:cs="Times New Roman"/>
          <w:sz w:val="26"/>
          <w:szCs w:val="26"/>
        </w:rPr>
        <w:t>3) оформленного надлежащим образом</w:t>
      </w:r>
      <w:r w:rsidR="0036116F" w:rsidRPr="0011087F">
        <w:rPr>
          <w:rFonts w:ascii="PT Astra Serif" w:hAnsi="PT Astra Serif" w:cs="Times New Roman"/>
          <w:sz w:val="26"/>
          <w:szCs w:val="26"/>
        </w:rPr>
        <w:t xml:space="preserve">, </w:t>
      </w:r>
      <w:r w:rsidR="0048511E" w:rsidRPr="0011087F">
        <w:rPr>
          <w:rFonts w:ascii="PT Astra Serif" w:hAnsi="PT Astra Serif" w:cs="Times New Roman"/>
          <w:sz w:val="26"/>
          <w:szCs w:val="26"/>
        </w:rPr>
        <w:t xml:space="preserve">на основании </w:t>
      </w:r>
      <w:r w:rsidRPr="0011087F">
        <w:rPr>
          <w:rFonts w:ascii="PT Astra Serif" w:hAnsi="PT Astra Serif" w:cs="Times New Roman"/>
          <w:sz w:val="26"/>
          <w:szCs w:val="26"/>
        </w:rPr>
        <w:t>выставленного счета, подписанного</w:t>
      </w:r>
      <w:r w:rsidR="0048511E" w:rsidRPr="0011087F">
        <w:rPr>
          <w:rFonts w:ascii="PT Astra Serif" w:hAnsi="PT Astra Serif" w:cs="Times New Roman"/>
          <w:sz w:val="26"/>
          <w:szCs w:val="26"/>
        </w:rPr>
        <w:t xml:space="preserve"> обеими сторонами</w:t>
      </w:r>
      <w:r w:rsidR="00940E76" w:rsidRPr="0011087F">
        <w:rPr>
          <w:rFonts w:ascii="PT Astra Serif" w:hAnsi="PT Astra Serif" w:cs="Times New Roman"/>
          <w:sz w:val="26"/>
          <w:szCs w:val="26"/>
        </w:rPr>
        <w:t xml:space="preserve"> </w:t>
      </w:r>
      <w:r w:rsidR="0048511E" w:rsidRPr="0011087F">
        <w:rPr>
          <w:rFonts w:ascii="PT Astra Serif" w:hAnsi="PT Astra Serif" w:cs="Times New Roman"/>
          <w:sz w:val="26"/>
          <w:szCs w:val="26"/>
        </w:rPr>
        <w:t>(с указанием номера и даты контракта)</w:t>
      </w:r>
      <w:r w:rsidR="00F34CBF" w:rsidRPr="0011087F">
        <w:rPr>
          <w:rFonts w:ascii="PT Astra Serif" w:hAnsi="PT Astra Serif" w:cs="Times New Roman"/>
          <w:sz w:val="26"/>
          <w:szCs w:val="26"/>
        </w:rPr>
        <w:t xml:space="preserve">, а </w:t>
      </w:r>
      <w:r w:rsidR="001B1908" w:rsidRPr="0011087F">
        <w:rPr>
          <w:rFonts w:ascii="PT Astra Serif" w:hAnsi="PT Astra Serif" w:cs="Times New Roman"/>
          <w:sz w:val="26"/>
          <w:szCs w:val="26"/>
        </w:rPr>
        <w:t>также</w:t>
      </w:r>
      <w:r w:rsidR="00F34CBF" w:rsidRPr="0011087F">
        <w:rPr>
          <w:rFonts w:ascii="PT Astra Serif" w:hAnsi="PT Astra Serif" w:cs="Times New Roman"/>
          <w:sz w:val="26"/>
          <w:szCs w:val="26"/>
        </w:rPr>
        <w:t xml:space="preserve"> передачи Исполнителем «Государственному заказчику» отчета об оценке объекта оценки в 1 (одном) экземпляре. </w:t>
      </w:r>
    </w:p>
    <w:p w:rsidR="0048511E" w:rsidRPr="0011087F" w:rsidRDefault="00B827FA" w:rsidP="0011087F">
      <w:pPr>
        <w:pStyle w:val="af0"/>
        <w:ind w:firstLine="709"/>
        <w:jc w:val="both"/>
        <w:rPr>
          <w:rFonts w:ascii="PT Astra Serif" w:hAnsi="PT Astra Serif"/>
          <w:sz w:val="26"/>
          <w:szCs w:val="26"/>
        </w:rPr>
      </w:pPr>
      <w:r w:rsidRPr="0011087F">
        <w:rPr>
          <w:rFonts w:ascii="PT Astra Serif" w:hAnsi="PT Astra Serif"/>
          <w:sz w:val="26"/>
          <w:szCs w:val="26"/>
        </w:rPr>
        <w:t>2.3</w:t>
      </w:r>
      <w:r w:rsidR="0048511E" w:rsidRPr="0011087F">
        <w:rPr>
          <w:rFonts w:ascii="PT Astra Serif" w:hAnsi="PT Astra Serif"/>
          <w:sz w:val="26"/>
          <w:szCs w:val="26"/>
        </w:rPr>
        <w:t>.</w:t>
      </w:r>
      <w:r w:rsidRPr="0011087F">
        <w:rPr>
          <w:rFonts w:ascii="PT Astra Serif" w:hAnsi="PT Astra Serif"/>
          <w:sz w:val="26"/>
          <w:szCs w:val="26"/>
        </w:rPr>
        <w:t xml:space="preserve"> </w:t>
      </w:r>
      <w:r w:rsidR="0048511E" w:rsidRPr="0011087F">
        <w:rPr>
          <w:rFonts w:ascii="PT Astra Serif" w:hAnsi="PT Astra Serif"/>
          <w:sz w:val="26"/>
          <w:szCs w:val="26"/>
        </w:rPr>
        <w:t>Цена Контракта является твердой, определяется на весь срок исполнения Контракта</w:t>
      </w:r>
      <w:r w:rsidR="0011087F" w:rsidRPr="0011087F">
        <w:rPr>
          <w:rFonts w:ascii="PT Astra Serif" w:hAnsi="PT Astra Serif"/>
          <w:sz w:val="26"/>
          <w:szCs w:val="26"/>
        </w:rPr>
        <w:t xml:space="preserve"> </w:t>
      </w:r>
      <w:r w:rsidR="0048511E" w:rsidRPr="0011087F">
        <w:rPr>
          <w:rFonts w:ascii="PT Astra Serif" w:hAnsi="PT Astra Serif"/>
          <w:sz w:val="26"/>
          <w:szCs w:val="26"/>
        </w:rPr>
        <w:t>и не может изменяться в ходе его исполнения, за исключением случаев, предусмотренных</w:t>
      </w:r>
      <w:r w:rsidR="006808FC" w:rsidRPr="0011087F">
        <w:rPr>
          <w:rFonts w:ascii="PT Astra Serif" w:hAnsi="PT Astra Serif"/>
          <w:sz w:val="26"/>
          <w:szCs w:val="26"/>
        </w:rPr>
        <w:t xml:space="preserve"> </w:t>
      </w:r>
      <w:r w:rsidR="0048511E" w:rsidRPr="0011087F">
        <w:rPr>
          <w:rFonts w:ascii="PT Astra Serif" w:hAnsi="PT Astra Serif"/>
          <w:sz w:val="26"/>
          <w:szCs w:val="26"/>
        </w:rPr>
        <w:t>ст.</w:t>
      </w:r>
      <w:r w:rsidR="00B67F5A" w:rsidRPr="0011087F">
        <w:rPr>
          <w:rFonts w:ascii="PT Astra Serif" w:hAnsi="PT Astra Serif"/>
          <w:sz w:val="26"/>
          <w:szCs w:val="26"/>
        </w:rPr>
        <w:t xml:space="preserve"> </w:t>
      </w:r>
      <w:r w:rsidR="0048511E" w:rsidRPr="0011087F">
        <w:rPr>
          <w:rFonts w:ascii="PT Astra Serif" w:hAnsi="PT Astra Serif"/>
          <w:sz w:val="26"/>
          <w:szCs w:val="26"/>
        </w:rPr>
        <w:t xml:space="preserve">95 Федерального закона от 05.04.2013 № 44-ФЗ «О контрактной системе в сфере закупок товаров, работ, услуг для обеспечения государственных и </w:t>
      </w:r>
      <w:r w:rsidR="00E34837" w:rsidRPr="0011087F">
        <w:rPr>
          <w:rFonts w:ascii="PT Astra Serif" w:hAnsi="PT Astra Serif"/>
          <w:sz w:val="26"/>
          <w:szCs w:val="26"/>
        </w:rPr>
        <w:t>муниципальных нужд» и разделом 8</w:t>
      </w:r>
      <w:r w:rsidR="0048511E" w:rsidRPr="0011087F">
        <w:rPr>
          <w:rFonts w:ascii="PT Astra Serif" w:hAnsi="PT Astra Serif"/>
          <w:sz w:val="26"/>
          <w:szCs w:val="26"/>
        </w:rPr>
        <w:t xml:space="preserve"> настоящего Контракта.</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lastRenderedPageBreak/>
        <w:t>2.4.</w:t>
      </w:r>
      <w:r w:rsidR="006F06DC" w:rsidRPr="0011087F">
        <w:rPr>
          <w:rFonts w:ascii="PT Astra Serif" w:hAnsi="PT Astra Serif"/>
          <w:sz w:val="26"/>
          <w:szCs w:val="26"/>
        </w:rPr>
        <w:t xml:space="preserve"> </w:t>
      </w:r>
      <w:r w:rsidRPr="0011087F">
        <w:rPr>
          <w:rFonts w:ascii="PT Astra Serif" w:hAnsi="PT Astra Serif"/>
          <w:sz w:val="26"/>
          <w:szCs w:val="26"/>
        </w:rPr>
        <w:t xml:space="preserve">Обязательство «Государственного заказчика» по оплате оказанных услуг считается выполненным с момента списания денежных средств </w:t>
      </w:r>
      <w:r w:rsidR="00B827FA" w:rsidRPr="0011087F">
        <w:rPr>
          <w:rFonts w:ascii="PT Astra Serif" w:hAnsi="PT Astra Serif"/>
          <w:sz w:val="26"/>
          <w:szCs w:val="26"/>
        </w:rPr>
        <w:t>в размере цены Контракта с банковского</w:t>
      </w:r>
      <w:r w:rsidRPr="0011087F">
        <w:rPr>
          <w:rFonts w:ascii="PT Astra Serif" w:hAnsi="PT Astra Serif"/>
          <w:sz w:val="26"/>
          <w:szCs w:val="26"/>
        </w:rPr>
        <w:t xml:space="preserve"> сче</w:t>
      </w:r>
      <w:r w:rsidR="00B827FA" w:rsidRPr="0011087F">
        <w:rPr>
          <w:rFonts w:ascii="PT Astra Serif" w:hAnsi="PT Astra Serif"/>
          <w:sz w:val="26"/>
          <w:szCs w:val="26"/>
        </w:rPr>
        <w:t>та «Государственного зак</w:t>
      </w:r>
      <w:r w:rsidR="00E34837" w:rsidRPr="0011087F">
        <w:rPr>
          <w:rFonts w:ascii="PT Astra Serif" w:hAnsi="PT Astra Serif"/>
          <w:sz w:val="26"/>
          <w:szCs w:val="26"/>
        </w:rPr>
        <w:t>азчика», указанного в разделе 1</w:t>
      </w:r>
      <w:r w:rsidR="0036116F" w:rsidRPr="0011087F">
        <w:rPr>
          <w:rFonts w:ascii="PT Astra Serif" w:hAnsi="PT Astra Serif"/>
          <w:sz w:val="26"/>
          <w:szCs w:val="26"/>
        </w:rPr>
        <w:t>2</w:t>
      </w:r>
      <w:r w:rsidR="00B827FA" w:rsidRPr="0011087F">
        <w:rPr>
          <w:rFonts w:ascii="PT Astra Serif" w:hAnsi="PT Astra Serif"/>
          <w:sz w:val="26"/>
          <w:szCs w:val="26"/>
        </w:rPr>
        <w:t xml:space="preserve"> Контракта.</w:t>
      </w:r>
    </w:p>
    <w:p w:rsidR="0048511E" w:rsidRPr="0011087F" w:rsidRDefault="0048511E" w:rsidP="0011087F">
      <w:pPr>
        <w:pStyle w:val="af0"/>
        <w:ind w:firstLine="709"/>
        <w:jc w:val="both"/>
        <w:rPr>
          <w:rFonts w:ascii="PT Astra Serif" w:hAnsi="PT Astra Serif"/>
          <w:color w:val="000000"/>
          <w:sz w:val="26"/>
          <w:szCs w:val="26"/>
        </w:rPr>
      </w:pPr>
      <w:r w:rsidRPr="0011087F">
        <w:rPr>
          <w:rFonts w:ascii="PT Astra Serif" w:hAnsi="PT Astra Serif"/>
          <w:sz w:val="26"/>
          <w:szCs w:val="26"/>
        </w:rPr>
        <w:t>2.5.</w:t>
      </w:r>
      <w:r w:rsidR="006F06DC" w:rsidRPr="0011087F">
        <w:rPr>
          <w:rFonts w:ascii="PT Astra Serif" w:hAnsi="PT Astra Serif"/>
          <w:sz w:val="26"/>
          <w:szCs w:val="26"/>
        </w:rPr>
        <w:t xml:space="preserve"> </w:t>
      </w:r>
      <w:r w:rsidRPr="0011087F">
        <w:rPr>
          <w:rFonts w:ascii="PT Astra Serif" w:eastAsia="Calibri" w:hAnsi="PT Astra Serif"/>
          <w:sz w:val="26"/>
          <w:szCs w:val="26"/>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6808FC" w:rsidRPr="0011087F" w:rsidRDefault="0048511E" w:rsidP="0011087F">
      <w:pPr>
        <w:pStyle w:val="af0"/>
        <w:ind w:firstLine="709"/>
        <w:jc w:val="both"/>
        <w:rPr>
          <w:rFonts w:ascii="PT Astra Serif" w:hAnsi="PT Astra Serif"/>
          <w:sz w:val="26"/>
          <w:szCs w:val="26"/>
        </w:rPr>
      </w:pPr>
      <w:r w:rsidRPr="0011087F">
        <w:rPr>
          <w:rFonts w:ascii="PT Astra Serif" w:eastAsia="Calibri" w:hAnsi="PT Astra Serif"/>
          <w:sz w:val="26"/>
          <w:szCs w:val="26"/>
        </w:rPr>
        <w:t>2.6.</w:t>
      </w:r>
      <w:r w:rsidR="006F06DC" w:rsidRPr="0011087F">
        <w:rPr>
          <w:rFonts w:ascii="PT Astra Serif" w:eastAsia="Calibri" w:hAnsi="PT Astra Serif"/>
          <w:sz w:val="26"/>
          <w:szCs w:val="26"/>
        </w:rPr>
        <w:t xml:space="preserve"> </w:t>
      </w:r>
      <w:r w:rsidRPr="0011087F">
        <w:rPr>
          <w:rFonts w:ascii="PT Astra Serif" w:hAnsi="PT Astra Serif"/>
          <w:sz w:val="26"/>
          <w:szCs w:val="26"/>
        </w:rPr>
        <w:t>В случае изменения банковских реквизитов Исполнитель обязан в течение 3 (трех) рабочих дней в пис</w:t>
      </w:r>
      <w:r w:rsidR="005D040B" w:rsidRPr="0011087F">
        <w:rPr>
          <w:rFonts w:ascii="PT Astra Serif" w:hAnsi="PT Astra Serif"/>
          <w:sz w:val="26"/>
          <w:szCs w:val="26"/>
        </w:rPr>
        <w:t>ьменной форме сообщить об этом Государственного з</w:t>
      </w:r>
      <w:r w:rsidRPr="0011087F">
        <w:rPr>
          <w:rFonts w:ascii="PT Astra Serif" w:hAnsi="PT Astra Serif"/>
          <w:sz w:val="26"/>
          <w:szCs w:val="26"/>
        </w:rPr>
        <w:t>аказчику с указанием новых реквизитов.</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В противном случае все ри</w:t>
      </w:r>
      <w:r w:rsidR="005D040B" w:rsidRPr="0011087F">
        <w:rPr>
          <w:rFonts w:ascii="PT Astra Serif" w:hAnsi="PT Astra Serif"/>
          <w:sz w:val="26"/>
          <w:szCs w:val="26"/>
        </w:rPr>
        <w:t>ски, связанные с перечислением Государственным з</w:t>
      </w:r>
      <w:r w:rsidRPr="0011087F">
        <w:rPr>
          <w:rFonts w:ascii="PT Astra Serif" w:hAnsi="PT Astra Serif"/>
          <w:sz w:val="26"/>
          <w:szCs w:val="26"/>
        </w:rPr>
        <w:t>аказчиком денежных средств</w:t>
      </w:r>
      <w:r w:rsidR="002B7DE2" w:rsidRPr="0011087F">
        <w:rPr>
          <w:rFonts w:ascii="PT Astra Serif" w:hAnsi="PT Astra Serif"/>
          <w:sz w:val="26"/>
          <w:szCs w:val="26"/>
        </w:rPr>
        <w:t xml:space="preserve"> </w:t>
      </w:r>
      <w:r w:rsidRPr="0011087F">
        <w:rPr>
          <w:rFonts w:ascii="PT Astra Serif" w:hAnsi="PT Astra Serif"/>
          <w:sz w:val="26"/>
          <w:szCs w:val="26"/>
        </w:rPr>
        <w:t>по указанным в Контракте реквизитам Исполнителя, несет Исполнитель.</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2.7.</w:t>
      </w:r>
      <w:r w:rsidR="006F06DC" w:rsidRPr="0011087F">
        <w:rPr>
          <w:rFonts w:ascii="PT Astra Serif" w:hAnsi="PT Astra Serif"/>
          <w:sz w:val="26"/>
          <w:szCs w:val="26"/>
        </w:rPr>
        <w:t xml:space="preserve"> </w:t>
      </w:r>
      <w:r w:rsidRPr="0011087F">
        <w:rPr>
          <w:rFonts w:ascii="PT Astra Serif" w:hAnsi="PT Astra Serif"/>
          <w:sz w:val="26"/>
          <w:szCs w:val="26"/>
        </w:rPr>
        <w:t xml:space="preserve">Цена контракта, подлежащая уплате Государственным заказчиком юридическому лицу, может быть уменьшена на размер налогов, сборов и иных обязательных платежей в бюджеты бюджетной системы Российской </w:t>
      </w:r>
      <w:r w:rsidR="005D040B" w:rsidRPr="0011087F">
        <w:rPr>
          <w:rFonts w:ascii="PT Astra Serif" w:hAnsi="PT Astra Serif"/>
          <w:sz w:val="26"/>
          <w:szCs w:val="26"/>
        </w:rPr>
        <w:t>Федерации, связанных с оплатой К</w:t>
      </w:r>
      <w:r w:rsidRPr="0011087F">
        <w:rPr>
          <w:rFonts w:ascii="PT Astra Serif" w:hAnsi="PT Astra Serif"/>
          <w:sz w:val="26"/>
          <w:szCs w:val="26"/>
        </w:rPr>
        <w:t>онтракта, если в соответствии</w:t>
      </w:r>
      <w:r w:rsidR="0011087F" w:rsidRPr="0011087F">
        <w:rPr>
          <w:rFonts w:ascii="PT Astra Serif" w:hAnsi="PT Astra Serif"/>
          <w:sz w:val="26"/>
          <w:szCs w:val="26"/>
        </w:rPr>
        <w:t xml:space="preserve"> </w:t>
      </w:r>
      <w:r w:rsidRPr="0011087F">
        <w:rPr>
          <w:rFonts w:ascii="PT Astra Serif" w:hAnsi="PT Astra Serif"/>
          <w:sz w:val="26"/>
          <w:szCs w:val="26"/>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B1908" w:rsidRDefault="0036116F" w:rsidP="001B1908">
      <w:pPr>
        <w:pStyle w:val="af0"/>
        <w:ind w:firstLine="709"/>
        <w:jc w:val="both"/>
        <w:rPr>
          <w:sz w:val="26"/>
          <w:szCs w:val="26"/>
        </w:rPr>
      </w:pPr>
      <w:r w:rsidRPr="0011087F">
        <w:rPr>
          <w:rFonts w:ascii="PT Astra Serif" w:hAnsi="PT Astra Serif"/>
          <w:sz w:val="26"/>
          <w:szCs w:val="26"/>
        </w:rPr>
        <w:t xml:space="preserve">2.8. </w:t>
      </w:r>
      <w:r w:rsidRPr="0011087F">
        <w:rPr>
          <w:sz w:val="26"/>
          <w:szCs w:val="26"/>
        </w:rPr>
        <w:t xml:space="preserve">Контракт может быть оплачен </w:t>
      </w:r>
      <w:r w:rsidR="005D040B" w:rsidRPr="0011087F">
        <w:rPr>
          <w:sz w:val="26"/>
          <w:szCs w:val="26"/>
        </w:rPr>
        <w:t>Исполнителю</w:t>
      </w:r>
      <w:r w:rsidRPr="0011087F">
        <w:rPr>
          <w:sz w:val="26"/>
          <w:szCs w:val="26"/>
        </w:rPr>
        <w:t xml:space="preserve"> путем выплаты суммы, уменьшенной</w:t>
      </w:r>
      <w:r w:rsidR="0011087F" w:rsidRPr="0011087F">
        <w:rPr>
          <w:sz w:val="26"/>
          <w:szCs w:val="26"/>
        </w:rPr>
        <w:t xml:space="preserve"> </w:t>
      </w:r>
      <w:r w:rsidRPr="0011087F">
        <w:rPr>
          <w:sz w:val="26"/>
          <w:szCs w:val="26"/>
        </w:rPr>
        <w:t xml:space="preserve">на сумму пеней, (штрафов), при её перечислении </w:t>
      </w:r>
      <w:r w:rsidR="005D040B" w:rsidRPr="0011087F">
        <w:rPr>
          <w:sz w:val="26"/>
          <w:szCs w:val="26"/>
        </w:rPr>
        <w:t>Государственным з</w:t>
      </w:r>
      <w:r w:rsidRPr="0011087F">
        <w:rPr>
          <w:sz w:val="26"/>
          <w:szCs w:val="26"/>
        </w:rPr>
        <w:t xml:space="preserve">аказчиком в доход соответствующего бюджета бюджетной системы РФ, на основании платежного документа, оформленного </w:t>
      </w:r>
      <w:r w:rsidR="005D040B" w:rsidRPr="0011087F">
        <w:rPr>
          <w:sz w:val="26"/>
          <w:szCs w:val="26"/>
        </w:rPr>
        <w:t>Государственным з</w:t>
      </w:r>
      <w:r w:rsidRPr="0011087F">
        <w:rPr>
          <w:sz w:val="26"/>
          <w:szCs w:val="26"/>
        </w:rPr>
        <w:t xml:space="preserve">аказчиком, с указанием </w:t>
      </w:r>
      <w:r w:rsidR="005D040B" w:rsidRPr="0011087F">
        <w:rPr>
          <w:sz w:val="26"/>
          <w:szCs w:val="26"/>
        </w:rPr>
        <w:t>Исполнителя</w:t>
      </w:r>
      <w:r w:rsidRPr="0011087F">
        <w:rPr>
          <w:sz w:val="26"/>
          <w:szCs w:val="26"/>
        </w:rPr>
        <w:t xml:space="preserve"> за которого перечисляются пени, (штрафы), по реквизитам, указанным</w:t>
      </w:r>
      <w:r w:rsidR="005D040B" w:rsidRPr="0011087F">
        <w:rPr>
          <w:sz w:val="26"/>
          <w:szCs w:val="26"/>
        </w:rPr>
        <w:t xml:space="preserve"> </w:t>
      </w:r>
      <w:r w:rsidRPr="0011087F">
        <w:rPr>
          <w:sz w:val="26"/>
          <w:szCs w:val="26"/>
        </w:rPr>
        <w:t>в разделе 11 Контракта.</w:t>
      </w:r>
    </w:p>
    <w:p w:rsidR="001B1908" w:rsidRDefault="001B1908" w:rsidP="001B1908">
      <w:pPr>
        <w:pStyle w:val="af0"/>
        <w:ind w:firstLine="709"/>
        <w:jc w:val="both"/>
        <w:rPr>
          <w:sz w:val="26"/>
          <w:szCs w:val="26"/>
        </w:rPr>
      </w:pPr>
    </w:p>
    <w:p w:rsidR="00DD3938" w:rsidRPr="001B1908" w:rsidRDefault="00EA0CBF" w:rsidP="001B1908">
      <w:pPr>
        <w:pStyle w:val="af0"/>
        <w:ind w:firstLine="709"/>
        <w:jc w:val="center"/>
        <w:rPr>
          <w:rFonts w:ascii="PT Astra Serif" w:hAnsi="PT Astra Serif"/>
          <w:b/>
          <w:sz w:val="26"/>
          <w:szCs w:val="26"/>
        </w:rPr>
      </w:pPr>
      <w:r w:rsidRPr="001B1908">
        <w:rPr>
          <w:rFonts w:ascii="PT Astra Serif" w:hAnsi="PT Astra Serif"/>
          <w:b/>
          <w:sz w:val="26"/>
          <w:szCs w:val="26"/>
        </w:rPr>
        <w:t>3.</w:t>
      </w:r>
      <w:r w:rsidR="00353C48" w:rsidRPr="001B1908">
        <w:rPr>
          <w:rFonts w:ascii="PT Astra Serif" w:hAnsi="PT Astra Serif"/>
          <w:b/>
          <w:sz w:val="26"/>
          <w:szCs w:val="26"/>
        </w:rPr>
        <w:t xml:space="preserve"> </w:t>
      </w:r>
      <w:r w:rsidR="00D01CF6" w:rsidRPr="001B1908">
        <w:rPr>
          <w:rFonts w:ascii="PT Astra Serif" w:hAnsi="PT Astra Serif"/>
          <w:b/>
          <w:sz w:val="26"/>
          <w:szCs w:val="26"/>
        </w:rPr>
        <w:t>Права и обязанности Сторон.</w:t>
      </w:r>
      <w:bookmarkEnd w:id="2"/>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3.1. «Исполнитель» имеет право:</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3.1.1.</w:t>
      </w:r>
      <w:r w:rsidR="006F06DC" w:rsidRPr="0011087F">
        <w:rPr>
          <w:rFonts w:ascii="PT Astra Serif" w:hAnsi="PT Astra Serif"/>
          <w:sz w:val="26"/>
          <w:szCs w:val="26"/>
        </w:rPr>
        <w:t xml:space="preserve"> </w:t>
      </w:r>
      <w:r w:rsidRPr="0011087F">
        <w:rPr>
          <w:rFonts w:ascii="PT Astra Serif" w:hAnsi="PT Astra Serif"/>
          <w:sz w:val="26"/>
          <w:szCs w:val="26"/>
        </w:rPr>
        <w:t xml:space="preserve">Требовать </w:t>
      </w:r>
      <w:r w:rsidR="006F06DC" w:rsidRPr="0011087F">
        <w:rPr>
          <w:rFonts w:ascii="PT Astra Serif" w:hAnsi="PT Astra Serif"/>
          <w:sz w:val="26"/>
          <w:szCs w:val="26"/>
        </w:rPr>
        <w:t xml:space="preserve">своевременной </w:t>
      </w:r>
      <w:r w:rsidRPr="0011087F">
        <w:rPr>
          <w:rFonts w:ascii="PT Astra Serif" w:hAnsi="PT Astra Serif"/>
          <w:sz w:val="26"/>
          <w:szCs w:val="26"/>
        </w:rPr>
        <w:t xml:space="preserve">оплаты услуг, поставленных «Государственному заказчику» </w:t>
      </w:r>
      <w:r w:rsidR="002B7DE2" w:rsidRPr="0011087F">
        <w:rPr>
          <w:rFonts w:ascii="PT Astra Serif" w:hAnsi="PT Astra Serif"/>
          <w:sz w:val="26"/>
          <w:szCs w:val="26"/>
        </w:rPr>
        <w:t>в установленный К</w:t>
      </w:r>
      <w:r w:rsidRPr="0011087F">
        <w:rPr>
          <w:rFonts w:ascii="PT Astra Serif" w:hAnsi="PT Astra Serif"/>
          <w:sz w:val="26"/>
          <w:szCs w:val="26"/>
        </w:rPr>
        <w:t>онтрактом срок, в соответствии с условиями Контракта.</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3.1.2.</w:t>
      </w:r>
      <w:r w:rsidR="006F06DC" w:rsidRPr="0011087F">
        <w:rPr>
          <w:rFonts w:ascii="PT Astra Serif" w:hAnsi="PT Astra Serif"/>
          <w:sz w:val="26"/>
          <w:szCs w:val="26"/>
        </w:rPr>
        <w:t xml:space="preserve"> </w:t>
      </w:r>
      <w:r w:rsidRPr="0011087F">
        <w:rPr>
          <w:rFonts w:ascii="PT Astra Serif" w:hAnsi="PT Astra Serif"/>
          <w:sz w:val="26"/>
          <w:szCs w:val="26"/>
        </w:rPr>
        <w:t>Требовать уплату неустойки (пеней, штрафа) в соответствии с условиями Контракта.</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3.1.3.</w:t>
      </w:r>
      <w:r w:rsidR="006F06DC" w:rsidRPr="0011087F">
        <w:rPr>
          <w:rFonts w:ascii="PT Astra Serif" w:hAnsi="PT Astra Serif"/>
          <w:sz w:val="26"/>
          <w:szCs w:val="26"/>
        </w:rPr>
        <w:t xml:space="preserve"> </w:t>
      </w:r>
      <w:r w:rsidRPr="0011087F">
        <w:rPr>
          <w:rFonts w:ascii="PT Astra Serif" w:hAnsi="PT Astra Serif"/>
          <w:sz w:val="26"/>
          <w:szCs w:val="26"/>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w:t>
      </w:r>
      <w:r w:rsidR="0011087F" w:rsidRPr="0011087F">
        <w:rPr>
          <w:rFonts w:ascii="PT Astra Serif" w:hAnsi="PT Astra Serif"/>
          <w:sz w:val="26"/>
          <w:szCs w:val="26"/>
        </w:rPr>
        <w:t xml:space="preserve"> </w:t>
      </w:r>
      <w:r w:rsidRPr="0011087F">
        <w:rPr>
          <w:rFonts w:ascii="PT Astra Serif" w:hAnsi="PT Astra Serif"/>
          <w:sz w:val="26"/>
          <w:szCs w:val="26"/>
        </w:rPr>
        <w:t xml:space="preserve">от исполнения отдельных видов обязательств. </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3.1.4.</w:t>
      </w:r>
      <w:r w:rsidR="006F06DC" w:rsidRPr="0011087F">
        <w:rPr>
          <w:rFonts w:ascii="PT Astra Serif" w:hAnsi="PT Astra Serif"/>
          <w:sz w:val="26"/>
          <w:szCs w:val="26"/>
        </w:rPr>
        <w:t xml:space="preserve"> </w:t>
      </w:r>
      <w:r w:rsidRPr="0011087F">
        <w:rPr>
          <w:rFonts w:ascii="PT Astra Serif" w:hAnsi="PT Astra Serif"/>
          <w:sz w:val="26"/>
          <w:szCs w:val="26"/>
        </w:rPr>
        <w:t>Осуществлять иные права, предусмотренные действующим законодательством Российской Федерации и Контрактом.</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3.2. «Государственный заказчик» имеет право:</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3.2.1.</w:t>
      </w:r>
      <w:r w:rsidR="008027CC" w:rsidRPr="0011087F">
        <w:rPr>
          <w:rFonts w:ascii="PT Astra Serif" w:hAnsi="PT Astra Serif"/>
          <w:sz w:val="26"/>
          <w:szCs w:val="26"/>
        </w:rPr>
        <w:t xml:space="preserve"> </w:t>
      </w:r>
      <w:r w:rsidRPr="0011087F">
        <w:rPr>
          <w:rFonts w:ascii="PT Astra Serif" w:hAnsi="PT Astra Serif"/>
          <w:sz w:val="26"/>
          <w:szCs w:val="26"/>
        </w:rPr>
        <w:t>Требовать от Исполнителя надлежащего исполнения обязательств, предусмотренных Контрактом.</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3.2.2.</w:t>
      </w:r>
      <w:r w:rsidR="008027CC" w:rsidRPr="0011087F">
        <w:rPr>
          <w:rFonts w:ascii="PT Astra Serif" w:hAnsi="PT Astra Serif"/>
          <w:sz w:val="26"/>
          <w:szCs w:val="26"/>
        </w:rPr>
        <w:t xml:space="preserve"> </w:t>
      </w:r>
      <w:r w:rsidRPr="0011087F">
        <w:rPr>
          <w:rFonts w:ascii="PT Astra Serif" w:hAnsi="PT Astra Serif"/>
          <w:sz w:val="26"/>
          <w:szCs w:val="26"/>
        </w:rPr>
        <w:t>Осуществлять контроль за исполнением Контракта без вмешательства в оперативную хозяйственную деятельность Исполнителя.</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3.2.3.</w:t>
      </w:r>
      <w:r w:rsidR="008027CC" w:rsidRPr="0011087F">
        <w:rPr>
          <w:rFonts w:ascii="PT Astra Serif" w:hAnsi="PT Astra Serif"/>
          <w:sz w:val="26"/>
          <w:szCs w:val="26"/>
        </w:rPr>
        <w:t xml:space="preserve"> </w:t>
      </w:r>
      <w:r w:rsidRPr="0011087F">
        <w:rPr>
          <w:rFonts w:ascii="PT Astra Serif" w:hAnsi="PT Astra Serif"/>
          <w:sz w:val="26"/>
          <w:szCs w:val="26"/>
        </w:rPr>
        <w:t>Требовать от Исполнителя своевременного устранения выявленных недостатков</w:t>
      </w:r>
      <w:r w:rsidR="0011087F" w:rsidRPr="0011087F">
        <w:rPr>
          <w:rFonts w:ascii="PT Astra Serif" w:hAnsi="PT Astra Serif"/>
          <w:sz w:val="26"/>
          <w:szCs w:val="26"/>
        </w:rPr>
        <w:t xml:space="preserve"> </w:t>
      </w:r>
      <w:r w:rsidRPr="0011087F">
        <w:rPr>
          <w:rFonts w:ascii="PT Astra Serif" w:hAnsi="PT Astra Serif"/>
          <w:sz w:val="26"/>
          <w:szCs w:val="26"/>
        </w:rPr>
        <w:t>и дефектов в соответстви</w:t>
      </w:r>
      <w:r w:rsidR="008027CC" w:rsidRPr="0011087F">
        <w:rPr>
          <w:rFonts w:ascii="PT Astra Serif" w:hAnsi="PT Astra Serif"/>
          <w:sz w:val="26"/>
          <w:szCs w:val="26"/>
        </w:rPr>
        <w:t>и</w:t>
      </w:r>
      <w:r w:rsidRPr="0011087F">
        <w:rPr>
          <w:rFonts w:ascii="PT Astra Serif" w:hAnsi="PT Astra Serif"/>
          <w:sz w:val="26"/>
          <w:szCs w:val="26"/>
        </w:rPr>
        <w:t xml:space="preserve"> с условиями Контракта.</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3.2.4. По своему решению создавать приемочную комиссию для приемки оказанных услуг.</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lastRenderedPageBreak/>
        <w:t>3.2.5.</w:t>
      </w:r>
      <w:r w:rsidR="008027CC" w:rsidRPr="0011087F">
        <w:rPr>
          <w:rFonts w:ascii="PT Astra Serif" w:hAnsi="PT Astra Serif"/>
          <w:sz w:val="26"/>
          <w:szCs w:val="26"/>
        </w:rPr>
        <w:t xml:space="preserve"> </w:t>
      </w:r>
      <w:r w:rsidRPr="0011087F">
        <w:rPr>
          <w:rFonts w:ascii="PT Astra Serif" w:hAnsi="PT Astra Serif"/>
          <w:sz w:val="26"/>
          <w:szCs w:val="26"/>
        </w:rPr>
        <w:t xml:space="preserve">Участвовать в приемке услуг по качеству. Определять лиц, непосредственно участвующих в контроле за осуществлением оказания услуг Исполнителем и </w:t>
      </w:r>
      <w:r w:rsidR="001B1908" w:rsidRPr="0011087F">
        <w:rPr>
          <w:rFonts w:ascii="PT Astra Serif" w:hAnsi="PT Astra Serif"/>
          <w:sz w:val="26"/>
          <w:szCs w:val="26"/>
        </w:rPr>
        <w:t>лиц,</w:t>
      </w:r>
      <w:r w:rsidRPr="0011087F">
        <w:rPr>
          <w:rFonts w:ascii="PT Astra Serif" w:hAnsi="PT Astra Serif"/>
          <w:sz w:val="26"/>
          <w:szCs w:val="26"/>
        </w:rPr>
        <w:t xml:space="preserve"> участвующих</w:t>
      </w:r>
      <w:r w:rsidR="0011087F" w:rsidRPr="0011087F">
        <w:rPr>
          <w:rFonts w:ascii="PT Astra Serif" w:hAnsi="PT Astra Serif"/>
          <w:sz w:val="26"/>
          <w:szCs w:val="26"/>
        </w:rPr>
        <w:t xml:space="preserve"> </w:t>
      </w:r>
      <w:r w:rsidRPr="0011087F">
        <w:rPr>
          <w:rFonts w:ascii="PT Astra Serif" w:hAnsi="PT Astra Serif"/>
          <w:sz w:val="26"/>
          <w:szCs w:val="26"/>
        </w:rPr>
        <w:t>в приемке оказанных услуг.</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3.2.6.</w:t>
      </w:r>
      <w:r w:rsidR="008027CC" w:rsidRPr="0011087F">
        <w:rPr>
          <w:rFonts w:ascii="PT Astra Serif" w:hAnsi="PT Astra Serif"/>
          <w:sz w:val="26"/>
          <w:szCs w:val="26"/>
        </w:rPr>
        <w:t xml:space="preserve"> </w:t>
      </w:r>
      <w:r w:rsidRPr="0011087F">
        <w:rPr>
          <w:rFonts w:ascii="PT Astra Serif" w:hAnsi="PT Astra Serif"/>
          <w:sz w:val="26"/>
          <w:szCs w:val="26"/>
        </w:rPr>
        <w:t>В случаях и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Исполнителем неисполнением (ненадлежащим исполнением) условий Контракта.</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3.2.7.</w:t>
      </w:r>
      <w:r w:rsidR="008027CC" w:rsidRPr="0011087F">
        <w:rPr>
          <w:rFonts w:ascii="PT Astra Serif" w:hAnsi="PT Astra Serif"/>
          <w:sz w:val="26"/>
          <w:szCs w:val="26"/>
        </w:rPr>
        <w:t xml:space="preserve"> </w:t>
      </w:r>
      <w:r w:rsidRPr="0011087F">
        <w:rPr>
          <w:rFonts w:ascii="PT Astra Serif" w:hAnsi="PT Astra Serif"/>
          <w:sz w:val="26"/>
          <w:szCs w:val="26"/>
        </w:rPr>
        <w:t>Осуществлять иные права, предусмотренные действующим законодательством Российской Федерации и Контрактом.</w:t>
      </w:r>
    </w:p>
    <w:p w:rsidR="0048511E" w:rsidRPr="0011087F" w:rsidRDefault="0048511E" w:rsidP="0011087F">
      <w:pPr>
        <w:pStyle w:val="af0"/>
        <w:ind w:firstLine="709"/>
        <w:jc w:val="both"/>
        <w:rPr>
          <w:rFonts w:ascii="PT Astra Serif" w:hAnsi="PT Astra Serif"/>
          <w:sz w:val="26"/>
          <w:szCs w:val="26"/>
        </w:rPr>
      </w:pPr>
      <w:bookmarkStart w:id="4" w:name="sub_3033"/>
      <w:r w:rsidRPr="0011087F">
        <w:rPr>
          <w:rFonts w:ascii="PT Astra Serif" w:hAnsi="PT Astra Serif"/>
          <w:sz w:val="26"/>
          <w:szCs w:val="26"/>
        </w:rPr>
        <w:t>3.3. «Исполнитель» обязан:</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3.3.1.</w:t>
      </w:r>
      <w:r w:rsidR="008027CC" w:rsidRPr="0011087F">
        <w:rPr>
          <w:rFonts w:ascii="PT Astra Serif" w:hAnsi="PT Astra Serif"/>
          <w:sz w:val="26"/>
          <w:szCs w:val="26"/>
        </w:rPr>
        <w:t xml:space="preserve"> </w:t>
      </w:r>
      <w:r w:rsidRPr="0011087F">
        <w:rPr>
          <w:rFonts w:ascii="PT Astra Serif" w:hAnsi="PT Astra Serif"/>
          <w:sz w:val="26"/>
          <w:szCs w:val="26"/>
        </w:rPr>
        <w:t xml:space="preserve">Известить </w:t>
      </w:r>
      <w:r w:rsidR="007729F2" w:rsidRPr="0011087F">
        <w:rPr>
          <w:rFonts w:ascii="PT Astra Serif" w:hAnsi="PT Astra Serif"/>
          <w:sz w:val="26"/>
          <w:szCs w:val="26"/>
        </w:rPr>
        <w:t>Государственного з</w:t>
      </w:r>
      <w:r w:rsidRPr="0011087F">
        <w:rPr>
          <w:rFonts w:ascii="PT Astra Serif" w:hAnsi="PT Astra Serif"/>
          <w:sz w:val="26"/>
          <w:szCs w:val="26"/>
        </w:rPr>
        <w:t>аказчика о готовности оказания услуг и о дате оказания услуг в порядке, предусмотренном разделом 4 Контракта.</w:t>
      </w:r>
    </w:p>
    <w:p w:rsidR="00221F9D" w:rsidRPr="0011087F" w:rsidRDefault="00221F9D" w:rsidP="0011087F">
      <w:pPr>
        <w:autoSpaceDE w:val="0"/>
        <w:autoSpaceDN w:val="0"/>
        <w:adjustRightInd w:val="0"/>
        <w:ind w:firstLine="709"/>
        <w:jc w:val="both"/>
        <w:rPr>
          <w:rFonts w:ascii="PT Astra Serif" w:hAnsi="PT Astra Serif"/>
          <w:sz w:val="26"/>
          <w:szCs w:val="26"/>
        </w:rPr>
      </w:pPr>
      <w:r w:rsidRPr="0011087F">
        <w:rPr>
          <w:rFonts w:ascii="PT Astra Serif" w:hAnsi="PT Astra Serif"/>
          <w:sz w:val="26"/>
          <w:szCs w:val="26"/>
        </w:rPr>
        <w:t>3.3.2. Исполнитель обязуется</w:t>
      </w:r>
      <w:r w:rsidRPr="0011087F">
        <w:rPr>
          <w:rFonts w:ascii="PT Astra Serif" w:hAnsi="PT Astra Serif"/>
          <w:bCs/>
          <w:sz w:val="26"/>
          <w:szCs w:val="26"/>
        </w:rPr>
        <w:t xml:space="preserve"> состави</w:t>
      </w:r>
      <w:r w:rsidRPr="0011087F">
        <w:rPr>
          <w:rFonts w:ascii="PT Astra Serif" w:hAnsi="PT Astra Serif"/>
          <w:sz w:val="26"/>
          <w:szCs w:val="26"/>
        </w:rPr>
        <w:t>ть и передать Государственному заказчик</w:t>
      </w:r>
      <w:r w:rsidRPr="0011087F">
        <w:rPr>
          <w:rFonts w:ascii="PT Astra Serif" w:hAnsi="PT Astra Serif"/>
          <w:noProof/>
          <w:sz w:val="26"/>
          <w:szCs w:val="26"/>
        </w:rPr>
        <w:t xml:space="preserve">у </w:t>
      </w:r>
      <w:r w:rsidRPr="0011087F">
        <w:rPr>
          <w:rFonts w:ascii="PT Astra Serif" w:hAnsi="PT Astra Serif"/>
          <w:sz w:val="26"/>
          <w:szCs w:val="26"/>
        </w:rPr>
        <w:t>Отчет</w:t>
      </w:r>
      <w:r w:rsidR="0011087F" w:rsidRPr="0011087F">
        <w:rPr>
          <w:rFonts w:ascii="PT Astra Serif" w:hAnsi="PT Astra Serif"/>
          <w:sz w:val="26"/>
          <w:szCs w:val="26"/>
        </w:rPr>
        <w:t xml:space="preserve"> </w:t>
      </w:r>
      <w:r w:rsidRPr="0011087F">
        <w:rPr>
          <w:rFonts w:ascii="PT Astra Serif" w:hAnsi="PT Astra Serif"/>
          <w:sz w:val="26"/>
          <w:szCs w:val="26"/>
        </w:rPr>
        <w:t>об оценке объекта оценки.</w:t>
      </w:r>
    </w:p>
    <w:p w:rsidR="00221F9D" w:rsidRPr="0011087F" w:rsidRDefault="00221F9D" w:rsidP="0011087F">
      <w:pPr>
        <w:pStyle w:val="ConsPlusNormal0"/>
        <w:tabs>
          <w:tab w:val="left" w:pos="851"/>
        </w:tabs>
        <w:suppressAutoHyphens/>
        <w:autoSpaceDN/>
        <w:adjustRightInd/>
        <w:snapToGrid w:val="0"/>
        <w:ind w:firstLine="709"/>
        <w:jc w:val="both"/>
        <w:rPr>
          <w:rFonts w:ascii="PT Astra Serif" w:hAnsi="PT Astra Serif"/>
          <w:sz w:val="26"/>
          <w:szCs w:val="26"/>
        </w:rPr>
      </w:pPr>
      <w:r w:rsidRPr="0011087F">
        <w:rPr>
          <w:rFonts w:ascii="PT Astra Serif" w:hAnsi="PT Astra Serif"/>
          <w:color w:val="000000"/>
          <w:sz w:val="26"/>
          <w:szCs w:val="26"/>
        </w:rPr>
        <w:t xml:space="preserve">3.3.2.1. </w:t>
      </w:r>
      <w:r w:rsidRPr="0011087F">
        <w:rPr>
          <w:rFonts w:ascii="PT Astra Serif" w:hAnsi="PT Astra Serif"/>
          <w:sz w:val="26"/>
          <w:szCs w:val="26"/>
        </w:rPr>
        <w:t>Выразить итоговую величину стоимости объекта оценки в рублях (без учета НДС)</w:t>
      </w:r>
      <w:r w:rsidR="0011087F" w:rsidRPr="0011087F">
        <w:rPr>
          <w:rFonts w:ascii="PT Astra Serif" w:hAnsi="PT Astra Serif"/>
          <w:sz w:val="26"/>
          <w:szCs w:val="26"/>
        </w:rPr>
        <w:t xml:space="preserve"> </w:t>
      </w:r>
      <w:r w:rsidRPr="0011087F">
        <w:rPr>
          <w:rFonts w:ascii="PT Astra Serif" w:hAnsi="PT Astra Serif"/>
          <w:sz w:val="26"/>
          <w:szCs w:val="26"/>
        </w:rPr>
        <w:t xml:space="preserve">в виде величины стоимости лома черных </w:t>
      </w:r>
      <w:r w:rsidR="005A7AAD" w:rsidRPr="0011087F">
        <w:rPr>
          <w:rFonts w:ascii="PT Astra Serif" w:hAnsi="PT Astra Serif"/>
          <w:sz w:val="26"/>
          <w:szCs w:val="26"/>
        </w:rPr>
        <w:t xml:space="preserve">и цветных </w:t>
      </w:r>
      <w:r w:rsidRPr="0011087F">
        <w:rPr>
          <w:rFonts w:ascii="PT Astra Serif" w:hAnsi="PT Astra Serif"/>
          <w:sz w:val="26"/>
          <w:szCs w:val="26"/>
        </w:rPr>
        <w:t xml:space="preserve">металлов, подлежащего реализации. </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3.3.</w:t>
      </w:r>
      <w:r w:rsidR="00221F9D" w:rsidRPr="0011087F">
        <w:rPr>
          <w:rFonts w:ascii="PT Astra Serif" w:hAnsi="PT Astra Serif"/>
          <w:sz w:val="26"/>
          <w:szCs w:val="26"/>
        </w:rPr>
        <w:t>3</w:t>
      </w:r>
      <w:r w:rsidRPr="0011087F">
        <w:rPr>
          <w:rFonts w:ascii="PT Astra Serif" w:hAnsi="PT Astra Serif"/>
          <w:sz w:val="26"/>
          <w:szCs w:val="26"/>
        </w:rPr>
        <w:t>.</w:t>
      </w:r>
      <w:r w:rsidR="008027CC" w:rsidRPr="0011087F">
        <w:rPr>
          <w:rFonts w:ascii="PT Astra Serif" w:hAnsi="PT Astra Serif"/>
          <w:sz w:val="26"/>
          <w:szCs w:val="26"/>
        </w:rPr>
        <w:t xml:space="preserve"> </w:t>
      </w:r>
      <w:r w:rsidR="001C3DCA" w:rsidRPr="0011087F">
        <w:rPr>
          <w:rFonts w:ascii="PT Astra Serif" w:hAnsi="PT Astra Serif"/>
          <w:sz w:val="26"/>
          <w:szCs w:val="26"/>
        </w:rPr>
        <w:t>Вместе с отчетом об оценке объекта оценки</w:t>
      </w:r>
      <w:r w:rsidRPr="0011087F">
        <w:rPr>
          <w:rFonts w:ascii="PT Astra Serif" w:hAnsi="PT Astra Serif"/>
          <w:sz w:val="26"/>
          <w:szCs w:val="26"/>
        </w:rPr>
        <w:t xml:space="preserve"> предоставить «Государс</w:t>
      </w:r>
      <w:r w:rsidR="005A7AAD" w:rsidRPr="0011087F">
        <w:rPr>
          <w:rFonts w:ascii="PT Astra Serif" w:hAnsi="PT Astra Serif"/>
          <w:sz w:val="26"/>
          <w:szCs w:val="26"/>
        </w:rPr>
        <w:t xml:space="preserve">твенному заказчику» относящуюся </w:t>
      </w:r>
      <w:r w:rsidRPr="0011087F">
        <w:rPr>
          <w:rFonts w:ascii="PT Astra Serif" w:hAnsi="PT Astra Serif"/>
          <w:sz w:val="26"/>
          <w:szCs w:val="26"/>
        </w:rPr>
        <w:t xml:space="preserve">к услугам документацию: </w:t>
      </w:r>
    </w:p>
    <w:p w:rsidR="0048511E" w:rsidRPr="0011087F" w:rsidRDefault="00656457" w:rsidP="0011087F">
      <w:pPr>
        <w:pStyle w:val="af0"/>
        <w:ind w:firstLine="709"/>
        <w:jc w:val="both"/>
        <w:rPr>
          <w:rFonts w:ascii="PT Astra Serif" w:eastAsia="Calibri" w:hAnsi="PT Astra Serif"/>
          <w:sz w:val="26"/>
          <w:szCs w:val="26"/>
        </w:rPr>
      </w:pPr>
      <w:r w:rsidRPr="0011087F">
        <w:rPr>
          <w:rFonts w:ascii="PT Astra Serif" w:eastAsia="Calibri" w:hAnsi="PT Astra Serif"/>
          <w:sz w:val="26"/>
          <w:szCs w:val="26"/>
        </w:rPr>
        <w:t>-</w:t>
      </w:r>
      <w:r w:rsidR="0048511E" w:rsidRPr="0011087F">
        <w:rPr>
          <w:rFonts w:ascii="PT Astra Serif" w:eastAsia="Calibri" w:hAnsi="PT Astra Serif"/>
          <w:sz w:val="26"/>
          <w:szCs w:val="26"/>
        </w:rPr>
        <w:t>акт оказанных услуг</w:t>
      </w:r>
      <w:r w:rsidRPr="0011087F">
        <w:rPr>
          <w:rFonts w:ascii="PT Astra Serif" w:hAnsi="PT Astra Serif"/>
          <w:noProof/>
          <w:sz w:val="26"/>
          <w:szCs w:val="26"/>
          <w:lang w:eastAsia="en-US"/>
        </w:rPr>
        <w:t xml:space="preserve"> (приложение № 3 к настоящему Контракту)</w:t>
      </w:r>
      <w:r w:rsidR="0048511E" w:rsidRPr="0011087F">
        <w:rPr>
          <w:rFonts w:ascii="PT Astra Serif" w:eastAsia="Calibri" w:hAnsi="PT Astra Serif"/>
          <w:sz w:val="26"/>
          <w:szCs w:val="26"/>
        </w:rPr>
        <w:t>, оформленный в 2</w:t>
      </w:r>
      <w:r w:rsidR="00B328A2" w:rsidRPr="0011087F">
        <w:rPr>
          <w:rFonts w:ascii="PT Astra Serif" w:eastAsia="Calibri" w:hAnsi="PT Astra Serif"/>
          <w:sz w:val="26"/>
          <w:szCs w:val="26"/>
        </w:rPr>
        <w:t xml:space="preserve"> (двух)</w:t>
      </w:r>
      <w:r w:rsidR="0048511E" w:rsidRPr="0011087F">
        <w:rPr>
          <w:rFonts w:ascii="PT Astra Serif" w:eastAsia="Calibri" w:hAnsi="PT Astra Serif"/>
          <w:sz w:val="26"/>
          <w:szCs w:val="26"/>
        </w:rPr>
        <w:t xml:space="preserve"> экземплярах </w:t>
      </w:r>
      <w:r w:rsidR="0048511E" w:rsidRPr="0011087F">
        <w:rPr>
          <w:rFonts w:ascii="PT Astra Serif" w:hAnsi="PT Astra Serif"/>
          <w:sz w:val="26"/>
          <w:szCs w:val="26"/>
        </w:rPr>
        <w:t>(по одному для Исполнителя и Заказчика) с печатью Исполнителя</w:t>
      </w:r>
      <w:r w:rsidR="0048511E" w:rsidRPr="0011087F">
        <w:rPr>
          <w:rFonts w:ascii="PT Astra Serif" w:eastAsia="Calibri" w:hAnsi="PT Astra Serif"/>
          <w:sz w:val="26"/>
          <w:szCs w:val="26"/>
        </w:rPr>
        <w:t>;</w:t>
      </w:r>
    </w:p>
    <w:p w:rsidR="0048511E" w:rsidRPr="0011087F" w:rsidRDefault="00656457" w:rsidP="0011087F">
      <w:pPr>
        <w:pStyle w:val="af0"/>
        <w:ind w:firstLine="709"/>
        <w:jc w:val="both"/>
        <w:rPr>
          <w:rFonts w:ascii="PT Astra Serif" w:eastAsia="Calibri" w:hAnsi="PT Astra Serif"/>
          <w:sz w:val="26"/>
          <w:szCs w:val="26"/>
        </w:rPr>
      </w:pPr>
      <w:r w:rsidRPr="0011087F">
        <w:rPr>
          <w:rFonts w:ascii="PT Astra Serif" w:eastAsia="Calibri" w:hAnsi="PT Astra Serif"/>
          <w:sz w:val="26"/>
          <w:szCs w:val="26"/>
        </w:rPr>
        <w:t>-</w:t>
      </w:r>
      <w:r w:rsidR="0048511E" w:rsidRPr="0011087F">
        <w:rPr>
          <w:rFonts w:ascii="PT Astra Serif" w:eastAsia="Calibri" w:hAnsi="PT Astra Serif"/>
          <w:sz w:val="26"/>
          <w:szCs w:val="26"/>
        </w:rPr>
        <w:t>счет на оплату оказанных услуг</w:t>
      </w:r>
      <w:r w:rsidRPr="0011087F">
        <w:rPr>
          <w:rFonts w:ascii="PT Astra Serif" w:eastAsia="Calibri" w:hAnsi="PT Astra Serif"/>
          <w:sz w:val="26"/>
          <w:szCs w:val="26"/>
        </w:rPr>
        <w:t>.</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3.3.</w:t>
      </w:r>
      <w:r w:rsidR="00D6432F" w:rsidRPr="0011087F">
        <w:rPr>
          <w:rFonts w:ascii="PT Astra Serif" w:hAnsi="PT Astra Serif"/>
          <w:sz w:val="26"/>
          <w:szCs w:val="26"/>
        </w:rPr>
        <w:t>4</w:t>
      </w:r>
      <w:r w:rsidRPr="0011087F">
        <w:rPr>
          <w:rFonts w:ascii="PT Astra Serif" w:hAnsi="PT Astra Serif"/>
          <w:sz w:val="26"/>
          <w:szCs w:val="26"/>
        </w:rPr>
        <w:t>.</w:t>
      </w:r>
      <w:r w:rsidR="00173634" w:rsidRPr="0011087F">
        <w:rPr>
          <w:rFonts w:ascii="PT Astra Serif" w:hAnsi="PT Astra Serif"/>
          <w:sz w:val="26"/>
          <w:szCs w:val="26"/>
        </w:rPr>
        <w:t xml:space="preserve"> </w:t>
      </w:r>
      <w:r w:rsidRPr="0011087F">
        <w:rPr>
          <w:rFonts w:ascii="PT Astra Serif" w:hAnsi="PT Astra Serif"/>
          <w:sz w:val="26"/>
          <w:szCs w:val="26"/>
        </w:rPr>
        <w:t>Оказать услуги на условиях, предусмотренных Контрактом, в том числе обеспечить</w:t>
      </w:r>
      <w:r w:rsidR="0011087F" w:rsidRPr="0011087F">
        <w:rPr>
          <w:rFonts w:ascii="PT Astra Serif" w:hAnsi="PT Astra Serif"/>
          <w:sz w:val="26"/>
          <w:szCs w:val="26"/>
        </w:rPr>
        <w:t xml:space="preserve"> </w:t>
      </w:r>
      <w:r w:rsidRPr="0011087F">
        <w:rPr>
          <w:rFonts w:ascii="PT Astra Serif" w:hAnsi="PT Astra Serif"/>
          <w:sz w:val="26"/>
          <w:szCs w:val="26"/>
        </w:rPr>
        <w:t>с учетом специфики его соответствие обязательным требованиям,</w:t>
      </w:r>
      <w:r w:rsidR="001C3DCA" w:rsidRPr="0011087F">
        <w:rPr>
          <w:rFonts w:ascii="PT Astra Serif" w:hAnsi="PT Astra Serif"/>
          <w:sz w:val="26"/>
          <w:szCs w:val="26"/>
        </w:rPr>
        <w:t xml:space="preserve"> установленным Государственным з</w:t>
      </w:r>
      <w:r w:rsidRPr="0011087F">
        <w:rPr>
          <w:rFonts w:ascii="PT Astra Serif" w:hAnsi="PT Astra Serif"/>
          <w:sz w:val="26"/>
          <w:szCs w:val="26"/>
        </w:rPr>
        <w:t>аказчиком в соответствии с законодательством Российской Федерации о техническом регулировании и Контрактом.</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3.3.</w:t>
      </w:r>
      <w:r w:rsidR="00D6432F" w:rsidRPr="0011087F">
        <w:rPr>
          <w:rFonts w:ascii="PT Astra Serif" w:hAnsi="PT Astra Serif"/>
          <w:sz w:val="26"/>
          <w:szCs w:val="26"/>
        </w:rPr>
        <w:t>5</w:t>
      </w:r>
      <w:r w:rsidRPr="0011087F">
        <w:rPr>
          <w:rFonts w:ascii="PT Astra Serif" w:hAnsi="PT Astra Serif"/>
          <w:sz w:val="26"/>
          <w:szCs w:val="26"/>
        </w:rPr>
        <w:t>. Оказать услуги в порядке и в сроки, указанные в разделе 4 Контракта.</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3.3.6.</w:t>
      </w:r>
      <w:r w:rsidR="00173634" w:rsidRPr="0011087F">
        <w:rPr>
          <w:rFonts w:ascii="PT Astra Serif" w:hAnsi="PT Astra Serif"/>
          <w:sz w:val="26"/>
          <w:szCs w:val="26"/>
        </w:rPr>
        <w:t xml:space="preserve"> </w:t>
      </w:r>
      <w:r w:rsidRPr="0011087F">
        <w:rPr>
          <w:rFonts w:ascii="PT Astra Serif" w:hAnsi="PT Astra Serif"/>
          <w:sz w:val="26"/>
          <w:szCs w:val="26"/>
        </w:rPr>
        <w:t>Передать документы в порядке и на условиях, предусмотренных пунктом 3.3.2. Контракта.</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3.3.7.</w:t>
      </w:r>
      <w:r w:rsidR="00173634" w:rsidRPr="0011087F">
        <w:rPr>
          <w:rFonts w:ascii="PT Astra Serif" w:hAnsi="PT Astra Serif"/>
          <w:sz w:val="26"/>
          <w:szCs w:val="26"/>
        </w:rPr>
        <w:t xml:space="preserve"> </w:t>
      </w:r>
      <w:r w:rsidRPr="0011087F">
        <w:rPr>
          <w:rFonts w:ascii="PT Astra Serif" w:hAnsi="PT Astra Serif"/>
          <w:sz w:val="26"/>
          <w:szCs w:val="26"/>
        </w:rPr>
        <w:t>Обеспечить устранение за свой счет недостатков и дефектов в порядке и сроки, предусмотренные условиями настоящего Контракта.</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3.3.8.</w:t>
      </w:r>
      <w:r w:rsidR="00173634" w:rsidRPr="0011087F">
        <w:rPr>
          <w:rFonts w:ascii="PT Astra Serif" w:hAnsi="PT Astra Serif"/>
          <w:sz w:val="26"/>
          <w:szCs w:val="26"/>
        </w:rPr>
        <w:t xml:space="preserve"> </w:t>
      </w:r>
      <w:r w:rsidRPr="0011087F">
        <w:rPr>
          <w:rFonts w:ascii="PT Astra Serif" w:hAnsi="PT Astra Serif"/>
          <w:sz w:val="26"/>
          <w:szCs w:val="26"/>
        </w:rPr>
        <w:t>В случае неисполнения или ненадлежащего исполнения своих обязательств</w:t>
      </w:r>
      <w:r w:rsidR="0011087F" w:rsidRPr="0011087F">
        <w:rPr>
          <w:rFonts w:ascii="PT Astra Serif" w:hAnsi="PT Astra Serif"/>
          <w:sz w:val="26"/>
          <w:szCs w:val="26"/>
        </w:rPr>
        <w:t xml:space="preserve"> </w:t>
      </w:r>
      <w:r w:rsidRPr="0011087F">
        <w:rPr>
          <w:rFonts w:ascii="PT Astra Serif" w:hAnsi="PT Astra Serif"/>
          <w:sz w:val="26"/>
          <w:szCs w:val="26"/>
        </w:rPr>
        <w:t>по Контракту</w:t>
      </w:r>
      <w:r w:rsidR="003873BF" w:rsidRPr="0011087F">
        <w:rPr>
          <w:rFonts w:ascii="PT Astra Serif" w:hAnsi="PT Astra Serif"/>
          <w:sz w:val="26"/>
          <w:szCs w:val="26"/>
        </w:rPr>
        <w:t xml:space="preserve"> возместить ущерб, причиненный Государственному з</w:t>
      </w:r>
      <w:r w:rsidRPr="0011087F">
        <w:rPr>
          <w:rFonts w:ascii="PT Astra Serif" w:hAnsi="PT Astra Serif"/>
          <w:sz w:val="26"/>
          <w:szCs w:val="26"/>
        </w:rPr>
        <w:t>аказчику неисполнением (ненадлежащим исполнением) условий Контракта, в порядке предусмотренным действующим законодательством Российской Федерации и Контрактом.</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3.3.9.</w:t>
      </w:r>
      <w:r w:rsidR="00173634" w:rsidRPr="0011087F">
        <w:rPr>
          <w:rFonts w:ascii="PT Astra Serif" w:hAnsi="PT Astra Serif"/>
          <w:sz w:val="26"/>
          <w:szCs w:val="26"/>
        </w:rPr>
        <w:t xml:space="preserve"> </w:t>
      </w:r>
      <w:r w:rsidRPr="0011087F">
        <w:rPr>
          <w:rFonts w:ascii="PT Astra Serif" w:hAnsi="PT Astra Serif"/>
          <w:sz w:val="26"/>
          <w:szCs w:val="26"/>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3.3.10.</w:t>
      </w:r>
      <w:r w:rsidR="00173634" w:rsidRPr="0011087F">
        <w:rPr>
          <w:rFonts w:ascii="PT Astra Serif" w:hAnsi="PT Astra Serif"/>
          <w:sz w:val="26"/>
          <w:szCs w:val="26"/>
        </w:rPr>
        <w:t xml:space="preserve"> </w:t>
      </w:r>
      <w:r w:rsidRPr="0011087F">
        <w:rPr>
          <w:rFonts w:ascii="PT Astra Serif" w:hAnsi="PT Astra Serif"/>
          <w:sz w:val="26"/>
          <w:szCs w:val="26"/>
        </w:rPr>
        <w:t>Обеспечить соответствие Исполнителя в течение всего срока действия Контракта требованиям, установленным в соответствии с законодательством Российской Федерации</w:t>
      </w:r>
      <w:r w:rsidR="0011087F" w:rsidRPr="0011087F">
        <w:rPr>
          <w:rFonts w:ascii="PT Astra Serif" w:hAnsi="PT Astra Serif"/>
          <w:sz w:val="26"/>
          <w:szCs w:val="26"/>
        </w:rPr>
        <w:t xml:space="preserve"> </w:t>
      </w:r>
      <w:r w:rsidRPr="0011087F">
        <w:rPr>
          <w:rFonts w:ascii="PT Astra Serif" w:hAnsi="PT Astra Serif"/>
          <w:sz w:val="26"/>
          <w:szCs w:val="26"/>
        </w:rPr>
        <w:t>в отношении лиц, осуществляющих деятельность в установленных сферах.</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3.3.11.</w:t>
      </w:r>
      <w:r w:rsidR="00173634" w:rsidRPr="0011087F">
        <w:rPr>
          <w:rFonts w:ascii="PT Astra Serif" w:hAnsi="PT Astra Serif"/>
          <w:sz w:val="26"/>
          <w:szCs w:val="26"/>
        </w:rPr>
        <w:t xml:space="preserve"> </w:t>
      </w:r>
      <w:r w:rsidRPr="0011087F">
        <w:rPr>
          <w:rFonts w:ascii="PT Astra Serif" w:hAnsi="PT Astra Serif"/>
          <w:sz w:val="26"/>
          <w:szCs w:val="26"/>
        </w:rPr>
        <w:t>Не позднее 3 сут</w:t>
      </w:r>
      <w:r w:rsidR="003873BF" w:rsidRPr="0011087F">
        <w:rPr>
          <w:rFonts w:ascii="PT Astra Serif" w:hAnsi="PT Astra Serif"/>
          <w:sz w:val="26"/>
          <w:szCs w:val="26"/>
        </w:rPr>
        <w:t>ок с момента получения запроса Государственного з</w:t>
      </w:r>
      <w:r w:rsidRPr="0011087F">
        <w:rPr>
          <w:rFonts w:ascii="PT Astra Serif" w:hAnsi="PT Astra Serif"/>
          <w:sz w:val="26"/>
          <w:szCs w:val="26"/>
        </w:rPr>
        <w:t>аказчика, либо возникновения сложностей в испо</w:t>
      </w:r>
      <w:r w:rsidR="003873BF" w:rsidRPr="0011087F">
        <w:rPr>
          <w:rFonts w:ascii="PT Astra Serif" w:hAnsi="PT Astra Serif"/>
          <w:sz w:val="26"/>
          <w:szCs w:val="26"/>
        </w:rPr>
        <w:t>лнении Контракта предоставлять Государственному з</w:t>
      </w:r>
      <w:r w:rsidRPr="0011087F">
        <w:rPr>
          <w:rFonts w:ascii="PT Astra Serif" w:hAnsi="PT Astra Serif"/>
          <w:sz w:val="26"/>
          <w:szCs w:val="26"/>
        </w:rPr>
        <w:t>аказчику достоверную информацию о ходе исполнения своих обязательств, в том числе о сложностях, возникающих при исполнении Контракта.</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3.3.12.</w:t>
      </w:r>
      <w:r w:rsidR="00173634" w:rsidRPr="0011087F">
        <w:rPr>
          <w:rFonts w:ascii="PT Astra Serif" w:hAnsi="PT Astra Serif"/>
          <w:sz w:val="26"/>
          <w:szCs w:val="26"/>
        </w:rPr>
        <w:t xml:space="preserve"> </w:t>
      </w:r>
      <w:r w:rsidRPr="0011087F">
        <w:rPr>
          <w:rFonts w:ascii="PT Astra Serif" w:hAnsi="PT Astra Serif"/>
          <w:sz w:val="26"/>
          <w:szCs w:val="26"/>
        </w:rPr>
        <w:t>Оказать услуги в порядке и в сроки, указанные в настоящем Контракте.</w:t>
      </w:r>
    </w:p>
    <w:p w:rsidR="0048511E" w:rsidRPr="0011087F" w:rsidRDefault="00C259B6" w:rsidP="0011087F">
      <w:pPr>
        <w:pStyle w:val="af0"/>
        <w:ind w:firstLine="709"/>
        <w:jc w:val="both"/>
        <w:rPr>
          <w:rFonts w:ascii="PT Astra Serif" w:hAnsi="PT Astra Serif"/>
          <w:sz w:val="26"/>
          <w:szCs w:val="26"/>
        </w:rPr>
      </w:pPr>
      <w:r w:rsidRPr="0011087F">
        <w:rPr>
          <w:rFonts w:ascii="PT Astra Serif" w:hAnsi="PT Astra Serif"/>
          <w:sz w:val="26"/>
          <w:szCs w:val="26"/>
        </w:rPr>
        <w:lastRenderedPageBreak/>
        <w:t>3.3.13</w:t>
      </w:r>
      <w:r w:rsidR="0048511E" w:rsidRPr="0011087F">
        <w:rPr>
          <w:rFonts w:ascii="PT Astra Serif" w:hAnsi="PT Astra Serif"/>
          <w:sz w:val="26"/>
          <w:szCs w:val="26"/>
        </w:rPr>
        <w:t>.</w:t>
      </w:r>
      <w:r w:rsidR="00173634" w:rsidRPr="0011087F">
        <w:rPr>
          <w:rFonts w:ascii="PT Astra Serif" w:hAnsi="PT Astra Serif"/>
          <w:sz w:val="26"/>
          <w:szCs w:val="26"/>
        </w:rPr>
        <w:t xml:space="preserve"> </w:t>
      </w:r>
      <w:r w:rsidR="0048511E" w:rsidRPr="0011087F">
        <w:rPr>
          <w:rFonts w:ascii="PT Astra Serif" w:hAnsi="PT Astra Serif"/>
          <w:sz w:val="26"/>
          <w:szCs w:val="26"/>
        </w:rPr>
        <w:t>В случае нарушения условий Контракта о сроках и качестве оказанных услуг уплатить штрафы и пени согласно условий Контракта.</w:t>
      </w:r>
    </w:p>
    <w:p w:rsidR="0048511E" w:rsidRPr="0011087F" w:rsidRDefault="00C259B6" w:rsidP="0011087F">
      <w:pPr>
        <w:pStyle w:val="af0"/>
        <w:ind w:firstLine="709"/>
        <w:jc w:val="both"/>
        <w:rPr>
          <w:rFonts w:ascii="PT Astra Serif" w:hAnsi="PT Astra Serif"/>
          <w:sz w:val="26"/>
          <w:szCs w:val="26"/>
        </w:rPr>
      </w:pPr>
      <w:r w:rsidRPr="0011087F">
        <w:rPr>
          <w:rFonts w:ascii="PT Astra Serif" w:hAnsi="PT Astra Serif"/>
          <w:sz w:val="26"/>
          <w:szCs w:val="26"/>
        </w:rPr>
        <w:t>3.3.14</w:t>
      </w:r>
      <w:r w:rsidR="0048511E" w:rsidRPr="0011087F">
        <w:rPr>
          <w:rFonts w:ascii="PT Astra Serif" w:hAnsi="PT Astra Serif"/>
          <w:sz w:val="26"/>
          <w:szCs w:val="26"/>
        </w:rPr>
        <w:t>.</w:t>
      </w:r>
      <w:r w:rsidR="00173634" w:rsidRPr="0011087F">
        <w:rPr>
          <w:rFonts w:ascii="PT Astra Serif" w:hAnsi="PT Astra Serif"/>
          <w:sz w:val="26"/>
          <w:szCs w:val="26"/>
        </w:rPr>
        <w:t xml:space="preserve"> </w:t>
      </w:r>
      <w:r w:rsidR="0048511E" w:rsidRPr="0011087F">
        <w:rPr>
          <w:rFonts w:ascii="PT Astra Serif" w:hAnsi="PT Astra Serif"/>
          <w:sz w:val="26"/>
          <w:szCs w:val="26"/>
        </w:rPr>
        <w:t>Выполнять иные обязанности, предусмотренные действующим законодательством Российской Федерации и Контрактом.</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w:t>
      </w:r>
      <w:r w:rsidR="006808FC" w:rsidRPr="0011087F">
        <w:rPr>
          <w:rFonts w:ascii="PT Astra Serif" w:hAnsi="PT Astra Serif"/>
          <w:sz w:val="26"/>
          <w:szCs w:val="26"/>
        </w:rPr>
        <w:t xml:space="preserve">.4. «Государственный заказчик» </w:t>
      </w:r>
      <w:r w:rsidRPr="0011087F">
        <w:rPr>
          <w:rFonts w:ascii="PT Astra Serif" w:hAnsi="PT Astra Serif"/>
          <w:sz w:val="26"/>
          <w:szCs w:val="26"/>
        </w:rPr>
        <w:t>обязан:</w:t>
      </w:r>
    </w:p>
    <w:p w:rsidR="003873BF" w:rsidRPr="0011087F" w:rsidRDefault="0048511E" w:rsidP="0011087F">
      <w:pPr>
        <w:pStyle w:val="af0"/>
        <w:ind w:firstLine="709"/>
        <w:jc w:val="both"/>
        <w:rPr>
          <w:rFonts w:ascii="PT Astra Serif" w:hAnsi="PT Astra Serif"/>
          <w:noProof/>
          <w:sz w:val="26"/>
          <w:szCs w:val="26"/>
        </w:rPr>
      </w:pPr>
      <w:r w:rsidRPr="0011087F">
        <w:rPr>
          <w:rFonts w:ascii="PT Astra Serif" w:hAnsi="PT Astra Serif"/>
          <w:sz w:val="26"/>
          <w:szCs w:val="26"/>
        </w:rPr>
        <w:t>3.4.1.</w:t>
      </w:r>
      <w:r w:rsidR="00173634" w:rsidRPr="0011087F">
        <w:rPr>
          <w:rFonts w:ascii="PT Astra Serif" w:hAnsi="PT Astra Serif"/>
          <w:sz w:val="26"/>
          <w:szCs w:val="26"/>
        </w:rPr>
        <w:t xml:space="preserve"> </w:t>
      </w:r>
      <w:r w:rsidR="003873BF" w:rsidRPr="0011087F">
        <w:rPr>
          <w:rFonts w:ascii="PT Astra Serif" w:hAnsi="PT Astra Serif"/>
          <w:noProof/>
          <w:sz w:val="26"/>
          <w:szCs w:val="26"/>
        </w:rPr>
        <w:t>Обеспечить приемку оказанных услуг в соответствии с условиями Контракта.</w:t>
      </w:r>
      <w:bookmarkEnd w:id="4"/>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noProof/>
          <w:sz w:val="26"/>
          <w:szCs w:val="26"/>
        </w:rPr>
        <w:t>3.4.2.</w:t>
      </w:r>
      <w:r w:rsidR="003873BF" w:rsidRPr="0011087F">
        <w:rPr>
          <w:rFonts w:ascii="PT Astra Serif" w:hAnsi="PT Astra Serif"/>
          <w:noProof/>
          <w:sz w:val="26"/>
          <w:szCs w:val="26"/>
        </w:rPr>
        <w:t xml:space="preserve"> Оплатить оказанные услуги в соответствии с условиями настоящего Контракта.</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noProof/>
          <w:sz w:val="26"/>
          <w:szCs w:val="26"/>
        </w:rPr>
        <w:t>3.4.3.</w:t>
      </w:r>
      <w:r w:rsidR="00173634" w:rsidRPr="0011087F">
        <w:rPr>
          <w:rFonts w:ascii="PT Astra Serif" w:hAnsi="PT Astra Serif"/>
          <w:noProof/>
          <w:sz w:val="26"/>
          <w:szCs w:val="26"/>
        </w:rPr>
        <w:t xml:space="preserve"> </w:t>
      </w:r>
      <w:r w:rsidRPr="0011087F">
        <w:rPr>
          <w:rFonts w:ascii="PT Astra Serif" w:hAnsi="PT Astra Serif"/>
          <w:noProof/>
          <w:sz w:val="26"/>
          <w:szCs w:val="26"/>
        </w:rPr>
        <w:t xml:space="preserve">Осуществлять контроль оказываемых по Контракту услуг, на соответствие требованиям законодательства Российской Федерации, нормативных и иных </w:t>
      </w:r>
      <w:r w:rsidR="003873BF" w:rsidRPr="0011087F">
        <w:rPr>
          <w:rFonts w:ascii="PT Astra Serif" w:hAnsi="PT Astra Serif"/>
          <w:noProof/>
          <w:sz w:val="26"/>
          <w:szCs w:val="26"/>
        </w:rPr>
        <w:t>актов Государственного з</w:t>
      </w:r>
      <w:r w:rsidRPr="0011087F">
        <w:rPr>
          <w:rFonts w:ascii="PT Astra Serif" w:hAnsi="PT Astra Serif"/>
          <w:noProof/>
          <w:sz w:val="26"/>
          <w:szCs w:val="26"/>
        </w:rPr>
        <w:t>аказчика, условиям Контракта.</w:t>
      </w:r>
    </w:p>
    <w:p w:rsidR="0048511E" w:rsidRPr="0011087F" w:rsidRDefault="0048511E" w:rsidP="0011087F">
      <w:pPr>
        <w:pStyle w:val="af0"/>
        <w:ind w:firstLine="709"/>
        <w:jc w:val="both"/>
        <w:rPr>
          <w:rFonts w:ascii="PT Astra Serif" w:hAnsi="PT Astra Serif"/>
          <w:noProof/>
          <w:sz w:val="26"/>
          <w:szCs w:val="26"/>
        </w:rPr>
      </w:pPr>
      <w:r w:rsidRPr="0011087F">
        <w:rPr>
          <w:rFonts w:ascii="PT Astra Serif" w:hAnsi="PT Astra Serif"/>
          <w:noProof/>
          <w:sz w:val="26"/>
          <w:szCs w:val="26"/>
        </w:rPr>
        <w:t>3.4.4.</w:t>
      </w:r>
      <w:r w:rsidR="00173634" w:rsidRPr="0011087F">
        <w:rPr>
          <w:rFonts w:ascii="PT Astra Serif" w:hAnsi="PT Astra Serif"/>
          <w:noProof/>
          <w:sz w:val="26"/>
          <w:szCs w:val="26"/>
        </w:rPr>
        <w:t xml:space="preserve"> </w:t>
      </w:r>
      <w:r w:rsidRPr="0011087F">
        <w:rPr>
          <w:rFonts w:ascii="PT Astra Serif" w:hAnsi="PT Astra Serif"/>
          <w:sz w:val="26"/>
          <w:szCs w:val="26"/>
        </w:rPr>
        <w:t xml:space="preserve">Взыскивать пени и штрафы в соответствии с </w:t>
      </w:r>
      <w:r w:rsidR="00B328A2" w:rsidRPr="0011087F">
        <w:rPr>
          <w:rFonts w:ascii="PT Astra Serif" w:hAnsi="PT Astra Serif"/>
          <w:sz w:val="26"/>
          <w:szCs w:val="26"/>
        </w:rPr>
        <w:t xml:space="preserve">условиями настоящего Контракта </w:t>
      </w:r>
      <w:r w:rsidRPr="0011087F">
        <w:rPr>
          <w:rFonts w:ascii="PT Astra Serif" w:hAnsi="PT Astra Serif"/>
          <w:sz w:val="26"/>
          <w:szCs w:val="26"/>
        </w:rPr>
        <w:t>за неисполнение или ненадлежащее исполнение «Исполнителем» обязательств, предусмотренных Контрактом.</w:t>
      </w:r>
    </w:p>
    <w:p w:rsidR="0048511E" w:rsidRPr="0011087F" w:rsidRDefault="0048511E" w:rsidP="0011087F">
      <w:pPr>
        <w:pStyle w:val="af0"/>
        <w:ind w:firstLine="709"/>
        <w:jc w:val="both"/>
        <w:rPr>
          <w:rFonts w:ascii="PT Astra Serif" w:hAnsi="PT Astra Serif"/>
          <w:noProof/>
          <w:sz w:val="26"/>
          <w:szCs w:val="26"/>
        </w:rPr>
      </w:pPr>
      <w:r w:rsidRPr="0011087F">
        <w:rPr>
          <w:rFonts w:ascii="PT Astra Serif" w:hAnsi="PT Astra Serif"/>
          <w:noProof/>
          <w:sz w:val="26"/>
          <w:szCs w:val="26"/>
        </w:rPr>
        <w:t>3.4.5.</w:t>
      </w:r>
      <w:r w:rsidR="00173634" w:rsidRPr="0011087F">
        <w:rPr>
          <w:rFonts w:ascii="PT Astra Serif" w:hAnsi="PT Astra Serif"/>
          <w:noProof/>
          <w:sz w:val="26"/>
          <w:szCs w:val="26"/>
        </w:rPr>
        <w:t xml:space="preserve"> </w:t>
      </w:r>
      <w:r w:rsidRPr="0011087F">
        <w:rPr>
          <w:rFonts w:ascii="PT Astra Serif" w:hAnsi="PT Astra Serif"/>
          <w:sz w:val="26"/>
          <w:szCs w:val="26"/>
        </w:rPr>
        <w:t>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качеству, на основа</w:t>
      </w:r>
      <w:r w:rsidR="003873BF" w:rsidRPr="0011087F">
        <w:rPr>
          <w:rFonts w:ascii="PT Astra Serif" w:hAnsi="PT Astra Serif"/>
          <w:sz w:val="26"/>
          <w:szCs w:val="26"/>
        </w:rPr>
        <w:t>нии подписанных Исполнителем и Государственным з</w:t>
      </w:r>
      <w:r w:rsidRPr="0011087F">
        <w:rPr>
          <w:rFonts w:ascii="PT Astra Serif" w:hAnsi="PT Astra Serif"/>
          <w:sz w:val="26"/>
          <w:szCs w:val="26"/>
        </w:rPr>
        <w:t>аказчиком</w:t>
      </w:r>
      <w:r w:rsidR="0011087F" w:rsidRPr="0011087F">
        <w:rPr>
          <w:rFonts w:ascii="PT Astra Serif" w:hAnsi="PT Astra Serif"/>
          <w:sz w:val="26"/>
          <w:szCs w:val="26"/>
        </w:rPr>
        <w:t xml:space="preserve"> </w:t>
      </w:r>
      <w:r w:rsidRPr="0011087F">
        <w:rPr>
          <w:rFonts w:ascii="PT Astra Serif" w:hAnsi="PT Astra Serif"/>
          <w:sz w:val="26"/>
          <w:szCs w:val="26"/>
        </w:rPr>
        <w:t>без замечаний Акта оказанных услуг (приложение № 3 к настоящему Контракту).</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3.4.6.</w:t>
      </w:r>
      <w:r w:rsidR="00173634" w:rsidRPr="0011087F">
        <w:rPr>
          <w:rFonts w:ascii="PT Astra Serif" w:hAnsi="PT Astra Serif"/>
          <w:sz w:val="26"/>
          <w:szCs w:val="26"/>
        </w:rPr>
        <w:t xml:space="preserve"> </w:t>
      </w:r>
      <w:r w:rsidRPr="0011087F">
        <w:rPr>
          <w:rFonts w:ascii="PT Astra Serif" w:hAnsi="PT Astra Serif"/>
          <w:sz w:val="26"/>
          <w:szCs w:val="26"/>
        </w:rPr>
        <w:t>Направить в уполномоченный на осуществление контроля в сфере закупок федеральный орган исполнительной власти сведения о «Исполнителе» для включения их в реестр недобросовестных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w:t>
      </w:r>
      <w:r w:rsidR="00B328A2" w:rsidRPr="0011087F">
        <w:rPr>
          <w:rFonts w:ascii="PT Astra Serif" w:hAnsi="PT Astra Serif"/>
          <w:sz w:val="26"/>
          <w:szCs w:val="26"/>
        </w:rPr>
        <w:t xml:space="preserve">нным нарушением «Исполнителем» </w:t>
      </w:r>
      <w:r w:rsidRPr="0011087F">
        <w:rPr>
          <w:rFonts w:ascii="PT Astra Serif" w:hAnsi="PT Astra Serif"/>
          <w:sz w:val="26"/>
          <w:szCs w:val="26"/>
        </w:rPr>
        <w:t>условий Контракта.</w:t>
      </w:r>
    </w:p>
    <w:p w:rsidR="0048511E" w:rsidRPr="0011087F" w:rsidRDefault="0048511E" w:rsidP="0011087F">
      <w:pPr>
        <w:pStyle w:val="af0"/>
        <w:ind w:firstLine="709"/>
        <w:jc w:val="both"/>
        <w:rPr>
          <w:rFonts w:ascii="PT Astra Serif" w:hAnsi="PT Astra Serif"/>
          <w:sz w:val="26"/>
          <w:szCs w:val="26"/>
        </w:rPr>
      </w:pPr>
      <w:r w:rsidRPr="0011087F">
        <w:rPr>
          <w:rFonts w:ascii="PT Astra Serif" w:hAnsi="PT Astra Serif"/>
          <w:sz w:val="26"/>
          <w:szCs w:val="26"/>
        </w:rPr>
        <w:t>3.4.7.</w:t>
      </w:r>
      <w:r w:rsidR="00173634" w:rsidRPr="0011087F">
        <w:rPr>
          <w:rFonts w:ascii="PT Astra Serif" w:hAnsi="PT Astra Serif"/>
          <w:sz w:val="26"/>
          <w:szCs w:val="26"/>
        </w:rPr>
        <w:t xml:space="preserve"> </w:t>
      </w:r>
      <w:r w:rsidRPr="0011087F">
        <w:rPr>
          <w:rFonts w:ascii="PT Astra Serif" w:hAnsi="PT Astra Serif"/>
          <w:sz w:val="26"/>
          <w:szCs w:val="26"/>
        </w:rPr>
        <w:t>Выполнять иные обязанности, предусмотренные законодательством Российской Федерации и Контрактом.</w:t>
      </w:r>
    </w:p>
    <w:p w:rsidR="006808FC" w:rsidRPr="0011087F" w:rsidRDefault="006808FC" w:rsidP="0011087F">
      <w:pPr>
        <w:pStyle w:val="af0"/>
        <w:ind w:firstLine="709"/>
        <w:jc w:val="both"/>
        <w:rPr>
          <w:rFonts w:ascii="PT Astra Serif" w:hAnsi="PT Astra Serif"/>
          <w:sz w:val="26"/>
          <w:szCs w:val="26"/>
        </w:rPr>
      </w:pPr>
    </w:p>
    <w:p w:rsidR="00C907F6" w:rsidRPr="0011087F" w:rsidRDefault="00EA0CBF" w:rsidP="0011087F">
      <w:pPr>
        <w:pStyle w:val="af0"/>
        <w:ind w:firstLine="709"/>
        <w:jc w:val="center"/>
        <w:rPr>
          <w:rFonts w:ascii="PT Astra Serif" w:hAnsi="PT Astra Serif"/>
          <w:b/>
          <w:sz w:val="26"/>
          <w:szCs w:val="26"/>
        </w:rPr>
      </w:pPr>
      <w:r w:rsidRPr="0011087F">
        <w:rPr>
          <w:rFonts w:ascii="PT Astra Serif" w:hAnsi="PT Astra Serif"/>
          <w:b/>
          <w:bCs/>
          <w:sz w:val="26"/>
          <w:szCs w:val="26"/>
        </w:rPr>
        <w:t>4.</w:t>
      </w:r>
      <w:r w:rsidR="00CD57BC" w:rsidRPr="0011087F">
        <w:rPr>
          <w:rFonts w:ascii="PT Astra Serif" w:hAnsi="PT Astra Serif"/>
          <w:b/>
          <w:bCs/>
          <w:sz w:val="26"/>
          <w:szCs w:val="26"/>
        </w:rPr>
        <w:t xml:space="preserve"> </w:t>
      </w:r>
      <w:r w:rsidR="00C907F6" w:rsidRPr="0011087F">
        <w:rPr>
          <w:rFonts w:ascii="PT Astra Serif" w:hAnsi="PT Astra Serif"/>
          <w:b/>
          <w:bCs/>
          <w:sz w:val="26"/>
          <w:szCs w:val="26"/>
        </w:rPr>
        <w:t>Сроки и порядок оказания услуг</w:t>
      </w:r>
      <w:r w:rsidR="004D6E2E" w:rsidRPr="0011087F">
        <w:rPr>
          <w:rFonts w:ascii="PT Astra Serif" w:hAnsi="PT Astra Serif"/>
          <w:b/>
          <w:bCs/>
          <w:sz w:val="26"/>
          <w:szCs w:val="26"/>
        </w:rPr>
        <w:t>и</w:t>
      </w:r>
      <w:r w:rsidR="00C907F6" w:rsidRPr="0011087F">
        <w:rPr>
          <w:rFonts w:ascii="PT Astra Serif" w:hAnsi="PT Astra Serif"/>
          <w:b/>
          <w:bCs/>
          <w:sz w:val="26"/>
          <w:szCs w:val="26"/>
        </w:rPr>
        <w:t>, к</w:t>
      </w:r>
      <w:r w:rsidR="00C907F6" w:rsidRPr="0011087F">
        <w:rPr>
          <w:rFonts w:ascii="PT Astra Serif" w:hAnsi="PT Astra Serif"/>
          <w:b/>
          <w:sz w:val="26"/>
          <w:szCs w:val="26"/>
        </w:rPr>
        <w:t>ачество услуг</w:t>
      </w:r>
      <w:r w:rsidR="004D6E2E" w:rsidRPr="0011087F">
        <w:rPr>
          <w:rFonts w:ascii="PT Astra Serif" w:hAnsi="PT Astra Serif"/>
          <w:b/>
          <w:sz w:val="26"/>
          <w:szCs w:val="26"/>
        </w:rPr>
        <w:t>и</w:t>
      </w:r>
    </w:p>
    <w:p w:rsidR="00C907F6" w:rsidRPr="0011087F" w:rsidRDefault="00C907F6" w:rsidP="0011087F">
      <w:pPr>
        <w:ind w:firstLine="709"/>
        <w:jc w:val="both"/>
        <w:rPr>
          <w:rFonts w:ascii="PT Astra Serif" w:hAnsi="PT Astra Serif" w:cs="Times New Roman"/>
          <w:color w:val="FF0000"/>
          <w:sz w:val="26"/>
          <w:szCs w:val="26"/>
        </w:rPr>
      </w:pPr>
      <w:r w:rsidRPr="0011087F">
        <w:rPr>
          <w:rFonts w:ascii="PT Astra Serif" w:hAnsi="PT Astra Serif" w:cs="Times New Roman"/>
          <w:sz w:val="26"/>
          <w:szCs w:val="26"/>
        </w:rPr>
        <w:t>4.1.</w:t>
      </w:r>
      <w:r w:rsidR="00460E06" w:rsidRPr="0011087F">
        <w:rPr>
          <w:rFonts w:ascii="PT Astra Serif" w:hAnsi="PT Astra Serif" w:cs="Times New Roman"/>
          <w:sz w:val="26"/>
          <w:szCs w:val="26"/>
        </w:rPr>
        <w:t xml:space="preserve"> </w:t>
      </w:r>
      <w:r w:rsidRPr="0011087F">
        <w:rPr>
          <w:rFonts w:ascii="PT Astra Serif" w:hAnsi="PT Astra Serif" w:cs="Times New Roman"/>
          <w:sz w:val="26"/>
          <w:szCs w:val="26"/>
        </w:rPr>
        <w:t>Приемка оказанных услуг по количеству и качеству производится в порядке, установленном настоящим Контрактом.</w:t>
      </w:r>
      <w:r w:rsidR="006808FC" w:rsidRPr="0011087F">
        <w:rPr>
          <w:rFonts w:ascii="PT Astra Serif" w:hAnsi="PT Astra Serif" w:cs="Times New Roman"/>
          <w:sz w:val="26"/>
          <w:szCs w:val="26"/>
        </w:rPr>
        <w:t xml:space="preserve"> </w:t>
      </w:r>
      <w:r w:rsidRPr="0011087F">
        <w:rPr>
          <w:rFonts w:ascii="PT Astra Serif" w:hAnsi="PT Astra Serif" w:cs="Times New Roman"/>
          <w:sz w:val="26"/>
          <w:szCs w:val="26"/>
        </w:rPr>
        <w:t>«Исполнитель» обязуется оказать услуги «Государственному заказч</w:t>
      </w:r>
      <w:r w:rsidR="00EF6E1E" w:rsidRPr="0011087F">
        <w:rPr>
          <w:rFonts w:ascii="PT Astra Serif" w:hAnsi="PT Astra Serif" w:cs="Times New Roman"/>
          <w:sz w:val="26"/>
          <w:szCs w:val="26"/>
        </w:rPr>
        <w:t xml:space="preserve">ику» по адресу: г. </w:t>
      </w:r>
      <w:r w:rsidR="005A7AAD" w:rsidRPr="0011087F">
        <w:rPr>
          <w:rFonts w:ascii="PT Astra Serif" w:hAnsi="PT Astra Serif" w:cs="Times New Roman"/>
          <w:sz w:val="26"/>
          <w:szCs w:val="26"/>
        </w:rPr>
        <w:t>Курск</w:t>
      </w:r>
      <w:r w:rsidR="00EF6E1E" w:rsidRPr="0011087F">
        <w:rPr>
          <w:rFonts w:ascii="PT Astra Serif" w:hAnsi="PT Astra Serif" w:cs="Times New Roman"/>
          <w:sz w:val="26"/>
          <w:szCs w:val="26"/>
        </w:rPr>
        <w:t xml:space="preserve">, </w:t>
      </w:r>
      <w:r w:rsidR="005A7AAD" w:rsidRPr="0011087F">
        <w:rPr>
          <w:rFonts w:ascii="PT Astra Serif" w:hAnsi="PT Astra Serif" w:cs="Times New Roman"/>
          <w:sz w:val="26"/>
          <w:szCs w:val="26"/>
        </w:rPr>
        <w:t>Пирогова 1.</w:t>
      </w:r>
    </w:p>
    <w:p w:rsidR="009840DC" w:rsidRPr="0011087F" w:rsidRDefault="00C907F6" w:rsidP="0011087F">
      <w:pPr>
        <w:pStyle w:val="af0"/>
        <w:ind w:firstLine="709"/>
        <w:jc w:val="both"/>
        <w:rPr>
          <w:rFonts w:ascii="PT Astra Serif" w:hAnsi="PT Astra Serif"/>
          <w:sz w:val="26"/>
          <w:szCs w:val="26"/>
        </w:rPr>
      </w:pPr>
      <w:r w:rsidRPr="0011087F">
        <w:rPr>
          <w:rFonts w:ascii="PT Astra Serif" w:hAnsi="PT Astra Serif"/>
          <w:sz w:val="26"/>
          <w:szCs w:val="26"/>
        </w:rPr>
        <w:t>4.2.</w:t>
      </w:r>
      <w:r w:rsidR="00460E06" w:rsidRPr="0011087F">
        <w:rPr>
          <w:rFonts w:ascii="PT Astra Serif" w:hAnsi="PT Astra Serif"/>
          <w:sz w:val="26"/>
          <w:szCs w:val="26"/>
        </w:rPr>
        <w:t xml:space="preserve"> </w:t>
      </w:r>
      <w:r w:rsidRPr="0011087F">
        <w:rPr>
          <w:rFonts w:ascii="PT Astra Serif" w:hAnsi="PT Astra Serif"/>
          <w:sz w:val="26"/>
          <w:szCs w:val="26"/>
        </w:rPr>
        <w:t>Исполнитель обязан согласовать с Государственным заказчиком точное время и дату оказания услуг</w:t>
      </w:r>
      <w:r w:rsidR="004D6E2E" w:rsidRPr="0011087F">
        <w:rPr>
          <w:rFonts w:ascii="PT Astra Serif" w:hAnsi="PT Astra Serif"/>
          <w:sz w:val="26"/>
          <w:szCs w:val="26"/>
        </w:rPr>
        <w:t>и</w:t>
      </w:r>
      <w:r w:rsidRPr="0011087F">
        <w:rPr>
          <w:rFonts w:ascii="PT Astra Serif" w:hAnsi="PT Astra Serif"/>
          <w:sz w:val="26"/>
          <w:szCs w:val="26"/>
        </w:rPr>
        <w:t>. Оказание услуги</w:t>
      </w:r>
      <w:r w:rsidR="003873BF" w:rsidRPr="0011087F">
        <w:rPr>
          <w:rFonts w:ascii="PT Astra Serif" w:hAnsi="PT Astra Serif"/>
          <w:sz w:val="26"/>
          <w:szCs w:val="26"/>
        </w:rPr>
        <w:t xml:space="preserve"> (включая предоставление отчета об оценке объекта оценки)</w:t>
      </w:r>
      <w:r w:rsidR="0011087F" w:rsidRPr="0011087F">
        <w:rPr>
          <w:rFonts w:ascii="PT Astra Serif" w:hAnsi="PT Astra Serif"/>
          <w:sz w:val="26"/>
          <w:szCs w:val="26"/>
        </w:rPr>
        <w:t xml:space="preserve"> </w:t>
      </w:r>
      <w:r w:rsidRPr="0011087F">
        <w:rPr>
          <w:rFonts w:ascii="PT Astra Serif" w:hAnsi="PT Astra Serif"/>
          <w:sz w:val="26"/>
          <w:szCs w:val="26"/>
        </w:rPr>
        <w:t xml:space="preserve">осуществляется </w:t>
      </w:r>
      <w:r w:rsidR="00EC6874" w:rsidRPr="0011087F">
        <w:rPr>
          <w:rFonts w:ascii="PT Astra Serif" w:hAnsi="PT Astra Serif"/>
          <w:sz w:val="26"/>
          <w:szCs w:val="26"/>
        </w:rPr>
        <w:t>в течении 5 календарных дней с момента заключения Контракта.</w:t>
      </w:r>
    </w:p>
    <w:p w:rsidR="008B1391" w:rsidRPr="0011087F" w:rsidRDefault="00C907F6" w:rsidP="0011087F">
      <w:pPr>
        <w:ind w:firstLine="709"/>
        <w:jc w:val="both"/>
        <w:rPr>
          <w:rFonts w:ascii="PT Astra Serif" w:hAnsi="PT Astra Serif"/>
          <w:sz w:val="26"/>
          <w:szCs w:val="26"/>
        </w:rPr>
      </w:pPr>
      <w:r w:rsidRPr="0011087F">
        <w:rPr>
          <w:rFonts w:ascii="PT Astra Serif" w:hAnsi="PT Astra Serif" w:cs="Times New Roman"/>
          <w:color w:val="auto"/>
          <w:sz w:val="26"/>
          <w:szCs w:val="26"/>
        </w:rPr>
        <w:t>4.3</w:t>
      </w:r>
      <w:r w:rsidR="008B1391" w:rsidRPr="0011087F">
        <w:rPr>
          <w:rFonts w:ascii="PT Astra Serif" w:hAnsi="PT Astra Serif" w:cs="Times New Roman"/>
          <w:color w:val="auto"/>
          <w:sz w:val="26"/>
          <w:szCs w:val="26"/>
        </w:rPr>
        <w:t>.</w:t>
      </w:r>
      <w:r w:rsidR="008B1391" w:rsidRPr="0011087F">
        <w:rPr>
          <w:rFonts w:ascii="PT Astra Serif" w:hAnsi="PT Astra Serif" w:cs="Times New Roman"/>
          <w:sz w:val="26"/>
          <w:szCs w:val="26"/>
        </w:rPr>
        <w:t xml:space="preserve"> После</w:t>
      </w:r>
      <w:r w:rsidR="008B1391" w:rsidRPr="0011087F">
        <w:rPr>
          <w:rFonts w:ascii="PT Astra Serif" w:hAnsi="PT Astra Serif"/>
          <w:sz w:val="26"/>
          <w:szCs w:val="26"/>
        </w:rPr>
        <w:t xml:space="preserve"> завершения оказания Услуг, предусмотренных Контрактом, Исполнитель</w:t>
      </w:r>
      <w:r w:rsidR="0011087F" w:rsidRPr="0011087F">
        <w:rPr>
          <w:rFonts w:ascii="PT Astra Serif" w:hAnsi="PT Astra Serif"/>
          <w:sz w:val="26"/>
          <w:szCs w:val="26"/>
        </w:rPr>
        <w:t xml:space="preserve"> </w:t>
      </w:r>
      <w:r w:rsidR="008B1391" w:rsidRPr="0011087F">
        <w:rPr>
          <w:rFonts w:ascii="PT Astra Serif" w:hAnsi="PT Astra Serif"/>
          <w:sz w:val="26"/>
          <w:szCs w:val="26"/>
        </w:rPr>
        <w:t>с использованием любых средств связи уведомляет Государственного заказчика о факте завершения оказания Услуг и направляет в адрес «Государственного заказчика» в 2 (двух) экземплярах:</w:t>
      </w:r>
      <w:r w:rsidR="0011087F" w:rsidRPr="0011087F">
        <w:rPr>
          <w:rFonts w:ascii="PT Astra Serif" w:hAnsi="PT Astra Serif"/>
          <w:sz w:val="26"/>
          <w:szCs w:val="26"/>
        </w:rPr>
        <w:t xml:space="preserve"> </w:t>
      </w:r>
      <w:r w:rsidR="008B1391" w:rsidRPr="0011087F">
        <w:rPr>
          <w:rFonts w:ascii="PT Astra Serif" w:hAnsi="PT Astra Serif"/>
          <w:sz w:val="26"/>
          <w:szCs w:val="26"/>
        </w:rPr>
        <w:t xml:space="preserve">акт приемки оказанных услуг, счет, счет – фактуру (по возможности), либо </w:t>
      </w:r>
      <w:r w:rsidR="008B1391" w:rsidRPr="0011087F">
        <w:rPr>
          <w:rFonts w:ascii="PT Astra Serif" w:eastAsia="Times New Roman" w:hAnsi="PT Astra Serif"/>
          <w:noProof/>
          <w:sz w:val="26"/>
          <w:szCs w:val="26"/>
        </w:rPr>
        <w:t>УПД</w:t>
      </w:r>
      <w:r w:rsidR="008B1391" w:rsidRPr="0011087F">
        <w:rPr>
          <w:rFonts w:ascii="PT Astra Serif" w:hAnsi="PT Astra Serif"/>
          <w:sz w:val="26"/>
          <w:szCs w:val="26"/>
        </w:rPr>
        <w:t xml:space="preserve"> с печатью Исполнителя, а </w:t>
      </w:r>
      <w:r w:rsidR="001703E1" w:rsidRPr="0011087F">
        <w:rPr>
          <w:rFonts w:ascii="PT Astra Serif" w:hAnsi="PT Astra Serif"/>
          <w:sz w:val="26"/>
          <w:szCs w:val="26"/>
        </w:rPr>
        <w:t>также</w:t>
      </w:r>
      <w:r w:rsidR="008B1391" w:rsidRPr="0011087F">
        <w:rPr>
          <w:rFonts w:ascii="PT Astra Serif" w:hAnsi="PT Astra Serif"/>
          <w:sz w:val="26"/>
          <w:szCs w:val="26"/>
        </w:rPr>
        <w:t xml:space="preserve"> Исполнитель передает «Государственному заказчику» отчет об оценке объекта оценки в </w:t>
      </w:r>
      <w:r w:rsidR="00C73DF9" w:rsidRPr="0011087F">
        <w:rPr>
          <w:rFonts w:ascii="PT Astra Serif" w:hAnsi="PT Astra Serif"/>
          <w:sz w:val="26"/>
          <w:szCs w:val="26"/>
        </w:rPr>
        <w:t>1 (одном</w:t>
      </w:r>
      <w:r w:rsidR="008B1391" w:rsidRPr="0011087F">
        <w:rPr>
          <w:rFonts w:ascii="PT Astra Serif" w:hAnsi="PT Astra Serif"/>
          <w:sz w:val="26"/>
          <w:szCs w:val="26"/>
        </w:rPr>
        <w:t xml:space="preserve">) экземпляре.  </w:t>
      </w:r>
    </w:p>
    <w:p w:rsidR="008B1391" w:rsidRPr="0011087F" w:rsidRDefault="008B1391" w:rsidP="0011087F">
      <w:pPr>
        <w:pStyle w:val="ConsPlusNormal0"/>
        <w:ind w:firstLine="709"/>
        <w:rPr>
          <w:rFonts w:ascii="PT Astra Serif" w:hAnsi="PT Astra Serif"/>
          <w:sz w:val="26"/>
          <w:szCs w:val="26"/>
        </w:rPr>
      </w:pPr>
      <w:r w:rsidRPr="0011087F">
        <w:rPr>
          <w:rFonts w:ascii="PT Astra Serif" w:hAnsi="PT Astra Serif"/>
          <w:color w:val="000000"/>
          <w:sz w:val="26"/>
          <w:szCs w:val="26"/>
        </w:rPr>
        <w:t>4.</w:t>
      </w:r>
      <w:r w:rsidR="005D6BD0" w:rsidRPr="0011087F">
        <w:rPr>
          <w:rFonts w:ascii="PT Astra Serif" w:hAnsi="PT Astra Serif"/>
          <w:color w:val="000000"/>
          <w:sz w:val="26"/>
          <w:szCs w:val="26"/>
        </w:rPr>
        <w:t>4</w:t>
      </w:r>
      <w:r w:rsidRPr="0011087F">
        <w:rPr>
          <w:rFonts w:ascii="PT Astra Serif" w:hAnsi="PT Astra Serif"/>
          <w:color w:val="000000"/>
          <w:sz w:val="26"/>
          <w:szCs w:val="26"/>
        </w:rPr>
        <w:t>.</w:t>
      </w:r>
      <w:r w:rsidRPr="0011087F">
        <w:rPr>
          <w:rFonts w:ascii="PT Astra Serif" w:hAnsi="PT Astra Serif"/>
          <w:sz w:val="26"/>
          <w:szCs w:val="26"/>
        </w:rPr>
        <w:t xml:space="preserve"> Требования к качеству услуги:</w:t>
      </w:r>
    </w:p>
    <w:p w:rsidR="008B1391" w:rsidRPr="0011087F" w:rsidRDefault="008B1391" w:rsidP="0011087F">
      <w:pPr>
        <w:pStyle w:val="Style8"/>
        <w:spacing w:line="240" w:lineRule="auto"/>
        <w:ind w:firstLine="709"/>
        <w:rPr>
          <w:rFonts w:ascii="PT Astra Serif" w:hAnsi="PT Astra Serif"/>
          <w:sz w:val="26"/>
          <w:szCs w:val="26"/>
        </w:rPr>
      </w:pPr>
      <w:r w:rsidRPr="0011087F">
        <w:rPr>
          <w:rFonts w:ascii="PT Astra Serif" w:hAnsi="PT Astra Serif"/>
          <w:color w:val="000000"/>
          <w:sz w:val="26"/>
          <w:szCs w:val="26"/>
          <w:lang w:eastAsia="ru-RU"/>
        </w:rPr>
        <w:t>4.</w:t>
      </w:r>
      <w:r w:rsidR="005D6BD0" w:rsidRPr="0011087F">
        <w:rPr>
          <w:rFonts w:ascii="PT Astra Serif" w:hAnsi="PT Astra Serif"/>
          <w:color w:val="000000"/>
          <w:sz w:val="26"/>
          <w:szCs w:val="26"/>
          <w:lang w:eastAsia="ru-RU"/>
        </w:rPr>
        <w:t>4</w:t>
      </w:r>
      <w:r w:rsidRPr="0011087F">
        <w:rPr>
          <w:rFonts w:ascii="PT Astra Serif" w:hAnsi="PT Astra Serif"/>
          <w:color w:val="000000"/>
          <w:sz w:val="26"/>
          <w:szCs w:val="26"/>
          <w:lang w:eastAsia="ru-RU"/>
        </w:rPr>
        <w:t>.1.</w:t>
      </w:r>
      <w:r w:rsidRPr="0011087F">
        <w:rPr>
          <w:rFonts w:ascii="PT Astra Serif" w:hAnsi="PT Astra Serif"/>
          <w:sz w:val="26"/>
          <w:szCs w:val="26"/>
        </w:rPr>
        <w:t xml:space="preserve"> Отчет об оценке объекта оценки (далее - отчет) не должен допускать неоднозначного толкования или вводить в заблуждение. 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приводятся иные сведения, которые необходимы для полного</w:t>
      </w:r>
      <w:r w:rsidR="0011087F" w:rsidRPr="0011087F">
        <w:rPr>
          <w:rFonts w:ascii="PT Astra Serif" w:hAnsi="PT Astra Serif"/>
          <w:sz w:val="26"/>
          <w:szCs w:val="26"/>
        </w:rPr>
        <w:t xml:space="preserve"> </w:t>
      </w:r>
      <w:r w:rsidRPr="0011087F">
        <w:rPr>
          <w:rFonts w:ascii="PT Astra Serif" w:hAnsi="PT Astra Serif"/>
          <w:sz w:val="26"/>
          <w:szCs w:val="26"/>
        </w:rPr>
        <w:t xml:space="preserve">и недвусмысленного </w:t>
      </w:r>
      <w:r w:rsidRPr="0011087F">
        <w:rPr>
          <w:rFonts w:ascii="PT Astra Serif" w:hAnsi="PT Astra Serif"/>
          <w:sz w:val="26"/>
          <w:szCs w:val="26"/>
        </w:rPr>
        <w:lastRenderedPageBreak/>
        <w:t>толкования результатов проведения оценки объекта оценки, отраженных</w:t>
      </w:r>
      <w:r w:rsidR="0011087F" w:rsidRPr="0011087F">
        <w:rPr>
          <w:rFonts w:ascii="PT Astra Serif" w:hAnsi="PT Astra Serif"/>
          <w:sz w:val="26"/>
          <w:szCs w:val="26"/>
        </w:rPr>
        <w:t xml:space="preserve"> </w:t>
      </w:r>
      <w:r w:rsidRPr="0011087F">
        <w:rPr>
          <w:rFonts w:ascii="PT Astra Serif" w:hAnsi="PT Astra Serif"/>
          <w:sz w:val="26"/>
          <w:szCs w:val="26"/>
        </w:rPr>
        <w:t>в отчете.</w:t>
      </w:r>
    </w:p>
    <w:p w:rsidR="008B1391" w:rsidRPr="0011087F" w:rsidRDefault="008B1391" w:rsidP="0011087F">
      <w:pPr>
        <w:pStyle w:val="Style8"/>
        <w:spacing w:line="240" w:lineRule="auto"/>
        <w:ind w:firstLine="709"/>
        <w:rPr>
          <w:rFonts w:ascii="PT Astra Serif" w:hAnsi="PT Astra Serif"/>
          <w:sz w:val="26"/>
          <w:szCs w:val="26"/>
        </w:rPr>
      </w:pPr>
      <w:r w:rsidRPr="0011087F">
        <w:rPr>
          <w:rFonts w:ascii="PT Astra Serif" w:hAnsi="PT Astra Serif"/>
          <w:color w:val="000000"/>
          <w:sz w:val="26"/>
          <w:szCs w:val="26"/>
          <w:lang w:eastAsia="ru-RU"/>
        </w:rPr>
        <w:t>4.</w:t>
      </w:r>
      <w:r w:rsidR="005D6BD0" w:rsidRPr="0011087F">
        <w:rPr>
          <w:rFonts w:ascii="PT Astra Serif" w:hAnsi="PT Astra Serif"/>
          <w:color w:val="000000"/>
          <w:sz w:val="26"/>
          <w:szCs w:val="26"/>
          <w:lang w:eastAsia="ru-RU"/>
        </w:rPr>
        <w:t>4</w:t>
      </w:r>
      <w:r w:rsidRPr="0011087F">
        <w:rPr>
          <w:rFonts w:ascii="PT Astra Serif" w:hAnsi="PT Astra Serif"/>
          <w:color w:val="000000"/>
          <w:sz w:val="26"/>
          <w:szCs w:val="26"/>
          <w:lang w:eastAsia="ru-RU"/>
        </w:rPr>
        <w:t>.2.</w:t>
      </w:r>
      <w:r w:rsidRPr="0011087F">
        <w:rPr>
          <w:rFonts w:ascii="PT Astra Serif" w:hAnsi="PT Astra Serif"/>
          <w:sz w:val="26"/>
          <w:szCs w:val="26"/>
        </w:rPr>
        <w:t xml:space="preserve"> В отчете должны быть указаны:</w:t>
      </w:r>
    </w:p>
    <w:p w:rsidR="008B1391" w:rsidRPr="0011087F" w:rsidRDefault="008B1391" w:rsidP="0011087F">
      <w:pPr>
        <w:pStyle w:val="Style8"/>
        <w:spacing w:line="240" w:lineRule="auto"/>
        <w:ind w:firstLine="709"/>
        <w:rPr>
          <w:rFonts w:ascii="PT Astra Serif" w:hAnsi="PT Astra Serif"/>
          <w:sz w:val="26"/>
          <w:szCs w:val="26"/>
        </w:rPr>
      </w:pPr>
      <w:r w:rsidRPr="0011087F">
        <w:rPr>
          <w:rFonts w:ascii="PT Astra Serif" w:hAnsi="PT Astra Serif"/>
          <w:sz w:val="26"/>
          <w:szCs w:val="26"/>
        </w:rPr>
        <w:t>- дата составления и порядковый номер отчета;</w:t>
      </w:r>
    </w:p>
    <w:p w:rsidR="008B1391" w:rsidRPr="0011087F" w:rsidRDefault="008B1391" w:rsidP="0011087F">
      <w:pPr>
        <w:pStyle w:val="Style8"/>
        <w:spacing w:line="240" w:lineRule="auto"/>
        <w:ind w:firstLine="709"/>
        <w:rPr>
          <w:rStyle w:val="FontStyle20"/>
          <w:rFonts w:ascii="PT Astra Serif" w:hAnsi="PT Astra Serif"/>
          <w:color w:val="000000"/>
        </w:rPr>
      </w:pPr>
      <w:r w:rsidRPr="0011087F">
        <w:rPr>
          <w:rStyle w:val="FontStyle20"/>
          <w:rFonts w:ascii="PT Astra Serif" w:hAnsi="PT Astra Serif"/>
          <w:color w:val="000000"/>
        </w:rPr>
        <w:t>- основание для проведения оценщиком оценки объекта оценки;</w:t>
      </w:r>
    </w:p>
    <w:p w:rsidR="008B1391" w:rsidRPr="0011087F" w:rsidRDefault="0084645F" w:rsidP="0011087F">
      <w:pPr>
        <w:pStyle w:val="Style8"/>
        <w:spacing w:line="240" w:lineRule="auto"/>
        <w:ind w:firstLine="709"/>
        <w:rPr>
          <w:rStyle w:val="FontStyle20"/>
          <w:rFonts w:ascii="PT Astra Serif" w:hAnsi="PT Astra Serif"/>
          <w:color w:val="000000"/>
        </w:rPr>
      </w:pPr>
      <w:r w:rsidRPr="0011087F">
        <w:rPr>
          <w:rStyle w:val="FontStyle20"/>
          <w:rFonts w:ascii="PT Astra Serif" w:hAnsi="PT Astra Serif"/>
          <w:color w:val="000000"/>
        </w:rPr>
        <w:t xml:space="preserve">- </w:t>
      </w:r>
      <w:r w:rsidR="008B1391" w:rsidRPr="0011087F">
        <w:rPr>
          <w:rStyle w:val="FontStyle20"/>
          <w:rFonts w:ascii="PT Astra Serif" w:hAnsi="PT Astra Serif"/>
          <w:color w:val="000000"/>
        </w:rPr>
        <w:t>место нахождения оценщика и сведения о членстве оценщика в саморегулируемой организации оценщиков;</w:t>
      </w:r>
    </w:p>
    <w:p w:rsidR="008B1391" w:rsidRPr="0011087F" w:rsidRDefault="008B1391" w:rsidP="0011087F">
      <w:pPr>
        <w:pStyle w:val="Style8"/>
        <w:spacing w:line="240" w:lineRule="auto"/>
        <w:ind w:firstLine="709"/>
        <w:rPr>
          <w:rStyle w:val="FontStyle20"/>
          <w:rFonts w:ascii="PT Astra Serif" w:hAnsi="PT Astra Serif"/>
          <w:color w:val="000000"/>
        </w:rPr>
      </w:pPr>
      <w:r w:rsidRPr="0011087F">
        <w:rPr>
          <w:rStyle w:val="FontStyle20"/>
          <w:rFonts w:ascii="PT Astra Serif" w:hAnsi="PT Astra Serif"/>
          <w:color w:val="000000"/>
        </w:rPr>
        <w:t>- точное описание объекта оценки, а в отношении объекта оценки, принадлежащего юридическому лицу, реквизиты юридического лица и балансовая стоимость данного объекта оценки;</w:t>
      </w:r>
    </w:p>
    <w:p w:rsidR="008B1391" w:rsidRPr="0011087F" w:rsidRDefault="008B1391" w:rsidP="0011087F">
      <w:pPr>
        <w:pStyle w:val="Style8"/>
        <w:spacing w:line="240" w:lineRule="auto"/>
        <w:ind w:firstLine="709"/>
        <w:rPr>
          <w:rStyle w:val="FontStyle20"/>
          <w:rFonts w:ascii="PT Astra Serif" w:hAnsi="PT Astra Serif"/>
          <w:color w:val="000000"/>
        </w:rPr>
      </w:pPr>
      <w:r w:rsidRPr="0011087F">
        <w:rPr>
          <w:rStyle w:val="FontStyle20"/>
          <w:rFonts w:ascii="PT Astra Serif" w:hAnsi="PT Astra Serif"/>
          <w:color w:val="000000"/>
        </w:rPr>
        <w:t>- стандарты оценки для определения соответствующего вида стоимости объекта оценки, обоснование их использования при проведении оценки данного объекта оценки, перечень использованных при проведении оценки объекта оценки данных с указанием источников</w:t>
      </w:r>
      <w:r w:rsidR="0011087F" w:rsidRPr="0011087F">
        <w:rPr>
          <w:rStyle w:val="FontStyle20"/>
          <w:rFonts w:ascii="PT Astra Serif" w:hAnsi="PT Astra Serif"/>
          <w:color w:val="000000"/>
        </w:rPr>
        <w:t xml:space="preserve"> </w:t>
      </w:r>
      <w:r w:rsidRPr="0011087F">
        <w:rPr>
          <w:rStyle w:val="FontStyle20"/>
          <w:rFonts w:ascii="PT Astra Serif" w:hAnsi="PT Astra Serif"/>
          <w:color w:val="000000"/>
        </w:rPr>
        <w:t>их получения, а также принятые при проведении оценки объекта оценки допущения;</w:t>
      </w:r>
    </w:p>
    <w:p w:rsidR="008B1391" w:rsidRPr="0011087F" w:rsidRDefault="008B1391" w:rsidP="0011087F">
      <w:pPr>
        <w:pStyle w:val="Style8"/>
        <w:spacing w:line="240" w:lineRule="auto"/>
        <w:ind w:firstLine="709"/>
        <w:rPr>
          <w:rStyle w:val="FontStyle20"/>
          <w:rFonts w:ascii="PT Astra Serif" w:hAnsi="PT Astra Serif"/>
          <w:color w:val="000000"/>
        </w:rPr>
      </w:pPr>
      <w:r w:rsidRPr="0011087F">
        <w:rPr>
          <w:rStyle w:val="FontStyle20"/>
          <w:rFonts w:ascii="PT Astra Serif" w:hAnsi="PT Astra Serif"/>
          <w:color w:val="000000"/>
        </w:rPr>
        <w:t>- последовательность определения стоимости объекта оценки и ее итоговая величина, а также ограничения и пределы применения полученного результата;</w:t>
      </w:r>
    </w:p>
    <w:p w:rsidR="008B1391" w:rsidRPr="0011087F" w:rsidRDefault="008B1391" w:rsidP="0011087F">
      <w:pPr>
        <w:pStyle w:val="Style8"/>
        <w:spacing w:line="240" w:lineRule="auto"/>
        <w:ind w:firstLine="709"/>
        <w:rPr>
          <w:rStyle w:val="FontStyle20"/>
          <w:rFonts w:ascii="PT Astra Serif" w:hAnsi="PT Astra Serif"/>
          <w:color w:val="000000"/>
        </w:rPr>
      </w:pPr>
      <w:r w:rsidRPr="0011087F">
        <w:rPr>
          <w:rStyle w:val="FontStyle20"/>
          <w:rFonts w:ascii="PT Astra Serif" w:hAnsi="PT Astra Serif"/>
          <w:color w:val="000000"/>
        </w:rPr>
        <w:t>- дата определения стоимости объекта оценки;</w:t>
      </w:r>
    </w:p>
    <w:p w:rsidR="008B1391" w:rsidRPr="0011087F" w:rsidRDefault="008B1391" w:rsidP="0011087F">
      <w:pPr>
        <w:pStyle w:val="Style8"/>
        <w:spacing w:line="240" w:lineRule="auto"/>
        <w:ind w:firstLine="709"/>
        <w:rPr>
          <w:rStyle w:val="FontStyle20"/>
          <w:rFonts w:ascii="PT Astra Serif" w:hAnsi="PT Astra Serif"/>
          <w:color w:val="000000"/>
        </w:rPr>
      </w:pPr>
      <w:r w:rsidRPr="0011087F">
        <w:rPr>
          <w:rStyle w:val="FontStyle20"/>
          <w:rFonts w:ascii="PT Astra Serif" w:hAnsi="PT Astra Serif"/>
          <w:color w:val="000000"/>
        </w:rPr>
        <w:t>- перечень документов, используемых оценщиком и устанавливающих количественные</w:t>
      </w:r>
      <w:r w:rsidR="0011087F" w:rsidRPr="0011087F">
        <w:rPr>
          <w:rStyle w:val="FontStyle20"/>
          <w:rFonts w:ascii="PT Astra Serif" w:hAnsi="PT Astra Serif"/>
          <w:color w:val="000000"/>
        </w:rPr>
        <w:t xml:space="preserve"> </w:t>
      </w:r>
      <w:r w:rsidRPr="0011087F">
        <w:rPr>
          <w:rStyle w:val="FontStyle20"/>
          <w:rFonts w:ascii="PT Astra Serif" w:hAnsi="PT Astra Serif"/>
          <w:color w:val="000000"/>
        </w:rPr>
        <w:t>и качественные характеристики объекта оценки.</w:t>
      </w:r>
    </w:p>
    <w:p w:rsidR="008B1391" w:rsidRPr="0011087F" w:rsidRDefault="005D6BD0" w:rsidP="0011087F">
      <w:pPr>
        <w:pStyle w:val="Style8"/>
        <w:spacing w:line="240" w:lineRule="auto"/>
        <w:ind w:firstLine="709"/>
        <w:rPr>
          <w:rStyle w:val="FontStyle20"/>
          <w:rFonts w:ascii="PT Astra Serif" w:hAnsi="PT Astra Serif"/>
          <w:color w:val="000000"/>
        </w:rPr>
      </w:pPr>
      <w:r w:rsidRPr="0011087F">
        <w:rPr>
          <w:rFonts w:ascii="PT Astra Serif" w:hAnsi="PT Astra Serif"/>
          <w:color w:val="000000"/>
          <w:sz w:val="26"/>
          <w:szCs w:val="26"/>
          <w:lang w:eastAsia="ru-RU"/>
        </w:rPr>
        <w:t>4.4</w:t>
      </w:r>
      <w:r w:rsidR="008B1391" w:rsidRPr="0011087F">
        <w:rPr>
          <w:rFonts w:ascii="PT Astra Serif" w:hAnsi="PT Astra Serif"/>
          <w:color w:val="000000"/>
          <w:sz w:val="26"/>
          <w:szCs w:val="26"/>
          <w:lang w:eastAsia="ru-RU"/>
        </w:rPr>
        <w:t>.3.</w:t>
      </w:r>
      <w:r w:rsidR="008B1391" w:rsidRPr="0011087F">
        <w:rPr>
          <w:rFonts w:ascii="PT Astra Serif" w:hAnsi="PT Astra Serif"/>
          <w:sz w:val="26"/>
          <w:szCs w:val="26"/>
        </w:rPr>
        <w:t xml:space="preserve"> </w:t>
      </w:r>
      <w:r w:rsidR="008B1391" w:rsidRPr="0011087F">
        <w:rPr>
          <w:rStyle w:val="FontStyle20"/>
          <w:rFonts w:ascii="PT Astra Serif" w:hAnsi="PT Astra Serif"/>
          <w:color w:val="000000"/>
        </w:rPr>
        <w:t xml:space="preserve">Отчет может также содержать иные сведения, являющиеся, по мнению </w:t>
      </w:r>
      <w:r w:rsidR="0011087F" w:rsidRPr="0011087F">
        <w:rPr>
          <w:rStyle w:val="FontStyle20"/>
          <w:rFonts w:ascii="PT Astra Serif" w:hAnsi="PT Astra Serif"/>
          <w:color w:val="000000"/>
        </w:rPr>
        <w:t>оценщика, существенно</w:t>
      </w:r>
      <w:r w:rsidR="008B1391" w:rsidRPr="0011087F">
        <w:rPr>
          <w:rStyle w:val="FontStyle20"/>
          <w:rFonts w:ascii="PT Astra Serif" w:hAnsi="PT Astra Serif"/>
          <w:color w:val="000000"/>
        </w:rPr>
        <w:t xml:space="preserve"> важными для полноты отражения примененного им метода расчета стоимости конкретного объекта оценки.</w:t>
      </w:r>
    </w:p>
    <w:p w:rsidR="00C907F6" w:rsidRPr="0011087F" w:rsidRDefault="00C259B6" w:rsidP="0011087F">
      <w:pPr>
        <w:pStyle w:val="af0"/>
        <w:ind w:firstLine="709"/>
        <w:jc w:val="both"/>
        <w:rPr>
          <w:rFonts w:ascii="PT Astra Serif" w:hAnsi="PT Astra Serif"/>
          <w:sz w:val="26"/>
          <w:szCs w:val="26"/>
        </w:rPr>
      </w:pPr>
      <w:r w:rsidRPr="0011087F">
        <w:rPr>
          <w:rFonts w:ascii="PT Astra Serif" w:hAnsi="PT Astra Serif"/>
          <w:sz w:val="26"/>
          <w:szCs w:val="26"/>
        </w:rPr>
        <w:t>4.</w:t>
      </w:r>
      <w:r w:rsidR="005D6BD0" w:rsidRPr="0011087F">
        <w:rPr>
          <w:rFonts w:ascii="PT Astra Serif" w:hAnsi="PT Astra Serif"/>
          <w:sz w:val="26"/>
          <w:szCs w:val="26"/>
        </w:rPr>
        <w:t>5.</w:t>
      </w:r>
      <w:r w:rsidR="00460E06" w:rsidRPr="0011087F">
        <w:rPr>
          <w:rFonts w:ascii="PT Astra Serif" w:hAnsi="PT Astra Serif"/>
          <w:sz w:val="26"/>
          <w:szCs w:val="26"/>
        </w:rPr>
        <w:t xml:space="preserve"> </w:t>
      </w:r>
      <w:r w:rsidR="00C907F6" w:rsidRPr="0011087F">
        <w:rPr>
          <w:rFonts w:ascii="PT Astra Serif" w:hAnsi="PT Astra Serif"/>
          <w:sz w:val="26"/>
          <w:szCs w:val="26"/>
        </w:rPr>
        <w:t>Оказанные услуги, не соответствующие требованиям Контракта, приемке не подлежат</w:t>
      </w:r>
      <w:r w:rsidR="0011087F" w:rsidRPr="0011087F">
        <w:rPr>
          <w:rFonts w:ascii="PT Astra Serif" w:hAnsi="PT Astra Serif"/>
          <w:sz w:val="26"/>
          <w:szCs w:val="26"/>
        </w:rPr>
        <w:t xml:space="preserve"> </w:t>
      </w:r>
      <w:r w:rsidR="00C907F6" w:rsidRPr="0011087F">
        <w:rPr>
          <w:rFonts w:ascii="PT Astra Serif" w:hAnsi="PT Astra Serif"/>
          <w:sz w:val="26"/>
          <w:szCs w:val="26"/>
        </w:rPr>
        <w:t>и считается не оказанными. При этом Государственный заказчик составляет мотивированный отказ от приемки услуг и подписания Акта оказания услуг (приложение № 3) с указанием недостатков</w:t>
      </w:r>
      <w:r w:rsidR="0011087F" w:rsidRPr="0011087F">
        <w:rPr>
          <w:rFonts w:ascii="PT Astra Serif" w:hAnsi="PT Astra Serif"/>
          <w:sz w:val="26"/>
          <w:szCs w:val="26"/>
        </w:rPr>
        <w:t xml:space="preserve"> </w:t>
      </w:r>
      <w:r w:rsidR="00C907F6" w:rsidRPr="0011087F">
        <w:rPr>
          <w:rFonts w:ascii="PT Astra Serif" w:hAnsi="PT Astra Serif"/>
          <w:sz w:val="26"/>
          <w:szCs w:val="26"/>
        </w:rPr>
        <w:t xml:space="preserve">и сроков их устранения, который направляет Исполнителю в течение 5 (пяти) рабочих </w:t>
      </w:r>
      <w:r w:rsidR="0011087F" w:rsidRPr="0011087F">
        <w:rPr>
          <w:rFonts w:ascii="PT Astra Serif" w:hAnsi="PT Astra Serif"/>
          <w:sz w:val="26"/>
          <w:szCs w:val="26"/>
        </w:rPr>
        <w:t>дней с</w:t>
      </w:r>
      <w:r w:rsidR="00C907F6" w:rsidRPr="0011087F">
        <w:rPr>
          <w:rFonts w:ascii="PT Astra Serif" w:hAnsi="PT Astra Serif"/>
          <w:sz w:val="26"/>
          <w:szCs w:val="26"/>
        </w:rPr>
        <w:t xml:space="preserve"> момента выявления несоответствия услуг требованиям действующего законодательства Российской Федерации и условиям Контракта. При этом, в случае выявления несоответствия услуги требованиям Контракта, Государственный </w:t>
      </w:r>
      <w:r w:rsidR="0011087F" w:rsidRPr="0011087F">
        <w:rPr>
          <w:rFonts w:ascii="PT Astra Serif" w:hAnsi="PT Astra Serif"/>
          <w:sz w:val="26"/>
          <w:szCs w:val="26"/>
        </w:rPr>
        <w:t>заказчик вправе</w:t>
      </w:r>
      <w:r w:rsidR="00C907F6" w:rsidRPr="0011087F">
        <w:rPr>
          <w:rFonts w:ascii="PT Astra Serif" w:hAnsi="PT Astra Serif"/>
          <w:sz w:val="26"/>
          <w:szCs w:val="26"/>
        </w:rPr>
        <w:t xml:space="preserve"> не отказывать в приемке оказанных услуг, если выявленное несоответствие не препятствует его приемке и устранено Исполнителем. </w:t>
      </w:r>
    </w:p>
    <w:p w:rsidR="00656457" w:rsidRPr="0011087F" w:rsidRDefault="00656457" w:rsidP="0011087F">
      <w:pPr>
        <w:pStyle w:val="af0"/>
        <w:ind w:firstLine="709"/>
        <w:jc w:val="both"/>
        <w:rPr>
          <w:rFonts w:ascii="PT Astra Serif" w:hAnsi="PT Astra Serif"/>
          <w:sz w:val="26"/>
          <w:szCs w:val="26"/>
        </w:rPr>
      </w:pPr>
    </w:p>
    <w:p w:rsidR="00C907F6" w:rsidRPr="0011087F" w:rsidRDefault="00C907F6" w:rsidP="0011087F">
      <w:pPr>
        <w:pStyle w:val="af0"/>
        <w:ind w:firstLine="709"/>
        <w:jc w:val="center"/>
        <w:rPr>
          <w:rFonts w:ascii="PT Astra Serif" w:hAnsi="PT Astra Serif"/>
          <w:b/>
          <w:sz w:val="26"/>
          <w:szCs w:val="26"/>
        </w:rPr>
      </w:pPr>
      <w:r w:rsidRPr="0011087F">
        <w:rPr>
          <w:rFonts w:ascii="PT Astra Serif" w:hAnsi="PT Astra Serif"/>
          <w:b/>
          <w:sz w:val="26"/>
          <w:szCs w:val="26"/>
        </w:rPr>
        <w:t xml:space="preserve">5. </w:t>
      </w:r>
      <w:bookmarkStart w:id="5" w:name="sub_3500"/>
      <w:r w:rsidRPr="0011087F">
        <w:rPr>
          <w:rFonts w:ascii="PT Astra Serif" w:hAnsi="PT Astra Serif"/>
          <w:b/>
          <w:sz w:val="26"/>
          <w:szCs w:val="26"/>
        </w:rPr>
        <w:t xml:space="preserve">Гарантии качества </w:t>
      </w:r>
      <w:bookmarkEnd w:id="5"/>
      <w:r w:rsidR="0003334A" w:rsidRPr="0011087F">
        <w:rPr>
          <w:rFonts w:ascii="PT Astra Serif" w:hAnsi="PT Astra Serif"/>
          <w:b/>
          <w:sz w:val="26"/>
          <w:szCs w:val="26"/>
        </w:rPr>
        <w:t>услуг</w:t>
      </w:r>
    </w:p>
    <w:p w:rsidR="00C907F6" w:rsidRPr="0011087F" w:rsidRDefault="00C907F6" w:rsidP="0011087F">
      <w:pPr>
        <w:pStyle w:val="af0"/>
        <w:ind w:firstLine="709"/>
        <w:jc w:val="both"/>
        <w:rPr>
          <w:rFonts w:ascii="PT Astra Serif" w:hAnsi="PT Astra Serif"/>
          <w:sz w:val="26"/>
          <w:szCs w:val="26"/>
        </w:rPr>
      </w:pPr>
      <w:r w:rsidRPr="0011087F">
        <w:rPr>
          <w:rFonts w:ascii="PT Astra Serif" w:hAnsi="PT Astra Serif"/>
          <w:sz w:val="26"/>
          <w:szCs w:val="26"/>
        </w:rPr>
        <w:t>5.1.</w:t>
      </w:r>
      <w:r w:rsidR="00A168A1" w:rsidRPr="0011087F">
        <w:rPr>
          <w:rFonts w:ascii="PT Astra Serif" w:hAnsi="PT Astra Serif"/>
          <w:sz w:val="26"/>
          <w:szCs w:val="26"/>
        </w:rPr>
        <w:t xml:space="preserve"> </w:t>
      </w:r>
      <w:r w:rsidRPr="0011087F">
        <w:rPr>
          <w:rFonts w:ascii="PT Astra Serif" w:hAnsi="PT Astra Serif"/>
          <w:sz w:val="26"/>
          <w:szCs w:val="26"/>
        </w:rPr>
        <w:t>Исполнитель гарантирует:</w:t>
      </w:r>
    </w:p>
    <w:p w:rsidR="00C907F6" w:rsidRPr="0011087F" w:rsidRDefault="00C907F6" w:rsidP="0011087F">
      <w:pPr>
        <w:pStyle w:val="af0"/>
        <w:ind w:firstLine="709"/>
        <w:jc w:val="both"/>
        <w:rPr>
          <w:rFonts w:ascii="PT Astra Serif" w:hAnsi="PT Astra Serif"/>
          <w:sz w:val="26"/>
          <w:szCs w:val="26"/>
        </w:rPr>
      </w:pPr>
      <w:r w:rsidRPr="0011087F">
        <w:rPr>
          <w:rFonts w:ascii="PT Astra Serif" w:hAnsi="PT Astra Serif"/>
          <w:sz w:val="26"/>
          <w:szCs w:val="26"/>
        </w:rPr>
        <w:t xml:space="preserve">соответствие качества оказанных услуг действующим в Российской Федерации </w:t>
      </w:r>
      <w:r w:rsidR="0011087F" w:rsidRPr="0011087F">
        <w:rPr>
          <w:rFonts w:ascii="PT Astra Serif" w:hAnsi="PT Astra Serif"/>
          <w:sz w:val="26"/>
          <w:szCs w:val="26"/>
        </w:rPr>
        <w:t>требованиям к</w:t>
      </w:r>
      <w:r w:rsidRPr="0011087F">
        <w:rPr>
          <w:rFonts w:ascii="PT Astra Serif" w:hAnsi="PT Astra Serif"/>
          <w:sz w:val="26"/>
          <w:szCs w:val="26"/>
        </w:rPr>
        <w:t xml:space="preserve"> таким услугам, условиям Контракта;</w:t>
      </w:r>
    </w:p>
    <w:p w:rsidR="00C907F6" w:rsidRPr="0011087F" w:rsidRDefault="00C907F6" w:rsidP="0011087F">
      <w:pPr>
        <w:pStyle w:val="af0"/>
        <w:ind w:firstLine="709"/>
        <w:jc w:val="both"/>
        <w:rPr>
          <w:rFonts w:ascii="PT Astra Serif" w:hAnsi="PT Astra Serif"/>
          <w:sz w:val="26"/>
          <w:szCs w:val="26"/>
        </w:rPr>
      </w:pPr>
      <w:r w:rsidRPr="0011087F">
        <w:rPr>
          <w:rFonts w:ascii="PT Astra Serif" w:hAnsi="PT Astra Serif"/>
          <w:sz w:val="26"/>
          <w:szCs w:val="26"/>
        </w:rPr>
        <w:t>устранение за свой счет недостатков и дефектов, выявленных при приемке оказанных услуг</w:t>
      </w:r>
      <w:r w:rsidR="0011087F" w:rsidRPr="0011087F">
        <w:rPr>
          <w:rFonts w:ascii="PT Astra Serif" w:hAnsi="PT Astra Serif"/>
          <w:sz w:val="26"/>
          <w:szCs w:val="26"/>
        </w:rPr>
        <w:t xml:space="preserve"> </w:t>
      </w:r>
      <w:r w:rsidRPr="0011087F">
        <w:rPr>
          <w:rFonts w:ascii="PT Astra Serif" w:hAnsi="PT Astra Serif"/>
          <w:sz w:val="26"/>
          <w:szCs w:val="26"/>
        </w:rPr>
        <w:t>в течение гарантийного срока на оказываемые услуги;</w:t>
      </w:r>
    </w:p>
    <w:p w:rsidR="003873BF" w:rsidRPr="0011087F" w:rsidRDefault="00C907F6" w:rsidP="0011087F">
      <w:pPr>
        <w:pStyle w:val="af0"/>
        <w:ind w:firstLine="709"/>
        <w:jc w:val="both"/>
        <w:rPr>
          <w:rFonts w:ascii="PT Astra Serif" w:hAnsi="PT Astra Serif"/>
          <w:sz w:val="26"/>
          <w:szCs w:val="26"/>
        </w:rPr>
      </w:pPr>
      <w:r w:rsidRPr="0011087F">
        <w:rPr>
          <w:rFonts w:ascii="PT Astra Serif" w:hAnsi="PT Astra Serif"/>
          <w:sz w:val="26"/>
          <w:szCs w:val="26"/>
        </w:rPr>
        <w:t>что оказываемые услуги не является предметом иных договорных (контрактных) обязательств и свободны от прав и притязаний третьих лиц.</w:t>
      </w:r>
      <w:r w:rsidR="00A168A1" w:rsidRPr="0011087F">
        <w:rPr>
          <w:rFonts w:ascii="PT Astra Serif" w:hAnsi="PT Astra Serif"/>
          <w:sz w:val="26"/>
          <w:szCs w:val="26"/>
          <w:shd w:val="clear" w:color="auto" w:fill="FFFFFF"/>
        </w:rPr>
        <w:t xml:space="preserve"> </w:t>
      </w:r>
    </w:p>
    <w:p w:rsidR="008454CF" w:rsidRPr="0011087F" w:rsidRDefault="003873BF" w:rsidP="0011087F">
      <w:pPr>
        <w:pStyle w:val="af0"/>
        <w:ind w:firstLine="709"/>
        <w:jc w:val="both"/>
        <w:rPr>
          <w:rFonts w:ascii="PT Astra Serif" w:hAnsi="PT Astra Serif"/>
          <w:color w:val="000000"/>
          <w:sz w:val="26"/>
          <w:szCs w:val="26"/>
        </w:rPr>
      </w:pPr>
      <w:r w:rsidRPr="0011087F">
        <w:rPr>
          <w:rFonts w:ascii="PT Astra Serif" w:hAnsi="PT Astra Serif"/>
          <w:sz w:val="26"/>
          <w:szCs w:val="26"/>
        </w:rPr>
        <w:t>5.2</w:t>
      </w:r>
      <w:r w:rsidR="00C907F6" w:rsidRPr="0011087F">
        <w:rPr>
          <w:rFonts w:ascii="PT Astra Serif" w:hAnsi="PT Astra Serif"/>
          <w:sz w:val="26"/>
          <w:szCs w:val="26"/>
        </w:rPr>
        <w:t>.</w:t>
      </w:r>
      <w:r w:rsidR="00A168A1" w:rsidRPr="0011087F">
        <w:rPr>
          <w:rFonts w:ascii="PT Astra Serif" w:hAnsi="PT Astra Serif"/>
          <w:sz w:val="26"/>
          <w:szCs w:val="26"/>
        </w:rPr>
        <w:t xml:space="preserve"> </w:t>
      </w:r>
      <w:r w:rsidR="008454CF" w:rsidRPr="0011087F">
        <w:rPr>
          <w:rFonts w:ascii="PT Astra Serif" w:hAnsi="PT Astra Serif"/>
          <w:color w:val="000000"/>
          <w:sz w:val="26"/>
          <w:szCs w:val="26"/>
        </w:rPr>
        <w:t>Если в процессе оказания услуг обнаруживаются недостатки, то они подлежат устранению силами и средствами Исполнителя и за его счёт.</w:t>
      </w:r>
    </w:p>
    <w:p w:rsidR="00C907F6" w:rsidRPr="0011087F" w:rsidRDefault="00C907F6" w:rsidP="0011087F">
      <w:pPr>
        <w:pStyle w:val="af0"/>
        <w:ind w:firstLine="709"/>
        <w:jc w:val="both"/>
        <w:rPr>
          <w:rFonts w:ascii="PT Astra Serif" w:hAnsi="PT Astra Serif"/>
          <w:sz w:val="26"/>
          <w:szCs w:val="26"/>
        </w:rPr>
      </w:pPr>
      <w:r w:rsidRPr="0011087F">
        <w:rPr>
          <w:rFonts w:ascii="PT Astra Serif" w:hAnsi="PT Astra Serif"/>
          <w:sz w:val="26"/>
          <w:szCs w:val="26"/>
        </w:rPr>
        <w:t>5.</w:t>
      </w:r>
      <w:r w:rsidR="003873BF" w:rsidRPr="0011087F">
        <w:rPr>
          <w:rFonts w:ascii="PT Astra Serif" w:hAnsi="PT Astra Serif"/>
          <w:sz w:val="26"/>
          <w:szCs w:val="26"/>
        </w:rPr>
        <w:t>3</w:t>
      </w:r>
      <w:r w:rsidRPr="0011087F">
        <w:rPr>
          <w:rFonts w:ascii="PT Astra Serif" w:hAnsi="PT Astra Serif"/>
          <w:sz w:val="26"/>
          <w:szCs w:val="26"/>
        </w:rPr>
        <w:t>.</w:t>
      </w:r>
      <w:r w:rsidR="00A168A1" w:rsidRPr="0011087F">
        <w:rPr>
          <w:rFonts w:ascii="PT Astra Serif" w:hAnsi="PT Astra Serif"/>
          <w:sz w:val="26"/>
          <w:szCs w:val="26"/>
        </w:rPr>
        <w:t xml:space="preserve"> </w:t>
      </w:r>
      <w:r w:rsidRPr="0011087F">
        <w:rPr>
          <w:rFonts w:ascii="PT Astra Serif" w:hAnsi="PT Astra Serif"/>
          <w:sz w:val="26"/>
          <w:szCs w:val="26"/>
        </w:rPr>
        <w:t xml:space="preserve">При расторжении Контракта гарантийные обязательства Исполнителя по </w:t>
      </w:r>
      <w:r w:rsidR="0011087F" w:rsidRPr="0011087F">
        <w:rPr>
          <w:rFonts w:ascii="PT Astra Serif" w:hAnsi="PT Astra Serif"/>
          <w:sz w:val="26"/>
          <w:szCs w:val="26"/>
        </w:rPr>
        <w:t>Контракту не</w:t>
      </w:r>
      <w:r w:rsidRPr="0011087F">
        <w:rPr>
          <w:rFonts w:ascii="PT Astra Serif" w:hAnsi="PT Astra Serif"/>
          <w:sz w:val="26"/>
          <w:szCs w:val="26"/>
        </w:rPr>
        <w:t xml:space="preserve"> прекращаются.</w:t>
      </w:r>
    </w:p>
    <w:p w:rsidR="00656457" w:rsidRPr="0011087F" w:rsidRDefault="00656457" w:rsidP="0011087F">
      <w:pPr>
        <w:pStyle w:val="af0"/>
        <w:ind w:firstLine="709"/>
        <w:jc w:val="both"/>
        <w:rPr>
          <w:rFonts w:ascii="PT Astra Serif" w:hAnsi="PT Astra Serif"/>
          <w:sz w:val="26"/>
          <w:szCs w:val="26"/>
        </w:rPr>
      </w:pPr>
    </w:p>
    <w:p w:rsidR="00C907F6" w:rsidRPr="0011087F" w:rsidRDefault="008454CF" w:rsidP="0011087F">
      <w:pPr>
        <w:pStyle w:val="af0"/>
        <w:ind w:firstLine="709"/>
        <w:jc w:val="center"/>
        <w:rPr>
          <w:rFonts w:ascii="PT Astra Serif" w:hAnsi="PT Astra Serif"/>
          <w:b/>
          <w:sz w:val="26"/>
          <w:szCs w:val="26"/>
        </w:rPr>
      </w:pPr>
      <w:bookmarkStart w:id="6" w:name="_Toc494263457"/>
      <w:r w:rsidRPr="0011087F">
        <w:rPr>
          <w:rFonts w:ascii="PT Astra Serif" w:hAnsi="PT Astra Serif"/>
          <w:b/>
          <w:sz w:val="26"/>
          <w:szCs w:val="26"/>
        </w:rPr>
        <w:t>6</w:t>
      </w:r>
      <w:r w:rsidR="00C907F6" w:rsidRPr="0011087F">
        <w:rPr>
          <w:rFonts w:ascii="PT Astra Serif" w:hAnsi="PT Astra Serif"/>
          <w:b/>
          <w:sz w:val="26"/>
          <w:szCs w:val="26"/>
        </w:rPr>
        <w:t>. Ответственность Сторон</w:t>
      </w:r>
      <w:bookmarkEnd w:id="6"/>
    </w:p>
    <w:p w:rsidR="00C907F6" w:rsidRPr="0011087F" w:rsidRDefault="008B1CDD" w:rsidP="0011087F">
      <w:pPr>
        <w:pStyle w:val="12"/>
        <w:ind w:firstLine="709"/>
        <w:jc w:val="both"/>
        <w:rPr>
          <w:rFonts w:ascii="PT Astra Serif" w:hAnsi="PT Astra Serif" w:cs="Times New Roman"/>
          <w:sz w:val="26"/>
          <w:szCs w:val="26"/>
        </w:rPr>
      </w:pPr>
      <w:r w:rsidRPr="0011087F">
        <w:rPr>
          <w:rFonts w:ascii="PT Astra Serif" w:hAnsi="PT Astra Serif" w:cs="Times New Roman"/>
          <w:kern w:val="16"/>
          <w:sz w:val="26"/>
          <w:szCs w:val="26"/>
        </w:rPr>
        <w:t>6</w:t>
      </w:r>
      <w:r w:rsidR="00C907F6" w:rsidRPr="0011087F">
        <w:rPr>
          <w:rFonts w:ascii="PT Astra Serif" w:hAnsi="PT Astra Serif" w:cs="Times New Roman"/>
          <w:kern w:val="16"/>
          <w:sz w:val="26"/>
          <w:szCs w:val="26"/>
        </w:rPr>
        <w:t>.1.</w:t>
      </w:r>
      <w:r w:rsidR="00A168A1" w:rsidRPr="0011087F">
        <w:rPr>
          <w:rFonts w:ascii="PT Astra Serif" w:hAnsi="PT Astra Serif" w:cs="Times New Roman"/>
          <w:kern w:val="16"/>
          <w:sz w:val="26"/>
          <w:szCs w:val="26"/>
        </w:rPr>
        <w:t xml:space="preserve"> </w:t>
      </w:r>
      <w:r w:rsidR="00C907F6" w:rsidRPr="0011087F">
        <w:rPr>
          <w:rFonts w:ascii="PT Astra Serif" w:hAnsi="PT Astra Serif" w:cs="Times New Roman"/>
          <w:sz w:val="26"/>
          <w:szCs w:val="26"/>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w:t>
      </w:r>
      <w:r w:rsidR="0011087F" w:rsidRPr="0011087F">
        <w:rPr>
          <w:rFonts w:ascii="PT Astra Serif" w:hAnsi="PT Astra Serif" w:cs="Times New Roman"/>
          <w:sz w:val="26"/>
          <w:szCs w:val="26"/>
        </w:rPr>
        <w:t xml:space="preserve"> </w:t>
      </w:r>
      <w:r w:rsidR="00C907F6" w:rsidRPr="0011087F">
        <w:rPr>
          <w:rFonts w:ascii="PT Astra Serif" w:hAnsi="PT Astra Serif" w:cs="Times New Roman"/>
          <w:sz w:val="26"/>
          <w:szCs w:val="26"/>
        </w:rPr>
        <w:t xml:space="preserve">в соответствии с положениями Гражданского </w:t>
      </w:r>
      <w:r w:rsidR="00C907F6" w:rsidRPr="0011087F">
        <w:rPr>
          <w:rFonts w:ascii="PT Astra Serif" w:hAnsi="PT Astra Serif" w:cs="Times New Roman"/>
          <w:sz w:val="26"/>
          <w:szCs w:val="26"/>
        </w:rPr>
        <w:lastRenderedPageBreak/>
        <w:t>кодекса Российской Федерации, Федерального закона</w:t>
      </w:r>
      <w:r w:rsidR="0011087F" w:rsidRPr="0011087F">
        <w:rPr>
          <w:rFonts w:ascii="PT Astra Serif" w:hAnsi="PT Astra Serif" w:cs="Times New Roman"/>
          <w:sz w:val="26"/>
          <w:szCs w:val="26"/>
        </w:rPr>
        <w:t xml:space="preserve"> </w:t>
      </w:r>
      <w:r w:rsidR="00C907F6" w:rsidRPr="0011087F">
        <w:rPr>
          <w:rFonts w:ascii="PT Astra Serif" w:hAnsi="PT Astra Serif" w:cs="Times New Roman"/>
          <w:sz w:val="26"/>
          <w:szCs w:val="26"/>
        </w:rPr>
        <w:t>от 05.04.2013 № 44-ФЗ «О контрактной системе в сфере закупок товаров, работ, услуг</w:t>
      </w:r>
      <w:r w:rsidR="0011087F" w:rsidRPr="0011087F">
        <w:rPr>
          <w:rFonts w:ascii="PT Astra Serif" w:hAnsi="PT Astra Serif" w:cs="Times New Roman"/>
          <w:sz w:val="26"/>
          <w:szCs w:val="26"/>
        </w:rPr>
        <w:t xml:space="preserve"> </w:t>
      </w:r>
      <w:r w:rsidR="00C907F6" w:rsidRPr="0011087F">
        <w:rPr>
          <w:rFonts w:ascii="PT Astra Serif" w:hAnsi="PT Astra Serif" w:cs="Times New Roman"/>
          <w:sz w:val="26"/>
          <w:szCs w:val="26"/>
        </w:rPr>
        <w:t>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w:t>
      </w:r>
      <w:r w:rsidR="0011087F" w:rsidRPr="0011087F">
        <w:rPr>
          <w:rFonts w:ascii="PT Astra Serif" w:hAnsi="PT Astra Serif" w:cs="Times New Roman"/>
          <w:sz w:val="26"/>
          <w:szCs w:val="26"/>
        </w:rPr>
        <w:t xml:space="preserve"> </w:t>
      </w:r>
      <w:r w:rsidR="00C907F6" w:rsidRPr="0011087F">
        <w:rPr>
          <w:rFonts w:ascii="PT Astra Serif" w:hAnsi="PT Astra Serif" w:cs="Times New Roman"/>
          <w:sz w:val="26"/>
          <w:szCs w:val="26"/>
        </w:rPr>
        <w:t>и дополнений).</w:t>
      </w:r>
    </w:p>
    <w:p w:rsidR="00C907F6" w:rsidRPr="0011087F" w:rsidRDefault="008B1CDD" w:rsidP="0011087F">
      <w:pPr>
        <w:pStyle w:val="ConsPlusNormal0"/>
        <w:ind w:firstLine="709"/>
        <w:jc w:val="both"/>
        <w:rPr>
          <w:rFonts w:ascii="PT Astra Serif" w:hAnsi="PT Astra Serif" w:cs="Times New Roman"/>
          <w:sz w:val="26"/>
          <w:szCs w:val="26"/>
        </w:rPr>
      </w:pPr>
      <w:r w:rsidRPr="0011087F">
        <w:rPr>
          <w:rFonts w:ascii="PT Astra Serif" w:hAnsi="PT Astra Serif" w:cs="Times New Roman"/>
          <w:sz w:val="26"/>
          <w:szCs w:val="26"/>
        </w:rPr>
        <w:t>6</w:t>
      </w:r>
      <w:r w:rsidR="00C907F6" w:rsidRPr="0011087F">
        <w:rPr>
          <w:rFonts w:ascii="PT Astra Serif" w:hAnsi="PT Astra Serif" w:cs="Times New Roman"/>
          <w:sz w:val="26"/>
          <w:szCs w:val="26"/>
        </w:rPr>
        <w:t>.2.</w:t>
      </w:r>
      <w:r w:rsidR="00A168A1" w:rsidRPr="0011087F">
        <w:rPr>
          <w:rFonts w:ascii="PT Astra Serif" w:hAnsi="PT Astra Serif" w:cs="Times New Roman"/>
          <w:sz w:val="26"/>
          <w:szCs w:val="26"/>
        </w:rPr>
        <w:t xml:space="preserve"> </w:t>
      </w:r>
      <w:r w:rsidR="00C907F6" w:rsidRPr="0011087F">
        <w:rPr>
          <w:rFonts w:ascii="PT Astra Serif" w:hAnsi="PT Astra Serif" w:cs="Times New Roman"/>
          <w:sz w:val="26"/>
          <w:szCs w:val="26"/>
        </w:rPr>
        <w:t xml:space="preserve">Штрафы начисляются за неисполнение или ненадлежащее исполнение исполнителем (подрядчиком, исполнителем) обязательств, предусмотренных контрактом, за исключением просрочки исполнения исполнителем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8" w:tooltip="Постановление Правительства РФ от 25.11.2013 N 1063 (ред. от 15.05.2017) &quot;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 w:history="1">
        <w:r w:rsidR="00C907F6" w:rsidRPr="0011087F">
          <w:rPr>
            <w:rFonts w:ascii="PT Astra Serif" w:hAnsi="PT Astra Serif" w:cs="Times New Roman"/>
            <w:sz w:val="26"/>
            <w:szCs w:val="26"/>
          </w:rPr>
          <w:t>порядке</w:t>
        </w:r>
      </w:hyperlink>
      <w:r w:rsidR="00C907F6" w:rsidRPr="0011087F">
        <w:rPr>
          <w:rFonts w:ascii="PT Astra Serif" w:hAnsi="PT Astra Serif" w:cs="Times New Roman"/>
          <w:sz w:val="26"/>
          <w:szCs w:val="26"/>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(часть 8 статьи 34 </w:t>
      </w:r>
      <w:r w:rsidR="00C907F6" w:rsidRPr="0011087F">
        <w:rPr>
          <w:rFonts w:ascii="PT Astra Serif" w:hAnsi="PT Astra Serif" w:cs="Times New Roman"/>
          <w:iCs/>
          <w:sz w:val="26"/>
          <w:szCs w:val="26"/>
        </w:rPr>
        <w:t>Федерального закона № 44-ФЗ</w:t>
      </w:r>
      <w:r w:rsidR="00C907F6" w:rsidRPr="0011087F">
        <w:rPr>
          <w:rFonts w:ascii="PT Astra Serif" w:hAnsi="PT Astra Serif" w:cs="Times New Roman"/>
          <w:sz w:val="26"/>
          <w:szCs w:val="26"/>
        </w:rPr>
        <w:t>).</w:t>
      </w:r>
    </w:p>
    <w:p w:rsidR="00C907F6" w:rsidRPr="0011087F" w:rsidRDefault="008B1CDD" w:rsidP="0011087F">
      <w:pPr>
        <w:pStyle w:val="12"/>
        <w:ind w:firstLine="709"/>
        <w:jc w:val="both"/>
        <w:rPr>
          <w:rFonts w:ascii="PT Astra Serif" w:hAnsi="PT Astra Serif" w:cs="Times New Roman"/>
          <w:sz w:val="26"/>
          <w:szCs w:val="26"/>
        </w:rPr>
      </w:pPr>
      <w:r w:rsidRPr="0011087F">
        <w:rPr>
          <w:rFonts w:ascii="PT Astra Serif" w:hAnsi="PT Astra Serif" w:cs="Times New Roman"/>
          <w:sz w:val="26"/>
          <w:szCs w:val="26"/>
        </w:rPr>
        <w:t>6</w:t>
      </w:r>
      <w:r w:rsidR="00C907F6" w:rsidRPr="0011087F">
        <w:rPr>
          <w:rFonts w:ascii="PT Astra Serif" w:hAnsi="PT Astra Serif" w:cs="Times New Roman"/>
          <w:sz w:val="26"/>
          <w:szCs w:val="26"/>
        </w:rPr>
        <w:t>.3.</w:t>
      </w:r>
      <w:r w:rsidR="00A168A1" w:rsidRPr="0011087F">
        <w:rPr>
          <w:rFonts w:ascii="PT Astra Serif" w:hAnsi="PT Astra Serif" w:cs="Times New Roman"/>
          <w:sz w:val="26"/>
          <w:szCs w:val="26"/>
        </w:rPr>
        <w:t xml:space="preserve"> </w:t>
      </w:r>
      <w:r w:rsidR="00C907F6" w:rsidRPr="0011087F">
        <w:rPr>
          <w:rFonts w:ascii="PT Astra Serif" w:hAnsi="PT Astra Serif" w:cs="Times New Roman"/>
          <w:sz w:val="26"/>
          <w:szCs w:val="26"/>
        </w:rPr>
        <w:t xml:space="preserve">Размер штрафа устанавливается контрактом,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w:t>
      </w:r>
      <w:r w:rsidR="00A168A1" w:rsidRPr="0011087F">
        <w:rPr>
          <w:rFonts w:ascii="PT Astra Serif" w:hAnsi="PT Astra Serif" w:cs="Times New Roman"/>
          <w:sz w:val="26"/>
          <w:szCs w:val="26"/>
        </w:rPr>
        <w:t>(далее - цена контракта (этапа))</w:t>
      </w:r>
      <w:r w:rsidR="00C907F6" w:rsidRPr="0011087F">
        <w:rPr>
          <w:rFonts w:ascii="PT Astra Serif" w:hAnsi="PT Astra Serif" w:cs="Times New Roman"/>
          <w:sz w:val="26"/>
          <w:szCs w:val="26"/>
        </w:rPr>
        <w:t>.</w:t>
      </w:r>
    </w:p>
    <w:p w:rsidR="00C907F6" w:rsidRPr="0011087F" w:rsidRDefault="008B1CDD" w:rsidP="0011087F">
      <w:pPr>
        <w:pStyle w:val="12"/>
        <w:ind w:firstLine="709"/>
        <w:jc w:val="both"/>
        <w:rPr>
          <w:rFonts w:ascii="PT Astra Serif" w:hAnsi="PT Astra Serif" w:cs="Times New Roman"/>
          <w:sz w:val="26"/>
          <w:szCs w:val="26"/>
        </w:rPr>
      </w:pPr>
      <w:r w:rsidRPr="0011087F">
        <w:rPr>
          <w:rFonts w:ascii="PT Astra Serif" w:hAnsi="PT Astra Serif" w:cs="Times New Roman"/>
          <w:sz w:val="26"/>
          <w:szCs w:val="26"/>
        </w:rPr>
        <w:t>6</w:t>
      </w:r>
      <w:r w:rsidR="00C907F6" w:rsidRPr="0011087F">
        <w:rPr>
          <w:rFonts w:ascii="PT Astra Serif" w:hAnsi="PT Astra Serif" w:cs="Times New Roman"/>
          <w:sz w:val="26"/>
          <w:szCs w:val="26"/>
        </w:rPr>
        <w:t>.4.</w:t>
      </w:r>
      <w:r w:rsidR="00A168A1" w:rsidRPr="0011087F">
        <w:rPr>
          <w:rFonts w:ascii="PT Astra Serif" w:hAnsi="PT Astra Serif" w:cs="Times New Roman"/>
          <w:sz w:val="26"/>
          <w:szCs w:val="26"/>
        </w:rPr>
        <w:t xml:space="preserve"> </w:t>
      </w:r>
      <w:r w:rsidR="00C907F6" w:rsidRPr="0011087F">
        <w:rPr>
          <w:rFonts w:ascii="PT Astra Serif" w:hAnsi="PT Astra Serif" w:cs="Times New Roman"/>
          <w:sz w:val="26"/>
          <w:szCs w:val="26"/>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w:t>
      </w:r>
      <w:r w:rsidR="0011087F" w:rsidRPr="0011087F">
        <w:rPr>
          <w:rFonts w:ascii="PT Astra Serif" w:hAnsi="PT Astra Serif" w:cs="Times New Roman"/>
          <w:sz w:val="26"/>
          <w:szCs w:val="26"/>
        </w:rPr>
        <w:t xml:space="preserve"> </w:t>
      </w:r>
      <w:r w:rsidR="00C907F6" w:rsidRPr="0011087F">
        <w:rPr>
          <w:rFonts w:ascii="PT Astra Serif" w:hAnsi="PT Astra Serif" w:cs="Times New Roman"/>
          <w:sz w:val="26"/>
          <w:szCs w:val="26"/>
        </w:rPr>
        <w:t xml:space="preserve">(в том числе гарантийного обязательства), предусмотренных Контрактом, размер штрафа устанавливается в размере 10 </w:t>
      </w:r>
      <w:r w:rsidR="00B328A2" w:rsidRPr="0011087F">
        <w:rPr>
          <w:rFonts w:ascii="PT Astra Serif" w:hAnsi="PT Astra Serif" w:cs="Times New Roman"/>
          <w:sz w:val="26"/>
          <w:szCs w:val="26"/>
        </w:rPr>
        <w:t xml:space="preserve">(десяти) </w:t>
      </w:r>
      <w:r w:rsidR="00C907F6" w:rsidRPr="0011087F">
        <w:rPr>
          <w:rFonts w:ascii="PT Astra Serif" w:hAnsi="PT Astra Serif" w:cs="Times New Roman"/>
          <w:sz w:val="26"/>
          <w:szCs w:val="26"/>
        </w:rPr>
        <w:t>пр</w:t>
      </w:r>
      <w:r w:rsidR="0011087F">
        <w:rPr>
          <w:rFonts w:ascii="PT Astra Serif" w:hAnsi="PT Astra Serif" w:cs="Times New Roman"/>
          <w:sz w:val="26"/>
          <w:szCs w:val="26"/>
        </w:rPr>
        <w:t>оцентов цены Контракта (этапа).</w:t>
      </w:r>
    </w:p>
    <w:p w:rsidR="00C907F6" w:rsidRPr="0011087F" w:rsidRDefault="008B1CDD" w:rsidP="0011087F">
      <w:pPr>
        <w:pStyle w:val="12"/>
        <w:ind w:firstLine="709"/>
        <w:jc w:val="both"/>
        <w:rPr>
          <w:rFonts w:ascii="PT Astra Serif" w:hAnsi="PT Astra Serif" w:cs="Times New Roman"/>
          <w:sz w:val="26"/>
          <w:szCs w:val="26"/>
        </w:rPr>
      </w:pPr>
      <w:r w:rsidRPr="0011087F">
        <w:rPr>
          <w:rFonts w:ascii="PT Astra Serif" w:hAnsi="PT Astra Serif" w:cs="Times New Roman"/>
          <w:sz w:val="26"/>
          <w:szCs w:val="26"/>
        </w:rPr>
        <w:t>6</w:t>
      </w:r>
      <w:r w:rsidR="00C907F6" w:rsidRPr="0011087F">
        <w:rPr>
          <w:rFonts w:ascii="PT Astra Serif" w:hAnsi="PT Astra Serif" w:cs="Times New Roman"/>
          <w:sz w:val="26"/>
          <w:szCs w:val="26"/>
        </w:rPr>
        <w:t>.5.</w:t>
      </w:r>
      <w:r w:rsidR="00A168A1" w:rsidRPr="0011087F">
        <w:rPr>
          <w:rFonts w:ascii="PT Astra Serif" w:hAnsi="PT Astra Serif" w:cs="Times New Roman"/>
          <w:sz w:val="26"/>
          <w:szCs w:val="26"/>
        </w:rPr>
        <w:t xml:space="preserve"> </w:t>
      </w:r>
      <w:r w:rsidR="00C907F6" w:rsidRPr="0011087F">
        <w:rPr>
          <w:rFonts w:ascii="PT Astra Serif" w:hAnsi="PT Astra Serif" w:cs="Times New Roman"/>
          <w:sz w:val="26"/>
          <w:szCs w:val="26"/>
        </w:rPr>
        <w:t>За каждый факт неисполнения или ненадлежащего исполнения Исполнителем обязательства, предусмотренного Контрактом, которое не имеет стоимостного</w:t>
      </w:r>
      <w:r w:rsidR="00C1609C" w:rsidRPr="0011087F">
        <w:rPr>
          <w:rFonts w:ascii="PT Astra Serif" w:hAnsi="PT Astra Serif" w:cs="Times New Roman"/>
          <w:sz w:val="26"/>
          <w:szCs w:val="26"/>
        </w:rPr>
        <w:t xml:space="preserve"> выражения</w:t>
      </w:r>
      <w:r w:rsidR="00C907F6" w:rsidRPr="0011087F">
        <w:rPr>
          <w:rFonts w:ascii="PT Astra Serif" w:hAnsi="PT Astra Serif" w:cs="Times New Roman"/>
          <w:sz w:val="26"/>
          <w:szCs w:val="26"/>
        </w:rPr>
        <w:t xml:space="preserve">, размер штрафа устанавливается в размере 1000 рублей. </w:t>
      </w:r>
    </w:p>
    <w:p w:rsidR="00C907F6" w:rsidRPr="0011087F" w:rsidRDefault="008B1CDD" w:rsidP="0011087F">
      <w:pPr>
        <w:pStyle w:val="12"/>
        <w:ind w:firstLine="709"/>
        <w:jc w:val="both"/>
        <w:rPr>
          <w:rFonts w:ascii="PT Astra Serif" w:hAnsi="PT Astra Serif" w:cs="Times New Roman"/>
          <w:sz w:val="26"/>
          <w:szCs w:val="26"/>
        </w:rPr>
      </w:pPr>
      <w:r w:rsidRPr="0011087F">
        <w:rPr>
          <w:rFonts w:ascii="PT Astra Serif" w:hAnsi="PT Astra Serif" w:cs="Times New Roman"/>
          <w:sz w:val="26"/>
          <w:szCs w:val="26"/>
        </w:rPr>
        <w:t>6</w:t>
      </w:r>
      <w:r w:rsidR="00C907F6" w:rsidRPr="0011087F">
        <w:rPr>
          <w:rFonts w:ascii="PT Astra Serif" w:hAnsi="PT Astra Serif" w:cs="Times New Roman"/>
          <w:sz w:val="26"/>
          <w:szCs w:val="26"/>
        </w:rPr>
        <w:t>.6.</w:t>
      </w:r>
      <w:r w:rsidR="00A168A1" w:rsidRPr="0011087F">
        <w:rPr>
          <w:rFonts w:ascii="PT Astra Serif" w:hAnsi="PT Astra Serif" w:cs="Times New Roman"/>
          <w:sz w:val="26"/>
          <w:szCs w:val="26"/>
        </w:rPr>
        <w:t xml:space="preserve"> </w:t>
      </w:r>
      <w:r w:rsidR="00C907F6" w:rsidRPr="0011087F">
        <w:rPr>
          <w:rFonts w:ascii="PT Astra Serif" w:hAnsi="PT Astra Serif" w:cs="Times New Roman"/>
          <w:sz w:val="26"/>
          <w:szCs w:val="26"/>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w:t>
      </w:r>
    </w:p>
    <w:p w:rsidR="00C907F6" w:rsidRPr="0011087F" w:rsidRDefault="008B1CDD" w:rsidP="0011087F">
      <w:pPr>
        <w:pStyle w:val="12"/>
        <w:ind w:firstLine="709"/>
        <w:jc w:val="both"/>
        <w:rPr>
          <w:rFonts w:ascii="PT Astra Serif" w:hAnsi="PT Astra Serif" w:cs="Times New Roman"/>
          <w:sz w:val="26"/>
          <w:szCs w:val="26"/>
        </w:rPr>
      </w:pPr>
      <w:r w:rsidRPr="0011087F">
        <w:rPr>
          <w:rFonts w:ascii="PT Astra Serif" w:hAnsi="PT Astra Serif" w:cs="Times New Roman"/>
          <w:sz w:val="26"/>
          <w:szCs w:val="26"/>
        </w:rPr>
        <w:t>6</w:t>
      </w:r>
      <w:r w:rsidR="00C907F6" w:rsidRPr="0011087F">
        <w:rPr>
          <w:rFonts w:ascii="PT Astra Serif" w:hAnsi="PT Astra Serif" w:cs="Times New Roman"/>
          <w:sz w:val="26"/>
          <w:szCs w:val="26"/>
        </w:rPr>
        <w:t>.7.</w:t>
      </w:r>
      <w:r w:rsidR="00036E4F" w:rsidRPr="0011087F">
        <w:rPr>
          <w:rFonts w:ascii="PT Astra Serif" w:hAnsi="PT Astra Serif" w:cs="Times New Roman"/>
          <w:sz w:val="26"/>
          <w:szCs w:val="26"/>
        </w:rPr>
        <w:t xml:space="preserve"> </w:t>
      </w:r>
      <w:r w:rsidR="00C907F6" w:rsidRPr="0011087F">
        <w:rPr>
          <w:rFonts w:ascii="PT Astra Serif" w:hAnsi="PT Astra Serif" w:cs="Times New Roman"/>
          <w:sz w:val="26"/>
          <w:szCs w:val="26"/>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предусмотренного Контрактом.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(часть 5 статьи 34 </w:t>
      </w:r>
      <w:r w:rsidR="00C907F6" w:rsidRPr="0011087F">
        <w:rPr>
          <w:rFonts w:ascii="PT Astra Serif" w:hAnsi="PT Astra Serif" w:cs="Times New Roman"/>
          <w:iCs/>
          <w:sz w:val="26"/>
          <w:szCs w:val="26"/>
        </w:rPr>
        <w:t>Федерального закона № 44-ФЗ</w:t>
      </w:r>
      <w:r w:rsidR="00C907F6" w:rsidRPr="0011087F">
        <w:rPr>
          <w:rFonts w:ascii="PT Astra Serif" w:hAnsi="PT Astra Serif" w:cs="Times New Roman"/>
          <w:sz w:val="26"/>
          <w:szCs w:val="26"/>
        </w:rPr>
        <w:t>).</w:t>
      </w:r>
    </w:p>
    <w:p w:rsidR="00C907F6" w:rsidRPr="0011087F" w:rsidRDefault="008B1CDD" w:rsidP="0011087F">
      <w:pPr>
        <w:pStyle w:val="12"/>
        <w:ind w:firstLine="709"/>
        <w:jc w:val="both"/>
        <w:rPr>
          <w:rFonts w:ascii="PT Astra Serif" w:hAnsi="PT Astra Serif" w:cs="Times New Roman"/>
          <w:sz w:val="26"/>
          <w:szCs w:val="26"/>
        </w:rPr>
      </w:pPr>
      <w:r w:rsidRPr="0011087F">
        <w:rPr>
          <w:rFonts w:ascii="PT Astra Serif" w:hAnsi="PT Astra Serif" w:cs="Times New Roman"/>
          <w:sz w:val="26"/>
          <w:szCs w:val="26"/>
        </w:rPr>
        <w:t>6</w:t>
      </w:r>
      <w:r w:rsidR="00C907F6" w:rsidRPr="0011087F">
        <w:rPr>
          <w:rFonts w:ascii="PT Astra Serif" w:hAnsi="PT Astra Serif" w:cs="Times New Roman"/>
          <w:sz w:val="26"/>
          <w:szCs w:val="26"/>
        </w:rPr>
        <w:t>.8.</w:t>
      </w:r>
      <w:r w:rsidR="00036E4F" w:rsidRPr="0011087F">
        <w:rPr>
          <w:rFonts w:ascii="PT Astra Serif" w:hAnsi="PT Astra Serif" w:cs="Times New Roman"/>
          <w:sz w:val="26"/>
          <w:szCs w:val="26"/>
        </w:rPr>
        <w:t xml:space="preserve"> </w:t>
      </w:r>
      <w:r w:rsidR="00C907F6" w:rsidRPr="0011087F">
        <w:rPr>
          <w:rFonts w:ascii="PT Astra Serif" w:hAnsi="PT Astra Serif" w:cs="Times New Roman"/>
          <w:sz w:val="26"/>
          <w:szCs w:val="26"/>
        </w:rPr>
        <w:t>В случае просрочки испол</w:t>
      </w:r>
      <w:r w:rsidR="00BA6BA9" w:rsidRPr="0011087F">
        <w:rPr>
          <w:rFonts w:ascii="PT Astra Serif" w:hAnsi="PT Astra Serif" w:cs="Times New Roman"/>
          <w:sz w:val="26"/>
          <w:szCs w:val="26"/>
        </w:rPr>
        <w:t xml:space="preserve">нения </w:t>
      </w:r>
      <w:r w:rsidR="0011087F" w:rsidRPr="0011087F">
        <w:rPr>
          <w:rFonts w:ascii="PT Astra Serif" w:hAnsi="PT Astra Serif" w:cs="Times New Roman"/>
          <w:sz w:val="26"/>
          <w:szCs w:val="26"/>
        </w:rPr>
        <w:t>Исполнителем обязательств</w:t>
      </w:r>
      <w:r w:rsidR="00C907F6" w:rsidRPr="0011087F">
        <w:rPr>
          <w:rFonts w:ascii="PT Astra Serif" w:hAnsi="PT Astra Serif" w:cs="Times New Roman"/>
          <w:sz w:val="26"/>
          <w:szCs w:val="26"/>
        </w:rPr>
        <w:t xml:space="preserve"> (в том числе гарантийного обязательства), предусмотренных контрактом, а также в иных случаях неисполнения</w:t>
      </w:r>
      <w:r w:rsidR="0011087F" w:rsidRPr="0011087F">
        <w:rPr>
          <w:rFonts w:ascii="PT Astra Serif" w:hAnsi="PT Astra Serif" w:cs="Times New Roman"/>
          <w:sz w:val="26"/>
          <w:szCs w:val="26"/>
        </w:rPr>
        <w:t xml:space="preserve"> </w:t>
      </w:r>
      <w:r w:rsidR="00C907F6" w:rsidRPr="0011087F">
        <w:rPr>
          <w:rFonts w:ascii="PT Astra Serif" w:hAnsi="PT Astra Serif" w:cs="Times New Roman"/>
          <w:sz w:val="26"/>
          <w:szCs w:val="26"/>
        </w:rPr>
        <w:t>или ненадлежащего исполнения исполнителем (подрядчиком, исполнителем) обязательств, предусмотренных контрактом, Государственный заказчик направляет испол</w:t>
      </w:r>
      <w:r w:rsidR="00BA6BA9" w:rsidRPr="0011087F">
        <w:rPr>
          <w:rFonts w:ascii="PT Astra Serif" w:hAnsi="PT Astra Serif" w:cs="Times New Roman"/>
          <w:sz w:val="26"/>
          <w:szCs w:val="26"/>
        </w:rPr>
        <w:t>нителю</w:t>
      </w:r>
      <w:r w:rsidR="00C907F6" w:rsidRPr="0011087F">
        <w:rPr>
          <w:rFonts w:ascii="PT Astra Serif" w:hAnsi="PT Astra Serif" w:cs="Times New Roman"/>
          <w:sz w:val="26"/>
          <w:szCs w:val="26"/>
        </w:rPr>
        <w:t xml:space="preserve"> требование об уплате неустоек (штрафов, пеней) (часть 6 статьи 34 </w:t>
      </w:r>
      <w:r w:rsidR="00C907F6" w:rsidRPr="0011087F">
        <w:rPr>
          <w:rFonts w:ascii="PT Astra Serif" w:hAnsi="PT Astra Serif" w:cs="Times New Roman"/>
          <w:iCs/>
          <w:sz w:val="26"/>
          <w:szCs w:val="26"/>
        </w:rPr>
        <w:t>Федерального закона № 44-ФЗ</w:t>
      </w:r>
      <w:r w:rsidR="00C907F6" w:rsidRPr="0011087F">
        <w:rPr>
          <w:rFonts w:ascii="PT Astra Serif" w:hAnsi="PT Astra Serif" w:cs="Times New Roman"/>
          <w:sz w:val="26"/>
          <w:szCs w:val="26"/>
        </w:rPr>
        <w:t>).</w:t>
      </w:r>
    </w:p>
    <w:p w:rsidR="00C907F6" w:rsidRPr="0011087F" w:rsidRDefault="008B1CDD" w:rsidP="0011087F">
      <w:pPr>
        <w:pStyle w:val="ConsPlusNormal0"/>
        <w:ind w:firstLine="709"/>
        <w:jc w:val="both"/>
        <w:rPr>
          <w:rFonts w:ascii="PT Astra Serif" w:hAnsi="PT Astra Serif" w:cs="Times New Roman"/>
          <w:sz w:val="26"/>
          <w:szCs w:val="26"/>
        </w:rPr>
      </w:pPr>
      <w:r w:rsidRPr="0011087F">
        <w:rPr>
          <w:rFonts w:ascii="PT Astra Serif" w:hAnsi="PT Astra Serif" w:cs="Times New Roman"/>
          <w:sz w:val="26"/>
          <w:szCs w:val="26"/>
        </w:rPr>
        <w:t>6</w:t>
      </w:r>
      <w:r w:rsidR="00C907F6" w:rsidRPr="0011087F">
        <w:rPr>
          <w:rFonts w:ascii="PT Astra Serif" w:hAnsi="PT Astra Serif" w:cs="Times New Roman"/>
          <w:sz w:val="26"/>
          <w:szCs w:val="26"/>
        </w:rPr>
        <w:t>.9.</w:t>
      </w:r>
      <w:r w:rsidR="00036E4F" w:rsidRPr="0011087F">
        <w:rPr>
          <w:rFonts w:ascii="PT Astra Serif" w:hAnsi="PT Astra Serif" w:cs="Times New Roman"/>
          <w:sz w:val="26"/>
          <w:szCs w:val="26"/>
        </w:rPr>
        <w:t xml:space="preserve"> </w:t>
      </w:r>
      <w:r w:rsidR="00C907F6" w:rsidRPr="0011087F">
        <w:rPr>
          <w:rFonts w:ascii="PT Astra Serif" w:hAnsi="PT Astra Serif" w:cs="Times New Roman"/>
          <w:sz w:val="26"/>
          <w:szCs w:val="26"/>
        </w:rPr>
        <w:t xml:space="preserve">Пеня начисляется за каждый день просрочки исполнения исполнителем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w:t>
      </w:r>
      <w:r w:rsidR="00C907F6" w:rsidRPr="0011087F">
        <w:rPr>
          <w:rFonts w:ascii="PT Astra Serif" w:hAnsi="PT Astra Serif" w:cs="Times New Roman"/>
          <w:sz w:val="26"/>
          <w:szCs w:val="26"/>
        </w:rPr>
        <w:lastRenderedPageBreak/>
        <w:t xml:space="preserve">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(подрядчиком, исполнителем), за исключением случаев, если законодательством Российской Федерации установлен иной порядок начисления пени (часть 7 статьи 34 </w:t>
      </w:r>
      <w:r w:rsidR="00C907F6" w:rsidRPr="0011087F">
        <w:rPr>
          <w:rFonts w:ascii="PT Astra Serif" w:hAnsi="PT Astra Serif" w:cs="Times New Roman"/>
          <w:iCs/>
          <w:sz w:val="26"/>
          <w:szCs w:val="26"/>
        </w:rPr>
        <w:t>Федерального закона № 44-ФЗ</w:t>
      </w:r>
      <w:r w:rsidR="00C907F6" w:rsidRPr="0011087F">
        <w:rPr>
          <w:rFonts w:ascii="PT Astra Serif" w:hAnsi="PT Astra Serif" w:cs="Times New Roman"/>
          <w:sz w:val="26"/>
          <w:szCs w:val="26"/>
        </w:rPr>
        <w:t>).</w:t>
      </w:r>
    </w:p>
    <w:p w:rsidR="00C907F6" w:rsidRPr="0011087F" w:rsidRDefault="008B1CDD" w:rsidP="0011087F">
      <w:pPr>
        <w:pStyle w:val="12"/>
        <w:ind w:firstLine="709"/>
        <w:jc w:val="both"/>
        <w:rPr>
          <w:rFonts w:ascii="PT Astra Serif" w:hAnsi="PT Astra Serif" w:cs="Times New Roman"/>
          <w:sz w:val="26"/>
          <w:szCs w:val="26"/>
        </w:rPr>
      </w:pPr>
      <w:r w:rsidRPr="0011087F">
        <w:rPr>
          <w:rFonts w:ascii="PT Astra Serif" w:hAnsi="PT Astra Serif" w:cs="Times New Roman"/>
          <w:sz w:val="26"/>
          <w:szCs w:val="26"/>
        </w:rPr>
        <w:t>6</w:t>
      </w:r>
      <w:r w:rsidR="00C907F6" w:rsidRPr="0011087F">
        <w:rPr>
          <w:rFonts w:ascii="PT Astra Serif" w:hAnsi="PT Astra Serif" w:cs="Times New Roman"/>
          <w:sz w:val="26"/>
          <w:szCs w:val="26"/>
        </w:rPr>
        <w:t>.10.</w:t>
      </w:r>
      <w:r w:rsidR="00036E4F" w:rsidRPr="0011087F">
        <w:rPr>
          <w:rFonts w:ascii="PT Astra Serif" w:hAnsi="PT Astra Serif" w:cs="Times New Roman"/>
          <w:sz w:val="26"/>
          <w:szCs w:val="26"/>
        </w:rPr>
        <w:t xml:space="preserve"> </w:t>
      </w:r>
      <w:r w:rsidR="00C907F6" w:rsidRPr="0011087F">
        <w:rPr>
          <w:rFonts w:ascii="PT Astra Serif" w:hAnsi="PT Astra Serif" w:cs="Times New Roman"/>
          <w:sz w:val="26"/>
          <w:szCs w:val="26"/>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907F6" w:rsidRPr="0011087F" w:rsidRDefault="008B1CDD" w:rsidP="0011087F">
      <w:pPr>
        <w:pStyle w:val="12"/>
        <w:ind w:firstLine="709"/>
        <w:jc w:val="both"/>
        <w:rPr>
          <w:rFonts w:ascii="PT Astra Serif" w:hAnsi="PT Astra Serif" w:cs="Times New Roman"/>
          <w:sz w:val="26"/>
          <w:szCs w:val="26"/>
        </w:rPr>
      </w:pPr>
      <w:r w:rsidRPr="0011087F">
        <w:rPr>
          <w:rFonts w:ascii="PT Astra Serif" w:hAnsi="PT Astra Serif" w:cs="Times New Roman"/>
          <w:sz w:val="26"/>
          <w:szCs w:val="26"/>
        </w:rPr>
        <w:t>6</w:t>
      </w:r>
      <w:r w:rsidR="00C907F6" w:rsidRPr="0011087F">
        <w:rPr>
          <w:rFonts w:ascii="PT Astra Serif" w:hAnsi="PT Astra Serif" w:cs="Times New Roman"/>
          <w:sz w:val="26"/>
          <w:szCs w:val="26"/>
        </w:rPr>
        <w:t>.11.</w:t>
      </w:r>
      <w:r w:rsidR="00036E4F" w:rsidRPr="0011087F">
        <w:rPr>
          <w:rFonts w:ascii="PT Astra Serif" w:hAnsi="PT Astra Serif" w:cs="Times New Roman"/>
          <w:sz w:val="26"/>
          <w:szCs w:val="26"/>
        </w:rPr>
        <w:t xml:space="preserve"> </w:t>
      </w:r>
      <w:r w:rsidR="00C907F6" w:rsidRPr="0011087F">
        <w:rPr>
          <w:rFonts w:ascii="PT Astra Serif" w:hAnsi="PT Astra Serif" w:cs="Times New Roman"/>
          <w:sz w:val="26"/>
          <w:szCs w:val="26"/>
        </w:rPr>
        <w:t>Общая сумма начисленных штрафов за ненадлежащее исполнение Государственным заказчиком обязательств, предусмотренных контр</w:t>
      </w:r>
      <w:r w:rsidR="0003334A" w:rsidRPr="0011087F">
        <w:rPr>
          <w:rFonts w:ascii="PT Astra Serif" w:hAnsi="PT Astra Serif" w:cs="Times New Roman"/>
          <w:sz w:val="26"/>
          <w:szCs w:val="26"/>
        </w:rPr>
        <w:t>актом, не может превышать цену К</w:t>
      </w:r>
      <w:r w:rsidR="00C907F6" w:rsidRPr="0011087F">
        <w:rPr>
          <w:rFonts w:ascii="PT Astra Serif" w:hAnsi="PT Astra Serif" w:cs="Times New Roman"/>
          <w:sz w:val="26"/>
          <w:szCs w:val="26"/>
        </w:rPr>
        <w:t>онтракта.</w:t>
      </w:r>
    </w:p>
    <w:p w:rsidR="00C907F6" w:rsidRPr="0011087F" w:rsidRDefault="008B1CDD" w:rsidP="0011087F">
      <w:pPr>
        <w:pStyle w:val="12"/>
        <w:ind w:firstLine="709"/>
        <w:jc w:val="both"/>
        <w:rPr>
          <w:rFonts w:ascii="PT Astra Serif" w:hAnsi="PT Astra Serif" w:cs="Times New Roman"/>
          <w:sz w:val="26"/>
          <w:szCs w:val="26"/>
        </w:rPr>
      </w:pPr>
      <w:r w:rsidRPr="0011087F">
        <w:rPr>
          <w:rFonts w:ascii="PT Astra Serif" w:hAnsi="PT Astra Serif" w:cs="Times New Roman"/>
          <w:sz w:val="26"/>
          <w:szCs w:val="26"/>
        </w:rPr>
        <w:t>6</w:t>
      </w:r>
      <w:r w:rsidR="00C907F6" w:rsidRPr="0011087F">
        <w:rPr>
          <w:rFonts w:ascii="PT Astra Serif" w:hAnsi="PT Astra Serif" w:cs="Times New Roman"/>
          <w:sz w:val="26"/>
          <w:szCs w:val="26"/>
        </w:rPr>
        <w:t>.12.</w:t>
      </w:r>
      <w:r w:rsidR="00036E4F" w:rsidRPr="0011087F">
        <w:rPr>
          <w:rFonts w:ascii="PT Astra Serif" w:hAnsi="PT Astra Serif" w:cs="Times New Roman"/>
          <w:sz w:val="26"/>
          <w:szCs w:val="26"/>
        </w:rPr>
        <w:t xml:space="preserve"> </w:t>
      </w:r>
      <w:r w:rsidR="00C907F6" w:rsidRPr="0011087F">
        <w:rPr>
          <w:rFonts w:ascii="PT Astra Serif" w:hAnsi="PT Astra Serif" w:cs="Times New Roman"/>
          <w:sz w:val="26"/>
          <w:szCs w:val="26"/>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w:t>
      </w:r>
      <w:r w:rsidR="0011087F" w:rsidRPr="0011087F">
        <w:rPr>
          <w:rFonts w:ascii="PT Astra Serif" w:hAnsi="PT Astra Serif" w:cs="Times New Roman"/>
          <w:sz w:val="26"/>
          <w:szCs w:val="26"/>
        </w:rPr>
        <w:t xml:space="preserve"> </w:t>
      </w:r>
      <w:r w:rsidR="00C907F6" w:rsidRPr="0011087F">
        <w:rPr>
          <w:rFonts w:ascii="PT Astra Serif" w:hAnsi="PT Astra Serif" w:cs="Times New Roman"/>
          <w:sz w:val="26"/>
          <w:szCs w:val="26"/>
        </w:rPr>
        <w:t>и порядок его начисления устанавливается контрактом в соответствии с законодательством Российской Федерации.</w:t>
      </w:r>
    </w:p>
    <w:p w:rsidR="00656457" w:rsidRPr="0011087F" w:rsidRDefault="00656457" w:rsidP="0011087F">
      <w:pPr>
        <w:pStyle w:val="12"/>
        <w:ind w:firstLine="709"/>
        <w:jc w:val="both"/>
        <w:rPr>
          <w:rFonts w:ascii="PT Astra Serif" w:hAnsi="PT Astra Serif" w:cs="Times New Roman"/>
          <w:sz w:val="26"/>
          <w:szCs w:val="26"/>
        </w:rPr>
      </w:pPr>
    </w:p>
    <w:p w:rsidR="00C907F6" w:rsidRPr="0011087F" w:rsidRDefault="008B1CDD" w:rsidP="0011087F">
      <w:pPr>
        <w:pStyle w:val="af0"/>
        <w:ind w:firstLine="709"/>
        <w:jc w:val="center"/>
        <w:rPr>
          <w:rFonts w:ascii="PT Astra Serif" w:hAnsi="PT Astra Serif"/>
          <w:b/>
          <w:sz w:val="26"/>
          <w:szCs w:val="26"/>
        </w:rPr>
      </w:pPr>
      <w:bookmarkStart w:id="7" w:name="_Toc494263458"/>
      <w:r w:rsidRPr="0011087F">
        <w:rPr>
          <w:rFonts w:ascii="PT Astra Serif" w:hAnsi="PT Astra Serif"/>
          <w:b/>
          <w:sz w:val="26"/>
          <w:szCs w:val="26"/>
        </w:rPr>
        <w:t>7</w:t>
      </w:r>
      <w:r w:rsidR="00C907F6" w:rsidRPr="0011087F">
        <w:rPr>
          <w:rFonts w:ascii="PT Astra Serif" w:hAnsi="PT Astra Serif"/>
          <w:b/>
          <w:sz w:val="26"/>
          <w:szCs w:val="26"/>
        </w:rPr>
        <w:t>. Форс-мажорные обстоятельства</w:t>
      </w:r>
      <w:bookmarkEnd w:id="7"/>
    </w:p>
    <w:p w:rsidR="00C907F6" w:rsidRPr="0011087F" w:rsidRDefault="008B1CDD" w:rsidP="0011087F">
      <w:pPr>
        <w:pStyle w:val="af0"/>
        <w:ind w:firstLine="709"/>
        <w:jc w:val="both"/>
        <w:rPr>
          <w:rFonts w:ascii="PT Astra Serif" w:hAnsi="PT Astra Serif"/>
          <w:sz w:val="26"/>
          <w:szCs w:val="26"/>
        </w:rPr>
      </w:pPr>
      <w:r w:rsidRPr="0011087F">
        <w:rPr>
          <w:rFonts w:ascii="PT Astra Serif" w:hAnsi="PT Astra Serif"/>
          <w:sz w:val="26"/>
          <w:szCs w:val="26"/>
        </w:rPr>
        <w:t>7</w:t>
      </w:r>
      <w:r w:rsidR="00C907F6" w:rsidRPr="0011087F">
        <w:rPr>
          <w:rFonts w:ascii="PT Astra Serif" w:hAnsi="PT Astra Serif"/>
          <w:sz w:val="26"/>
          <w:szCs w:val="26"/>
        </w:rPr>
        <w:t>.1.</w:t>
      </w:r>
      <w:r w:rsidR="00036E4F" w:rsidRPr="0011087F">
        <w:rPr>
          <w:rFonts w:ascii="PT Astra Serif" w:hAnsi="PT Astra Serif"/>
          <w:sz w:val="26"/>
          <w:szCs w:val="26"/>
        </w:rPr>
        <w:t xml:space="preserve"> </w:t>
      </w:r>
      <w:r w:rsidR="00C907F6" w:rsidRPr="0011087F">
        <w:rPr>
          <w:rFonts w:ascii="PT Astra Serif" w:hAnsi="PT Astra Serif"/>
          <w:sz w:val="26"/>
          <w:szCs w:val="26"/>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907F6" w:rsidRPr="0011087F" w:rsidRDefault="008B1CDD" w:rsidP="0011087F">
      <w:pPr>
        <w:pStyle w:val="af0"/>
        <w:ind w:firstLine="709"/>
        <w:jc w:val="both"/>
        <w:rPr>
          <w:rFonts w:ascii="PT Astra Serif" w:hAnsi="PT Astra Serif"/>
          <w:sz w:val="26"/>
          <w:szCs w:val="26"/>
        </w:rPr>
      </w:pPr>
      <w:r w:rsidRPr="0011087F">
        <w:rPr>
          <w:rFonts w:ascii="PT Astra Serif" w:hAnsi="PT Astra Serif"/>
          <w:sz w:val="26"/>
          <w:szCs w:val="26"/>
        </w:rPr>
        <w:t>7</w:t>
      </w:r>
      <w:r w:rsidR="00C907F6" w:rsidRPr="0011087F">
        <w:rPr>
          <w:rFonts w:ascii="PT Astra Serif" w:hAnsi="PT Astra Serif"/>
          <w:sz w:val="26"/>
          <w:szCs w:val="26"/>
        </w:rPr>
        <w:t>.2.</w:t>
      </w:r>
      <w:r w:rsidR="00036E4F" w:rsidRPr="0011087F">
        <w:rPr>
          <w:rFonts w:ascii="PT Astra Serif" w:hAnsi="PT Astra Serif"/>
          <w:sz w:val="26"/>
          <w:szCs w:val="26"/>
        </w:rPr>
        <w:t xml:space="preserve"> </w:t>
      </w:r>
      <w:r w:rsidR="00C907F6" w:rsidRPr="0011087F">
        <w:rPr>
          <w:rFonts w:ascii="PT Astra Serif" w:hAnsi="PT Astra Serif"/>
          <w:sz w:val="26"/>
          <w:szCs w:val="26"/>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w:t>
      </w:r>
      <w:r w:rsidR="0011087F" w:rsidRPr="0011087F">
        <w:rPr>
          <w:rFonts w:ascii="PT Astra Serif" w:hAnsi="PT Astra Serif"/>
          <w:sz w:val="26"/>
          <w:szCs w:val="26"/>
        </w:rPr>
        <w:t xml:space="preserve"> </w:t>
      </w:r>
      <w:r w:rsidR="00C907F6" w:rsidRPr="0011087F">
        <w:rPr>
          <w:rFonts w:ascii="PT Astra Serif" w:hAnsi="PT Astra Serif"/>
          <w:sz w:val="26"/>
          <w:szCs w:val="26"/>
        </w:rPr>
        <w:t>их влияния на возможность исполнения обязательств по Контракту и срок исполнения обязательств.</w:t>
      </w:r>
    </w:p>
    <w:p w:rsidR="00C907F6" w:rsidRPr="0011087F" w:rsidRDefault="008B1CDD" w:rsidP="0011087F">
      <w:pPr>
        <w:pStyle w:val="af0"/>
        <w:ind w:firstLine="709"/>
        <w:jc w:val="both"/>
        <w:rPr>
          <w:rFonts w:ascii="PT Astra Serif" w:hAnsi="PT Astra Serif"/>
          <w:sz w:val="26"/>
          <w:szCs w:val="26"/>
        </w:rPr>
      </w:pPr>
      <w:r w:rsidRPr="0011087F">
        <w:rPr>
          <w:rFonts w:ascii="PT Astra Serif" w:hAnsi="PT Astra Serif"/>
          <w:sz w:val="26"/>
          <w:szCs w:val="26"/>
        </w:rPr>
        <w:t>7</w:t>
      </w:r>
      <w:r w:rsidR="00C907F6" w:rsidRPr="0011087F">
        <w:rPr>
          <w:rFonts w:ascii="PT Astra Serif" w:hAnsi="PT Astra Serif"/>
          <w:sz w:val="26"/>
          <w:szCs w:val="26"/>
        </w:rPr>
        <w:t>.3.</w:t>
      </w:r>
      <w:r w:rsidR="00036E4F" w:rsidRPr="0011087F">
        <w:rPr>
          <w:rFonts w:ascii="PT Astra Serif" w:hAnsi="PT Astra Serif"/>
          <w:sz w:val="26"/>
          <w:szCs w:val="26"/>
        </w:rPr>
        <w:t xml:space="preserve"> </w:t>
      </w:r>
      <w:r w:rsidR="00C907F6" w:rsidRPr="0011087F">
        <w:rPr>
          <w:rFonts w:ascii="PT Astra Serif" w:hAnsi="PT Astra Serif"/>
          <w:sz w:val="26"/>
          <w:szCs w:val="26"/>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907F6" w:rsidRPr="0011087F" w:rsidRDefault="008B1CDD" w:rsidP="0011087F">
      <w:pPr>
        <w:pStyle w:val="af0"/>
        <w:ind w:firstLine="709"/>
        <w:jc w:val="both"/>
        <w:rPr>
          <w:rFonts w:ascii="PT Astra Serif" w:hAnsi="PT Astra Serif"/>
          <w:sz w:val="26"/>
          <w:szCs w:val="26"/>
        </w:rPr>
      </w:pPr>
      <w:r w:rsidRPr="0011087F">
        <w:rPr>
          <w:rFonts w:ascii="PT Astra Serif" w:hAnsi="PT Astra Serif"/>
          <w:sz w:val="26"/>
          <w:szCs w:val="26"/>
        </w:rPr>
        <w:t>7</w:t>
      </w:r>
      <w:r w:rsidR="00C907F6" w:rsidRPr="0011087F">
        <w:rPr>
          <w:rFonts w:ascii="PT Astra Serif" w:hAnsi="PT Astra Serif"/>
          <w:sz w:val="26"/>
          <w:szCs w:val="26"/>
        </w:rPr>
        <w:t>.4.</w:t>
      </w:r>
      <w:r w:rsidR="00036E4F" w:rsidRPr="0011087F">
        <w:rPr>
          <w:rFonts w:ascii="PT Astra Serif" w:hAnsi="PT Astra Serif"/>
          <w:sz w:val="26"/>
          <w:szCs w:val="26"/>
        </w:rPr>
        <w:t xml:space="preserve"> </w:t>
      </w:r>
      <w:r w:rsidR="00C907F6" w:rsidRPr="0011087F">
        <w:rPr>
          <w:rFonts w:ascii="PT Astra Serif" w:hAnsi="PT Astra Serif"/>
          <w:sz w:val="26"/>
          <w:szCs w:val="26"/>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C907F6" w:rsidRPr="0011087F" w:rsidRDefault="008B1CDD" w:rsidP="0011087F">
      <w:pPr>
        <w:pStyle w:val="af0"/>
        <w:ind w:firstLine="709"/>
        <w:jc w:val="both"/>
        <w:rPr>
          <w:rFonts w:ascii="PT Astra Serif" w:hAnsi="PT Astra Serif"/>
          <w:sz w:val="26"/>
          <w:szCs w:val="26"/>
        </w:rPr>
      </w:pPr>
      <w:r w:rsidRPr="0011087F">
        <w:rPr>
          <w:rFonts w:ascii="PT Astra Serif" w:hAnsi="PT Astra Serif"/>
          <w:sz w:val="26"/>
          <w:szCs w:val="26"/>
        </w:rPr>
        <w:t>7</w:t>
      </w:r>
      <w:r w:rsidR="00C907F6" w:rsidRPr="0011087F">
        <w:rPr>
          <w:rFonts w:ascii="PT Astra Serif" w:hAnsi="PT Astra Serif"/>
          <w:sz w:val="26"/>
          <w:szCs w:val="26"/>
        </w:rPr>
        <w:t>.5.</w:t>
      </w:r>
      <w:r w:rsidR="00036E4F" w:rsidRPr="0011087F">
        <w:rPr>
          <w:rFonts w:ascii="PT Astra Serif" w:hAnsi="PT Astra Serif"/>
          <w:sz w:val="26"/>
          <w:szCs w:val="26"/>
        </w:rPr>
        <w:t xml:space="preserve"> </w:t>
      </w:r>
      <w:r w:rsidR="00C907F6" w:rsidRPr="0011087F">
        <w:rPr>
          <w:rFonts w:ascii="PT Astra Serif" w:hAnsi="PT Astra Serif"/>
          <w:sz w:val="26"/>
          <w:szCs w:val="26"/>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C907F6" w:rsidRPr="0011087F" w:rsidRDefault="008B1CDD" w:rsidP="0011087F">
      <w:pPr>
        <w:pStyle w:val="af0"/>
        <w:ind w:firstLine="709"/>
        <w:jc w:val="both"/>
        <w:rPr>
          <w:rFonts w:ascii="PT Astra Serif" w:hAnsi="PT Astra Serif"/>
          <w:sz w:val="26"/>
          <w:szCs w:val="26"/>
        </w:rPr>
      </w:pPr>
      <w:r w:rsidRPr="0011087F">
        <w:rPr>
          <w:rFonts w:ascii="PT Astra Serif" w:hAnsi="PT Astra Serif"/>
          <w:sz w:val="26"/>
          <w:szCs w:val="26"/>
        </w:rPr>
        <w:t>7</w:t>
      </w:r>
      <w:r w:rsidR="00C907F6" w:rsidRPr="0011087F">
        <w:rPr>
          <w:rFonts w:ascii="PT Astra Serif" w:hAnsi="PT Astra Serif"/>
          <w:sz w:val="26"/>
          <w:szCs w:val="26"/>
        </w:rPr>
        <w:t>.6.</w:t>
      </w:r>
      <w:r w:rsidR="00036E4F" w:rsidRPr="0011087F">
        <w:rPr>
          <w:rFonts w:ascii="PT Astra Serif" w:hAnsi="PT Astra Serif"/>
          <w:sz w:val="26"/>
          <w:szCs w:val="26"/>
        </w:rPr>
        <w:t xml:space="preserve"> </w:t>
      </w:r>
      <w:r w:rsidR="00C907F6" w:rsidRPr="0011087F">
        <w:rPr>
          <w:rFonts w:ascii="PT Astra Serif" w:hAnsi="PT Astra Serif"/>
          <w:sz w:val="26"/>
          <w:szCs w:val="26"/>
        </w:rPr>
        <w:t xml:space="preserve">Если форс-мажорные обстоятельства и их последствия продолжают действовать </w:t>
      </w:r>
      <w:r w:rsidR="0011087F" w:rsidRPr="0011087F">
        <w:rPr>
          <w:rFonts w:ascii="PT Astra Serif" w:hAnsi="PT Astra Serif"/>
          <w:sz w:val="26"/>
          <w:szCs w:val="26"/>
        </w:rPr>
        <w:t>более 6</w:t>
      </w:r>
      <w:r w:rsidR="00C907F6" w:rsidRPr="0011087F">
        <w:rPr>
          <w:rFonts w:ascii="PT Astra Serif" w:hAnsi="PT Astra Serif"/>
          <w:sz w:val="26"/>
          <w:szCs w:val="26"/>
        </w:rPr>
        <w:t xml:space="preserve"> (шести) месяцев или </w:t>
      </w:r>
      <w:r w:rsidR="0011087F" w:rsidRPr="0011087F">
        <w:rPr>
          <w:rFonts w:ascii="PT Astra Serif" w:hAnsi="PT Astra Serif"/>
          <w:sz w:val="26"/>
          <w:szCs w:val="26"/>
        </w:rPr>
        <w:t>они,</w:t>
      </w:r>
      <w:r w:rsidR="00C907F6" w:rsidRPr="0011087F">
        <w:rPr>
          <w:rFonts w:ascii="PT Astra Serif" w:hAnsi="PT Astra Serif"/>
          <w:sz w:val="26"/>
          <w:szCs w:val="26"/>
        </w:rPr>
        <w:t xml:space="preserve"> или их последствия будут действовать более этого срока, Стороны</w:t>
      </w:r>
      <w:r w:rsidR="0011087F" w:rsidRPr="0011087F">
        <w:rPr>
          <w:rFonts w:ascii="PT Astra Serif" w:hAnsi="PT Astra Serif"/>
          <w:sz w:val="26"/>
          <w:szCs w:val="26"/>
        </w:rPr>
        <w:t xml:space="preserve"> </w:t>
      </w:r>
      <w:r w:rsidR="00C907F6" w:rsidRPr="0011087F">
        <w:rPr>
          <w:rFonts w:ascii="PT Astra Serif" w:hAnsi="PT Astra Serif"/>
          <w:sz w:val="26"/>
          <w:szCs w:val="26"/>
        </w:rPr>
        <w:t>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56457" w:rsidRPr="0011087F" w:rsidRDefault="00656457" w:rsidP="0011087F">
      <w:pPr>
        <w:pStyle w:val="af0"/>
        <w:ind w:firstLine="709"/>
        <w:jc w:val="both"/>
        <w:rPr>
          <w:rFonts w:ascii="PT Astra Serif" w:hAnsi="PT Astra Serif"/>
          <w:sz w:val="26"/>
          <w:szCs w:val="26"/>
        </w:rPr>
      </w:pPr>
    </w:p>
    <w:p w:rsidR="00C907F6" w:rsidRPr="0011087F" w:rsidRDefault="008B1CDD" w:rsidP="0011087F">
      <w:pPr>
        <w:pStyle w:val="af0"/>
        <w:ind w:firstLine="709"/>
        <w:jc w:val="center"/>
        <w:rPr>
          <w:rFonts w:ascii="PT Astra Serif" w:hAnsi="PT Astra Serif"/>
          <w:b/>
          <w:sz w:val="26"/>
          <w:szCs w:val="26"/>
        </w:rPr>
      </w:pPr>
      <w:r w:rsidRPr="0011087F">
        <w:rPr>
          <w:rFonts w:ascii="PT Astra Serif" w:hAnsi="PT Astra Serif"/>
          <w:b/>
          <w:sz w:val="26"/>
          <w:szCs w:val="26"/>
        </w:rPr>
        <w:lastRenderedPageBreak/>
        <w:t>8</w:t>
      </w:r>
      <w:r w:rsidR="00C907F6" w:rsidRPr="0011087F">
        <w:rPr>
          <w:rFonts w:ascii="PT Astra Serif" w:hAnsi="PT Astra Serif"/>
          <w:b/>
          <w:sz w:val="26"/>
          <w:szCs w:val="26"/>
        </w:rPr>
        <w:t>. Порядок изменения, расторжения Контракта</w:t>
      </w:r>
    </w:p>
    <w:p w:rsidR="00C907F6" w:rsidRPr="0011087F" w:rsidRDefault="008B1CDD" w:rsidP="0011087F">
      <w:pPr>
        <w:pStyle w:val="af0"/>
        <w:ind w:firstLine="709"/>
        <w:jc w:val="both"/>
        <w:rPr>
          <w:rFonts w:ascii="PT Astra Serif" w:hAnsi="PT Astra Serif"/>
          <w:sz w:val="26"/>
          <w:szCs w:val="26"/>
        </w:rPr>
      </w:pPr>
      <w:r w:rsidRPr="0011087F">
        <w:rPr>
          <w:rFonts w:ascii="PT Astra Serif" w:hAnsi="PT Astra Serif"/>
          <w:sz w:val="26"/>
          <w:szCs w:val="26"/>
        </w:rPr>
        <w:t>8</w:t>
      </w:r>
      <w:r w:rsidR="00C907F6" w:rsidRPr="0011087F">
        <w:rPr>
          <w:rFonts w:ascii="PT Astra Serif" w:hAnsi="PT Astra Serif"/>
          <w:sz w:val="26"/>
          <w:szCs w:val="26"/>
        </w:rPr>
        <w:t>.1.</w:t>
      </w:r>
      <w:r w:rsidR="00036E4F" w:rsidRPr="0011087F">
        <w:rPr>
          <w:rFonts w:ascii="PT Astra Serif" w:hAnsi="PT Astra Serif"/>
          <w:sz w:val="26"/>
          <w:szCs w:val="26"/>
        </w:rPr>
        <w:t xml:space="preserve"> </w:t>
      </w:r>
      <w:r w:rsidR="00C907F6" w:rsidRPr="0011087F">
        <w:rPr>
          <w:rFonts w:ascii="PT Astra Serif" w:hAnsi="PT Astra Serif"/>
          <w:sz w:val="26"/>
          <w:szCs w:val="26"/>
        </w:rPr>
        <w:t>Изменение существенных условий Контракта при его исполнении не допускается,</w:t>
      </w:r>
      <w:r w:rsidR="0011087F" w:rsidRPr="0011087F">
        <w:rPr>
          <w:rFonts w:ascii="PT Astra Serif" w:hAnsi="PT Astra Serif"/>
          <w:sz w:val="26"/>
          <w:szCs w:val="26"/>
        </w:rPr>
        <w:t xml:space="preserve"> </w:t>
      </w:r>
      <w:r w:rsidR="00C907F6" w:rsidRPr="0011087F">
        <w:rPr>
          <w:rFonts w:ascii="PT Astra Serif" w:hAnsi="PT Astra Serif"/>
          <w:sz w:val="26"/>
          <w:szCs w:val="26"/>
        </w:rPr>
        <w:t>за исключением их изменения по соглашению сторон в следующих случаях:</w:t>
      </w:r>
    </w:p>
    <w:p w:rsidR="00C907F6" w:rsidRPr="0011087F" w:rsidRDefault="00C907F6" w:rsidP="0011087F">
      <w:pPr>
        <w:pStyle w:val="af0"/>
        <w:ind w:firstLine="709"/>
        <w:jc w:val="both"/>
        <w:rPr>
          <w:rFonts w:ascii="PT Astra Serif" w:hAnsi="PT Astra Serif"/>
          <w:sz w:val="26"/>
          <w:szCs w:val="26"/>
        </w:rPr>
      </w:pPr>
      <w:r w:rsidRPr="0011087F">
        <w:rPr>
          <w:rFonts w:ascii="PT Astra Serif" w:hAnsi="PT Astra Serif"/>
          <w:sz w:val="26"/>
          <w:szCs w:val="26"/>
        </w:rPr>
        <w:t xml:space="preserve">а) при снижении цены Контракта </w:t>
      </w:r>
      <w:r w:rsidR="0011087F" w:rsidRPr="0011087F">
        <w:rPr>
          <w:rFonts w:ascii="PT Astra Serif" w:hAnsi="PT Astra Serif"/>
          <w:sz w:val="26"/>
          <w:szCs w:val="26"/>
        </w:rPr>
        <w:t>без изменения,</w:t>
      </w:r>
      <w:r w:rsidRPr="0011087F">
        <w:rPr>
          <w:rFonts w:ascii="PT Astra Serif" w:hAnsi="PT Astra Serif"/>
          <w:sz w:val="26"/>
          <w:szCs w:val="26"/>
        </w:rPr>
        <w:t xml:space="preserve"> предусмотренного Контрактом количества</w:t>
      </w:r>
      <w:r w:rsidR="0011087F" w:rsidRPr="0011087F">
        <w:rPr>
          <w:rFonts w:ascii="PT Astra Serif" w:hAnsi="PT Astra Serif"/>
          <w:sz w:val="26"/>
          <w:szCs w:val="26"/>
        </w:rPr>
        <w:t xml:space="preserve"> </w:t>
      </w:r>
      <w:r w:rsidRPr="0011087F">
        <w:rPr>
          <w:rFonts w:ascii="PT Astra Serif" w:hAnsi="PT Astra Serif"/>
          <w:sz w:val="26"/>
          <w:szCs w:val="26"/>
        </w:rPr>
        <w:t xml:space="preserve">и качества </w:t>
      </w:r>
      <w:r w:rsidR="0011087F" w:rsidRPr="0011087F">
        <w:rPr>
          <w:rFonts w:ascii="PT Astra Serif" w:hAnsi="PT Astra Serif"/>
          <w:sz w:val="26"/>
          <w:szCs w:val="26"/>
        </w:rPr>
        <w:t>услуг и</w:t>
      </w:r>
      <w:r w:rsidRPr="0011087F">
        <w:rPr>
          <w:rFonts w:ascii="PT Astra Serif" w:hAnsi="PT Astra Serif"/>
          <w:sz w:val="26"/>
          <w:szCs w:val="26"/>
        </w:rPr>
        <w:t xml:space="preserve"> иных условий Контракта;</w:t>
      </w:r>
    </w:p>
    <w:p w:rsidR="00C907F6" w:rsidRPr="0011087F" w:rsidRDefault="00C907F6" w:rsidP="0011087F">
      <w:pPr>
        <w:pStyle w:val="af0"/>
        <w:ind w:firstLine="709"/>
        <w:jc w:val="both"/>
        <w:rPr>
          <w:rFonts w:ascii="PT Astra Serif" w:hAnsi="PT Astra Serif"/>
          <w:sz w:val="26"/>
          <w:szCs w:val="26"/>
        </w:rPr>
      </w:pPr>
      <w:r w:rsidRPr="0011087F">
        <w:rPr>
          <w:rFonts w:ascii="PT Astra Serif" w:hAnsi="PT Astra Serif"/>
          <w:sz w:val="26"/>
          <w:szCs w:val="26"/>
        </w:rPr>
        <w:t>б) 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w:t>
      </w:r>
      <w:r w:rsidR="007D29CB" w:rsidRPr="0011087F">
        <w:rPr>
          <w:rFonts w:ascii="PT Astra Serif" w:hAnsi="PT Astra Serif"/>
          <w:sz w:val="26"/>
          <w:szCs w:val="26"/>
        </w:rPr>
        <w:t xml:space="preserve"> </w:t>
      </w:r>
      <w:r w:rsidRPr="0011087F">
        <w:rPr>
          <w:rFonts w:ascii="PT Astra Serif" w:hAnsi="PT Astra Serif"/>
          <w:sz w:val="26"/>
          <w:szCs w:val="26"/>
        </w:rPr>
        <w:t>в Контракте цены единицы услуги, но не более чем на десять процентов цены Контракта.</w:t>
      </w:r>
      <w:r w:rsidR="001703E1" w:rsidRPr="001703E1">
        <w:rPr>
          <w:rFonts w:ascii="PT Astra Serif" w:hAnsi="PT Astra Serif"/>
          <w:sz w:val="26"/>
          <w:szCs w:val="26"/>
        </w:rPr>
        <w:t xml:space="preserve"> </w:t>
      </w:r>
      <w:r w:rsidRPr="0011087F">
        <w:rPr>
          <w:rFonts w:ascii="PT Astra Serif" w:hAnsi="PT Astra Serif"/>
          <w:sz w:val="26"/>
          <w:szCs w:val="26"/>
        </w:rPr>
        <w:t>При уменьшении предусмотренного Контрактом количества услуги стороны Контракта обязаны уменьшить цену Контракта исходя из цены единицы услуги. Цена единицы дополнительно оказанных услуг при уменьшении предусмотренного Контрактом количества оказанных услуг должна определяться как частное от деления первоначальной цены Контракта на предусмотренное</w:t>
      </w:r>
      <w:r w:rsidR="001703E1" w:rsidRPr="001703E1">
        <w:rPr>
          <w:rFonts w:ascii="PT Astra Serif" w:hAnsi="PT Astra Serif"/>
          <w:sz w:val="26"/>
          <w:szCs w:val="26"/>
        </w:rPr>
        <w:t xml:space="preserve"> </w:t>
      </w:r>
      <w:r w:rsidRPr="0011087F">
        <w:rPr>
          <w:rFonts w:ascii="PT Astra Serif" w:hAnsi="PT Astra Serif"/>
          <w:sz w:val="26"/>
          <w:szCs w:val="26"/>
        </w:rPr>
        <w:t>в Контракте количество оказанных услуг.</w:t>
      </w:r>
    </w:p>
    <w:p w:rsidR="00C907F6" w:rsidRPr="0011087F" w:rsidRDefault="00C907F6" w:rsidP="0011087F">
      <w:pPr>
        <w:pStyle w:val="af0"/>
        <w:ind w:firstLine="709"/>
        <w:jc w:val="both"/>
        <w:rPr>
          <w:rFonts w:ascii="PT Astra Serif" w:hAnsi="PT Astra Serif"/>
          <w:sz w:val="26"/>
          <w:szCs w:val="26"/>
        </w:rPr>
      </w:pPr>
      <w:r w:rsidRPr="0011087F">
        <w:rPr>
          <w:rFonts w:ascii="PT Astra Serif" w:hAnsi="PT Astra Serif"/>
          <w:sz w:val="26"/>
          <w:szCs w:val="26"/>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 (или) количества услуг, предусмотренных Контрактом. Сокращение количества услуг при уменьшении цены Контракта в данном случае осуществляется</w:t>
      </w:r>
      <w:r w:rsidR="00525DBB" w:rsidRPr="0011087F">
        <w:rPr>
          <w:rFonts w:ascii="PT Astra Serif" w:hAnsi="PT Astra Serif"/>
          <w:sz w:val="26"/>
          <w:szCs w:val="26"/>
        </w:rPr>
        <w:t xml:space="preserve"> </w:t>
      </w:r>
      <w:r w:rsidRPr="0011087F">
        <w:rPr>
          <w:rFonts w:ascii="PT Astra Serif" w:hAnsi="PT Astra Serif"/>
          <w:sz w:val="26"/>
          <w:szCs w:val="26"/>
        </w:rPr>
        <w:t>в соответствии с Методикой сокращения количества услуг, объемов работ или услуг при уменьшении цены контракта, утвержденной Постановлением Правительства Российской Федерации</w:t>
      </w:r>
      <w:r w:rsidR="001703E1" w:rsidRPr="001703E1">
        <w:rPr>
          <w:rFonts w:ascii="PT Astra Serif" w:hAnsi="PT Astra Serif"/>
          <w:sz w:val="26"/>
          <w:szCs w:val="26"/>
        </w:rPr>
        <w:t xml:space="preserve"> </w:t>
      </w:r>
      <w:r w:rsidR="00036E4F" w:rsidRPr="0011087F">
        <w:rPr>
          <w:rFonts w:ascii="PT Astra Serif" w:hAnsi="PT Astra Serif"/>
          <w:sz w:val="26"/>
          <w:szCs w:val="26"/>
        </w:rPr>
        <w:t xml:space="preserve">от </w:t>
      </w:r>
      <w:r w:rsidR="001703E1" w:rsidRPr="0011087F">
        <w:rPr>
          <w:rFonts w:ascii="PT Astra Serif" w:hAnsi="PT Astra Serif"/>
          <w:sz w:val="26"/>
          <w:szCs w:val="26"/>
        </w:rPr>
        <w:t>28.11.2013 №</w:t>
      </w:r>
      <w:r w:rsidRPr="0011087F">
        <w:rPr>
          <w:rFonts w:ascii="PT Astra Serif" w:hAnsi="PT Astra Serif"/>
          <w:sz w:val="26"/>
          <w:szCs w:val="26"/>
        </w:rPr>
        <w:t xml:space="preserve"> 1090. Принятие «Государственным заказчиком» решения об изменении Контракта</w:t>
      </w:r>
      <w:r w:rsidR="001703E1" w:rsidRPr="001703E1">
        <w:rPr>
          <w:rFonts w:ascii="PT Astra Serif" w:hAnsi="PT Astra Serif"/>
          <w:sz w:val="26"/>
          <w:szCs w:val="26"/>
        </w:rPr>
        <w:t xml:space="preserve"> </w:t>
      </w:r>
      <w:r w:rsidRPr="0011087F">
        <w:rPr>
          <w:rFonts w:ascii="PT Astra Serif" w:hAnsi="PT Astra Serif"/>
          <w:sz w:val="26"/>
          <w:szCs w:val="26"/>
        </w:rPr>
        <w:t>в связи с уменьшением лимитов бюджетных обязательств осуществляется исходя из соразмерности изменения цены Контракта и количества оказанных услуг.</w:t>
      </w:r>
    </w:p>
    <w:p w:rsidR="00C907F6" w:rsidRPr="0011087F" w:rsidRDefault="008B1CDD" w:rsidP="0011087F">
      <w:pPr>
        <w:pStyle w:val="af0"/>
        <w:ind w:firstLine="709"/>
        <w:jc w:val="both"/>
        <w:rPr>
          <w:rFonts w:ascii="PT Astra Serif" w:hAnsi="PT Astra Serif"/>
          <w:sz w:val="26"/>
          <w:szCs w:val="26"/>
        </w:rPr>
      </w:pPr>
      <w:r w:rsidRPr="0011087F">
        <w:rPr>
          <w:rFonts w:ascii="PT Astra Serif" w:hAnsi="PT Astra Serif"/>
          <w:sz w:val="26"/>
          <w:szCs w:val="26"/>
        </w:rPr>
        <w:t>8</w:t>
      </w:r>
      <w:r w:rsidR="00C907F6" w:rsidRPr="0011087F">
        <w:rPr>
          <w:rFonts w:ascii="PT Astra Serif" w:hAnsi="PT Astra Serif"/>
          <w:sz w:val="26"/>
          <w:szCs w:val="26"/>
        </w:rPr>
        <w:t>.2.</w:t>
      </w:r>
      <w:r w:rsidR="00525DBB" w:rsidRPr="0011087F">
        <w:rPr>
          <w:rFonts w:ascii="PT Astra Serif" w:hAnsi="PT Astra Serif"/>
          <w:sz w:val="26"/>
          <w:szCs w:val="26"/>
        </w:rPr>
        <w:t xml:space="preserve"> </w:t>
      </w:r>
      <w:r w:rsidR="00C907F6" w:rsidRPr="0011087F">
        <w:rPr>
          <w:rFonts w:ascii="PT Astra Serif" w:hAnsi="PT Astra Serif"/>
          <w:sz w:val="26"/>
          <w:szCs w:val="26"/>
        </w:rPr>
        <w:t>Все изменения к Контракту действительны, если они оформлены в виде дополнительного соглашения к Контракту и подписаны Сторонами.</w:t>
      </w:r>
    </w:p>
    <w:p w:rsidR="00C907F6" w:rsidRPr="0011087F" w:rsidRDefault="008B1CDD" w:rsidP="0011087F">
      <w:pPr>
        <w:pStyle w:val="af0"/>
        <w:ind w:firstLine="709"/>
        <w:jc w:val="both"/>
        <w:rPr>
          <w:rFonts w:ascii="PT Astra Serif" w:hAnsi="PT Astra Serif"/>
          <w:sz w:val="26"/>
          <w:szCs w:val="26"/>
        </w:rPr>
      </w:pPr>
      <w:r w:rsidRPr="0011087F">
        <w:rPr>
          <w:rFonts w:ascii="PT Astra Serif" w:hAnsi="PT Astra Serif"/>
          <w:sz w:val="26"/>
          <w:szCs w:val="26"/>
        </w:rPr>
        <w:t>8</w:t>
      </w:r>
      <w:r w:rsidR="00C907F6" w:rsidRPr="0011087F">
        <w:rPr>
          <w:rFonts w:ascii="PT Astra Serif" w:hAnsi="PT Astra Serif"/>
          <w:sz w:val="26"/>
          <w:szCs w:val="26"/>
        </w:rPr>
        <w:t>.3.</w:t>
      </w:r>
      <w:r w:rsidR="00525DBB" w:rsidRPr="0011087F">
        <w:rPr>
          <w:rFonts w:ascii="PT Astra Serif" w:hAnsi="PT Astra Serif"/>
          <w:sz w:val="26"/>
          <w:szCs w:val="26"/>
        </w:rPr>
        <w:t xml:space="preserve"> </w:t>
      </w:r>
      <w:r w:rsidR="00C907F6" w:rsidRPr="0011087F">
        <w:rPr>
          <w:rFonts w:ascii="PT Astra Serif" w:hAnsi="PT Astra Serif"/>
          <w:sz w:val="26"/>
          <w:szCs w:val="26"/>
        </w:rPr>
        <w:t>Расторжение Контракта допускается по соглашению Сторон, по решению суда, а также</w:t>
      </w:r>
      <w:r w:rsidR="001703E1" w:rsidRPr="001703E1">
        <w:rPr>
          <w:rFonts w:ascii="PT Astra Serif" w:hAnsi="PT Astra Serif"/>
          <w:sz w:val="26"/>
          <w:szCs w:val="26"/>
        </w:rPr>
        <w:t xml:space="preserve"> </w:t>
      </w:r>
      <w:r w:rsidR="00C907F6" w:rsidRPr="0011087F">
        <w:rPr>
          <w:rFonts w:ascii="PT Astra Serif" w:hAnsi="PT Astra Serif"/>
          <w:sz w:val="26"/>
          <w:szCs w:val="26"/>
        </w:rPr>
        <w:t>в случае одностороннего отказа Стороны Контракта от исполнения Контракта в соответствии с гражданским законодательством.</w:t>
      </w:r>
    </w:p>
    <w:p w:rsidR="00C907F6" w:rsidRPr="0011087F" w:rsidRDefault="008B1CDD" w:rsidP="0011087F">
      <w:pPr>
        <w:pStyle w:val="af0"/>
        <w:ind w:firstLine="709"/>
        <w:jc w:val="both"/>
        <w:rPr>
          <w:rFonts w:ascii="PT Astra Serif" w:hAnsi="PT Astra Serif"/>
          <w:sz w:val="26"/>
          <w:szCs w:val="26"/>
        </w:rPr>
      </w:pPr>
      <w:r w:rsidRPr="0011087F">
        <w:rPr>
          <w:rFonts w:ascii="PT Astra Serif" w:hAnsi="PT Astra Serif"/>
          <w:sz w:val="26"/>
          <w:szCs w:val="26"/>
        </w:rPr>
        <w:t>8</w:t>
      </w:r>
      <w:r w:rsidR="00C907F6" w:rsidRPr="0011087F">
        <w:rPr>
          <w:rFonts w:ascii="PT Astra Serif" w:hAnsi="PT Astra Serif"/>
          <w:sz w:val="26"/>
          <w:szCs w:val="26"/>
        </w:rPr>
        <w:t>.4.</w:t>
      </w:r>
      <w:r w:rsidR="00525DBB" w:rsidRPr="0011087F">
        <w:rPr>
          <w:rFonts w:ascii="PT Astra Serif" w:hAnsi="PT Astra Serif"/>
          <w:sz w:val="26"/>
          <w:szCs w:val="26"/>
        </w:rPr>
        <w:t xml:space="preserve"> </w:t>
      </w:r>
      <w:r w:rsidR="00C907F6" w:rsidRPr="0011087F">
        <w:rPr>
          <w:rFonts w:ascii="PT Astra Serif" w:hAnsi="PT Astra Serif"/>
          <w:sz w:val="26"/>
          <w:szCs w:val="26"/>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r w:rsidR="001703E1" w:rsidRPr="0011087F">
        <w:rPr>
          <w:rFonts w:ascii="PT Astra Serif" w:hAnsi="PT Astra Serif"/>
          <w:sz w:val="26"/>
          <w:szCs w:val="26"/>
        </w:rPr>
        <w:t>невозможно</w:t>
      </w:r>
      <w:r w:rsidR="00C907F6" w:rsidRPr="0011087F">
        <w:rPr>
          <w:rFonts w:ascii="PT Astra Serif" w:hAnsi="PT Astra Serif"/>
          <w:sz w:val="26"/>
          <w:szCs w:val="26"/>
        </w:rPr>
        <w:t xml:space="preserve"> либо возникает нецелесообразность исполнения Контракта.</w:t>
      </w:r>
    </w:p>
    <w:p w:rsidR="00C907F6" w:rsidRPr="0011087F" w:rsidRDefault="008B1CDD" w:rsidP="0011087F">
      <w:pPr>
        <w:pStyle w:val="af0"/>
        <w:ind w:firstLine="709"/>
        <w:jc w:val="both"/>
        <w:rPr>
          <w:rFonts w:ascii="PT Astra Serif" w:hAnsi="PT Astra Serif"/>
          <w:sz w:val="26"/>
          <w:szCs w:val="26"/>
        </w:rPr>
      </w:pPr>
      <w:r w:rsidRPr="0011087F">
        <w:rPr>
          <w:rFonts w:ascii="PT Astra Serif" w:hAnsi="PT Astra Serif"/>
          <w:sz w:val="26"/>
          <w:szCs w:val="26"/>
        </w:rPr>
        <w:t>8</w:t>
      </w:r>
      <w:r w:rsidR="00C907F6" w:rsidRPr="0011087F">
        <w:rPr>
          <w:rFonts w:ascii="PT Astra Serif" w:hAnsi="PT Astra Serif"/>
          <w:sz w:val="26"/>
          <w:szCs w:val="26"/>
        </w:rPr>
        <w:t>.5.</w:t>
      </w:r>
      <w:r w:rsidR="00525DBB" w:rsidRPr="0011087F">
        <w:rPr>
          <w:rFonts w:ascii="PT Astra Serif" w:hAnsi="PT Astra Serif"/>
          <w:sz w:val="26"/>
          <w:szCs w:val="26"/>
        </w:rPr>
        <w:t xml:space="preserve"> </w:t>
      </w:r>
      <w:r w:rsidR="00C907F6" w:rsidRPr="0011087F">
        <w:rPr>
          <w:rFonts w:ascii="PT Astra Serif" w:hAnsi="PT Astra Serif"/>
          <w:sz w:val="26"/>
          <w:szCs w:val="26"/>
        </w:rPr>
        <w:t>Государственный заказчик вправе принять решение об одностороннем отказе</w:t>
      </w:r>
      <w:r w:rsidR="001703E1" w:rsidRPr="001703E1">
        <w:rPr>
          <w:rFonts w:ascii="PT Astra Serif" w:hAnsi="PT Astra Serif"/>
          <w:sz w:val="26"/>
          <w:szCs w:val="26"/>
        </w:rPr>
        <w:t xml:space="preserve"> </w:t>
      </w:r>
      <w:r w:rsidR="00C907F6" w:rsidRPr="0011087F">
        <w:rPr>
          <w:rFonts w:ascii="PT Astra Serif" w:hAnsi="PT Astra Serif"/>
          <w:sz w:val="26"/>
          <w:szCs w:val="26"/>
        </w:rPr>
        <w:t xml:space="preserve">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 </w:t>
      </w:r>
    </w:p>
    <w:p w:rsidR="00475869" w:rsidRPr="0011087F" w:rsidRDefault="008B1CDD" w:rsidP="0011087F">
      <w:pPr>
        <w:pStyle w:val="af8"/>
        <w:tabs>
          <w:tab w:val="left" w:pos="-142"/>
        </w:tabs>
        <w:spacing w:after="0"/>
        <w:ind w:firstLine="709"/>
        <w:jc w:val="both"/>
        <w:rPr>
          <w:rFonts w:ascii="PT Astra Serif" w:hAnsi="PT Astra Serif"/>
          <w:sz w:val="26"/>
          <w:szCs w:val="26"/>
        </w:rPr>
      </w:pPr>
      <w:r w:rsidRPr="0011087F">
        <w:rPr>
          <w:rFonts w:ascii="PT Astra Serif" w:hAnsi="PT Astra Serif"/>
          <w:sz w:val="26"/>
          <w:szCs w:val="26"/>
        </w:rPr>
        <w:t>8.6.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00475869" w:rsidRPr="0011087F">
        <w:rPr>
          <w:rFonts w:ascii="PT Astra Serif" w:hAnsi="PT Astra Serif"/>
          <w:sz w:val="26"/>
          <w:szCs w:val="26"/>
        </w:rPr>
        <w:t>ия отдельных видов обязательств.</w:t>
      </w:r>
      <w:r w:rsidRPr="0011087F">
        <w:rPr>
          <w:rFonts w:ascii="PT Astra Serif" w:hAnsi="PT Astra Serif"/>
          <w:sz w:val="26"/>
          <w:szCs w:val="26"/>
        </w:rPr>
        <w:t xml:space="preserve"> </w:t>
      </w:r>
    </w:p>
    <w:p w:rsidR="00475869" w:rsidRPr="0011087F" w:rsidRDefault="00475869" w:rsidP="0011087F">
      <w:pPr>
        <w:pStyle w:val="af0"/>
        <w:ind w:firstLine="709"/>
        <w:jc w:val="both"/>
        <w:rPr>
          <w:rFonts w:ascii="PT Astra Serif" w:hAnsi="PT Astra Serif"/>
          <w:sz w:val="26"/>
          <w:szCs w:val="26"/>
        </w:rPr>
      </w:pPr>
      <w:r w:rsidRPr="0011087F">
        <w:rPr>
          <w:rFonts w:ascii="PT Astra Serif" w:hAnsi="PT Astra Serif"/>
          <w:sz w:val="26"/>
          <w:szCs w:val="26"/>
        </w:rPr>
        <w:lastRenderedPageBreak/>
        <w:t>8.7. Государственный заказчик обязан отменить не вступившее в силу решение</w:t>
      </w:r>
      <w:r w:rsidR="001703E1" w:rsidRPr="001703E1">
        <w:rPr>
          <w:rFonts w:ascii="PT Astra Serif" w:hAnsi="PT Astra Serif"/>
          <w:sz w:val="26"/>
          <w:szCs w:val="26"/>
        </w:rPr>
        <w:t xml:space="preserve"> </w:t>
      </w:r>
      <w:r w:rsidRPr="0011087F">
        <w:rPr>
          <w:rFonts w:ascii="PT Astra Serif" w:hAnsi="PT Astra Serif"/>
          <w:sz w:val="26"/>
          <w:szCs w:val="26"/>
        </w:rPr>
        <w:t>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w:t>
      </w:r>
      <w:r w:rsidR="001703E1" w:rsidRPr="001703E1">
        <w:rPr>
          <w:rFonts w:ascii="PT Astra Serif" w:hAnsi="PT Astra Serif"/>
          <w:sz w:val="26"/>
          <w:szCs w:val="26"/>
        </w:rPr>
        <w:t xml:space="preserve"> </w:t>
      </w:r>
      <w:r w:rsidRPr="0011087F">
        <w:rPr>
          <w:rFonts w:ascii="PT Astra Serif" w:hAnsi="PT Astra Serif"/>
          <w:sz w:val="26"/>
          <w:szCs w:val="26"/>
        </w:rPr>
        <w:t xml:space="preserve">от исполнения Контракта устранено нарушение условий Контракта, послужившее основанием для принятия указанного решения, а также Государственным заказчиком компенсированы затраты на проведение </w:t>
      </w:r>
      <w:r w:rsidR="007F7FA6" w:rsidRPr="0011087F">
        <w:rPr>
          <w:rFonts w:ascii="PT Astra Serif" w:hAnsi="PT Astra Serif"/>
          <w:sz w:val="26"/>
          <w:szCs w:val="26"/>
        </w:rPr>
        <w:t>экспертизы, предусмотренной п. 8</w:t>
      </w:r>
      <w:r w:rsidRPr="0011087F">
        <w:rPr>
          <w:rFonts w:ascii="PT Astra Serif" w:hAnsi="PT Astra Serif"/>
          <w:sz w:val="26"/>
          <w:szCs w:val="26"/>
        </w:rPr>
        <w:t>.3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Государственного заказчика</w:t>
      </w:r>
      <w:r w:rsidR="001703E1" w:rsidRPr="001703E1">
        <w:rPr>
          <w:rFonts w:ascii="PT Astra Serif" w:hAnsi="PT Astra Serif"/>
          <w:sz w:val="26"/>
          <w:szCs w:val="26"/>
        </w:rPr>
        <w:t xml:space="preserve"> </w:t>
      </w:r>
      <w:r w:rsidRPr="0011087F">
        <w:rPr>
          <w:rFonts w:ascii="PT Astra Serif" w:hAnsi="PT Astra Serif"/>
          <w:sz w:val="26"/>
          <w:szCs w:val="26"/>
        </w:rPr>
        <w:t>от исполнения Контракта.</w:t>
      </w:r>
    </w:p>
    <w:p w:rsidR="007F7FA6" w:rsidRPr="0011087F" w:rsidRDefault="007F7FA6" w:rsidP="0011087F">
      <w:pPr>
        <w:pStyle w:val="af0"/>
        <w:ind w:firstLine="709"/>
        <w:jc w:val="both"/>
        <w:rPr>
          <w:rFonts w:ascii="PT Astra Serif" w:hAnsi="PT Astra Serif"/>
          <w:sz w:val="26"/>
          <w:szCs w:val="26"/>
        </w:rPr>
      </w:pPr>
      <w:r w:rsidRPr="0011087F">
        <w:rPr>
          <w:rFonts w:ascii="PT Astra Serif" w:hAnsi="PT Astra Serif"/>
          <w:sz w:val="26"/>
          <w:szCs w:val="26"/>
        </w:rPr>
        <w:t>8.8. Исполнитель обязан отменить не вступившее в силу решение об одностороннем отказе</w:t>
      </w:r>
      <w:r w:rsidR="001703E1" w:rsidRPr="001703E1">
        <w:rPr>
          <w:rFonts w:ascii="PT Astra Serif" w:hAnsi="PT Astra Serif"/>
          <w:sz w:val="26"/>
          <w:szCs w:val="26"/>
        </w:rPr>
        <w:t xml:space="preserve"> </w:t>
      </w:r>
      <w:r w:rsidRPr="0011087F">
        <w:rPr>
          <w:rFonts w:ascii="PT Astra Serif" w:hAnsi="PT Astra Serif"/>
          <w:sz w:val="26"/>
          <w:szCs w:val="26"/>
        </w:rPr>
        <w:t>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907F6" w:rsidRPr="0011087F" w:rsidRDefault="008B1CDD" w:rsidP="0011087F">
      <w:pPr>
        <w:pStyle w:val="af0"/>
        <w:ind w:firstLine="709"/>
        <w:jc w:val="both"/>
        <w:rPr>
          <w:rFonts w:ascii="PT Astra Serif" w:hAnsi="PT Astra Serif"/>
          <w:sz w:val="26"/>
          <w:szCs w:val="26"/>
        </w:rPr>
      </w:pPr>
      <w:r w:rsidRPr="0011087F">
        <w:rPr>
          <w:rFonts w:ascii="PT Astra Serif" w:hAnsi="PT Astra Serif"/>
          <w:sz w:val="26"/>
          <w:szCs w:val="26"/>
        </w:rPr>
        <w:t>8</w:t>
      </w:r>
      <w:r w:rsidR="007F7FA6" w:rsidRPr="0011087F">
        <w:rPr>
          <w:rFonts w:ascii="PT Astra Serif" w:hAnsi="PT Astra Serif"/>
          <w:sz w:val="26"/>
          <w:szCs w:val="26"/>
        </w:rPr>
        <w:t>.9</w:t>
      </w:r>
      <w:r w:rsidR="00C907F6" w:rsidRPr="0011087F">
        <w:rPr>
          <w:rFonts w:ascii="PT Astra Serif" w:hAnsi="PT Astra Serif"/>
          <w:sz w:val="26"/>
          <w:szCs w:val="26"/>
        </w:rPr>
        <w:t>.</w:t>
      </w:r>
      <w:r w:rsidR="00525DBB" w:rsidRPr="0011087F">
        <w:rPr>
          <w:rFonts w:ascii="PT Astra Serif" w:hAnsi="PT Astra Serif"/>
          <w:sz w:val="26"/>
          <w:szCs w:val="26"/>
        </w:rPr>
        <w:t xml:space="preserve"> </w:t>
      </w:r>
      <w:r w:rsidR="00C907F6" w:rsidRPr="0011087F">
        <w:rPr>
          <w:rFonts w:ascii="PT Astra Serif" w:hAnsi="PT Astra Serif"/>
          <w:sz w:val="26"/>
          <w:szCs w:val="26"/>
        </w:rPr>
        <w:t>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rsidR="00C907F6" w:rsidRPr="0011087F" w:rsidRDefault="007F7FA6" w:rsidP="0011087F">
      <w:pPr>
        <w:pStyle w:val="af0"/>
        <w:ind w:firstLine="709"/>
        <w:jc w:val="both"/>
        <w:rPr>
          <w:rFonts w:ascii="PT Astra Serif" w:hAnsi="PT Astra Serif"/>
          <w:sz w:val="26"/>
          <w:szCs w:val="26"/>
        </w:rPr>
      </w:pPr>
      <w:r w:rsidRPr="0011087F">
        <w:rPr>
          <w:rFonts w:ascii="PT Astra Serif" w:hAnsi="PT Astra Serif"/>
          <w:sz w:val="26"/>
          <w:szCs w:val="26"/>
        </w:rPr>
        <w:t>8.10</w:t>
      </w:r>
      <w:r w:rsidR="00C907F6" w:rsidRPr="0011087F">
        <w:rPr>
          <w:rFonts w:ascii="PT Astra Serif" w:hAnsi="PT Astra Serif"/>
          <w:sz w:val="26"/>
          <w:szCs w:val="26"/>
        </w:rPr>
        <w:t>.</w:t>
      </w:r>
      <w:r w:rsidR="00525DBB" w:rsidRPr="0011087F">
        <w:rPr>
          <w:rFonts w:ascii="PT Astra Serif" w:hAnsi="PT Astra Serif"/>
          <w:sz w:val="26"/>
          <w:szCs w:val="26"/>
        </w:rPr>
        <w:t xml:space="preserve"> </w:t>
      </w:r>
      <w:r w:rsidR="00C907F6" w:rsidRPr="0011087F">
        <w:rPr>
          <w:rFonts w:ascii="PT Astra Serif" w:hAnsi="PT Astra Serif"/>
          <w:sz w:val="26"/>
          <w:szCs w:val="26"/>
        </w:rPr>
        <w:t>Решение Исполнителя об одностороннем отказе от исполнения Контракта вступает</w:t>
      </w:r>
      <w:r w:rsidR="001703E1" w:rsidRPr="001703E1">
        <w:rPr>
          <w:rFonts w:ascii="PT Astra Serif" w:hAnsi="PT Astra Serif"/>
          <w:sz w:val="26"/>
          <w:szCs w:val="26"/>
        </w:rPr>
        <w:t xml:space="preserve"> </w:t>
      </w:r>
      <w:r w:rsidR="00C907F6" w:rsidRPr="0011087F">
        <w:rPr>
          <w:rFonts w:ascii="PT Astra Serif" w:hAnsi="PT Astra Serif"/>
          <w:sz w:val="26"/>
          <w:szCs w:val="26"/>
        </w:rPr>
        <w:t>в силу и Контракт считается расторгнутым через десять дней с даты надлежащего уведомления Исполнителем Государственного заказчика об одностороннем отказе от исполнения Контракта.</w:t>
      </w:r>
    </w:p>
    <w:p w:rsidR="00C907F6" w:rsidRPr="0011087F" w:rsidRDefault="007F7FA6" w:rsidP="0011087F">
      <w:pPr>
        <w:pStyle w:val="af0"/>
        <w:ind w:firstLine="709"/>
        <w:jc w:val="both"/>
        <w:rPr>
          <w:rFonts w:ascii="PT Astra Serif" w:hAnsi="PT Astra Serif"/>
          <w:sz w:val="26"/>
          <w:szCs w:val="26"/>
        </w:rPr>
      </w:pPr>
      <w:r w:rsidRPr="0011087F">
        <w:rPr>
          <w:rFonts w:ascii="PT Astra Serif" w:hAnsi="PT Astra Serif"/>
          <w:sz w:val="26"/>
          <w:szCs w:val="26"/>
        </w:rPr>
        <w:t>8.11</w:t>
      </w:r>
      <w:r w:rsidR="00C907F6" w:rsidRPr="0011087F">
        <w:rPr>
          <w:rFonts w:ascii="PT Astra Serif" w:hAnsi="PT Astra Serif"/>
          <w:sz w:val="26"/>
          <w:szCs w:val="26"/>
        </w:rPr>
        <w:t>.</w:t>
      </w:r>
      <w:r w:rsidR="00525DBB" w:rsidRPr="0011087F">
        <w:rPr>
          <w:rFonts w:ascii="PT Astra Serif" w:hAnsi="PT Astra Serif"/>
          <w:sz w:val="26"/>
          <w:szCs w:val="26"/>
        </w:rPr>
        <w:t xml:space="preserve"> </w:t>
      </w:r>
      <w:r w:rsidR="00C907F6" w:rsidRPr="0011087F">
        <w:rPr>
          <w:rFonts w:ascii="PT Astra Serif" w:hAnsi="PT Astra Serif"/>
          <w:sz w:val="26"/>
          <w:szCs w:val="26"/>
        </w:rPr>
        <w:t>При расторжении Контракта в связи с односторонним отказом Стороны Контракта</w:t>
      </w:r>
      <w:r w:rsidR="001703E1" w:rsidRPr="001703E1">
        <w:rPr>
          <w:rFonts w:ascii="PT Astra Serif" w:hAnsi="PT Astra Serif"/>
          <w:sz w:val="26"/>
          <w:szCs w:val="26"/>
        </w:rPr>
        <w:t xml:space="preserve"> </w:t>
      </w:r>
      <w:r w:rsidR="00C907F6" w:rsidRPr="0011087F">
        <w:rPr>
          <w:rFonts w:ascii="PT Astra Serif" w:hAnsi="PT Astra Serif"/>
          <w:sz w:val="26"/>
          <w:szCs w:val="26"/>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56457" w:rsidRPr="0011087F" w:rsidRDefault="00656457" w:rsidP="0011087F">
      <w:pPr>
        <w:pStyle w:val="af0"/>
        <w:ind w:firstLine="709"/>
        <w:jc w:val="both"/>
        <w:rPr>
          <w:rFonts w:ascii="PT Astra Serif" w:hAnsi="PT Astra Serif"/>
          <w:sz w:val="26"/>
          <w:szCs w:val="26"/>
        </w:rPr>
      </w:pPr>
    </w:p>
    <w:p w:rsidR="00C907F6" w:rsidRPr="0011087F" w:rsidRDefault="008B1CDD" w:rsidP="0011087F">
      <w:pPr>
        <w:pStyle w:val="af0"/>
        <w:ind w:firstLine="709"/>
        <w:jc w:val="center"/>
        <w:rPr>
          <w:rFonts w:ascii="PT Astra Serif" w:hAnsi="PT Astra Serif"/>
          <w:b/>
          <w:bCs/>
          <w:sz w:val="26"/>
          <w:szCs w:val="26"/>
        </w:rPr>
      </w:pPr>
      <w:r w:rsidRPr="0011087F">
        <w:rPr>
          <w:rFonts w:ascii="PT Astra Serif" w:hAnsi="PT Astra Serif"/>
          <w:b/>
          <w:sz w:val="26"/>
          <w:szCs w:val="26"/>
        </w:rPr>
        <w:t>9</w:t>
      </w:r>
      <w:r w:rsidR="00C907F6" w:rsidRPr="0011087F">
        <w:rPr>
          <w:rFonts w:ascii="PT Astra Serif" w:hAnsi="PT Astra Serif"/>
          <w:b/>
          <w:sz w:val="26"/>
          <w:szCs w:val="26"/>
        </w:rPr>
        <w:t xml:space="preserve">. Порядок </w:t>
      </w:r>
      <w:r w:rsidR="00C907F6" w:rsidRPr="0011087F">
        <w:rPr>
          <w:rFonts w:ascii="PT Astra Serif" w:hAnsi="PT Astra Serif"/>
          <w:b/>
          <w:bCs/>
          <w:sz w:val="26"/>
          <w:szCs w:val="26"/>
        </w:rPr>
        <w:t>разрешения споров.</w:t>
      </w:r>
    </w:p>
    <w:p w:rsidR="00C907F6" w:rsidRPr="0011087F" w:rsidRDefault="00D02B00" w:rsidP="0011087F">
      <w:pPr>
        <w:pStyle w:val="af0"/>
        <w:ind w:firstLine="709"/>
        <w:jc w:val="both"/>
        <w:rPr>
          <w:rFonts w:ascii="PT Astra Serif" w:hAnsi="PT Astra Serif"/>
          <w:noProof/>
          <w:sz w:val="26"/>
          <w:szCs w:val="26"/>
        </w:rPr>
      </w:pPr>
      <w:r w:rsidRPr="0011087F">
        <w:rPr>
          <w:rFonts w:ascii="PT Astra Serif" w:hAnsi="PT Astra Serif"/>
          <w:bCs/>
          <w:sz w:val="26"/>
          <w:szCs w:val="26"/>
        </w:rPr>
        <w:t>9</w:t>
      </w:r>
      <w:r w:rsidR="00C907F6" w:rsidRPr="0011087F">
        <w:rPr>
          <w:rFonts w:ascii="PT Astra Serif" w:hAnsi="PT Astra Serif"/>
          <w:bCs/>
          <w:sz w:val="26"/>
          <w:szCs w:val="26"/>
        </w:rPr>
        <w:t>.1.</w:t>
      </w:r>
      <w:r w:rsidR="00525DBB" w:rsidRPr="0011087F">
        <w:rPr>
          <w:rFonts w:ascii="PT Astra Serif" w:hAnsi="PT Astra Serif"/>
          <w:bCs/>
          <w:sz w:val="26"/>
          <w:szCs w:val="26"/>
        </w:rPr>
        <w:t xml:space="preserve"> </w:t>
      </w:r>
      <w:r w:rsidR="00C907F6" w:rsidRPr="0011087F">
        <w:rPr>
          <w:rFonts w:ascii="PT Astra Serif" w:hAnsi="PT Astra Serif"/>
          <w:bCs/>
          <w:sz w:val="26"/>
          <w:szCs w:val="26"/>
        </w:rPr>
        <w:t>Стороны принимают</w:t>
      </w:r>
      <w:r w:rsidR="00C907F6" w:rsidRPr="0011087F">
        <w:rPr>
          <w:rFonts w:ascii="PT Astra Serif" w:hAnsi="PT Astra Serif"/>
          <w:noProof/>
          <w:sz w:val="26"/>
          <w:szCs w:val="26"/>
        </w:rPr>
        <w:t xml:space="preserve"> все меры для того, чтобы любые спорные вопросы, разногласия либо претензии, касающиеся исполнения настоящего Контракта,</w:t>
      </w:r>
      <w:r w:rsidR="005E1458" w:rsidRPr="0011087F">
        <w:rPr>
          <w:rFonts w:ascii="PT Astra Serif" w:hAnsi="PT Astra Serif"/>
          <w:noProof/>
          <w:sz w:val="26"/>
          <w:szCs w:val="26"/>
        </w:rPr>
        <w:t xml:space="preserve"> </w:t>
      </w:r>
      <w:r w:rsidR="00C907F6" w:rsidRPr="0011087F">
        <w:rPr>
          <w:rFonts w:ascii="PT Astra Serif" w:hAnsi="PT Astra Serif"/>
          <w:noProof/>
          <w:sz w:val="26"/>
          <w:szCs w:val="26"/>
        </w:rPr>
        <w:t>были урегулированы путем переговоров.</w:t>
      </w:r>
    </w:p>
    <w:p w:rsidR="00C907F6" w:rsidRPr="0011087F" w:rsidRDefault="00D02B00" w:rsidP="0011087F">
      <w:pPr>
        <w:pStyle w:val="af0"/>
        <w:ind w:firstLine="709"/>
        <w:jc w:val="both"/>
        <w:rPr>
          <w:rFonts w:ascii="PT Astra Serif" w:hAnsi="PT Astra Serif"/>
          <w:sz w:val="26"/>
          <w:szCs w:val="26"/>
        </w:rPr>
      </w:pPr>
      <w:r w:rsidRPr="0011087F">
        <w:rPr>
          <w:rFonts w:ascii="PT Astra Serif" w:hAnsi="PT Astra Serif"/>
          <w:noProof/>
          <w:sz w:val="26"/>
          <w:szCs w:val="26"/>
        </w:rPr>
        <w:t>9</w:t>
      </w:r>
      <w:r w:rsidR="00C907F6" w:rsidRPr="0011087F">
        <w:rPr>
          <w:rFonts w:ascii="PT Astra Serif" w:hAnsi="PT Astra Serif"/>
          <w:noProof/>
          <w:sz w:val="26"/>
          <w:szCs w:val="26"/>
        </w:rPr>
        <w:t>.2.</w:t>
      </w:r>
      <w:r w:rsidR="005E1458" w:rsidRPr="0011087F">
        <w:rPr>
          <w:rFonts w:ascii="PT Astra Serif" w:hAnsi="PT Astra Serif"/>
          <w:noProof/>
          <w:sz w:val="26"/>
          <w:szCs w:val="26"/>
        </w:rPr>
        <w:t xml:space="preserve"> </w:t>
      </w:r>
      <w:r w:rsidR="00C907F6" w:rsidRPr="0011087F">
        <w:rPr>
          <w:rFonts w:ascii="PT Astra Serif" w:hAnsi="PT Astra Serif"/>
          <w:sz w:val="26"/>
          <w:szCs w:val="26"/>
        </w:rPr>
        <w:t>В случае наличия претензий, споров, разногласий относительно исполнения одной</w:t>
      </w:r>
      <w:r w:rsidR="001703E1" w:rsidRPr="001703E1">
        <w:rPr>
          <w:rFonts w:ascii="PT Astra Serif" w:hAnsi="PT Astra Serif"/>
          <w:sz w:val="26"/>
          <w:szCs w:val="26"/>
        </w:rPr>
        <w:t xml:space="preserve"> </w:t>
      </w:r>
      <w:r w:rsidR="00C907F6" w:rsidRPr="0011087F">
        <w:rPr>
          <w:rFonts w:ascii="PT Astra Serif" w:hAnsi="PT Astra Serif"/>
          <w:sz w:val="26"/>
          <w:szCs w:val="26"/>
        </w:rPr>
        <w:t xml:space="preserve">из Сторон своих обязательств, другая Сторона может направить претензию. </w:t>
      </w:r>
      <w:r w:rsidR="004C553F" w:rsidRPr="0011087F">
        <w:rPr>
          <w:rFonts w:ascii="PT Astra Serif" w:hAnsi="PT Astra Serif"/>
          <w:sz w:val="26"/>
          <w:szCs w:val="26"/>
        </w:rPr>
        <w:t xml:space="preserve">Претензия должна быть направлена другой Стороне в письменном виде. По полученной претензии Сторона должна дать письменный ответ </w:t>
      </w:r>
      <w:r w:rsidR="00D517F2" w:rsidRPr="0011087F">
        <w:rPr>
          <w:rFonts w:ascii="PT Astra Serif" w:hAnsi="PT Astra Serif"/>
          <w:sz w:val="26"/>
          <w:szCs w:val="26"/>
        </w:rPr>
        <w:t>по существу в срок не позднее 10</w:t>
      </w:r>
      <w:r w:rsidR="004C553F" w:rsidRPr="0011087F">
        <w:rPr>
          <w:rFonts w:ascii="PT Astra Serif" w:hAnsi="PT Astra Serif"/>
          <w:sz w:val="26"/>
          <w:szCs w:val="26"/>
        </w:rPr>
        <w:t xml:space="preserve"> (</w:t>
      </w:r>
      <w:r w:rsidR="00D517F2" w:rsidRPr="0011087F">
        <w:rPr>
          <w:rFonts w:ascii="PT Astra Serif" w:hAnsi="PT Astra Serif"/>
          <w:sz w:val="26"/>
          <w:szCs w:val="26"/>
        </w:rPr>
        <w:t>десяти</w:t>
      </w:r>
      <w:r w:rsidR="004C553F" w:rsidRPr="0011087F">
        <w:rPr>
          <w:rFonts w:ascii="PT Astra Serif" w:hAnsi="PT Astra Serif"/>
          <w:sz w:val="26"/>
          <w:szCs w:val="26"/>
        </w:rPr>
        <w:t>) календарных дней с даты</w:t>
      </w:r>
      <w:r w:rsidR="001703E1" w:rsidRPr="001703E1">
        <w:rPr>
          <w:rFonts w:ascii="PT Astra Serif" w:hAnsi="PT Astra Serif"/>
          <w:sz w:val="26"/>
          <w:szCs w:val="26"/>
        </w:rPr>
        <w:t xml:space="preserve"> </w:t>
      </w:r>
      <w:r w:rsidR="004C553F" w:rsidRPr="0011087F">
        <w:rPr>
          <w:rFonts w:ascii="PT Astra Serif" w:hAnsi="PT Astra Serif"/>
          <w:sz w:val="26"/>
          <w:szCs w:val="26"/>
        </w:rPr>
        <w:t>ее получения. Оставление претензии без ответа в установленный срок означает признание требований претензии.</w:t>
      </w:r>
    </w:p>
    <w:p w:rsidR="00C907F6" w:rsidRPr="0011087F" w:rsidRDefault="00C907F6" w:rsidP="0011087F">
      <w:pPr>
        <w:pStyle w:val="af0"/>
        <w:ind w:firstLine="709"/>
        <w:jc w:val="both"/>
        <w:rPr>
          <w:rFonts w:ascii="PT Astra Serif" w:hAnsi="PT Astra Serif"/>
          <w:noProof/>
          <w:sz w:val="26"/>
          <w:szCs w:val="26"/>
        </w:rPr>
      </w:pPr>
      <w:r w:rsidRPr="0011087F">
        <w:rPr>
          <w:rFonts w:ascii="PT Astra Serif" w:hAnsi="PT Astra Serif"/>
          <w:sz w:val="26"/>
          <w:szCs w:val="26"/>
        </w:rPr>
        <w:t>Обязательства по уплате штрафов, пеней и других финансовых санкций возникают с момента получения письменного ответа по существу претензии.</w:t>
      </w:r>
    </w:p>
    <w:p w:rsidR="00C907F6" w:rsidRPr="0011087F" w:rsidRDefault="00D02B00" w:rsidP="0011087F">
      <w:pPr>
        <w:pStyle w:val="af0"/>
        <w:ind w:firstLine="709"/>
        <w:jc w:val="both"/>
        <w:rPr>
          <w:rFonts w:ascii="PT Astra Serif" w:hAnsi="PT Astra Serif"/>
          <w:noProof/>
          <w:sz w:val="26"/>
          <w:szCs w:val="26"/>
        </w:rPr>
      </w:pPr>
      <w:r w:rsidRPr="0011087F">
        <w:rPr>
          <w:rFonts w:ascii="PT Astra Serif" w:hAnsi="PT Astra Serif"/>
          <w:noProof/>
          <w:sz w:val="26"/>
          <w:szCs w:val="26"/>
        </w:rPr>
        <w:t>9</w:t>
      </w:r>
      <w:r w:rsidR="00C907F6" w:rsidRPr="0011087F">
        <w:rPr>
          <w:rFonts w:ascii="PT Astra Serif" w:hAnsi="PT Astra Serif"/>
          <w:noProof/>
          <w:sz w:val="26"/>
          <w:szCs w:val="26"/>
        </w:rPr>
        <w:t>.3.</w:t>
      </w:r>
      <w:r w:rsidR="005E1458" w:rsidRPr="0011087F">
        <w:rPr>
          <w:rFonts w:ascii="PT Astra Serif" w:hAnsi="PT Astra Serif"/>
          <w:noProof/>
          <w:sz w:val="26"/>
          <w:szCs w:val="26"/>
        </w:rPr>
        <w:t xml:space="preserve"> </w:t>
      </w:r>
      <w:r w:rsidR="00C907F6" w:rsidRPr="0011087F">
        <w:rPr>
          <w:rFonts w:ascii="PT Astra Serif" w:hAnsi="PT Astra Serif"/>
          <w:noProof/>
          <w:sz w:val="26"/>
          <w:szCs w:val="26"/>
        </w:rPr>
        <w:t>Любые споры, не урегулированные во внесудебном порядке,</w:t>
      </w:r>
      <w:r w:rsidR="00C907F6" w:rsidRPr="0011087F">
        <w:rPr>
          <w:rFonts w:ascii="PT Astra Serif" w:hAnsi="PT Astra Serif"/>
          <w:sz w:val="26"/>
          <w:szCs w:val="26"/>
        </w:rPr>
        <w:t xml:space="preserve"> подлежат </w:t>
      </w:r>
      <w:r w:rsidR="00C907F6" w:rsidRPr="0011087F">
        <w:rPr>
          <w:rFonts w:ascii="PT Astra Serif" w:hAnsi="PT Astra Serif"/>
          <w:noProof/>
          <w:sz w:val="26"/>
          <w:szCs w:val="26"/>
        </w:rPr>
        <w:t>рассмотрению</w:t>
      </w:r>
      <w:r w:rsidR="001703E1" w:rsidRPr="001703E1">
        <w:rPr>
          <w:rFonts w:ascii="PT Astra Serif" w:hAnsi="PT Astra Serif"/>
          <w:noProof/>
          <w:sz w:val="26"/>
          <w:szCs w:val="26"/>
        </w:rPr>
        <w:t xml:space="preserve"> </w:t>
      </w:r>
      <w:r w:rsidR="00C907F6" w:rsidRPr="0011087F">
        <w:rPr>
          <w:rFonts w:ascii="PT Astra Serif" w:hAnsi="PT Astra Serif"/>
          <w:noProof/>
          <w:sz w:val="26"/>
          <w:szCs w:val="26"/>
        </w:rPr>
        <w:t xml:space="preserve">в Арбитражном суде </w:t>
      </w:r>
      <w:r w:rsidR="00717D33" w:rsidRPr="0011087F">
        <w:rPr>
          <w:rFonts w:ascii="PT Astra Serif" w:hAnsi="PT Astra Serif"/>
          <w:noProof/>
          <w:sz w:val="26"/>
          <w:szCs w:val="26"/>
        </w:rPr>
        <w:t>по месту нахождения истца в порядке, предусмотренном действующим законодательством Российской Федерации.</w:t>
      </w:r>
    </w:p>
    <w:p w:rsidR="00656457" w:rsidRPr="0011087F" w:rsidRDefault="00656457" w:rsidP="0011087F">
      <w:pPr>
        <w:pStyle w:val="af0"/>
        <w:ind w:firstLine="709"/>
        <w:jc w:val="both"/>
        <w:rPr>
          <w:rFonts w:ascii="PT Astra Serif" w:hAnsi="PT Astra Serif"/>
          <w:noProof/>
          <w:sz w:val="26"/>
          <w:szCs w:val="26"/>
        </w:rPr>
      </w:pPr>
    </w:p>
    <w:p w:rsidR="00C907F6" w:rsidRPr="0011087F" w:rsidRDefault="00D02B00" w:rsidP="0011087F">
      <w:pPr>
        <w:pStyle w:val="af0"/>
        <w:ind w:firstLine="709"/>
        <w:jc w:val="center"/>
        <w:rPr>
          <w:rFonts w:ascii="PT Astra Serif" w:hAnsi="PT Astra Serif"/>
          <w:b/>
          <w:bCs/>
          <w:sz w:val="26"/>
          <w:szCs w:val="26"/>
        </w:rPr>
      </w:pPr>
      <w:bookmarkStart w:id="8" w:name="_Toc494263459"/>
      <w:r w:rsidRPr="0011087F">
        <w:rPr>
          <w:rFonts w:ascii="PT Astra Serif" w:hAnsi="PT Astra Serif"/>
          <w:b/>
          <w:sz w:val="26"/>
          <w:szCs w:val="26"/>
        </w:rPr>
        <w:t>10</w:t>
      </w:r>
      <w:r w:rsidR="00C907F6" w:rsidRPr="0011087F">
        <w:rPr>
          <w:rFonts w:ascii="PT Astra Serif" w:hAnsi="PT Astra Serif"/>
          <w:b/>
          <w:sz w:val="26"/>
          <w:szCs w:val="26"/>
        </w:rPr>
        <w:t xml:space="preserve">. </w:t>
      </w:r>
      <w:bookmarkEnd w:id="8"/>
      <w:r w:rsidR="00C907F6" w:rsidRPr="0011087F">
        <w:rPr>
          <w:rFonts w:ascii="PT Astra Serif" w:hAnsi="PT Astra Serif"/>
          <w:b/>
          <w:sz w:val="26"/>
          <w:szCs w:val="26"/>
        </w:rPr>
        <w:t>Заключительные</w:t>
      </w:r>
      <w:r w:rsidR="00C907F6" w:rsidRPr="0011087F">
        <w:rPr>
          <w:rFonts w:ascii="PT Astra Serif" w:hAnsi="PT Astra Serif"/>
          <w:b/>
          <w:bCs/>
          <w:sz w:val="26"/>
          <w:szCs w:val="26"/>
        </w:rPr>
        <w:t xml:space="preserve"> положения.</w:t>
      </w:r>
    </w:p>
    <w:p w:rsidR="00C907F6" w:rsidRPr="0011087F" w:rsidRDefault="00C907F6" w:rsidP="0011087F">
      <w:pPr>
        <w:pStyle w:val="af0"/>
        <w:ind w:firstLine="709"/>
        <w:jc w:val="both"/>
        <w:rPr>
          <w:rFonts w:ascii="PT Astra Serif" w:hAnsi="PT Astra Serif"/>
          <w:sz w:val="26"/>
          <w:szCs w:val="26"/>
        </w:rPr>
      </w:pPr>
      <w:r w:rsidRPr="0011087F">
        <w:rPr>
          <w:rFonts w:ascii="PT Astra Serif" w:hAnsi="PT Astra Serif"/>
          <w:sz w:val="26"/>
          <w:szCs w:val="26"/>
        </w:rPr>
        <w:t>1</w:t>
      </w:r>
      <w:r w:rsidR="00D02B00" w:rsidRPr="0011087F">
        <w:rPr>
          <w:rFonts w:ascii="PT Astra Serif" w:hAnsi="PT Astra Serif"/>
          <w:sz w:val="26"/>
          <w:szCs w:val="26"/>
        </w:rPr>
        <w:t>0</w:t>
      </w:r>
      <w:r w:rsidRPr="0011087F">
        <w:rPr>
          <w:rFonts w:ascii="PT Astra Serif" w:hAnsi="PT Astra Serif"/>
          <w:sz w:val="26"/>
          <w:szCs w:val="26"/>
        </w:rPr>
        <w:t>.1.</w:t>
      </w:r>
      <w:r w:rsidR="005E1458" w:rsidRPr="0011087F">
        <w:rPr>
          <w:rFonts w:ascii="PT Astra Serif" w:hAnsi="PT Astra Serif"/>
          <w:sz w:val="26"/>
          <w:szCs w:val="26"/>
        </w:rPr>
        <w:t xml:space="preserve"> </w:t>
      </w:r>
      <w:r w:rsidRPr="0011087F">
        <w:rPr>
          <w:rFonts w:ascii="PT Astra Serif" w:hAnsi="PT Astra Serif"/>
          <w:sz w:val="26"/>
          <w:szCs w:val="26"/>
        </w:rPr>
        <w:t>Настоящий Контракт вступает в силу с м</w:t>
      </w:r>
      <w:r w:rsidR="00EF6E1E" w:rsidRPr="0011087F">
        <w:rPr>
          <w:rFonts w:ascii="PT Astra Serif" w:hAnsi="PT Astra Serif"/>
          <w:sz w:val="26"/>
          <w:szCs w:val="26"/>
        </w:rPr>
        <w:t xml:space="preserve">омента подписания и </w:t>
      </w:r>
      <w:r w:rsidR="00D517F2" w:rsidRPr="0011087F">
        <w:rPr>
          <w:rFonts w:ascii="PT Astra Serif" w:hAnsi="PT Astra Serif"/>
          <w:sz w:val="26"/>
          <w:szCs w:val="26"/>
        </w:rPr>
        <w:t>действует</w:t>
      </w:r>
      <w:r w:rsidR="001703E1" w:rsidRPr="001703E1">
        <w:rPr>
          <w:rFonts w:ascii="PT Astra Serif" w:hAnsi="PT Astra Serif"/>
          <w:sz w:val="26"/>
          <w:szCs w:val="26"/>
        </w:rPr>
        <w:t xml:space="preserve"> </w:t>
      </w:r>
      <w:r w:rsidR="00D517F2" w:rsidRPr="0011087F">
        <w:rPr>
          <w:rFonts w:ascii="PT Astra Serif" w:hAnsi="PT Astra Serif"/>
          <w:sz w:val="26"/>
          <w:szCs w:val="26"/>
        </w:rPr>
        <w:t xml:space="preserve">до </w:t>
      </w:r>
      <w:r w:rsidR="00F94933">
        <w:rPr>
          <w:rFonts w:ascii="PT Astra Serif" w:hAnsi="PT Astra Serif"/>
          <w:sz w:val="26"/>
          <w:szCs w:val="26"/>
        </w:rPr>
        <w:t>15</w:t>
      </w:r>
      <w:r w:rsidR="007D29CB" w:rsidRPr="0011087F">
        <w:rPr>
          <w:rFonts w:ascii="PT Astra Serif" w:hAnsi="PT Astra Serif"/>
          <w:sz w:val="26"/>
          <w:szCs w:val="26"/>
        </w:rPr>
        <w:t>.</w:t>
      </w:r>
      <w:r w:rsidR="00F94933">
        <w:rPr>
          <w:rFonts w:ascii="PT Astra Serif" w:hAnsi="PT Astra Serif"/>
          <w:sz w:val="26"/>
          <w:szCs w:val="26"/>
        </w:rPr>
        <w:t>07</w:t>
      </w:r>
      <w:bookmarkStart w:id="9" w:name="_GoBack"/>
      <w:bookmarkEnd w:id="9"/>
      <w:r w:rsidR="007D29CB" w:rsidRPr="0011087F">
        <w:rPr>
          <w:rFonts w:ascii="PT Astra Serif" w:hAnsi="PT Astra Serif"/>
          <w:sz w:val="26"/>
          <w:szCs w:val="26"/>
        </w:rPr>
        <w:t>.2026</w:t>
      </w:r>
      <w:r w:rsidR="005E1458" w:rsidRPr="0011087F">
        <w:rPr>
          <w:rFonts w:ascii="PT Astra Serif" w:hAnsi="PT Astra Serif"/>
          <w:sz w:val="26"/>
          <w:szCs w:val="26"/>
        </w:rPr>
        <w:t xml:space="preserve"> года.</w:t>
      </w:r>
      <w:r w:rsidR="006808FC" w:rsidRPr="0011087F">
        <w:rPr>
          <w:rFonts w:ascii="PT Astra Serif" w:hAnsi="PT Astra Serif"/>
          <w:sz w:val="26"/>
          <w:szCs w:val="26"/>
        </w:rPr>
        <w:t xml:space="preserve"> </w:t>
      </w:r>
      <w:r w:rsidRPr="0011087F">
        <w:rPr>
          <w:rFonts w:ascii="PT Astra Serif" w:hAnsi="PT Astra Serif"/>
          <w:sz w:val="26"/>
          <w:szCs w:val="26"/>
        </w:rPr>
        <w:t xml:space="preserve">Любые изменения и дополнения к настоящему Контракту, не противоречащие законодательству Российской Федерации, оформляются </w:t>
      </w:r>
      <w:r w:rsidRPr="0011087F">
        <w:rPr>
          <w:rFonts w:ascii="PT Astra Serif" w:hAnsi="PT Astra Serif"/>
          <w:sz w:val="26"/>
          <w:szCs w:val="26"/>
        </w:rPr>
        <w:lastRenderedPageBreak/>
        <w:t>дополнительным соглаш</w:t>
      </w:r>
      <w:r w:rsidR="00D517F2" w:rsidRPr="0011087F">
        <w:rPr>
          <w:rFonts w:ascii="PT Astra Serif" w:hAnsi="PT Astra Serif"/>
          <w:sz w:val="26"/>
          <w:szCs w:val="26"/>
        </w:rPr>
        <w:t>ением Сторон в письменной форме</w:t>
      </w:r>
      <w:r w:rsidR="005E1458" w:rsidRPr="0011087F">
        <w:rPr>
          <w:rFonts w:ascii="PT Astra Serif" w:hAnsi="PT Astra Serif"/>
          <w:sz w:val="26"/>
          <w:szCs w:val="26"/>
        </w:rPr>
        <w:t xml:space="preserve"> </w:t>
      </w:r>
      <w:r w:rsidRPr="0011087F">
        <w:rPr>
          <w:rFonts w:ascii="PT Astra Serif" w:hAnsi="PT Astra Serif"/>
          <w:sz w:val="26"/>
          <w:szCs w:val="26"/>
        </w:rPr>
        <w:t xml:space="preserve">и подлежат регистрации в Реестре контрактов в порядке, предусмотренном федеральным законодательством. </w:t>
      </w:r>
    </w:p>
    <w:p w:rsidR="00C907F6" w:rsidRPr="0011087F" w:rsidRDefault="00D02B00" w:rsidP="0011087F">
      <w:pPr>
        <w:pStyle w:val="af0"/>
        <w:ind w:firstLine="709"/>
        <w:jc w:val="both"/>
        <w:rPr>
          <w:rFonts w:ascii="PT Astra Serif" w:hAnsi="PT Astra Serif"/>
          <w:sz w:val="26"/>
          <w:szCs w:val="26"/>
        </w:rPr>
      </w:pPr>
      <w:r w:rsidRPr="0011087F">
        <w:rPr>
          <w:rFonts w:ascii="PT Astra Serif" w:hAnsi="PT Astra Serif"/>
          <w:sz w:val="26"/>
          <w:szCs w:val="26"/>
        </w:rPr>
        <w:t>10</w:t>
      </w:r>
      <w:r w:rsidR="00C907F6" w:rsidRPr="0011087F">
        <w:rPr>
          <w:rFonts w:ascii="PT Astra Serif" w:hAnsi="PT Astra Serif"/>
          <w:sz w:val="26"/>
          <w:szCs w:val="26"/>
        </w:rPr>
        <w:t>.2. Все уведомления Сторон, связанные с исполнением Контракта, направляются</w:t>
      </w:r>
      <w:r w:rsidR="001703E1" w:rsidRPr="001703E1">
        <w:rPr>
          <w:rFonts w:ascii="PT Astra Serif" w:hAnsi="PT Astra Serif"/>
          <w:sz w:val="26"/>
          <w:szCs w:val="26"/>
        </w:rPr>
        <w:t xml:space="preserve"> </w:t>
      </w:r>
      <w:r w:rsidR="00C907F6" w:rsidRPr="0011087F">
        <w:rPr>
          <w:rFonts w:ascii="PT Astra Serif" w:hAnsi="PT Astra Serif"/>
          <w:sz w:val="26"/>
          <w:szCs w:val="26"/>
        </w:rPr>
        <w:t>в письменной форме по почте заказным письмом по почтовому адресу Стороны, указанному</w:t>
      </w:r>
      <w:r w:rsidR="001703E1" w:rsidRPr="001703E1">
        <w:rPr>
          <w:rFonts w:ascii="PT Astra Serif" w:hAnsi="PT Astra Serif"/>
          <w:sz w:val="26"/>
          <w:szCs w:val="26"/>
        </w:rPr>
        <w:t xml:space="preserve"> </w:t>
      </w:r>
      <w:r w:rsidR="00C907F6" w:rsidRPr="0011087F">
        <w:rPr>
          <w:rFonts w:ascii="PT Astra Serif" w:hAnsi="PT Astra Serif"/>
          <w:sz w:val="26"/>
          <w:szCs w:val="26"/>
        </w:rPr>
        <w:t xml:space="preserve">в </w:t>
      </w:r>
      <w:hyperlink r:id="rId9" w:anchor="Par267" w:history="1">
        <w:r w:rsidR="00C907F6" w:rsidRPr="0011087F">
          <w:rPr>
            <w:rStyle w:val="ae"/>
            <w:rFonts w:ascii="PT Astra Serif" w:eastAsiaTheme="majorEastAsia" w:hAnsi="PT Astra Serif"/>
            <w:color w:val="auto"/>
            <w:sz w:val="26"/>
            <w:szCs w:val="26"/>
            <w:u w:val="none"/>
          </w:rPr>
          <w:t>разделе 1</w:t>
        </w:r>
      </w:hyperlink>
      <w:r w:rsidR="00C907F6" w:rsidRPr="0011087F">
        <w:rPr>
          <w:rFonts w:ascii="PT Astra Serif" w:hAnsi="PT Astra Serif"/>
          <w:sz w:val="26"/>
          <w:szCs w:val="26"/>
        </w:rPr>
        <w:t>2 Контракта, или с использованием факсимильной связи, электронной почты</w:t>
      </w:r>
      <w:r w:rsidR="001703E1" w:rsidRPr="001703E1">
        <w:rPr>
          <w:rFonts w:ascii="PT Astra Serif" w:hAnsi="PT Astra Serif"/>
          <w:sz w:val="26"/>
          <w:szCs w:val="26"/>
        </w:rPr>
        <w:t xml:space="preserve"> </w:t>
      </w:r>
      <w:r w:rsidR="00C907F6" w:rsidRPr="0011087F">
        <w:rPr>
          <w:rFonts w:ascii="PT Astra Serif" w:hAnsi="PT Astra Serif"/>
          <w:sz w:val="26"/>
          <w:szCs w:val="26"/>
        </w:rPr>
        <w:t>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sidR="007D29CB" w:rsidRPr="0011087F">
        <w:rPr>
          <w:rFonts w:ascii="PT Astra Serif" w:hAnsi="PT Astra Serif"/>
          <w:sz w:val="26"/>
          <w:szCs w:val="26"/>
        </w:rPr>
        <w:t>.</w:t>
      </w:r>
    </w:p>
    <w:p w:rsidR="00C907F6" w:rsidRPr="0011087F" w:rsidRDefault="00C907F6" w:rsidP="0011087F">
      <w:pPr>
        <w:pStyle w:val="af0"/>
        <w:ind w:firstLine="709"/>
        <w:jc w:val="both"/>
        <w:rPr>
          <w:rFonts w:ascii="PT Astra Serif" w:hAnsi="PT Astra Serif"/>
          <w:sz w:val="26"/>
          <w:szCs w:val="26"/>
        </w:rPr>
      </w:pPr>
      <w:r w:rsidRPr="0011087F">
        <w:rPr>
          <w:rFonts w:ascii="PT Astra Serif" w:hAnsi="PT Astra Serif"/>
          <w:sz w:val="26"/>
          <w:szCs w:val="26"/>
        </w:rPr>
        <w:t>1</w:t>
      </w:r>
      <w:r w:rsidR="00D02B00" w:rsidRPr="0011087F">
        <w:rPr>
          <w:rFonts w:ascii="PT Astra Serif" w:hAnsi="PT Astra Serif"/>
          <w:sz w:val="26"/>
          <w:szCs w:val="26"/>
        </w:rPr>
        <w:t>0</w:t>
      </w:r>
      <w:r w:rsidRPr="0011087F">
        <w:rPr>
          <w:rFonts w:ascii="PT Astra Serif" w:hAnsi="PT Astra Serif"/>
          <w:sz w:val="26"/>
          <w:szCs w:val="26"/>
        </w:rPr>
        <w:t>.3. Стороны обязаны незамедлительно проинформировать друг друга об изменении адресов и банковских реквизитов.</w:t>
      </w:r>
    </w:p>
    <w:p w:rsidR="00C907F6" w:rsidRPr="0011087F" w:rsidRDefault="00D02B00" w:rsidP="0011087F">
      <w:pPr>
        <w:pStyle w:val="af0"/>
        <w:ind w:firstLine="709"/>
        <w:jc w:val="both"/>
        <w:rPr>
          <w:rFonts w:ascii="PT Astra Serif" w:hAnsi="PT Astra Serif"/>
          <w:sz w:val="26"/>
          <w:szCs w:val="26"/>
        </w:rPr>
      </w:pPr>
      <w:r w:rsidRPr="0011087F">
        <w:rPr>
          <w:rFonts w:ascii="PT Astra Serif" w:hAnsi="PT Astra Serif"/>
          <w:sz w:val="26"/>
          <w:szCs w:val="26"/>
        </w:rPr>
        <w:t>10</w:t>
      </w:r>
      <w:r w:rsidR="00C907F6" w:rsidRPr="0011087F">
        <w:rPr>
          <w:rFonts w:ascii="PT Astra Serif" w:hAnsi="PT Astra Serif"/>
          <w:sz w:val="26"/>
          <w:szCs w:val="26"/>
        </w:rPr>
        <w:t>.4. Контракт, может быть, расторгнут по соглашению Сторон, решению суда или в связи с односторонним отказом Стороны Контракта от исполнения Контракта в соответствии</w:t>
      </w:r>
      <w:r w:rsidR="001703E1" w:rsidRPr="001703E1">
        <w:rPr>
          <w:rFonts w:ascii="PT Astra Serif" w:hAnsi="PT Astra Serif"/>
          <w:sz w:val="26"/>
          <w:szCs w:val="26"/>
        </w:rPr>
        <w:t xml:space="preserve"> </w:t>
      </w:r>
      <w:r w:rsidR="00C907F6" w:rsidRPr="0011087F">
        <w:rPr>
          <w:rFonts w:ascii="PT Astra Serif" w:hAnsi="PT Astra Serif"/>
          <w:sz w:val="26"/>
          <w:szCs w:val="26"/>
        </w:rPr>
        <w:t>с гражданским законодательством.</w:t>
      </w:r>
    </w:p>
    <w:p w:rsidR="00C907F6" w:rsidRPr="0011087F" w:rsidRDefault="00D02B00" w:rsidP="0011087F">
      <w:pPr>
        <w:pStyle w:val="af0"/>
        <w:ind w:firstLine="709"/>
        <w:jc w:val="both"/>
        <w:rPr>
          <w:rFonts w:ascii="PT Astra Serif" w:hAnsi="PT Astra Serif"/>
          <w:sz w:val="26"/>
          <w:szCs w:val="26"/>
        </w:rPr>
      </w:pPr>
      <w:r w:rsidRPr="0011087F">
        <w:rPr>
          <w:rFonts w:ascii="PT Astra Serif" w:hAnsi="PT Astra Serif"/>
          <w:sz w:val="26"/>
          <w:szCs w:val="26"/>
        </w:rPr>
        <w:t>10</w:t>
      </w:r>
      <w:r w:rsidR="00C907F6" w:rsidRPr="0011087F">
        <w:rPr>
          <w:rFonts w:ascii="PT Astra Serif" w:hAnsi="PT Astra Serif"/>
          <w:sz w:val="26"/>
          <w:szCs w:val="26"/>
        </w:rPr>
        <w:t>.5. Настоящий Контракт составлен в двух экземплярах, имеющих одинаковую юридическую силу, по одному для каждой из Сторон.</w:t>
      </w:r>
    </w:p>
    <w:p w:rsidR="00C907F6" w:rsidRPr="0011087F" w:rsidRDefault="00D02B00" w:rsidP="0011087F">
      <w:pPr>
        <w:pStyle w:val="af0"/>
        <w:ind w:firstLine="709"/>
        <w:jc w:val="both"/>
        <w:rPr>
          <w:rFonts w:ascii="PT Astra Serif" w:hAnsi="PT Astra Serif"/>
          <w:sz w:val="26"/>
          <w:szCs w:val="26"/>
        </w:rPr>
      </w:pPr>
      <w:r w:rsidRPr="0011087F">
        <w:rPr>
          <w:rFonts w:ascii="PT Astra Serif" w:hAnsi="PT Astra Serif"/>
          <w:sz w:val="26"/>
          <w:szCs w:val="26"/>
        </w:rPr>
        <w:t>10</w:t>
      </w:r>
      <w:r w:rsidR="00C907F6" w:rsidRPr="0011087F">
        <w:rPr>
          <w:rFonts w:ascii="PT Astra Serif" w:hAnsi="PT Astra Serif"/>
          <w:sz w:val="26"/>
          <w:szCs w:val="26"/>
        </w:rPr>
        <w:t>.6. Неотъемлемыми частями Контракта являются: приложение № 1 «</w:t>
      </w:r>
      <w:hyperlink r:id="rId10" w:anchor="Par390" w:history="1">
        <w:r w:rsidR="00C907F6" w:rsidRPr="0011087F">
          <w:rPr>
            <w:rStyle w:val="ae"/>
            <w:rFonts w:ascii="PT Astra Serif" w:eastAsiaTheme="majorEastAsia" w:hAnsi="PT Astra Serif"/>
            <w:color w:val="000000" w:themeColor="text1"/>
            <w:sz w:val="26"/>
            <w:szCs w:val="26"/>
            <w:u w:val="none"/>
          </w:rPr>
          <w:t>Спецификация</w:t>
        </w:r>
      </w:hyperlink>
      <w:r w:rsidR="00656457" w:rsidRPr="0011087F">
        <w:rPr>
          <w:rFonts w:ascii="PT Astra Serif" w:hAnsi="PT Astra Serif"/>
          <w:sz w:val="26"/>
          <w:szCs w:val="26"/>
        </w:rPr>
        <w:t>», приложение № 2 «</w:t>
      </w:r>
      <w:r w:rsidR="00656457" w:rsidRPr="0011087F">
        <w:rPr>
          <w:rFonts w:ascii="PT Astra Serif" w:eastAsiaTheme="majorEastAsia" w:hAnsi="PT Astra Serif"/>
          <w:sz w:val="26"/>
          <w:szCs w:val="26"/>
        </w:rPr>
        <w:t>Техническое задание</w:t>
      </w:r>
      <w:r w:rsidR="00656457" w:rsidRPr="0011087F">
        <w:rPr>
          <w:rFonts w:ascii="PT Astra Serif" w:hAnsi="PT Astra Serif"/>
          <w:sz w:val="26"/>
          <w:szCs w:val="26"/>
        </w:rPr>
        <w:t>», приложение № 3</w:t>
      </w:r>
      <w:r w:rsidR="00C907F6" w:rsidRPr="0011087F">
        <w:rPr>
          <w:rFonts w:ascii="PT Astra Serif" w:hAnsi="PT Astra Serif"/>
          <w:sz w:val="26"/>
          <w:szCs w:val="26"/>
        </w:rPr>
        <w:t xml:space="preserve"> «Акт оказанных услуг</w:t>
      </w:r>
      <w:r w:rsidR="00CF5ADE" w:rsidRPr="0011087F">
        <w:rPr>
          <w:rFonts w:ascii="PT Astra Serif" w:hAnsi="PT Astra Serif"/>
          <w:sz w:val="26"/>
          <w:szCs w:val="26"/>
        </w:rPr>
        <w:t xml:space="preserve"> (форма)</w:t>
      </w:r>
      <w:r w:rsidR="00C907F6" w:rsidRPr="0011087F">
        <w:rPr>
          <w:rFonts w:ascii="PT Astra Serif" w:hAnsi="PT Astra Serif"/>
          <w:sz w:val="26"/>
          <w:szCs w:val="26"/>
        </w:rPr>
        <w:t>».</w:t>
      </w:r>
    </w:p>
    <w:p w:rsidR="00C907F6" w:rsidRPr="0011087F" w:rsidRDefault="00D02B00" w:rsidP="0011087F">
      <w:pPr>
        <w:pStyle w:val="af0"/>
        <w:ind w:firstLine="709"/>
        <w:jc w:val="both"/>
        <w:rPr>
          <w:rFonts w:ascii="PT Astra Serif" w:hAnsi="PT Astra Serif"/>
          <w:sz w:val="26"/>
          <w:szCs w:val="26"/>
        </w:rPr>
      </w:pPr>
      <w:r w:rsidRPr="0011087F">
        <w:rPr>
          <w:rFonts w:ascii="PT Astra Serif" w:hAnsi="PT Astra Serif"/>
          <w:sz w:val="26"/>
          <w:szCs w:val="26"/>
        </w:rPr>
        <w:t>10</w:t>
      </w:r>
      <w:r w:rsidR="00C907F6" w:rsidRPr="0011087F">
        <w:rPr>
          <w:rFonts w:ascii="PT Astra Serif" w:hAnsi="PT Astra Serif"/>
          <w:sz w:val="26"/>
          <w:szCs w:val="26"/>
        </w:rPr>
        <w:t>.7. Выполнение в полном объеме обязательств, предусмотренных Контрактом, «Государственным заказчиком» и «Исполнителем»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rsidR="0036116F" w:rsidRPr="0011087F" w:rsidRDefault="00353C48" w:rsidP="0011087F">
      <w:pPr>
        <w:ind w:firstLine="709"/>
        <w:jc w:val="center"/>
        <w:rPr>
          <w:rFonts w:ascii="PT Astra Serif" w:hAnsi="PT Astra Serif"/>
          <w:b/>
          <w:sz w:val="26"/>
          <w:szCs w:val="26"/>
        </w:rPr>
      </w:pPr>
      <w:r w:rsidRPr="0011087F">
        <w:rPr>
          <w:rFonts w:ascii="PT Astra Serif" w:hAnsi="PT Astra Serif" w:cs="Times New Roman"/>
          <w:b/>
          <w:bCs/>
          <w:sz w:val="26"/>
          <w:szCs w:val="26"/>
        </w:rPr>
        <w:t>11</w:t>
      </w:r>
      <w:r w:rsidR="00EB6A23" w:rsidRPr="0011087F">
        <w:rPr>
          <w:rFonts w:ascii="PT Astra Serif" w:hAnsi="PT Astra Serif" w:cs="Times New Roman"/>
          <w:b/>
          <w:bCs/>
          <w:sz w:val="26"/>
          <w:szCs w:val="26"/>
        </w:rPr>
        <w:t xml:space="preserve">. </w:t>
      </w:r>
      <w:r w:rsidR="0036116F" w:rsidRPr="0011087F">
        <w:rPr>
          <w:rFonts w:ascii="PT Astra Serif" w:hAnsi="PT Astra Serif"/>
          <w:b/>
          <w:sz w:val="26"/>
          <w:szCs w:val="26"/>
        </w:rPr>
        <w:t>Реквизиты д</w:t>
      </w:r>
      <w:r w:rsidR="00396A7B" w:rsidRPr="0011087F">
        <w:rPr>
          <w:rFonts w:ascii="PT Astra Serif" w:hAnsi="PT Astra Serif"/>
          <w:b/>
          <w:sz w:val="26"/>
          <w:szCs w:val="26"/>
        </w:rPr>
        <w:t>ля перечисления пеней (штрафов)</w:t>
      </w:r>
    </w:p>
    <w:p w:rsidR="007D29CB" w:rsidRPr="0011087F" w:rsidRDefault="007D29CB" w:rsidP="0011087F">
      <w:pPr>
        <w:suppressAutoHyphens/>
        <w:autoSpaceDE w:val="0"/>
        <w:autoSpaceDN w:val="0"/>
        <w:adjustRightInd w:val="0"/>
        <w:ind w:firstLine="709"/>
        <w:rPr>
          <w:rFonts w:ascii="Times New Roman" w:eastAsia="Times New Roman" w:hAnsi="Times New Roman" w:cs="Times New Roman"/>
          <w:color w:val="auto"/>
          <w:sz w:val="26"/>
          <w:szCs w:val="26"/>
          <w:lang w:eastAsia="ar-SA" w:bidi="ar-SA"/>
        </w:rPr>
      </w:pPr>
      <w:r w:rsidRPr="0011087F">
        <w:rPr>
          <w:rFonts w:ascii="Times New Roman" w:eastAsia="Times New Roman" w:hAnsi="Times New Roman" w:cs="Times New Roman"/>
          <w:color w:val="auto"/>
          <w:sz w:val="26"/>
          <w:szCs w:val="26"/>
          <w:lang w:eastAsia="ar-SA" w:bidi="ar-SA"/>
        </w:rPr>
        <w:t xml:space="preserve">ФКУ ЦИТОВ УФСИН России по Курской области. Юридический адрес: </w:t>
      </w:r>
    </w:p>
    <w:p w:rsidR="007D29CB" w:rsidRPr="0011087F" w:rsidRDefault="007D29CB" w:rsidP="0011087F">
      <w:pPr>
        <w:suppressAutoHyphens/>
        <w:autoSpaceDE w:val="0"/>
        <w:autoSpaceDN w:val="0"/>
        <w:adjustRightInd w:val="0"/>
        <w:ind w:firstLine="709"/>
        <w:rPr>
          <w:rFonts w:ascii="Times New Roman" w:eastAsia="Times New Roman" w:hAnsi="Times New Roman" w:cs="Times New Roman"/>
          <w:color w:val="auto"/>
          <w:sz w:val="26"/>
          <w:szCs w:val="26"/>
          <w:lang w:eastAsia="ar-SA" w:bidi="ar-SA"/>
        </w:rPr>
      </w:pPr>
      <w:r w:rsidRPr="0011087F">
        <w:rPr>
          <w:rFonts w:ascii="Times New Roman" w:eastAsia="Times New Roman" w:hAnsi="Times New Roman" w:cs="Times New Roman"/>
          <w:color w:val="auto"/>
          <w:sz w:val="26"/>
          <w:szCs w:val="26"/>
          <w:lang w:eastAsia="ar-SA" w:bidi="ar-SA"/>
        </w:rPr>
        <w:t>305016, г. Курск, ул. Пирогова, д. 1</w:t>
      </w:r>
    </w:p>
    <w:p w:rsidR="007D29CB" w:rsidRPr="0011087F" w:rsidRDefault="007D29CB" w:rsidP="0011087F">
      <w:pPr>
        <w:suppressAutoHyphens/>
        <w:autoSpaceDE w:val="0"/>
        <w:autoSpaceDN w:val="0"/>
        <w:adjustRightInd w:val="0"/>
        <w:ind w:firstLine="709"/>
        <w:rPr>
          <w:rFonts w:ascii="Times New Roman" w:eastAsia="Times New Roman" w:hAnsi="Times New Roman" w:cs="Times New Roman"/>
          <w:color w:val="auto"/>
          <w:sz w:val="26"/>
          <w:szCs w:val="26"/>
          <w:lang w:eastAsia="ar-SA" w:bidi="ar-SA"/>
        </w:rPr>
      </w:pPr>
      <w:r w:rsidRPr="0011087F">
        <w:rPr>
          <w:rFonts w:ascii="Times New Roman" w:eastAsia="Times New Roman" w:hAnsi="Times New Roman" w:cs="Times New Roman"/>
          <w:color w:val="auto"/>
          <w:sz w:val="26"/>
          <w:szCs w:val="26"/>
          <w:lang w:eastAsia="ar-SA" w:bidi="ar-SA"/>
        </w:rPr>
        <w:t>ИНН 7107062813; КПП 463201001; БИК 013807906</w:t>
      </w:r>
    </w:p>
    <w:p w:rsidR="007D29CB" w:rsidRPr="0011087F" w:rsidRDefault="007D29CB" w:rsidP="0011087F">
      <w:pPr>
        <w:suppressAutoHyphens/>
        <w:autoSpaceDE w:val="0"/>
        <w:autoSpaceDN w:val="0"/>
        <w:adjustRightInd w:val="0"/>
        <w:ind w:firstLine="709"/>
        <w:rPr>
          <w:rFonts w:ascii="Times New Roman" w:eastAsia="Times New Roman" w:hAnsi="Times New Roman" w:cs="Times New Roman"/>
          <w:color w:val="auto"/>
          <w:spacing w:val="-4"/>
          <w:sz w:val="26"/>
          <w:szCs w:val="26"/>
          <w:lang w:eastAsia="ar-SA" w:bidi="ar-SA"/>
        </w:rPr>
      </w:pPr>
      <w:r w:rsidRPr="0011087F">
        <w:rPr>
          <w:rFonts w:ascii="Times New Roman" w:eastAsia="Times New Roman" w:hAnsi="Times New Roman" w:cs="Times New Roman"/>
          <w:color w:val="auto"/>
          <w:sz w:val="26"/>
          <w:szCs w:val="26"/>
          <w:lang w:eastAsia="ar-SA" w:bidi="ar-SA"/>
        </w:rPr>
        <w:t xml:space="preserve">р/с </w:t>
      </w:r>
      <w:r w:rsidRPr="0011087F">
        <w:rPr>
          <w:rFonts w:ascii="Times New Roman" w:eastAsia="Times New Roman" w:hAnsi="Times New Roman" w:cs="Times New Roman"/>
          <w:color w:val="auto"/>
          <w:spacing w:val="-4"/>
          <w:sz w:val="26"/>
          <w:szCs w:val="26"/>
          <w:lang w:eastAsia="ar-SA" w:bidi="ar-SA"/>
        </w:rPr>
        <w:t>03100643000000014400</w:t>
      </w:r>
    </w:p>
    <w:p w:rsidR="007D29CB" w:rsidRPr="0011087F" w:rsidRDefault="007D29CB" w:rsidP="0011087F">
      <w:pPr>
        <w:suppressAutoHyphens/>
        <w:autoSpaceDE w:val="0"/>
        <w:autoSpaceDN w:val="0"/>
        <w:adjustRightInd w:val="0"/>
        <w:ind w:firstLine="709"/>
        <w:rPr>
          <w:rFonts w:ascii="Times New Roman" w:eastAsia="Times New Roman" w:hAnsi="Times New Roman" w:cs="Times New Roman"/>
          <w:color w:val="auto"/>
          <w:spacing w:val="-4"/>
          <w:sz w:val="26"/>
          <w:szCs w:val="26"/>
          <w:lang w:eastAsia="ar-SA" w:bidi="ar-SA"/>
        </w:rPr>
      </w:pPr>
      <w:r w:rsidRPr="0011087F">
        <w:rPr>
          <w:rFonts w:ascii="Times New Roman" w:eastAsia="Times New Roman" w:hAnsi="Times New Roman" w:cs="Times New Roman"/>
          <w:color w:val="auto"/>
          <w:spacing w:val="-4"/>
          <w:sz w:val="26"/>
          <w:szCs w:val="26"/>
          <w:lang w:eastAsia="ar-SA" w:bidi="ar-SA"/>
        </w:rPr>
        <w:t>л/с 04441854160</w:t>
      </w:r>
    </w:p>
    <w:p w:rsidR="007D29CB" w:rsidRPr="0011087F" w:rsidRDefault="007D29CB" w:rsidP="0011087F">
      <w:pPr>
        <w:suppressAutoHyphens/>
        <w:autoSpaceDE w:val="0"/>
        <w:autoSpaceDN w:val="0"/>
        <w:adjustRightInd w:val="0"/>
        <w:ind w:firstLine="709"/>
        <w:rPr>
          <w:rFonts w:ascii="Times New Roman" w:eastAsia="Times New Roman" w:hAnsi="Times New Roman" w:cs="Times New Roman"/>
          <w:color w:val="auto"/>
          <w:sz w:val="26"/>
          <w:szCs w:val="26"/>
          <w:lang w:eastAsia="ar-SA" w:bidi="ar-SA"/>
        </w:rPr>
      </w:pPr>
      <w:r w:rsidRPr="0011087F">
        <w:rPr>
          <w:rFonts w:ascii="Times New Roman" w:eastAsia="Times New Roman" w:hAnsi="Times New Roman" w:cs="Times New Roman"/>
          <w:color w:val="auto"/>
          <w:spacing w:val="-4"/>
          <w:sz w:val="26"/>
          <w:szCs w:val="26"/>
          <w:lang w:eastAsia="ar-SA" w:bidi="ar-SA"/>
        </w:rPr>
        <w:t>к/с 40102810545370000038</w:t>
      </w:r>
    </w:p>
    <w:p w:rsidR="007D29CB" w:rsidRPr="0011087F" w:rsidRDefault="007D29CB" w:rsidP="0011087F">
      <w:pPr>
        <w:widowControl/>
        <w:suppressAutoHyphens/>
        <w:ind w:firstLine="709"/>
        <w:jc w:val="both"/>
        <w:rPr>
          <w:rFonts w:ascii="Times New Roman" w:eastAsia="Times New Roman" w:hAnsi="Times New Roman" w:cs="Times New Roman"/>
          <w:color w:val="auto"/>
          <w:sz w:val="26"/>
          <w:szCs w:val="26"/>
          <w:lang w:eastAsia="ar-SA" w:bidi="ar-SA"/>
        </w:rPr>
      </w:pPr>
      <w:r w:rsidRPr="0011087F">
        <w:rPr>
          <w:rFonts w:ascii="Times New Roman" w:eastAsia="Times New Roman" w:hAnsi="Times New Roman" w:cs="Times New Roman"/>
          <w:color w:val="auto"/>
          <w:sz w:val="26"/>
          <w:szCs w:val="26"/>
          <w:lang w:eastAsia="ar-SA" w:bidi="ar-SA"/>
        </w:rPr>
        <w:t>ОКЦ №3 ГУ Банка России // УФК по Курской области г. Курск</w:t>
      </w:r>
    </w:p>
    <w:p w:rsidR="00D517F2" w:rsidRPr="0011087F" w:rsidRDefault="00D517F2" w:rsidP="0011087F">
      <w:pPr>
        <w:widowControl/>
        <w:suppressAutoHyphens/>
        <w:ind w:firstLine="709"/>
        <w:jc w:val="both"/>
        <w:rPr>
          <w:rFonts w:ascii="Times New Roman" w:eastAsia="Times New Roman" w:hAnsi="Times New Roman" w:cs="Times New Roman"/>
          <w:color w:val="auto"/>
          <w:sz w:val="26"/>
          <w:szCs w:val="26"/>
          <w:lang w:eastAsia="ar-SA" w:bidi="ar-SA"/>
        </w:rPr>
      </w:pPr>
    </w:p>
    <w:p w:rsidR="0036116F" w:rsidRPr="0011087F" w:rsidRDefault="0036116F" w:rsidP="0011087F">
      <w:pPr>
        <w:ind w:firstLine="709"/>
        <w:jc w:val="center"/>
        <w:rPr>
          <w:rFonts w:ascii="PT Astra Serif" w:hAnsi="PT Astra Serif" w:cs="Times New Roman"/>
          <w:b/>
          <w:sz w:val="26"/>
          <w:szCs w:val="26"/>
        </w:rPr>
      </w:pPr>
      <w:r w:rsidRPr="0011087F">
        <w:rPr>
          <w:rFonts w:ascii="PT Astra Serif" w:hAnsi="PT Astra Serif" w:cs="Times New Roman"/>
          <w:b/>
          <w:sz w:val="26"/>
          <w:szCs w:val="26"/>
        </w:rPr>
        <w:t>12. Юридические адреса и банковские реквизиты сторон</w:t>
      </w:r>
    </w:p>
    <w:p w:rsidR="005B12D3" w:rsidRPr="0011087F" w:rsidRDefault="005B12D3" w:rsidP="0011087F">
      <w:pPr>
        <w:ind w:firstLine="709"/>
        <w:rPr>
          <w:rFonts w:ascii="PT Astra Serif" w:hAnsi="PT Astra Serif" w:cs="Times New Roman"/>
          <w:b/>
          <w:sz w:val="26"/>
          <w:szCs w:val="26"/>
        </w:rPr>
      </w:pPr>
      <w:r w:rsidRPr="0011087F">
        <w:rPr>
          <w:rFonts w:ascii="PT Astra Serif" w:hAnsi="PT Astra Serif" w:cs="Times New Roman"/>
          <w:b/>
          <w:sz w:val="26"/>
          <w:szCs w:val="26"/>
        </w:rPr>
        <w:t xml:space="preserve"> </w:t>
      </w:r>
    </w:p>
    <w:tbl>
      <w:tblPr>
        <w:tblW w:w="9817" w:type="dxa"/>
        <w:tblLook w:val="0000" w:firstRow="0" w:lastRow="0" w:firstColumn="0" w:lastColumn="0" w:noHBand="0" w:noVBand="0"/>
      </w:tblPr>
      <w:tblGrid>
        <w:gridCol w:w="4713"/>
        <w:gridCol w:w="640"/>
        <w:gridCol w:w="4464"/>
      </w:tblGrid>
      <w:tr w:rsidR="001703E1" w:rsidRPr="0011087F" w:rsidTr="001B1908">
        <w:trPr>
          <w:trHeight w:val="850"/>
        </w:trPr>
        <w:tc>
          <w:tcPr>
            <w:tcW w:w="4713" w:type="dxa"/>
          </w:tcPr>
          <w:p w:rsidR="001703E1" w:rsidRPr="0011087F" w:rsidRDefault="001703E1" w:rsidP="001703E1">
            <w:pPr>
              <w:tabs>
                <w:tab w:val="left" w:pos="708"/>
                <w:tab w:val="left" w:pos="1416"/>
                <w:tab w:val="left" w:pos="2124"/>
                <w:tab w:val="left" w:pos="2832"/>
                <w:tab w:val="left" w:pos="3540"/>
                <w:tab w:val="left" w:pos="4248"/>
                <w:tab w:val="left" w:pos="4956"/>
                <w:tab w:val="left" w:pos="5664"/>
                <w:tab w:val="left" w:pos="6372"/>
                <w:tab w:val="left" w:pos="7080"/>
                <w:tab w:val="left" w:pos="7720"/>
              </w:tabs>
              <w:rPr>
                <w:rFonts w:ascii="PT Astra Serif" w:hAnsi="PT Astra Serif" w:cs="Times New Roman"/>
                <w:b/>
                <w:bCs/>
                <w:sz w:val="26"/>
                <w:szCs w:val="26"/>
                <w:lang w:eastAsia="en-US"/>
              </w:rPr>
            </w:pPr>
            <w:r w:rsidRPr="0011087F">
              <w:rPr>
                <w:rFonts w:ascii="PT Astra Serif" w:hAnsi="PT Astra Serif" w:cs="Times New Roman"/>
                <w:b/>
                <w:bCs/>
                <w:sz w:val="26"/>
                <w:szCs w:val="26"/>
                <w:lang w:eastAsia="en-US"/>
              </w:rPr>
              <w:t>Государственный заказчик</w:t>
            </w:r>
          </w:p>
          <w:p w:rsidR="001703E1" w:rsidRPr="0011087F" w:rsidRDefault="001703E1" w:rsidP="001703E1">
            <w:pPr>
              <w:tabs>
                <w:tab w:val="left" w:pos="708"/>
                <w:tab w:val="left" w:pos="1416"/>
                <w:tab w:val="left" w:pos="2124"/>
                <w:tab w:val="left" w:pos="2832"/>
                <w:tab w:val="left" w:pos="3540"/>
                <w:tab w:val="left" w:pos="4248"/>
                <w:tab w:val="left" w:pos="4956"/>
                <w:tab w:val="left" w:pos="5664"/>
                <w:tab w:val="left" w:pos="6372"/>
                <w:tab w:val="left" w:pos="7080"/>
                <w:tab w:val="left" w:pos="7720"/>
              </w:tabs>
              <w:jc w:val="center"/>
              <w:rPr>
                <w:rFonts w:ascii="PT Astra Serif" w:hAnsi="PT Astra Serif" w:cs="Times New Roman"/>
                <w:bCs/>
                <w:sz w:val="26"/>
                <w:szCs w:val="26"/>
                <w:lang w:eastAsia="en-US"/>
              </w:rPr>
            </w:pPr>
          </w:p>
          <w:p w:rsidR="001703E1" w:rsidRPr="0011087F" w:rsidRDefault="001703E1" w:rsidP="001703E1">
            <w:pPr>
              <w:adjustRightInd w:val="0"/>
              <w:jc w:val="both"/>
              <w:rPr>
                <w:rFonts w:ascii="PT Astra Serif" w:hAnsi="PT Astra Serif" w:cs="Times New Roman"/>
                <w:bCs/>
                <w:sz w:val="26"/>
                <w:szCs w:val="26"/>
                <w:lang w:eastAsia="en-US"/>
              </w:rPr>
            </w:pPr>
            <w:r w:rsidRPr="0011087F">
              <w:rPr>
                <w:rFonts w:ascii="PT Astra Serif" w:hAnsi="PT Astra Serif" w:cs="Times New Roman"/>
                <w:bCs/>
                <w:sz w:val="26"/>
                <w:szCs w:val="26"/>
                <w:lang w:eastAsia="en-US"/>
              </w:rPr>
              <w:t>ФКУ ЦИТОВ УФСИН России по Курской области</w:t>
            </w:r>
          </w:p>
          <w:p w:rsidR="001703E1" w:rsidRPr="0011087F" w:rsidRDefault="001703E1" w:rsidP="001703E1">
            <w:pPr>
              <w:adjustRightInd w:val="0"/>
              <w:jc w:val="both"/>
              <w:rPr>
                <w:rFonts w:ascii="PT Astra Serif" w:hAnsi="PT Astra Serif" w:cs="Times New Roman"/>
                <w:sz w:val="26"/>
                <w:szCs w:val="26"/>
                <w:lang w:eastAsia="en-US"/>
              </w:rPr>
            </w:pPr>
            <w:r w:rsidRPr="0011087F">
              <w:rPr>
                <w:rFonts w:ascii="PT Astra Serif" w:hAnsi="PT Astra Serif" w:cs="Times New Roman"/>
                <w:sz w:val="26"/>
                <w:szCs w:val="26"/>
                <w:lang w:eastAsia="en-US"/>
              </w:rPr>
              <w:t xml:space="preserve">Юридический адрес: 305016, г. Курск, </w:t>
            </w:r>
          </w:p>
          <w:p w:rsidR="001703E1" w:rsidRPr="0011087F" w:rsidRDefault="001703E1" w:rsidP="001703E1">
            <w:pPr>
              <w:adjustRightInd w:val="0"/>
              <w:jc w:val="both"/>
              <w:rPr>
                <w:rFonts w:ascii="PT Astra Serif" w:hAnsi="PT Astra Serif" w:cs="Times New Roman"/>
                <w:sz w:val="26"/>
                <w:szCs w:val="26"/>
                <w:lang w:eastAsia="en-US"/>
              </w:rPr>
            </w:pPr>
            <w:r w:rsidRPr="0011087F">
              <w:rPr>
                <w:rFonts w:ascii="PT Astra Serif" w:hAnsi="PT Astra Serif" w:cs="Times New Roman"/>
                <w:sz w:val="26"/>
                <w:szCs w:val="26"/>
                <w:lang w:eastAsia="en-US"/>
              </w:rPr>
              <w:t>ул. Пирогова, 1</w:t>
            </w:r>
          </w:p>
          <w:p w:rsidR="001703E1" w:rsidRPr="0011087F" w:rsidRDefault="001703E1" w:rsidP="001703E1">
            <w:pPr>
              <w:autoSpaceDE w:val="0"/>
              <w:autoSpaceDN w:val="0"/>
              <w:adjustRightInd w:val="0"/>
              <w:rPr>
                <w:rFonts w:ascii="PT Astra Serif" w:eastAsia="Times New Roman" w:hAnsi="PT Astra Serif" w:cs="Times New Roman"/>
                <w:color w:val="auto"/>
                <w:spacing w:val="-4"/>
                <w:sz w:val="26"/>
                <w:szCs w:val="26"/>
                <w:lang w:eastAsia="ar-SA" w:bidi="ar-SA"/>
              </w:rPr>
            </w:pPr>
            <w:r w:rsidRPr="0011087F">
              <w:rPr>
                <w:rFonts w:ascii="PT Astra Serif" w:hAnsi="PT Astra Serif"/>
                <w:sz w:val="26"/>
                <w:szCs w:val="26"/>
              </w:rPr>
              <w:t>ИНН 7107062813, КПП 463201001</w:t>
            </w:r>
            <w:r w:rsidRPr="0011087F">
              <w:rPr>
                <w:rFonts w:ascii="PT Astra Serif" w:hAnsi="PT Astra Serif"/>
                <w:sz w:val="26"/>
                <w:szCs w:val="26"/>
              </w:rPr>
              <w:br/>
            </w:r>
            <w:r w:rsidRPr="0011087F">
              <w:rPr>
                <w:rFonts w:ascii="PT Astra Serif" w:eastAsia="Times New Roman" w:hAnsi="PT Astra Serif" w:cs="Times New Roman"/>
                <w:color w:val="auto"/>
                <w:spacing w:val="-4"/>
                <w:sz w:val="26"/>
                <w:szCs w:val="26"/>
                <w:lang w:eastAsia="ar-SA" w:bidi="ar-SA"/>
              </w:rPr>
              <w:t>л/с 03441854160</w:t>
            </w:r>
          </w:p>
          <w:p w:rsidR="001703E1" w:rsidRPr="0011087F" w:rsidRDefault="001703E1" w:rsidP="001703E1">
            <w:pPr>
              <w:suppressAutoHyphens/>
              <w:autoSpaceDE w:val="0"/>
              <w:autoSpaceDN w:val="0"/>
              <w:adjustRightInd w:val="0"/>
              <w:rPr>
                <w:rFonts w:ascii="PT Astra Serif" w:eastAsia="Times New Roman" w:hAnsi="PT Astra Serif" w:cs="Times New Roman"/>
                <w:color w:val="auto"/>
                <w:spacing w:val="-4"/>
                <w:sz w:val="26"/>
                <w:szCs w:val="26"/>
                <w:lang w:eastAsia="ar-SA" w:bidi="ar-SA"/>
              </w:rPr>
            </w:pPr>
            <w:r w:rsidRPr="0011087F">
              <w:rPr>
                <w:rFonts w:ascii="PT Astra Serif" w:eastAsia="Times New Roman" w:hAnsi="PT Astra Serif" w:cs="Times New Roman"/>
                <w:color w:val="auto"/>
                <w:spacing w:val="-4"/>
                <w:sz w:val="26"/>
                <w:szCs w:val="26"/>
                <w:lang w:eastAsia="ar-SA" w:bidi="ar-SA"/>
              </w:rPr>
              <w:t xml:space="preserve">к/с </w:t>
            </w:r>
            <w:r w:rsidRPr="0011087F">
              <w:rPr>
                <w:rFonts w:ascii="PT Astra Serif" w:hAnsi="PT Astra Serif"/>
                <w:sz w:val="26"/>
                <w:szCs w:val="26"/>
              </w:rPr>
              <w:t>03211643000000013229</w:t>
            </w:r>
          </w:p>
          <w:p w:rsidR="001703E1" w:rsidRPr="0011087F" w:rsidRDefault="001703E1" w:rsidP="001703E1">
            <w:pPr>
              <w:jc w:val="both"/>
              <w:rPr>
                <w:rFonts w:ascii="PT Astra Serif" w:hAnsi="PT Astra Serif"/>
                <w:bCs/>
                <w:sz w:val="26"/>
                <w:szCs w:val="26"/>
              </w:rPr>
            </w:pPr>
            <w:r w:rsidRPr="0011087F">
              <w:rPr>
                <w:rFonts w:ascii="PT Astra Serif" w:hAnsi="PT Astra Serif"/>
                <w:bCs/>
                <w:sz w:val="26"/>
                <w:szCs w:val="26"/>
              </w:rPr>
              <w:t>ЕКС: 40102810745370000024</w:t>
            </w:r>
          </w:p>
          <w:p w:rsidR="001703E1" w:rsidRPr="0011087F" w:rsidRDefault="001703E1" w:rsidP="001703E1">
            <w:pPr>
              <w:pStyle w:val="22"/>
              <w:spacing w:after="0" w:line="240" w:lineRule="auto"/>
              <w:rPr>
                <w:rFonts w:ascii="PT Astra Serif" w:eastAsia="Calibri" w:hAnsi="PT Astra Serif"/>
                <w:sz w:val="26"/>
                <w:szCs w:val="26"/>
              </w:rPr>
            </w:pPr>
            <w:r w:rsidRPr="0011087F">
              <w:rPr>
                <w:rFonts w:ascii="PT Astra Serif" w:hAnsi="PT Astra Serif"/>
                <w:bCs/>
                <w:sz w:val="26"/>
                <w:szCs w:val="26"/>
              </w:rPr>
              <w:t xml:space="preserve">Наименование банка: </w:t>
            </w:r>
            <w:r w:rsidRPr="0011087F">
              <w:rPr>
                <w:rFonts w:ascii="PT Astra Serif" w:eastAsia="Calibri" w:hAnsi="PT Astra Serif"/>
                <w:sz w:val="26"/>
                <w:szCs w:val="26"/>
              </w:rPr>
              <w:t>ОКЦ №1 ВВГУ БАНКА РОССИИ// УФК по Нижегородской области</w:t>
            </w:r>
            <w:r w:rsidRPr="0011087F">
              <w:rPr>
                <w:rFonts w:ascii="PT Astra Serif" w:eastAsia="Calibri" w:hAnsi="PT Astra Serif"/>
                <w:sz w:val="26"/>
                <w:szCs w:val="26"/>
              </w:rPr>
              <w:br/>
              <w:t>БИК 012202102</w:t>
            </w:r>
            <w:r w:rsidRPr="0011087F">
              <w:rPr>
                <w:rFonts w:ascii="PT Astra Serif" w:eastAsia="Calibri" w:hAnsi="PT Astra Serif"/>
                <w:sz w:val="26"/>
                <w:szCs w:val="26"/>
              </w:rPr>
              <w:br/>
            </w:r>
            <w:r w:rsidRPr="0011087F">
              <w:rPr>
                <w:rFonts w:ascii="PT Astra Serif" w:eastAsia="Calibri" w:hAnsi="PT Astra Serif"/>
                <w:sz w:val="26"/>
                <w:szCs w:val="26"/>
              </w:rPr>
              <w:lastRenderedPageBreak/>
              <w:t>тел. (4712) 55-62-73 / 55-63-65</w:t>
            </w:r>
            <w:r w:rsidRPr="0011087F">
              <w:rPr>
                <w:rFonts w:ascii="PT Astra Serif" w:eastAsia="Calibri" w:hAnsi="PT Astra Serif"/>
                <w:sz w:val="26"/>
                <w:szCs w:val="26"/>
              </w:rPr>
              <w:br/>
            </w:r>
            <w:r w:rsidRPr="0011087F">
              <w:rPr>
                <w:rFonts w:ascii="PT Astra Serif" w:eastAsia="Calibri" w:hAnsi="PT Astra Serif"/>
                <w:sz w:val="26"/>
                <w:szCs w:val="26"/>
                <w:lang w:val="en-US"/>
              </w:rPr>
              <w:t>E-mail: citov@46.fsin.gov.ru</w:t>
            </w:r>
          </w:p>
        </w:tc>
        <w:tc>
          <w:tcPr>
            <w:tcW w:w="5104" w:type="dxa"/>
            <w:gridSpan w:val="2"/>
            <w:shd w:val="clear" w:color="auto" w:fill="auto"/>
          </w:tcPr>
          <w:p w:rsidR="001703E1" w:rsidRPr="0011087F" w:rsidRDefault="001703E1" w:rsidP="001703E1">
            <w:pPr>
              <w:pStyle w:val="af0"/>
              <w:jc w:val="both"/>
              <w:rPr>
                <w:rFonts w:ascii="PT Astra Serif" w:hAnsi="PT Astra Serif"/>
                <w:b/>
                <w:bCs/>
                <w:sz w:val="26"/>
                <w:szCs w:val="26"/>
              </w:rPr>
            </w:pPr>
            <w:r w:rsidRPr="0011087F">
              <w:rPr>
                <w:rFonts w:ascii="PT Astra Serif" w:hAnsi="PT Astra Serif"/>
                <w:b/>
                <w:bCs/>
                <w:sz w:val="26"/>
                <w:szCs w:val="26"/>
              </w:rPr>
              <w:lastRenderedPageBreak/>
              <w:t xml:space="preserve">Исполнитель: </w:t>
            </w:r>
          </w:p>
        </w:tc>
      </w:tr>
      <w:tr w:rsidR="008D103A" w:rsidRPr="0011087F" w:rsidTr="00411A58">
        <w:trPr>
          <w:trHeight w:val="1605"/>
        </w:trPr>
        <w:tc>
          <w:tcPr>
            <w:tcW w:w="5353" w:type="dxa"/>
            <w:gridSpan w:val="2"/>
          </w:tcPr>
          <w:p w:rsidR="008D103A" w:rsidRPr="0011087F" w:rsidRDefault="008D103A" w:rsidP="00411A58">
            <w:pPr>
              <w:pStyle w:val="af8"/>
              <w:suppressAutoHyphens/>
              <w:spacing w:after="0"/>
              <w:rPr>
                <w:rFonts w:ascii="PT Astra Serif" w:hAnsi="PT Astra Serif"/>
                <w:sz w:val="26"/>
                <w:szCs w:val="26"/>
              </w:rPr>
            </w:pPr>
          </w:p>
          <w:p w:rsidR="008D103A" w:rsidRDefault="008D103A" w:rsidP="00411A58">
            <w:pPr>
              <w:pStyle w:val="af8"/>
              <w:suppressAutoHyphens/>
              <w:spacing w:after="0"/>
              <w:rPr>
                <w:rFonts w:ascii="PT Astra Serif" w:hAnsi="PT Astra Serif"/>
                <w:sz w:val="26"/>
                <w:szCs w:val="26"/>
              </w:rPr>
            </w:pPr>
            <w:r>
              <w:rPr>
                <w:rFonts w:ascii="PT Astra Serif" w:hAnsi="PT Astra Serif"/>
                <w:sz w:val="26"/>
                <w:szCs w:val="26"/>
              </w:rPr>
              <w:t>Государственный заказчик:</w:t>
            </w:r>
          </w:p>
          <w:p w:rsidR="008D103A" w:rsidRDefault="008D103A" w:rsidP="00411A58">
            <w:pPr>
              <w:pStyle w:val="af8"/>
              <w:suppressAutoHyphens/>
              <w:spacing w:after="0"/>
              <w:rPr>
                <w:rFonts w:ascii="PT Astra Serif" w:hAnsi="PT Astra Serif"/>
                <w:sz w:val="26"/>
                <w:szCs w:val="26"/>
              </w:rPr>
            </w:pPr>
          </w:p>
          <w:p w:rsidR="008D103A" w:rsidRPr="001703E1" w:rsidRDefault="008D103A" w:rsidP="00411A58">
            <w:pPr>
              <w:pStyle w:val="af8"/>
              <w:suppressAutoHyphens/>
              <w:spacing w:after="0"/>
              <w:rPr>
                <w:rFonts w:ascii="PT Astra Serif" w:hAnsi="PT Astra Serif"/>
                <w:sz w:val="26"/>
                <w:szCs w:val="26"/>
              </w:rPr>
            </w:pPr>
            <w:r w:rsidRPr="0011087F">
              <w:rPr>
                <w:rFonts w:ascii="PT Astra Serif" w:hAnsi="PT Astra Serif"/>
                <w:sz w:val="26"/>
                <w:szCs w:val="26"/>
              </w:rPr>
              <w:t>_______________ В.В. Семенов</w:t>
            </w:r>
          </w:p>
          <w:p w:rsidR="008D103A" w:rsidRPr="0011087F" w:rsidRDefault="008D103A" w:rsidP="00411A58">
            <w:pPr>
              <w:shd w:val="clear" w:color="auto" w:fill="FFFFFF"/>
              <w:rPr>
                <w:rFonts w:ascii="PT Astra Serif" w:hAnsi="PT Astra Serif" w:cs="Times New Roman"/>
                <w:sz w:val="26"/>
                <w:szCs w:val="26"/>
              </w:rPr>
            </w:pPr>
          </w:p>
          <w:p w:rsidR="008D103A" w:rsidRDefault="008D103A" w:rsidP="00411A58">
            <w:pPr>
              <w:shd w:val="clear" w:color="auto" w:fill="FFFFFF"/>
              <w:rPr>
                <w:rFonts w:ascii="PT Astra Serif" w:hAnsi="PT Astra Serif" w:cs="Times New Roman"/>
                <w:sz w:val="26"/>
                <w:szCs w:val="26"/>
              </w:rPr>
            </w:pPr>
            <w:r w:rsidRPr="0011087F">
              <w:rPr>
                <w:rFonts w:ascii="PT Astra Serif" w:hAnsi="PT Astra Serif" w:cs="Times New Roman"/>
                <w:sz w:val="26"/>
                <w:szCs w:val="26"/>
              </w:rPr>
              <w:t>«___</w:t>
            </w:r>
            <w:r>
              <w:rPr>
                <w:rFonts w:ascii="PT Astra Serif" w:hAnsi="PT Astra Serif" w:cs="Times New Roman"/>
                <w:sz w:val="26"/>
                <w:szCs w:val="26"/>
              </w:rPr>
              <w:t>» _____________ 2026 г.</w:t>
            </w:r>
          </w:p>
          <w:p w:rsidR="008D103A" w:rsidRPr="001703E1" w:rsidRDefault="008D103A" w:rsidP="00411A58">
            <w:pPr>
              <w:shd w:val="clear" w:color="auto" w:fill="FFFFFF"/>
              <w:rPr>
                <w:rFonts w:ascii="PT Astra Serif" w:hAnsi="PT Astra Serif" w:cs="Times New Roman"/>
                <w:sz w:val="26"/>
                <w:szCs w:val="26"/>
              </w:rPr>
            </w:pPr>
            <w:r w:rsidRPr="0011087F">
              <w:rPr>
                <w:rFonts w:ascii="PT Astra Serif" w:hAnsi="PT Astra Serif" w:cs="Times New Roman"/>
                <w:sz w:val="26"/>
                <w:szCs w:val="26"/>
              </w:rPr>
              <w:t>М.П.</w:t>
            </w:r>
            <w:r w:rsidRPr="0011087F">
              <w:rPr>
                <w:rFonts w:ascii="PT Astra Serif" w:hAnsi="PT Astra Serif" w:cs="Times New Roman"/>
                <w:sz w:val="26"/>
                <w:szCs w:val="26"/>
              </w:rPr>
              <w:tab/>
            </w:r>
          </w:p>
        </w:tc>
        <w:tc>
          <w:tcPr>
            <w:tcW w:w="4464" w:type="dxa"/>
          </w:tcPr>
          <w:p w:rsidR="008D103A" w:rsidRPr="0011087F" w:rsidRDefault="008D103A" w:rsidP="00411A58">
            <w:pPr>
              <w:pStyle w:val="af8"/>
              <w:suppressAutoHyphens/>
              <w:spacing w:after="0"/>
              <w:rPr>
                <w:rFonts w:ascii="PT Astra Serif" w:hAnsi="PT Astra Serif"/>
                <w:sz w:val="26"/>
                <w:szCs w:val="26"/>
              </w:rPr>
            </w:pPr>
          </w:p>
          <w:p w:rsidR="008D103A" w:rsidRDefault="008D103A" w:rsidP="00411A58">
            <w:pPr>
              <w:pStyle w:val="af8"/>
              <w:suppressAutoHyphens/>
              <w:spacing w:after="0"/>
              <w:rPr>
                <w:rFonts w:ascii="PT Astra Serif" w:hAnsi="PT Astra Serif"/>
                <w:sz w:val="26"/>
                <w:szCs w:val="26"/>
              </w:rPr>
            </w:pPr>
            <w:r>
              <w:rPr>
                <w:rFonts w:ascii="PT Astra Serif" w:hAnsi="PT Astra Serif"/>
                <w:sz w:val="26"/>
                <w:szCs w:val="26"/>
              </w:rPr>
              <w:t>Исполнитель:</w:t>
            </w:r>
          </w:p>
          <w:p w:rsidR="008D103A" w:rsidRPr="0011087F" w:rsidRDefault="008D103A" w:rsidP="00411A58">
            <w:pPr>
              <w:pStyle w:val="af8"/>
              <w:suppressAutoHyphens/>
              <w:spacing w:after="0"/>
              <w:rPr>
                <w:rFonts w:ascii="PT Astra Serif" w:hAnsi="PT Astra Serif"/>
                <w:sz w:val="26"/>
                <w:szCs w:val="26"/>
              </w:rPr>
            </w:pPr>
          </w:p>
          <w:p w:rsidR="008D103A" w:rsidRPr="0011087F" w:rsidRDefault="008D103A" w:rsidP="00411A58">
            <w:pPr>
              <w:pStyle w:val="210"/>
              <w:suppressAutoHyphens/>
              <w:jc w:val="both"/>
              <w:rPr>
                <w:rFonts w:ascii="PT Astra Serif" w:hAnsi="PT Astra Serif"/>
                <w:b w:val="0"/>
                <w:sz w:val="26"/>
                <w:szCs w:val="26"/>
              </w:rPr>
            </w:pPr>
            <w:r>
              <w:rPr>
                <w:rFonts w:ascii="PT Astra Serif" w:hAnsi="PT Astra Serif"/>
                <w:sz w:val="26"/>
                <w:szCs w:val="26"/>
              </w:rPr>
              <w:t>_______________</w:t>
            </w:r>
          </w:p>
          <w:p w:rsidR="008D103A" w:rsidRPr="0011087F" w:rsidRDefault="008D103A" w:rsidP="00411A58">
            <w:pPr>
              <w:shd w:val="clear" w:color="auto" w:fill="FFFFFF"/>
              <w:rPr>
                <w:rFonts w:ascii="PT Astra Serif" w:hAnsi="PT Astra Serif" w:cs="Times New Roman"/>
                <w:sz w:val="26"/>
                <w:szCs w:val="26"/>
              </w:rPr>
            </w:pPr>
          </w:p>
          <w:p w:rsidR="008D103A" w:rsidRDefault="008D103A" w:rsidP="00411A58">
            <w:pPr>
              <w:shd w:val="clear" w:color="auto" w:fill="FFFFFF"/>
              <w:rPr>
                <w:rFonts w:ascii="PT Astra Serif" w:hAnsi="PT Astra Serif" w:cs="Times New Roman"/>
                <w:sz w:val="26"/>
                <w:szCs w:val="26"/>
              </w:rPr>
            </w:pPr>
            <w:r w:rsidRPr="0011087F">
              <w:rPr>
                <w:rFonts w:ascii="PT Astra Serif" w:hAnsi="PT Astra Serif" w:cs="Times New Roman"/>
                <w:sz w:val="26"/>
                <w:szCs w:val="26"/>
              </w:rPr>
              <w:t>«___» _____________ 2026</w:t>
            </w:r>
            <w:r>
              <w:rPr>
                <w:rFonts w:ascii="PT Astra Serif" w:hAnsi="PT Astra Serif" w:cs="Times New Roman"/>
                <w:sz w:val="26"/>
                <w:szCs w:val="26"/>
              </w:rPr>
              <w:t xml:space="preserve"> г.</w:t>
            </w:r>
          </w:p>
          <w:p w:rsidR="008D103A" w:rsidRPr="0011087F" w:rsidRDefault="008D103A" w:rsidP="00411A58">
            <w:pPr>
              <w:shd w:val="clear" w:color="auto" w:fill="FFFFFF"/>
              <w:rPr>
                <w:rFonts w:ascii="PT Astra Serif" w:hAnsi="PT Astra Serif" w:cs="Times New Roman"/>
                <w:sz w:val="26"/>
                <w:szCs w:val="26"/>
              </w:rPr>
            </w:pPr>
            <w:r w:rsidRPr="0011087F">
              <w:rPr>
                <w:rFonts w:ascii="PT Astra Serif" w:hAnsi="PT Astra Serif" w:cs="Times New Roman"/>
                <w:sz w:val="26"/>
                <w:szCs w:val="26"/>
              </w:rPr>
              <w:t>М.П.</w:t>
            </w:r>
            <w:r w:rsidRPr="0011087F">
              <w:rPr>
                <w:rFonts w:ascii="PT Astra Serif" w:hAnsi="PT Astra Serif" w:cs="Times New Roman"/>
                <w:sz w:val="26"/>
                <w:szCs w:val="26"/>
              </w:rPr>
              <w:tab/>
            </w:r>
          </w:p>
        </w:tc>
      </w:tr>
      <w:tr w:rsidR="001703E1" w:rsidRPr="0011087F" w:rsidTr="001703E1">
        <w:tc>
          <w:tcPr>
            <w:tcW w:w="4713" w:type="dxa"/>
          </w:tcPr>
          <w:p w:rsidR="001703E1" w:rsidRPr="0011087F" w:rsidRDefault="001703E1" w:rsidP="001703E1">
            <w:pPr>
              <w:tabs>
                <w:tab w:val="left" w:pos="708"/>
                <w:tab w:val="left" w:pos="1416"/>
                <w:tab w:val="left" w:pos="2124"/>
                <w:tab w:val="left" w:pos="2832"/>
                <w:tab w:val="left" w:pos="3540"/>
                <w:tab w:val="left" w:pos="4248"/>
                <w:tab w:val="left" w:pos="4956"/>
                <w:tab w:val="left" w:pos="5664"/>
                <w:tab w:val="left" w:pos="6372"/>
                <w:tab w:val="left" w:pos="7080"/>
                <w:tab w:val="left" w:pos="7720"/>
              </w:tabs>
              <w:rPr>
                <w:rFonts w:ascii="PT Astra Serif" w:hAnsi="PT Astra Serif" w:cs="Times New Roman"/>
                <w:sz w:val="26"/>
                <w:szCs w:val="26"/>
                <w:lang w:eastAsia="en-US"/>
              </w:rPr>
            </w:pPr>
          </w:p>
        </w:tc>
        <w:tc>
          <w:tcPr>
            <w:tcW w:w="5104" w:type="dxa"/>
            <w:gridSpan w:val="2"/>
          </w:tcPr>
          <w:p w:rsidR="001703E1" w:rsidRPr="0011087F" w:rsidRDefault="001703E1" w:rsidP="001703E1">
            <w:pPr>
              <w:shd w:val="clear" w:color="auto" w:fill="FFFFFF"/>
              <w:contextualSpacing/>
              <w:jc w:val="both"/>
              <w:rPr>
                <w:rFonts w:ascii="PT Astra Serif" w:hAnsi="PT Astra Serif" w:cs="Times New Roman"/>
                <w:sz w:val="26"/>
                <w:szCs w:val="26"/>
              </w:rPr>
            </w:pPr>
          </w:p>
        </w:tc>
      </w:tr>
    </w:tbl>
    <w:p w:rsidR="001703E1" w:rsidRDefault="001703E1" w:rsidP="0011087F">
      <w:pPr>
        <w:tabs>
          <w:tab w:val="left" w:pos="555"/>
          <w:tab w:val="left" w:pos="708"/>
          <w:tab w:val="left" w:pos="1416"/>
          <w:tab w:val="left" w:pos="2124"/>
          <w:tab w:val="left" w:pos="2832"/>
          <w:tab w:val="left" w:pos="3540"/>
          <w:tab w:val="left" w:pos="4248"/>
          <w:tab w:val="left" w:pos="4956"/>
          <w:tab w:val="left" w:pos="5664"/>
          <w:tab w:val="left" w:pos="6372"/>
          <w:tab w:val="left" w:pos="7080"/>
          <w:tab w:val="left" w:pos="7720"/>
        </w:tabs>
        <w:ind w:firstLine="709"/>
        <w:rPr>
          <w:rFonts w:ascii="PT Astra Serif" w:eastAsia="Times New Roman" w:hAnsi="PT Astra Serif" w:cs="Times New Roman"/>
          <w:b/>
          <w:color w:val="auto"/>
          <w:sz w:val="26"/>
          <w:szCs w:val="26"/>
        </w:rPr>
        <w:sectPr w:rsidR="001703E1" w:rsidSect="001B1908">
          <w:headerReference w:type="even" r:id="rId11"/>
          <w:pgSz w:w="11900" w:h="16840"/>
          <w:pgMar w:top="1134" w:right="851" w:bottom="567" w:left="1418" w:header="0" w:footer="6" w:gutter="0"/>
          <w:cols w:space="720"/>
          <w:noEndnote/>
          <w:docGrid w:linePitch="360"/>
        </w:sectPr>
      </w:pPr>
    </w:p>
    <w:p w:rsidR="00C907F6" w:rsidRPr="0011087F" w:rsidRDefault="00C907F6" w:rsidP="001703E1">
      <w:pPr>
        <w:pStyle w:val="af0"/>
        <w:ind w:firstLine="5387"/>
        <w:rPr>
          <w:rFonts w:ascii="PT Astra Serif" w:hAnsi="PT Astra Serif"/>
          <w:sz w:val="26"/>
          <w:szCs w:val="26"/>
        </w:rPr>
      </w:pPr>
      <w:r w:rsidRPr="0011087F">
        <w:rPr>
          <w:rFonts w:ascii="PT Astra Serif" w:hAnsi="PT Astra Serif"/>
          <w:sz w:val="26"/>
          <w:szCs w:val="26"/>
        </w:rPr>
        <w:lastRenderedPageBreak/>
        <w:t>Приложение № 1</w:t>
      </w:r>
    </w:p>
    <w:p w:rsidR="00C907F6" w:rsidRPr="0011087F" w:rsidRDefault="00C907F6" w:rsidP="001703E1">
      <w:pPr>
        <w:pStyle w:val="af0"/>
        <w:ind w:firstLine="5387"/>
        <w:jc w:val="both"/>
        <w:rPr>
          <w:rFonts w:ascii="PT Astra Serif" w:hAnsi="PT Astra Serif"/>
          <w:sz w:val="26"/>
          <w:szCs w:val="26"/>
        </w:rPr>
      </w:pPr>
      <w:r w:rsidRPr="0011087F">
        <w:rPr>
          <w:rFonts w:ascii="PT Astra Serif" w:hAnsi="PT Astra Serif"/>
          <w:sz w:val="26"/>
          <w:szCs w:val="26"/>
        </w:rPr>
        <w:t xml:space="preserve">к Государственному контракту </w:t>
      </w:r>
    </w:p>
    <w:p w:rsidR="00C907F6" w:rsidRPr="0011087F" w:rsidRDefault="001703E1" w:rsidP="001703E1">
      <w:pPr>
        <w:pStyle w:val="af0"/>
        <w:ind w:firstLine="5387"/>
        <w:jc w:val="both"/>
        <w:rPr>
          <w:rFonts w:ascii="PT Astra Serif" w:hAnsi="PT Astra Serif"/>
          <w:sz w:val="26"/>
          <w:szCs w:val="26"/>
        </w:rPr>
      </w:pPr>
      <w:r>
        <w:rPr>
          <w:rFonts w:ascii="PT Astra Serif" w:hAnsi="PT Astra Serif"/>
          <w:sz w:val="26"/>
          <w:szCs w:val="26"/>
        </w:rPr>
        <w:t>№ ____</w:t>
      </w:r>
      <w:r w:rsidR="002D66B2" w:rsidRPr="0011087F">
        <w:rPr>
          <w:rFonts w:ascii="PT Astra Serif" w:hAnsi="PT Astra Serif"/>
          <w:sz w:val="26"/>
          <w:szCs w:val="26"/>
        </w:rPr>
        <w:t>от «___» __________ 202</w:t>
      </w:r>
      <w:r w:rsidR="005A7AAD" w:rsidRPr="0011087F">
        <w:rPr>
          <w:rFonts w:ascii="PT Astra Serif" w:hAnsi="PT Astra Serif"/>
          <w:sz w:val="26"/>
          <w:szCs w:val="26"/>
        </w:rPr>
        <w:t>6</w:t>
      </w:r>
      <w:r w:rsidR="00C907F6" w:rsidRPr="0011087F">
        <w:rPr>
          <w:rFonts w:ascii="PT Astra Serif" w:hAnsi="PT Astra Serif"/>
          <w:sz w:val="26"/>
          <w:szCs w:val="26"/>
        </w:rPr>
        <w:t xml:space="preserve"> г.</w:t>
      </w:r>
    </w:p>
    <w:p w:rsidR="00C907F6" w:rsidRPr="0011087F" w:rsidRDefault="00C907F6" w:rsidP="0011087F">
      <w:pPr>
        <w:pStyle w:val="1"/>
        <w:tabs>
          <w:tab w:val="left" w:pos="1401"/>
        </w:tabs>
        <w:spacing w:line="240" w:lineRule="auto"/>
        <w:ind w:firstLine="709"/>
        <w:jc w:val="both"/>
        <w:rPr>
          <w:rFonts w:ascii="PT Astra Serif" w:hAnsi="PT Astra Serif"/>
          <w:sz w:val="26"/>
          <w:szCs w:val="26"/>
        </w:rPr>
      </w:pPr>
    </w:p>
    <w:p w:rsidR="00C907F6" w:rsidRPr="0011087F" w:rsidRDefault="00C907F6" w:rsidP="0011087F">
      <w:pPr>
        <w:autoSpaceDE w:val="0"/>
        <w:autoSpaceDN w:val="0"/>
        <w:adjustRightInd w:val="0"/>
        <w:ind w:firstLine="709"/>
        <w:jc w:val="center"/>
        <w:rPr>
          <w:rFonts w:ascii="PT Astra Serif" w:hAnsi="PT Astra Serif" w:cs="Times New Roman"/>
          <w:color w:val="FFFFFF" w:themeColor="background1"/>
          <w:sz w:val="26"/>
          <w:szCs w:val="26"/>
        </w:rPr>
      </w:pPr>
      <w:r w:rsidRPr="0011087F">
        <w:rPr>
          <w:rFonts w:ascii="PT Astra Serif" w:hAnsi="PT Astra Serif" w:cs="Times New Roman"/>
          <w:sz w:val="26"/>
          <w:szCs w:val="26"/>
        </w:rPr>
        <w:t xml:space="preserve">СПЕЦИФИКАЦИЯ </w:t>
      </w:r>
    </w:p>
    <w:tbl>
      <w:tblPr>
        <w:tblpPr w:leftFromText="180" w:rightFromText="180" w:topFromText="195" w:bottomFromText="195" w:vertAnchor="text" w:horzAnchor="margin" w:tblpXSpec="center" w:tblpY="338"/>
        <w:tblW w:w="10140" w:type="dxa"/>
        <w:tblLayout w:type="fixed"/>
        <w:tblCellMar>
          <w:left w:w="75" w:type="dxa"/>
          <w:right w:w="75" w:type="dxa"/>
        </w:tblCellMar>
        <w:tblLook w:val="04A0" w:firstRow="1" w:lastRow="0" w:firstColumn="1" w:lastColumn="0" w:noHBand="0" w:noVBand="1"/>
      </w:tblPr>
      <w:tblGrid>
        <w:gridCol w:w="850"/>
        <w:gridCol w:w="3971"/>
        <w:gridCol w:w="1211"/>
        <w:gridCol w:w="988"/>
        <w:gridCol w:w="1538"/>
        <w:gridCol w:w="1582"/>
      </w:tblGrid>
      <w:tr w:rsidR="00C907F6" w:rsidRPr="0011087F" w:rsidTr="005E1458">
        <w:trPr>
          <w:trHeight w:val="700"/>
        </w:trPr>
        <w:tc>
          <w:tcPr>
            <w:tcW w:w="850" w:type="dxa"/>
            <w:tcBorders>
              <w:top w:val="single" w:sz="4" w:space="0" w:color="auto"/>
              <w:left w:val="single" w:sz="4" w:space="0" w:color="auto"/>
              <w:bottom w:val="single" w:sz="4" w:space="0" w:color="auto"/>
              <w:right w:val="single" w:sz="4" w:space="0" w:color="auto"/>
            </w:tcBorders>
            <w:vAlign w:val="center"/>
            <w:hideMark/>
          </w:tcPr>
          <w:p w:rsidR="00C907F6" w:rsidRPr="0011087F" w:rsidRDefault="00C907F6" w:rsidP="001703E1">
            <w:pPr>
              <w:autoSpaceDE w:val="0"/>
              <w:autoSpaceDN w:val="0"/>
              <w:adjustRightInd w:val="0"/>
              <w:jc w:val="center"/>
              <w:rPr>
                <w:rFonts w:ascii="PT Astra Serif" w:hAnsi="PT Astra Serif" w:cs="Times New Roman"/>
                <w:b/>
                <w:sz w:val="26"/>
                <w:szCs w:val="26"/>
                <w:lang w:eastAsia="en-US"/>
              </w:rPr>
            </w:pPr>
            <w:r w:rsidRPr="0011087F">
              <w:rPr>
                <w:rFonts w:ascii="PT Astra Serif" w:hAnsi="PT Astra Serif" w:cs="Times New Roman"/>
                <w:b/>
                <w:sz w:val="26"/>
                <w:szCs w:val="26"/>
                <w:lang w:eastAsia="en-US"/>
              </w:rPr>
              <w:t>№ п/п</w:t>
            </w:r>
          </w:p>
        </w:tc>
        <w:tc>
          <w:tcPr>
            <w:tcW w:w="3971" w:type="dxa"/>
            <w:tcBorders>
              <w:top w:val="single" w:sz="4" w:space="0" w:color="auto"/>
              <w:left w:val="single" w:sz="4" w:space="0" w:color="auto"/>
              <w:bottom w:val="single" w:sz="4" w:space="0" w:color="auto"/>
              <w:right w:val="single" w:sz="4" w:space="0" w:color="auto"/>
            </w:tcBorders>
            <w:vAlign w:val="center"/>
            <w:hideMark/>
          </w:tcPr>
          <w:p w:rsidR="00C907F6" w:rsidRPr="0011087F" w:rsidRDefault="00C907F6" w:rsidP="001703E1">
            <w:pPr>
              <w:autoSpaceDE w:val="0"/>
              <w:autoSpaceDN w:val="0"/>
              <w:adjustRightInd w:val="0"/>
              <w:jc w:val="center"/>
              <w:rPr>
                <w:rFonts w:ascii="PT Astra Serif" w:hAnsi="PT Astra Serif" w:cs="Times New Roman"/>
                <w:b/>
                <w:sz w:val="26"/>
                <w:szCs w:val="26"/>
                <w:lang w:eastAsia="en-US"/>
              </w:rPr>
            </w:pPr>
            <w:r w:rsidRPr="0011087F">
              <w:rPr>
                <w:rFonts w:ascii="PT Astra Serif" w:hAnsi="PT Astra Serif" w:cs="Times New Roman"/>
                <w:b/>
                <w:sz w:val="26"/>
                <w:szCs w:val="26"/>
                <w:lang w:eastAsia="en-US"/>
              </w:rPr>
              <w:t>Наименование услуги</w:t>
            </w:r>
          </w:p>
        </w:tc>
        <w:tc>
          <w:tcPr>
            <w:tcW w:w="1211" w:type="dxa"/>
            <w:tcBorders>
              <w:top w:val="single" w:sz="4" w:space="0" w:color="auto"/>
              <w:left w:val="single" w:sz="4" w:space="0" w:color="auto"/>
              <w:bottom w:val="single" w:sz="4" w:space="0" w:color="auto"/>
              <w:right w:val="single" w:sz="4" w:space="0" w:color="auto"/>
            </w:tcBorders>
            <w:vAlign w:val="center"/>
            <w:hideMark/>
          </w:tcPr>
          <w:p w:rsidR="00C907F6" w:rsidRPr="0011087F" w:rsidRDefault="00C907F6" w:rsidP="001703E1">
            <w:pPr>
              <w:jc w:val="center"/>
              <w:rPr>
                <w:rFonts w:ascii="PT Astra Serif" w:hAnsi="PT Astra Serif" w:cs="Times New Roman"/>
                <w:b/>
                <w:bCs/>
                <w:sz w:val="26"/>
                <w:szCs w:val="26"/>
                <w:lang w:eastAsia="en-US"/>
              </w:rPr>
            </w:pPr>
            <w:r w:rsidRPr="0011087F">
              <w:rPr>
                <w:rFonts w:ascii="PT Astra Serif" w:hAnsi="PT Astra Serif" w:cs="Times New Roman"/>
                <w:b/>
                <w:bCs/>
                <w:sz w:val="26"/>
                <w:szCs w:val="26"/>
                <w:lang w:eastAsia="en-US"/>
              </w:rPr>
              <w:t>Ед.</w:t>
            </w:r>
          </w:p>
          <w:p w:rsidR="00C907F6" w:rsidRPr="0011087F" w:rsidRDefault="00C907F6" w:rsidP="001703E1">
            <w:pPr>
              <w:jc w:val="center"/>
              <w:rPr>
                <w:rFonts w:ascii="PT Astra Serif" w:hAnsi="PT Astra Serif" w:cs="Times New Roman"/>
                <w:b/>
                <w:bCs/>
                <w:sz w:val="26"/>
                <w:szCs w:val="26"/>
                <w:lang w:eastAsia="en-US"/>
              </w:rPr>
            </w:pPr>
            <w:r w:rsidRPr="0011087F">
              <w:rPr>
                <w:rFonts w:ascii="PT Astra Serif" w:hAnsi="PT Astra Serif" w:cs="Times New Roman"/>
                <w:b/>
                <w:bCs/>
                <w:sz w:val="26"/>
                <w:szCs w:val="26"/>
                <w:lang w:eastAsia="en-US"/>
              </w:rPr>
              <w:t>измер</w:t>
            </w:r>
            <w:r w:rsidR="00C25503" w:rsidRPr="0011087F">
              <w:rPr>
                <w:rFonts w:ascii="PT Astra Serif" w:hAnsi="PT Astra Serif" w:cs="Times New Roman"/>
                <w:b/>
                <w:bCs/>
                <w:sz w:val="26"/>
                <w:szCs w:val="26"/>
                <w:lang w:eastAsia="en-US"/>
              </w:rPr>
              <w:t>ения</w:t>
            </w:r>
          </w:p>
        </w:tc>
        <w:tc>
          <w:tcPr>
            <w:tcW w:w="988" w:type="dxa"/>
            <w:tcBorders>
              <w:top w:val="single" w:sz="4" w:space="0" w:color="auto"/>
              <w:left w:val="single" w:sz="4" w:space="0" w:color="auto"/>
              <w:bottom w:val="single" w:sz="4" w:space="0" w:color="auto"/>
              <w:right w:val="single" w:sz="4" w:space="0" w:color="auto"/>
            </w:tcBorders>
            <w:vAlign w:val="center"/>
            <w:hideMark/>
          </w:tcPr>
          <w:p w:rsidR="00C907F6" w:rsidRPr="0011087F" w:rsidRDefault="00C25503" w:rsidP="001703E1">
            <w:pPr>
              <w:jc w:val="center"/>
              <w:rPr>
                <w:rFonts w:ascii="PT Astra Serif" w:hAnsi="PT Astra Serif" w:cs="Times New Roman"/>
                <w:b/>
                <w:bCs/>
                <w:sz w:val="26"/>
                <w:szCs w:val="26"/>
                <w:lang w:eastAsia="en-US"/>
              </w:rPr>
            </w:pPr>
            <w:r w:rsidRPr="0011087F">
              <w:rPr>
                <w:rFonts w:ascii="PT Astra Serif" w:hAnsi="PT Astra Serif" w:cs="Times New Roman"/>
                <w:b/>
                <w:bCs/>
                <w:sz w:val="26"/>
                <w:szCs w:val="26"/>
                <w:lang w:eastAsia="en-US"/>
              </w:rPr>
              <w:t>Кол-во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C907F6" w:rsidRPr="0011087F" w:rsidRDefault="00C907F6" w:rsidP="001703E1">
            <w:pPr>
              <w:autoSpaceDE w:val="0"/>
              <w:autoSpaceDN w:val="0"/>
              <w:adjustRightInd w:val="0"/>
              <w:jc w:val="center"/>
              <w:rPr>
                <w:rFonts w:ascii="PT Astra Serif" w:hAnsi="PT Astra Serif" w:cs="Times New Roman"/>
                <w:b/>
                <w:sz w:val="26"/>
                <w:szCs w:val="26"/>
                <w:lang w:eastAsia="en-US"/>
              </w:rPr>
            </w:pPr>
            <w:r w:rsidRPr="0011087F">
              <w:rPr>
                <w:rFonts w:ascii="PT Astra Serif" w:hAnsi="PT Astra Serif" w:cs="Times New Roman"/>
                <w:b/>
                <w:sz w:val="26"/>
                <w:szCs w:val="26"/>
                <w:lang w:eastAsia="en-US"/>
              </w:rPr>
              <w:t xml:space="preserve">Цена </w:t>
            </w:r>
          </w:p>
          <w:p w:rsidR="00C907F6" w:rsidRPr="0011087F" w:rsidRDefault="00C907F6" w:rsidP="001703E1">
            <w:pPr>
              <w:jc w:val="center"/>
              <w:rPr>
                <w:rFonts w:ascii="PT Astra Serif" w:hAnsi="PT Astra Serif" w:cs="Times New Roman"/>
                <w:b/>
                <w:bCs/>
                <w:sz w:val="26"/>
                <w:szCs w:val="26"/>
                <w:lang w:eastAsia="en-US"/>
              </w:rPr>
            </w:pPr>
            <w:r w:rsidRPr="0011087F">
              <w:rPr>
                <w:rFonts w:ascii="PT Astra Serif" w:hAnsi="PT Astra Serif" w:cs="Times New Roman"/>
                <w:b/>
                <w:sz w:val="26"/>
                <w:szCs w:val="26"/>
                <w:lang w:eastAsia="en-US"/>
              </w:rPr>
              <w:t xml:space="preserve">за единицу, руб. </w:t>
            </w:r>
            <w:r w:rsidRPr="0011087F">
              <w:rPr>
                <w:rFonts w:ascii="PT Astra Serif" w:hAnsi="PT Astra Serif" w:cs="Times New Roman"/>
                <w:b/>
                <w:sz w:val="26"/>
                <w:szCs w:val="26"/>
                <w:lang w:eastAsia="en-US"/>
              </w:rPr>
              <w:br/>
            </w:r>
          </w:p>
        </w:tc>
        <w:tc>
          <w:tcPr>
            <w:tcW w:w="1582" w:type="dxa"/>
            <w:tcBorders>
              <w:top w:val="single" w:sz="4" w:space="0" w:color="auto"/>
              <w:left w:val="single" w:sz="4" w:space="0" w:color="auto"/>
              <w:bottom w:val="single" w:sz="4" w:space="0" w:color="auto"/>
              <w:right w:val="single" w:sz="4" w:space="0" w:color="auto"/>
            </w:tcBorders>
            <w:vAlign w:val="center"/>
            <w:hideMark/>
          </w:tcPr>
          <w:p w:rsidR="00C907F6" w:rsidRPr="0011087F" w:rsidRDefault="00C907F6" w:rsidP="001703E1">
            <w:pPr>
              <w:autoSpaceDE w:val="0"/>
              <w:autoSpaceDN w:val="0"/>
              <w:adjustRightInd w:val="0"/>
              <w:jc w:val="center"/>
              <w:rPr>
                <w:rFonts w:ascii="PT Astra Serif" w:hAnsi="PT Astra Serif" w:cs="Times New Roman"/>
                <w:b/>
                <w:sz w:val="26"/>
                <w:szCs w:val="26"/>
                <w:lang w:eastAsia="en-US"/>
              </w:rPr>
            </w:pPr>
            <w:r w:rsidRPr="0011087F">
              <w:rPr>
                <w:rFonts w:ascii="PT Astra Serif" w:hAnsi="PT Astra Serif" w:cs="Times New Roman"/>
                <w:b/>
                <w:sz w:val="26"/>
                <w:szCs w:val="26"/>
                <w:lang w:eastAsia="en-US"/>
              </w:rPr>
              <w:t xml:space="preserve">Сумма   </w:t>
            </w:r>
          </w:p>
          <w:p w:rsidR="00C907F6" w:rsidRPr="0011087F" w:rsidRDefault="00C907F6" w:rsidP="001703E1">
            <w:pPr>
              <w:autoSpaceDE w:val="0"/>
              <w:autoSpaceDN w:val="0"/>
              <w:adjustRightInd w:val="0"/>
              <w:jc w:val="center"/>
              <w:rPr>
                <w:rFonts w:ascii="PT Astra Serif" w:hAnsi="PT Astra Serif" w:cs="Times New Roman"/>
                <w:b/>
                <w:sz w:val="26"/>
                <w:szCs w:val="26"/>
                <w:lang w:eastAsia="en-US"/>
              </w:rPr>
            </w:pPr>
            <w:r w:rsidRPr="0011087F">
              <w:rPr>
                <w:rFonts w:ascii="PT Astra Serif" w:hAnsi="PT Astra Serif" w:cs="Times New Roman"/>
                <w:b/>
                <w:sz w:val="26"/>
                <w:szCs w:val="26"/>
                <w:lang w:eastAsia="en-US"/>
              </w:rPr>
              <w:t xml:space="preserve">в руб.  </w:t>
            </w:r>
          </w:p>
          <w:p w:rsidR="00C907F6" w:rsidRPr="0011087F" w:rsidRDefault="00C907F6" w:rsidP="001703E1">
            <w:pPr>
              <w:jc w:val="center"/>
              <w:rPr>
                <w:rFonts w:ascii="PT Astra Serif" w:hAnsi="PT Astra Serif" w:cs="Times New Roman"/>
                <w:b/>
                <w:bCs/>
                <w:sz w:val="26"/>
                <w:szCs w:val="26"/>
                <w:lang w:eastAsia="en-US"/>
              </w:rPr>
            </w:pPr>
          </w:p>
        </w:tc>
      </w:tr>
      <w:tr w:rsidR="00C907F6" w:rsidRPr="0011087F" w:rsidTr="005E1458">
        <w:trPr>
          <w:trHeight w:val="310"/>
        </w:trPr>
        <w:tc>
          <w:tcPr>
            <w:tcW w:w="850" w:type="dxa"/>
            <w:tcBorders>
              <w:top w:val="single" w:sz="4" w:space="0" w:color="auto"/>
              <w:left w:val="single" w:sz="4" w:space="0" w:color="auto"/>
              <w:bottom w:val="single" w:sz="4" w:space="0" w:color="auto"/>
              <w:right w:val="single" w:sz="4" w:space="0" w:color="auto"/>
            </w:tcBorders>
            <w:vAlign w:val="center"/>
            <w:hideMark/>
          </w:tcPr>
          <w:p w:rsidR="00C907F6" w:rsidRPr="0011087F" w:rsidRDefault="00C907F6" w:rsidP="001703E1">
            <w:pPr>
              <w:autoSpaceDE w:val="0"/>
              <w:autoSpaceDN w:val="0"/>
              <w:adjustRightInd w:val="0"/>
              <w:jc w:val="center"/>
              <w:rPr>
                <w:rFonts w:ascii="PT Astra Serif" w:hAnsi="PT Astra Serif" w:cs="Times New Roman"/>
                <w:b/>
                <w:sz w:val="26"/>
                <w:szCs w:val="26"/>
                <w:lang w:eastAsia="en-US"/>
              </w:rPr>
            </w:pPr>
            <w:r w:rsidRPr="0011087F">
              <w:rPr>
                <w:rFonts w:ascii="PT Astra Serif" w:hAnsi="PT Astra Serif" w:cs="Times New Roman"/>
                <w:b/>
                <w:sz w:val="26"/>
                <w:szCs w:val="26"/>
                <w:lang w:eastAsia="en-US"/>
              </w:rPr>
              <w:t>1</w:t>
            </w:r>
          </w:p>
        </w:tc>
        <w:tc>
          <w:tcPr>
            <w:tcW w:w="3971" w:type="dxa"/>
            <w:tcBorders>
              <w:top w:val="single" w:sz="4" w:space="0" w:color="auto"/>
              <w:left w:val="single" w:sz="4" w:space="0" w:color="auto"/>
              <w:bottom w:val="single" w:sz="4" w:space="0" w:color="auto"/>
              <w:right w:val="single" w:sz="4" w:space="0" w:color="auto"/>
            </w:tcBorders>
            <w:vAlign w:val="center"/>
            <w:hideMark/>
          </w:tcPr>
          <w:p w:rsidR="00C907F6" w:rsidRPr="0011087F" w:rsidRDefault="00C907F6" w:rsidP="001703E1">
            <w:pPr>
              <w:autoSpaceDE w:val="0"/>
              <w:autoSpaceDN w:val="0"/>
              <w:adjustRightInd w:val="0"/>
              <w:jc w:val="center"/>
              <w:rPr>
                <w:rFonts w:ascii="PT Astra Serif" w:hAnsi="PT Astra Serif" w:cs="Times New Roman"/>
                <w:b/>
                <w:sz w:val="26"/>
                <w:szCs w:val="26"/>
                <w:lang w:eastAsia="en-US"/>
              </w:rPr>
            </w:pPr>
            <w:r w:rsidRPr="0011087F">
              <w:rPr>
                <w:rFonts w:ascii="PT Astra Serif" w:hAnsi="PT Astra Serif" w:cs="Times New Roman"/>
                <w:b/>
                <w:sz w:val="26"/>
                <w:szCs w:val="26"/>
                <w:lang w:eastAsia="en-US"/>
              </w:rPr>
              <w:t>2</w:t>
            </w:r>
          </w:p>
        </w:tc>
        <w:tc>
          <w:tcPr>
            <w:tcW w:w="1211" w:type="dxa"/>
            <w:tcBorders>
              <w:top w:val="single" w:sz="4" w:space="0" w:color="auto"/>
              <w:left w:val="single" w:sz="4" w:space="0" w:color="auto"/>
              <w:bottom w:val="single" w:sz="4" w:space="0" w:color="auto"/>
              <w:right w:val="single" w:sz="4" w:space="0" w:color="auto"/>
            </w:tcBorders>
            <w:vAlign w:val="center"/>
            <w:hideMark/>
          </w:tcPr>
          <w:p w:rsidR="00C907F6" w:rsidRPr="0011087F" w:rsidRDefault="00C907F6" w:rsidP="001703E1">
            <w:pPr>
              <w:jc w:val="center"/>
              <w:rPr>
                <w:rFonts w:ascii="PT Astra Serif" w:hAnsi="PT Astra Serif" w:cs="Times New Roman"/>
                <w:b/>
                <w:bCs/>
                <w:sz w:val="26"/>
                <w:szCs w:val="26"/>
                <w:lang w:eastAsia="en-US"/>
              </w:rPr>
            </w:pPr>
            <w:r w:rsidRPr="0011087F">
              <w:rPr>
                <w:rFonts w:ascii="PT Astra Serif" w:hAnsi="PT Astra Serif" w:cs="Times New Roman"/>
                <w:b/>
                <w:bCs/>
                <w:sz w:val="26"/>
                <w:szCs w:val="26"/>
                <w:lang w:eastAsia="en-US"/>
              </w:rPr>
              <w:t>3</w:t>
            </w:r>
          </w:p>
        </w:tc>
        <w:tc>
          <w:tcPr>
            <w:tcW w:w="988" w:type="dxa"/>
            <w:tcBorders>
              <w:top w:val="single" w:sz="4" w:space="0" w:color="auto"/>
              <w:left w:val="single" w:sz="4" w:space="0" w:color="auto"/>
              <w:bottom w:val="single" w:sz="4" w:space="0" w:color="auto"/>
              <w:right w:val="single" w:sz="4" w:space="0" w:color="auto"/>
            </w:tcBorders>
            <w:vAlign w:val="center"/>
            <w:hideMark/>
          </w:tcPr>
          <w:p w:rsidR="00C907F6" w:rsidRPr="0011087F" w:rsidRDefault="00BA7097" w:rsidP="001703E1">
            <w:pPr>
              <w:jc w:val="center"/>
              <w:rPr>
                <w:rFonts w:ascii="PT Astra Serif" w:hAnsi="PT Astra Serif" w:cs="Times New Roman"/>
                <w:b/>
                <w:bCs/>
                <w:sz w:val="26"/>
                <w:szCs w:val="26"/>
                <w:lang w:eastAsia="en-US"/>
              </w:rPr>
            </w:pPr>
            <w:r w:rsidRPr="0011087F">
              <w:rPr>
                <w:rFonts w:ascii="PT Astra Serif" w:hAnsi="PT Astra Serif" w:cs="Times New Roman"/>
                <w:b/>
                <w:bCs/>
                <w:sz w:val="26"/>
                <w:szCs w:val="26"/>
                <w:lang w:eastAsia="en-US"/>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C907F6" w:rsidRPr="0011087F" w:rsidRDefault="00C907F6" w:rsidP="001703E1">
            <w:pPr>
              <w:jc w:val="center"/>
              <w:rPr>
                <w:rFonts w:ascii="PT Astra Serif" w:hAnsi="PT Astra Serif" w:cs="Times New Roman"/>
                <w:b/>
                <w:bCs/>
                <w:sz w:val="26"/>
                <w:szCs w:val="26"/>
                <w:lang w:eastAsia="en-US"/>
              </w:rPr>
            </w:pPr>
            <w:r w:rsidRPr="0011087F">
              <w:rPr>
                <w:rFonts w:ascii="PT Astra Serif" w:hAnsi="PT Astra Serif" w:cs="Times New Roman"/>
                <w:b/>
                <w:bCs/>
                <w:sz w:val="26"/>
                <w:szCs w:val="26"/>
                <w:lang w:eastAsia="en-US"/>
              </w:rPr>
              <w:t>5</w:t>
            </w:r>
          </w:p>
        </w:tc>
        <w:tc>
          <w:tcPr>
            <w:tcW w:w="1582" w:type="dxa"/>
            <w:tcBorders>
              <w:top w:val="single" w:sz="4" w:space="0" w:color="auto"/>
              <w:left w:val="single" w:sz="4" w:space="0" w:color="auto"/>
              <w:bottom w:val="single" w:sz="4" w:space="0" w:color="auto"/>
              <w:right w:val="single" w:sz="4" w:space="0" w:color="auto"/>
            </w:tcBorders>
            <w:vAlign w:val="center"/>
            <w:hideMark/>
          </w:tcPr>
          <w:p w:rsidR="00C907F6" w:rsidRPr="0011087F" w:rsidRDefault="00C907F6" w:rsidP="001703E1">
            <w:pPr>
              <w:jc w:val="center"/>
              <w:rPr>
                <w:rFonts w:ascii="PT Astra Serif" w:hAnsi="PT Astra Serif" w:cs="Times New Roman"/>
                <w:b/>
                <w:bCs/>
                <w:sz w:val="26"/>
                <w:szCs w:val="26"/>
                <w:lang w:eastAsia="en-US"/>
              </w:rPr>
            </w:pPr>
            <w:r w:rsidRPr="0011087F">
              <w:rPr>
                <w:rFonts w:ascii="PT Astra Serif" w:hAnsi="PT Astra Serif" w:cs="Times New Roman"/>
                <w:b/>
                <w:bCs/>
                <w:sz w:val="26"/>
                <w:szCs w:val="26"/>
                <w:lang w:eastAsia="en-US"/>
              </w:rPr>
              <w:t>6</w:t>
            </w:r>
          </w:p>
        </w:tc>
      </w:tr>
      <w:tr w:rsidR="00BA7097" w:rsidRPr="0011087F" w:rsidTr="005E1458">
        <w:trPr>
          <w:trHeight w:val="246"/>
        </w:trPr>
        <w:tc>
          <w:tcPr>
            <w:tcW w:w="850" w:type="dxa"/>
            <w:tcBorders>
              <w:top w:val="nil"/>
              <w:left w:val="single" w:sz="4" w:space="0" w:color="auto"/>
              <w:bottom w:val="single" w:sz="4" w:space="0" w:color="auto"/>
              <w:right w:val="single" w:sz="4" w:space="0" w:color="auto"/>
            </w:tcBorders>
            <w:vAlign w:val="center"/>
            <w:hideMark/>
          </w:tcPr>
          <w:p w:rsidR="00BA7097" w:rsidRPr="0011087F" w:rsidRDefault="00BA7097" w:rsidP="001703E1">
            <w:pPr>
              <w:jc w:val="center"/>
              <w:rPr>
                <w:rFonts w:ascii="PT Astra Serif" w:hAnsi="PT Astra Serif" w:cs="Times New Roman"/>
                <w:sz w:val="26"/>
                <w:szCs w:val="26"/>
                <w:lang w:eastAsia="en-US"/>
              </w:rPr>
            </w:pPr>
            <w:r w:rsidRPr="0011087F">
              <w:rPr>
                <w:rFonts w:ascii="PT Astra Serif" w:hAnsi="PT Astra Serif" w:cs="Times New Roman"/>
                <w:sz w:val="26"/>
                <w:szCs w:val="26"/>
                <w:lang w:eastAsia="en-US"/>
              </w:rPr>
              <w:t>1</w:t>
            </w:r>
          </w:p>
        </w:tc>
        <w:tc>
          <w:tcPr>
            <w:tcW w:w="3971" w:type="dxa"/>
            <w:tcBorders>
              <w:top w:val="nil"/>
              <w:left w:val="single" w:sz="4" w:space="0" w:color="auto"/>
              <w:bottom w:val="single" w:sz="4" w:space="0" w:color="auto"/>
              <w:right w:val="single" w:sz="4" w:space="0" w:color="auto"/>
            </w:tcBorders>
            <w:vAlign w:val="center"/>
            <w:hideMark/>
          </w:tcPr>
          <w:p w:rsidR="00BA7097" w:rsidRPr="0011087F" w:rsidRDefault="00396A7B" w:rsidP="001703E1">
            <w:pPr>
              <w:widowControl/>
              <w:overflowPunct w:val="0"/>
              <w:autoSpaceDE w:val="0"/>
              <w:autoSpaceDN w:val="0"/>
              <w:adjustRightInd w:val="0"/>
              <w:textAlignment w:val="baseline"/>
              <w:rPr>
                <w:rFonts w:ascii="PT Astra Serif" w:eastAsia="Times New Roman" w:hAnsi="PT Astra Serif" w:cs="Times New Roman"/>
                <w:snapToGrid w:val="0"/>
                <w:color w:val="auto"/>
                <w:sz w:val="26"/>
                <w:szCs w:val="26"/>
                <w:lang w:bidi="ar-SA"/>
              </w:rPr>
            </w:pPr>
            <w:r w:rsidRPr="0011087F">
              <w:rPr>
                <w:rFonts w:ascii="PT Astra Serif" w:eastAsia="Times New Roman" w:hAnsi="PT Astra Serif" w:cs="Times New Roman"/>
                <w:snapToGrid w:val="0"/>
                <w:color w:val="auto"/>
                <w:sz w:val="26"/>
                <w:szCs w:val="26"/>
                <w:lang w:bidi="ar-SA"/>
              </w:rPr>
              <w:t>Тонколистовой стальной технологический, амортизационный и бытовой лом (допускается проволока)</w:t>
            </w:r>
            <w:r w:rsidRPr="0011087F">
              <w:rPr>
                <w:rFonts w:ascii="PT Astra Serif" w:eastAsia="Times New Roman" w:hAnsi="PT Astra Serif" w:cs="Times New Roman"/>
                <w:color w:val="auto"/>
                <w:sz w:val="26"/>
                <w:szCs w:val="26"/>
                <w:lang w:bidi="ar-SA"/>
              </w:rPr>
              <w:t xml:space="preserve"> - 749 кг</w:t>
            </w:r>
          </w:p>
        </w:tc>
        <w:tc>
          <w:tcPr>
            <w:tcW w:w="1211" w:type="dxa"/>
            <w:tcBorders>
              <w:top w:val="nil"/>
              <w:left w:val="single" w:sz="4" w:space="0" w:color="auto"/>
              <w:bottom w:val="single" w:sz="4" w:space="0" w:color="auto"/>
              <w:right w:val="single" w:sz="4" w:space="0" w:color="auto"/>
            </w:tcBorders>
            <w:vAlign w:val="center"/>
          </w:tcPr>
          <w:p w:rsidR="00BA7097" w:rsidRPr="0011087F" w:rsidRDefault="00BA7097" w:rsidP="001703E1">
            <w:pPr>
              <w:jc w:val="center"/>
              <w:rPr>
                <w:rFonts w:ascii="PT Astra Serif" w:hAnsi="PT Astra Serif" w:cs="Times New Roman"/>
                <w:sz w:val="26"/>
                <w:szCs w:val="26"/>
                <w:shd w:val="clear" w:color="auto" w:fill="FFFFFF"/>
                <w:lang w:eastAsia="en-US"/>
              </w:rPr>
            </w:pPr>
            <w:proofErr w:type="spellStart"/>
            <w:r w:rsidRPr="0011087F">
              <w:rPr>
                <w:rFonts w:ascii="PT Astra Serif" w:hAnsi="PT Astra Serif" w:cs="Times New Roman"/>
                <w:sz w:val="26"/>
                <w:szCs w:val="26"/>
                <w:shd w:val="clear" w:color="auto" w:fill="FFFFFF"/>
                <w:lang w:eastAsia="en-US"/>
              </w:rPr>
              <w:t>усл</w:t>
            </w:r>
            <w:proofErr w:type="spellEnd"/>
            <w:r w:rsidRPr="0011087F">
              <w:rPr>
                <w:rFonts w:ascii="PT Astra Serif" w:hAnsi="PT Astra Serif" w:cs="Times New Roman"/>
                <w:sz w:val="26"/>
                <w:szCs w:val="26"/>
                <w:shd w:val="clear" w:color="auto" w:fill="FFFFFF"/>
                <w:lang w:eastAsia="en-US"/>
              </w:rPr>
              <w:t>. ед.</w:t>
            </w:r>
          </w:p>
        </w:tc>
        <w:tc>
          <w:tcPr>
            <w:tcW w:w="988" w:type="dxa"/>
            <w:tcBorders>
              <w:top w:val="nil"/>
              <w:left w:val="single" w:sz="4" w:space="0" w:color="auto"/>
              <w:bottom w:val="single" w:sz="4" w:space="0" w:color="auto"/>
              <w:right w:val="single" w:sz="4" w:space="0" w:color="auto"/>
            </w:tcBorders>
            <w:vAlign w:val="center"/>
          </w:tcPr>
          <w:p w:rsidR="00BA7097" w:rsidRPr="0011087F" w:rsidRDefault="00BA7097" w:rsidP="001703E1">
            <w:pPr>
              <w:autoSpaceDE w:val="0"/>
              <w:autoSpaceDN w:val="0"/>
              <w:adjustRightInd w:val="0"/>
              <w:jc w:val="center"/>
              <w:rPr>
                <w:rFonts w:ascii="PT Astra Serif" w:hAnsi="PT Astra Serif" w:cs="Times New Roman"/>
                <w:sz w:val="26"/>
                <w:szCs w:val="26"/>
                <w:lang w:eastAsia="en-US"/>
              </w:rPr>
            </w:pPr>
            <w:r w:rsidRPr="0011087F">
              <w:rPr>
                <w:rFonts w:ascii="PT Astra Serif" w:hAnsi="PT Astra Serif" w:cs="Times New Roman"/>
                <w:sz w:val="26"/>
                <w:szCs w:val="26"/>
                <w:lang w:eastAsia="en-US"/>
              </w:rPr>
              <w:t>1</w:t>
            </w:r>
          </w:p>
        </w:tc>
        <w:tc>
          <w:tcPr>
            <w:tcW w:w="1538" w:type="dxa"/>
            <w:tcBorders>
              <w:top w:val="nil"/>
              <w:left w:val="single" w:sz="4" w:space="0" w:color="auto"/>
              <w:bottom w:val="single" w:sz="4" w:space="0" w:color="auto"/>
              <w:right w:val="single" w:sz="4" w:space="0" w:color="auto"/>
            </w:tcBorders>
            <w:vAlign w:val="center"/>
          </w:tcPr>
          <w:p w:rsidR="00BA7097" w:rsidRPr="0011087F" w:rsidRDefault="00BA7097" w:rsidP="001703E1">
            <w:pPr>
              <w:jc w:val="center"/>
              <w:rPr>
                <w:rFonts w:ascii="PT Astra Serif" w:hAnsi="PT Astra Serif" w:cs="Times New Roman"/>
                <w:sz w:val="26"/>
                <w:szCs w:val="26"/>
              </w:rPr>
            </w:pPr>
          </w:p>
        </w:tc>
        <w:tc>
          <w:tcPr>
            <w:tcW w:w="1582" w:type="dxa"/>
            <w:tcBorders>
              <w:top w:val="nil"/>
              <w:left w:val="single" w:sz="4" w:space="0" w:color="auto"/>
              <w:bottom w:val="single" w:sz="4" w:space="0" w:color="auto"/>
              <w:right w:val="single" w:sz="4" w:space="0" w:color="auto"/>
            </w:tcBorders>
            <w:vAlign w:val="center"/>
          </w:tcPr>
          <w:p w:rsidR="00BA7097" w:rsidRPr="0011087F" w:rsidRDefault="00BA7097" w:rsidP="001703E1">
            <w:pPr>
              <w:jc w:val="center"/>
              <w:rPr>
                <w:rFonts w:ascii="PT Astra Serif" w:hAnsi="PT Astra Serif" w:cs="Times New Roman"/>
                <w:sz w:val="26"/>
                <w:szCs w:val="26"/>
              </w:rPr>
            </w:pPr>
          </w:p>
        </w:tc>
      </w:tr>
      <w:tr w:rsidR="00BA7097" w:rsidRPr="0011087F" w:rsidTr="00037A3B">
        <w:trPr>
          <w:trHeight w:val="246"/>
        </w:trPr>
        <w:tc>
          <w:tcPr>
            <w:tcW w:w="850" w:type="dxa"/>
            <w:tcBorders>
              <w:top w:val="nil"/>
              <w:left w:val="single" w:sz="4" w:space="0" w:color="auto"/>
              <w:bottom w:val="single" w:sz="4" w:space="0" w:color="auto"/>
              <w:right w:val="single" w:sz="4" w:space="0" w:color="auto"/>
            </w:tcBorders>
            <w:vAlign w:val="center"/>
            <w:hideMark/>
          </w:tcPr>
          <w:p w:rsidR="00BA7097" w:rsidRPr="0011087F" w:rsidRDefault="00BA7097" w:rsidP="001703E1">
            <w:pPr>
              <w:jc w:val="center"/>
              <w:rPr>
                <w:rFonts w:ascii="PT Astra Serif" w:hAnsi="PT Astra Serif" w:cs="Times New Roman"/>
                <w:sz w:val="26"/>
                <w:szCs w:val="26"/>
                <w:lang w:eastAsia="en-US"/>
              </w:rPr>
            </w:pPr>
            <w:r w:rsidRPr="0011087F">
              <w:rPr>
                <w:rFonts w:ascii="PT Astra Serif" w:hAnsi="PT Astra Serif" w:cs="Times New Roman"/>
                <w:sz w:val="26"/>
                <w:szCs w:val="26"/>
                <w:lang w:eastAsia="en-US"/>
              </w:rPr>
              <w:t>2</w:t>
            </w:r>
          </w:p>
        </w:tc>
        <w:tc>
          <w:tcPr>
            <w:tcW w:w="3971" w:type="dxa"/>
            <w:tcBorders>
              <w:top w:val="nil"/>
              <w:left w:val="single" w:sz="4" w:space="0" w:color="auto"/>
              <w:bottom w:val="single" w:sz="4" w:space="0" w:color="auto"/>
              <w:right w:val="single" w:sz="4" w:space="0" w:color="auto"/>
            </w:tcBorders>
            <w:vAlign w:val="center"/>
            <w:hideMark/>
          </w:tcPr>
          <w:p w:rsidR="00BA7097" w:rsidRPr="0011087F" w:rsidRDefault="00396A7B" w:rsidP="001703E1">
            <w:pPr>
              <w:shd w:val="clear" w:color="auto" w:fill="FFFFFF"/>
              <w:rPr>
                <w:rFonts w:ascii="PT Astra Serif" w:hAnsi="PT Astra Serif" w:cs="Times New Roman"/>
                <w:sz w:val="26"/>
                <w:szCs w:val="26"/>
              </w:rPr>
            </w:pPr>
            <w:r w:rsidRPr="0011087F">
              <w:rPr>
                <w:rFonts w:ascii="PT Astra Serif" w:hAnsi="PT Astra Serif"/>
                <w:snapToGrid w:val="0"/>
                <w:sz w:val="26"/>
                <w:szCs w:val="26"/>
              </w:rPr>
              <w:t>Лом не рассортированный по видам и классам (стреляные гильзы)</w:t>
            </w:r>
            <w:r w:rsidRPr="0011087F">
              <w:rPr>
                <w:rFonts w:ascii="PT Astra Serif" w:hAnsi="PT Astra Serif"/>
                <w:sz w:val="26"/>
                <w:szCs w:val="26"/>
              </w:rPr>
              <w:t xml:space="preserve"> - 790 кг</w:t>
            </w:r>
          </w:p>
        </w:tc>
        <w:tc>
          <w:tcPr>
            <w:tcW w:w="1211" w:type="dxa"/>
            <w:tcBorders>
              <w:top w:val="nil"/>
              <w:left w:val="single" w:sz="4" w:space="0" w:color="auto"/>
              <w:bottom w:val="single" w:sz="4" w:space="0" w:color="auto"/>
              <w:right w:val="single" w:sz="4" w:space="0" w:color="auto"/>
            </w:tcBorders>
          </w:tcPr>
          <w:p w:rsidR="00BA7097" w:rsidRPr="0011087F" w:rsidRDefault="00BA7097" w:rsidP="001703E1">
            <w:pPr>
              <w:jc w:val="center"/>
              <w:rPr>
                <w:sz w:val="26"/>
                <w:szCs w:val="26"/>
              </w:rPr>
            </w:pPr>
            <w:proofErr w:type="spellStart"/>
            <w:r w:rsidRPr="0011087F">
              <w:rPr>
                <w:rFonts w:ascii="PT Astra Serif" w:hAnsi="PT Astra Serif" w:cs="Times New Roman"/>
                <w:sz w:val="26"/>
                <w:szCs w:val="26"/>
                <w:shd w:val="clear" w:color="auto" w:fill="FFFFFF"/>
                <w:lang w:eastAsia="en-US"/>
              </w:rPr>
              <w:t>усл</w:t>
            </w:r>
            <w:proofErr w:type="spellEnd"/>
            <w:r w:rsidRPr="0011087F">
              <w:rPr>
                <w:rFonts w:ascii="PT Astra Serif" w:hAnsi="PT Astra Serif" w:cs="Times New Roman"/>
                <w:sz w:val="26"/>
                <w:szCs w:val="26"/>
                <w:shd w:val="clear" w:color="auto" w:fill="FFFFFF"/>
                <w:lang w:eastAsia="en-US"/>
              </w:rPr>
              <w:t>. ед.</w:t>
            </w:r>
          </w:p>
        </w:tc>
        <w:tc>
          <w:tcPr>
            <w:tcW w:w="988" w:type="dxa"/>
            <w:tcBorders>
              <w:top w:val="nil"/>
              <w:left w:val="single" w:sz="4" w:space="0" w:color="auto"/>
              <w:bottom w:val="single" w:sz="4" w:space="0" w:color="auto"/>
              <w:right w:val="single" w:sz="4" w:space="0" w:color="auto"/>
            </w:tcBorders>
            <w:vAlign w:val="center"/>
          </w:tcPr>
          <w:p w:rsidR="00BA7097" w:rsidRPr="0011087F" w:rsidRDefault="00BA7097" w:rsidP="001703E1">
            <w:pPr>
              <w:autoSpaceDE w:val="0"/>
              <w:autoSpaceDN w:val="0"/>
              <w:adjustRightInd w:val="0"/>
              <w:jc w:val="center"/>
              <w:rPr>
                <w:rFonts w:ascii="PT Astra Serif" w:hAnsi="PT Astra Serif" w:cs="Times New Roman"/>
                <w:sz w:val="26"/>
                <w:szCs w:val="26"/>
                <w:lang w:eastAsia="en-US"/>
              </w:rPr>
            </w:pPr>
            <w:r w:rsidRPr="0011087F">
              <w:rPr>
                <w:rFonts w:ascii="PT Astra Serif" w:hAnsi="PT Astra Serif" w:cs="Times New Roman"/>
                <w:sz w:val="26"/>
                <w:szCs w:val="26"/>
                <w:lang w:eastAsia="en-US"/>
              </w:rPr>
              <w:t>1</w:t>
            </w:r>
          </w:p>
        </w:tc>
        <w:tc>
          <w:tcPr>
            <w:tcW w:w="1538" w:type="dxa"/>
            <w:tcBorders>
              <w:top w:val="nil"/>
              <w:left w:val="single" w:sz="4" w:space="0" w:color="auto"/>
              <w:bottom w:val="single" w:sz="4" w:space="0" w:color="auto"/>
              <w:right w:val="single" w:sz="4" w:space="0" w:color="auto"/>
            </w:tcBorders>
          </w:tcPr>
          <w:p w:rsidR="00BA7097" w:rsidRPr="0011087F" w:rsidRDefault="00BA7097" w:rsidP="001703E1">
            <w:pPr>
              <w:jc w:val="center"/>
              <w:rPr>
                <w:rFonts w:ascii="PT Astra Serif" w:hAnsi="PT Astra Serif" w:cs="Times New Roman"/>
                <w:sz w:val="26"/>
                <w:szCs w:val="26"/>
              </w:rPr>
            </w:pPr>
          </w:p>
        </w:tc>
        <w:tc>
          <w:tcPr>
            <w:tcW w:w="1582" w:type="dxa"/>
            <w:tcBorders>
              <w:top w:val="nil"/>
              <w:left w:val="single" w:sz="4" w:space="0" w:color="auto"/>
              <w:bottom w:val="single" w:sz="4" w:space="0" w:color="auto"/>
              <w:right w:val="single" w:sz="4" w:space="0" w:color="auto"/>
            </w:tcBorders>
          </w:tcPr>
          <w:p w:rsidR="00BA7097" w:rsidRPr="0011087F" w:rsidRDefault="00BA7097" w:rsidP="001703E1">
            <w:pPr>
              <w:jc w:val="center"/>
              <w:rPr>
                <w:rFonts w:ascii="PT Astra Serif" w:hAnsi="PT Astra Serif" w:cs="Times New Roman"/>
                <w:sz w:val="26"/>
                <w:szCs w:val="26"/>
              </w:rPr>
            </w:pPr>
          </w:p>
        </w:tc>
      </w:tr>
      <w:tr w:rsidR="00BA7097" w:rsidRPr="0011087F" w:rsidTr="00037A3B">
        <w:trPr>
          <w:trHeight w:val="246"/>
        </w:trPr>
        <w:tc>
          <w:tcPr>
            <w:tcW w:w="850" w:type="dxa"/>
            <w:tcBorders>
              <w:top w:val="nil"/>
              <w:left w:val="single" w:sz="4" w:space="0" w:color="auto"/>
              <w:bottom w:val="single" w:sz="4" w:space="0" w:color="auto"/>
              <w:right w:val="single" w:sz="4" w:space="0" w:color="auto"/>
            </w:tcBorders>
            <w:vAlign w:val="center"/>
            <w:hideMark/>
          </w:tcPr>
          <w:p w:rsidR="00BA7097" w:rsidRPr="0011087F" w:rsidRDefault="00BA7097" w:rsidP="001703E1">
            <w:pPr>
              <w:jc w:val="center"/>
              <w:rPr>
                <w:rFonts w:ascii="PT Astra Serif" w:hAnsi="PT Astra Serif" w:cs="Times New Roman"/>
                <w:sz w:val="26"/>
                <w:szCs w:val="26"/>
                <w:lang w:eastAsia="en-US"/>
              </w:rPr>
            </w:pPr>
            <w:r w:rsidRPr="0011087F">
              <w:rPr>
                <w:rFonts w:ascii="PT Astra Serif" w:hAnsi="PT Astra Serif" w:cs="Times New Roman"/>
                <w:sz w:val="26"/>
                <w:szCs w:val="26"/>
                <w:lang w:eastAsia="en-US"/>
              </w:rPr>
              <w:t>3</w:t>
            </w:r>
          </w:p>
        </w:tc>
        <w:tc>
          <w:tcPr>
            <w:tcW w:w="3971" w:type="dxa"/>
            <w:tcBorders>
              <w:top w:val="nil"/>
              <w:left w:val="single" w:sz="4" w:space="0" w:color="auto"/>
              <w:bottom w:val="single" w:sz="4" w:space="0" w:color="auto"/>
              <w:right w:val="single" w:sz="4" w:space="0" w:color="auto"/>
            </w:tcBorders>
            <w:vAlign w:val="center"/>
            <w:hideMark/>
          </w:tcPr>
          <w:p w:rsidR="00BA7097" w:rsidRPr="0011087F" w:rsidRDefault="00396A7B" w:rsidP="001703E1">
            <w:pPr>
              <w:shd w:val="clear" w:color="auto" w:fill="FFFFFF"/>
              <w:rPr>
                <w:rFonts w:ascii="PT Astra Serif" w:hAnsi="PT Astra Serif" w:cs="Times New Roman"/>
                <w:sz w:val="26"/>
                <w:szCs w:val="26"/>
              </w:rPr>
            </w:pPr>
            <w:r w:rsidRPr="0011087F">
              <w:rPr>
                <w:rFonts w:ascii="PT Astra Serif" w:hAnsi="PT Astra Serif"/>
                <w:sz w:val="26"/>
                <w:szCs w:val="26"/>
              </w:rPr>
              <w:t>Лом бытовой (автозапчасти) – 13,51 кг</w:t>
            </w:r>
          </w:p>
        </w:tc>
        <w:tc>
          <w:tcPr>
            <w:tcW w:w="1211" w:type="dxa"/>
            <w:tcBorders>
              <w:top w:val="nil"/>
              <w:left w:val="single" w:sz="4" w:space="0" w:color="auto"/>
              <w:bottom w:val="single" w:sz="4" w:space="0" w:color="auto"/>
              <w:right w:val="single" w:sz="4" w:space="0" w:color="auto"/>
            </w:tcBorders>
          </w:tcPr>
          <w:p w:rsidR="00BA7097" w:rsidRPr="0011087F" w:rsidRDefault="00BA7097" w:rsidP="001703E1">
            <w:pPr>
              <w:jc w:val="center"/>
              <w:rPr>
                <w:sz w:val="26"/>
                <w:szCs w:val="26"/>
              </w:rPr>
            </w:pPr>
            <w:proofErr w:type="spellStart"/>
            <w:r w:rsidRPr="0011087F">
              <w:rPr>
                <w:rFonts w:ascii="PT Astra Serif" w:hAnsi="PT Astra Serif" w:cs="Times New Roman"/>
                <w:sz w:val="26"/>
                <w:szCs w:val="26"/>
                <w:shd w:val="clear" w:color="auto" w:fill="FFFFFF"/>
                <w:lang w:eastAsia="en-US"/>
              </w:rPr>
              <w:t>усл</w:t>
            </w:r>
            <w:proofErr w:type="spellEnd"/>
            <w:r w:rsidRPr="0011087F">
              <w:rPr>
                <w:rFonts w:ascii="PT Astra Serif" w:hAnsi="PT Astra Serif" w:cs="Times New Roman"/>
                <w:sz w:val="26"/>
                <w:szCs w:val="26"/>
                <w:shd w:val="clear" w:color="auto" w:fill="FFFFFF"/>
                <w:lang w:eastAsia="en-US"/>
              </w:rPr>
              <w:t>. ед.</w:t>
            </w:r>
          </w:p>
        </w:tc>
        <w:tc>
          <w:tcPr>
            <w:tcW w:w="988" w:type="dxa"/>
            <w:tcBorders>
              <w:top w:val="nil"/>
              <w:left w:val="single" w:sz="4" w:space="0" w:color="auto"/>
              <w:bottom w:val="single" w:sz="4" w:space="0" w:color="auto"/>
              <w:right w:val="single" w:sz="4" w:space="0" w:color="auto"/>
            </w:tcBorders>
            <w:vAlign w:val="center"/>
          </w:tcPr>
          <w:p w:rsidR="00BA7097" w:rsidRPr="0011087F" w:rsidRDefault="00BA7097" w:rsidP="001703E1">
            <w:pPr>
              <w:autoSpaceDE w:val="0"/>
              <w:autoSpaceDN w:val="0"/>
              <w:adjustRightInd w:val="0"/>
              <w:jc w:val="center"/>
              <w:rPr>
                <w:rFonts w:ascii="PT Astra Serif" w:hAnsi="PT Astra Serif" w:cs="Times New Roman"/>
                <w:sz w:val="26"/>
                <w:szCs w:val="26"/>
                <w:lang w:eastAsia="en-US"/>
              </w:rPr>
            </w:pPr>
            <w:r w:rsidRPr="0011087F">
              <w:rPr>
                <w:rFonts w:ascii="PT Astra Serif" w:hAnsi="PT Astra Serif" w:cs="Times New Roman"/>
                <w:sz w:val="26"/>
                <w:szCs w:val="26"/>
                <w:lang w:eastAsia="en-US"/>
              </w:rPr>
              <w:t>1</w:t>
            </w:r>
          </w:p>
        </w:tc>
        <w:tc>
          <w:tcPr>
            <w:tcW w:w="1538" w:type="dxa"/>
            <w:tcBorders>
              <w:top w:val="nil"/>
              <w:left w:val="single" w:sz="4" w:space="0" w:color="auto"/>
              <w:bottom w:val="single" w:sz="4" w:space="0" w:color="auto"/>
              <w:right w:val="single" w:sz="4" w:space="0" w:color="auto"/>
            </w:tcBorders>
          </w:tcPr>
          <w:p w:rsidR="00BA7097" w:rsidRPr="0011087F" w:rsidRDefault="00BA7097" w:rsidP="001703E1">
            <w:pPr>
              <w:jc w:val="center"/>
              <w:rPr>
                <w:rFonts w:ascii="PT Astra Serif" w:hAnsi="PT Astra Serif" w:cs="Times New Roman"/>
                <w:sz w:val="26"/>
                <w:szCs w:val="26"/>
              </w:rPr>
            </w:pPr>
          </w:p>
        </w:tc>
        <w:tc>
          <w:tcPr>
            <w:tcW w:w="1582" w:type="dxa"/>
            <w:tcBorders>
              <w:top w:val="nil"/>
              <w:left w:val="single" w:sz="4" w:space="0" w:color="auto"/>
              <w:bottom w:val="single" w:sz="4" w:space="0" w:color="auto"/>
              <w:right w:val="single" w:sz="4" w:space="0" w:color="auto"/>
            </w:tcBorders>
          </w:tcPr>
          <w:p w:rsidR="00BA7097" w:rsidRPr="0011087F" w:rsidRDefault="00BA7097" w:rsidP="001703E1">
            <w:pPr>
              <w:jc w:val="center"/>
              <w:rPr>
                <w:rFonts w:ascii="PT Astra Serif" w:hAnsi="PT Astra Serif" w:cs="Times New Roman"/>
                <w:sz w:val="26"/>
                <w:szCs w:val="26"/>
              </w:rPr>
            </w:pPr>
          </w:p>
        </w:tc>
      </w:tr>
      <w:tr w:rsidR="0036116F" w:rsidRPr="0011087F" w:rsidTr="001D3693">
        <w:trPr>
          <w:trHeight w:val="80"/>
        </w:trPr>
        <w:tc>
          <w:tcPr>
            <w:tcW w:w="8558" w:type="dxa"/>
            <w:gridSpan w:val="5"/>
            <w:tcBorders>
              <w:top w:val="single" w:sz="4" w:space="0" w:color="auto"/>
              <w:left w:val="single" w:sz="4" w:space="0" w:color="auto"/>
              <w:bottom w:val="single" w:sz="4" w:space="0" w:color="auto"/>
              <w:right w:val="single" w:sz="4" w:space="0" w:color="auto"/>
            </w:tcBorders>
            <w:hideMark/>
          </w:tcPr>
          <w:p w:rsidR="0036116F" w:rsidRPr="0011087F" w:rsidRDefault="0036116F" w:rsidP="001703E1">
            <w:pPr>
              <w:jc w:val="right"/>
              <w:rPr>
                <w:rFonts w:ascii="PT Astra Serif" w:hAnsi="PT Astra Serif" w:cs="Times New Roman"/>
                <w:b/>
                <w:sz w:val="26"/>
                <w:szCs w:val="26"/>
                <w:lang w:eastAsia="en-US"/>
              </w:rPr>
            </w:pPr>
            <w:r w:rsidRPr="0011087F">
              <w:rPr>
                <w:rFonts w:ascii="PT Astra Serif" w:hAnsi="PT Astra Serif" w:cs="Times New Roman"/>
                <w:b/>
                <w:sz w:val="26"/>
                <w:szCs w:val="26"/>
                <w:lang w:eastAsia="en-US"/>
              </w:rPr>
              <w:t xml:space="preserve">Итого: </w:t>
            </w:r>
          </w:p>
        </w:tc>
        <w:tc>
          <w:tcPr>
            <w:tcW w:w="1582" w:type="dxa"/>
            <w:tcBorders>
              <w:top w:val="single" w:sz="4" w:space="0" w:color="auto"/>
              <w:left w:val="single" w:sz="4" w:space="0" w:color="auto"/>
              <w:bottom w:val="single" w:sz="4" w:space="0" w:color="auto"/>
              <w:right w:val="single" w:sz="4" w:space="0" w:color="auto"/>
            </w:tcBorders>
            <w:vAlign w:val="center"/>
          </w:tcPr>
          <w:p w:rsidR="0036116F" w:rsidRPr="0011087F" w:rsidRDefault="0036116F" w:rsidP="001703E1">
            <w:pPr>
              <w:jc w:val="center"/>
              <w:rPr>
                <w:rFonts w:ascii="PT Astra Serif" w:hAnsi="PT Astra Serif" w:cs="Times New Roman"/>
                <w:sz w:val="26"/>
                <w:szCs w:val="26"/>
              </w:rPr>
            </w:pPr>
          </w:p>
        </w:tc>
      </w:tr>
    </w:tbl>
    <w:p w:rsidR="00C907F6" w:rsidRPr="0011087F" w:rsidRDefault="00C25503" w:rsidP="0011087F">
      <w:pPr>
        <w:autoSpaceDE w:val="0"/>
        <w:autoSpaceDN w:val="0"/>
        <w:adjustRightInd w:val="0"/>
        <w:ind w:firstLine="709"/>
        <w:jc w:val="both"/>
        <w:rPr>
          <w:rFonts w:ascii="PT Astra Serif" w:hAnsi="PT Astra Serif" w:cs="Times New Roman"/>
          <w:color w:val="auto"/>
          <w:sz w:val="26"/>
          <w:szCs w:val="26"/>
        </w:rPr>
      </w:pPr>
      <w:r w:rsidRPr="0011087F">
        <w:rPr>
          <w:rFonts w:ascii="PT Astra Serif" w:hAnsi="PT Astra Serif" w:cs="Times New Roman"/>
          <w:color w:val="auto"/>
          <w:sz w:val="26"/>
          <w:szCs w:val="26"/>
        </w:rPr>
        <w:t>Место оказания услуг:</w:t>
      </w:r>
      <w:r w:rsidR="002041F5" w:rsidRPr="0011087F">
        <w:rPr>
          <w:rFonts w:ascii="PT Astra Serif" w:hAnsi="PT Astra Serif" w:cs="Times New Roman"/>
          <w:color w:val="auto"/>
          <w:sz w:val="26"/>
          <w:szCs w:val="26"/>
        </w:rPr>
        <w:t xml:space="preserve"> г. </w:t>
      </w:r>
      <w:r w:rsidR="005A1FCF" w:rsidRPr="0011087F">
        <w:rPr>
          <w:rFonts w:ascii="PT Astra Serif" w:hAnsi="PT Astra Serif" w:cs="Times New Roman"/>
          <w:color w:val="auto"/>
          <w:sz w:val="26"/>
          <w:szCs w:val="26"/>
        </w:rPr>
        <w:t>Курск</w:t>
      </w:r>
      <w:r w:rsidR="002041F5" w:rsidRPr="0011087F">
        <w:rPr>
          <w:rFonts w:ascii="PT Astra Serif" w:hAnsi="PT Astra Serif" w:cs="Times New Roman"/>
          <w:color w:val="auto"/>
          <w:sz w:val="26"/>
          <w:szCs w:val="26"/>
        </w:rPr>
        <w:t>,</w:t>
      </w:r>
      <w:r w:rsidR="005A1FCF" w:rsidRPr="0011087F">
        <w:rPr>
          <w:rFonts w:ascii="PT Astra Serif" w:hAnsi="PT Astra Serif" w:cs="Times New Roman"/>
          <w:color w:val="auto"/>
          <w:sz w:val="26"/>
          <w:szCs w:val="26"/>
        </w:rPr>
        <w:t xml:space="preserve"> ул.</w:t>
      </w:r>
      <w:r w:rsidR="002041F5" w:rsidRPr="0011087F">
        <w:rPr>
          <w:rFonts w:ascii="PT Astra Serif" w:hAnsi="PT Astra Serif" w:cs="Times New Roman"/>
          <w:color w:val="auto"/>
          <w:sz w:val="26"/>
          <w:szCs w:val="26"/>
        </w:rPr>
        <w:t xml:space="preserve"> </w:t>
      </w:r>
      <w:r w:rsidR="005A1FCF" w:rsidRPr="0011087F">
        <w:rPr>
          <w:rFonts w:ascii="PT Astra Serif" w:hAnsi="PT Astra Serif" w:cs="Times New Roman"/>
          <w:color w:val="auto"/>
          <w:sz w:val="26"/>
          <w:szCs w:val="26"/>
        </w:rPr>
        <w:t>Пирогова, 1.</w:t>
      </w:r>
    </w:p>
    <w:p w:rsidR="00A34B37" w:rsidRPr="0011087F" w:rsidRDefault="00A34B37" w:rsidP="0011087F">
      <w:pPr>
        <w:ind w:firstLine="709"/>
        <w:jc w:val="both"/>
        <w:rPr>
          <w:rFonts w:ascii="PT Astra Serif" w:hAnsi="PT Astra Serif"/>
          <w:color w:val="auto"/>
          <w:sz w:val="26"/>
          <w:szCs w:val="26"/>
        </w:rPr>
      </w:pPr>
      <w:r w:rsidRPr="0011087F">
        <w:rPr>
          <w:rFonts w:ascii="PT Astra Serif" w:hAnsi="PT Astra Serif" w:cs="Times New Roman"/>
          <w:color w:val="auto"/>
          <w:sz w:val="26"/>
          <w:szCs w:val="26"/>
        </w:rPr>
        <w:t>Отчет должен быть выполнен в полном соответствии с Федеральным законом №</w:t>
      </w:r>
      <w:r w:rsidR="002D66B2" w:rsidRPr="0011087F">
        <w:rPr>
          <w:rFonts w:ascii="PT Astra Serif" w:hAnsi="PT Astra Serif" w:cs="Times New Roman"/>
          <w:color w:val="auto"/>
          <w:sz w:val="26"/>
          <w:szCs w:val="26"/>
        </w:rPr>
        <w:t xml:space="preserve"> </w:t>
      </w:r>
      <w:r w:rsidRPr="0011087F">
        <w:rPr>
          <w:rFonts w:ascii="PT Astra Serif" w:hAnsi="PT Astra Serif" w:cs="Times New Roman"/>
          <w:color w:val="auto"/>
          <w:sz w:val="26"/>
          <w:szCs w:val="26"/>
        </w:rPr>
        <w:t>135-ФЗ</w:t>
      </w:r>
      <w:r w:rsidR="002D66B2" w:rsidRPr="0011087F">
        <w:rPr>
          <w:rFonts w:ascii="PT Astra Serif" w:hAnsi="PT Astra Serif" w:cs="Times New Roman"/>
          <w:color w:val="auto"/>
          <w:sz w:val="26"/>
          <w:szCs w:val="26"/>
        </w:rPr>
        <w:t xml:space="preserve"> </w:t>
      </w:r>
      <w:r w:rsidRPr="0011087F">
        <w:rPr>
          <w:rFonts w:ascii="PT Astra Serif" w:hAnsi="PT Astra Serif" w:cs="Times New Roman"/>
          <w:color w:val="auto"/>
          <w:sz w:val="26"/>
          <w:szCs w:val="26"/>
        </w:rPr>
        <w:t>«Об оценочной деятельности в Российской Федерации», с общими стандартами оценки (Федеральными стандартами оценки ФСО I-VI, утвержденными приказом Минэкономразвития России от 14 апреля 2022 г. N 200) и специальными стандартами оценки, определяющими дополнительные требования к порядку проведения оценки (Федеральным стандартом оценки №</w:t>
      </w:r>
      <w:r w:rsidR="002D66B2" w:rsidRPr="0011087F">
        <w:rPr>
          <w:rFonts w:ascii="PT Astra Serif" w:hAnsi="PT Astra Serif" w:cs="Times New Roman"/>
          <w:color w:val="auto"/>
          <w:sz w:val="26"/>
          <w:szCs w:val="26"/>
        </w:rPr>
        <w:t xml:space="preserve"> </w:t>
      </w:r>
      <w:r w:rsidRPr="0011087F">
        <w:rPr>
          <w:rFonts w:ascii="PT Astra Serif" w:hAnsi="PT Astra Serif" w:cs="Times New Roman"/>
          <w:color w:val="auto"/>
          <w:sz w:val="26"/>
          <w:szCs w:val="26"/>
        </w:rPr>
        <w:t>10 (ФСО №</w:t>
      </w:r>
      <w:r w:rsidR="002D66B2" w:rsidRPr="0011087F">
        <w:rPr>
          <w:rFonts w:ascii="PT Astra Serif" w:hAnsi="PT Astra Serif" w:cs="Times New Roman"/>
          <w:color w:val="auto"/>
          <w:sz w:val="26"/>
          <w:szCs w:val="26"/>
        </w:rPr>
        <w:t xml:space="preserve"> </w:t>
      </w:r>
      <w:r w:rsidRPr="0011087F">
        <w:rPr>
          <w:rFonts w:ascii="PT Astra Serif" w:hAnsi="PT Astra Serif" w:cs="Times New Roman"/>
          <w:color w:val="auto"/>
          <w:sz w:val="26"/>
          <w:szCs w:val="26"/>
        </w:rPr>
        <w:t>10)», утверждённый приказом Минэкономразвития России от 01.06.2015 года №</w:t>
      </w:r>
      <w:r w:rsidR="002D66B2" w:rsidRPr="0011087F">
        <w:rPr>
          <w:rFonts w:ascii="PT Astra Serif" w:hAnsi="PT Astra Serif" w:cs="Times New Roman"/>
          <w:color w:val="auto"/>
          <w:sz w:val="26"/>
          <w:szCs w:val="26"/>
        </w:rPr>
        <w:t xml:space="preserve"> </w:t>
      </w:r>
      <w:r w:rsidRPr="0011087F">
        <w:rPr>
          <w:rFonts w:ascii="PT Astra Serif" w:hAnsi="PT Astra Serif" w:cs="Times New Roman"/>
          <w:color w:val="auto"/>
          <w:sz w:val="26"/>
          <w:szCs w:val="26"/>
        </w:rPr>
        <w:t>328).</w:t>
      </w:r>
    </w:p>
    <w:p w:rsidR="008D103A" w:rsidRDefault="00A34B37" w:rsidP="008D103A">
      <w:pPr>
        <w:ind w:firstLine="709"/>
        <w:jc w:val="both"/>
        <w:rPr>
          <w:rFonts w:ascii="PT Astra Serif" w:hAnsi="PT Astra Serif"/>
          <w:color w:val="auto"/>
          <w:sz w:val="26"/>
          <w:szCs w:val="26"/>
        </w:rPr>
      </w:pPr>
      <w:r w:rsidRPr="0011087F">
        <w:rPr>
          <w:rFonts w:ascii="PT Astra Serif" w:hAnsi="PT Astra Serif" w:cs="Times New Roman"/>
          <w:color w:val="auto"/>
          <w:sz w:val="26"/>
          <w:szCs w:val="26"/>
        </w:rPr>
        <w:t>Сведения об оценщике, которому будет поручено проведение оценки движимого имущества:</w:t>
      </w:r>
    </w:p>
    <w:p w:rsidR="00A34B37" w:rsidRPr="0011087F" w:rsidRDefault="00415777" w:rsidP="008D103A">
      <w:pPr>
        <w:jc w:val="both"/>
        <w:rPr>
          <w:rFonts w:ascii="PT Astra Serif" w:hAnsi="PT Astra Serif"/>
          <w:color w:val="auto"/>
          <w:sz w:val="26"/>
          <w:szCs w:val="26"/>
        </w:rPr>
      </w:pPr>
      <w:r w:rsidRPr="0011087F">
        <w:rPr>
          <w:rFonts w:ascii="PT Astra Serif" w:hAnsi="PT Astra Serif"/>
          <w:color w:val="auto"/>
          <w:sz w:val="26"/>
          <w:szCs w:val="26"/>
        </w:rPr>
        <w:t>_________________________________________________________________________________________________________________________________________________________________________</w:t>
      </w:r>
      <w:r w:rsidR="008D103A">
        <w:rPr>
          <w:rFonts w:ascii="PT Astra Serif" w:hAnsi="PT Astra Serif"/>
          <w:color w:val="auto"/>
          <w:sz w:val="26"/>
          <w:szCs w:val="26"/>
        </w:rPr>
        <w:t>___________________________________________________</w:t>
      </w:r>
      <w:r w:rsidRPr="0011087F">
        <w:rPr>
          <w:rFonts w:ascii="PT Astra Serif" w:hAnsi="PT Astra Serif"/>
          <w:color w:val="auto"/>
          <w:sz w:val="26"/>
          <w:szCs w:val="26"/>
        </w:rPr>
        <w:t>__</w:t>
      </w:r>
    </w:p>
    <w:tbl>
      <w:tblPr>
        <w:tblW w:w="9817" w:type="dxa"/>
        <w:tblLook w:val="0000" w:firstRow="0" w:lastRow="0" w:firstColumn="0" w:lastColumn="0" w:noHBand="0" w:noVBand="0"/>
      </w:tblPr>
      <w:tblGrid>
        <w:gridCol w:w="5353"/>
        <w:gridCol w:w="4464"/>
      </w:tblGrid>
      <w:tr w:rsidR="008D103A" w:rsidRPr="0011087F" w:rsidTr="00411A58">
        <w:trPr>
          <w:trHeight w:val="1605"/>
        </w:trPr>
        <w:tc>
          <w:tcPr>
            <w:tcW w:w="5353" w:type="dxa"/>
          </w:tcPr>
          <w:p w:rsidR="008D103A" w:rsidRPr="0011087F" w:rsidRDefault="008D103A" w:rsidP="00411A58">
            <w:pPr>
              <w:pStyle w:val="af8"/>
              <w:suppressAutoHyphens/>
              <w:spacing w:after="0"/>
              <w:rPr>
                <w:rFonts w:ascii="PT Astra Serif" w:hAnsi="PT Astra Serif"/>
                <w:sz w:val="26"/>
                <w:szCs w:val="26"/>
              </w:rPr>
            </w:pPr>
          </w:p>
          <w:p w:rsidR="008D103A" w:rsidRDefault="008D103A" w:rsidP="00411A58">
            <w:pPr>
              <w:pStyle w:val="af8"/>
              <w:suppressAutoHyphens/>
              <w:spacing w:after="0"/>
              <w:rPr>
                <w:rFonts w:ascii="PT Astra Serif" w:hAnsi="PT Astra Serif"/>
                <w:sz w:val="26"/>
                <w:szCs w:val="26"/>
              </w:rPr>
            </w:pPr>
            <w:r>
              <w:rPr>
                <w:rFonts w:ascii="PT Astra Serif" w:hAnsi="PT Astra Serif"/>
                <w:sz w:val="26"/>
                <w:szCs w:val="26"/>
              </w:rPr>
              <w:t>Государственный заказчик:</w:t>
            </w:r>
          </w:p>
          <w:p w:rsidR="008D103A" w:rsidRDefault="008D103A" w:rsidP="00411A58">
            <w:pPr>
              <w:pStyle w:val="af8"/>
              <w:suppressAutoHyphens/>
              <w:spacing w:after="0"/>
              <w:rPr>
                <w:rFonts w:ascii="PT Astra Serif" w:hAnsi="PT Astra Serif"/>
                <w:sz w:val="26"/>
                <w:szCs w:val="26"/>
              </w:rPr>
            </w:pPr>
          </w:p>
          <w:p w:rsidR="008D103A" w:rsidRPr="001703E1" w:rsidRDefault="008D103A" w:rsidP="00411A58">
            <w:pPr>
              <w:pStyle w:val="af8"/>
              <w:suppressAutoHyphens/>
              <w:spacing w:after="0"/>
              <w:rPr>
                <w:rFonts w:ascii="PT Astra Serif" w:hAnsi="PT Astra Serif"/>
                <w:sz w:val="26"/>
                <w:szCs w:val="26"/>
              </w:rPr>
            </w:pPr>
            <w:r w:rsidRPr="0011087F">
              <w:rPr>
                <w:rFonts w:ascii="PT Astra Serif" w:hAnsi="PT Astra Serif"/>
                <w:sz w:val="26"/>
                <w:szCs w:val="26"/>
              </w:rPr>
              <w:t>_______________ В.В. Семенов</w:t>
            </w:r>
          </w:p>
          <w:p w:rsidR="008D103A" w:rsidRPr="0011087F" w:rsidRDefault="008D103A" w:rsidP="00411A58">
            <w:pPr>
              <w:shd w:val="clear" w:color="auto" w:fill="FFFFFF"/>
              <w:rPr>
                <w:rFonts w:ascii="PT Astra Serif" w:hAnsi="PT Astra Serif" w:cs="Times New Roman"/>
                <w:sz w:val="26"/>
                <w:szCs w:val="26"/>
              </w:rPr>
            </w:pPr>
          </w:p>
          <w:p w:rsidR="008D103A" w:rsidRDefault="008D103A" w:rsidP="00411A58">
            <w:pPr>
              <w:shd w:val="clear" w:color="auto" w:fill="FFFFFF"/>
              <w:rPr>
                <w:rFonts w:ascii="PT Astra Serif" w:hAnsi="PT Astra Serif" w:cs="Times New Roman"/>
                <w:sz w:val="26"/>
                <w:szCs w:val="26"/>
              </w:rPr>
            </w:pPr>
            <w:r w:rsidRPr="0011087F">
              <w:rPr>
                <w:rFonts w:ascii="PT Astra Serif" w:hAnsi="PT Astra Serif" w:cs="Times New Roman"/>
                <w:sz w:val="26"/>
                <w:szCs w:val="26"/>
              </w:rPr>
              <w:t>«___</w:t>
            </w:r>
            <w:r>
              <w:rPr>
                <w:rFonts w:ascii="PT Astra Serif" w:hAnsi="PT Astra Serif" w:cs="Times New Roman"/>
                <w:sz w:val="26"/>
                <w:szCs w:val="26"/>
              </w:rPr>
              <w:t>» _____________ 2026 г.</w:t>
            </w:r>
          </w:p>
          <w:p w:rsidR="008D103A" w:rsidRPr="001703E1" w:rsidRDefault="008D103A" w:rsidP="00411A58">
            <w:pPr>
              <w:shd w:val="clear" w:color="auto" w:fill="FFFFFF"/>
              <w:rPr>
                <w:rFonts w:ascii="PT Astra Serif" w:hAnsi="PT Astra Serif" w:cs="Times New Roman"/>
                <w:sz w:val="26"/>
                <w:szCs w:val="26"/>
              </w:rPr>
            </w:pPr>
            <w:r w:rsidRPr="0011087F">
              <w:rPr>
                <w:rFonts w:ascii="PT Astra Serif" w:hAnsi="PT Astra Serif" w:cs="Times New Roman"/>
                <w:sz w:val="26"/>
                <w:szCs w:val="26"/>
              </w:rPr>
              <w:t>М.П.</w:t>
            </w:r>
            <w:r w:rsidRPr="0011087F">
              <w:rPr>
                <w:rFonts w:ascii="PT Astra Serif" w:hAnsi="PT Astra Serif" w:cs="Times New Roman"/>
                <w:sz w:val="26"/>
                <w:szCs w:val="26"/>
              </w:rPr>
              <w:tab/>
            </w:r>
          </w:p>
        </w:tc>
        <w:tc>
          <w:tcPr>
            <w:tcW w:w="4464" w:type="dxa"/>
          </w:tcPr>
          <w:p w:rsidR="008D103A" w:rsidRPr="0011087F" w:rsidRDefault="008D103A" w:rsidP="00411A58">
            <w:pPr>
              <w:pStyle w:val="af8"/>
              <w:suppressAutoHyphens/>
              <w:spacing w:after="0"/>
              <w:rPr>
                <w:rFonts w:ascii="PT Astra Serif" w:hAnsi="PT Astra Serif"/>
                <w:sz w:val="26"/>
                <w:szCs w:val="26"/>
              </w:rPr>
            </w:pPr>
          </w:p>
          <w:p w:rsidR="008D103A" w:rsidRDefault="008D103A" w:rsidP="00411A58">
            <w:pPr>
              <w:pStyle w:val="af8"/>
              <w:suppressAutoHyphens/>
              <w:spacing w:after="0"/>
              <w:rPr>
                <w:rFonts w:ascii="PT Astra Serif" w:hAnsi="PT Astra Serif"/>
                <w:sz w:val="26"/>
                <w:szCs w:val="26"/>
              </w:rPr>
            </w:pPr>
            <w:r>
              <w:rPr>
                <w:rFonts w:ascii="PT Astra Serif" w:hAnsi="PT Astra Serif"/>
                <w:sz w:val="26"/>
                <w:szCs w:val="26"/>
              </w:rPr>
              <w:t>Исполнитель:</w:t>
            </w:r>
          </w:p>
          <w:p w:rsidR="008D103A" w:rsidRPr="0011087F" w:rsidRDefault="008D103A" w:rsidP="00411A58">
            <w:pPr>
              <w:pStyle w:val="af8"/>
              <w:suppressAutoHyphens/>
              <w:spacing w:after="0"/>
              <w:rPr>
                <w:rFonts w:ascii="PT Astra Serif" w:hAnsi="PT Astra Serif"/>
                <w:sz w:val="26"/>
                <w:szCs w:val="26"/>
              </w:rPr>
            </w:pPr>
          </w:p>
          <w:p w:rsidR="008D103A" w:rsidRPr="0011087F" w:rsidRDefault="008D103A" w:rsidP="00411A58">
            <w:pPr>
              <w:pStyle w:val="210"/>
              <w:suppressAutoHyphens/>
              <w:jc w:val="both"/>
              <w:rPr>
                <w:rFonts w:ascii="PT Astra Serif" w:hAnsi="PT Astra Serif"/>
                <w:b w:val="0"/>
                <w:sz w:val="26"/>
                <w:szCs w:val="26"/>
              </w:rPr>
            </w:pPr>
            <w:r>
              <w:rPr>
                <w:rFonts w:ascii="PT Astra Serif" w:hAnsi="PT Astra Serif"/>
                <w:sz w:val="26"/>
                <w:szCs w:val="26"/>
              </w:rPr>
              <w:t>_______________</w:t>
            </w:r>
          </w:p>
          <w:p w:rsidR="008D103A" w:rsidRPr="0011087F" w:rsidRDefault="008D103A" w:rsidP="00411A58">
            <w:pPr>
              <w:shd w:val="clear" w:color="auto" w:fill="FFFFFF"/>
              <w:rPr>
                <w:rFonts w:ascii="PT Astra Serif" w:hAnsi="PT Astra Serif" w:cs="Times New Roman"/>
                <w:sz w:val="26"/>
                <w:szCs w:val="26"/>
              </w:rPr>
            </w:pPr>
          </w:p>
          <w:p w:rsidR="008D103A" w:rsidRDefault="008D103A" w:rsidP="00411A58">
            <w:pPr>
              <w:shd w:val="clear" w:color="auto" w:fill="FFFFFF"/>
              <w:rPr>
                <w:rFonts w:ascii="PT Astra Serif" w:hAnsi="PT Astra Serif" w:cs="Times New Roman"/>
                <w:sz w:val="26"/>
                <w:szCs w:val="26"/>
              </w:rPr>
            </w:pPr>
            <w:r w:rsidRPr="0011087F">
              <w:rPr>
                <w:rFonts w:ascii="PT Astra Serif" w:hAnsi="PT Astra Serif" w:cs="Times New Roman"/>
                <w:sz w:val="26"/>
                <w:szCs w:val="26"/>
              </w:rPr>
              <w:t>«___» _____________ 2026</w:t>
            </w:r>
            <w:r>
              <w:rPr>
                <w:rFonts w:ascii="PT Astra Serif" w:hAnsi="PT Astra Serif" w:cs="Times New Roman"/>
                <w:sz w:val="26"/>
                <w:szCs w:val="26"/>
              </w:rPr>
              <w:t xml:space="preserve"> г.</w:t>
            </w:r>
          </w:p>
          <w:p w:rsidR="008D103A" w:rsidRPr="0011087F" w:rsidRDefault="008D103A" w:rsidP="00411A58">
            <w:pPr>
              <w:shd w:val="clear" w:color="auto" w:fill="FFFFFF"/>
              <w:rPr>
                <w:rFonts w:ascii="PT Astra Serif" w:hAnsi="PT Astra Serif" w:cs="Times New Roman"/>
                <w:sz w:val="26"/>
                <w:szCs w:val="26"/>
              </w:rPr>
            </w:pPr>
            <w:r w:rsidRPr="0011087F">
              <w:rPr>
                <w:rFonts w:ascii="PT Astra Serif" w:hAnsi="PT Astra Serif" w:cs="Times New Roman"/>
                <w:sz w:val="26"/>
                <w:szCs w:val="26"/>
              </w:rPr>
              <w:t>М.П.</w:t>
            </w:r>
            <w:r w:rsidRPr="0011087F">
              <w:rPr>
                <w:rFonts w:ascii="PT Astra Serif" w:hAnsi="PT Astra Serif" w:cs="Times New Roman"/>
                <w:sz w:val="26"/>
                <w:szCs w:val="26"/>
              </w:rPr>
              <w:tab/>
            </w:r>
          </w:p>
        </w:tc>
      </w:tr>
    </w:tbl>
    <w:p w:rsidR="001703E1" w:rsidRDefault="001703E1" w:rsidP="0011087F">
      <w:pPr>
        <w:pStyle w:val="af0"/>
        <w:ind w:firstLine="709"/>
        <w:jc w:val="both"/>
        <w:rPr>
          <w:rFonts w:ascii="PT Astra Serif" w:hAnsi="PT Astra Serif"/>
          <w:sz w:val="26"/>
          <w:szCs w:val="26"/>
        </w:rPr>
        <w:sectPr w:rsidR="001703E1" w:rsidSect="00EA0CBF">
          <w:pgSz w:w="11900" w:h="16840"/>
          <w:pgMar w:top="567" w:right="851" w:bottom="567" w:left="1418" w:header="0" w:footer="6" w:gutter="0"/>
          <w:cols w:space="720"/>
          <w:noEndnote/>
          <w:docGrid w:linePitch="360"/>
        </w:sectPr>
      </w:pPr>
    </w:p>
    <w:p w:rsidR="001703E1" w:rsidRPr="001703E1" w:rsidRDefault="001703E1" w:rsidP="008D103A">
      <w:pPr>
        <w:pStyle w:val="af0"/>
        <w:ind w:firstLine="5529"/>
        <w:rPr>
          <w:rFonts w:ascii="PT Astra Serif" w:hAnsi="PT Astra Serif"/>
          <w:sz w:val="26"/>
          <w:szCs w:val="26"/>
          <w:lang w:val="en-US"/>
        </w:rPr>
      </w:pPr>
      <w:r w:rsidRPr="0011087F">
        <w:rPr>
          <w:rFonts w:ascii="PT Astra Serif" w:hAnsi="PT Astra Serif"/>
          <w:sz w:val="26"/>
          <w:szCs w:val="26"/>
        </w:rPr>
        <w:lastRenderedPageBreak/>
        <w:t xml:space="preserve">Приложение № </w:t>
      </w:r>
      <w:r>
        <w:rPr>
          <w:rFonts w:ascii="PT Astra Serif" w:hAnsi="PT Astra Serif"/>
          <w:sz w:val="26"/>
          <w:szCs w:val="26"/>
          <w:lang w:val="en-US"/>
        </w:rPr>
        <w:t>2</w:t>
      </w:r>
    </w:p>
    <w:p w:rsidR="001703E1" w:rsidRPr="0011087F" w:rsidRDefault="001703E1" w:rsidP="008D103A">
      <w:pPr>
        <w:pStyle w:val="af0"/>
        <w:ind w:firstLine="5529"/>
        <w:jc w:val="both"/>
        <w:rPr>
          <w:rFonts w:ascii="PT Astra Serif" w:hAnsi="PT Astra Serif"/>
          <w:sz w:val="26"/>
          <w:szCs w:val="26"/>
        </w:rPr>
      </w:pPr>
      <w:r w:rsidRPr="0011087F">
        <w:rPr>
          <w:rFonts w:ascii="PT Astra Serif" w:hAnsi="PT Astra Serif"/>
          <w:sz w:val="26"/>
          <w:szCs w:val="26"/>
        </w:rPr>
        <w:t xml:space="preserve">к Государственному контракту </w:t>
      </w:r>
    </w:p>
    <w:p w:rsidR="004C553F" w:rsidRDefault="001703E1" w:rsidP="008D103A">
      <w:pPr>
        <w:ind w:firstLine="5529"/>
        <w:rPr>
          <w:rFonts w:ascii="PT Astra Serif" w:hAnsi="PT Astra Serif"/>
          <w:sz w:val="26"/>
          <w:szCs w:val="26"/>
        </w:rPr>
      </w:pPr>
      <w:r>
        <w:rPr>
          <w:rFonts w:ascii="PT Astra Serif" w:hAnsi="PT Astra Serif"/>
          <w:sz w:val="26"/>
          <w:szCs w:val="26"/>
        </w:rPr>
        <w:t>№ ____</w:t>
      </w:r>
      <w:r w:rsidRPr="0011087F">
        <w:rPr>
          <w:rFonts w:ascii="PT Astra Serif" w:hAnsi="PT Astra Serif"/>
          <w:sz w:val="26"/>
          <w:szCs w:val="26"/>
        </w:rPr>
        <w:t>от «___» __________ 2026 г.</w:t>
      </w:r>
    </w:p>
    <w:p w:rsidR="001703E1" w:rsidRPr="0011087F" w:rsidRDefault="001703E1" w:rsidP="001703E1">
      <w:pPr>
        <w:ind w:firstLine="709"/>
        <w:jc w:val="center"/>
        <w:rPr>
          <w:rFonts w:ascii="PT Astra Serif" w:hAnsi="PT Astra Serif" w:cs="Times New Roman"/>
          <w:sz w:val="26"/>
          <w:szCs w:val="26"/>
        </w:rPr>
      </w:pPr>
    </w:p>
    <w:p w:rsidR="00415777" w:rsidRPr="0011087F" w:rsidRDefault="00415777" w:rsidP="0011087F">
      <w:pPr>
        <w:ind w:firstLine="709"/>
        <w:jc w:val="center"/>
        <w:rPr>
          <w:rFonts w:ascii="PT Astra Serif" w:hAnsi="PT Astra Serif"/>
          <w:b/>
          <w:sz w:val="26"/>
          <w:szCs w:val="26"/>
        </w:rPr>
      </w:pPr>
      <w:r w:rsidRPr="0011087F">
        <w:rPr>
          <w:rFonts w:ascii="PT Astra Serif" w:hAnsi="PT Astra Serif"/>
          <w:b/>
          <w:sz w:val="26"/>
          <w:szCs w:val="26"/>
        </w:rPr>
        <w:t>Техническое задание</w:t>
      </w:r>
    </w:p>
    <w:p w:rsidR="00415777" w:rsidRDefault="00415777" w:rsidP="0011087F">
      <w:pPr>
        <w:ind w:firstLine="709"/>
        <w:jc w:val="center"/>
        <w:rPr>
          <w:rFonts w:ascii="PT Astra Serif" w:hAnsi="PT Astra Serif"/>
          <w:b/>
          <w:iCs/>
          <w:spacing w:val="-1"/>
          <w:sz w:val="26"/>
          <w:szCs w:val="26"/>
        </w:rPr>
      </w:pPr>
      <w:r w:rsidRPr="0011087F">
        <w:rPr>
          <w:rFonts w:ascii="PT Astra Serif" w:hAnsi="PT Astra Serif"/>
          <w:b/>
          <w:sz w:val="26"/>
          <w:szCs w:val="26"/>
        </w:rPr>
        <w:t xml:space="preserve">по оценке </w:t>
      </w:r>
      <w:proofErr w:type="gramStart"/>
      <w:r w:rsidR="001703E1" w:rsidRPr="0011087F">
        <w:rPr>
          <w:rFonts w:ascii="PT Astra Serif" w:hAnsi="PT Astra Serif"/>
          <w:b/>
          <w:sz w:val="26"/>
          <w:szCs w:val="26"/>
        </w:rPr>
        <w:t xml:space="preserve">рыночной стоимости </w:t>
      </w:r>
      <w:r w:rsidR="001703E1">
        <w:rPr>
          <w:rFonts w:ascii="PT Astra Serif" w:hAnsi="PT Astra Serif"/>
          <w:b/>
          <w:iCs/>
          <w:spacing w:val="-1"/>
          <w:sz w:val="26"/>
          <w:szCs w:val="26"/>
        </w:rPr>
        <w:t>движимого имущества</w:t>
      </w:r>
      <w:proofErr w:type="gramEnd"/>
      <w:r w:rsidR="001703E1">
        <w:rPr>
          <w:rFonts w:ascii="PT Astra Serif" w:hAnsi="PT Astra Serif"/>
          <w:b/>
          <w:iCs/>
          <w:spacing w:val="-1"/>
          <w:sz w:val="26"/>
          <w:szCs w:val="26"/>
        </w:rPr>
        <w:t xml:space="preserve"> </w:t>
      </w:r>
      <w:r w:rsidRPr="0011087F">
        <w:rPr>
          <w:rFonts w:ascii="PT Astra Serif" w:hAnsi="PT Astra Serif"/>
          <w:b/>
          <w:iCs/>
          <w:spacing w:val="-1"/>
          <w:sz w:val="26"/>
          <w:szCs w:val="26"/>
        </w:rPr>
        <w:t>(металлолома)</w:t>
      </w:r>
    </w:p>
    <w:p w:rsidR="001703E1" w:rsidRPr="0011087F" w:rsidRDefault="001703E1" w:rsidP="0011087F">
      <w:pPr>
        <w:ind w:firstLine="709"/>
        <w:jc w:val="center"/>
        <w:rPr>
          <w:rFonts w:ascii="PT Astra Serif" w:hAnsi="PT Astra Serif" w:cs="Times New Roman"/>
          <w:b/>
          <w:sz w:val="26"/>
          <w:szCs w:val="26"/>
        </w:rPr>
      </w:pPr>
    </w:p>
    <w:tbl>
      <w:tblPr>
        <w:tblW w:w="9966" w:type="dxa"/>
        <w:jc w:val="right"/>
        <w:tblLayout w:type="fixed"/>
        <w:tblLook w:val="04A0" w:firstRow="1" w:lastRow="0" w:firstColumn="1" w:lastColumn="0" w:noHBand="0" w:noVBand="1"/>
      </w:tblPr>
      <w:tblGrid>
        <w:gridCol w:w="645"/>
        <w:gridCol w:w="2249"/>
        <w:gridCol w:w="7072"/>
      </w:tblGrid>
      <w:tr w:rsidR="00415777" w:rsidRPr="0011087F" w:rsidTr="008D103A">
        <w:trPr>
          <w:jc w:val="right"/>
        </w:trPr>
        <w:tc>
          <w:tcPr>
            <w:tcW w:w="645" w:type="dxa"/>
            <w:tcBorders>
              <w:top w:val="single" w:sz="4" w:space="0" w:color="000000"/>
              <w:left w:val="single" w:sz="4" w:space="0" w:color="000000"/>
              <w:bottom w:val="single" w:sz="4" w:space="0" w:color="000000"/>
              <w:right w:val="nil"/>
            </w:tcBorders>
            <w:hideMark/>
          </w:tcPr>
          <w:p w:rsidR="00415777" w:rsidRPr="0011087F" w:rsidRDefault="00415777" w:rsidP="001703E1">
            <w:pPr>
              <w:rPr>
                <w:rFonts w:ascii="PT Astra Serif" w:hAnsi="PT Astra Serif"/>
                <w:sz w:val="26"/>
                <w:szCs w:val="26"/>
              </w:rPr>
            </w:pPr>
            <w:r w:rsidRPr="0011087F">
              <w:rPr>
                <w:rFonts w:ascii="PT Astra Serif" w:hAnsi="PT Astra Serif"/>
                <w:b/>
                <w:spacing w:val="-2"/>
                <w:sz w:val="26"/>
                <w:szCs w:val="26"/>
              </w:rPr>
              <w:t>№ п/п</w:t>
            </w:r>
          </w:p>
        </w:tc>
        <w:tc>
          <w:tcPr>
            <w:tcW w:w="2249"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jc w:val="center"/>
              <w:rPr>
                <w:rFonts w:ascii="PT Astra Serif" w:hAnsi="PT Astra Serif"/>
                <w:sz w:val="26"/>
                <w:szCs w:val="26"/>
              </w:rPr>
            </w:pPr>
            <w:r w:rsidRPr="0011087F">
              <w:rPr>
                <w:rFonts w:ascii="PT Astra Serif" w:hAnsi="PT Astra Serif"/>
                <w:b/>
                <w:spacing w:val="-2"/>
                <w:sz w:val="26"/>
                <w:szCs w:val="26"/>
              </w:rPr>
              <w:t>Наименование пункта</w:t>
            </w:r>
          </w:p>
        </w:tc>
        <w:tc>
          <w:tcPr>
            <w:tcW w:w="7072" w:type="dxa"/>
            <w:tcBorders>
              <w:top w:val="single" w:sz="4" w:space="0" w:color="000000"/>
              <w:left w:val="single" w:sz="4" w:space="0" w:color="000000"/>
              <w:bottom w:val="single" w:sz="4" w:space="0" w:color="000000"/>
              <w:right w:val="single" w:sz="4" w:space="0" w:color="000000"/>
            </w:tcBorders>
            <w:vAlign w:val="center"/>
            <w:hideMark/>
          </w:tcPr>
          <w:p w:rsidR="00415777" w:rsidRPr="0011087F" w:rsidRDefault="00415777" w:rsidP="001703E1">
            <w:pPr>
              <w:jc w:val="center"/>
              <w:rPr>
                <w:rFonts w:ascii="PT Astra Serif" w:hAnsi="PT Astra Serif"/>
                <w:sz w:val="26"/>
                <w:szCs w:val="26"/>
              </w:rPr>
            </w:pPr>
            <w:r w:rsidRPr="0011087F">
              <w:rPr>
                <w:rFonts w:ascii="PT Astra Serif" w:hAnsi="PT Astra Serif"/>
                <w:b/>
                <w:spacing w:val="-2"/>
                <w:sz w:val="26"/>
                <w:szCs w:val="26"/>
              </w:rPr>
              <w:t>Описание</w:t>
            </w:r>
          </w:p>
        </w:tc>
      </w:tr>
      <w:tr w:rsidR="00415777" w:rsidRPr="0011087F" w:rsidTr="008D103A">
        <w:trPr>
          <w:jc w:val="right"/>
        </w:trPr>
        <w:tc>
          <w:tcPr>
            <w:tcW w:w="645"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jc w:val="center"/>
              <w:rPr>
                <w:rFonts w:ascii="PT Astra Serif" w:hAnsi="PT Astra Serif"/>
                <w:sz w:val="26"/>
                <w:szCs w:val="26"/>
              </w:rPr>
            </w:pPr>
            <w:r w:rsidRPr="0011087F">
              <w:rPr>
                <w:rFonts w:ascii="PT Astra Serif" w:hAnsi="PT Astra Serif"/>
                <w:b/>
                <w:sz w:val="26"/>
                <w:szCs w:val="26"/>
              </w:rPr>
              <w:t>1.</w:t>
            </w:r>
          </w:p>
        </w:tc>
        <w:tc>
          <w:tcPr>
            <w:tcW w:w="2249"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rPr>
                <w:rFonts w:ascii="PT Astra Serif" w:hAnsi="PT Astra Serif"/>
                <w:sz w:val="26"/>
                <w:szCs w:val="26"/>
              </w:rPr>
            </w:pPr>
            <w:r w:rsidRPr="0011087F">
              <w:rPr>
                <w:rFonts w:ascii="PT Astra Serif" w:hAnsi="PT Astra Serif"/>
                <w:b/>
                <w:sz w:val="26"/>
                <w:szCs w:val="26"/>
              </w:rPr>
              <w:t>Наименование услуг:</w:t>
            </w:r>
          </w:p>
        </w:tc>
        <w:tc>
          <w:tcPr>
            <w:tcW w:w="7072" w:type="dxa"/>
            <w:tcBorders>
              <w:top w:val="single" w:sz="4" w:space="0" w:color="000000"/>
              <w:left w:val="single" w:sz="4" w:space="0" w:color="000000"/>
              <w:bottom w:val="single" w:sz="4" w:space="0" w:color="000000"/>
              <w:right w:val="single" w:sz="4" w:space="0" w:color="000000"/>
            </w:tcBorders>
            <w:hideMark/>
          </w:tcPr>
          <w:p w:rsidR="00415777" w:rsidRPr="0011087F" w:rsidRDefault="00415777" w:rsidP="001703E1">
            <w:pPr>
              <w:jc w:val="both"/>
              <w:rPr>
                <w:rFonts w:ascii="PT Astra Serif" w:hAnsi="PT Astra Serif"/>
                <w:sz w:val="26"/>
                <w:szCs w:val="26"/>
              </w:rPr>
            </w:pPr>
            <w:r w:rsidRPr="0011087F">
              <w:rPr>
                <w:rFonts w:ascii="PT Astra Serif" w:hAnsi="PT Astra Serif"/>
                <w:sz w:val="26"/>
                <w:szCs w:val="26"/>
              </w:rPr>
              <w:t>Предоставление услуг по оценке движимого имущества (металлолома)</w:t>
            </w:r>
          </w:p>
        </w:tc>
      </w:tr>
      <w:tr w:rsidR="00415777" w:rsidRPr="0011087F" w:rsidTr="008D103A">
        <w:trPr>
          <w:jc w:val="right"/>
        </w:trPr>
        <w:tc>
          <w:tcPr>
            <w:tcW w:w="645"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jc w:val="center"/>
              <w:rPr>
                <w:rFonts w:ascii="PT Astra Serif" w:hAnsi="PT Astra Serif"/>
                <w:sz w:val="26"/>
                <w:szCs w:val="26"/>
              </w:rPr>
            </w:pPr>
            <w:r w:rsidRPr="0011087F">
              <w:rPr>
                <w:rFonts w:ascii="PT Astra Serif" w:hAnsi="PT Astra Serif"/>
                <w:b/>
                <w:spacing w:val="-2"/>
                <w:sz w:val="26"/>
                <w:szCs w:val="26"/>
              </w:rPr>
              <w:t>2.</w:t>
            </w:r>
          </w:p>
        </w:tc>
        <w:tc>
          <w:tcPr>
            <w:tcW w:w="2249"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rPr>
                <w:rFonts w:ascii="PT Astra Serif" w:hAnsi="PT Astra Serif"/>
                <w:sz w:val="26"/>
                <w:szCs w:val="26"/>
              </w:rPr>
            </w:pPr>
            <w:r w:rsidRPr="0011087F">
              <w:rPr>
                <w:rFonts w:ascii="PT Astra Serif" w:hAnsi="PT Astra Serif"/>
                <w:b/>
                <w:iCs/>
                <w:spacing w:val="-1"/>
                <w:sz w:val="26"/>
                <w:szCs w:val="26"/>
              </w:rPr>
              <w:t>Цель оказания услуг:</w:t>
            </w:r>
          </w:p>
        </w:tc>
        <w:tc>
          <w:tcPr>
            <w:tcW w:w="7072" w:type="dxa"/>
            <w:tcBorders>
              <w:top w:val="single" w:sz="4" w:space="0" w:color="000000"/>
              <w:left w:val="single" w:sz="4" w:space="0" w:color="000000"/>
              <w:bottom w:val="single" w:sz="4" w:space="0" w:color="000000"/>
              <w:right w:val="single" w:sz="4" w:space="0" w:color="000000"/>
            </w:tcBorders>
            <w:hideMark/>
          </w:tcPr>
          <w:p w:rsidR="00415777" w:rsidRPr="0011087F" w:rsidRDefault="00415777" w:rsidP="001703E1">
            <w:pPr>
              <w:jc w:val="both"/>
              <w:rPr>
                <w:rFonts w:ascii="PT Astra Serif" w:hAnsi="PT Astra Serif"/>
                <w:sz w:val="26"/>
                <w:szCs w:val="26"/>
              </w:rPr>
            </w:pPr>
            <w:r w:rsidRPr="0011087F">
              <w:rPr>
                <w:rFonts w:ascii="PT Astra Serif" w:hAnsi="PT Astra Serif"/>
                <w:iCs/>
                <w:spacing w:val="-1"/>
                <w:sz w:val="26"/>
                <w:szCs w:val="26"/>
              </w:rPr>
              <w:t>Определение рыночной стоимости движимого имущества (металлолома) с целью дальнейшей реализации.</w:t>
            </w:r>
          </w:p>
        </w:tc>
      </w:tr>
      <w:tr w:rsidR="00415777" w:rsidRPr="0011087F" w:rsidTr="008D103A">
        <w:trPr>
          <w:trHeight w:val="415"/>
          <w:jc w:val="right"/>
        </w:trPr>
        <w:tc>
          <w:tcPr>
            <w:tcW w:w="645"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jc w:val="center"/>
              <w:rPr>
                <w:rFonts w:ascii="PT Astra Serif" w:hAnsi="PT Astra Serif"/>
                <w:sz w:val="26"/>
                <w:szCs w:val="26"/>
              </w:rPr>
            </w:pPr>
            <w:r w:rsidRPr="0011087F">
              <w:rPr>
                <w:rFonts w:ascii="PT Astra Serif" w:hAnsi="PT Astra Serif"/>
                <w:b/>
                <w:spacing w:val="-2"/>
                <w:sz w:val="26"/>
                <w:szCs w:val="26"/>
              </w:rPr>
              <w:t>3</w:t>
            </w:r>
          </w:p>
        </w:tc>
        <w:tc>
          <w:tcPr>
            <w:tcW w:w="2249"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rPr>
                <w:rFonts w:ascii="PT Astra Serif" w:hAnsi="PT Astra Serif"/>
                <w:sz w:val="26"/>
                <w:szCs w:val="26"/>
              </w:rPr>
            </w:pPr>
            <w:r w:rsidRPr="0011087F">
              <w:rPr>
                <w:rFonts w:ascii="PT Astra Serif" w:hAnsi="PT Astra Serif"/>
                <w:b/>
                <w:iCs/>
                <w:spacing w:val="-1"/>
                <w:sz w:val="26"/>
                <w:szCs w:val="26"/>
              </w:rPr>
              <w:t>Виды имущества, подлежащие оценке:</w:t>
            </w:r>
          </w:p>
        </w:tc>
        <w:tc>
          <w:tcPr>
            <w:tcW w:w="7072" w:type="dxa"/>
            <w:tcBorders>
              <w:top w:val="single" w:sz="4" w:space="0" w:color="000000"/>
              <w:left w:val="single" w:sz="4" w:space="0" w:color="000000"/>
              <w:bottom w:val="single" w:sz="4" w:space="0" w:color="000000"/>
              <w:right w:val="single" w:sz="4" w:space="0" w:color="000000"/>
            </w:tcBorders>
            <w:hideMark/>
          </w:tcPr>
          <w:p w:rsidR="00415777" w:rsidRPr="0011087F" w:rsidRDefault="00415777" w:rsidP="001703E1">
            <w:pPr>
              <w:jc w:val="both"/>
              <w:rPr>
                <w:rFonts w:ascii="PT Astra Serif" w:hAnsi="PT Astra Serif"/>
                <w:sz w:val="26"/>
                <w:szCs w:val="26"/>
              </w:rPr>
            </w:pPr>
            <w:r w:rsidRPr="0011087F">
              <w:rPr>
                <w:rFonts w:ascii="PT Astra Serif" w:hAnsi="PT Astra Serif"/>
                <w:sz w:val="26"/>
                <w:szCs w:val="26"/>
              </w:rPr>
              <w:t>Оценке подлежат следующие виды имущества:</w:t>
            </w:r>
          </w:p>
          <w:p w:rsidR="00415777" w:rsidRPr="0011087F" w:rsidRDefault="00415777" w:rsidP="001703E1">
            <w:pPr>
              <w:overflowPunct w:val="0"/>
              <w:autoSpaceDE w:val="0"/>
              <w:autoSpaceDN w:val="0"/>
              <w:adjustRightInd w:val="0"/>
              <w:jc w:val="both"/>
              <w:textAlignment w:val="baseline"/>
              <w:rPr>
                <w:rFonts w:ascii="PT Astra Serif" w:hAnsi="PT Astra Serif"/>
                <w:color w:val="auto"/>
                <w:sz w:val="26"/>
                <w:szCs w:val="26"/>
              </w:rPr>
            </w:pPr>
            <w:r w:rsidRPr="0011087F">
              <w:rPr>
                <w:rFonts w:ascii="PT Astra Serif" w:hAnsi="PT Astra Serif"/>
                <w:sz w:val="26"/>
                <w:szCs w:val="26"/>
              </w:rPr>
              <w:t>Наименование и марка:</w:t>
            </w:r>
          </w:p>
          <w:p w:rsidR="00415777" w:rsidRPr="0011087F" w:rsidRDefault="00415777" w:rsidP="001703E1">
            <w:pPr>
              <w:overflowPunct w:val="0"/>
              <w:autoSpaceDE w:val="0"/>
              <w:autoSpaceDN w:val="0"/>
              <w:adjustRightInd w:val="0"/>
              <w:jc w:val="both"/>
              <w:textAlignment w:val="baseline"/>
              <w:rPr>
                <w:rFonts w:ascii="PT Astra Serif" w:hAnsi="PT Astra Serif"/>
                <w:snapToGrid w:val="0"/>
                <w:sz w:val="26"/>
                <w:szCs w:val="26"/>
              </w:rPr>
            </w:pPr>
            <w:r w:rsidRPr="0011087F">
              <w:rPr>
                <w:rFonts w:ascii="PT Astra Serif" w:hAnsi="PT Astra Serif"/>
                <w:sz w:val="26"/>
                <w:szCs w:val="26"/>
              </w:rPr>
              <w:t>1.</w:t>
            </w:r>
            <w:r w:rsidRPr="0011087F">
              <w:rPr>
                <w:rFonts w:ascii="PT Astra Serif" w:hAnsi="PT Astra Serif"/>
                <w:snapToGrid w:val="0"/>
                <w:sz w:val="26"/>
                <w:szCs w:val="26"/>
              </w:rPr>
              <w:t>Тонколистовой стальной технологический, амортизац</w:t>
            </w:r>
            <w:r w:rsidR="008D103A">
              <w:rPr>
                <w:rFonts w:ascii="PT Astra Serif" w:hAnsi="PT Astra Serif"/>
                <w:snapToGrid w:val="0"/>
                <w:sz w:val="26"/>
                <w:szCs w:val="26"/>
              </w:rPr>
              <w:t>ионный и бытовой лом</w:t>
            </w:r>
          </w:p>
          <w:p w:rsidR="00415777" w:rsidRPr="0011087F" w:rsidRDefault="00415777" w:rsidP="001703E1">
            <w:pPr>
              <w:overflowPunct w:val="0"/>
              <w:autoSpaceDE w:val="0"/>
              <w:autoSpaceDN w:val="0"/>
              <w:adjustRightInd w:val="0"/>
              <w:jc w:val="both"/>
              <w:textAlignment w:val="baseline"/>
              <w:rPr>
                <w:rFonts w:ascii="PT Astra Serif" w:hAnsi="PT Astra Serif"/>
                <w:sz w:val="26"/>
                <w:szCs w:val="26"/>
              </w:rPr>
            </w:pPr>
            <w:r w:rsidRPr="0011087F">
              <w:rPr>
                <w:rFonts w:ascii="PT Astra Serif" w:hAnsi="PT Astra Serif"/>
                <w:snapToGrid w:val="0"/>
                <w:sz w:val="26"/>
                <w:szCs w:val="26"/>
              </w:rPr>
              <w:t>(допускается проволока)</w:t>
            </w:r>
            <w:r w:rsidRPr="0011087F">
              <w:rPr>
                <w:rFonts w:ascii="PT Astra Serif" w:hAnsi="PT Astra Serif"/>
                <w:sz w:val="26"/>
                <w:szCs w:val="26"/>
              </w:rPr>
              <w:t xml:space="preserve"> - 749 кг</w:t>
            </w:r>
          </w:p>
          <w:p w:rsidR="008D103A" w:rsidRPr="008D103A" w:rsidRDefault="00415777" w:rsidP="001703E1">
            <w:pPr>
              <w:overflowPunct w:val="0"/>
              <w:autoSpaceDE w:val="0"/>
              <w:autoSpaceDN w:val="0"/>
              <w:adjustRightInd w:val="0"/>
              <w:jc w:val="both"/>
              <w:textAlignment w:val="baseline"/>
              <w:rPr>
                <w:rFonts w:ascii="PT Astra Serif" w:eastAsia="Times New Roman" w:hAnsi="PT Astra Serif"/>
                <w:sz w:val="26"/>
                <w:szCs w:val="26"/>
              </w:rPr>
            </w:pPr>
            <w:r w:rsidRPr="0011087F">
              <w:rPr>
                <w:rFonts w:ascii="PT Astra Serif" w:hAnsi="PT Astra Serif"/>
                <w:sz w:val="26"/>
                <w:szCs w:val="26"/>
              </w:rPr>
              <w:t xml:space="preserve">2. </w:t>
            </w:r>
            <w:r w:rsidR="008D103A" w:rsidRPr="0011087F">
              <w:rPr>
                <w:rFonts w:ascii="PT Astra Serif" w:hAnsi="PT Astra Serif"/>
                <w:snapToGrid w:val="0"/>
                <w:sz w:val="26"/>
                <w:szCs w:val="26"/>
              </w:rPr>
              <w:t>Лом,</w:t>
            </w:r>
            <w:r w:rsidRPr="0011087F">
              <w:rPr>
                <w:rFonts w:ascii="PT Astra Serif" w:hAnsi="PT Astra Serif"/>
                <w:snapToGrid w:val="0"/>
                <w:sz w:val="26"/>
                <w:szCs w:val="26"/>
              </w:rPr>
              <w:t xml:space="preserve"> не рассортированный по видам и классам (стреляные гильзы)</w:t>
            </w:r>
            <w:r w:rsidRPr="0011087F">
              <w:rPr>
                <w:rFonts w:ascii="PT Astra Serif" w:hAnsi="PT Astra Serif"/>
                <w:sz w:val="26"/>
                <w:szCs w:val="26"/>
              </w:rPr>
              <w:t xml:space="preserve"> - 790 кг</w:t>
            </w:r>
          </w:p>
          <w:p w:rsidR="00415777" w:rsidRPr="008D103A" w:rsidRDefault="00415777" w:rsidP="001703E1">
            <w:pPr>
              <w:overflowPunct w:val="0"/>
              <w:autoSpaceDE w:val="0"/>
              <w:autoSpaceDN w:val="0"/>
              <w:adjustRightInd w:val="0"/>
              <w:jc w:val="both"/>
              <w:textAlignment w:val="baseline"/>
              <w:rPr>
                <w:rFonts w:ascii="PT Astra Serif" w:eastAsia="Times New Roman" w:hAnsi="PT Astra Serif"/>
                <w:sz w:val="26"/>
                <w:szCs w:val="26"/>
              </w:rPr>
            </w:pPr>
            <w:r w:rsidRPr="0011087F">
              <w:rPr>
                <w:rFonts w:ascii="PT Astra Serif" w:hAnsi="PT Astra Serif"/>
                <w:sz w:val="26"/>
                <w:szCs w:val="26"/>
              </w:rPr>
              <w:t>3. Лом бытовой (автозапчасти) – 13,51 кг</w:t>
            </w:r>
          </w:p>
        </w:tc>
      </w:tr>
      <w:tr w:rsidR="00415777" w:rsidRPr="0011087F" w:rsidTr="008D103A">
        <w:trPr>
          <w:trHeight w:val="734"/>
          <w:jc w:val="right"/>
        </w:trPr>
        <w:tc>
          <w:tcPr>
            <w:tcW w:w="645"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jc w:val="center"/>
              <w:rPr>
                <w:rFonts w:ascii="PT Astra Serif" w:hAnsi="PT Astra Serif"/>
                <w:sz w:val="26"/>
                <w:szCs w:val="26"/>
              </w:rPr>
            </w:pPr>
            <w:r w:rsidRPr="0011087F">
              <w:rPr>
                <w:rFonts w:ascii="PT Astra Serif" w:hAnsi="PT Astra Serif"/>
                <w:b/>
                <w:spacing w:val="-2"/>
                <w:sz w:val="26"/>
                <w:szCs w:val="26"/>
              </w:rPr>
              <w:t>4.</w:t>
            </w:r>
          </w:p>
        </w:tc>
        <w:tc>
          <w:tcPr>
            <w:tcW w:w="2249"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rPr>
                <w:rFonts w:ascii="PT Astra Serif" w:hAnsi="PT Astra Serif"/>
                <w:sz w:val="26"/>
                <w:szCs w:val="26"/>
              </w:rPr>
            </w:pPr>
            <w:r w:rsidRPr="0011087F">
              <w:rPr>
                <w:rFonts w:ascii="PT Astra Serif" w:hAnsi="PT Astra Serif"/>
                <w:b/>
                <w:sz w:val="26"/>
                <w:szCs w:val="26"/>
              </w:rPr>
              <w:t xml:space="preserve">Место нахождения имущества, подлежащее оценке </w:t>
            </w:r>
          </w:p>
        </w:tc>
        <w:tc>
          <w:tcPr>
            <w:tcW w:w="7072" w:type="dxa"/>
            <w:tcBorders>
              <w:top w:val="single" w:sz="4" w:space="0" w:color="000000"/>
              <w:left w:val="single" w:sz="4" w:space="0" w:color="000000"/>
              <w:bottom w:val="single" w:sz="4" w:space="0" w:color="000000"/>
              <w:right w:val="single" w:sz="4" w:space="0" w:color="000000"/>
            </w:tcBorders>
            <w:vAlign w:val="center"/>
            <w:hideMark/>
          </w:tcPr>
          <w:p w:rsidR="00415777" w:rsidRPr="0011087F" w:rsidRDefault="00415777" w:rsidP="001703E1">
            <w:pPr>
              <w:jc w:val="both"/>
              <w:rPr>
                <w:rFonts w:ascii="PT Astra Serif" w:hAnsi="PT Astra Serif"/>
                <w:sz w:val="26"/>
                <w:szCs w:val="26"/>
              </w:rPr>
            </w:pPr>
            <w:r w:rsidRPr="0011087F">
              <w:rPr>
                <w:rFonts w:ascii="PT Astra Serif" w:hAnsi="PT Astra Serif"/>
                <w:iCs/>
                <w:spacing w:val="-1"/>
                <w:sz w:val="26"/>
                <w:szCs w:val="26"/>
              </w:rPr>
              <w:t>Место хранения объектов оценки по адресу:</w:t>
            </w:r>
          </w:p>
          <w:p w:rsidR="00415777" w:rsidRPr="0011087F" w:rsidRDefault="00415777" w:rsidP="001703E1">
            <w:pPr>
              <w:pStyle w:val="ConsNormal"/>
              <w:ind w:firstLine="0"/>
              <w:jc w:val="both"/>
              <w:rPr>
                <w:rFonts w:ascii="PT Astra Serif" w:hAnsi="PT Astra Serif" w:cs="Times New Roman"/>
                <w:sz w:val="26"/>
                <w:szCs w:val="26"/>
                <w:lang w:bidi="ru-RU"/>
              </w:rPr>
            </w:pPr>
            <w:r w:rsidRPr="0011087F">
              <w:rPr>
                <w:rFonts w:ascii="PT Astra Serif" w:hAnsi="PT Astra Serif" w:cs="Times New Roman"/>
                <w:sz w:val="26"/>
                <w:szCs w:val="26"/>
                <w:lang w:bidi="ru-RU"/>
              </w:rPr>
              <w:t>г. Курск, ул. Пирогова 1</w:t>
            </w:r>
          </w:p>
        </w:tc>
      </w:tr>
      <w:tr w:rsidR="00415777" w:rsidRPr="0011087F" w:rsidTr="008D103A">
        <w:trPr>
          <w:jc w:val="right"/>
        </w:trPr>
        <w:tc>
          <w:tcPr>
            <w:tcW w:w="645"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jc w:val="center"/>
              <w:rPr>
                <w:rFonts w:ascii="PT Astra Serif" w:hAnsi="PT Astra Serif"/>
                <w:sz w:val="26"/>
                <w:szCs w:val="26"/>
              </w:rPr>
            </w:pPr>
            <w:r w:rsidRPr="0011087F">
              <w:rPr>
                <w:rFonts w:ascii="PT Astra Serif" w:hAnsi="PT Astra Serif"/>
                <w:b/>
                <w:spacing w:val="-2"/>
                <w:sz w:val="26"/>
                <w:szCs w:val="26"/>
              </w:rPr>
              <w:t>5.</w:t>
            </w:r>
          </w:p>
        </w:tc>
        <w:tc>
          <w:tcPr>
            <w:tcW w:w="2249"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rPr>
                <w:rFonts w:ascii="PT Astra Serif" w:hAnsi="PT Astra Serif"/>
                <w:sz w:val="26"/>
                <w:szCs w:val="26"/>
              </w:rPr>
            </w:pPr>
            <w:r w:rsidRPr="0011087F">
              <w:rPr>
                <w:rFonts w:ascii="PT Astra Serif" w:hAnsi="PT Astra Serif"/>
                <w:b/>
                <w:sz w:val="26"/>
                <w:szCs w:val="26"/>
              </w:rPr>
              <w:t>Сроки оказания услуг:</w:t>
            </w:r>
          </w:p>
        </w:tc>
        <w:tc>
          <w:tcPr>
            <w:tcW w:w="7072" w:type="dxa"/>
            <w:tcBorders>
              <w:top w:val="single" w:sz="4" w:space="0" w:color="000000"/>
              <w:left w:val="single" w:sz="4" w:space="0" w:color="000000"/>
              <w:bottom w:val="single" w:sz="4" w:space="0" w:color="000000"/>
              <w:right w:val="single" w:sz="4" w:space="0" w:color="000000"/>
            </w:tcBorders>
            <w:hideMark/>
          </w:tcPr>
          <w:p w:rsidR="00415777" w:rsidRPr="0011087F" w:rsidRDefault="00415777" w:rsidP="001703E1">
            <w:pPr>
              <w:jc w:val="both"/>
              <w:rPr>
                <w:rFonts w:ascii="PT Astra Serif" w:hAnsi="PT Astra Serif"/>
                <w:sz w:val="26"/>
                <w:szCs w:val="26"/>
              </w:rPr>
            </w:pPr>
            <w:r w:rsidRPr="0011087F">
              <w:rPr>
                <w:rFonts w:ascii="PT Astra Serif" w:hAnsi="PT Astra Serif"/>
                <w:iCs/>
                <w:spacing w:val="-1"/>
                <w:sz w:val="26"/>
                <w:szCs w:val="26"/>
              </w:rPr>
              <w:t>В течении 5 календарных дней с момента заключения Контракта.</w:t>
            </w:r>
          </w:p>
        </w:tc>
      </w:tr>
      <w:tr w:rsidR="00415777" w:rsidRPr="0011087F" w:rsidTr="008D103A">
        <w:trPr>
          <w:jc w:val="right"/>
        </w:trPr>
        <w:tc>
          <w:tcPr>
            <w:tcW w:w="645"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jc w:val="center"/>
              <w:rPr>
                <w:rFonts w:ascii="PT Astra Serif" w:hAnsi="PT Astra Serif"/>
                <w:b/>
                <w:spacing w:val="-2"/>
                <w:sz w:val="26"/>
                <w:szCs w:val="26"/>
              </w:rPr>
            </w:pPr>
            <w:r w:rsidRPr="0011087F">
              <w:rPr>
                <w:rFonts w:ascii="PT Astra Serif" w:hAnsi="PT Astra Serif"/>
                <w:b/>
                <w:spacing w:val="-2"/>
                <w:sz w:val="26"/>
                <w:szCs w:val="26"/>
              </w:rPr>
              <w:t>6.</w:t>
            </w:r>
          </w:p>
        </w:tc>
        <w:tc>
          <w:tcPr>
            <w:tcW w:w="2249"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rPr>
                <w:rFonts w:ascii="PT Astra Serif" w:hAnsi="PT Astra Serif"/>
                <w:b/>
                <w:sz w:val="26"/>
                <w:szCs w:val="26"/>
              </w:rPr>
            </w:pPr>
            <w:r w:rsidRPr="0011087F">
              <w:rPr>
                <w:rFonts w:ascii="PT Astra Serif" w:hAnsi="PT Astra Serif"/>
                <w:b/>
                <w:sz w:val="26"/>
                <w:szCs w:val="26"/>
              </w:rPr>
              <w:t xml:space="preserve">Количество оказываемых услуг: </w:t>
            </w:r>
          </w:p>
        </w:tc>
        <w:tc>
          <w:tcPr>
            <w:tcW w:w="7072" w:type="dxa"/>
            <w:tcBorders>
              <w:top w:val="single" w:sz="4" w:space="0" w:color="000000"/>
              <w:left w:val="single" w:sz="4" w:space="0" w:color="000000"/>
              <w:bottom w:val="single" w:sz="4" w:space="0" w:color="000000"/>
              <w:right w:val="single" w:sz="4" w:space="0" w:color="000000"/>
            </w:tcBorders>
            <w:hideMark/>
          </w:tcPr>
          <w:p w:rsidR="00415777" w:rsidRPr="0011087F" w:rsidRDefault="00415777" w:rsidP="001703E1">
            <w:pPr>
              <w:jc w:val="both"/>
              <w:rPr>
                <w:rFonts w:ascii="PT Astra Serif" w:hAnsi="PT Astra Serif"/>
                <w:iCs/>
                <w:spacing w:val="-1"/>
                <w:sz w:val="26"/>
                <w:szCs w:val="26"/>
              </w:rPr>
            </w:pPr>
            <w:r w:rsidRPr="0011087F">
              <w:rPr>
                <w:rFonts w:ascii="PT Astra Serif" w:hAnsi="PT Astra Serif"/>
                <w:bCs/>
                <w:sz w:val="26"/>
                <w:szCs w:val="26"/>
              </w:rPr>
              <w:t>3 (три) условные единицы</w:t>
            </w:r>
            <w:r w:rsidRPr="0011087F">
              <w:rPr>
                <w:rFonts w:ascii="PT Astra Serif" w:hAnsi="PT Astra Serif"/>
                <w:sz w:val="26"/>
                <w:szCs w:val="26"/>
              </w:rPr>
              <w:t> </w:t>
            </w:r>
          </w:p>
        </w:tc>
      </w:tr>
      <w:tr w:rsidR="00415777" w:rsidRPr="0011087F" w:rsidTr="008D103A">
        <w:trPr>
          <w:jc w:val="right"/>
        </w:trPr>
        <w:tc>
          <w:tcPr>
            <w:tcW w:w="645"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jc w:val="center"/>
              <w:rPr>
                <w:rFonts w:ascii="PT Astra Serif" w:hAnsi="PT Astra Serif"/>
                <w:b/>
                <w:spacing w:val="-2"/>
                <w:sz w:val="26"/>
                <w:szCs w:val="26"/>
              </w:rPr>
            </w:pPr>
            <w:r w:rsidRPr="0011087F">
              <w:rPr>
                <w:rFonts w:ascii="PT Astra Serif" w:hAnsi="PT Astra Serif"/>
                <w:b/>
                <w:spacing w:val="-2"/>
                <w:sz w:val="26"/>
                <w:szCs w:val="26"/>
              </w:rPr>
              <w:t>7.</w:t>
            </w:r>
          </w:p>
        </w:tc>
        <w:tc>
          <w:tcPr>
            <w:tcW w:w="2249"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rPr>
                <w:rFonts w:ascii="PT Astra Serif" w:hAnsi="PT Astra Serif"/>
                <w:b/>
                <w:sz w:val="26"/>
                <w:szCs w:val="26"/>
              </w:rPr>
            </w:pPr>
            <w:r w:rsidRPr="0011087F">
              <w:rPr>
                <w:rFonts w:ascii="PT Astra Serif" w:hAnsi="PT Astra Serif"/>
                <w:b/>
                <w:sz w:val="26"/>
                <w:szCs w:val="26"/>
              </w:rPr>
              <w:t>Цель проведения оценки и предполагаемое использование результатов оценки:</w:t>
            </w:r>
          </w:p>
        </w:tc>
        <w:tc>
          <w:tcPr>
            <w:tcW w:w="7072" w:type="dxa"/>
            <w:tcBorders>
              <w:top w:val="single" w:sz="4" w:space="0" w:color="000000"/>
              <w:left w:val="single" w:sz="4" w:space="0" w:color="000000"/>
              <w:bottom w:val="single" w:sz="4" w:space="0" w:color="000000"/>
              <w:right w:val="single" w:sz="4" w:space="0" w:color="000000"/>
            </w:tcBorders>
            <w:hideMark/>
          </w:tcPr>
          <w:p w:rsidR="00415777" w:rsidRPr="0011087F" w:rsidRDefault="00415777" w:rsidP="001703E1">
            <w:pPr>
              <w:jc w:val="both"/>
              <w:textAlignment w:val="baseline"/>
              <w:rPr>
                <w:rFonts w:ascii="PT Astra Serif" w:hAnsi="PT Astra Serif"/>
                <w:sz w:val="26"/>
                <w:szCs w:val="26"/>
              </w:rPr>
            </w:pPr>
            <w:r w:rsidRPr="0011087F">
              <w:rPr>
                <w:rFonts w:ascii="PT Astra Serif" w:hAnsi="PT Astra Serif"/>
                <w:sz w:val="26"/>
                <w:szCs w:val="26"/>
              </w:rPr>
              <w:t>Определение рыночной стоимости металлолома с целью его дальнейшей реализации</w:t>
            </w:r>
          </w:p>
        </w:tc>
      </w:tr>
      <w:tr w:rsidR="00415777" w:rsidRPr="0011087F" w:rsidTr="008D103A">
        <w:trPr>
          <w:jc w:val="right"/>
        </w:trPr>
        <w:tc>
          <w:tcPr>
            <w:tcW w:w="645"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jc w:val="center"/>
              <w:rPr>
                <w:rFonts w:ascii="PT Astra Serif" w:hAnsi="PT Astra Serif"/>
                <w:sz w:val="26"/>
                <w:szCs w:val="26"/>
              </w:rPr>
            </w:pPr>
            <w:r w:rsidRPr="0011087F">
              <w:rPr>
                <w:rFonts w:ascii="PT Astra Serif" w:hAnsi="PT Astra Serif"/>
                <w:b/>
                <w:spacing w:val="-2"/>
                <w:sz w:val="26"/>
                <w:szCs w:val="26"/>
              </w:rPr>
              <w:t>8.</w:t>
            </w:r>
          </w:p>
        </w:tc>
        <w:tc>
          <w:tcPr>
            <w:tcW w:w="2249"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rPr>
                <w:rFonts w:ascii="PT Astra Serif" w:hAnsi="PT Astra Serif"/>
                <w:sz w:val="26"/>
                <w:szCs w:val="26"/>
              </w:rPr>
            </w:pPr>
            <w:r w:rsidRPr="0011087F">
              <w:rPr>
                <w:rFonts w:ascii="PT Astra Serif" w:hAnsi="PT Astra Serif"/>
                <w:b/>
                <w:sz w:val="26"/>
                <w:szCs w:val="26"/>
              </w:rPr>
              <w:t>Требования к Исполнителю услуг:</w:t>
            </w:r>
          </w:p>
        </w:tc>
        <w:tc>
          <w:tcPr>
            <w:tcW w:w="7072" w:type="dxa"/>
            <w:tcBorders>
              <w:top w:val="single" w:sz="4" w:space="0" w:color="000000"/>
              <w:left w:val="single" w:sz="4" w:space="0" w:color="000000"/>
              <w:bottom w:val="single" w:sz="4" w:space="0" w:color="000000"/>
              <w:right w:val="single" w:sz="4" w:space="0" w:color="000000"/>
            </w:tcBorders>
            <w:hideMark/>
          </w:tcPr>
          <w:p w:rsidR="00415777" w:rsidRPr="0011087F" w:rsidRDefault="00415777" w:rsidP="001703E1">
            <w:pPr>
              <w:jc w:val="both"/>
              <w:rPr>
                <w:rFonts w:ascii="PT Astra Serif" w:hAnsi="PT Astra Serif"/>
                <w:sz w:val="26"/>
                <w:szCs w:val="26"/>
              </w:rPr>
            </w:pPr>
            <w:r w:rsidRPr="0011087F">
              <w:rPr>
                <w:rFonts w:ascii="PT Astra Serif" w:hAnsi="PT Astra Serif"/>
                <w:spacing w:val="-2"/>
                <w:sz w:val="26"/>
                <w:szCs w:val="26"/>
              </w:rPr>
              <w:t xml:space="preserve">Исполнитель услуг должен соответствовать требованиям, предъявляемым </w:t>
            </w:r>
            <w:r w:rsidRPr="0011087F">
              <w:rPr>
                <w:rFonts w:ascii="PT Astra Serif" w:hAnsi="PT Astra Serif"/>
                <w:sz w:val="26"/>
                <w:szCs w:val="26"/>
              </w:rPr>
              <w:t>Федеральным законом от 29 июля 1998 г. № 135-ФЗ «Об оценочной деятельности в РФ».</w:t>
            </w:r>
          </w:p>
          <w:p w:rsidR="00415777" w:rsidRPr="0011087F" w:rsidRDefault="00415777" w:rsidP="001703E1">
            <w:pPr>
              <w:jc w:val="both"/>
              <w:rPr>
                <w:rFonts w:ascii="PT Astra Serif" w:hAnsi="PT Astra Serif"/>
                <w:sz w:val="26"/>
                <w:szCs w:val="26"/>
              </w:rPr>
            </w:pPr>
            <w:r w:rsidRPr="0011087F">
              <w:rPr>
                <w:rFonts w:ascii="PT Astra Serif" w:hAnsi="PT Astra Serif"/>
                <w:sz w:val="26"/>
                <w:szCs w:val="26"/>
              </w:rPr>
              <w:t>Исполнитель в ходе исполнения контракта обязуется представить отчет об оценке движимого имущества с разбивкой по каждой позиции</w:t>
            </w:r>
          </w:p>
        </w:tc>
      </w:tr>
      <w:tr w:rsidR="00415777" w:rsidRPr="0011087F" w:rsidTr="008D103A">
        <w:trPr>
          <w:jc w:val="right"/>
        </w:trPr>
        <w:tc>
          <w:tcPr>
            <w:tcW w:w="645" w:type="dxa"/>
            <w:vMerge w:val="restart"/>
            <w:tcBorders>
              <w:top w:val="single" w:sz="4" w:space="0" w:color="000000"/>
              <w:left w:val="single" w:sz="4" w:space="0" w:color="000000"/>
              <w:bottom w:val="nil"/>
              <w:right w:val="nil"/>
            </w:tcBorders>
            <w:vAlign w:val="center"/>
            <w:hideMark/>
          </w:tcPr>
          <w:p w:rsidR="00415777" w:rsidRPr="0011087F" w:rsidRDefault="00415777" w:rsidP="001703E1">
            <w:pPr>
              <w:jc w:val="center"/>
              <w:rPr>
                <w:rFonts w:ascii="PT Astra Serif" w:hAnsi="PT Astra Serif"/>
                <w:sz w:val="26"/>
                <w:szCs w:val="26"/>
              </w:rPr>
            </w:pPr>
            <w:r w:rsidRPr="0011087F">
              <w:rPr>
                <w:rFonts w:ascii="PT Astra Serif" w:hAnsi="PT Astra Serif"/>
                <w:b/>
                <w:spacing w:val="-2"/>
                <w:sz w:val="26"/>
                <w:szCs w:val="26"/>
              </w:rPr>
              <w:t>9.</w:t>
            </w:r>
          </w:p>
        </w:tc>
        <w:tc>
          <w:tcPr>
            <w:tcW w:w="2249" w:type="dxa"/>
            <w:vMerge w:val="restart"/>
            <w:tcBorders>
              <w:top w:val="single" w:sz="4" w:space="0" w:color="000000"/>
              <w:left w:val="single" w:sz="4" w:space="0" w:color="000000"/>
              <w:bottom w:val="nil"/>
              <w:right w:val="nil"/>
            </w:tcBorders>
            <w:vAlign w:val="center"/>
            <w:hideMark/>
          </w:tcPr>
          <w:p w:rsidR="00415777" w:rsidRPr="0011087F" w:rsidRDefault="00415777" w:rsidP="001703E1">
            <w:pPr>
              <w:rPr>
                <w:rFonts w:ascii="PT Astra Serif" w:hAnsi="PT Astra Serif"/>
                <w:sz w:val="26"/>
                <w:szCs w:val="26"/>
              </w:rPr>
            </w:pPr>
            <w:r w:rsidRPr="0011087F">
              <w:rPr>
                <w:rFonts w:ascii="PT Astra Serif" w:hAnsi="PT Astra Serif"/>
                <w:b/>
                <w:sz w:val="26"/>
                <w:szCs w:val="26"/>
              </w:rPr>
              <w:t>Условия оказания услуг:</w:t>
            </w:r>
          </w:p>
        </w:tc>
        <w:tc>
          <w:tcPr>
            <w:tcW w:w="7072" w:type="dxa"/>
            <w:tcBorders>
              <w:top w:val="single" w:sz="4" w:space="0" w:color="000000"/>
              <w:left w:val="single" w:sz="4" w:space="0" w:color="000000"/>
              <w:bottom w:val="single" w:sz="4" w:space="0" w:color="000000"/>
              <w:right w:val="single" w:sz="4" w:space="0" w:color="000000"/>
            </w:tcBorders>
            <w:hideMark/>
          </w:tcPr>
          <w:p w:rsidR="00415777" w:rsidRPr="0011087F" w:rsidRDefault="00415777" w:rsidP="008D103A">
            <w:pPr>
              <w:jc w:val="both"/>
              <w:rPr>
                <w:rFonts w:ascii="PT Astra Serif" w:hAnsi="PT Astra Serif"/>
                <w:sz w:val="26"/>
                <w:szCs w:val="26"/>
              </w:rPr>
            </w:pPr>
            <w:r w:rsidRPr="0011087F">
              <w:rPr>
                <w:rFonts w:ascii="PT Astra Serif" w:hAnsi="PT Astra Serif"/>
                <w:sz w:val="26"/>
                <w:szCs w:val="26"/>
              </w:rPr>
              <w:t>Оценка должна быть произведена в соответствии с Федеральным законом</w:t>
            </w:r>
            <w:r w:rsidR="008D103A" w:rsidRPr="008D103A">
              <w:rPr>
                <w:rFonts w:ascii="PT Astra Serif" w:hAnsi="PT Astra Serif"/>
                <w:sz w:val="26"/>
                <w:szCs w:val="26"/>
              </w:rPr>
              <w:t xml:space="preserve"> </w:t>
            </w:r>
            <w:r w:rsidRPr="0011087F">
              <w:rPr>
                <w:rFonts w:ascii="PT Astra Serif" w:hAnsi="PT Astra Serif"/>
                <w:sz w:val="26"/>
                <w:szCs w:val="26"/>
              </w:rPr>
              <w:t xml:space="preserve">от 29 июля 1998 г. № 135-ФЗ «Об оценочной деятельности в Российской Федерации», общими стандартами оценки (ФСО №№ I-VI, утвержденными приказом Минэкономразвития России от  14 апреля 2022 г. N 200) и специальными стандартами оценки, определяющими дополнительные требования к порядку проведения оценки, а также стандартами и правилами, оценочной деятельности, </w:t>
            </w:r>
            <w:r w:rsidRPr="0011087F">
              <w:rPr>
                <w:rFonts w:ascii="PT Astra Serif" w:hAnsi="PT Astra Serif"/>
                <w:sz w:val="26"/>
                <w:szCs w:val="26"/>
              </w:rPr>
              <w:lastRenderedPageBreak/>
              <w:t>установленными саморегулируемой организацией оценщиков.</w:t>
            </w:r>
          </w:p>
        </w:tc>
      </w:tr>
      <w:tr w:rsidR="00415777" w:rsidRPr="0011087F" w:rsidTr="008D103A">
        <w:trPr>
          <w:jc w:val="right"/>
        </w:trPr>
        <w:tc>
          <w:tcPr>
            <w:tcW w:w="645" w:type="dxa"/>
            <w:vMerge/>
            <w:tcBorders>
              <w:top w:val="single" w:sz="4" w:space="0" w:color="000000"/>
              <w:left w:val="single" w:sz="4" w:space="0" w:color="000000"/>
              <w:bottom w:val="nil"/>
              <w:right w:val="nil"/>
            </w:tcBorders>
            <w:vAlign w:val="center"/>
            <w:hideMark/>
          </w:tcPr>
          <w:p w:rsidR="00415777" w:rsidRPr="0011087F" w:rsidRDefault="00415777" w:rsidP="001703E1">
            <w:pPr>
              <w:rPr>
                <w:rFonts w:ascii="PT Astra Serif" w:hAnsi="PT Astra Serif"/>
                <w:sz w:val="26"/>
                <w:szCs w:val="26"/>
              </w:rPr>
            </w:pPr>
          </w:p>
        </w:tc>
        <w:tc>
          <w:tcPr>
            <w:tcW w:w="2249" w:type="dxa"/>
            <w:vMerge/>
            <w:tcBorders>
              <w:top w:val="single" w:sz="4" w:space="0" w:color="000000"/>
              <w:left w:val="single" w:sz="4" w:space="0" w:color="000000"/>
              <w:bottom w:val="nil"/>
              <w:right w:val="nil"/>
            </w:tcBorders>
            <w:vAlign w:val="center"/>
            <w:hideMark/>
          </w:tcPr>
          <w:p w:rsidR="00415777" w:rsidRPr="0011087F" w:rsidRDefault="00415777" w:rsidP="001703E1">
            <w:pPr>
              <w:rPr>
                <w:rFonts w:ascii="PT Astra Serif" w:hAnsi="PT Astra Serif"/>
                <w:sz w:val="26"/>
                <w:szCs w:val="26"/>
              </w:rPr>
            </w:pPr>
          </w:p>
        </w:tc>
        <w:tc>
          <w:tcPr>
            <w:tcW w:w="7072" w:type="dxa"/>
            <w:tcBorders>
              <w:top w:val="single" w:sz="4" w:space="0" w:color="000000"/>
              <w:left w:val="single" w:sz="4" w:space="0" w:color="000000"/>
              <w:bottom w:val="single" w:sz="4" w:space="0" w:color="000000"/>
              <w:right w:val="single" w:sz="4" w:space="0" w:color="000000"/>
            </w:tcBorders>
            <w:hideMark/>
          </w:tcPr>
          <w:p w:rsidR="00415777" w:rsidRPr="0011087F" w:rsidRDefault="00415777" w:rsidP="008D103A">
            <w:pPr>
              <w:jc w:val="both"/>
              <w:rPr>
                <w:rFonts w:ascii="PT Astra Serif" w:hAnsi="PT Astra Serif"/>
                <w:sz w:val="26"/>
                <w:szCs w:val="26"/>
              </w:rPr>
            </w:pPr>
            <w:r w:rsidRPr="0011087F">
              <w:rPr>
                <w:rFonts w:ascii="PT Astra Serif" w:hAnsi="PT Astra Serif"/>
                <w:sz w:val="26"/>
                <w:szCs w:val="26"/>
              </w:rPr>
              <w:t>Осмотр имущества оценщиком производится (при необходимости) по местам его нахождения (п.4).</w:t>
            </w:r>
          </w:p>
        </w:tc>
      </w:tr>
      <w:tr w:rsidR="00415777" w:rsidRPr="0011087F" w:rsidTr="008D103A">
        <w:trPr>
          <w:jc w:val="right"/>
        </w:trPr>
        <w:tc>
          <w:tcPr>
            <w:tcW w:w="645"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snapToGrid w:val="0"/>
              <w:jc w:val="center"/>
              <w:rPr>
                <w:rFonts w:ascii="PT Astra Serif" w:hAnsi="PT Astra Serif"/>
                <w:sz w:val="26"/>
                <w:szCs w:val="26"/>
              </w:rPr>
            </w:pPr>
            <w:r w:rsidRPr="0011087F">
              <w:rPr>
                <w:rFonts w:ascii="PT Astra Serif" w:hAnsi="PT Astra Serif"/>
                <w:b/>
                <w:spacing w:val="-2"/>
                <w:sz w:val="26"/>
                <w:szCs w:val="26"/>
              </w:rPr>
              <w:t>10.</w:t>
            </w:r>
          </w:p>
        </w:tc>
        <w:tc>
          <w:tcPr>
            <w:tcW w:w="2249"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snapToGrid w:val="0"/>
              <w:rPr>
                <w:rFonts w:ascii="PT Astra Serif" w:hAnsi="PT Astra Serif"/>
                <w:sz w:val="26"/>
                <w:szCs w:val="26"/>
              </w:rPr>
            </w:pPr>
            <w:r w:rsidRPr="0011087F">
              <w:rPr>
                <w:rFonts w:ascii="PT Astra Serif" w:hAnsi="PT Astra Serif"/>
                <w:b/>
                <w:sz w:val="26"/>
                <w:szCs w:val="26"/>
              </w:rPr>
              <w:t>Дата оценки</w:t>
            </w:r>
          </w:p>
        </w:tc>
        <w:tc>
          <w:tcPr>
            <w:tcW w:w="7072" w:type="dxa"/>
            <w:tcBorders>
              <w:top w:val="single" w:sz="4" w:space="0" w:color="000000"/>
              <w:left w:val="single" w:sz="4" w:space="0" w:color="000000"/>
              <w:bottom w:val="single" w:sz="4" w:space="0" w:color="000000"/>
              <w:right w:val="single" w:sz="4" w:space="0" w:color="000000"/>
            </w:tcBorders>
            <w:hideMark/>
          </w:tcPr>
          <w:p w:rsidR="00415777" w:rsidRPr="0011087F" w:rsidRDefault="00415777" w:rsidP="008D103A">
            <w:pPr>
              <w:jc w:val="both"/>
              <w:rPr>
                <w:rFonts w:ascii="PT Astra Serif" w:hAnsi="PT Astra Serif"/>
                <w:sz w:val="26"/>
                <w:szCs w:val="26"/>
              </w:rPr>
            </w:pPr>
            <w:r w:rsidRPr="0011087F">
              <w:rPr>
                <w:rFonts w:ascii="PT Astra Serif" w:hAnsi="PT Astra Serif"/>
                <w:iCs/>
                <w:spacing w:val="-1"/>
                <w:sz w:val="26"/>
                <w:szCs w:val="26"/>
              </w:rPr>
              <w:t>Оценка имущества должна быть проведена  в  течении 5 календарных дней</w:t>
            </w:r>
            <w:r w:rsidR="008D103A" w:rsidRPr="008D103A">
              <w:rPr>
                <w:rFonts w:ascii="PT Astra Serif" w:hAnsi="PT Astra Serif"/>
                <w:iCs/>
                <w:spacing w:val="-1"/>
                <w:sz w:val="26"/>
                <w:szCs w:val="26"/>
              </w:rPr>
              <w:t xml:space="preserve"> </w:t>
            </w:r>
            <w:r w:rsidRPr="0011087F">
              <w:rPr>
                <w:rFonts w:ascii="PT Astra Serif" w:hAnsi="PT Astra Serif"/>
                <w:iCs/>
                <w:spacing w:val="-1"/>
                <w:sz w:val="26"/>
                <w:szCs w:val="26"/>
              </w:rPr>
              <w:t>с момента заключения Контракта</w:t>
            </w:r>
          </w:p>
        </w:tc>
      </w:tr>
      <w:tr w:rsidR="00415777" w:rsidRPr="0011087F" w:rsidTr="008D103A">
        <w:trPr>
          <w:jc w:val="right"/>
        </w:trPr>
        <w:tc>
          <w:tcPr>
            <w:tcW w:w="645"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jc w:val="center"/>
              <w:rPr>
                <w:rFonts w:ascii="PT Astra Serif" w:hAnsi="PT Astra Serif"/>
                <w:sz w:val="26"/>
                <w:szCs w:val="26"/>
              </w:rPr>
            </w:pPr>
            <w:r w:rsidRPr="0011087F">
              <w:rPr>
                <w:rFonts w:ascii="PT Astra Serif" w:hAnsi="PT Astra Serif"/>
                <w:b/>
                <w:spacing w:val="-2"/>
                <w:sz w:val="26"/>
                <w:szCs w:val="26"/>
              </w:rPr>
              <w:t>11.</w:t>
            </w:r>
          </w:p>
        </w:tc>
        <w:tc>
          <w:tcPr>
            <w:tcW w:w="2249"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rPr>
                <w:rFonts w:ascii="PT Astra Serif" w:hAnsi="PT Astra Serif"/>
                <w:sz w:val="26"/>
                <w:szCs w:val="26"/>
              </w:rPr>
            </w:pPr>
            <w:r w:rsidRPr="0011087F">
              <w:rPr>
                <w:rFonts w:ascii="PT Astra Serif" w:hAnsi="PT Astra Serif"/>
                <w:b/>
                <w:spacing w:val="-2"/>
                <w:sz w:val="26"/>
                <w:szCs w:val="26"/>
              </w:rPr>
              <w:t>Требуемый результат оказанных услуг</w:t>
            </w:r>
          </w:p>
        </w:tc>
        <w:tc>
          <w:tcPr>
            <w:tcW w:w="7072" w:type="dxa"/>
            <w:tcBorders>
              <w:top w:val="single" w:sz="4" w:space="0" w:color="000000"/>
              <w:left w:val="single" w:sz="4" w:space="0" w:color="000000"/>
              <w:bottom w:val="single" w:sz="4" w:space="0" w:color="000000"/>
              <w:right w:val="single" w:sz="4" w:space="0" w:color="000000"/>
            </w:tcBorders>
            <w:hideMark/>
          </w:tcPr>
          <w:p w:rsidR="00415777" w:rsidRPr="0011087F" w:rsidRDefault="00415777" w:rsidP="008D103A">
            <w:pPr>
              <w:jc w:val="both"/>
              <w:rPr>
                <w:rFonts w:ascii="PT Astra Serif" w:hAnsi="PT Astra Serif"/>
                <w:sz w:val="26"/>
                <w:szCs w:val="26"/>
              </w:rPr>
            </w:pPr>
            <w:r w:rsidRPr="0011087F">
              <w:rPr>
                <w:rFonts w:ascii="PT Astra Serif" w:hAnsi="PT Astra Serif"/>
                <w:iCs/>
                <w:spacing w:val="-1"/>
                <w:sz w:val="26"/>
                <w:szCs w:val="26"/>
              </w:rPr>
              <w:t>Исполнитель в порядке, установленном контрактом, представляет заказчику</w:t>
            </w:r>
            <w:r w:rsidR="008D103A" w:rsidRPr="008D103A">
              <w:rPr>
                <w:rFonts w:ascii="PT Astra Serif" w:hAnsi="PT Astra Serif"/>
                <w:iCs/>
                <w:spacing w:val="-1"/>
                <w:sz w:val="26"/>
                <w:szCs w:val="26"/>
              </w:rPr>
              <w:t xml:space="preserve"> </w:t>
            </w:r>
            <w:r w:rsidRPr="0011087F">
              <w:rPr>
                <w:rFonts w:ascii="PT Astra Serif" w:hAnsi="PT Astra Serif"/>
                <w:iCs/>
                <w:spacing w:val="-1"/>
                <w:sz w:val="26"/>
                <w:szCs w:val="26"/>
              </w:rPr>
              <w:t>1 (один) отчет в 1-х экземпляре с заключениями об оценке имущества, согласно спецификации</w:t>
            </w:r>
          </w:p>
        </w:tc>
      </w:tr>
      <w:tr w:rsidR="00415777" w:rsidRPr="0011087F" w:rsidTr="008D103A">
        <w:trPr>
          <w:trHeight w:val="2140"/>
          <w:jc w:val="right"/>
        </w:trPr>
        <w:tc>
          <w:tcPr>
            <w:tcW w:w="645"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jc w:val="center"/>
              <w:rPr>
                <w:rFonts w:ascii="PT Astra Serif" w:hAnsi="PT Astra Serif"/>
                <w:sz w:val="26"/>
                <w:szCs w:val="26"/>
              </w:rPr>
            </w:pPr>
            <w:r w:rsidRPr="0011087F">
              <w:rPr>
                <w:rFonts w:ascii="PT Astra Serif" w:hAnsi="PT Astra Serif"/>
                <w:b/>
                <w:spacing w:val="-2"/>
                <w:sz w:val="26"/>
                <w:szCs w:val="26"/>
              </w:rPr>
              <w:t>12.</w:t>
            </w:r>
          </w:p>
        </w:tc>
        <w:tc>
          <w:tcPr>
            <w:tcW w:w="2249"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rPr>
                <w:rFonts w:ascii="PT Astra Serif" w:hAnsi="PT Astra Serif"/>
                <w:sz w:val="26"/>
                <w:szCs w:val="26"/>
              </w:rPr>
            </w:pPr>
            <w:r w:rsidRPr="0011087F">
              <w:rPr>
                <w:rFonts w:ascii="PT Astra Serif" w:hAnsi="PT Astra Serif"/>
                <w:b/>
                <w:spacing w:val="-2"/>
                <w:sz w:val="26"/>
                <w:szCs w:val="26"/>
              </w:rPr>
              <w:t>Требования к составлению и содержанию отчёта об оценке</w:t>
            </w:r>
          </w:p>
        </w:tc>
        <w:tc>
          <w:tcPr>
            <w:tcW w:w="7072" w:type="dxa"/>
            <w:tcBorders>
              <w:top w:val="single" w:sz="4" w:space="0" w:color="000000"/>
              <w:left w:val="single" w:sz="4" w:space="0" w:color="000000"/>
              <w:bottom w:val="nil"/>
              <w:right w:val="single" w:sz="4" w:space="0" w:color="000000"/>
            </w:tcBorders>
            <w:hideMark/>
          </w:tcPr>
          <w:p w:rsidR="00415777" w:rsidRPr="0011087F" w:rsidRDefault="00415777" w:rsidP="001703E1">
            <w:pPr>
              <w:jc w:val="both"/>
              <w:textAlignment w:val="baseline"/>
              <w:rPr>
                <w:rFonts w:ascii="PT Astra Serif" w:hAnsi="PT Astra Serif"/>
                <w:sz w:val="26"/>
                <w:szCs w:val="26"/>
              </w:rPr>
            </w:pPr>
            <w:r w:rsidRPr="0011087F">
              <w:rPr>
                <w:rFonts w:ascii="PT Astra Serif" w:hAnsi="PT Astra Serif"/>
                <w:sz w:val="26"/>
                <w:szCs w:val="26"/>
              </w:rPr>
              <w:t>Требования к оформлению документа</w:t>
            </w:r>
            <w:r w:rsidR="008D103A">
              <w:rPr>
                <w:rFonts w:ascii="PT Astra Serif" w:hAnsi="PT Astra Serif"/>
                <w:sz w:val="26"/>
                <w:szCs w:val="26"/>
              </w:rPr>
              <w:t xml:space="preserve"> об оценке:</w:t>
            </w:r>
          </w:p>
          <w:p w:rsidR="00415777" w:rsidRPr="0011087F" w:rsidRDefault="00415777" w:rsidP="008D103A">
            <w:pPr>
              <w:jc w:val="both"/>
              <w:rPr>
                <w:rFonts w:ascii="PT Astra Serif" w:hAnsi="PT Astra Serif"/>
                <w:sz w:val="26"/>
                <w:szCs w:val="26"/>
              </w:rPr>
            </w:pPr>
            <w:r w:rsidRPr="0011087F">
              <w:rPr>
                <w:rFonts w:ascii="PT Astra Serif" w:hAnsi="PT Astra Serif"/>
                <w:sz w:val="26"/>
                <w:szCs w:val="26"/>
              </w:rPr>
              <w:t xml:space="preserve">- в соответствии с Федеральным законом от 29.07.1998 № 135-ФЗ </w:t>
            </w:r>
            <w:r w:rsidRPr="0011087F">
              <w:rPr>
                <w:rFonts w:ascii="PT Astra Serif" w:hAnsi="PT Astra Serif"/>
                <w:sz w:val="26"/>
                <w:szCs w:val="26"/>
              </w:rPr>
              <w:br/>
              <w:t>«Об оценочной деятельности в Российской Федерации», Стандартами оценки, обязательными к применению субъектами оценочной деятельности (Федеральные стандарты оценки, Стандарты Саморегулируемой организации оценщиков),</w:t>
            </w:r>
            <w:r w:rsidR="008D103A" w:rsidRPr="008D103A">
              <w:rPr>
                <w:rFonts w:ascii="PT Astra Serif" w:hAnsi="PT Astra Serif"/>
                <w:sz w:val="26"/>
                <w:szCs w:val="26"/>
              </w:rPr>
              <w:t xml:space="preserve"> </w:t>
            </w:r>
            <w:r w:rsidRPr="0011087F">
              <w:rPr>
                <w:rFonts w:ascii="PT Astra Serif" w:hAnsi="PT Astra Serif"/>
                <w:sz w:val="26"/>
                <w:szCs w:val="26"/>
              </w:rPr>
              <w:t>а также прочими действующими документами в области оценочной деятельности.</w:t>
            </w:r>
            <w:r w:rsidR="008D103A" w:rsidRPr="008D103A">
              <w:rPr>
                <w:rFonts w:ascii="PT Astra Serif" w:hAnsi="PT Astra Serif"/>
                <w:sz w:val="26"/>
                <w:szCs w:val="26"/>
              </w:rPr>
              <w:t xml:space="preserve"> </w:t>
            </w:r>
            <w:r w:rsidRPr="0011087F">
              <w:rPr>
                <w:rFonts w:ascii="PT Astra Serif" w:hAnsi="PT Astra Serif"/>
                <w:sz w:val="26"/>
                <w:szCs w:val="26"/>
              </w:rPr>
              <w:t>В отчете об оценке определяется только величина итогового результата оценки стоимости объекта оценки. Суждение оценщика о возможных границах интервала, в котором, по мнению оценщика, может находиться определенная в отчете</w:t>
            </w:r>
            <w:r w:rsidR="008D103A" w:rsidRPr="008D103A">
              <w:rPr>
                <w:rFonts w:ascii="PT Astra Serif" w:hAnsi="PT Astra Serif"/>
                <w:sz w:val="26"/>
                <w:szCs w:val="26"/>
              </w:rPr>
              <w:t xml:space="preserve"> </w:t>
            </w:r>
            <w:r w:rsidRPr="0011087F">
              <w:rPr>
                <w:rFonts w:ascii="PT Astra Serif" w:hAnsi="PT Astra Serif"/>
                <w:sz w:val="26"/>
                <w:szCs w:val="26"/>
              </w:rPr>
              <w:t>об оценке стоимость, не приводится. </w:t>
            </w:r>
          </w:p>
        </w:tc>
      </w:tr>
      <w:tr w:rsidR="00415777" w:rsidRPr="0011087F" w:rsidTr="008D103A">
        <w:trPr>
          <w:jc w:val="right"/>
        </w:trPr>
        <w:tc>
          <w:tcPr>
            <w:tcW w:w="645"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jc w:val="center"/>
              <w:rPr>
                <w:rFonts w:ascii="PT Astra Serif" w:hAnsi="PT Astra Serif"/>
                <w:sz w:val="26"/>
                <w:szCs w:val="26"/>
              </w:rPr>
            </w:pPr>
            <w:r w:rsidRPr="0011087F">
              <w:rPr>
                <w:rFonts w:ascii="PT Astra Serif" w:hAnsi="PT Astra Serif"/>
                <w:b/>
                <w:spacing w:val="-2"/>
                <w:sz w:val="26"/>
                <w:szCs w:val="26"/>
              </w:rPr>
              <w:t>13.</w:t>
            </w:r>
          </w:p>
        </w:tc>
        <w:tc>
          <w:tcPr>
            <w:tcW w:w="2249"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rPr>
                <w:rFonts w:ascii="PT Astra Serif" w:hAnsi="PT Astra Serif"/>
                <w:sz w:val="26"/>
                <w:szCs w:val="26"/>
              </w:rPr>
            </w:pPr>
            <w:r w:rsidRPr="0011087F">
              <w:rPr>
                <w:rFonts w:ascii="PT Astra Serif" w:hAnsi="PT Astra Serif"/>
                <w:b/>
                <w:spacing w:val="-2"/>
                <w:sz w:val="26"/>
                <w:szCs w:val="26"/>
              </w:rPr>
              <w:t>Условия и порядок оплаты услуг:</w:t>
            </w:r>
          </w:p>
        </w:tc>
        <w:tc>
          <w:tcPr>
            <w:tcW w:w="7072" w:type="dxa"/>
            <w:tcBorders>
              <w:top w:val="single" w:sz="4" w:space="0" w:color="000000"/>
              <w:left w:val="single" w:sz="4" w:space="0" w:color="000000"/>
              <w:bottom w:val="single" w:sz="4" w:space="0" w:color="000000"/>
              <w:right w:val="single" w:sz="4" w:space="0" w:color="000000"/>
            </w:tcBorders>
            <w:hideMark/>
          </w:tcPr>
          <w:p w:rsidR="00415777" w:rsidRPr="0011087F" w:rsidRDefault="00415777" w:rsidP="008D103A">
            <w:pPr>
              <w:jc w:val="both"/>
              <w:rPr>
                <w:rFonts w:ascii="PT Astra Serif" w:hAnsi="PT Astra Serif"/>
                <w:sz w:val="26"/>
                <w:szCs w:val="26"/>
              </w:rPr>
            </w:pPr>
            <w:r w:rsidRPr="0011087F">
              <w:rPr>
                <w:rFonts w:ascii="PT Astra Serif" w:hAnsi="PT Astra Serif"/>
                <w:sz w:val="26"/>
                <w:szCs w:val="26"/>
              </w:rPr>
              <w:t>Оплата за услуги производится в безналичной форме в Российских рублях путем перечисления денежных средств на расчетный счет Исполнителя. Срок оплаты</w:t>
            </w:r>
            <w:r w:rsidR="008D103A" w:rsidRPr="008D103A">
              <w:rPr>
                <w:rFonts w:ascii="PT Astra Serif" w:hAnsi="PT Astra Serif"/>
                <w:sz w:val="26"/>
                <w:szCs w:val="26"/>
              </w:rPr>
              <w:t xml:space="preserve"> </w:t>
            </w:r>
            <w:r w:rsidR="00EB7715" w:rsidRPr="0011087F">
              <w:rPr>
                <w:rFonts w:ascii="PT Astra Serif" w:hAnsi="PT Astra Serif"/>
                <w:sz w:val="26"/>
                <w:szCs w:val="26"/>
              </w:rPr>
              <w:t>не позднее</w:t>
            </w:r>
            <w:r w:rsidRPr="0011087F">
              <w:rPr>
                <w:rFonts w:ascii="PT Astra Serif" w:hAnsi="PT Astra Serif"/>
                <w:sz w:val="26"/>
                <w:szCs w:val="26"/>
              </w:rPr>
              <w:t xml:space="preserve"> 7 (семи) рабочих дней с даты подписания приемного документа (Акта оказанных услуг).</w:t>
            </w:r>
          </w:p>
        </w:tc>
      </w:tr>
      <w:tr w:rsidR="00415777" w:rsidRPr="0011087F" w:rsidTr="008D103A">
        <w:trPr>
          <w:jc w:val="right"/>
        </w:trPr>
        <w:tc>
          <w:tcPr>
            <w:tcW w:w="645"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jc w:val="center"/>
              <w:rPr>
                <w:rFonts w:ascii="PT Astra Serif" w:hAnsi="PT Astra Serif"/>
                <w:sz w:val="26"/>
                <w:szCs w:val="26"/>
              </w:rPr>
            </w:pPr>
            <w:r w:rsidRPr="0011087F">
              <w:rPr>
                <w:rFonts w:ascii="PT Astra Serif" w:hAnsi="PT Astra Serif"/>
                <w:b/>
                <w:spacing w:val="-2"/>
                <w:sz w:val="26"/>
                <w:szCs w:val="26"/>
              </w:rPr>
              <w:t>14.</w:t>
            </w:r>
          </w:p>
        </w:tc>
        <w:tc>
          <w:tcPr>
            <w:tcW w:w="2249" w:type="dxa"/>
            <w:tcBorders>
              <w:top w:val="single" w:sz="4" w:space="0" w:color="000000"/>
              <w:left w:val="single" w:sz="4" w:space="0" w:color="000000"/>
              <w:bottom w:val="single" w:sz="4" w:space="0" w:color="000000"/>
              <w:right w:val="nil"/>
            </w:tcBorders>
            <w:vAlign w:val="center"/>
            <w:hideMark/>
          </w:tcPr>
          <w:p w:rsidR="00415777" w:rsidRPr="0011087F" w:rsidRDefault="00415777" w:rsidP="001703E1">
            <w:pPr>
              <w:rPr>
                <w:rFonts w:ascii="PT Astra Serif" w:hAnsi="PT Astra Serif"/>
                <w:sz w:val="26"/>
                <w:szCs w:val="26"/>
              </w:rPr>
            </w:pPr>
            <w:r w:rsidRPr="0011087F">
              <w:rPr>
                <w:rFonts w:ascii="PT Astra Serif" w:hAnsi="PT Astra Serif"/>
                <w:b/>
                <w:spacing w:val="-2"/>
                <w:sz w:val="26"/>
                <w:szCs w:val="26"/>
              </w:rPr>
              <w:t>Порядок передачи отчетов об оценке Заказчику:</w:t>
            </w:r>
          </w:p>
        </w:tc>
        <w:tc>
          <w:tcPr>
            <w:tcW w:w="7072" w:type="dxa"/>
            <w:tcBorders>
              <w:top w:val="single" w:sz="4" w:space="0" w:color="000000"/>
              <w:left w:val="single" w:sz="4" w:space="0" w:color="000000"/>
              <w:bottom w:val="single" w:sz="4" w:space="0" w:color="000000"/>
              <w:right w:val="single" w:sz="4" w:space="0" w:color="000000"/>
            </w:tcBorders>
            <w:hideMark/>
          </w:tcPr>
          <w:p w:rsidR="00415777" w:rsidRPr="0011087F" w:rsidRDefault="00415777" w:rsidP="001703E1">
            <w:pPr>
              <w:pStyle w:val="ConsNormal"/>
              <w:ind w:firstLine="0"/>
              <w:jc w:val="both"/>
              <w:rPr>
                <w:rFonts w:ascii="PT Astra Serif" w:hAnsi="PT Astra Serif"/>
                <w:sz w:val="26"/>
                <w:szCs w:val="26"/>
                <w:lang w:bidi="ru-RU"/>
              </w:rPr>
            </w:pPr>
            <w:r w:rsidRPr="0011087F">
              <w:rPr>
                <w:rFonts w:ascii="PT Astra Serif" w:hAnsi="PT Astra Serif" w:cs="Times New Roman"/>
                <w:iCs/>
                <w:spacing w:val="-1"/>
                <w:sz w:val="26"/>
                <w:szCs w:val="26"/>
                <w:lang w:bidi="ru-RU"/>
              </w:rPr>
              <w:t>Передача отчетов об оценке имущества осуществляется в установленные контрактом сроки с составлением Акта оказанных услуг по месту нахождения Заказчика (</w:t>
            </w:r>
            <w:r w:rsidRPr="0011087F">
              <w:rPr>
                <w:rFonts w:ascii="PT Astra Serif" w:hAnsi="PT Astra Serif" w:cs="Times New Roman"/>
                <w:sz w:val="26"/>
                <w:szCs w:val="26"/>
                <w:lang w:bidi="ru-RU"/>
              </w:rPr>
              <w:t>г. Курск, Пирогова 1</w:t>
            </w:r>
            <w:r w:rsidRPr="0011087F">
              <w:rPr>
                <w:rFonts w:ascii="PT Astra Serif" w:hAnsi="PT Astra Serif" w:cs="Times New Roman"/>
                <w:iCs/>
                <w:spacing w:val="-1"/>
                <w:sz w:val="26"/>
                <w:szCs w:val="26"/>
                <w:lang w:bidi="ru-RU"/>
              </w:rPr>
              <w:t xml:space="preserve">). </w:t>
            </w:r>
          </w:p>
        </w:tc>
      </w:tr>
    </w:tbl>
    <w:p w:rsidR="00415777" w:rsidRDefault="00415777" w:rsidP="0011087F">
      <w:pPr>
        <w:pStyle w:val="af0"/>
        <w:ind w:firstLine="709"/>
        <w:jc w:val="both"/>
        <w:rPr>
          <w:rFonts w:ascii="PT Astra Serif" w:hAnsi="PT Astra Serif"/>
          <w:sz w:val="26"/>
          <w:szCs w:val="26"/>
        </w:rPr>
      </w:pPr>
    </w:p>
    <w:tbl>
      <w:tblPr>
        <w:tblW w:w="9817" w:type="dxa"/>
        <w:tblLook w:val="0000" w:firstRow="0" w:lastRow="0" w:firstColumn="0" w:lastColumn="0" w:noHBand="0" w:noVBand="0"/>
      </w:tblPr>
      <w:tblGrid>
        <w:gridCol w:w="5353"/>
        <w:gridCol w:w="4464"/>
      </w:tblGrid>
      <w:tr w:rsidR="008D103A" w:rsidRPr="0011087F" w:rsidTr="008D103A">
        <w:trPr>
          <w:trHeight w:val="1605"/>
        </w:trPr>
        <w:tc>
          <w:tcPr>
            <w:tcW w:w="5353" w:type="dxa"/>
          </w:tcPr>
          <w:p w:rsidR="008D103A" w:rsidRPr="0011087F" w:rsidRDefault="008D103A" w:rsidP="00411A58">
            <w:pPr>
              <w:pStyle w:val="af8"/>
              <w:suppressAutoHyphens/>
              <w:spacing w:after="0"/>
              <w:rPr>
                <w:rFonts w:ascii="PT Astra Serif" w:hAnsi="PT Astra Serif"/>
                <w:sz w:val="26"/>
                <w:szCs w:val="26"/>
              </w:rPr>
            </w:pPr>
          </w:p>
          <w:p w:rsidR="008D103A" w:rsidRDefault="008D103A" w:rsidP="00411A58">
            <w:pPr>
              <w:pStyle w:val="af8"/>
              <w:suppressAutoHyphens/>
              <w:spacing w:after="0"/>
              <w:rPr>
                <w:rFonts w:ascii="PT Astra Serif" w:hAnsi="PT Astra Serif"/>
                <w:sz w:val="26"/>
                <w:szCs w:val="26"/>
              </w:rPr>
            </w:pPr>
            <w:r>
              <w:rPr>
                <w:rFonts w:ascii="PT Astra Serif" w:hAnsi="PT Astra Serif"/>
                <w:sz w:val="26"/>
                <w:szCs w:val="26"/>
              </w:rPr>
              <w:t>Государственный заказчик:</w:t>
            </w:r>
          </w:p>
          <w:p w:rsidR="008D103A" w:rsidRDefault="008D103A" w:rsidP="00411A58">
            <w:pPr>
              <w:pStyle w:val="af8"/>
              <w:suppressAutoHyphens/>
              <w:spacing w:after="0"/>
              <w:rPr>
                <w:rFonts w:ascii="PT Astra Serif" w:hAnsi="PT Astra Serif"/>
                <w:sz w:val="26"/>
                <w:szCs w:val="26"/>
              </w:rPr>
            </w:pPr>
          </w:p>
          <w:p w:rsidR="008D103A" w:rsidRPr="001703E1" w:rsidRDefault="008D103A" w:rsidP="00411A58">
            <w:pPr>
              <w:pStyle w:val="af8"/>
              <w:suppressAutoHyphens/>
              <w:spacing w:after="0"/>
              <w:rPr>
                <w:rFonts w:ascii="PT Astra Serif" w:hAnsi="PT Astra Serif"/>
                <w:sz w:val="26"/>
                <w:szCs w:val="26"/>
              </w:rPr>
            </w:pPr>
            <w:r w:rsidRPr="0011087F">
              <w:rPr>
                <w:rFonts w:ascii="PT Astra Serif" w:hAnsi="PT Astra Serif"/>
                <w:sz w:val="26"/>
                <w:szCs w:val="26"/>
              </w:rPr>
              <w:t>_______________ В.В. Семенов</w:t>
            </w:r>
          </w:p>
          <w:p w:rsidR="008D103A" w:rsidRPr="0011087F" w:rsidRDefault="008D103A" w:rsidP="00411A58">
            <w:pPr>
              <w:shd w:val="clear" w:color="auto" w:fill="FFFFFF"/>
              <w:rPr>
                <w:rFonts w:ascii="PT Astra Serif" w:hAnsi="PT Astra Serif" w:cs="Times New Roman"/>
                <w:sz w:val="26"/>
                <w:szCs w:val="26"/>
              </w:rPr>
            </w:pPr>
          </w:p>
          <w:p w:rsidR="008D103A" w:rsidRDefault="008D103A" w:rsidP="00411A58">
            <w:pPr>
              <w:shd w:val="clear" w:color="auto" w:fill="FFFFFF"/>
              <w:rPr>
                <w:rFonts w:ascii="PT Astra Serif" w:hAnsi="PT Astra Serif" w:cs="Times New Roman"/>
                <w:sz w:val="26"/>
                <w:szCs w:val="26"/>
              </w:rPr>
            </w:pPr>
            <w:r w:rsidRPr="0011087F">
              <w:rPr>
                <w:rFonts w:ascii="PT Astra Serif" w:hAnsi="PT Astra Serif" w:cs="Times New Roman"/>
                <w:sz w:val="26"/>
                <w:szCs w:val="26"/>
              </w:rPr>
              <w:t>«___</w:t>
            </w:r>
            <w:r>
              <w:rPr>
                <w:rFonts w:ascii="PT Astra Serif" w:hAnsi="PT Astra Serif" w:cs="Times New Roman"/>
                <w:sz w:val="26"/>
                <w:szCs w:val="26"/>
              </w:rPr>
              <w:t>» _____________ 2026 г.</w:t>
            </w:r>
          </w:p>
          <w:p w:rsidR="008D103A" w:rsidRPr="001703E1" w:rsidRDefault="008D103A" w:rsidP="00411A58">
            <w:pPr>
              <w:shd w:val="clear" w:color="auto" w:fill="FFFFFF"/>
              <w:rPr>
                <w:rFonts w:ascii="PT Astra Serif" w:hAnsi="PT Astra Serif" w:cs="Times New Roman"/>
                <w:sz w:val="26"/>
                <w:szCs w:val="26"/>
              </w:rPr>
            </w:pPr>
            <w:r w:rsidRPr="0011087F">
              <w:rPr>
                <w:rFonts w:ascii="PT Astra Serif" w:hAnsi="PT Astra Serif" w:cs="Times New Roman"/>
                <w:sz w:val="26"/>
                <w:szCs w:val="26"/>
              </w:rPr>
              <w:t>М.П.</w:t>
            </w:r>
            <w:r w:rsidRPr="0011087F">
              <w:rPr>
                <w:rFonts w:ascii="PT Astra Serif" w:hAnsi="PT Astra Serif" w:cs="Times New Roman"/>
                <w:sz w:val="26"/>
                <w:szCs w:val="26"/>
              </w:rPr>
              <w:tab/>
            </w:r>
          </w:p>
        </w:tc>
        <w:tc>
          <w:tcPr>
            <w:tcW w:w="4464" w:type="dxa"/>
          </w:tcPr>
          <w:p w:rsidR="008D103A" w:rsidRPr="0011087F" w:rsidRDefault="008D103A" w:rsidP="00411A58">
            <w:pPr>
              <w:pStyle w:val="af8"/>
              <w:suppressAutoHyphens/>
              <w:spacing w:after="0"/>
              <w:rPr>
                <w:rFonts w:ascii="PT Astra Serif" w:hAnsi="PT Astra Serif"/>
                <w:sz w:val="26"/>
                <w:szCs w:val="26"/>
              </w:rPr>
            </w:pPr>
          </w:p>
          <w:p w:rsidR="008D103A" w:rsidRDefault="008D103A" w:rsidP="00411A58">
            <w:pPr>
              <w:pStyle w:val="af8"/>
              <w:suppressAutoHyphens/>
              <w:spacing w:after="0"/>
              <w:rPr>
                <w:rFonts w:ascii="PT Astra Serif" w:hAnsi="PT Astra Serif"/>
                <w:sz w:val="26"/>
                <w:szCs w:val="26"/>
              </w:rPr>
            </w:pPr>
            <w:r>
              <w:rPr>
                <w:rFonts w:ascii="PT Astra Serif" w:hAnsi="PT Astra Serif"/>
                <w:sz w:val="26"/>
                <w:szCs w:val="26"/>
              </w:rPr>
              <w:t>Исполнитель:</w:t>
            </w:r>
          </w:p>
          <w:p w:rsidR="008D103A" w:rsidRPr="0011087F" w:rsidRDefault="008D103A" w:rsidP="00411A58">
            <w:pPr>
              <w:pStyle w:val="af8"/>
              <w:suppressAutoHyphens/>
              <w:spacing w:after="0"/>
              <w:rPr>
                <w:rFonts w:ascii="PT Astra Serif" w:hAnsi="PT Astra Serif"/>
                <w:sz w:val="26"/>
                <w:szCs w:val="26"/>
              </w:rPr>
            </w:pPr>
          </w:p>
          <w:p w:rsidR="008D103A" w:rsidRPr="0011087F" w:rsidRDefault="008D103A" w:rsidP="00411A58">
            <w:pPr>
              <w:pStyle w:val="210"/>
              <w:suppressAutoHyphens/>
              <w:jc w:val="both"/>
              <w:rPr>
                <w:rFonts w:ascii="PT Astra Serif" w:hAnsi="PT Astra Serif"/>
                <w:b w:val="0"/>
                <w:sz w:val="26"/>
                <w:szCs w:val="26"/>
              </w:rPr>
            </w:pPr>
            <w:r>
              <w:rPr>
                <w:rFonts w:ascii="PT Astra Serif" w:hAnsi="PT Astra Serif"/>
                <w:sz w:val="26"/>
                <w:szCs w:val="26"/>
              </w:rPr>
              <w:t>_______________</w:t>
            </w:r>
          </w:p>
          <w:p w:rsidR="008D103A" w:rsidRPr="0011087F" w:rsidRDefault="008D103A" w:rsidP="00411A58">
            <w:pPr>
              <w:shd w:val="clear" w:color="auto" w:fill="FFFFFF"/>
              <w:rPr>
                <w:rFonts w:ascii="PT Astra Serif" w:hAnsi="PT Astra Serif" w:cs="Times New Roman"/>
                <w:sz w:val="26"/>
                <w:szCs w:val="26"/>
              </w:rPr>
            </w:pPr>
          </w:p>
          <w:p w:rsidR="008D103A" w:rsidRDefault="008D103A" w:rsidP="00411A58">
            <w:pPr>
              <w:shd w:val="clear" w:color="auto" w:fill="FFFFFF"/>
              <w:rPr>
                <w:rFonts w:ascii="PT Astra Serif" w:hAnsi="PT Astra Serif" w:cs="Times New Roman"/>
                <w:sz w:val="26"/>
                <w:szCs w:val="26"/>
              </w:rPr>
            </w:pPr>
            <w:r w:rsidRPr="0011087F">
              <w:rPr>
                <w:rFonts w:ascii="PT Astra Serif" w:hAnsi="PT Astra Serif" w:cs="Times New Roman"/>
                <w:sz w:val="26"/>
                <w:szCs w:val="26"/>
              </w:rPr>
              <w:t>«___» _____________ 2026</w:t>
            </w:r>
            <w:r>
              <w:rPr>
                <w:rFonts w:ascii="PT Astra Serif" w:hAnsi="PT Astra Serif" w:cs="Times New Roman"/>
                <w:sz w:val="26"/>
                <w:szCs w:val="26"/>
              </w:rPr>
              <w:t xml:space="preserve"> г.</w:t>
            </w:r>
          </w:p>
          <w:p w:rsidR="008D103A" w:rsidRPr="0011087F" w:rsidRDefault="008D103A" w:rsidP="00411A58">
            <w:pPr>
              <w:shd w:val="clear" w:color="auto" w:fill="FFFFFF"/>
              <w:rPr>
                <w:rFonts w:ascii="PT Astra Serif" w:hAnsi="PT Astra Serif" w:cs="Times New Roman"/>
                <w:sz w:val="26"/>
                <w:szCs w:val="26"/>
              </w:rPr>
            </w:pPr>
            <w:r w:rsidRPr="0011087F">
              <w:rPr>
                <w:rFonts w:ascii="PT Astra Serif" w:hAnsi="PT Astra Serif" w:cs="Times New Roman"/>
                <w:sz w:val="26"/>
                <w:szCs w:val="26"/>
              </w:rPr>
              <w:t>М.П.</w:t>
            </w:r>
            <w:r w:rsidRPr="0011087F">
              <w:rPr>
                <w:rFonts w:ascii="PT Astra Serif" w:hAnsi="PT Astra Serif" w:cs="Times New Roman"/>
                <w:sz w:val="26"/>
                <w:szCs w:val="26"/>
              </w:rPr>
              <w:tab/>
            </w:r>
          </w:p>
        </w:tc>
      </w:tr>
    </w:tbl>
    <w:p w:rsidR="008D103A" w:rsidRDefault="008D103A" w:rsidP="0011087F">
      <w:pPr>
        <w:pStyle w:val="af0"/>
        <w:ind w:firstLine="709"/>
        <w:jc w:val="both"/>
        <w:rPr>
          <w:rFonts w:ascii="PT Astra Serif" w:hAnsi="PT Astra Serif"/>
          <w:sz w:val="26"/>
          <w:szCs w:val="26"/>
        </w:rPr>
      </w:pPr>
    </w:p>
    <w:p w:rsidR="008D103A" w:rsidRDefault="008D103A" w:rsidP="0011087F">
      <w:pPr>
        <w:pStyle w:val="af0"/>
        <w:ind w:firstLine="709"/>
        <w:jc w:val="both"/>
        <w:rPr>
          <w:rFonts w:ascii="PT Astra Serif" w:hAnsi="PT Astra Serif"/>
          <w:sz w:val="26"/>
          <w:szCs w:val="26"/>
        </w:rPr>
        <w:sectPr w:rsidR="008D103A" w:rsidSect="00EA0CBF">
          <w:pgSz w:w="11900" w:h="16840"/>
          <w:pgMar w:top="567" w:right="851" w:bottom="567" w:left="1418" w:header="0" w:footer="6" w:gutter="0"/>
          <w:cols w:space="720"/>
          <w:noEndnote/>
          <w:docGrid w:linePitch="360"/>
        </w:sectPr>
      </w:pPr>
    </w:p>
    <w:p w:rsidR="008D103A" w:rsidRPr="008D103A" w:rsidRDefault="008D103A" w:rsidP="008D103A">
      <w:pPr>
        <w:pStyle w:val="af0"/>
        <w:ind w:firstLine="5529"/>
        <w:rPr>
          <w:rFonts w:ascii="PT Astra Serif" w:hAnsi="PT Astra Serif"/>
          <w:sz w:val="26"/>
          <w:szCs w:val="26"/>
          <w:lang w:val="en-US"/>
        </w:rPr>
      </w:pPr>
      <w:r w:rsidRPr="0011087F">
        <w:rPr>
          <w:rFonts w:ascii="PT Astra Serif" w:hAnsi="PT Astra Serif"/>
          <w:sz w:val="26"/>
          <w:szCs w:val="26"/>
        </w:rPr>
        <w:lastRenderedPageBreak/>
        <w:t xml:space="preserve">Приложение № </w:t>
      </w:r>
      <w:r>
        <w:rPr>
          <w:rFonts w:ascii="PT Astra Serif" w:hAnsi="PT Astra Serif"/>
          <w:sz w:val="26"/>
          <w:szCs w:val="26"/>
          <w:lang w:val="en-US"/>
        </w:rPr>
        <w:t>3</w:t>
      </w:r>
    </w:p>
    <w:p w:rsidR="008D103A" w:rsidRPr="0011087F" w:rsidRDefault="008D103A" w:rsidP="008D103A">
      <w:pPr>
        <w:pStyle w:val="af0"/>
        <w:ind w:firstLine="5529"/>
        <w:jc w:val="both"/>
        <w:rPr>
          <w:rFonts w:ascii="PT Astra Serif" w:hAnsi="PT Astra Serif"/>
          <w:sz w:val="26"/>
          <w:szCs w:val="26"/>
        </w:rPr>
      </w:pPr>
      <w:r w:rsidRPr="0011087F">
        <w:rPr>
          <w:rFonts w:ascii="PT Astra Serif" w:hAnsi="PT Astra Serif"/>
          <w:sz w:val="26"/>
          <w:szCs w:val="26"/>
        </w:rPr>
        <w:t xml:space="preserve">к Государственному контракту </w:t>
      </w:r>
    </w:p>
    <w:p w:rsidR="008D103A" w:rsidRDefault="008D103A" w:rsidP="008D103A">
      <w:pPr>
        <w:ind w:firstLine="5529"/>
        <w:rPr>
          <w:rFonts w:ascii="PT Astra Serif" w:hAnsi="PT Astra Serif"/>
          <w:sz w:val="26"/>
          <w:szCs w:val="26"/>
        </w:rPr>
      </w:pPr>
      <w:r>
        <w:rPr>
          <w:rFonts w:ascii="PT Astra Serif" w:hAnsi="PT Astra Serif"/>
          <w:sz w:val="26"/>
          <w:szCs w:val="26"/>
        </w:rPr>
        <w:t>№ ____</w:t>
      </w:r>
      <w:r w:rsidRPr="0011087F">
        <w:rPr>
          <w:rFonts w:ascii="PT Astra Serif" w:hAnsi="PT Astra Serif"/>
          <w:sz w:val="26"/>
          <w:szCs w:val="26"/>
        </w:rPr>
        <w:t>от «___» __________ 2026 г.</w:t>
      </w:r>
    </w:p>
    <w:p w:rsidR="002359F3" w:rsidRPr="0011087F" w:rsidRDefault="002359F3" w:rsidP="0011087F">
      <w:pPr>
        <w:pStyle w:val="af0"/>
        <w:ind w:firstLine="709"/>
        <w:jc w:val="center"/>
        <w:rPr>
          <w:rFonts w:ascii="PT Astra Serif" w:hAnsi="PT Astra Serif"/>
          <w:b/>
          <w:sz w:val="26"/>
          <w:szCs w:val="26"/>
        </w:rPr>
      </w:pPr>
    </w:p>
    <w:p w:rsidR="005364FE" w:rsidRDefault="005364FE" w:rsidP="0011087F">
      <w:pPr>
        <w:pStyle w:val="af0"/>
        <w:ind w:firstLine="709"/>
        <w:jc w:val="center"/>
        <w:rPr>
          <w:rFonts w:ascii="PT Astra Serif" w:hAnsi="PT Astra Serif"/>
          <w:b/>
          <w:sz w:val="28"/>
          <w:szCs w:val="26"/>
        </w:rPr>
      </w:pPr>
      <w:r w:rsidRPr="005364FE">
        <w:rPr>
          <w:rFonts w:ascii="PT Astra Serif" w:hAnsi="PT Astra Serif"/>
          <w:b/>
          <w:sz w:val="28"/>
          <w:szCs w:val="26"/>
        </w:rPr>
        <w:t xml:space="preserve">Акта приемки оказанных услуг </w:t>
      </w:r>
    </w:p>
    <w:p w:rsidR="00C907F6" w:rsidRDefault="00CF5ADE" w:rsidP="0011087F">
      <w:pPr>
        <w:pStyle w:val="af0"/>
        <w:ind w:firstLine="709"/>
        <w:jc w:val="center"/>
        <w:rPr>
          <w:rFonts w:ascii="PT Astra Serif" w:hAnsi="PT Astra Serif"/>
          <w:b/>
          <w:sz w:val="26"/>
          <w:szCs w:val="26"/>
        </w:rPr>
      </w:pPr>
      <w:r w:rsidRPr="005364FE">
        <w:rPr>
          <w:rFonts w:ascii="PT Astra Serif" w:hAnsi="PT Astra Serif"/>
          <w:b/>
          <w:i/>
          <w:sz w:val="26"/>
          <w:szCs w:val="26"/>
        </w:rPr>
        <w:t>(ФОРМА)</w:t>
      </w:r>
    </w:p>
    <w:p w:rsidR="008D103A" w:rsidRPr="0011087F" w:rsidRDefault="008D103A" w:rsidP="0011087F">
      <w:pPr>
        <w:pStyle w:val="af0"/>
        <w:ind w:firstLine="709"/>
        <w:jc w:val="center"/>
        <w:rPr>
          <w:rFonts w:ascii="PT Astra Serif" w:hAnsi="PT Astra Serif"/>
          <w:sz w:val="26"/>
          <w:szCs w:val="26"/>
        </w:rPr>
      </w:pPr>
    </w:p>
    <w:p w:rsidR="00C907F6" w:rsidRPr="0011087F" w:rsidRDefault="0027734D" w:rsidP="0011087F">
      <w:pPr>
        <w:pStyle w:val="af0"/>
        <w:ind w:firstLine="709"/>
        <w:rPr>
          <w:rFonts w:ascii="PT Astra Serif" w:hAnsi="PT Astra Serif"/>
          <w:sz w:val="26"/>
          <w:szCs w:val="26"/>
        </w:rPr>
      </w:pPr>
      <w:r w:rsidRPr="0011087F">
        <w:rPr>
          <w:rFonts w:ascii="PT Astra Serif" w:hAnsi="PT Astra Serif"/>
          <w:sz w:val="26"/>
          <w:szCs w:val="26"/>
        </w:rPr>
        <w:t>г</w:t>
      </w:r>
      <w:r w:rsidR="00C907F6" w:rsidRPr="0011087F">
        <w:rPr>
          <w:rFonts w:ascii="PT Astra Serif" w:hAnsi="PT Astra Serif"/>
          <w:sz w:val="26"/>
          <w:szCs w:val="26"/>
        </w:rPr>
        <w:t>.</w:t>
      </w:r>
      <w:r w:rsidR="002D66B2" w:rsidRPr="0011087F">
        <w:rPr>
          <w:rFonts w:ascii="PT Astra Serif" w:hAnsi="PT Astra Serif"/>
          <w:sz w:val="26"/>
          <w:szCs w:val="26"/>
        </w:rPr>
        <w:t xml:space="preserve"> </w:t>
      </w:r>
      <w:r w:rsidR="0078744C" w:rsidRPr="0011087F">
        <w:rPr>
          <w:rFonts w:ascii="PT Astra Serif" w:hAnsi="PT Astra Serif"/>
          <w:sz w:val="26"/>
          <w:szCs w:val="26"/>
        </w:rPr>
        <w:t>Курск</w:t>
      </w:r>
      <w:r w:rsidR="00C907F6" w:rsidRPr="0011087F">
        <w:rPr>
          <w:rFonts w:ascii="PT Astra Serif" w:hAnsi="PT Astra Serif"/>
          <w:sz w:val="26"/>
          <w:szCs w:val="26"/>
        </w:rPr>
        <w:tab/>
      </w:r>
      <w:r w:rsidR="00C907F6" w:rsidRPr="0011087F">
        <w:rPr>
          <w:rFonts w:ascii="PT Astra Serif" w:hAnsi="PT Astra Serif"/>
          <w:sz w:val="26"/>
          <w:szCs w:val="26"/>
        </w:rPr>
        <w:tab/>
      </w:r>
      <w:r w:rsidR="00C907F6" w:rsidRPr="0011087F">
        <w:rPr>
          <w:rFonts w:ascii="PT Astra Serif" w:hAnsi="PT Astra Serif"/>
          <w:sz w:val="26"/>
          <w:szCs w:val="26"/>
        </w:rPr>
        <w:tab/>
      </w:r>
      <w:r w:rsidR="00C907F6" w:rsidRPr="0011087F">
        <w:rPr>
          <w:rFonts w:ascii="PT Astra Serif" w:hAnsi="PT Astra Serif"/>
          <w:sz w:val="26"/>
          <w:szCs w:val="26"/>
        </w:rPr>
        <w:tab/>
      </w:r>
      <w:r w:rsidR="00C907F6" w:rsidRPr="0011087F">
        <w:rPr>
          <w:rFonts w:ascii="PT Astra Serif" w:hAnsi="PT Astra Serif"/>
          <w:sz w:val="26"/>
          <w:szCs w:val="26"/>
        </w:rPr>
        <w:tab/>
      </w:r>
      <w:r w:rsidR="00C907F6" w:rsidRPr="0011087F">
        <w:rPr>
          <w:rFonts w:ascii="PT Astra Serif" w:hAnsi="PT Astra Serif"/>
          <w:sz w:val="26"/>
          <w:szCs w:val="26"/>
        </w:rPr>
        <w:tab/>
      </w:r>
      <w:r w:rsidR="00C907F6" w:rsidRPr="0011087F">
        <w:rPr>
          <w:rFonts w:ascii="PT Astra Serif" w:hAnsi="PT Astra Serif"/>
          <w:sz w:val="26"/>
          <w:szCs w:val="26"/>
        </w:rPr>
        <w:tab/>
        <w:t>«____» __________202</w:t>
      </w:r>
      <w:r w:rsidR="002359F3" w:rsidRPr="0011087F">
        <w:rPr>
          <w:rFonts w:ascii="PT Astra Serif" w:hAnsi="PT Astra Serif"/>
          <w:sz w:val="26"/>
          <w:szCs w:val="26"/>
        </w:rPr>
        <w:t>6</w:t>
      </w:r>
      <w:r w:rsidR="00C907F6" w:rsidRPr="0011087F">
        <w:rPr>
          <w:rFonts w:ascii="PT Astra Serif" w:hAnsi="PT Astra Serif"/>
          <w:sz w:val="26"/>
          <w:szCs w:val="26"/>
        </w:rPr>
        <w:t xml:space="preserve"> г.</w:t>
      </w:r>
    </w:p>
    <w:p w:rsidR="00C907F6" w:rsidRPr="0011087F" w:rsidRDefault="00C907F6" w:rsidP="0011087F">
      <w:pPr>
        <w:pStyle w:val="af0"/>
        <w:ind w:firstLine="709"/>
        <w:rPr>
          <w:rFonts w:ascii="PT Astra Serif" w:hAnsi="PT Astra Serif"/>
          <w:sz w:val="26"/>
          <w:szCs w:val="26"/>
        </w:rPr>
      </w:pPr>
    </w:p>
    <w:p w:rsidR="00CF5ADE" w:rsidRPr="0011087F" w:rsidRDefault="00CF5ADE" w:rsidP="0011087F">
      <w:pPr>
        <w:pStyle w:val="af0"/>
        <w:ind w:firstLine="709"/>
        <w:jc w:val="both"/>
        <w:rPr>
          <w:rFonts w:ascii="PT Astra Serif" w:hAnsi="PT Astra Serif"/>
          <w:sz w:val="26"/>
          <w:szCs w:val="26"/>
        </w:rPr>
      </w:pPr>
    </w:p>
    <w:p w:rsidR="00C907F6" w:rsidRPr="0011087F" w:rsidRDefault="00CF5ADE" w:rsidP="0011087F">
      <w:pPr>
        <w:pStyle w:val="af0"/>
        <w:ind w:firstLine="709"/>
        <w:jc w:val="both"/>
        <w:rPr>
          <w:rFonts w:ascii="PT Astra Serif" w:hAnsi="PT Astra Serif"/>
          <w:sz w:val="26"/>
          <w:szCs w:val="26"/>
        </w:rPr>
      </w:pPr>
      <w:r w:rsidRPr="0011087F">
        <w:rPr>
          <w:rFonts w:ascii="PT Astra Serif" w:hAnsi="PT Astra Serif"/>
          <w:sz w:val="26"/>
          <w:szCs w:val="26"/>
        </w:rPr>
        <w:t xml:space="preserve">ФКУ </w:t>
      </w:r>
      <w:r w:rsidR="007B5499" w:rsidRPr="0011087F">
        <w:rPr>
          <w:rFonts w:ascii="PT Astra Serif" w:hAnsi="PT Astra Serif"/>
          <w:sz w:val="26"/>
          <w:szCs w:val="26"/>
        </w:rPr>
        <w:t>ЦИТОВ</w:t>
      </w:r>
      <w:r w:rsidR="00AF0F8F" w:rsidRPr="0011087F">
        <w:rPr>
          <w:rFonts w:ascii="PT Astra Serif" w:hAnsi="PT Astra Serif"/>
          <w:sz w:val="26"/>
          <w:szCs w:val="26"/>
        </w:rPr>
        <w:t xml:space="preserve"> УФСИН России по Курской</w:t>
      </w:r>
      <w:r w:rsidRPr="0011087F">
        <w:rPr>
          <w:rFonts w:ascii="PT Astra Serif" w:hAnsi="PT Astra Serif"/>
          <w:sz w:val="26"/>
          <w:szCs w:val="26"/>
        </w:rPr>
        <w:t xml:space="preserve"> области, </w:t>
      </w:r>
      <w:r w:rsidR="008D103A" w:rsidRPr="0011087F">
        <w:rPr>
          <w:rFonts w:ascii="PT Astra Serif" w:hAnsi="PT Astra Serif"/>
          <w:sz w:val="26"/>
          <w:szCs w:val="26"/>
        </w:rPr>
        <w:t>именуем в</w:t>
      </w:r>
      <w:r w:rsidR="006E750C" w:rsidRPr="0011087F">
        <w:rPr>
          <w:rFonts w:ascii="PT Astra Serif" w:hAnsi="PT Astra Serif"/>
          <w:sz w:val="26"/>
          <w:szCs w:val="26"/>
        </w:rPr>
        <w:t xml:space="preserve"> дальнейшем «Государственный заказчик» (далее по</w:t>
      </w:r>
      <w:r w:rsidRPr="0011087F">
        <w:rPr>
          <w:rFonts w:ascii="PT Astra Serif" w:hAnsi="PT Astra Serif"/>
          <w:sz w:val="26"/>
          <w:szCs w:val="26"/>
        </w:rPr>
        <w:t xml:space="preserve"> тексту - «Заказчик»)</w:t>
      </w:r>
      <w:r w:rsidR="006E750C" w:rsidRPr="0011087F">
        <w:rPr>
          <w:rFonts w:ascii="PT Astra Serif" w:hAnsi="PT Astra Serif"/>
          <w:sz w:val="26"/>
          <w:szCs w:val="26"/>
        </w:rPr>
        <w:t xml:space="preserve">, с целью обеспечения государственных нужд, </w:t>
      </w:r>
      <w:r w:rsidR="004C553F" w:rsidRPr="0011087F">
        <w:rPr>
          <w:rFonts w:ascii="PT Astra Serif" w:hAnsi="PT Astra Serif"/>
          <w:sz w:val="26"/>
          <w:szCs w:val="26"/>
        </w:rPr>
        <w:t xml:space="preserve">лице </w:t>
      </w:r>
      <w:r w:rsidR="00456539" w:rsidRPr="0011087F">
        <w:rPr>
          <w:rFonts w:ascii="PT Astra Serif" w:hAnsi="PT Astra Serif"/>
          <w:sz w:val="26"/>
          <w:szCs w:val="26"/>
        </w:rPr>
        <w:t xml:space="preserve">начальника </w:t>
      </w:r>
      <w:r w:rsidR="00415777" w:rsidRPr="0011087F">
        <w:rPr>
          <w:rFonts w:ascii="PT Astra Serif" w:hAnsi="PT Astra Serif"/>
          <w:sz w:val="26"/>
          <w:szCs w:val="26"/>
        </w:rPr>
        <w:t>Семенова Вячеслава Викторовича</w:t>
      </w:r>
      <w:r w:rsidR="00456539" w:rsidRPr="0011087F">
        <w:rPr>
          <w:rFonts w:ascii="PT Astra Serif" w:hAnsi="PT Astra Serif"/>
          <w:sz w:val="26"/>
          <w:szCs w:val="26"/>
        </w:rPr>
        <w:t xml:space="preserve">, действующего на основании </w:t>
      </w:r>
      <w:r w:rsidR="00415777" w:rsidRPr="0011087F">
        <w:rPr>
          <w:rFonts w:ascii="PT Astra Serif" w:hAnsi="PT Astra Serif"/>
          <w:sz w:val="26"/>
          <w:szCs w:val="26"/>
        </w:rPr>
        <w:t>действующего</w:t>
      </w:r>
      <w:r w:rsidR="008D103A" w:rsidRPr="008D103A">
        <w:rPr>
          <w:rFonts w:ascii="PT Astra Serif" w:hAnsi="PT Astra Serif"/>
          <w:sz w:val="26"/>
          <w:szCs w:val="26"/>
        </w:rPr>
        <w:t xml:space="preserve"> </w:t>
      </w:r>
      <w:r w:rsidR="00415777" w:rsidRPr="0011087F">
        <w:rPr>
          <w:rFonts w:ascii="PT Astra Serif" w:hAnsi="PT Astra Serif"/>
          <w:sz w:val="26"/>
          <w:szCs w:val="26"/>
        </w:rPr>
        <w:t>на основании Устава</w:t>
      </w:r>
      <w:r w:rsidRPr="0011087F">
        <w:rPr>
          <w:rFonts w:ascii="PT Astra Serif" w:hAnsi="PT Astra Serif"/>
          <w:noProof/>
          <w:sz w:val="26"/>
          <w:szCs w:val="26"/>
        </w:rPr>
        <w:t xml:space="preserve">, </w:t>
      </w:r>
      <w:r w:rsidR="006E750C" w:rsidRPr="0011087F">
        <w:rPr>
          <w:rFonts w:ascii="PT Astra Serif" w:hAnsi="PT Astra Serif"/>
          <w:sz w:val="26"/>
          <w:szCs w:val="26"/>
        </w:rPr>
        <w:t xml:space="preserve">с одной стороны и </w:t>
      </w:r>
      <w:r w:rsidR="00415777" w:rsidRPr="0011087F">
        <w:rPr>
          <w:rFonts w:ascii="PT Astra Serif" w:hAnsi="PT Astra Serif"/>
          <w:sz w:val="26"/>
          <w:szCs w:val="26"/>
        </w:rPr>
        <w:t>__________________________________</w:t>
      </w:r>
      <w:r w:rsidR="006E750C" w:rsidRPr="0011087F">
        <w:rPr>
          <w:rFonts w:ascii="PT Astra Serif" w:hAnsi="PT Astra Serif"/>
          <w:sz w:val="26"/>
          <w:szCs w:val="26"/>
          <w:lang w:eastAsia="en-US" w:bidi="ar-SA"/>
        </w:rPr>
        <w:t xml:space="preserve">, </w:t>
      </w:r>
      <w:r w:rsidR="006E750C" w:rsidRPr="0011087F">
        <w:rPr>
          <w:rFonts w:ascii="PT Astra Serif" w:hAnsi="PT Astra Serif"/>
          <w:sz w:val="26"/>
          <w:szCs w:val="26"/>
        </w:rPr>
        <w:t>с другой стороны, совместно именуемые</w:t>
      </w:r>
      <w:r w:rsidR="0078744C" w:rsidRPr="0011087F">
        <w:rPr>
          <w:rFonts w:ascii="PT Astra Serif" w:hAnsi="PT Astra Serif"/>
          <w:sz w:val="26"/>
          <w:szCs w:val="26"/>
        </w:rPr>
        <w:t xml:space="preserve"> </w:t>
      </w:r>
      <w:r w:rsidR="006E750C" w:rsidRPr="0011087F">
        <w:rPr>
          <w:rFonts w:ascii="PT Astra Serif" w:hAnsi="PT Astra Serif"/>
          <w:sz w:val="26"/>
          <w:szCs w:val="26"/>
        </w:rPr>
        <w:t>в дальнейшем «Стороны»,</w:t>
      </w:r>
      <w:r w:rsidR="00C907F6" w:rsidRPr="0011087F">
        <w:rPr>
          <w:rFonts w:ascii="PT Astra Serif" w:hAnsi="PT Astra Serif"/>
          <w:noProof/>
          <w:sz w:val="26"/>
          <w:szCs w:val="26"/>
        </w:rPr>
        <w:t xml:space="preserve"> и каждый в отдельности «Сторона»</w:t>
      </w:r>
      <w:r w:rsidR="00C907F6" w:rsidRPr="0011087F">
        <w:rPr>
          <w:rFonts w:ascii="PT Astra Serif" w:hAnsi="PT Astra Serif"/>
          <w:sz w:val="26"/>
          <w:szCs w:val="26"/>
        </w:rPr>
        <w:t>, составили настоящий Акт</w:t>
      </w:r>
      <w:r w:rsidR="002D66B2" w:rsidRPr="0011087F">
        <w:rPr>
          <w:rFonts w:ascii="PT Astra Serif" w:hAnsi="PT Astra Serif"/>
          <w:sz w:val="26"/>
          <w:szCs w:val="26"/>
        </w:rPr>
        <w:t xml:space="preserve"> </w:t>
      </w:r>
      <w:r w:rsidR="00C907F6" w:rsidRPr="0011087F">
        <w:rPr>
          <w:rFonts w:ascii="PT Astra Serif" w:hAnsi="PT Astra Serif"/>
          <w:sz w:val="26"/>
          <w:szCs w:val="26"/>
        </w:rPr>
        <w:t>о нижеследующем:</w:t>
      </w:r>
    </w:p>
    <w:p w:rsidR="0084645F" w:rsidRPr="008D103A" w:rsidRDefault="00C907F6" w:rsidP="0011087F">
      <w:pPr>
        <w:pStyle w:val="af0"/>
        <w:ind w:firstLine="709"/>
        <w:jc w:val="both"/>
        <w:rPr>
          <w:rFonts w:ascii="PT Astra Serif" w:hAnsi="PT Astra Serif"/>
          <w:sz w:val="26"/>
          <w:szCs w:val="26"/>
        </w:rPr>
      </w:pPr>
      <w:r w:rsidRPr="0011087F">
        <w:rPr>
          <w:rFonts w:ascii="PT Astra Serif" w:hAnsi="PT Astra Serif"/>
          <w:sz w:val="26"/>
          <w:szCs w:val="26"/>
        </w:rPr>
        <w:t>1.</w:t>
      </w:r>
      <w:r w:rsidRPr="0011087F">
        <w:rPr>
          <w:rFonts w:ascii="PT Astra Serif" w:hAnsi="PT Astra Serif"/>
          <w:sz w:val="26"/>
          <w:szCs w:val="26"/>
        </w:rPr>
        <w:tab/>
        <w:t>В соответствии с государственным контрактом № ______ от «____» __________ 202</w:t>
      </w:r>
      <w:r w:rsidR="005A1FCF" w:rsidRPr="0011087F">
        <w:rPr>
          <w:rFonts w:ascii="PT Astra Serif" w:hAnsi="PT Astra Serif"/>
          <w:sz w:val="26"/>
          <w:szCs w:val="26"/>
        </w:rPr>
        <w:t>6</w:t>
      </w:r>
      <w:r w:rsidRPr="0011087F">
        <w:rPr>
          <w:rFonts w:ascii="PT Astra Serif" w:hAnsi="PT Astra Serif"/>
          <w:sz w:val="26"/>
          <w:szCs w:val="26"/>
        </w:rPr>
        <w:t xml:space="preserve"> г. </w:t>
      </w:r>
      <w:r w:rsidR="002D66B2" w:rsidRPr="0011087F">
        <w:rPr>
          <w:rFonts w:ascii="PT Astra Serif" w:hAnsi="PT Astra Serif"/>
          <w:sz w:val="26"/>
          <w:szCs w:val="26"/>
        </w:rPr>
        <w:t xml:space="preserve"> </w:t>
      </w:r>
      <w:r w:rsidRPr="0011087F">
        <w:rPr>
          <w:rFonts w:ascii="PT Astra Serif" w:hAnsi="PT Astra Serif"/>
          <w:sz w:val="26"/>
          <w:szCs w:val="26"/>
        </w:rPr>
        <w:t>(далее – Контракт) Исполнитель выполнил обязательства по оказанию услуг, а именно:</w:t>
      </w:r>
      <w:r w:rsidR="00415777" w:rsidRPr="0011087F">
        <w:rPr>
          <w:rFonts w:ascii="PT Astra Serif" w:hAnsi="PT Astra Serif"/>
          <w:sz w:val="26"/>
          <w:szCs w:val="26"/>
        </w:rPr>
        <w:t xml:space="preserve"> </w:t>
      </w:r>
      <w:r w:rsidR="0084645F" w:rsidRPr="0011087F">
        <w:rPr>
          <w:rFonts w:ascii="PT Astra Serif" w:hAnsi="PT Astra Serif"/>
          <w:noProof/>
          <w:sz w:val="26"/>
          <w:szCs w:val="26"/>
          <w:lang w:eastAsia="en-US"/>
        </w:rPr>
        <w:t xml:space="preserve">оказаны услуги по оценке движимого имущества (металлолома) для нужд ФКУ </w:t>
      </w:r>
      <w:r w:rsidR="00415777" w:rsidRPr="0011087F">
        <w:rPr>
          <w:rFonts w:ascii="PT Astra Serif" w:hAnsi="PT Astra Serif"/>
          <w:noProof/>
          <w:sz w:val="26"/>
          <w:szCs w:val="26"/>
          <w:lang w:eastAsia="en-US"/>
        </w:rPr>
        <w:t>ЦИТОВ</w:t>
      </w:r>
      <w:r w:rsidR="0084645F" w:rsidRPr="0011087F">
        <w:rPr>
          <w:rFonts w:ascii="PT Astra Serif" w:hAnsi="PT Astra Serif"/>
          <w:noProof/>
          <w:sz w:val="26"/>
          <w:szCs w:val="26"/>
          <w:lang w:eastAsia="en-US"/>
        </w:rPr>
        <w:t xml:space="preserve"> </w:t>
      </w:r>
      <w:r w:rsidR="00415777" w:rsidRPr="0011087F">
        <w:rPr>
          <w:rFonts w:ascii="PT Astra Serif" w:hAnsi="PT Astra Serif"/>
          <w:noProof/>
          <w:sz w:val="26"/>
          <w:szCs w:val="26"/>
          <w:lang w:eastAsia="en-US"/>
        </w:rPr>
        <w:t>УФСИН России</w:t>
      </w:r>
      <w:r w:rsidR="008D103A" w:rsidRPr="008D103A">
        <w:rPr>
          <w:rFonts w:ascii="PT Astra Serif" w:hAnsi="PT Astra Serif"/>
          <w:noProof/>
          <w:sz w:val="26"/>
          <w:szCs w:val="26"/>
          <w:lang w:eastAsia="en-US"/>
        </w:rPr>
        <w:t xml:space="preserve"> </w:t>
      </w:r>
      <w:r w:rsidR="00415777" w:rsidRPr="0011087F">
        <w:rPr>
          <w:rFonts w:ascii="PT Astra Serif" w:hAnsi="PT Astra Serif"/>
          <w:noProof/>
          <w:sz w:val="26"/>
          <w:szCs w:val="26"/>
          <w:lang w:eastAsia="en-US"/>
        </w:rPr>
        <w:t>по Курской области</w:t>
      </w:r>
      <w:r w:rsidR="008D103A">
        <w:rPr>
          <w:rFonts w:ascii="PT Astra Serif" w:hAnsi="PT Astra Serif"/>
          <w:noProof/>
          <w:sz w:val="26"/>
          <w:szCs w:val="26"/>
          <w:lang w:eastAsia="en-US"/>
        </w:rPr>
        <w:t>:</w:t>
      </w:r>
    </w:p>
    <w:p w:rsidR="008C13B6" w:rsidRPr="0011087F" w:rsidRDefault="008C13B6" w:rsidP="0011087F">
      <w:pPr>
        <w:overflowPunct w:val="0"/>
        <w:autoSpaceDE w:val="0"/>
        <w:autoSpaceDN w:val="0"/>
        <w:adjustRightInd w:val="0"/>
        <w:ind w:firstLine="709"/>
        <w:textAlignment w:val="baseline"/>
        <w:rPr>
          <w:rFonts w:ascii="PT Astra Serif" w:hAnsi="PT Astra Serif"/>
          <w:noProof/>
          <w:sz w:val="26"/>
          <w:szCs w:val="26"/>
          <w:lang w:eastAsia="en-US"/>
        </w:rPr>
      </w:pPr>
    </w:p>
    <w:p w:rsidR="00630E29" w:rsidRPr="0011087F" w:rsidRDefault="008D103A" w:rsidP="0011087F">
      <w:pPr>
        <w:tabs>
          <w:tab w:val="left" w:pos="9639"/>
        </w:tabs>
        <w:overflowPunct w:val="0"/>
        <w:autoSpaceDE w:val="0"/>
        <w:autoSpaceDN w:val="0"/>
        <w:adjustRightInd w:val="0"/>
        <w:ind w:firstLine="709"/>
        <w:textAlignment w:val="baseline"/>
        <w:rPr>
          <w:rFonts w:ascii="PT Astra Serif" w:hAnsi="PT Astra Serif" w:cs="Times New Roman"/>
          <w:sz w:val="26"/>
          <w:szCs w:val="26"/>
        </w:rPr>
      </w:pPr>
      <w:r>
        <w:rPr>
          <w:rFonts w:ascii="PT Astra Serif" w:eastAsia="Times New Roman" w:hAnsi="PT Astra Serif" w:cs="Times New Roman"/>
          <w:sz w:val="26"/>
          <w:szCs w:val="26"/>
        </w:rPr>
        <w:t>а)</w:t>
      </w:r>
      <w:r w:rsidR="0084645F" w:rsidRPr="0011087F">
        <w:rPr>
          <w:rFonts w:ascii="PT Astra Serif" w:eastAsia="Times New Roman" w:hAnsi="PT Astra Serif" w:cs="Times New Roman"/>
          <w:sz w:val="26"/>
          <w:szCs w:val="26"/>
        </w:rPr>
        <w:t xml:space="preserve"> </w:t>
      </w:r>
      <w:r w:rsidR="00630E29" w:rsidRPr="0011087F">
        <w:rPr>
          <w:rFonts w:ascii="PT Astra Serif" w:hAnsi="PT Astra Serif" w:cs="Times New Roman"/>
          <w:sz w:val="26"/>
          <w:szCs w:val="26"/>
        </w:rPr>
        <w:t>Тонколистовой стальной технологический, амортизационный и бытовой лом (допускается проволока) - 749 кг</w:t>
      </w:r>
    </w:p>
    <w:p w:rsidR="0084645F" w:rsidRPr="0011087F" w:rsidRDefault="008D103A" w:rsidP="0011087F">
      <w:pPr>
        <w:overflowPunct w:val="0"/>
        <w:autoSpaceDE w:val="0"/>
        <w:autoSpaceDN w:val="0"/>
        <w:adjustRightInd w:val="0"/>
        <w:ind w:firstLine="709"/>
        <w:textAlignment w:val="baseline"/>
        <w:rPr>
          <w:rFonts w:ascii="PT Astra Serif" w:hAnsi="PT Astra Serif" w:cs="Times New Roman"/>
          <w:sz w:val="26"/>
          <w:szCs w:val="26"/>
        </w:rPr>
      </w:pPr>
      <w:r>
        <w:rPr>
          <w:rFonts w:ascii="PT Astra Serif" w:hAnsi="PT Astra Serif" w:cs="Times New Roman"/>
          <w:sz w:val="26"/>
          <w:szCs w:val="26"/>
        </w:rPr>
        <w:t xml:space="preserve">б) </w:t>
      </w:r>
      <w:r w:rsidR="001B1908" w:rsidRPr="0011087F">
        <w:rPr>
          <w:rFonts w:ascii="PT Astra Serif" w:hAnsi="PT Astra Serif" w:cs="Times New Roman"/>
          <w:sz w:val="26"/>
          <w:szCs w:val="26"/>
        </w:rPr>
        <w:t>Лом,</w:t>
      </w:r>
      <w:r w:rsidR="00630E29" w:rsidRPr="0011087F">
        <w:rPr>
          <w:rFonts w:ascii="PT Astra Serif" w:hAnsi="PT Astra Serif" w:cs="Times New Roman"/>
          <w:sz w:val="26"/>
          <w:szCs w:val="26"/>
        </w:rPr>
        <w:t xml:space="preserve"> не рассортированный по видам и классам (стреляные гильзы) - 790 кг</w:t>
      </w:r>
    </w:p>
    <w:p w:rsidR="0084645F" w:rsidRPr="0011087F" w:rsidRDefault="008D103A" w:rsidP="0011087F">
      <w:pPr>
        <w:pStyle w:val="af0"/>
        <w:ind w:firstLine="709"/>
        <w:jc w:val="both"/>
        <w:rPr>
          <w:rFonts w:ascii="PT Astra Serif" w:hAnsi="PT Astra Serif"/>
          <w:sz w:val="26"/>
          <w:szCs w:val="26"/>
        </w:rPr>
      </w:pPr>
      <w:r>
        <w:rPr>
          <w:rFonts w:ascii="PT Astra Serif" w:hAnsi="PT Astra Serif"/>
          <w:sz w:val="26"/>
          <w:szCs w:val="26"/>
        </w:rPr>
        <w:t xml:space="preserve">в) </w:t>
      </w:r>
      <w:r w:rsidR="00630E29" w:rsidRPr="0011087F">
        <w:rPr>
          <w:rFonts w:ascii="PT Astra Serif" w:hAnsi="PT Astra Serif"/>
          <w:sz w:val="26"/>
          <w:szCs w:val="26"/>
        </w:rPr>
        <w:t>Лом бытовой (автозапчасти) – 13,51 кг</w:t>
      </w:r>
    </w:p>
    <w:p w:rsidR="00630E29" w:rsidRPr="0011087F" w:rsidRDefault="00630E29" w:rsidP="0011087F">
      <w:pPr>
        <w:pStyle w:val="af0"/>
        <w:ind w:firstLine="709"/>
        <w:jc w:val="both"/>
        <w:rPr>
          <w:rFonts w:ascii="PT Astra Serif" w:hAnsi="PT Astra Serif"/>
          <w:sz w:val="26"/>
          <w:szCs w:val="26"/>
        </w:rPr>
      </w:pPr>
    </w:p>
    <w:p w:rsidR="00C907F6" w:rsidRPr="0011087F" w:rsidRDefault="00C907F6" w:rsidP="0011087F">
      <w:pPr>
        <w:pStyle w:val="af0"/>
        <w:ind w:firstLine="709"/>
        <w:jc w:val="both"/>
        <w:rPr>
          <w:rFonts w:ascii="PT Astra Serif" w:hAnsi="PT Astra Serif"/>
          <w:sz w:val="26"/>
          <w:szCs w:val="26"/>
        </w:rPr>
      </w:pPr>
      <w:r w:rsidRPr="0011087F">
        <w:rPr>
          <w:rFonts w:ascii="PT Astra Serif" w:hAnsi="PT Astra Serif"/>
          <w:sz w:val="26"/>
          <w:szCs w:val="26"/>
        </w:rPr>
        <w:t xml:space="preserve">2. Фактическое качество услуг соответствует (не соответствует) требованиям Контракта: </w:t>
      </w:r>
    </w:p>
    <w:p w:rsidR="00C907F6" w:rsidRPr="0011087F" w:rsidRDefault="00C907F6" w:rsidP="008D103A">
      <w:pPr>
        <w:pStyle w:val="af0"/>
        <w:jc w:val="both"/>
        <w:rPr>
          <w:rFonts w:ascii="PT Astra Serif" w:hAnsi="PT Astra Serif"/>
          <w:sz w:val="26"/>
          <w:szCs w:val="26"/>
        </w:rPr>
      </w:pPr>
      <w:r w:rsidRPr="0011087F">
        <w:rPr>
          <w:rFonts w:ascii="PT Astra Serif" w:hAnsi="PT Astra Serif"/>
          <w:sz w:val="26"/>
          <w:szCs w:val="26"/>
        </w:rPr>
        <w:t>_________________________________________________</w:t>
      </w:r>
      <w:r w:rsidR="008D103A">
        <w:rPr>
          <w:rFonts w:ascii="PT Astra Serif" w:hAnsi="PT Astra Serif"/>
          <w:sz w:val="26"/>
          <w:szCs w:val="26"/>
        </w:rPr>
        <w:t>_________________________</w:t>
      </w:r>
    </w:p>
    <w:p w:rsidR="00C907F6" w:rsidRPr="0011087F" w:rsidRDefault="00C907F6" w:rsidP="0011087F">
      <w:pPr>
        <w:pStyle w:val="af0"/>
        <w:ind w:firstLine="709"/>
        <w:jc w:val="both"/>
        <w:rPr>
          <w:rFonts w:ascii="PT Astra Serif" w:hAnsi="PT Astra Serif"/>
          <w:sz w:val="26"/>
          <w:szCs w:val="26"/>
        </w:rPr>
      </w:pPr>
      <w:r w:rsidRPr="0011087F">
        <w:rPr>
          <w:rFonts w:ascii="PT Astra Serif" w:hAnsi="PT Astra Serif"/>
          <w:sz w:val="26"/>
          <w:szCs w:val="26"/>
        </w:rPr>
        <w:t xml:space="preserve">3.Вышеуказанные услуги согласно </w:t>
      </w:r>
      <w:r w:rsidR="008D103A" w:rsidRPr="0011087F">
        <w:rPr>
          <w:rFonts w:ascii="PT Astra Serif" w:hAnsi="PT Astra Serif"/>
          <w:sz w:val="26"/>
          <w:szCs w:val="26"/>
        </w:rPr>
        <w:t>Контракту,</w:t>
      </w:r>
      <w:r w:rsidRPr="0011087F">
        <w:rPr>
          <w:rFonts w:ascii="PT Astra Serif" w:hAnsi="PT Astra Serif"/>
          <w:sz w:val="26"/>
          <w:szCs w:val="26"/>
        </w:rPr>
        <w:t xml:space="preserve"> долж</w:t>
      </w:r>
      <w:r w:rsidR="008D103A">
        <w:rPr>
          <w:rFonts w:ascii="PT Astra Serif" w:hAnsi="PT Astra Serif"/>
          <w:sz w:val="26"/>
          <w:szCs w:val="26"/>
        </w:rPr>
        <w:t xml:space="preserve">ны быть оказаны </w:t>
      </w:r>
      <w:r w:rsidR="008D103A">
        <w:rPr>
          <w:rFonts w:ascii="PT Astra Serif" w:hAnsi="PT Astra Serif"/>
          <w:sz w:val="26"/>
          <w:szCs w:val="26"/>
        </w:rPr>
        <w:br/>
        <w:t>«___» __________</w:t>
      </w:r>
      <w:r w:rsidRPr="0011087F">
        <w:rPr>
          <w:rFonts w:ascii="PT Astra Serif" w:hAnsi="PT Astra Serif"/>
          <w:sz w:val="26"/>
          <w:szCs w:val="26"/>
        </w:rPr>
        <w:t xml:space="preserve"> 202</w:t>
      </w:r>
      <w:r w:rsidR="005A1FCF" w:rsidRPr="0011087F">
        <w:rPr>
          <w:rFonts w:ascii="PT Astra Serif" w:hAnsi="PT Astra Serif"/>
          <w:sz w:val="26"/>
          <w:szCs w:val="26"/>
        </w:rPr>
        <w:t>6</w:t>
      </w:r>
      <w:r w:rsidRPr="0011087F">
        <w:rPr>
          <w:rFonts w:ascii="PT Astra Serif" w:hAnsi="PT Astra Serif"/>
          <w:sz w:val="26"/>
          <w:szCs w:val="26"/>
        </w:rPr>
        <w:t xml:space="preserve"> г., фактичес</w:t>
      </w:r>
      <w:r w:rsidR="002D66B2" w:rsidRPr="0011087F">
        <w:rPr>
          <w:rFonts w:ascii="PT Astra Serif" w:hAnsi="PT Astra Serif"/>
          <w:sz w:val="26"/>
          <w:szCs w:val="26"/>
        </w:rPr>
        <w:t>ки оказаны «___» __________ 202</w:t>
      </w:r>
      <w:r w:rsidR="005A1FCF" w:rsidRPr="0011087F">
        <w:rPr>
          <w:rFonts w:ascii="PT Astra Serif" w:hAnsi="PT Astra Serif"/>
          <w:sz w:val="26"/>
          <w:szCs w:val="26"/>
        </w:rPr>
        <w:t>6</w:t>
      </w:r>
      <w:r w:rsidRPr="0011087F">
        <w:rPr>
          <w:rFonts w:ascii="PT Astra Serif" w:hAnsi="PT Astra Serif"/>
          <w:sz w:val="26"/>
          <w:szCs w:val="26"/>
        </w:rPr>
        <w:t xml:space="preserve"> г.</w:t>
      </w:r>
    </w:p>
    <w:p w:rsidR="00C907F6" w:rsidRPr="0011087F" w:rsidRDefault="00C907F6" w:rsidP="0011087F">
      <w:pPr>
        <w:pStyle w:val="af0"/>
        <w:ind w:firstLine="709"/>
        <w:jc w:val="both"/>
        <w:rPr>
          <w:rFonts w:ascii="PT Astra Serif" w:hAnsi="PT Astra Serif"/>
          <w:sz w:val="26"/>
          <w:szCs w:val="26"/>
        </w:rPr>
      </w:pPr>
      <w:r w:rsidRPr="0011087F">
        <w:rPr>
          <w:rFonts w:ascii="PT Astra Serif" w:hAnsi="PT Astra Serif"/>
          <w:sz w:val="26"/>
          <w:szCs w:val="26"/>
        </w:rPr>
        <w:t xml:space="preserve">4. </w:t>
      </w:r>
      <w:r w:rsidR="008D103A" w:rsidRPr="0011087F">
        <w:rPr>
          <w:rFonts w:ascii="PT Astra Serif" w:hAnsi="PT Astra Serif"/>
          <w:sz w:val="26"/>
          <w:szCs w:val="26"/>
        </w:rPr>
        <w:t>Недостатки оказанных</w:t>
      </w:r>
      <w:r w:rsidRPr="0011087F">
        <w:rPr>
          <w:rFonts w:ascii="PT Astra Serif" w:hAnsi="PT Astra Serif"/>
          <w:sz w:val="26"/>
          <w:szCs w:val="26"/>
        </w:rPr>
        <w:t xml:space="preserve"> </w:t>
      </w:r>
      <w:r w:rsidR="008D103A" w:rsidRPr="0011087F">
        <w:rPr>
          <w:rFonts w:ascii="PT Astra Serif" w:hAnsi="PT Astra Serif"/>
          <w:sz w:val="26"/>
          <w:szCs w:val="26"/>
        </w:rPr>
        <w:t>услуг выявлены</w:t>
      </w:r>
      <w:r w:rsidRPr="0011087F">
        <w:rPr>
          <w:rFonts w:ascii="PT Astra Serif" w:hAnsi="PT Astra Serif"/>
          <w:sz w:val="26"/>
          <w:szCs w:val="26"/>
        </w:rPr>
        <w:t>/не выявлены</w:t>
      </w:r>
    </w:p>
    <w:p w:rsidR="00C907F6" w:rsidRPr="0011087F" w:rsidRDefault="00C907F6" w:rsidP="008D103A">
      <w:pPr>
        <w:pStyle w:val="af0"/>
        <w:jc w:val="both"/>
        <w:rPr>
          <w:rFonts w:ascii="PT Astra Serif" w:hAnsi="PT Astra Serif"/>
          <w:sz w:val="26"/>
          <w:szCs w:val="26"/>
        </w:rPr>
      </w:pPr>
      <w:r w:rsidRPr="0011087F">
        <w:rPr>
          <w:rFonts w:ascii="PT Astra Serif" w:hAnsi="PT Astra Serif"/>
          <w:sz w:val="26"/>
          <w:szCs w:val="26"/>
        </w:rPr>
        <w:t>__________________________________________________________________________</w:t>
      </w:r>
    </w:p>
    <w:p w:rsidR="00C907F6" w:rsidRPr="0011087F" w:rsidRDefault="00C907F6" w:rsidP="0011087F">
      <w:pPr>
        <w:pStyle w:val="af0"/>
        <w:ind w:firstLine="709"/>
        <w:jc w:val="both"/>
        <w:rPr>
          <w:rFonts w:ascii="PT Astra Serif" w:hAnsi="PT Astra Serif"/>
          <w:sz w:val="26"/>
          <w:szCs w:val="26"/>
        </w:rPr>
      </w:pPr>
      <w:r w:rsidRPr="0011087F">
        <w:rPr>
          <w:rFonts w:ascii="PT Astra Serif" w:hAnsi="PT Astra Serif"/>
          <w:sz w:val="26"/>
          <w:szCs w:val="26"/>
        </w:rPr>
        <w:t>5. Сумма, подлежащая оплате Исполнителю в соответствии с условиями</w:t>
      </w:r>
      <w:r w:rsidR="0084645F" w:rsidRPr="0011087F">
        <w:rPr>
          <w:rFonts w:ascii="PT Astra Serif" w:hAnsi="PT Astra Serif"/>
          <w:sz w:val="26"/>
          <w:szCs w:val="26"/>
        </w:rPr>
        <w:t xml:space="preserve"> </w:t>
      </w:r>
      <w:r w:rsidRPr="0011087F">
        <w:rPr>
          <w:rFonts w:ascii="PT Astra Serif" w:hAnsi="PT Astra Serif"/>
          <w:sz w:val="26"/>
          <w:szCs w:val="26"/>
        </w:rPr>
        <w:t xml:space="preserve">Контракта </w:t>
      </w:r>
      <w:r w:rsidR="00630E29" w:rsidRPr="0011087F">
        <w:rPr>
          <w:rFonts w:ascii="PT Astra Serif" w:hAnsi="PT Astra Serif"/>
          <w:sz w:val="26"/>
          <w:szCs w:val="26"/>
        </w:rPr>
        <w:t>______</w:t>
      </w:r>
      <w:r w:rsidR="0084645F" w:rsidRPr="0011087F">
        <w:rPr>
          <w:rFonts w:ascii="PT Astra Serif" w:hAnsi="PT Astra Serif"/>
          <w:sz w:val="26"/>
          <w:szCs w:val="26"/>
        </w:rPr>
        <w:t xml:space="preserve"> (</w:t>
      </w:r>
      <w:r w:rsidR="00630E29" w:rsidRPr="0011087F">
        <w:rPr>
          <w:rFonts w:ascii="PT Astra Serif" w:hAnsi="PT Astra Serif"/>
          <w:sz w:val="26"/>
          <w:szCs w:val="26"/>
        </w:rPr>
        <w:t>____</w:t>
      </w:r>
      <w:r w:rsidR="0084645F" w:rsidRPr="0011087F">
        <w:rPr>
          <w:rFonts w:ascii="PT Astra Serif" w:hAnsi="PT Astra Serif"/>
          <w:sz w:val="26"/>
          <w:szCs w:val="26"/>
        </w:rPr>
        <w:t xml:space="preserve">) рублей </w:t>
      </w:r>
      <w:r w:rsidR="00630E29" w:rsidRPr="0011087F">
        <w:rPr>
          <w:rFonts w:ascii="PT Astra Serif" w:hAnsi="PT Astra Serif"/>
          <w:sz w:val="26"/>
          <w:szCs w:val="26"/>
        </w:rPr>
        <w:t>____</w:t>
      </w:r>
      <w:r w:rsidR="0084645F" w:rsidRPr="0011087F">
        <w:rPr>
          <w:rFonts w:ascii="PT Astra Serif" w:hAnsi="PT Astra Serif"/>
          <w:sz w:val="26"/>
          <w:szCs w:val="26"/>
        </w:rPr>
        <w:t xml:space="preserve"> копеек</w:t>
      </w:r>
      <w:r w:rsidRPr="0011087F">
        <w:rPr>
          <w:rFonts w:ascii="PT Astra Serif" w:hAnsi="PT Astra Serif"/>
          <w:sz w:val="26"/>
          <w:szCs w:val="26"/>
        </w:rPr>
        <w:t>.</w:t>
      </w:r>
    </w:p>
    <w:p w:rsidR="00C907F6" w:rsidRPr="0011087F" w:rsidRDefault="00C907F6" w:rsidP="0011087F">
      <w:pPr>
        <w:pStyle w:val="af0"/>
        <w:ind w:firstLine="709"/>
        <w:jc w:val="both"/>
        <w:rPr>
          <w:rFonts w:ascii="PT Astra Serif" w:hAnsi="PT Astra Serif"/>
          <w:sz w:val="26"/>
          <w:szCs w:val="26"/>
        </w:rPr>
      </w:pPr>
      <w:r w:rsidRPr="0011087F">
        <w:rPr>
          <w:rFonts w:ascii="PT Astra Serif" w:hAnsi="PT Astra Serif"/>
          <w:sz w:val="26"/>
          <w:szCs w:val="26"/>
        </w:rPr>
        <w:t>6. В соответствии сумма штрафных санкций составляет _____________ (указывается порядок расчета штрафных санкций).</w:t>
      </w:r>
    </w:p>
    <w:p w:rsidR="00C907F6" w:rsidRPr="0011087F" w:rsidRDefault="00C907F6" w:rsidP="0011087F">
      <w:pPr>
        <w:pStyle w:val="af0"/>
        <w:ind w:firstLine="709"/>
        <w:jc w:val="both"/>
        <w:rPr>
          <w:rFonts w:ascii="PT Astra Serif" w:hAnsi="PT Astra Serif"/>
          <w:sz w:val="26"/>
          <w:szCs w:val="26"/>
        </w:rPr>
      </w:pPr>
      <w:r w:rsidRPr="0011087F">
        <w:rPr>
          <w:rFonts w:ascii="PT Astra Serif" w:hAnsi="PT Astra Serif"/>
          <w:sz w:val="26"/>
          <w:szCs w:val="26"/>
        </w:rPr>
        <w:t>Общая стоимость штрафных санкций составит: ________________________.</w:t>
      </w:r>
    </w:p>
    <w:p w:rsidR="00C907F6" w:rsidRPr="0011087F" w:rsidRDefault="00C907F6" w:rsidP="0011087F">
      <w:pPr>
        <w:pStyle w:val="af0"/>
        <w:ind w:firstLine="709"/>
        <w:jc w:val="both"/>
        <w:rPr>
          <w:rFonts w:ascii="PT Astra Serif" w:hAnsi="PT Astra Serif"/>
          <w:sz w:val="26"/>
          <w:szCs w:val="26"/>
        </w:rPr>
      </w:pPr>
      <w:r w:rsidRPr="0011087F">
        <w:rPr>
          <w:rFonts w:ascii="PT Astra Serif" w:hAnsi="PT Astra Serif"/>
          <w:sz w:val="26"/>
          <w:szCs w:val="26"/>
        </w:rPr>
        <w:t>7. Итоговая сумма, подлежащая оплате Исполнителю с учетом удержания штрафных санкций, составляет_____________________________________.</w:t>
      </w:r>
    </w:p>
    <w:p w:rsidR="00C907F6" w:rsidRPr="0011087F" w:rsidRDefault="00C907F6" w:rsidP="008D103A">
      <w:pPr>
        <w:pStyle w:val="af0"/>
        <w:ind w:firstLine="709"/>
        <w:rPr>
          <w:rFonts w:ascii="PT Astra Serif" w:hAnsi="PT Astra Serif"/>
          <w:sz w:val="26"/>
          <w:szCs w:val="26"/>
        </w:rPr>
      </w:pPr>
      <w:r w:rsidRPr="0011087F">
        <w:rPr>
          <w:rFonts w:ascii="PT Astra Serif" w:hAnsi="PT Astra Serif"/>
          <w:sz w:val="26"/>
          <w:szCs w:val="26"/>
        </w:rPr>
        <w:t xml:space="preserve">8. Результаты исполнения </w:t>
      </w:r>
      <w:r w:rsidR="008D103A" w:rsidRPr="0011087F">
        <w:rPr>
          <w:rFonts w:ascii="PT Astra Serif" w:hAnsi="PT Astra Serif"/>
          <w:sz w:val="26"/>
          <w:szCs w:val="26"/>
        </w:rPr>
        <w:t>Контракта:</w:t>
      </w:r>
      <w:r w:rsidR="008D103A">
        <w:rPr>
          <w:rFonts w:ascii="PT Astra Serif" w:hAnsi="PT Astra Serif"/>
          <w:sz w:val="26"/>
          <w:szCs w:val="26"/>
        </w:rPr>
        <w:t xml:space="preserve"> __________</w:t>
      </w:r>
      <w:r w:rsidRPr="0011087F">
        <w:rPr>
          <w:rFonts w:ascii="PT Astra Serif" w:hAnsi="PT Astra Serif"/>
          <w:sz w:val="26"/>
          <w:szCs w:val="26"/>
        </w:rPr>
        <w:t>______________________________________________________</w:t>
      </w:r>
    </w:p>
    <w:p w:rsidR="00C907F6" w:rsidRPr="0011087F" w:rsidRDefault="00C907F6" w:rsidP="0011087F">
      <w:pPr>
        <w:pStyle w:val="af0"/>
        <w:ind w:firstLine="709"/>
        <w:rPr>
          <w:rFonts w:ascii="PT Astra Serif" w:hAnsi="PT Astra Serif"/>
          <w:sz w:val="26"/>
          <w:szCs w:val="26"/>
        </w:rPr>
      </w:pPr>
    </w:p>
    <w:tbl>
      <w:tblPr>
        <w:tblW w:w="9817" w:type="dxa"/>
        <w:tblLook w:val="0000" w:firstRow="0" w:lastRow="0" w:firstColumn="0" w:lastColumn="0" w:noHBand="0" w:noVBand="0"/>
      </w:tblPr>
      <w:tblGrid>
        <w:gridCol w:w="5353"/>
        <w:gridCol w:w="4464"/>
      </w:tblGrid>
      <w:tr w:rsidR="008D103A" w:rsidRPr="0011087F" w:rsidTr="00411A58">
        <w:trPr>
          <w:trHeight w:val="1605"/>
        </w:trPr>
        <w:tc>
          <w:tcPr>
            <w:tcW w:w="5353" w:type="dxa"/>
          </w:tcPr>
          <w:p w:rsidR="008D103A" w:rsidRPr="0011087F" w:rsidRDefault="008D103A" w:rsidP="00411A58">
            <w:pPr>
              <w:pStyle w:val="af8"/>
              <w:suppressAutoHyphens/>
              <w:spacing w:after="0"/>
              <w:rPr>
                <w:rFonts w:ascii="PT Astra Serif" w:hAnsi="PT Astra Serif"/>
                <w:sz w:val="26"/>
                <w:szCs w:val="26"/>
              </w:rPr>
            </w:pPr>
          </w:p>
          <w:p w:rsidR="008D103A" w:rsidRDefault="008D103A" w:rsidP="00411A58">
            <w:pPr>
              <w:pStyle w:val="af8"/>
              <w:suppressAutoHyphens/>
              <w:spacing w:after="0"/>
              <w:rPr>
                <w:rFonts w:ascii="PT Astra Serif" w:hAnsi="PT Astra Serif"/>
                <w:sz w:val="26"/>
                <w:szCs w:val="26"/>
              </w:rPr>
            </w:pPr>
            <w:r>
              <w:rPr>
                <w:rFonts w:ascii="PT Astra Serif" w:hAnsi="PT Astra Serif"/>
                <w:sz w:val="26"/>
                <w:szCs w:val="26"/>
              </w:rPr>
              <w:t>Государственный заказчик:</w:t>
            </w:r>
          </w:p>
          <w:p w:rsidR="008D103A" w:rsidRDefault="008D103A" w:rsidP="00411A58">
            <w:pPr>
              <w:pStyle w:val="af8"/>
              <w:suppressAutoHyphens/>
              <w:spacing w:after="0"/>
              <w:rPr>
                <w:rFonts w:ascii="PT Astra Serif" w:hAnsi="PT Astra Serif"/>
                <w:sz w:val="26"/>
                <w:szCs w:val="26"/>
              </w:rPr>
            </w:pPr>
          </w:p>
          <w:p w:rsidR="008D103A" w:rsidRPr="001703E1" w:rsidRDefault="008D103A" w:rsidP="00411A58">
            <w:pPr>
              <w:pStyle w:val="af8"/>
              <w:suppressAutoHyphens/>
              <w:spacing w:after="0"/>
              <w:rPr>
                <w:rFonts w:ascii="PT Astra Serif" w:hAnsi="PT Astra Serif"/>
                <w:sz w:val="26"/>
                <w:szCs w:val="26"/>
              </w:rPr>
            </w:pPr>
            <w:r w:rsidRPr="0011087F">
              <w:rPr>
                <w:rFonts w:ascii="PT Astra Serif" w:hAnsi="PT Astra Serif"/>
                <w:sz w:val="26"/>
                <w:szCs w:val="26"/>
              </w:rPr>
              <w:t>_______________ В.В. Семенов</w:t>
            </w:r>
          </w:p>
          <w:p w:rsidR="008D103A" w:rsidRPr="0011087F" w:rsidRDefault="008D103A" w:rsidP="00411A58">
            <w:pPr>
              <w:shd w:val="clear" w:color="auto" w:fill="FFFFFF"/>
              <w:rPr>
                <w:rFonts w:ascii="PT Astra Serif" w:hAnsi="PT Astra Serif" w:cs="Times New Roman"/>
                <w:sz w:val="26"/>
                <w:szCs w:val="26"/>
              </w:rPr>
            </w:pPr>
          </w:p>
          <w:p w:rsidR="008D103A" w:rsidRDefault="008D103A" w:rsidP="00411A58">
            <w:pPr>
              <w:shd w:val="clear" w:color="auto" w:fill="FFFFFF"/>
              <w:rPr>
                <w:rFonts w:ascii="PT Astra Serif" w:hAnsi="PT Astra Serif" w:cs="Times New Roman"/>
                <w:sz w:val="26"/>
                <w:szCs w:val="26"/>
              </w:rPr>
            </w:pPr>
            <w:r w:rsidRPr="0011087F">
              <w:rPr>
                <w:rFonts w:ascii="PT Astra Serif" w:hAnsi="PT Astra Serif" w:cs="Times New Roman"/>
                <w:sz w:val="26"/>
                <w:szCs w:val="26"/>
              </w:rPr>
              <w:t>«___</w:t>
            </w:r>
            <w:r>
              <w:rPr>
                <w:rFonts w:ascii="PT Astra Serif" w:hAnsi="PT Astra Serif" w:cs="Times New Roman"/>
                <w:sz w:val="26"/>
                <w:szCs w:val="26"/>
              </w:rPr>
              <w:t>» _____________ 2026 г.</w:t>
            </w:r>
          </w:p>
          <w:p w:rsidR="008D103A" w:rsidRPr="001703E1" w:rsidRDefault="008D103A" w:rsidP="00411A58">
            <w:pPr>
              <w:shd w:val="clear" w:color="auto" w:fill="FFFFFF"/>
              <w:rPr>
                <w:rFonts w:ascii="PT Astra Serif" w:hAnsi="PT Astra Serif" w:cs="Times New Roman"/>
                <w:sz w:val="26"/>
                <w:szCs w:val="26"/>
              </w:rPr>
            </w:pPr>
            <w:r w:rsidRPr="0011087F">
              <w:rPr>
                <w:rFonts w:ascii="PT Astra Serif" w:hAnsi="PT Astra Serif" w:cs="Times New Roman"/>
                <w:sz w:val="26"/>
                <w:szCs w:val="26"/>
              </w:rPr>
              <w:t>М.П.</w:t>
            </w:r>
            <w:r w:rsidRPr="0011087F">
              <w:rPr>
                <w:rFonts w:ascii="PT Astra Serif" w:hAnsi="PT Astra Serif" w:cs="Times New Roman"/>
                <w:sz w:val="26"/>
                <w:szCs w:val="26"/>
              </w:rPr>
              <w:tab/>
            </w:r>
          </w:p>
        </w:tc>
        <w:tc>
          <w:tcPr>
            <w:tcW w:w="4464" w:type="dxa"/>
          </w:tcPr>
          <w:p w:rsidR="008D103A" w:rsidRPr="0011087F" w:rsidRDefault="008D103A" w:rsidP="00411A58">
            <w:pPr>
              <w:pStyle w:val="af8"/>
              <w:suppressAutoHyphens/>
              <w:spacing w:after="0"/>
              <w:rPr>
                <w:rFonts w:ascii="PT Astra Serif" w:hAnsi="PT Astra Serif"/>
                <w:sz w:val="26"/>
                <w:szCs w:val="26"/>
              </w:rPr>
            </w:pPr>
          </w:p>
          <w:p w:rsidR="008D103A" w:rsidRDefault="008D103A" w:rsidP="00411A58">
            <w:pPr>
              <w:pStyle w:val="af8"/>
              <w:suppressAutoHyphens/>
              <w:spacing w:after="0"/>
              <w:rPr>
                <w:rFonts w:ascii="PT Astra Serif" w:hAnsi="PT Astra Serif"/>
                <w:sz w:val="26"/>
                <w:szCs w:val="26"/>
              </w:rPr>
            </w:pPr>
            <w:r>
              <w:rPr>
                <w:rFonts w:ascii="PT Astra Serif" w:hAnsi="PT Astra Serif"/>
                <w:sz w:val="26"/>
                <w:szCs w:val="26"/>
              </w:rPr>
              <w:t>Исполнитель:</w:t>
            </w:r>
          </w:p>
          <w:p w:rsidR="008D103A" w:rsidRPr="0011087F" w:rsidRDefault="008D103A" w:rsidP="00411A58">
            <w:pPr>
              <w:pStyle w:val="af8"/>
              <w:suppressAutoHyphens/>
              <w:spacing w:after="0"/>
              <w:rPr>
                <w:rFonts w:ascii="PT Astra Serif" w:hAnsi="PT Astra Serif"/>
                <w:sz w:val="26"/>
                <w:szCs w:val="26"/>
              </w:rPr>
            </w:pPr>
          </w:p>
          <w:p w:rsidR="008D103A" w:rsidRPr="0011087F" w:rsidRDefault="008D103A" w:rsidP="00411A58">
            <w:pPr>
              <w:pStyle w:val="210"/>
              <w:suppressAutoHyphens/>
              <w:jc w:val="both"/>
              <w:rPr>
                <w:rFonts w:ascii="PT Astra Serif" w:hAnsi="PT Astra Serif"/>
                <w:b w:val="0"/>
                <w:sz w:val="26"/>
                <w:szCs w:val="26"/>
              </w:rPr>
            </w:pPr>
            <w:r>
              <w:rPr>
                <w:rFonts w:ascii="PT Astra Serif" w:hAnsi="PT Astra Serif"/>
                <w:sz w:val="26"/>
                <w:szCs w:val="26"/>
              </w:rPr>
              <w:t>_______________</w:t>
            </w:r>
          </w:p>
          <w:p w:rsidR="008D103A" w:rsidRPr="0011087F" w:rsidRDefault="008D103A" w:rsidP="00411A58">
            <w:pPr>
              <w:shd w:val="clear" w:color="auto" w:fill="FFFFFF"/>
              <w:rPr>
                <w:rFonts w:ascii="PT Astra Serif" w:hAnsi="PT Astra Serif" w:cs="Times New Roman"/>
                <w:sz w:val="26"/>
                <w:szCs w:val="26"/>
              </w:rPr>
            </w:pPr>
          </w:p>
          <w:p w:rsidR="008D103A" w:rsidRDefault="008D103A" w:rsidP="00411A58">
            <w:pPr>
              <w:shd w:val="clear" w:color="auto" w:fill="FFFFFF"/>
              <w:rPr>
                <w:rFonts w:ascii="PT Astra Serif" w:hAnsi="PT Astra Serif" w:cs="Times New Roman"/>
                <w:sz w:val="26"/>
                <w:szCs w:val="26"/>
              </w:rPr>
            </w:pPr>
            <w:r w:rsidRPr="0011087F">
              <w:rPr>
                <w:rFonts w:ascii="PT Astra Serif" w:hAnsi="PT Astra Serif" w:cs="Times New Roman"/>
                <w:sz w:val="26"/>
                <w:szCs w:val="26"/>
              </w:rPr>
              <w:t>«___» _____________ 2026</w:t>
            </w:r>
            <w:r>
              <w:rPr>
                <w:rFonts w:ascii="PT Astra Serif" w:hAnsi="PT Astra Serif" w:cs="Times New Roman"/>
                <w:sz w:val="26"/>
                <w:szCs w:val="26"/>
              </w:rPr>
              <w:t xml:space="preserve"> г.</w:t>
            </w:r>
          </w:p>
          <w:p w:rsidR="008D103A" w:rsidRPr="0011087F" w:rsidRDefault="008D103A" w:rsidP="00411A58">
            <w:pPr>
              <w:shd w:val="clear" w:color="auto" w:fill="FFFFFF"/>
              <w:rPr>
                <w:rFonts w:ascii="PT Astra Serif" w:hAnsi="PT Astra Serif" w:cs="Times New Roman"/>
                <w:sz w:val="26"/>
                <w:szCs w:val="26"/>
              </w:rPr>
            </w:pPr>
            <w:r w:rsidRPr="0011087F">
              <w:rPr>
                <w:rFonts w:ascii="PT Astra Serif" w:hAnsi="PT Astra Serif" w:cs="Times New Roman"/>
                <w:sz w:val="26"/>
                <w:szCs w:val="26"/>
              </w:rPr>
              <w:t>М.П.</w:t>
            </w:r>
            <w:r w:rsidRPr="0011087F">
              <w:rPr>
                <w:rFonts w:ascii="PT Astra Serif" w:hAnsi="PT Astra Serif" w:cs="Times New Roman"/>
                <w:sz w:val="26"/>
                <w:szCs w:val="26"/>
              </w:rPr>
              <w:tab/>
            </w:r>
          </w:p>
        </w:tc>
      </w:tr>
    </w:tbl>
    <w:p w:rsidR="00C907F6" w:rsidRPr="0011087F" w:rsidRDefault="00C907F6" w:rsidP="0011087F">
      <w:pPr>
        <w:pStyle w:val="af0"/>
        <w:ind w:firstLine="709"/>
        <w:rPr>
          <w:rFonts w:ascii="PT Astra Serif" w:hAnsi="PT Astra Serif"/>
          <w:sz w:val="26"/>
          <w:szCs w:val="26"/>
        </w:rPr>
      </w:pPr>
    </w:p>
    <w:sectPr w:rsidR="00C907F6" w:rsidRPr="0011087F" w:rsidSect="00EA0CBF">
      <w:pgSz w:w="11900" w:h="16840"/>
      <w:pgMar w:top="567" w:right="851" w:bottom="567"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E37" w:rsidRDefault="00364E37">
      <w:r>
        <w:separator/>
      </w:r>
    </w:p>
  </w:endnote>
  <w:endnote w:type="continuationSeparator" w:id="0">
    <w:p w:rsidR="00364E37" w:rsidRDefault="0036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charset w:val="CC"/>
    <w:family w:val="auto"/>
    <w:pitch w:val="variable"/>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E37" w:rsidRDefault="00364E37"/>
  </w:footnote>
  <w:footnote w:type="continuationSeparator" w:id="0">
    <w:p w:rsidR="00364E37" w:rsidRDefault="00364E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458" w:rsidRDefault="005E145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432EB"/>
    <w:multiLevelType w:val="multilevel"/>
    <w:tmpl w:val="43E03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EA1B54"/>
    <w:multiLevelType w:val="multilevel"/>
    <w:tmpl w:val="2FEE1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0B1187"/>
    <w:multiLevelType w:val="multilevel"/>
    <w:tmpl w:val="487C1B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515823"/>
    <w:multiLevelType w:val="multilevel"/>
    <w:tmpl w:val="01B240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DD4B7D"/>
    <w:multiLevelType w:val="multilevel"/>
    <w:tmpl w:val="A08CA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3938"/>
    <w:rsid w:val="00026304"/>
    <w:rsid w:val="0003334A"/>
    <w:rsid w:val="00034CED"/>
    <w:rsid w:val="00036E4F"/>
    <w:rsid w:val="0004293D"/>
    <w:rsid w:val="000701FE"/>
    <w:rsid w:val="000B7A60"/>
    <w:rsid w:val="000C5345"/>
    <w:rsid w:val="000D2B5B"/>
    <w:rsid w:val="000E54A8"/>
    <w:rsid w:val="000E6ABF"/>
    <w:rsid w:val="000F416D"/>
    <w:rsid w:val="0011087F"/>
    <w:rsid w:val="00111C0C"/>
    <w:rsid w:val="00146B7B"/>
    <w:rsid w:val="001473BD"/>
    <w:rsid w:val="001703E1"/>
    <w:rsid w:val="00173634"/>
    <w:rsid w:val="00173CB6"/>
    <w:rsid w:val="00181500"/>
    <w:rsid w:val="00192634"/>
    <w:rsid w:val="00192BCE"/>
    <w:rsid w:val="00194BC0"/>
    <w:rsid w:val="001B1908"/>
    <w:rsid w:val="001B52A6"/>
    <w:rsid w:val="001C11E9"/>
    <w:rsid w:val="001C3DCA"/>
    <w:rsid w:val="001E276D"/>
    <w:rsid w:val="001E5E4C"/>
    <w:rsid w:val="001E6F92"/>
    <w:rsid w:val="001F3EBE"/>
    <w:rsid w:val="001F6D25"/>
    <w:rsid w:val="00203DA4"/>
    <w:rsid w:val="002041F5"/>
    <w:rsid w:val="00217BDF"/>
    <w:rsid w:val="00221F9D"/>
    <w:rsid w:val="002258AC"/>
    <w:rsid w:val="00225D63"/>
    <w:rsid w:val="002359F3"/>
    <w:rsid w:val="002706DD"/>
    <w:rsid w:val="002742FB"/>
    <w:rsid w:val="0027734D"/>
    <w:rsid w:val="0029790E"/>
    <w:rsid w:val="002B6063"/>
    <w:rsid w:val="002B7DE2"/>
    <w:rsid w:val="002D66B2"/>
    <w:rsid w:val="002E4AB7"/>
    <w:rsid w:val="002E4DCD"/>
    <w:rsid w:val="002F3D84"/>
    <w:rsid w:val="002F7A38"/>
    <w:rsid w:val="00305216"/>
    <w:rsid w:val="00307D8F"/>
    <w:rsid w:val="0031263A"/>
    <w:rsid w:val="003263B3"/>
    <w:rsid w:val="003427BC"/>
    <w:rsid w:val="00347FA6"/>
    <w:rsid w:val="00353C48"/>
    <w:rsid w:val="00353D73"/>
    <w:rsid w:val="00353EA4"/>
    <w:rsid w:val="0036116F"/>
    <w:rsid w:val="00364E37"/>
    <w:rsid w:val="00381CFA"/>
    <w:rsid w:val="003873BF"/>
    <w:rsid w:val="00396A7B"/>
    <w:rsid w:val="003D10B9"/>
    <w:rsid w:val="003F1112"/>
    <w:rsid w:val="003F5D1B"/>
    <w:rsid w:val="003F67CD"/>
    <w:rsid w:val="00402913"/>
    <w:rsid w:val="004043E3"/>
    <w:rsid w:val="00415777"/>
    <w:rsid w:val="00423FD2"/>
    <w:rsid w:val="00450199"/>
    <w:rsid w:val="00456539"/>
    <w:rsid w:val="00460E06"/>
    <w:rsid w:val="00472728"/>
    <w:rsid w:val="00475869"/>
    <w:rsid w:val="004800A1"/>
    <w:rsid w:val="004815FF"/>
    <w:rsid w:val="00481903"/>
    <w:rsid w:val="0048511E"/>
    <w:rsid w:val="00494132"/>
    <w:rsid w:val="004C553F"/>
    <w:rsid w:val="004D369A"/>
    <w:rsid w:val="004D6969"/>
    <w:rsid w:val="004D6E2E"/>
    <w:rsid w:val="004E6600"/>
    <w:rsid w:val="004E7975"/>
    <w:rsid w:val="004F2FD5"/>
    <w:rsid w:val="004F53F2"/>
    <w:rsid w:val="00503E9A"/>
    <w:rsid w:val="00520363"/>
    <w:rsid w:val="00524DBA"/>
    <w:rsid w:val="00525DBB"/>
    <w:rsid w:val="00533C13"/>
    <w:rsid w:val="005341D9"/>
    <w:rsid w:val="005344E4"/>
    <w:rsid w:val="005364FE"/>
    <w:rsid w:val="00537AF6"/>
    <w:rsid w:val="005432B9"/>
    <w:rsid w:val="005877E5"/>
    <w:rsid w:val="00592728"/>
    <w:rsid w:val="005A1FCF"/>
    <w:rsid w:val="005A2B67"/>
    <w:rsid w:val="005A7719"/>
    <w:rsid w:val="005A7AAD"/>
    <w:rsid w:val="005B12D3"/>
    <w:rsid w:val="005C64FF"/>
    <w:rsid w:val="005D040B"/>
    <w:rsid w:val="005D3E51"/>
    <w:rsid w:val="005D5775"/>
    <w:rsid w:val="005D6BD0"/>
    <w:rsid w:val="005E0208"/>
    <w:rsid w:val="005E1458"/>
    <w:rsid w:val="005E2678"/>
    <w:rsid w:val="005E459A"/>
    <w:rsid w:val="005F4B5A"/>
    <w:rsid w:val="005F4BF8"/>
    <w:rsid w:val="00614747"/>
    <w:rsid w:val="00630E29"/>
    <w:rsid w:val="0064147B"/>
    <w:rsid w:val="00656457"/>
    <w:rsid w:val="006750AE"/>
    <w:rsid w:val="0067598E"/>
    <w:rsid w:val="006808FC"/>
    <w:rsid w:val="006875EA"/>
    <w:rsid w:val="006A770F"/>
    <w:rsid w:val="006D1285"/>
    <w:rsid w:val="006D46B8"/>
    <w:rsid w:val="006E750C"/>
    <w:rsid w:val="006F06DC"/>
    <w:rsid w:val="006F0DAC"/>
    <w:rsid w:val="006F3A4F"/>
    <w:rsid w:val="00717D33"/>
    <w:rsid w:val="00720E48"/>
    <w:rsid w:val="00755793"/>
    <w:rsid w:val="007729F2"/>
    <w:rsid w:val="0078744C"/>
    <w:rsid w:val="007A1CD3"/>
    <w:rsid w:val="007B25CD"/>
    <w:rsid w:val="007B5499"/>
    <w:rsid w:val="007D29CB"/>
    <w:rsid w:val="007E1CF9"/>
    <w:rsid w:val="007F2E35"/>
    <w:rsid w:val="007F7FA6"/>
    <w:rsid w:val="008027CC"/>
    <w:rsid w:val="00802E9E"/>
    <w:rsid w:val="00805D1D"/>
    <w:rsid w:val="00810667"/>
    <w:rsid w:val="00812433"/>
    <w:rsid w:val="00812ABF"/>
    <w:rsid w:val="0081370A"/>
    <w:rsid w:val="00817A39"/>
    <w:rsid w:val="00820C8A"/>
    <w:rsid w:val="008454CF"/>
    <w:rsid w:val="008455A3"/>
    <w:rsid w:val="0084571C"/>
    <w:rsid w:val="0084645F"/>
    <w:rsid w:val="00847B98"/>
    <w:rsid w:val="00867281"/>
    <w:rsid w:val="008A0186"/>
    <w:rsid w:val="008A1ECC"/>
    <w:rsid w:val="008B1391"/>
    <w:rsid w:val="008B1CDD"/>
    <w:rsid w:val="008B4FB4"/>
    <w:rsid w:val="008C13B6"/>
    <w:rsid w:val="008D103A"/>
    <w:rsid w:val="008D4A90"/>
    <w:rsid w:val="008D5735"/>
    <w:rsid w:val="008D7353"/>
    <w:rsid w:val="008F76E0"/>
    <w:rsid w:val="009338AC"/>
    <w:rsid w:val="00940E76"/>
    <w:rsid w:val="009427D3"/>
    <w:rsid w:val="00974264"/>
    <w:rsid w:val="009808AF"/>
    <w:rsid w:val="009840DC"/>
    <w:rsid w:val="009A3A49"/>
    <w:rsid w:val="009B1734"/>
    <w:rsid w:val="009B5A12"/>
    <w:rsid w:val="009B77EA"/>
    <w:rsid w:val="009C335A"/>
    <w:rsid w:val="009D04DA"/>
    <w:rsid w:val="009E2EFD"/>
    <w:rsid w:val="00A0029F"/>
    <w:rsid w:val="00A04372"/>
    <w:rsid w:val="00A06694"/>
    <w:rsid w:val="00A113D2"/>
    <w:rsid w:val="00A146DE"/>
    <w:rsid w:val="00A168A1"/>
    <w:rsid w:val="00A16DBF"/>
    <w:rsid w:val="00A172B4"/>
    <w:rsid w:val="00A21FEB"/>
    <w:rsid w:val="00A250F5"/>
    <w:rsid w:val="00A27D02"/>
    <w:rsid w:val="00A34B37"/>
    <w:rsid w:val="00A461FC"/>
    <w:rsid w:val="00A81F9B"/>
    <w:rsid w:val="00A85F61"/>
    <w:rsid w:val="00A906B5"/>
    <w:rsid w:val="00AA4E3B"/>
    <w:rsid w:val="00AC2EE2"/>
    <w:rsid w:val="00AC48AD"/>
    <w:rsid w:val="00AE04CB"/>
    <w:rsid w:val="00AF0F8F"/>
    <w:rsid w:val="00B06D03"/>
    <w:rsid w:val="00B328A2"/>
    <w:rsid w:val="00B3789C"/>
    <w:rsid w:val="00B45AD8"/>
    <w:rsid w:val="00B5570B"/>
    <w:rsid w:val="00B64B2C"/>
    <w:rsid w:val="00B67F5A"/>
    <w:rsid w:val="00B742DA"/>
    <w:rsid w:val="00B827FA"/>
    <w:rsid w:val="00B94A52"/>
    <w:rsid w:val="00B975E1"/>
    <w:rsid w:val="00BA5A81"/>
    <w:rsid w:val="00BA6BA9"/>
    <w:rsid w:val="00BA7097"/>
    <w:rsid w:val="00BB3277"/>
    <w:rsid w:val="00BB4A5E"/>
    <w:rsid w:val="00BC3438"/>
    <w:rsid w:val="00BD323A"/>
    <w:rsid w:val="00BE5C9B"/>
    <w:rsid w:val="00BE71B7"/>
    <w:rsid w:val="00BF34BA"/>
    <w:rsid w:val="00BF510F"/>
    <w:rsid w:val="00C01333"/>
    <w:rsid w:val="00C1609C"/>
    <w:rsid w:val="00C23CDD"/>
    <w:rsid w:val="00C25503"/>
    <w:rsid w:val="00C259B6"/>
    <w:rsid w:val="00C276C5"/>
    <w:rsid w:val="00C61E08"/>
    <w:rsid w:val="00C73DF9"/>
    <w:rsid w:val="00C907F6"/>
    <w:rsid w:val="00C955B3"/>
    <w:rsid w:val="00CC5036"/>
    <w:rsid w:val="00CD0D51"/>
    <w:rsid w:val="00CD57BC"/>
    <w:rsid w:val="00CD6BDD"/>
    <w:rsid w:val="00CE02D8"/>
    <w:rsid w:val="00CE0F03"/>
    <w:rsid w:val="00CF5ADE"/>
    <w:rsid w:val="00D01CF6"/>
    <w:rsid w:val="00D02B00"/>
    <w:rsid w:val="00D04883"/>
    <w:rsid w:val="00D13C2F"/>
    <w:rsid w:val="00D2092E"/>
    <w:rsid w:val="00D2288C"/>
    <w:rsid w:val="00D326A4"/>
    <w:rsid w:val="00D33AEB"/>
    <w:rsid w:val="00D379C7"/>
    <w:rsid w:val="00D517F2"/>
    <w:rsid w:val="00D55E1A"/>
    <w:rsid w:val="00D6432F"/>
    <w:rsid w:val="00D7413B"/>
    <w:rsid w:val="00D7646B"/>
    <w:rsid w:val="00D83AD2"/>
    <w:rsid w:val="00D93DB8"/>
    <w:rsid w:val="00DA06CA"/>
    <w:rsid w:val="00DB5030"/>
    <w:rsid w:val="00DD02C4"/>
    <w:rsid w:val="00DD3938"/>
    <w:rsid w:val="00DE2A24"/>
    <w:rsid w:val="00DE4598"/>
    <w:rsid w:val="00DF3B83"/>
    <w:rsid w:val="00DF7840"/>
    <w:rsid w:val="00E34837"/>
    <w:rsid w:val="00E358F6"/>
    <w:rsid w:val="00E63962"/>
    <w:rsid w:val="00E6749D"/>
    <w:rsid w:val="00E73DB3"/>
    <w:rsid w:val="00E7730E"/>
    <w:rsid w:val="00E803C0"/>
    <w:rsid w:val="00E95344"/>
    <w:rsid w:val="00EA0CBF"/>
    <w:rsid w:val="00EA5031"/>
    <w:rsid w:val="00EB6A23"/>
    <w:rsid w:val="00EB7715"/>
    <w:rsid w:val="00EC6874"/>
    <w:rsid w:val="00ED4FF1"/>
    <w:rsid w:val="00EF6E1E"/>
    <w:rsid w:val="00F07671"/>
    <w:rsid w:val="00F1572E"/>
    <w:rsid w:val="00F2217C"/>
    <w:rsid w:val="00F34CBF"/>
    <w:rsid w:val="00F37312"/>
    <w:rsid w:val="00F52EAC"/>
    <w:rsid w:val="00F53C19"/>
    <w:rsid w:val="00F613F7"/>
    <w:rsid w:val="00F94933"/>
    <w:rsid w:val="00F969C2"/>
    <w:rsid w:val="00F97C7C"/>
    <w:rsid w:val="00FA697A"/>
    <w:rsid w:val="00FE4E82"/>
    <w:rsid w:val="00FE6A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F8036"/>
  <w15:docId w15:val="{1547D2DB-FF64-43E9-A222-6CF0F858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0488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146DE"/>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sid w:val="00A146DE"/>
    <w:rPr>
      <w:rFonts w:ascii="Times New Roman" w:eastAsia="Times New Roman" w:hAnsi="Times New Roman" w:cs="Times New Roman"/>
      <w:b/>
      <w:bCs/>
      <w:i w:val="0"/>
      <w:iCs w:val="0"/>
      <w:smallCaps w:val="0"/>
      <w:strike w:val="0"/>
      <w:sz w:val="22"/>
      <w:szCs w:val="22"/>
      <w:u w:val="none"/>
    </w:rPr>
  </w:style>
  <w:style w:type="character" w:customStyle="1" w:styleId="a4">
    <w:name w:val="Другое_"/>
    <w:basedOn w:val="a0"/>
    <w:link w:val="a5"/>
    <w:rsid w:val="00A146DE"/>
    <w:rPr>
      <w:rFonts w:ascii="Times New Roman" w:eastAsia="Times New Roman" w:hAnsi="Times New Roman" w:cs="Times New Roman"/>
      <w:b w:val="0"/>
      <w:bCs w:val="0"/>
      <w:i w:val="0"/>
      <w:iCs w:val="0"/>
      <w:smallCaps w:val="0"/>
      <w:strike w:val="0"/>
      <w:sz w:val="22"/>
      <w:szCs w:val="22"/>
      <w:u w:val="none"/>
    </w:rPr>
  </w:style>
  <w:style w:type="character" w:customStyle="1" w:styleId="a6">
    <w:name w:val="Подпись к таблице_"/>
    <w:basedOn w:val="a0"/>
    <w:link w:val="a7"/>
    <w:rsid w:val="00A146DE"/>
    <w:rPr>
      <w:rFonts w:ascii="Times New Roman" w:eastAsia="Times New Roman" w:hAnsi="Times New Roman" w:cs="Times New Roman"/>
      <w:b/>
      <w:bCs/>
      <w:i w:val="0"/>
      <w:iCs w:val="0"/>
      <w:smallCaps w:val="0"/>
      <w:strike w:val="0"/>
      <w:sz w:val="22"/>
      <w:szCs w:val="22"/>
      <w:u w:val="none"/>
    </w:rPr>
  </w:style>
  <w:style w:type="character" w:customStyle="1" w:styleId="2">
    <w:name w:val="Колонтитул (2)_"/>
    <w:basedOn w:val="a0"/>
    <w:link w:val="20"/>
    <w:rsid w:val="00A146DE"/>
    <w:rPr>
      <w:rFonts w:ascii="Times New Roman" w:eastAsia="Times New Roman" w:hAnsi="Times New Roman" w:cs="Times New Roman"/>
      <w:b w:val="0"/>
      <w:bCs w:val="0"/>
      <w:i w:val="0"/>
      <w:iCs w:val="0"/>
      <w:smallCaps w:val="0"/>
      <w:strike w:val="0"/>
      <w:sz w:val="20"/>
      <w:szCs w:val="20"/>
      <w:u w:val="none"/>
    </w:rPr>
  </w:style>
  <w:style w:type="character" w:customStyle="1" w:styleId="a8">
    <w:name w:val="Подпись к картинке_"/>
    <w:basedOn w:val="a0"/>
    <w:link w:val="a9"/>
    <w:rsid w:val="00A146DE"/>
    <w:rPr>
      <w:rFonts w:ascii="Times New Roman" w:eastAsia="Times New Roman" w:hAnsi="Times New Roman" w:cs="Times New Roman"/>
      <w:b/>
      <w:bCs/>
      <w:i w:val="0"/>
      <w:iCs w:val="0"/>
      <w:smallCaps w:val="0"/>
      <w:strike w:val="0"/>
      <w:sz w:val="22"/>
      <w:szCs w:val="22"/>
      <w:u w:val="none"/>
    </w:rPr>
  </w:style>
  <w:style w:type="paragraph" w:customStyle="1" w:styleId="1">
    <w:name w:val="Основной текст1"/>
    <w:basedOn w:val="a"/>
    <w:link w:val="a3"/>
    <w:rsid w:val="00A146DE"/>
    <w:pPr>
      <w:spacing w:line="262" w:lineRule="auto"/>
      <w:ind w:firstLine="400"/>
    </w:pPr>
    <w:rPr>
      <w:rFonts w:ascii="Times New Roman" w:eastAsia="Times New Roman" w:hAnsi="Times New Roman" w:cs="Times New Roman"/>
      <w:sz w:val="22"/>
      <w:szCs w:val="22"/>
    </w:rPr>
  </w:style>
  <w:style w:type="paragraph" w:customStyle="1" w:styleId="11">
    <w:name w:val="Заголовок №1"/>
    <w:basedOn w:val="a"/>
    <w:link w:val="10"/>
    <w:rsid w:val="00A146DE"/>
    <w:pPr>
      <w:spacing w:line="262" w:lineRule="auto"/>
      <w:jc w:val="center"/>
      <w:outlineLvl w:val="0"/>
    </w:pPr>
    <w:rPr>
      <w:rFonts w:ascii="Times New Roman" w:eastAsia="Times New Roman" w:hAnsi="Times New Roman" w:cs="Times New Roman"/>
      <w:b/>
      <w:bCs/>
      <w:sz w:val="22"/>
      <w:szCs w:val="22"/>
    </w:rPr>
  </w:style>
  <w:style w:type="paragraph" w:customStyle="1" w:styleId="a5">
    <w:name w:val="Другое"/>
    <w:basedOn w:val="a"/>
    <w:link w:val="a4"/>
    <w:rsid w:val="00A146DE"/>
    <w:pPr>
      <w:spacing w:line="262" w:lineRule="auto"/>
      <w:ind w:firstLine="400"/>
    </w:pPr>
    <w:rPr>
      <w:rFonts w:ascii="Times New Roman" w:eastAsia="Times New Roman" w:hAnsi="Times New Roman" w:cs="Times New Roman"/>
      <w:sz w:val="22"/>
      <w:szCs w:val="22"/>
    </w:rPr>
  </w:style>
  <w:style w:type="paragraph" w:customStyle="1" w:styleId="a7">
    <w:name w:val="Подпись к таблице"/>
    <w:basedOn w:val="a"/>
    <w:link w:val="a6"/>
    <w:rsid w:val="00A146DE"/>
    <w:pPr>
      <w:spacing w:line="252" w:lineRule="auto"/>
      <w:ind w:firstLine="1030"/>
    </w:pPr>
    <w:rPr>
      <w:rFonts w:ascii="Times New Roman" w:eastAsia="Times New Roman" w:hAnsi="Times New Roman" w:cs="Times New Roman"/>
      <w:b/>
      <w:bCs/>
      <w:sz w:val="22"/>
      <w:szCs w:val="22"/>
    </w:rPr>
  </w:style>
  <w:style w:type="paragraph" w:customStyle="1" w:styleId="20">
    <w:name w:val="Колонтитул (2)"/>
    <w:basedOn w:val="a"/>
    <w:link w:val="2"/>
    <w:rsid w:val="00A146DE"/>
    <w:rPr>
      <w:rFonts w:ascii="Times New Roman" w:eastAsia="Times New Roman" w:hAnsi="Times New Roman" w:cs="Times New Roman"/>
      <w:sz w:val="20"/>
      <w:szCs w:val="20"/>
    </w:rPr>
  </w:style>
  <w:style w:type="paragraph" w:customStyle="1" w:styleId="a9">
    <w:name w:val="Подпись к картинке"/>
    <w:basedOn w:val="a"/>
    <w:link w:val="a8"/>
    <w:rsid w:val="00A146DE"/>
    <w:rPr>
      <w:rFonts w:ascii="Times New Roman" w:eastAsia="Times New Roman" w:hAnsi="Times New Roman" w:cs="Times New Roman"/>
      <w:b/>
      <w:bCs/>
      <w:sz w:val="22"/>
      <w:szCs w:val="22"/>
    </w:rPr>
  </w:style>
  <w:style w:type="paragraph" w:styleId="aa">
    <w:name w:val="header"/>
    <w:basedOn w:val="a"/>
    <w:link w:val="ab"/>
    <w:uiPriority w:val="99"/>
    <w:unhideWhenUsed/>
    <w:rsid w:val="004800A1"/>
    <w:pPr>
      <w:tabs>
        <w:tab w:val="center" w:pos="4677"/>
        <w:tab w:val="right" w:pos="9355"/>
      </w:tabs>
    </w:pPr>
  </w:style>
  <w:style w:type="character" w:customStyle="1" w:styleId="ab">
    <w:name w:val="Верхний колонтитул Знак"/>
    <w:basedOn w:val="a0"/>
    <w:link w:val="aa"/>
    <w:uiPriority w:val="99"/>
    <w:rsid w:val="004800A1"/>
    <w:rPr>
      <w:color w:val="000000"/>
    </w:rPr>
  </w:style>
  <w:style w:type="paragraph" w:styleId="ac">
    <w:name w:val="footer"/>
    <w:basedOn w:val="a"/>
    <w:link w:val="ad"/>
    <w:uiPriority w:val="99"/>
    <w:unhideWhenUsed/>
    <w:rsid w:val="004800A1"/>
    <w:pPr>
      <w:tabs>
        <w:tab w:val="center" w:pos="4677"/>
        <w:tab w:val="right" w:pos="9355"/>
      </w:tabs>
    </w:pPr>
  </w:style>
  <w:style w:type="character" w:customStyle="1" w:styleId="ad">
    <w:name w:val="Нижний колонтитул Знак"/>
    <w:basedOn w:val="a0"/>
    <w:link w:val="ac"/>
    <w:uiPriority w:val="99"/>
    <w:rsid w:val="004800A1"/>
    <w:rPr>
      <w:color w:val="000000"/>
    </w:rPr>
  </w:style>
  <w:style w:type="character" w:styleId="ae">
    <w:name w:val="Hyperlink"/>
    <w:basedOn w:val="a0"/>
    <w:uiPriority w:val="99"/>
    <w:unhideWhenUsed/>
    <w:rsid w:val="00E358F6"/>
    <w:rPr>
      <w:color w:val="0000FF" w:themeColor="hyperlink"/>
      <w:u w:val="single"/>
    </w:rPr>
  </w:style>
  <w:style w:type="character" w:customStyle="1" w:styleId="af">
    <w:name w:val="Без интервала Знак"/>
    <w:aliases w:val="для таблиц Знак"/>
    <w:link w:val="af0"/>
    <w:uiPriority w:val="99"/>
    <w:qFormat/>
    <w:locked/>
    <w:rsid w:val="00B64B2C"/>
    <w:rPr>
      <w:rFonts w:ascii="Times New Roman" w:eastAsia="Times New Roman" w:hAnsi="Times New Roman" w:cs="Times New Roman"/>
    </w:rPr>
  </w:style>
  <w:style w:type="paragraph" w:styleId="af0">
    <w:name w:val="No Spacing"/>
    <w:aliases w:val="для таблиц"/>
    <w:link w:val="af"/>
    <w:uiPriority w:val="99"/>
    <w:qFormat/>
    <w:rsid w:val="00B64B2C"/>
    <w:pPr>
      <w:widowControl/>
    </w:pPr>
    <w:rPr>
      <w:rFonts w:ascii="Times New Roman" w:eastAsia="Times New Roman" w:hAnsi="Times New Roman" w:cs="Times New Roman"/>
    </w:rPr>
  </w:style>
  <w:style w:type="paragraph" w:styleId="af1">
    <w:name w:val="Balloon Text"/>
    <w:basedOn w:val="a"/>
    <w:link w:val="af2"/>
    <w:uiPriority w:val="99"/>
    <w:semiHidden/>
    <w:unhideWhenUsed/>
    <w:rsid w:val="008F76E0"/>
    <w:rPr>
      <w:rFonts w:ascii="Tahoma" w:hAnsi="Tahoma" w:cs="Tahoma"/>
      <w:sz w:val="16"/>
      <w:szCs w:val="16"/>
    </w:rPr>
  </w:style>
  <w:style w:type="character" w:customStyle="1" w:styleId="af2">
    <w:name w:val="Текст выноски Знак"/>
    <w:basedOn w:val="a0"/>
    <w:link w:val="af1"/>
    <w:uiPriority w:val="99"/>
    <w:semiHidden/>
    <w:rsid w:val="008F76E0"/>
    <w:rPr>
      <w:rFonts w:ascii="Tahoma" w:hAnsi="Tahoma" w:cs="Tahoma"/>
      <w:color w:val="000000"/>
      <w:sz w:val="16"/>
      <w:szCs w:val="16"/>
    </w:rPr>
  </w:style>
  <w:style w:type="table" w:styleId="af3">
    <w:name w:val="Table Grid"/>
    <w:basedOn w:val="a1"/>
    <w:uiPriority w:val="59"/>
    <w:rsid w:val="00EB6A23"/>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B6A23"/>
    <w:pPr>
      <w:autoSpaceDE w:val="0"/>
      <w:autoSpaceDN w:val="0"/>
      <w:adjustRightInd w:val="0"/>
      <w:ind w:firstLine="720"/>
    </w:pPr>
    <w:rPr>
      <w:rFonts w:ascii="Arial" w:eastAsia="Times New Roman" w:hAnsi="Arial" w:cs="Arial"/>
      <w:sz w:val="20"/>
      <w:szCs w:val="20"/>
      <w:lang w:bidi="ar-SA"/>
    </w:rPr>
  </w:style>
  <w:style w:type="character" w:customStyle="1" w:styleId="ConsPlusNormal">
    <w:name w:val="ConsPlusNormal Знак"/>
    <w:link w:val="ConsPlusNormal0"/>
    <w:uiPriority w:val="99"/>
    <w:qFormat/>
    <w:locked/>
    <w:rsid w:val="00C907F6"/>
    <w:rPr>
      <w:rFonts w:ascii="Arial" w:eastAsia="Times New Roman" w:hAnsi="Arial" w:cs="Arial"/>
    </w:rPr>
  </w:style>
  <w:style w:type="paragraph" w:customStyle="1" w:styleId="ConsPlusNormal0">
    <w:name w:val="ConsPlusNormal"/>
    <w:link w:val="ConsPlusNormal"/>
    <w:uiPriority w:val="99"/>
    <w:qFormat/>
    <w:rsid w:val="00C907F6"/>
    <w:pPr>
      <w:autoSpaceDE w:val="0"/>
      <w:autoSpaceDN w:val="0"/>
      <w:adjustRightInd w:val="0"/>
      <w:ind w:firstLine="720"/>
    </w:pPr>
    <w:rPr>
      <w:rFonts w:ascii="Arial" w:eastAsia="Times New Roman" w:hAnsi="Arial" w:cs="Arial"/>
    </w:rPr>
  </w:style>
  <w:style w:type="paragraph" w:customStyle="1" w:styleId="12">
    <w:name w:val="Без интервала1"/>
    <w:uiPriority w:val="99"/>
    <w:qFormat/>
    <w:rsid w:val="00C907F6"/>
    <w:pPr>
      <w:suppressAutoHyphens/>
    </w:pPr>
    <w:rPr>
      <w:rFonts w:ascii="Calibri" w:eastAsia="Arial Unicode MS" w:hAnsi="Calibri" w:cs="font191"/>
      <w:kern w:val="1"/>
      <w:sz w:val="22"/>
      <w:szCs w:val="22"/>
      <w:lang w:eastAsia="ar-SA" w:bidi="ar-SA"/>
    </w:rPr>
  </w:style>
  <w:style w:type="paragraph" w:customStyle="1" w:styleId="msonormalbullet2gif">
    <w:name w:val="msonormalbullet2.gif"/>
    <w:basedOn w:val="a"/>
    <w:uiPriority w:val="99"/>
    <w:rsid w:val="00C907F6"/>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bullet1gif">
    <w:name w:val="msonormalbullet2gifbullet1.gif"/>
    <w:basedOn w:val="a"/>
    <w:uiPriority w:val="99"/>
    <w:rsid w:val="00C907F6"/>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bullet2gif">
    <w:name w:val="msonormalbullet2gifbullet2.gif"/>
    <w:basedOn w:val="a"/>
    <w:uiPriority w:val="99"/>
    <w:rsid w:val="00C907F6"/>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bullet3gif">
    <w:name w:val="msonormalbullet2gifbullet3.gif"/>
    <w:basedOn w:val="a"/>
    <w:uiPriority w:val="99"/>
    <w:rsid w:val="00C907F6"/>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Title">
    <w:name w:val="ConsPlusTitle"/>
    <w:rsid w:val="00A34B37"/>
    <w:pPr>
      <w:suppressAutoHyphens/>
    </w:pPr>
    <w:rPr>
      <w:rFonts w:ascii="Arial" w:eastAsia="Times New Roman" w:hAnsi="Arial" w:cs="Arial"/>
      <w:b/>
      <w:bCs/>
      <w:sz w:val="16"/>
      <w:szCs w:val="16"/>
      <w:lang w:eastAsia="zh-CN" w:bidi="ar-SA"/>
    </w:rPr>
  </w:style>
  <w:style w:type="paragraph" w:styleId="af4">
    <w:name w:val="List Paragraph"/>
    <w:basedOn w:val="a"/>
    <w:uiPriority w:val="34"/>
    <w:qFormat/>
    <w:rsid w:val="00656457"/>
    <w:pPr>
      <w:ind w:left="720"/>
      <w:contextualSpacing/>
    </w:pPr>
  </w:style>
  <w:style w:type="paragraph" w:styleId="af5">
    <w:name w:val="Title"/>
    <w:basedOn w:val="a"/>
    <w:link w:val="af6"/>
    <w:qFormat/>
    <w:rsid w:val="008A1ECC"/>
    <w:pPr>
      <w:widowControl/>
      <w:jc w:val="center"/>
    </w:pPr>
    <w:rPr>
      <w:rFonts w:ascii="Times New Roman" w:eastAsia="Times New Roman" w:hAnsi="Times New Roman" w:cs="Times New Roman"/>
      <w:b/>
      <w:bCs/>
      <w:color w:val="auto"/>
      <w:lang w:bidi="ar-SA"/>
    </w:rPr>
  </w:style>
  <w:style w:type="character" w:customStyle="1" w:styleId="af6">
    <w:name w:val="Заголовок Знак"/>
    <w:basedOn w:val="a0"/>
    <w:link w:val="af5"/>
    <w:rsid w:val="008A1ECC"/>
    <w:rPr>
      <w:rFonts w:ascii="Times New Roman" w:eastAsia="Times New Roman" w:hAnsi="Times New Roman" w:cs="Times New Roman"/>
      <w:b/>
      <w:bCs/>
      <w:lang w:bidi="ar-SA"/>
    </w:rPr>
  </w:style>
  <w:style w:type="character" w:styleId="af7">
    <w:name w:val="Emphasis"/>
    <w:qFormat/>
    <w:rsid w:val="008A1ECC"/>
    <w:rPr>
      <w:i/>
      <w:iCs/>
    </w:rPr>
  </w:style>
  <w:style w:type="character" w:customStyle="1" w:styleId="FontStyle20">
    <w:name w:val="Font Style20"/>
    <w:rsid w:val="008B1391"/>
    <w:rPr>
      <w:rFonts w:ascii="Times New Roman" w:hAnsi="Times New Roman" w:cs="Times New Roman" w:hint="default"/>
      <w:sz w:val="26"/>
      <w:szCs w:val="26"/>
    </w:rPr>
  </w:style>
  <w:style w:type="paragraph" w:customStyle="1" w:styleId="Style8">
    <w:name w:val="Style8"/>
    <w:basedOn w:val="a"/>
    <w:uiPriority w:val="99"/>
    <w:qFormat/>
    <w:rsid w:val="008B1391"/>
    <w:pPr>
      <w:suppressAutoHyphens/>
      <w:autoSpaceDE w:val="0"/>
      <w:spacing w:line="322" w:lineRule="exact"/>
      <w:ind w:firstLine="384"/>
      <w:jc w:val="both"/>
    </w:pPr>
    <w:rPr>
      <w:rFonts w:ascii="Times New Roman" w:eastAsia="Times New Roman" w:hAnsi="Times New Roman" w:cs="Times New Roman"/>
      <w:color w:val="auto"/>
      <w:lang w:eastAsia="ar-SA" w:bidi="ar-SA"/>
    </w:rPr>
  </w:style>
  <w:style w:type="paragraph" w:styleId="af8">
    <w:name w:val="Body Text"/>
    <w:basedOn w:val="a"/>
    <w:link w:val="af9"/>
    <w:rsid w:val="008B1CDD"/>
    <w:pPr>
      <w:widowControl/>
      <w:spacing w:after="120"/>
    </w:pPr>
    <w:rPr>
      <w:rFonts w:ascii="Times New Roman" w:eastAsia="Times New Roman" w:hAnsi="Times New Roman" w:cs="Times New Roman"/>
      <w:color w:val="auto"/>
      <w:lang w:bidi="ar-SA"/>
    </w:rPr>
  </w:style>
  <w:style w:type="character" w:customStyle="1" w:styleId="af9">
    <w:name w:val="Основной текст Знак"/>
    <w:basedOn w:val="a0"/>
    <w:link w:val="af8"/>
    <w:rsid w:val="008B1CDD"/>
    <w:rPr>
      <w:rFonts w:ascii="Times New Roman" w:eastAsia="Times New Roman" w:hAnsi="Times New Roman" w:cs="Times New Roman"/>
      <w:lang w:bidi="ar-SA"/>
    </w:rPr>
  </w:style>
  <w:style w:type="character" w:customStyle="1" w:styleId="21">
    <w:name w:val="Основной текст (2)_"/>
    <w:link w:val="22"/>
    <w:locked/>
    <w:rsid w:val="002041F5"/>
    <w:rPr>
      <w:rFonts w:ascii="Times New Roman" w:hAnsi="Times New Roman" w:cs="Times New Roman"/>
      <w:sz w:val="23"/>
      <w:szCs w:val="23"/>
      <w:shd w:val="clear" w:color="auto" w:fill="FFFFFF"/>
    </w:rPr>
  </w:style>
  <w:style w:type="paragraph" w:customStyle="1" w:styleId="22">
    <w:name w:val="Основной текст (2)"/>
    <w:basedOn w:val="a"/>
    <w:link w:val="21"/>
    <w:rsid w:val="002041F5"/>
    <w:pPr>
      <w:widowControl/>
      <w:shd w:val="clear" w:color="auto" w:fill="FFFFFF"/>
      <w:spacing w:after="300" w:line="240" w:lineRule="atLeast"/>
    </w:pPr>
    <w:rPr>
      <w:rFonts w:ascii="Times New Roman" w:hAnsi="Times New Roman" w:cs="Times New Roman"/>
      <w:color w:val="auto"/>
      <w:sz w:val="23"/>
      <w:szCs w:val="23"/>
    </w:rPr>
  </w:style>
  <w:style w:type="character" w:customStyle="1" w:styleId="2Exact">
    <w:name w:val="Основной текст (2) Exact"/>
    <w:basedOn w:val="a0"/>
    <w:qFormat/>
    <w:rsid w:val="002041F5"/>
    <w:rPr>
      <w:rFonts w:ascii="Times New Roman" w:eastAsia="Times New Roman" w:hAnsi="Times New Roman" w:cs="Times New Roman"/>
      <w:sz w:val="22"/>
      <w:szCs w:val="22"/>
      <w:u w:val="none"/>
    </w:rPr>
  </w:style>
  <w:style w:type="paragraph" w:styleId="afa">
    <w:name w:val="Normal (Web)"/>
    <w:basedOn w:val="a"/>
    <w:uiPriority w:val="99"/>
    <w:semiHidden/>
    <w:unhideWhenUsed/>
    <w:rsid w:val="0041577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210">
    <w:name w:val="Основной текст 21"/>
    <w:basedOn w:val="a"/>
    <w:uiPriority w:val="99"/>
    <w:rsid w:val="00D04883"/>
    <w:pPr>
      <w:widowControl/>
      <w:overflowPunct w:val="0"/>
      <w:autoSpaceDE w:val="0"/>
      <w:autoSpaceDN w:val="0"/>
      <w:adjustRightInd w:val="0"/>
      <w:jc w:val="center"/>
    </w:pPr>
    <w:rPr>
      <w:rFonts w:ascii="Calibri" w:eastAsia="Times New Roman" w:hAnsi="Calibri" w:cs="Times New Roman"/>
      <w:b/>
      <w:bCs/>
      <w:color w:val="auto"/>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0957">
      <w:bodyDiv w:val="1"/>
      <w:marLeft w:val="0"/>
      <w:marRight w:val="0"/>
      <w:marTop w:val="0"/>
      <w:marBottom w:val="0"/>
      <w:divBdr>
        <w:top w:val="none" w:sz="0" w:space="0" w:color="auto"/>
        <w:left w:val="none" w:sz="0" w:space="0" w:color="auto"/>
        <w:bottom w:val="none" w:sz="0" w:space="0" w:color="auto"/>
        <w:right w:val="none" w:sz="0" w:space="0" w:color="auto"/>
      </w:divBdr>
    </w:div>
    <w:div w:id="168646270">
      <w:bodyDiv w:val="1"/>
      <w:marLeft w:val="0"/>
      <w:marRight w:val="0"/>
      <w:marTop w:val="0"/>
      <w:marBottom w:val="0"/>
      <w:divBdr>
        <w:top w:val="none" w:sz="0" w:space="0" w:color="auto"/>
        <w:left w:val="none" w:sz="0" w:space="0" w:color="auto"/>
        <w:bottom w:val="none" w:sz="0" w:space="0" w:color="auto"/>
        <w:right w:val="none" w:sz="0" w:space="0" w:color="auto"/>
      </w:divBdr>
    </w:div>
    <w:div w:id="476654551">
      <w:bodyDiv w:val="1"/>
      <w:marLeft w:val="0"/>
      <w:marRight w:val="0"/>
      <w:marTop w:val="0"/>
      <w:marBottom w:val="0"/>
      <w:divBdr>
        <w:top w:val="none" w:sz="0" w:space="0" w:color="auto"/>
        <w:left w:val="none" w:sz="0" w:space="0" w:color="auto"/>
        <w:bottom w:val="none" w:sz="0" w:space="0" w:color="auto"/>
        <w:right w:val="none" w:sz="0" w:space="0" w:color="auto"/>
      </w:divBdr>
    </w:div>
    <w:div w:id="516504308">
      <w:bodyDiv w:val="1"/>
      <w:marLeft w:val="0"/>
      <w:marRight w:val="0"/>
      <w:marTop w:val="0"/>
      <w:marBottom w:val="0"/>
      <w:divBdr>
        <w:top w:val="none" w:sz="0" w:space="0" w:color="auto"/>
        <w:left w:val="none" w:sz="0" w:space="0" w:color="auto"/>
        <w:bottom w:val="none" w:sz="0" w:space="0" w:color="auto"/>
        <w:right w:val="none" w:sz="0" w:space="0" w:color="auto"/>
      </w:divBdr>
    </w:div>
    <w:div w:id="533159669">
      <w:bodyDiv w:val="1"/>
      <w:marLeft w:val="0"/>
      <w:marRight w:val="0"/>
      <w:marTop w:val="0"/>
      <w:marBottom w:val="0"/>
      <w:divBdr>
        <w:top w:val="none" w:sz="0" w:space="0" w:color="auto"/>
        <w:left w:val="none" w:sz="0" w:space="0" w:color="auto"/>
        <w:bottom w:val="none" w:sz="0" w:space="0" w:color="auto"/>
        <w:right w:val="none" w:sz="0" w:space="0" w:color="auto"/>
      </w:divBdr>
    </w:div>
    <w:div w:id="655301131">
      <w:bodyDiv w:val="1"/>
      <w:marLeft w:val="0"/>
      <w:marRight w:val="0"/>
      <w:marTop w:val="0"/>
      <w:marBottom w:val="0"/>
      <w:divBdr>
        <w:top w:val="none" w:sz="0" w:space="0" w:color="auto"/>
        <w:left w:val="none" w:sz="0" w:space="0" w:color="auto"/>
        <w:bottom w:val="none" w:sz="0" w:space="0" w:color="auto"/>
        <w:right w:val="none" w:sz="0" w:space="0" w:color="auto"/>
      </w:divBdr>
    </w:div>
    <w:div w:id="750542372">
      <w:bodyDiv w:val="1"/>
      <w:marLeft w:val="0"/>
      <w:marRight w:val="0"/>
      <w:marTop w:val="0"/>
      <w:marBottom w:val="0"/>
      <w:divBdr>
        <w:top w:val="none" w:sz="0" w:space="0" w:color="auto"/>
        <w:left w:val="none" w:sz="0" w:space="0" w:color="auto"/>
        <w:bottom w:val="none" w:sz="0" w:space="0" w:color="auto"/>
        <w:right w:val="none" w:sz="0" w:space="0" w:color="auto"/>
      </w:divBdr>
    </w:div>
    <w:div w:id="825824483">
      <w:bodyDiv w:val="1"/>
      <w:marLeft w:val="0"/>
      <w:marRight w:val="0"/>
      <w:marTop w:val="0"/>
      <w:marBottom w:val="0"/>
      <w:divBdr>
        <w:top w:val="none" w:sz="0" w:space="0" w:color="auto"/>
        <w:left w:val="none" w:sz="0" w:space="0" w:color="auto"/>
        <w:bottom w:val="none" w:sz="0" w:space="0" w:color="auto"/>
        <w:right w:val="none" w:sz="0" w:space="0" w:color="auto"/>
      </w:divBdr>
    </w:div>
    <w:div w:id="854811779">
      <w:bodyDiv w:val="1"/>
      <w:marLeft w:val="0"/>
      <w:marRight w:val="0"/>
      <w:marTop w:val="0"/>
      <w:marBottom w:val="0"/>
      <w:divBdr>
        <w:top w:val="none" w:sz="0" w:space="0" w:color="auto"/>
        <w:left w:val="none" w:sz="0" w:space="0" w:color="auto"/>
        <w:bottom w:val="none" w:sz="0" w:space="0" w:color="auto"/>
        <w:right w:val="none" w:sz="0" w:space="0" w:color="auto"/>
      </w:divBdr>
    </w:div>
    <w:div w:id="931468722">
      <w:bodyDiv w:val="1"/>
      <w:marLeft w:val="0"/>
      <w:marRight w:val="0"/>
      <w:marTop w:val="0"/>
      <w:marBottom w:val="0"/>
      <w:divBdr>
        <w:top w:val="none" w:sz="0" w:space="0" w:color="auto"/>
        <w:left w:val="none" w:sz="0" w:space="0" w:color="auto"/>
        <w:bottom w:val="none" w:sz="0" w:space="0" w:color="auto"/>
        <w:right w:val="none" w:sz="0" w:space="0" w:color="auto"/>
      </w:divBdr>
    </w:div>
    <w:div w:id="1198395896">
      <w:bodyDiv w:val="1"/>
      <w:marLeft w:val="0"/>
      <w:marRight w:val="0"/>
      <w:marTop w:val="0"/>
      <w:marBottom w:val="0"/>
      <w:divBdr>
        <w:top w:val="none" w:sz="0" w:space="0" w:color="auto"/>
        <w:left w:val="none" w:sz="0" w:space="0" w:color="auto"/>
        <w:bottom w:val="none" w:sz="0" w:space="0" w:color="auto"/>
        <w:right w:val="none" w:sz="0" w:space="0" w:color="auto"/>
      </w:divBdr>
    </w:div>
    <w:div w:id="1283851540">
      <w:bodyDiv w:val="1"/>
      <w:marLeft w:val="0"/>
      <w:marRight w:val="0"/>
      <w:marTop w:val="0"/>
      <w:marBottom w:val="0"/>
      <w:divBdr>
        <w:top w:val="none" w:sz="0" w:space="0" w:color="auto"/>
        <w:left w:val="none" w:sz="0" w:space="0" w:color="auto"/>
        <w:bottom w:val="none" w:sz="0" w:space="0" w:color="auto"/>
        <w:right w:val="none" w:sz="0" w:space="0" w:color="auto"/>
      </w:divBdr>
    </w:div>
    <w:div w:id="1364205599">
      <w:bodyDiv w:val="1"/>
      <w:marLeft w:val="0"/>
      <w:marRight w:val="0"/>
      <w:marTop w:val="0"/>
      <w:marBottom w:val="0"/>
      <w:divBdr>
        <w:top w:val="none" w:sz="0" w:space="0" w:color="auto"/>
        <w:left w:val="none" w:sz="0" w:space="0" w:color="auto"/>
        <w:bottom w:val="none" w:sz="0" w:space="0" w:color="auto"/>
        <w:right w:val="none" w:sz="0" w:space="0" w:color="auto"/>
      </w:divBdr>
    </w:div>
    <w:div w:id="1658415182">
      <w:bodyDiv w:val="1"/>
      <w:marLeft w:val="0"/>
      <w:marRight w:val="0"/>
      <w:marTop w:val="0"/>
      <w:marBottom w:val="0"/>
      <w:divBdr>
        <w:top w:val="none" w:sz="0" w:space="0" w:color="auto"/>
        <w:left w:val="none" w:sz="0" w:space="0" w:color="auto"/>
        <w:bottom w:val="none" w:sz="0" w:space="0" w:color="auto"/>
        <w:right w:val="none" w:sz="0" w:space="0" w:color="auto"/>
      </w:divBdr>
    </w:div>
    <w:div w:id="1971596639">
      <w:bodyDiv w:val="1"/>
      <w:marLeft w:val="0"/>
      <w:marRight w:val="0"/>
      <w:marTop w:val="0"/>
      <w:marBottom w:val="0"/>
      <w:divBdr>
        <w:top w:val="none" w:sz="0" w:space="0" w:color="auto"/>
        <w:left w:val="none" w:sz="0" w:space="0" w:color="auto"/>
        <w:bottom w:val="none" w:sz="0" w:space="0" w:color="auto"/>
        <w:right w:val="none" w:sz="0" w:space="0" w:color="auto"/>
      </w:divBdr>
    </w:div>
    <w:div w:id="2120173559">
      <w:bodyDiv w:val="1"/>
      <w:marLeft w:val="0"/>
      <w:marRight w:val="0"/>
      <w:marTop w:val="0"/>
      <w:marBottom w:val="0"/>
      <w:divBdr>
        <w:top w:val="none" w:sz="0" w:space="0" w:color="auto"/>
        <w:left w:val="none" w:sz="0" w:space="0" w:color="auto"/>
        <w:bottom w:val="none" w:sz="0" w:space="0" w:color="auto"/>
        <w:right w:val="none" w:sz="0" w:space="0" w:color="auto"/>
      </w:divBdr>
    </w:div>
    <w:div w:id="2124684330">
      <w:bodyDiv w:val="1"/>
      <w:marLeft w:val="0"/>
      <w:marRight w:val="0"/>
      <w:marTop w:val="0"/>
      <w:marBottom w:val="0"/>
      <w:divBdr>
        <w:top w:val="none" w:sz="0" w:space="0" w:color="auto"/>
        <w:left w:val="none" w:sz="0" w:space="0" w:color="auto"/>
        <w:bottom w:val="none" w:sz="0" w:space="0" w:color="auto"/>
        <w:right w:val="none" w:sz="0" w:space="0" w:color="auto"/>
      </w:divBdr>
    </w:div>
    <w:div w:id="2128231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14E4E53ACB0620428CC74A5FBA67FA40245854A07216FE0200C6A091434A415ED1F2D868D7BACA1FQ8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server-ovr\&#1054;&#1041;&#1052;&#1045;&#1053;\&#1070;&#1056;&#1048;&#1057;&#1058;\&#1044;&#1086;&#1082;-&#1094;&#1080;&#1103;%2010%20000%20(&#1093;&#1086;&#1079;%20&#1080;&#1085;&#1074;&#1077;&#1085;&#1090;&#1072;&#1088;&#1100;).docx" TargetMode="External"/><Relationship Id="rId4" Type="http://schemas.openxmlformats.org/officeDocument/2006/relationships/settings" Target="settings.xml"/><Relationship Id="rId9" Type="http://schemas.openxmlformats.org/officeDocument/2006/relationships/hyperlink" Target="file:///F:\&#1054;&#1050;&#1041;&#1048;&#1080;&#1061;&#1054;\2016\&#1043;&#1072;&#1083;&#1080;&#1090;-&#1089;&#1086;&#1083;&#1100;\&#1048;&#1079;&#1074;&#1077;&#1097;&#1077;&#1085;&#1080;&#1077;%20&#1089;&#1086;&#1083;&#110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68A09-0384-4EBD-9E29-4A6F94DD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Pages>
  <Words>5775</Words>
  <Characters>32923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ФКУ ИК-6</Company>
  <LinksUpToDate>false</LinksUpToDate>
  <CharactersWithSpaces>38621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РАБОТА</dc:creator>
  <cp:lastModifiedBy>User Windows</cp:lastModifiedBy>
  <cp:revision>33</cp:revision>
  <cp:lastPrinted>2026-01-28T14:23:00Z</cp:lastPrinted>
  <dcterms:created xsi:type="dcterms:W3CDTF">2026-01-26T16:36:00Z</dcterms:created>
  <dcterms:modified xsi:type="dcterms:W3CDTF">2026-05-28T13:45:00Z</dcterms:modified>
</cp:coreProperties>
</file>