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28" w:rsidRPr="00C73411" w:rsidRDefault="00475A28" w:rsidP="00560D8A">
      <w:pPr>
        <w:pStyle w:val="aff7"/>
        <w:jc w:val="center"/>
        <w:rPr>
          <w:b/>
          <w:color w:val="auto"/>
          <w:sz w:val="20"/>
          <w:szCs w:val="20"/>
        </w:rPr>
      </w:pPr>
    </w:p>
    <w:p w:rsidR="00A86D75" w:rsidRPr="00C73411" w:rsidRDefault="00A86D75" w:rsidP="00A86D75">
      <w:pPr>
        <w:spacing w:after="0" w:line="240" w:lineRule="auto"/>
        <w:ind w:right="-2"/>
        <w:jc w:val="center"/>
        <w:rPr>
          <w:rFonts w:ascii="Times New Roman" w:eastAsiaTheme="minorHAnsi" w:hAnsi="Times New Roman"/>
          <w:b/>
          <w:iCs/>
          <w:kern w:val="0"/>
          <w:sz w:val="20"/>
          <w:szCs w:val="20"/>
        </w:rPr>
      </w:pPr>
      <w:r w:rsidRPr="00C73411">
        <w:rPr>
          <w:rFonts w:ascii="Times New Roman" w:eastAsiaTheme="minorHAnsi" w:hAnsi="Times New Roman"/>
          <w:b/>
          <w:iCs/>
          <w:kern w:val="0"/>
          <w:sz w:val="20"/>
          <w:szCs w:val="20"/>
        </w:rPr>
        <w:t xml:space="preserve">КОНТРАКТ № </w:t>
      </w:r>
    </w:p>
    <w:p w:rsidR="00AB632C" w:rsidRPr="00C73411" w:rsidRDefault="00A86D75" w:rsidP="00652643">
      <w:pPr>
        <w:spacing w:after="0" w:line="240" w:lineRule="auto"/>
        <w:ind w:right="-2"/>
        <w:jc w:val="center"/>
        <w:rPr>
          <w:rFonts w:ascii="Times New Roman" w:eastAsiaTheme="minorHAnsi" w:hAnsi="Times New Roman"/>
          <w:b/>
          <w:iCs/>
          <w:kern w:val="0"/>
          <w:sz w:val="20"/>
          <w:szCs w:val="20"/>
        </w:rPr>
      </w:pPr>
      <w:r w:rsidRPr="00C73411">
        <w:rPr>
          <w:rFonts w:ascii="Times New Roman" w:eastAsiaTheme="minorHAnsi" w:hAnsi="Times New Roman"/>
          <w:b/>
          <w:iCs/>
          <w:kern w:val="0"/>
          <w:sz w:val="20"/>
          <w:szCs w:val="20"/>
        </w:rPr>
        <w:t xml:space="preserve">НА ПОСТАВКУ </w:t>
      </w:r>
      <w:r w:rsidR="00DB3AED">
        <w:rPr>
          <w:rFonts w:ascii="Times New Roman" w:eastAsiaTheme="minorHAnsi" w:hAnsi="Times New Roman"/>
          <w:b/>
          <w:iCs/>
          <w:kern w:val="0"/>
          <w:sz w:val="20"/>
          <w:szCs w:val="20"/>
        </w:rPr>
        <w:t>______________</w:t>
      </w:r>
    </w:p>
    <w:p w:rsidR="00474369" w:rsidRPr="00C73411" w:rsidRDefault="00474369" w:rsidP="00652643">
      <w:pPr>
        <w:spacing w:after="0" w:line="240" w:lineRule="auto"/>
        <w:ind w:right="-2"/>
        <w:jc w:val="center"/>
        <w:rPr>
          <w:rFonts w:ascii="Times New Roman" w:hAnsi="Times New Roman"/>
          <w:sz w:val="20"/>
          <w:szCs w:val="20"/>
          <w:lang w:eastAsia="ru-RU"/>
        </w:rPr>
      </w:pPr>
    </w:p>
    <w:p w:rsidR="00AB632C" w:rsidRPr="00C73411" w:rsidRDefault="00691147" w:rsidP="00A86D75">
      <w:pPr>
        <w:widowControl w:val="0"/>
        <w:autoSpaceDE w:val="0"/>
        <w:autoSpaceDN w:val="0"/>
        <w:adjustRightInd w:val="0"/>
        <w:spacing w:after="0" w:line="240" w:lineRule="auto"/>
        <w:ind w:right="-2" w:firstLine="284"/>
        <w:jc w:val="center"/>
        <w:rPr>
          <w:rFonts w:ascii="Times New Roman" w:hAnsi="Times New Roman"/>
          <w:sz w:val="20"/>
          <w:szCs w:val="20"/>
          <w:lang w:eastAsia="ru-RU"/>
        </w:rPr>
      </w:pPr>
      <w:r>
        <w:rPr>
          <w:rFonts w:ascii="Times New Roman" w:hAnsi="Times New Roman"/>
          <w:sz w:val="20"/>
          <w:szCs w:val="20"/>
          <w:lang w:eastAsia="ru-RU"/>
        </w:rPr>
        <w:t>г. Санкт-Петербург</w:t>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A86D75" w:rsidRPr="00C73411">
        <w:rPr>
          <w:rFonts w:ascii="Times New Roman" w:hAnsi="Times New Roman"/>
          <w:sz w:val="20"/>
          <w:szCs w:val="20"/>
          <w:lang w:eastAsia="ru-RU"/>
        </w:rPr>
        <w:tab/>
      </w:r>
      <w:r w:rsidR="000F2DE3">
        <w:rPr>
          <w:rFonts w:ascii="Times New Roman" w:hAnsi="Times New Roman"/>
          <w:sz w:val="20"/>
          <w:szCs w:val="20"/>
          <w:lang w:eastAsia="ru-RU"/>
        </w:rPr>
        <w:t>______________202</w:t>
      </w:r>
      <w:r w:rsidR="007B0B3B">
        <w:rPr>
          <w:rFonts w:ascii="Times New Roman" w:hAnsi="Times New Roman"/>
          <w:sz w:val="20"/>
          <w:szCs w:val="20"/>
          <w:lang w:eastAsia="ru-RU"/>
        </w:rPr>
        <w:t>6</w:t>
      </w:r>
      <w:r w:rsidR="006F385C">
        <w:rPr>
          <w:rFonts w:ascii="Times New Roman" w:hAnsi="Times New Roman"/>
          <w:sz w:val="20"/>
          <w:szCs w:val="20"/>
          <w:lang w:eastAsia="ru-RU"/>
        </w:rPr>
        <w:t xml:space="preserve"> г.</w:t>
      </w:r>
    </w:p>
    <w:p w:rsidR="00A7323B" w:rsidRPr="00C73411" w:rsidRDefault="00A7323B" w:rsidP="00891ECB">
      <w:pPr>
        <w:spacing w:after="0" w:line="240" w:lineRule="auto"/>
        <w:ind w:right="-2" w:firstLine="708"/>
        <w:jc w:val="right"/>
        <w:rPr>
          <w:rFonts w:ascii="Times New Roman" w:eastAsia="Calibri" w:hAnsi="Times New Roman"/>
          <w:sz w:val="20"/>
          <w:szCs w:val="20"/>
        </w:rPr>
      </w:pPr>
    </w:p>
    <w:p w:rsidR="00AB632C" w:rsidRPr="00543560" w:rsidRDefault="007A46E6" w:rsidP="00543560">
      <w:pPr>
        <w:spacing w:after="0" w:line="240" w:lineRule="auto"/>
        <w:ind w:right="-2" w:firstLine="708"/>
        <w:jc w:val="both"/>
        <w:rPr>
          <w:rFonts w:ascii="Times New Roman" w:eastAsia="Calibri" w:hAnsi="Times New Roman"/>
          <w:sz w:val="20"/>
          <w:szCs w:val="20"/>
        </w:rPr>
      </w:pPr>
      <w:r w:rsidRPr="00C73411">
        <w:rPr>
          <w:rFonts w:ascii="Times New Roman" w:eastAsia="Calibri" w:hAnsi="Times New Roman"/>
          <w:b/>
          <w:sz w:val="20"/>
          <w:szCs w:val="20"/>
        </w:rPr>
        <w:t xml:space="preserve">Федеральное государственное бюджетное учреждение «Российская академия художеств», </w:t>
      </w:r>
      <w:r w:rsidRPr="00C73411">
        <w:rPr>
          <w:rFonts w:ascii="Times New Roman" w:eastAsia="Calibri" w:hAnsi="Times New Roman"/>
          <w:sz w:val="20"/>
          <w:szCs w:val="20"/>
        </w:rPr>
        <w:t xml:space="preserve">именуемое в дальнейшем «Заказчик», </w:t>
      </w:r>
      <w:r w:rsidR="00691147" w:rsidRPr="00691147">
        <w:rPr>
          <w:rFonts w:ascii="Times New Roman" w:eastAsia="Calibri" w:hAnsi="Times New Roman"/>
          <w:sz w:val="20"/>
          <w:szCs w:val="20"/>
        </w:rPr>
        <w:t>в лице Временно исполняюще</w:t>
      </w:r>
      <w:r w:rsidR="00316B21">
        <w:rPr>
          <w:rFonts w:ascii="Times New Roman" w:eastAsia="Calibri" w:hAnsi="Times New Roman"/>
          <w:sz w:val="20"/>
          <w:szCs w:val="20"/>
        </w:rPr>
        <w:t>го</w:t>
      </w:r>
      <w:r w:rsidR="00691147" w:rsidRPr="00691147">
        <w:rPr>
          <w:rFonts w:ascii="Times New Roman" w:eastAsia="Calibri" w:hAnsi="Times New Roman"/>
          <w:sz w:val="20"/>
          <w:szCs w:val="20"/>
        </w:rPr>
        <w:t xml:space="preserve"> обязанности директора</w:t>
      </w:r>
      <w:r w:rsidR="00691147" w:rsidRPr="00691147">
        <w:rPr>
          <w:rFonts w:ascii="Times New Roman" w:hAnsi="Times New Roman"/>
          <w:color w:val="000000"/>
          <w:sz w:val="20"/>
          <w:szCs w:val="20"/>
        </w:rPr>
        <w:t xml:space="preserve"> Филиала Российской академии художеств в г. Санкт-Петербурге «Центр научных учреждений Российской академии художеств» (г. Санкт-Петербург)»</w:t>
      </w:r>
      <w:r w:rsidR="009A54A1">
        <w:rPr>
          <w:rFonts w:ascii="Times New Roman" w:hAnsi="Times New Roman"/>
          <w:color w:val="000000"/>
          <w:sz w:val="20"/>
          <w:szCs w:val="20"/>
        </w:rPr>
        <w:t xml:space="preserve"> Анниковой Юлии Сергеевны</w:t>
      </w:r>
      <w:r w:rsidR="00691147">
        <w:rPr>
          <w:rFonts w:ascii="Times New Roman" w:hAnsi="Times New Roman"/>
          <w:color w:val="000000"/>
          <w:sz w:val="20"/>
          <w:szCs w:val="20"/>
        </w:rPr>
        <w:t>, действующего на основании доверенности №</w:t>
      </w:r>
      <w:r w:rsidR="00DB3AED">
        <w:rPr>
          <w:rFonts w:ascii="Times New Roman" w:hAnsi="Times New Roman"/>
          <w:color w:val="000000"/>
          <w:sz w:val="20"/>
          <w:szCs w:val="20"/>
        </w:rPr>
        <w:t>__________,</w:t>
      </w:r>
      <w:r w:rsidR="00691147">
        <w:rPr>
          <w:rFonts w:ascii="Times New Roman" w:hAnsi="Times New Roman"/>
          <w:color w:val="000000"/>
          <w:sz w:val="20"/>
          <w:szCs w:val="20"/>
        </w:rPr>
        <w:t xml:space="preserve"> </w:t>
      </w:r>
      <w:r w:rsidR="00691147">
        <w:rPr>
          <w:rFonts w:ascii="Times New Roman" w:eastAsia="Calibri" w:hAnsi="Times New Roman"/>
          <w:sz w:val="20"/>
          <w:szCs w:val="20"/>
        </w:rPr>
        <w:t xml:space="preserve">с одной стороны, </w:t>
      </w:r>
      <w:r w:rsidR="00887F30" w:rsidRPr="00C73411">
        <w:rPr>
          <w:rFonts w:ascii="Times New Roman" w:eastAsia="Calibri" w:hAnsi="Times New Roman"/>
          <w:sz w:val="20"/>
          <w:szCs w:val="20"/>
        </w:rPr>
        <w:t xml:space="preserve">и </w:t>
      </w:r>
      <w:r w:rsidR="00543560">
        <w:rPr>
          <w:rFonts w:ascii="Times New Roman" w:eastAsia="Calibri" w:hAnsi="Times New Roman"/>
          <w:b/>
          <w:sz w:val="20"/>
          <w:szCs w:val="20"/>
        </w:rPr>
        <w:t xml:space="preserve">___________________  </w:t>
      </w:r>
      <w:r w:rsidR="002E785B" w:rsidRPr="00C73411">
        <w:rPr>
          <w:rFonts w:ascii="Times New Roman" w:eastAsia="Calibri" w:hAnsi="Times New Roman"/>
          <w:sz w:val="20"/>
          <w:szCs w:val="20"/>
        </w:rPr>
        <w:t xml:space="preserve">действующего на основании </w:t>
      </w:r>
      <w:r w:rsidR="00543560">
        <w:rPr>
          <w:rFonts w:ascii="Times New Roman" w:eastAsia="Calibri" w:hAnsi="Times New Roman"/>
          <w:sz w:val="20"/>
          <w:szCs w:val="20"/>
        </w:rPr>
        <w:t>_____________</w:t>
      </w:r>
      <w:r w:rsidR="002E785B" w:rsidRPr="00C73411">
        <w:rPr>
          <w:rFonts w:ascii="Times New Roman" w:eastAsia="Calibri" w:hAnsi="Times New Roman"/>
          <w:sz w:val="20"/>
          <w:szCs w:val="20"/>
        </w:rPr>
        <w:t xml:space="preserve"> с другой стороны, </w:t>
      </w:r>
      <w:r w:rsidRPr="00C73411">
        <w:rPr>
          <w:rFonts w:ascii="Times New Roman" w:eastAsia="Calibri" w:hAnsi="Times New Roman"/>
          <w:sz w:val="20"/>
          <w:szCs w:val="20"/>
        </w:rPr>
        <w:t xml:space="preserve">а </w:t>
      </w:r>
      <w:r w:rsidR="002E785B" w:rsidRPr="00C73411">
        <w:rPr>
          <w:rFonts w:ascii="Times New Roman" w:eastAsia="Calibri" w:hAnsi="Times New Roman"/>
          <w:sz w:val="20"/>
          <w:szCs w:val="20"/>
        </w:rPr>
        <w:t>вместе именуемые «Стороны» и каждый в отдельности «Сторона», в</w:t>
      </w:r>
      <w:r w:rsidR="00EB7390">
        <w:rPr>
          <w:rFonts w:ascii="Times New Roman" w:eastAsia="Calibri" w:hAnsi="Times New Roman"/>
          <w:sz w:val="20"/>
          <w:szCs w:val="20"/>
        </w:rPr>
        <w:t xml:space="preserve"> соответствии с положениями </w:t>
      </w:r>
      <w:r w:rsidR="00691147">
        <w:rPr>
          <w:rFonts w:ascii="Times New Roman" w:eastAsia="Calibri" w:hAnsi="Times New Roman"/>
          <w:sz w:val="20"/>
          <w:szCs w:val="20"/>
        </w:rPr>
        <w:t xml:space="preserve">п. </w:t>
      </w:r>
      <w:r w:rsidR="009A54A1">
        <w:rPr>
          <w:rFonts w:ascii="Times New Roman" w:eastAsia="Calibri" w:hAnsi="Times New Roman"/>
          <w:sz w:val="20"/>
          <w:szCs w:val="20"/>
        </w:rPr>
        <w:t>____</w:t>
      </w:r>
      <w:r w:rsidR="002E785B" w:rsidRPr="00C73411">
        <w:rPr>
          <w:rFonts w:ascii="Times New Roman" w:eastAsia="Calibri" w:hAnsi="Times New Roman"/>
          <w:sz w:val="20"/>
          <w:szCs w:val="20"/>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(далее – Контракт) о нижеследующем:</w:t>
      </w:r>
      <w:r w:rsidR="00AB632C" w:rsidRPr="00C73411">
        <w:rPr>
          <w:rFonts w:ascii="Times New Roman" w:hAnsi="Times New Roman"/>
          <w:sz w:val="20"/>
          <w:szCs w:val="20"/>
          <w:u w:val="single"/>
        </w:rPr>
        <w:t xml:space="preserve"> </w:t>
      </w:r>
    </w:p>
    <w:p w:rsidR="00BC5725" w:rsidRPr="00C73411" w:rsidRDefault="00BC5725" w:rsidP="00891ECB">
      <w:pPr>
        <w:spacing w:after="0" w:line="240" w:lineRule="auto"/>
        <w:ind w:right="-2" w:firstLine="708"/>
        <w:jc w:val="both"/>
        <w:rPr>
          <w:rFonts w:ascii="Times New Roman" w:hAnsi="Times New Roman"/>
          <w:sz w:val="20"/>
          <w:szCs w:val="20"/>
        </w:rPr>
      </w:pPr>
    </w:p>
    <w:p w:rsidR="00461E6D" w:rsidRDefault="00AB632C" w:rsidP="00475A28">
      <w:pPr>
        <w:pStyle w:val="a6"/>
        <w:numPr>
          <w:ilvl w:val="0"/>
          <w:numId w:val="35"/>
        </w:numPr>
        <w:spacing w:after="0" w:line="240" w:lineRule="auto"/>
        <w:ind w:right="-2"/>
        <w:jc w:val="center"/>
        <w:rPr>
          <w:rFonts w:ascii="Times New Roman" w:hAnsi="Times New Roman"/>
          <w:b/>
          <w:sz w:val="20"/>
          <w:szCs w:val="20"/>
        </w:rPr>
      </w:pPr>
      <w:r w:rsidRPr="00C73411">
        <w:rPr>
          <w:rFonts w:ascii="Times New Roman" w:hAnsi="Times New Roman"/>
          <w:b/>
          <w:sz w:val="20"/>
          <w:szCs w:val="20"/>
        </w:rPr>
        <w:t>П</w:t>
      </w:r>
      <w:r w:rsidR="008639AC" w:rsidRPr="00C73411">
        <w:rPr>
          <w:rFonts w:ascii="Times New Roman" w:hAnsi="Times New Roman"/>
          <w:b/>
          <w:sz w:val="20"/>
          <w:szCs w:val="20"/>
        </w:rPr>
        <w:t>РЕДМЕТ КОНТРАКТА</w:t>
      </w:r>
    </w:p>
    <w:p w:rsidR="00895D08" w:rsidRPr="00C73411" w:rsidRDefault="00895D08" w:rsidP="00895D08">
      <w:pPr>
        <w:pStyle w:val="a6"/>
        <w:spacing w:after="0" w:line="240" w:lineRule="auto"/>
        <w:ind w:right="-2"/>
        <w:rPr>
          <w:rFonts w:ascii="Times New Roman" w:hAnsi="Times New Roman"/>
          <w:b/>
          <w:sz w:val="20"/>
          <w:szCs w:val="20"/>
        </w:rPr>
      </w:pPr>
    </w:p>
    <w:p w:rsidR="00A25749" w:rsidRPr="00C73411" w:rsidRDefault="00AB632C" w:rsidP="00891ECB">
      <w:pPr>
        <w:spacing w:after="0" w:line="240" w:lineRule="auto"/>
        <w:ind w:right="-2" w:firstLine="709"/>
        <w:jc w:val="both"/>
        <w:rPr>
          <w:rFonts w:ascii="Times New Roman" w:hAnsi="Times New Roman"/>
          <w:kern w:val="0"/>
          <w:sz w:val="20"/>
          <w:szCs w:val="20"/>
          <w:lang w:eastAsia="ru-RU"/>
        </w:rPr>
      </w:pPr>
      <w:r w:rsidRPr="00C73411">
        <w:rPr>
          <w:rFonts w:ascii="Times New Roman" w:hAnsi="Times New Roman"/>
          <w:sz w:val="20"/>
          <w:szCs w:val="20"/>
        </w:rPr>
        <w:t xml:space="preserve">1.1. </w:t>
      </w:r>
      <w:r w:rsidRPr="00C73411">
        <w:rPr>
          <w:rFonts w:ascii="Times New Roman" w:hAnsi="Times New Roman"/>
          <w:kern w:val="0"/>
          <w:sz w:val="20"/>
          <w:szCs w:val="20"/>
          <w:lang w:eastAsia="ru-RU"/>
        </w:rPr>
        <w:t xml:space="preserve">Поставщик обязуется </w:t>
      </w:r>
      <w:r w:rsidR="00A25749" w:rsidRPr="00C73411">
        <w:rPr>
          <w:rFonts w:ascii="Times New Roman" w:hAnsi="Times New Roman"/>
          <w:kern w:val="0"/>
          <w:sz w:val="20"/>
          <w:szCs w:val="20"/>
          <w:lang w:eastAsia="ru-RU"/>
        </w:rPr>
        <w:t xml:space="preserve">своими силами и за свой счет </w:t>
      </w:r>
      <w:r w:rsidRPr="00C73411">
        <w:rPr>
          <w:rFonts w:ascii="Times New Roman" w:hAnsi="Times New Roman"/>
          <w:kern w:val="0"/>
          <w:sz w:val="20"/>
          <w:szCs w:val="20"/>
          <w:lang w:eastAsia="ru-RU"/>
        </w:rPr>
        <w:t xml:space="preserve">поставить Заказчику </w:t>
      </w:r>
      <w:r w:rsidR="005E7736" w:rsidRPr="00C73411">
        <w:rPr>
          <w:rFonts w:ascii="Times New Roman" w:hAnsi="Times New Roman"/>
          <w:b/>
          <w:kern w:val="0"/>
          <w:sz w:val="20"/>
          <w:szCs w:val="20"/>
          <w:lang w:eastAsia="ru-RU"/>
        </w:rPr>
        <w:t xml:space="preserve">товар согласно </w:t>
      </w:r>
      <w:r w:rsidR="00505A77" w:rsidRPr="00C73411">
        <w:rPr>
          <w:rFonts w:ascii="Times New Roman" w:hAnsi="Times New Roman"/>
          <w:b/>
          <w:kern w:val="0"/>
          <w:sz w:val="20"/>
          <w:szCs w:val="20"/>
          <w:lang w:eastAsia="ru-RU"/>
        </w:rPr>
        <w:t>техническому заданию</w:t>
      </w:r>
      <w:r w:rsidR="00472F70" w:rsidRPr="00C73411">
        <w:rPr>
          <w:rFonts w:ascii="Times New Roman" w:hAnsi="Times New Roman"/>
          <w:b/>
          <w:kern w:val="0"/>
          <w:sz w:val="20"/>
          <w:szCs w:val="20"/>
          <w:lang w:eastAsia="ru-RU"/>
        </w:rPr>
        <w:t xml:space="preserve"> </w:t>
      </w:r>
      <w:r w:rsidR="00505A77" w:rsidRPr="00C73411">
        <w:rPr>
          <w:rFonts w:ascii="Times New Roman" w:hAnsi="Times New Roman"/>
          <w:b/>
          <w:kern w:val="0"/>
          <w:sz w:val="20"/>
          <w:szCs w:val="20"/>
          <w:lang w:eastAsia="ru-RU"/>
        </w:rPr>
        <w:t xml:space="preserve">и спецификации </w:t>
      </w:r>
      <w:r w:rsidR="00A123EF" w:rsidRPr="00C73411">
        <w:rPr>
          <w:rFonts w:ascii="Times New Roman" w:hAnsi="Times New Roman"/>
          <w:kern w:val="0"/>
          <w:sz w:val="20"/>
          <w:szCs w:val="20"/>
          <w:lang w:eastAsia="ru-RU"/>
        </w:rPr>
        <w:t>(далее - Товар)</w:t>
      </w:r>
      <w:r w:rsidR="00316B21">
        <w:rPr>
          <w:rFonts w:ascii="Times New Roman" w:hAnsi="Times New Roman"/>
          <w:kern w:val="0"/>
          <w:sz w:val="20"/>
          <w:szCs w:val="20"/>
          <w:lang w:eastAsia="ru-RU"/>
        </w:rPr>
        <w:t xml:space="preserve"> (Приложение №1), </w:t>
      </w:r>
      <w:r w:rsidR="00A25749" w:rsidRPr="00C73411">
        <w:rPr>
          <w:rFonts w:ascii="Times New Roman" w:hAnsi="Times New Roman"/>
          <w:color w:val="000000"/>
          <w:kern w:val="0"/>
          <w:sz w:val="20"/>
          <w:szCs w:val="20"/>
          <w:lang w:eastAsia="ru-RU"/>
        </w:rPr>
        <w:t>а Заказчик обязуется принять Товар и оплатить его в порядке и на условиях, предусмотренных Контрактом.</w:t>
      </w:r>
    </w:p>
    <w:p w:rsidR="00B17893" w:rsidRPr="001B7519" w:rsidRDefault="00691147" w:rsidP="00691147">
      <w:pPr>
        <w:pStyle w:val="affd"/>
        <w:jc w:val="both"/>
        <w:rPr>
          <w:rFonts w:ascii="Times New Roman" w:hAnsi="Times New Roman"/>
          <w:b/>
          <w:color w:val="000000"/>
          <w:kern w:val="0"/>
          <w:sz w:val="24"/>
          <w:szCs w:val="24"/>
          <w:lang w:eastAsia="ru-RU"/>
        </w:rPr>
      </w:pPr>
      <w:r>
        <w:rPr>
          <w:rFonts w:ascii="Times New Roman" w:hAnsi="Times New Roman"/>
          <w:kern w:val="0"/>
          <w:sz w:val="20"/>
          <w:szCs w:val="20"/>
          <w:lang w:eastAsia="ru-RU"/>
        </w:rPr>
        <w:t xml:space="preserve">              </w:t>
      </w:r>
      <w:r w:rsidR="00A25749" w:rsidRPr="001B7519">
        <w:rPr>
          <w:rFonts w:ascii="Times New Roman" w:hAnsi="Times New Roman"/>
          <w:kern w:val="0"/>
          <w:sz w:val="20"/>
          <w:szCs w:val="20"/>
          <w:lang w:eastAsia="ru-RU"/>
        </w:rPr>
        <w:t xml:space="preserve">1.2. </w:t>
      </w:r>
      <w:r w:rsidR="000F4856">
        <w:rPr>
          <w:rFonts w:ascii="Times New Roman" w:hAnsi="Times New Roman"/>
          <w:color w:val="000000"/>
          <w:kern w:val="0"/>
          <w:sz w:val="20"/>
          <w:szCs w:val="20"/>
          <w:lang w:eastAsia="ru-RU"/>
        </w:rPr>
        <w:t>Место поставки товара:</w:t>
      </w:r>
      <w:r w:rsidR="000F4856" w:rsidRPr="000F4856">
        <w:rPr>
          <w:rFonts w:ascii="Times New Roman" w:hAnsi="Times New Roman"/>
          <w:b/>
          <w:color w:val="000000"/>
          <w:kern w:val="0"/>
          <w:sz w:val="20"/>
          <w:szCs w:val="20"/>
          <w:lang w:eastAsia="ru-RU"/>
        </w:rPr>
        <w:t>199034, г. Санкт-Петербург, 3-я линия В.О., дом 2а</w:t>
      </w:r>
    </w:p>
    <w:p w:rsidR="00A25749" w:rsidRPr="00C73411" w:rsidRDefault="00A25749" w:rsidP="00891ECB">
      <w:pPr>
        <w:spacing w:after="0" w:line="240" w:lineRule="auto"/>
        <w:ind w:right="-2" w:firstLine="709"/>
        <w:jc w:val="both"/>
        <w:rPr>
          <w:rFonts w:ascii="Times New Roman" w:hAnsi="Times New Roman"/>
          <w:kern w:val="0"/>
          <w:sz w:val="20"/>
          <w:szCs w:val="20"/>
        </w:rPr>
      </w:pPr>
      <w:r w:rsidRPr="001B7519">
        <w:rPr>
          <w:rFonts w:ascii="Times New Roman" w:hAnsi="Times New Roman"/>
          <w:color w:val="000000"/>
          <w:kern w:val="0"/>
          <w:sz w:val="20"/>
          <w:szCs w:val="20"/>
          <w:lang w:eastAsia="ru-RU"/>
        </w:rPr>
        <w:t>1.3.</w:t>
      </w:r>
      <w:r w:rsidR="00543560" w:rsidRPr="001B7519">
        <w:rPr>
          <w:rFonts w:ascii="Times New Roman" w:hAnsi="Times New Roman"/>
          <w:color w:val="000000"/>
          <w:kern w:val="0"/>
          <w:sz w:val="20"/>
          <w:szCs w:val="20"/>
          <w:lang w:eastAsia="ru-RU"/>
        </w:rPr>
        <w:t xml:space="preserve"> </w:t>
      </w:r>
      <w:r w:rsidR="00CA2E19">
        <w:rPr>
          <w:rFonts w:ascii="Times New Roman" w:hAnsi="Times New Roman"/>
          <w:color w:val="000000"/>
          <w:kern w:val="0"/>
          <w:sz w:val="20"/>
          <w:szCs w:val="20"/>
          <w:lang w:eastAsia="ru-RU"/>
        </w:rPr>
        <w:t xml:space="preserve">Срок поставки в течение: </w:t>
      </w:r>
      <w:r w:rsidR="00470B00">
        <w:rPr>
          <w:rFonts w:ascii="Times New Roman" w:hAnsi="Times New Roman"/>
          <w:b/>
          <w:color w:val="000000"/>
          <w:kern w:val="0"/>
          <w:sz w:val="20"/>
          <w:szCs w:val="20"/>
          <w:lang w:eastAsia="ru-RU"/>
        </w:rPr>
        <w:t>5</w:t>
      </w:r>
      <w:r w:rsidR="005E7736" w:rsidRPr="001B7519">
        <w:rPr>
          <w:rFonts w:ascii="Times New Roman" w:hAnsi="Times New Roman"/>
          <w:b/>
          <w:color w:val="000000"/>
          <w:kern w:val="0"/>
          <w:sz w:val="20"/>
          <w:szCs w:val="20"/>
          <w:lang w:eastAsia="ru-RU"/>
        </w:rPr>
        <w:t xml:space="preserve"> </w:t>
      </w:r>
      <w:r w:rsidR="00887F30" w:rsidRPr="001B7519">
        <w:rPr>
          <w:rFonts w:ascii="Times New Roman" w:hAnsi="Times New Roman"/>
          <w:b/>
          <w:color w:val="000000"/>
          <w:kern w:val="0"/>
          <w:sz w:val="20"/>
          <w:szCs w:val="20"/>
          <w:lang w:eastAsia="ru-RU"/>
        </w:rPr>
        <w:t>рабочих</w:t>
      </w:r>
      <w:r w:rsidR="009856F4" w:rsidRPr="001B7519">
        <w:rPr>
          <w:rFonts w:ascii="Times New Roman" w:hAnsi="Times New Roman"/>
          <w:b/>
          <w:color w:val="000000"/>
          <w:kern w:val="0"/>
          <w:sz w:val="20"/>
          <w:szCs w:val="20"/>
          <w:lang w:eastAsia="ru-RU"/>
        </w:rPr>
        <w:t xml:space="preserve"> </w:t>
      </w:r>
      <w:r w:rsidR="005E7736" w:rsidRPr="001B7519">
        <w:rPr>
          <w:rFonts w:ascii="Times New Roman" w:hAnsi="Times New Roman"/>
          <w:b/>
          <w:color w:val="000000"/>
          <w:kern w:val="0"/>
          <w:sz w:val="20"/>
          <w:szCs w:val="20"/>
          <w:lang w:eastAsia="ru-RU"/>
        </w:rPr>
        <w:t>дней</w:t>
      </w:r>
      <w:r w:rsidRPr="001B7519">
        <w:rPr>
          <w:rFonts w:ascii="Times New Roman" w:hAnsi="Times New Roman"/>
          <w:b/>
          <w:color w:val="000000"/>
          <w:kern w:val="0"/>
          <w:sz w:val="20"/>
          <w:szCs w:val="20"/>
          <w:lang w:eastAsia="ru-RU"/>
        </w:rPr>
        <w:t xml:space="preserve"> с даты заключения контракта</w:t>
      </w:r>
      <w:r w:rsidR="00B17893" w:rsidRPr="001B7519">
        <w:rPr>
          <w:rFonts w:ascii="Times New Roman" w:hAnsi="Times New Roman"/>
          <w:color w:val="000000"/>
          <w:kern w:val="0"/>
          <w:sz w:val="20"/>
          <w:szCs w:val="20"/>
          <w:lang w:eastAsia="ru-RU"/>
        </w:rPr>
        <w:t>.</w:t>
      </w:r>
    </w:p>
    <w:p w:rsidR="00A25749" w:rsidRPr="00C73411" w:rsidRDefault="00A25749" w:rsidP="00891ECB">
      <w:pPr>
        <w:spacing w:after="0" w:line="240" w:lineRule="auto"/>
        <w:ind w:right="-2" w:firstLine="709"/>
        <w:jc w:val="both"/>
        <w:rPr>
          <w:rFonts w:ascii="Times New Roman" w:hAnsi="Times New Roman"/>
          <w:color w:val="000000"/>
          <w:kern w:val="0"/>
          <w:sz w:val="20"/>
          <w:szCs w:val="20"/>
        </w:rPr>
      </w:pPr>
      <w:r w:rsidRPr="00C73411">
        <w:rPr>
          <w:rFonts w:ascii="Times New Roman" w:hAnsi="Times New Roman"/>
          <w:kern w:val="0"/>
          <w:sz w:val="20"/>
          <w:szCs w:val="20"/>
        </w:rPr>
        <w:t xml:space="preserve">1.4. Поставка Товара производится Поставщиком с разгрузкой </w:t>
      </w:r>
      <w:r w:rsidR="00F04E6D" w:rsidRPr="00C73411">
        <w:rPr>
          <w:rFonts w:ascii="Times New Roman" w:hAnsi="Times New Roman"/>
          <w:color w:val="000000"/>
          <w:kern w:val="0"/>
          <w:sz w:val="20"/>
          <w:szCs w:val="20"/>
        </w:rPr>
        <w:t>в рабочие дни Заказчика с 11</w:t>
      </w:r>
      <w:r w:rsidRPr="00C73411">
        <w:rPr>
          <w:rFonts w:ascii="Times New Roman" w:hAnsi="Times New Roman"/>
          <w:color w:val="000000"/>
          <w:kern w:val="0"/>
          <w:sz w:val="20"/>
          <w:szCs w:val="20"/>
        </w:rPr>
        <w:t>-00 до 15-00 часов (время местное) (кроме выходных и праздничных дней).</w:t>
      </w:r>
    </w:p>
    <w:p w:rsidR="00267F52" w:rsidRPr="00C73411" w:rsidRDefault="00267F52"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 xml:space="preserve">1.5. Поставка товара осуществляется поставщиком </w:t>
      </w:r>
      <w:r w:rsidRPr="00C73411">
        <w:rPr>
          <w:rFonts w:ascii="Times New Roman" w:hAnsi="Times New Roman"/>
          <w:b/>
          <w:color w:val="000000"/>
          <w:kern w:val="0"/>
          <w:sz w:val="20"/>
          <w:szCs w:val="20"/>
          <w:lang w:eastAsia="ru-RU"/>
        </w:rPr>
        <w:t>единовременно, одной партией</w:t>
      </w:r>
      <w:r w:rsidRPr="00C73411">
        <w:rPr>
          <w:rFonts w:ascii="Times New Roman" w:hAnsi="Times New Roman"/>
          <w:color w:val="000000"/>
          <w:kern w:val="0"/>
          <w:sz w:val="20"/>
          <w:szCs w:val="20"/>
          <w:lang w:eastAsia="ru-RU"/>
        </w:rPr>
        <w:t>.</w:t>
      </w:r>
    </w:p>
    <w:p w:rsidR="00AB632C" w:rsidRPr="00C73411" w:rsidRDefault="00AB632C" w:rsidP="00891ECB">
      <w:pPr>
        <w:suppressAutoHyphens w:val="0"/>
        <w:spacing w:after="0" w:line="240" w:lineRule="auto"/>
        <w:ind w:right="-2" w:firstLine="709"/>
        <w:jc w:val="both"/>
        <w:rPr>
          <w:rFonts w:ascii="Times New Roman" w:hAnsi="Times New Roman"/>
          <w:kern w:val="0"/>
          <w:sz w:val="20"/>
          <w:szCs w:val="20"/>
          <w:lang w:eastAsia="ru-RU"/>
        </w:rPr>
      </w:pPr>
      <w:r w:rsidRPr="00C73411">
        <w:rPr>
          <w:rFonts w:ascii="Times New Roman" w:hAnsi="Times New Roman"/>
          <w:kern w:val="0"/>
          <w:sz w:val="20"/>
          <w:szCs w:val="20"/>
          <w:lang w:eastAsia="ru-RU"/>
        </w:rPr>
        <w:t>1.</w:t>
      </w:r>
      <w:r w:rsidR="00267F52" w:rsidRPr="00C73411">
        <w:rPr>
          <w:rFonts w:ascii="Times New Roman" w:hAnsi="Times New Roman"/>
          <w:kern w:val="0"/>
          <w:sz w:val="20"/>
          <w:szCs w:val="20"/>
          <w:lang w:eastAsia="ru-RU"/>
        </w:rPr>
        <w:t>6</w:t>
      </w:r>
      <w:r w:rsidRPr="00C73411">
        <w:rPr>
          <w:rFonts w:ascii="Times New Roman" w:hAnsi="Times New Roman"/>
          <w:kern w:val="0"/>
          <w:sz w:val="20"/>
          <w:szCs w:val="20"/>
          <w:lang w:eastAsia="ru-RU"/>
        </w:rPr>
        <w:t>. Обязательным условием поставки товара является наличие необходимых сертификатов соответствия или заверенных должным образом их копий, которые предоставляются Заказчику при поставке товара</w:t>
      </w:r>
      <w:r w:rsidR="00A25749" w:rsidRPr="00C73411">
        <w:rPr>
          <w:rFonts w:ascii="Times New Roman" w:hAnsi="Times New Roman"/>
          <w:kern w:val="0"/>
          <w:sz w:val="20"/>
          <w:szCs w:val="20"/>
          <w:lang w:eastAsia="ru-RU"/>
        </w:rPr>
        <w:t>.</w:t>
      </w:r>
    </w:p>
    <w:p w:rsidR="00AB632C" w:rsidRPr="00C73411" w:rsidRDefault="00AB632C" w:rsidP="00891ECB">
      <w:pPr>
        <w:suppressAutoHyphens w:val="0"/>
        <w:spacing w:after="0" w:line="240" w:lineRule="auto"/>
        <w:ind w:right="-2"/>
        <w:rPr>
          <w:rFonts w:ascii="Times New Roman" w:hAnsi="Times New Roman"/>
          <w:b/>
          <w:bCs/>
          <w:kern w:val="0"/>
          <w:sz w:val="20"/>
          <w:szCs w:val="20"/>
          <w:lang w:eastAsia="ru-RU"/>
        </w:rPr>
      </w:pPr>
    </w:p>
    <w:p w:rsidR="00895D08" w:rsidRDefault="00543560" w:rsidP="00543560">
      <w:pPr>
        <w:pStyle w:val="a6"/>
        <w:numPr>
          <w:ilvl w:val="0"/>
          <w:numId w:val="35"/>
        </w:numPr>
        <w:suppressAutoHyphens w:val="0"/>
        <w:spacing w:after="0" w:line="240" w:lineRule="auto"/>
        <w:ind w:right="-2"/>
        <w:jc w:val="center"/>
        <w:rPr>
          <w:rFonts w:ascii="Times New Roman" w:hAnsi="Times New Roman"/>
          <w:b/>
          <w:bCs/>
          <w:kern w:val="0"/>
          <w:sz w:val="20"/>
          <w:szCs w:val="20"/>
          <w:lang w:eastAsia="ru-RU"/>
        </w:rPr>
      </w:pPr>
      <w:r>
        <w:rPr>
          <w:rFonts w:ascii="Times New Roman" w:hAnsi="Times New Roman"/>
          <w:b/>
          <w:bCs/>
          <w:kern w:val="0"/>
          <w:sz w:val="20"/>
          <w:szCs w:val="20"/>
          <w:lang w:eastAsia="ru-RU"/>
        </w:rPr>
        <w:t xml:space="preserve">ЦЕНА </w:t>
      </w:r>
      <w:r w:rsidR="00AB632C" w:rsidRPr="00FC0622">
        <w:rPr>
          <w:rFonts w:ascii="Times New Roman" w:hAnsi="Times New Roman"/>
          <w:b/>
          <w:bCs/>
          <w:kern w:val="0"/>
          <w:sz w:val="20"/>
          <w:szCs w:val="20"/>
          <w:lang w:eastAsia="ru-RU"/>
        </w:rPr>
        <w:t>КОНТРАКТА</w:t>
      </w:r>
    </w:p>
    <w:p w:rsidR="00FC0622" w:rsidRPr="00543560" w:rsidRDefault="00AB632C" w:rsidP="00895D08">
      <w:pPr>
        <w:pStyle w:val="a6"/>
        <w:suppressAutoHyphens w:val="0"/>
        <w:spacing w:after="0" w:line="240" w:lineRule="auto"/>
        <w:ind w:right="-2"/>
        <w:rPr>
          <w:rFonts w:ascii="Times New Roman" w:hAnsi="Times New Roman"/>
          <w:b/>
          <w:bCs/>
          <w:kern w:val="0"/>
          <w:sz w:val="20"/>
          <w:szCs w:val="20"/>
          <w:lang w:eastAsia="ru-RU"/>
        </w:rPr>
      </w:pPr>
      <w:r w:rsidRPr="00FC0622">
        <w:rPr>
          <w:rFonts w:ascii="Times New Roman" w:hAnsi="Times New Roman"/>
          <w:b/>
          <w:bCs/>
          <w:kern w:val="0"/>
          <w:sz w:val="20"/>
          <w:szCs w:val="20"/>
          <w:lang w:eastAsia="ru-RU"/>
        </w:rPr>
        <w:t xml:space="preserve"> </w:t>
      </w:r>
    </w:p>
    <w:p w:rsidR="00475A28" w:rsidRPr="00C73411" w:rsidRDefault="0022114B" w:rsidP="00190A0A">
      <w:pPr>
        <w:spacing w:after="0"/>
        <w:ind w:firstLine="708"/>
        <w:rPr>
          <w:rFonts w:ascii="Times New Roman" w:hAnsi="Times New Roman"/>
          <w:b/>
          <w:kern w:val="0"/>
          <w:sz w:val="20"/>
          <w:szCs w:val="20"/>
          <w:lang w:eastAsia="ru-RU"/>
        </w:rPr>
      </w:pPr>
      <w:r w:rsidRPr="00C73411">
        <w:rPr>
          <w:rFonts w:ascii="Times New Roman" w:hAnsi="Times New Roman"/>
          <w:kern w:val="0"/>
          <w:sz w:val="20"/>
          <w:szCs w:val="20"/>
          <w:lang w:eastAsia="ru-RU"/>
        </w:rPr>
        <w:t>2</w:t>
      </w:r>
      <w:r w:rsidR="00AB632C" w:rsidRPr="00C73411">
        <w:rPr>
          <w:rFonts w:ascii="Times New Roman" w:hAnsi="Times New Roman"/>
          <w:kern w:val="0"/>
          <w:sz w:val="20"/>
          <w:szCs w:val="20"/>
          <w:lang w:eastAsia="ru-RU"/>
        </w:rPr>
        <w:t xml:space="preserve">.1. Цена </w:t>
      </w:r>
      <w:r w:rsidR="00AB632C" w:rsidRPr="00C73411">
        <w:rPr>
          <w:rFonts w:ascii="Times New Roman" w:hAnsi="Times New Roman"/>
          <w:color w:val="000000"/>
          <w:kern w:val="0"/>
          <w:sz w:val="20"/>
          <w:szCs w:val="20"/>
          <w:lang w:eastAsia="ru-RU"/>
        </w:rPr>
        <w:t>настоящего</w:t>
      </w:r>
      <w:r w:rsidR="00AB632C" w:rsidRPr="00C73411">
        <w:rPr>
          <w:rFonts w:ascii="Times New Roman" w:hAnsi="Times New Roman"/>
          <w:kern w:val="0"/>
          <w:sz w:val="20"/>
          <w:szCs w:val="20"/>
          <w:lang w:eastAsia="ru-RU"/>
        </w:rPr>
        <w:t xml:space="preserve"> Контракта составляет</w:t>
      </w:r>
      <w:r w:rsidR="00543560">
        <w:rPr>
          <w:rFonts w:ascii="Times New Roman" w:hAnsi="Times New Roman"/>
          <w:kern w:val="0"/>
          <w:sz w:val="20"/>
          <w:szCs w:val="20"/>
          <w:lang w:eastAsia="ru-RU"/>
        </w:rPr>
        <w:t>_________________________</w:t>
      </w:r>
      <w:r w:rsidR="00931CF2" w:rsidRPr="00C73411">
        <w:rPr>
          <w:rFonts w:ascii="Times New Roman" w:hAnsi="Times New Roman"/>
          <w:b/>
          <w:kern w:val="0"/>
          <w:sz w:val="20"/>
          <w:szCs w:val="20"/>
          <w:lang w:eastAsia="ru-RU"/>
        </w:rPr>
        <w:t xml:space="preserve">, </w:t>
      </w:r>
      <w:r w:rsidR="00931CF2" w:rsidRPr="00C73411">
        <w:rPr>
          <w:rFonts w:ascii="Times New Roman" w:hAnsi="Times New Roman"/>
          <w:kern w:val="0"/>
          <w:sz w:val="20"/>
          <w:szCs w:val="20"/>
          <w:lang w:eastAsia="ru-RU"/>
        </w:rPr>
        <w:t>в том числе НДС:</w:t>
      </w:r>
      <w:r w:rsidR="00931CF2" w:rsidRPr="00C73411">
        <w:rPr>
          <w:rFonts w:ascii="Times New Roman" w:hAnsi="Times New Roman"/>
          <w:b/>
          <w:kern w:val="0"/>
          <w:sz w:val="20"/>
          <w:szCs w:val="20"/>
          <w:lang w:eastAsia="ru-RU"/>
        </w:rPr>
        <w:t xml:space="preserve"> </w:t>
      </w:r>
    </w:p>
    <w:p w:rsidR="00A25749" w:rsidRPr="00C73411" w:rsidRDefault="0022114B" w:rsidP="00190A0A">
      <w:pPr>
        <w:spacing w:after="0"/>
        <w:ind w:firstLine="708"/>
        <w:rPr>
          <w:rFonts w:ascii="Times New Roman" w:hAnsi="Times New Roman"/>
          <w:b/>
          <w:kern w:val="0"/>
          <w:sz w:val="20"/>
          <w:szCs w:val="20"/>
          <w:lang w:eastAsia="ru-RU"/>
        </w:rPr>
      </w:pPr>
      <w:r w:rsidRPr="00C73411">
        <w:rPr>
          <w:rFonts w:ascii="Times New Roman" w:hAnsi="Times New Roman"/>
          <w:kern w:val="0"/>
          <w:sz w:val="20"/>
          <w:szCs w:val="20"/>
          <w:lang w:eastAsia="ru-RU"/>
        </w:rPr>
        <w:t>2</w:t>
      </w:r>
      <w:r w:rsidR="00AB632C" w:rsidRPr="00C73411">
        <w:rPr>
          <w:rFonts w:ascii="Times New Roman" w:hAnsi="Times New Roman"/>
          <w:kern w:val="0"/>
          <w:sz w:val="20"/>
          <w:szCs w:val="20"/>
          <w:lang w:eastAsia="ru-RU"/>
        </w:rPr>
        <w:t>.2. Цена Контракта является фиксированной на весь срок действия Контракта и изменению не подлежит, за исключением случаев, предусмотренных</w:t>
      </w:r>
      <w:r w:rsidR="00AB632C" w:rsidRPr="00C73411">
        <w:rPr>
          <w:rFonts w:ascii="Times New Roman" w:hAnsi="Times New Roman"/>
          <w:color w:val="000000"/>
          <w:kern w:val="0"/>
          <w:sz w:val="20"/>
          <w:szCs w:val="20"/>
          <w:lang w:eastAsia="ru-RU"/>
        </w:rPr>
        <w:t xml:space="preserve"> Федеральным законом № 44-ФЗ, </w:t>
      </w:r>
      <w:r w:rsidR="00AB632C" w:rsidRPr="00C73411">
        <w:rPr>
          <w:rFonts w:ascii="Times New Roman" w:hAnsi="Times New Roman"/>
          <w:kern w:val="0"/>
          <w:sz w:val="20"/>
          <w:szCs w:val="20"/>
          <w:lang w:eastAsia="ru-RU"/>
        </w:rPr>
        <w:t xml:space="preserve">действующим законодательством и </w:t>
      </w:r>
      <w:r w:rsidR="00AB632C" w:rsidRPr="00C73411">
        <w:rPr>
          <w:rFonts w:ascii="Times New Roman" w:hAnsi="Times New Roman"/>
          <w:color w:val="000000"/>
          <w:kern w:val="0"/>
          <w:sz w:val="20"/>
          <w:szCs w:val="20"/>
          <w:lang w:eastAsia="ru-RU"/>
        </w:rPr>
        <w:t>Контрактом.</w:t>
      </w:r>
    </w:p>
    <w:p w:rsidR="00AB632C" w:rsidRPr="00C73411" w:rsidRDefault="0022114B" w:rsidP="00190A0A">
      <w:pPr>
        <w:shd w:val="clear" w:color="auto" w:fill="FFFFFF"/>
        <w:tabs>
          <w:tab w:val="left" w:pos="540"/>
        </w:tabs>
        <w:suppressAutoHyphens w:val="0"/>
        <w:spacing w:after="0" w:line="240" w:lineRule="auto"/>
        <w:ind w:right="-2" w:firstLine="709"/>
        <w:jc w:val="both"/>
        <w:rPr>
          <w:rFonts w:ascii="Times New Roman" w:hAnsi="Times New Roman"/>
          <w:kern w:val="0"/>
          <w:sz w:val="20"/>
          <w:szCs w:val="20"/>
        </w:rPr>
      </w:pPr>
      <w:r w:rsidRPr="00C73411">
        <w:rPr>
          <w:rFonts w:ascii="Times New Roman" w:eastAsia="Calibri" w:hAnsi="Times New Roman"/>
          <w:kern w:val="0"/>
          <w:sz w:val="20"/>
          <w:szCs w:val="20"/>
          <w:lang w:eastAsia="ru-RU"/>
        </w:rPr>
        <w:t>2</w:t>
      </w:r>
      <w:r w:rsidR="00AB632C" w:rsidRPr="00C73411">
        <w:rPr>
          <w:rFonts w:ascii="Times New Roman" w:eastAsia="Calibri" w:hAnsi="Times New Roman"/>
          <w:kern w:val="0"/>
          <w:sz w:val="20"/>
          <w:szCs w:val="20"/>
          <w:lang w:eastAsia="ru-RU"/>
        </w:rPr>
        <w:t>.3.</w:t>
      </w:r>
      <w:r w:rsidR="00AB632C" w:rsidRPr="00C73411">
        <w:rPr>
          <w:rFonts w:ascii="Times New Roman" w:hAnsi="Times New Roman"/>
          <w:color w:val="000000"/>
          <w:kern w:val="0"/>
          <w:sz w:val="20"/>
          <w:szCs w:val="20"/>
          <w:lang w:eastAsia="ru-RU"/>
        </w:rPr>
        <w:t xml:space="preserve"> Цена Контракта устанавливается в российских рублях и </w:t>
      </w:r>
      <w:r w:rsidR="00AB632C" w:rsidRPr="00C73411">
        <w:rPr>
          <w:rFonts w:ascii="Times New Roman" w:hAnsi="Times New Roman"/>
          <w:color w:val="000000"/>
          <w:kern w:val="0"/>
          <w:sz w:val="20"/>
          <w:szCs w:val="20"/>
        </w:rPr>
        <w:t>включает в себя все расходы Поставщика, необхо</w:t>
      </w:r>
      <w:r w:rsidR="00543560">
        <w:rPr>
          <w:rFonts w:ascii="Times New Roman" w:hAnsi="Times New Roman"/>
          <w:color w:val="000000"/>
          <w:kern w:val="0"/>
          <w:sz w:val="20"/>
          <w:szCs w:val="20"/>
        </w:rPr>
        <w:t>димые для исполнения Контракта,</w:t>
      </w:r>
      <w:r w:rsidR="00543560">
        <w:rPr>
          <w:rFonts w:ascii="Times New Roman" w:eastAsia="Calibri" w:hAnsi="Times New Roman"/>
          <w:kern w:val="0"/>
          <w:sz w:val="20"/>
          <w:szCs w:val="20"/>
          <w:lang w:eastAsia="ru-RU"/>
        </w:rPr>
        <w:t xml:space="preserve"> </w:t>
      </w:r>
      <w:r w:rsidR="00AB632C" w:rsidRPr="00C73411">
        <w:rPr>
          <w:rFonts w:ascii="Times New Roman" w:eastAsia="Calibri" w:hAnsi="Times New Roman"/>
          <w:kern w:val="0"/>
          <w:sz w:val="20"/>
          <w:szCs w:val="20"/>
          <w:lang w:eastAsia="ru-RU"/>
        </w:rPr>
        <w:t xml:space="preserve">а именно: </w:t>
      </w:r>
      <w:r w:rsidR="00AB632C" w:rsidRPr="00C73411">
        <w:rPr>
          <w:rFonts w:ascii="Times New Roman" w:hAnsi="Times New Roman"/>
          <w:kern w:val="0"/>
          <w:sz w:val="20"/>
          <w:szCs w:val="20"/>
        </w:rPr>
        <w:t>упаковку, доставку, хранение, 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Поставщику для исполнения настоящего Контракта</w:t>
      </w:r>
      <w:r w:rsidR="00AB632C" w:rsidRPr="00C73411">
        <w:rPr>
          <w:rFonts w:ascii="Times New Roman" w:eastAsia="Calibri" w:hAnsi="Times New Roman"/>
          <w:kern w:val="0"/>
          <w:sz w:val="20"/>
          <w:szCs w:val="20"/>
          <w:lang w:eastAsia="ru-RU"/>
        </w:rPr>
        <w:t>.</w:t>
      </w:r>
    </w:p>
    <w:p w:rsidR="00AB632C" w:rsidRPr="00C73411" w:rsidRDefault="0022114B" w:rsidP="00891ECB">
      <w:pPr>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2</w:t>
      </w:r>
      <w:r w:rsidR="00AB632C" w:rsidRPr="00C73411">
        <w:rPr>
          <w:rFonts w:ascii="Times New Roman" w:eastAsia="Calibri" w:hAnsi="Times New Roman"/>
          <w:kern w:val="0"/>
          <w:sz w:val="20"/>
          <w:szCs w:val="20"/>
          <w:lang w:eastAsia="ru-RU"/>
        </w:rPr>
        <w:t>.</w:t>
      </w:r>
      <w:r w:rsidRPr="00C73411">
        <w:rPr>
          <w:rFonts w:ascii="Times New Roman" w:eastAsia="Calibri" w:hAnsi="Times New Roman"/>
          <w:kern w:val="0"/>
          <w:sz w:val="20"/>
          <w:szCs w:val="20"/>
          <w:lang w:eastAsia="ru-RU"/>
        </w:rPr>
        <w:t>4</w:t>
      </w:r>
      <w:r w:rsidR="00AB632C" w:rsidRPr="00C73411">
        <w:rPr>
          <w:rFonts w:ascii="Times New Roman" w:eastAsia="Calibri" w:hAnsi="Times New Roman"/>
          <w:kern w:val="0"/>
          <w:sz w:val="20"/>
          <w:szCs w:val="20"/>
          <w:lang w:eastAsia="ru-RU"/>
        </w:rPr>
        <w:t>. По соглашению Заказчика с Поставщиком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rsidR="00AB632C" w:rsidRPr="00C73411" w:rsidRDefault="0022114B" w:rsidP="00891ECB">
      <w:pPr>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2</w:t>
      </w:r>
      <w:r w:rsidR="00AB632C" w:rsidRPr="00C73411">
        <w:rPr>
          <w:rFonts w:ascii="Times New Roman" w:eastAsia="Calibri" w:hAnsi="Times New Roman"/>
          <w:kern w:val="0"/>
          <w:sz w:val="20"/>
          <w:szCs w:val="20"/>
          <w:lang w:eastAsia="ru-RU"/>
        </w:rPr>
        <w:t>.</w:t>
      </w:r>
      <w:r w:rsidRPr="00C73411">
        <w:rPr>
          <w:rFonts w:ascii="Times New Roman" w:eastAsia="Calibri" w:hAnsi="Times New Roman"/>
          <w:kern w:val="0"/>
          <w:sz w:val="20"/>
          <w:szCs w:val="20"/>
          <w:lang w:eastAsia="ru-RU"/>
        </w:rPr>
        <w:t>5</w:t>
      </w:r>
      <w:r w:rsidR="00AB632C" w:rsidRPr="00C73411">
        <w:rPr>
          <w:rFonts w:ascii="Times New Roman" w:eastAsia="Calibri" w:hAnsi="Times New Roman"/>
          <w:kern w:val="0"/>
          <w:sz w:val="20"/>
          <w:szCs w:val="20"/>
          <w:lang w:eastAsia="ru-RU"/>
        </w:rPr>
        <w:t>.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rsidR="00B33004" w:rsidRPr="00C73411" w:rsidRDefault="0022114B" w:rsidP="00891ECB">
      <w:pPr>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2</w:t>
      </w:r>
      <w:r w:rsidR="00B33004" w:rsidRPr="00C73411">
        <w:rPr>
          <w:rFonts w:ascii="Times New Roman" w:eastAsia="Calibri" w:hAnsi="Times New Roman"/>
          <w:kern w:val="0"/>
          <w:sz w:val="20"/>
          <w:szCs w:val="20"/>
          <w:lang w:eastAsia="ru-RU"/>
        </w:rPr>
        <w:t>.</w:t>
      </w:r>
      <w:r w:rsidRPr="00C73411">
        <w:rPr>
          <w:rFonts w:ascii="Times New Roman" w:eastAsia="Calibri" w:hAnsi="Times New Roman"/>
          <w:kern w:val="0"/>
          <w:sz w:val="20"/>
          <w:szCs w:val="20"/>
          <w:lang w:eastAsia="ru-RU"/>
        </w:rPr>
        <w:t>6</w:t>
      </w:r>
      <w:r w:rsidR="00B33004" w:rsidRPr="00C73411">
        <w:rPr>
          <w:rFonts w:ascii="Times New Roman" w:eastAsia="Calibri" w:hAnsi="Times New Roman"/>
          <w:kern w:val="0"/>
          <w:sz w:val="20"/>
          <w:szCs w:val="20"/>
          <w:lang w:eastAsia="ru-RU"/>
        </w:rPr>
        <w:t>.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Контракте счет Поставщика, обязанность Заказчика по оплате будет считаться исполненной надлежащим образом.</w:t>
      </w:r>
    </w:p>
    <w:p w:rsidR="00B33004" w:rsidRDefault="0022114B" w:rsidP="00891ECB">
      <w:pPr>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2</w:t>
      </w:r>
      <w:r w:rsidR="00B33004" w:rsidRPr="00C73411">
        <w:rPr>
          <w:rFonts w:ascii="Times New Roman" w:eastAsia="Calibri" w:hAnsi="Times New Roman"/>
          <w:kern w:val="0"/>
          <w:sz w:val="20"/>
          <w:szCs w:val="20"/>
          <w:lang w:eastAsia="ru-RU"/>
        </w:rPr>
        <w:t>.</w:t>
      </w:r>
      <w:r w:rsidRPr="00C73411">
        <w:rPr>
          <w:rFonts w:ascii="Times New Roman" w:eastAsia="Calibri" w:hAnsi="Times New Roman"/>
          <w:kern w:val="0"/>
          <w:sz w:val="20"/>
          <w:szCs w:val="20"/>
          <w:lang w:eastAsia="ru-RU"/>
        </w:rPr>
        <w:t>7</w:t>
      </w:r>
      <w:r w:rsidR="00B33004" w:rsidRPr="00C73411">
        <w:rPr>
          <w:rFonts w:ascii="Times New Roman" w:eastAsia="Calibri" w:hAnsi="Times New Roman"/>
          <w:kern w:val="0"/>
          <w:sz w:val="20"/>
          <w:szCs w:val="20"/>
          <w:lang w:eastAsia="ru-RU"/>
        </w:rPr>
        <w:t>.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543560" w:rsidRDefault="00543560" w:rsidP="00891ECB">
      <w:pPr>
        <w:suppressAutoHyphens w:val="0"/>
        <w:adjustRightInd w:val="0"/>
        <w:spacing w:after="0" w:line="240" w:lineRule="auto"/>
        <w:ind w:right="-2" w:firstLine="709"/>
        <w:jc w:val="both"/>
        <w:rPr>
          <w:rFonts w:ascii="Times New Roman" w:eastAsia="Calibri" w:hAnsi="Times New Roman"/>
          <w:kern w:val="0"/>
          <w:sz w:val="20"/>
          <w:szCs w:val="20"/>
          <w:lang w:eastAsia="ru-RU"/>
        </w:rPr>
      </w:pPr>
      <w:r>
        <w:rPr>
          <w:rFonts w:ascii="Times New Roman" w:eastAsia="Calibri" w:hAnsi="Times New Roman"/>
          <w:kern w:val="0"/>
          <w:sz w:val="20"/>
          <w:szCs w:val="20"/>
          <w:lang w:eastAsia="ru-RU"/>
        </w:rPr>
        <w:t>2.8 Авансирование не предусмотрено.</w:t>
      </w:r>
    </w:p>
    <w:p w:rsidR="00543560" w:rsidRPr="00C73411" w:rsidRDefault="00543560" w:rsidP="00891ECB">
      <w:pPr>
        <w:suppressAutoHyphens w:val="0"/>
        <w:adjustRightInd w:val="0"/>
        <w:spacing w:after="0" w:line="240" w:lineRule="auto"/>
        <w:ind w:right="-2" w:firstLine="709"/>
        <w:jc w:val="both"/>
        <w:rPr>
          <w:rFonts w:ascii="Times New Roman" w:eastAsia="Calibri" w:hAnsi="Times New Roman"/>
          <w:kern w:val="0"/>
          <w:sz w:val="20"/>
          <w:szCs w:val="20"/>
          <w:lang w:eastAsia="ru-RU"/>
        </w:rPr>
      </w:pPr>
      <w:r>
        <w:rPr>
          <w:rFonts w:ascii="Times New Roman" w:eastAsia="Calibri" w:hAnsi="Times New Roman"/>
          <w:kern w:val="0"/>
          <w:sz w:val="20"/>
          <w:szCs w:val="20"/>
          <w:lang w:eastAsia="ru-RU"/>
        </w:rPr>
        <w:t>2.9 Источник финансирования: Федеральный бюджет 202</w:t>
      </w:r>
      <w:r w:rsidR="007B0B3B">
        <w:rPr>
          <w:rFonts w:ascii="Times New Roman" w:eastAsia="Calibri" w:hAnsi="Times New Roman"/>
          <w:kern w:val="0"/>
          <w:sz w:val="20"/>
          <w:szCs w:val="20"/>
          <w:lang w:eastAsia="ru-RU"/>
        </w:rPr>
        <w:t>6</w:t>
      </w:r>
      <w:r>
        <w:rPr>
          <w:rFonts w:ascii="Times New Roman" w:eastAsia="Calibri" w:hAnsi="Times New Roman"/>
          <w:kern w:val="0"/>
          <w:sz w:val="20"/>
          <w:szCs w:val="20"/>
          <w:lang w:eastAsia="ru-RU"/>
        </w:rPr>
        <w:t xml:space="preserve"> г.</w:t>
      </w:r>
    </w:p>
    <w:p w:rsidR="00AB632C" w:rsidRPr="00C73411" w:rsidRDefault="00AB632C" w:rsidP="00891ECB">
      <w:pPr>
        <w:suppressAutoHyphens w:val="0"/>
        <w:spacing w:after="0" w:line="240" w:lineRule="auto"/>
        <w:ind w:right="-2" w:hanging="425"/>
        <w:jc w:val="center"/>
        <w:rPr>
          <w:rFonts w:ascii="Times New Roman" w:hAnsi="Times New Roman"/>
          <w:b/>
          <w:bCs/>
          <w:kern w:val="0"/>
          <w:sz w:val="20"/>
          <w:szCs w:val="20"/>
          <w:lang w:eastAsia="ru-RU"/>
        </w:rPr>
      </w:pPr>
    </w:p>
    <w:p w:rsidR="00895D08" w:rsidRPr="00895D08" w:rsidRDefault="00AB632C" w:rsidP="00895D08">
      <w:pPr>
        <w:pStyle w:val="a6"/>
        <w:numPr>
          <w:ilvl w:val="0"/>
          <w:numId w:val="35"/>
        </w:numPr>
        <w:suppressAutoHyphens w:val="0"/>
        <w:spacing w:after="0" w:line="240" w:lineRule="auto"/>
        <w:ind w:right="-2"/>
        <w:jc w:val="center"/>
        <w:rPr>
          <w:rFonts w:ascii="Times New Roman" w:hAnsi="Times New Roman"/>
          <w:color w:val="000000"/>
          <w:kern w:val="0"/>
          <w:sz w:val="20"/>
          <w:szCs w:val="20"/>
          <w:lang w:eastAsia="ru-RU"/>
        </w:rPr>
      </w:pPr>
      <w:r w:rsidRPr="00895D08">
        <w:rPr>
          <w:rFonts w:ascii="Times New Roman" w:hAnsi="Times New Roman"/>
          <w:b/>
          <w:bCs/>
          <w:kern w:val="0"/>
          <w:sz w:val="20"/>
          <w:szCs w:val="20"/>
          <w:lang w:eastAsia="ru-RU"/>
        </w:rPr>
        <w:t>ПОРЯДОК РАСЧЕТОВ</w:t>
      </w:r>
      <w:r w:rsidRPr="00895D08">
        <w:rPr>
          <w:rFonts w:ascii="Times New Roman" w:hAnsi="Times New Roman"/>
          <w:color w:val="000000"/>
          <w:kern w:val="0"/>
          <w:sz w:val="20"/>
          <w:szCs w:val="20"/>
          <w:lang w:eastAsia="ru-RU"/>
        </w:rPr>
        <w:t xml:space="preserve"> </w:t>
      </w:r>
    </w:p>
    <w:p w:rsidR="00461E6D" w:rsidRPr="00895D08" w:rsidRDefault="00AB632C" w:rsidP="00895D08">
      <w:pPr>
        <w:pStyle w:val="a6"/>
        <w:suppressAutoHyphens w:val="0"/>
        <w:spacing w:after="0" w:line="240" w:lineRule="auto"/>
        <w:ind w:right="-2"/>
        <w:rPr>
          <w:rFonts w:ascii="Times New Roman" w:hAnsi="Times New Roman"/>
          <w:color w:val="000000"/>
          <w:kern w:val="0"/>
          <w:sz w:val="20"/>
          <w:szCs w:val="20"/>
          <w:lang w:eastAsia="ru-RU"/>
        </w:rPr>
      </w:pPr>
      <w:r w:rsidRPr="00895D08">
        <w:rPr>
          <w:rFonts w:ascii="Times New Roman" w:hAnsi="Times New Roman"/>
          <w:color w:val="000000"/>
          <w:kern w:val="0"/>
          <w:sz w:val="20"/>
          <w:szCs w:val="20"/>
          <w:lang w:eastAsia="ru-RU"/>
        </w:rPr>
        <w:t xml:space="preserve">        </w:t>
      </w:r>
    </w:p>
    <w:p w:rsidR="0022114B" w:rsidRPr="00C73411" w:rsidRDefault="0022114B" w:rsidP="00891ECB">
      <w:pPr>
        <w:suppressAutoHyphens w:val="0"/>
        <w:spacing w:after="0" w:line="240" w:lineRule="auto"/>
        <w:ind w:right="-2" w:firstLine="708"/>
        <w:jc w:val="both"/>
        <w:rPr>
          <w:rFonts w:ascii="Times New Roman" w:hAnsi="Times New Roman"/>
          <w:b/>
          <w:bCs/>
          <w:color w:val="000000" w:themeColor="text1"/>
          <w:kern w:val="0"/>
          <w:sz w:val="20"/>
          <w:szCs w:val="20"/>
          <w:lang w:eastAsia="ru-RU"/>
        </w:rPr>
      </w:pPr>
      <w:r w:rsidRPr="00C73411">
        <w:rPr>
          <w:rFonts w:ascii="Times New Roman" w:hAnsi="Times New Roman"/>
          <w:color w:val="000000"/>
          <w:kern w:val="0"/>
          <w:sz w:val="20"/>
          <w:szCs w:val="20"/>
          <w:lang w:eastAsia="ru-RU"/>
        </w:rPr>
        <w:t>3</w:t>
      </w:r>
      <w:r w:rsidR="00AB632C" w:rsidRPr="00C73411">
        <w:rPr>
          <w:rFonts w:ascii="Times New Roman" w:hAnsi="Times New Roman"/>
          <w:color w:val="000000"/>
          <w:kern w:val="0"/>
          <w:sz w:val="20"/>
          <w:szCs w:val="20"/>
          <w:lang w:eastAsia="ru-RU"/>
        </w:rPr>
        <w:t>.1.</w:t>
      </w:r>
      <w:r w:rsidR="00284EE4" w:rsidRPr="00C73411">
        <w:rPr>
          <w:rFonts w:ascii="Times New Roman" w:hAnsi="Times New Roman"/>
          <w:color w:val="000000"/>
          <w:kern w:val="0"/>
          <w:sz w:val="20"/>
          <w:szCs w:val="20"/>
          <w:lang w:eastAsia="ru-RU"/>
        </w:rPr>
        <w:t xml:space="preserve"> </w:t>
      </w:r>
      <w:r w:rsidR="00AB632C" w:rsidRPr="00C73411">
        <w:rPr>
          <w:rFonts w:ascii="Times New Roman" w:hAnsi="Times New Roman"/>
          <w:color w:val="000000"/>
          <w:kern w:val="0"/>
          <w:sz w:val="20"/>
          <w:szCs w:val="20"/>
          <w:lang w:eastAsia="ru-RU"/>
        </w:rPr>
        <w:t xml:space="preserve">Оплата Товара осуществляется по безналичному расчету путем перечисления Заказчиком денежных средств на расчетный счет Поставщика. Оплата производится </w:t>
      </w:r>
      <w:r w:rsidR="00AB632C" w:rsidRPr="00C73411">
        <w:rPr>
          <w:rFonts w:ascii="Times New Roman" w:hAnsi="Times New Roman"/>
          <w:b/>
          <w:color w:val="000000"/>
          <w:kern w:val="0"/>
          <w:sz w:val="20"/>
          <w:szCs w:val="20"/>
          <w:lang w:eastAsia="ru-RU"/>
        </w:rPr>
        <w:t>по факту поставки Товара</w:t>
      </w:r>
      <w:r w:rsidR="00AB632C" w:rsidRPr="00C73411">
        <w:rPr>
          <w:rFonts w:ascii="Times New Roman" w:hAnsi="Times New Roman"/>
          <w:color w:val="000000"/>
          <w:kern w:val="0"/>
          <w:sz w:val="20"/>
          <w:szCs w:val="20"/>
          <w:lang w:eastAsia="ru-RU"/>
        </w:rPr>
        <w:t xml:space="preserve">, на основании выставленного Поставщиком счета, счета-фактуры, </w:t>
      </w:r>
      <w:r w:rsidR="00A25749" w:rsidRPr="00C73411">
        <w:rPr>
          <w:rFonts w:ascii="Times New Roman" w:hAnsi="Times New Roman"/>
          <w:color w:val="000000"/>
          <w:kern w:val="0"/>
          <w:sz w:val="20"/>
          <w:szCs w:val="20"/>
          <w:lang w:eastAsia="ru-RU"/>
        </w:rPr>
        <w:t xml:space="preserve">товарной накладной, акта приема-передачи товара </w:t>
      </w:r>
      <w:r w:rsidR="00AB632C" w:rsidRPr="00C73411">
        <w:rPr>
          <w:rFonts w:ascii="Times New Roman" w:hAnsi="Times New Roman"/>
          <w:color w:val="000000" w:themeColor="text1"/>
          <w:kern w:val="0"/>
          <w:sz w:val="20"/>
          <w:szCs w:val="20"/>
          <w:lang w:eastAsia="ru-RU"/>
        </w:rPr>
        <w:t xml:space="preserve">в течение </w:t>
      </w:r>
      <w:r w:rsidR="007A46E6" w:rsidRPr="00C73411">
        <w:rPr>
          <w:rFonts w:ascii="Times New Roman" w:hAnsi="Times New Roman"/>
          <w:b/>
          <w:color w:val="000000" w:themeColor="text1"/>
          <w:kern w:val="0"/>
          <w:sz w:val="20"/>
          <w:szCs w:val="20"/>
          <w:lang w:eastAsia="ru-RU"/>
        </w:rPr>
        <w:t>5</w:t>
      </w:r>
      <w:r w:rsidR="00AB632C" w:rsidRPr="00C73411">
        <w:rPr>
          <w:rFonts w:ascii="Times New Roman" w:hAnsi="Times New Roman"/>
          <w:b/>
          <w:color w:val="000000" w:themeColor="text1"/>
          <w:kern w:val="0"/>
          <w:sz w:val="20"/>
          <w:szCs w:val="20"/>
          <w:lang w:eastAsia="ru-RU"/>
        </w:rPr>
        <w:t xml:space="preserve"> (</w:t>
      </w:r>
      <w:r w:rsidR="007A46E6" w:rsidRPr="00C73411">
        <w:rPr>
          <w:rFonts w:ascii="Times New Roman" w:hAnsi="Times New Roman"/>
          <w:b/>
          <w:color w:val="000000" w:themeColor="text1"/>
          <w:sz w:val="20"/>
          <w:szCs w:val="20"/>
          <w:shd w:val="clear" w:color="auto" w:fill="FFFFFF"/>
        </w:rPr>
        <w:t>пяти</w:t>
      </w:r>
      <w:r w:rsidR="00AB632C" w:rsidRPr="00C73411">
        <w:rPr>
          <w:rFonts w:ascii="Times New Roman" w:hAnsi="Times New Roman"/>
          <w:b/>
          <w:color w:val="000000" w:themeColor="text1"/>
          <w:sz w:val="20"/>
          <w:szCs w:val="20"/>
          <w:shd w:val="clear" w:color="auto" w:fill="FFFFFF"/>
        </w:rPr>
        <w:t xml:space="preserve">) </w:t>
      </w:r>
      <w:r w:rsidR="004F3B2B" w:rsidRPr="00C73411">
        <w:rPr>
          <w:rFonts w:ascii="Times New Roman" w:hAnsi="Times New Roman"/>
          <w:b/>
          <w:color w:val="000000" w:themeColor="text1"/>
          <w:sz w:val="20"/>
          <w:szCs w:val="20"/>
          <w:shd w:val="clear" w:color="auto" w:fill="FFFFFF"/>
        </w:rPr>
        <w:t xml:space="preserve">рабочих </w:t>
      </w:r>
      <w:r w:rsidR="00AB632C" w:rsidRPr="00C73411">
        <w:rPr>
          <w:rFonts w:ascii="Times New Roman" w:hAnsi="Times New Roman"/>
          <w:b/>
          <w:color w:val="000000" w:themeColor="text1"/>
          <w:sz w:val="20"/>
          <w:szCs w:val="20"/>
          <w:shd w:val="clear" w:color="auto" w:fill="FFFFFF"/>
        </w:rPr>
        <w:t>дней</w:t>
      </w:r>
      <w:r w:rsidR="00475A28" w:rsidRPr="00C73411">
        <w:rPr>
          <w:rFonts w:ascii="Times New Roman" w:hAnsi="Times New Roman"/>
          <w:b/>
          <w:color w:val="000000" w:themeColor="text1"/>
          <w:sz w:val="20"/>
          <w:szCs w:val="20"/>
          <w:shd w:val="clear" w:color="auto" w:fill="FFFFFF"/>
        </w:rPr>
        <w:t>,</w:t>
      </w:r>
      <w:r w:rsidR="00AB632C" w:rsidRPr="00C73411">
        <w:rPr>
          <w:rFonts w:ascii="Times New Roman" w:hAnsi="Times New Roman"/>
          <w:color w:val="000000" w:themeColor="text1"/>
          <w:sz w:val="20"/>
          <w:szCs w:val="20"/>
          <w:shd w:val="clear" w:color="auto" w:fill="FFFFFF"/>
        </w:rPr>
        <w:t xml:space="preserve"> с даты подписания заказчиком документа о приемке.</w:t>
      </w:r>
    </w:p>
    <w:p w:rsidR="0022114B" w:rsidRPr="00C73411" w:rsidRDefault="0022114B" w:rsidP="00891ECB">
      <w:pPr>
        <w:suppressAutoHyphens w:val="0"/>
        <w:spacing w:after="0" w:line="240" w:lineRule="auto"/>
        <w:ind w:right="-2" w:firstLine="708"/>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lastRenderedPageBreak/>
        <w:t>3</w:t>
      </w:r>
      <w:r w:rsidR="00AB632C" w:rsidRPr="00C73411">
        <w:rPr>
          <w:rFonts w:ascii="Times New Roman" w:hAnsi="Times New Roman"/>
          <w:color w:val="000000"/>
          <w:kern w:val="0"/>
          <w:sz w:val="20"/>
          <w:szCs w:val="20"/>
          <w:lang w:eastAsia="ru-RU"/>
        </w:rPr>
        <w:t>.2.</w:t>
      </w:r>
      <w:r w:rsidR="00284EE4" w:rsidRPr="00C73411">
        <w:rPr>
          <w:rFonts w:ascii="Times New Roman" w:hAnsi="Times New Roman"/>
          <w:color w:val="000000"/>
          <w:kern w:val="0"/>
          <w:sz w:val="20"/>
          <w:szCs w:val="20"/>
          <w:lang w:eastAsia="ru-RU"/>
        </w:rPr>
        <w:t xml:space="preserve"> </w:t>
      </w:r>
      <w:r w:rsidR="00AB632C" w:rsidRPr="00C73411">
        <w:rPr>
          <w:rFonts w:ascii="Times New Roman" w:hAnsi="Times New Roman"/>
          <w:color w:val="000000"/>
          <w:kern w:val="0"/>
          <w:sz w:val="20"/>
          <w:szCs w:val="20"/>
          <w:lang w:eastAsia="ru-RU"/>
        </w:rPr>
        <w:t xml:space="preserve">Обязательство Заказчика по оплате </w:t>
      </w:r>
      <w:r w:rsidR="00AB632C" w:rsidRPr="00C73411">
        <w:rPr>
          <w:rFonts w:ascii="Times New Roman" w:hAnsi="Times New Roman"/>
          <w:bCs/>
          <w:color w:val="000000"/>
          <w:kern w:val="0"/>
          <w:sz w:val="20"/>
          <w:szCs w:val="20"/>
          <w:lang w:eastAsia="ru-RU"/>
        </w:rPr>
        <w:t>за Товар</w:t>
      </w:r>
      <w:r w:rsidR="00AB632C" w:rsidRPr="00C73411">
        <w:rPr>
          <w:rFonts w:ascii="Times New Roman" w:hAnsi="Times New Roman"/>
          <w:color w:val="000000"/>
          <w:kern w:val="0"/>
          <w:sz w:val="20"/>
          <w:szCs w:val="20"/>
          <w:lang w:eastAsia="ru-RU"/>
        </w:rPr>
        <w:t xml:space="preserve"> считается исполненным с момента списания денежных средств со счета Заказчика.</w:t>
      </w:r>
      <w:r w:rsidRPr="00C73411">
        <w:rPr>
          <w:rFonts w:ascii="Times New Roman" w:hAnsi="Times New Roman"/>
          <w:color w:val="000000"/>
          <w:kern w:val="0"/>
          <w:sz w:val="20"/>
          <w:szCs w:val="20"/>
          <w:lang w:eastAsia="ru-RU"/>
        </w:rPr>
        <w:t xml:space="preserve"> </w:t>
      </w:r>
    </w:p>
    <w:p w:rsidR="0022114B" w:rsidRPr="00C73411" w:rsidRDefault="0022114B" w:rsidP="00891ECB">
      <w:pPr>
        <w:suppressAutoHyphens w:val="0"/>
        <w:spacing w:after="0" w:line="240" w:lineRule="auto"/>
        <w:ind w:right="-2" w:firstLine="708"/>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3</w:t>
      </w:r>
      <w:r w:rsidR="00AB632C" w:rsidRPr="00C73411">
        <w:rPr>
          <w:rFonts w:ascii="Times New Roman" w:eastAsia="Calibri" w:hAnsi="Times New Roman"/>
          <w:kern w:val="0"/>
          <w:sz w:val="20"/>
          <w:szCs w:val="20"/>
          <w:lang w:eastAsia="ru-RU"/>
        </w:rPr>
        <w:t>.3.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A25749" w:rsidRPr="00C73411">
        <w:rPr>
          <w:rFonts w:ascii="Times New Roman" w:eastAsia="Calibri" w:hAnsi="Times New Roman"/>
          <w:kern w:val="0"/>
          <w:sz w:val="20"/>
          <w:szCs w:val="20"/>
          <w:lang w:eastAsia="ru-RU"/>
        </w:rPr>
        <w:t xml:space="preserve"> </w:t>
      </w:r>
    </w:p>
    <w:p w:rsidR="00A25749" w:rsidRPr="00C73411" w:rsidRDefault="0022114B" w:rsidP="00891ECB">
      <w:pPr>
        <w:suppressAutoHyphens w:val="0"/>
        <w:spacing w:after="0" w:line="240" w:lineRule="auto"/>
        <w:ind w:right="-2" w:firstLine="708"/>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3.4</w:t>
      </w:r>
      <w:r w:rsidR="00A25749" w:rsidRPr="00C73411">
        <w:rPr>
          <w:rFonts w:ascii="Times New Roman" w:eastAsia="Calibri" w:hAnsi="Times New Roman"/>
          <w:kern w:val="0"/>
          <w:sz w:val="20"/>
          <w:szCs w:val="20"/>
          <w:lang w:eastAsia="ru-RU"/>
        </w:rPr>
        <w:t>. В случае неисполнения или ненадлежащего исполнения Поставщиком обязательства, предусмотренного настоящим Контрактом, Заказчик производит оплату по Контракту после перечисления Поставщиком соответствующего размера неустойки</w:t>
      </w:r>
      <w:r w:rsidRPr="00C73411">
        <w:rPr>
          <w:rFonts w:ascii="Times New Roman" w:eastAsia="Calibri" w:hAnsi="Times New Roman"/>
          <w:kern w:val="0"/>
          <w:sz w:val="20"/>
          <w:szCs w:val="20"/>
          <w:lang w:eastAsia="ru-RU"/>
        </w:rPr>
        <w:t>, пени, штрафа</w:t>
      </w:r>
      <w:r w:rsidR="00A25749" w:rsidRPr="00C73411">
        <w:rPr>
          <w:rFonts w:ascii="Times New Roman" w:eastAsia="Calibri" w:hAnsi="Times New Roman"/>
          <w:kern w:val="0"/>
          <w:sz w:val="20"/>
          <w:szCs w:val="20"/>
          <w:lang w:eastAsia="ru-RU"/>
        </w:rPr>
        <w:t>.</w:t>
      </w:r>
    </w:p>
    <w:p w:rsidR="00AB632C" w:rsidRPr="00C73411" w:rsidRDefault="00AB632C" w:rsidP="00891ECB">
      <w:pPr>
        <w:suppressAutoHyphens w:val="0"/>
        <w:spacing w:after="0" w:line="240" w:lineRule="auto"/>
        <w:ind w:right="-2" w:hanging="425"/>
        <w:jc w:val="center"/>
        <w:rPr>
          <w:rFonts w:ascii="Times New Roman" w:hAnsi="Times New Roman"/>
          <w:b/>
          <w:bCs/>
          <w:kern w:val="0"/>
          <w:sz w:val="20"/>
          <w:szCs w:val="20"/>
          <w:lang w:eastAsia="ru-RU"/>
        </w:rPr>
      </w:pPr>
    </w:p>
    <w:p w:rsidR="00AB632C" w:rsidRPr="00C73411" w:rsidRDefault="00F2415E" w:rsidP="00891ECB">
      <w:pPr>
        <w:suppressAutoHyphens w:val="0"/>
        <w:adjustRightInd w:val="0"/>
        <w:spacing w:after="0" w:line="240" w:lineRule="auto"/>
        <w:ind w:right="-2"/>
        <w:jc w:val="center"/>
        <w:rPr>
          <w:rFonts w:ascii="Times New Roman" w:eastAsia="Calibri" w:hAnsi="Times New Roman"/>
          <w:b/>
          <w:bCs/>
          <w:kern w:val="0"/>
          <w:sz w:val="20"/>
          <w:szCs w:val="20"/>
          <w:lang w:eastAsia="ru-RU"/>
        </w:rPr>
      </w:pPr>
      <w:r w:rsidRPr="00C73411">
        <w:rPr>
          <w:rFonts w:ascii="Times New Roman" w:eastAsia="Calibri" w:hAnsi="Times New Roman"/>
          <w:b/>
          <w:bCs/>
          <w:kern w:val="0"/>
          <w:sz w:val="20"/>
          <w:szCs w:val="20"/>
          <w:lang w:eastAsia="ru-RU"/>
        </w:rPr>
        <w:t>4</w:t>
      </w:r>
      <w:r w:rsidR="00AB632C" w:rsidRPr="00C73411">
        <w:rPr>
          <w:rFonts w:ascii="Times New Roman" w:eastAsia="Calibri" w:hAnsi="Times New Roman"/>
          <w:b/>
          <w:bCs/>
          <w:kern w:val="0"/>
          <w:sz w:val="20"/>
          <w:szCs w:val="20"/>
          <w:lang w:eastAsia="ru-RU"/>
        </w:rPr>
        <w:t>. ПРАВА И ОБЯЗАННОСТИ СТОРОН</w:t>
      </w:r>
    </w:p>
    <w:p w:rsidR="00AB632C" w:rsidRPr="00C73411" w:rsidRDefault="00F2415E" w:rsidP="00891ECB">
      <w:pPr>
        <w:spacing w:after="0" w:line="240" w:lineRule="auto"/>
        <w:ind w:right="-2" w:firstLine="709"/>
        <w:jc w:val="both"/>
        <w:rPr>
          <w:rFonts w:ascii="Times New Roman" w:hAnsi="Times New Roman"/>
          <w:b/>
          <w:sz w:val="20"/>
          <w:szCs w:val="20"/>
          <w:lang w:eastAsia="ru-RU"/>
        </w:rPr>
      </w:pPr>
      <w:r w:rsidRPr="00C73411">
        <w:rPr>
          <w:rFonts w:ascii="Times New Roman" w:hAnsi="Times New Roman"/>
          <w:b/>
          <w:sz w:val="20"/>
          <w:szCs w:val="20"/>
          <w:lang w:eastAsia="ru-RU"/>
        </w:rPr>
        <w:t>4</w:t>
      </w:r>
      <w:r w:rsidR="00AB632C" w:rsidRPr="00C73411">
        <w:rPr>
          <w:rFonts w:ascii="Times New Roman" w:hAnsi="Times New Roman"/>
          <w:b/>
          <w:sz w:val="20"/>
          <w:szCs w:val="20"/>
          <w:lang w:eastAsia="ru-RU"/>
        </w:rPr>
        <w:t>.1. Заказчик обязан:</w:t>
      </w:r>
    </w:p>
    <w:p w:rsidR="00AB632C" w:rsidRPr="00C73411" w:rsidRDefault="00F2415E" w:rsidP="00891ECB">
      <w:pPr>
        <w:spacing w:after="0" w:line="240" w:lineRule="auto"/>
        <w:ind w:right="-2" w:firstLine="709"/>
        <w:jc w:val="both"/>
        <w:rPr>
          <w:rFonts w:ascii="Times New Roman" w:hAnsi="Times New Roman"/>
          <w:sz w:val="20"/>
          <w:szCs w:val="20"/>
          <w:lang w:eastAsia="ru-RU"/>
        </w:rPr>
      </w:pPr>
      <w:r w:rsidRPr="00C73411">
        <w:rPr>
          <w:rFonts w:ascii="Times New Roman" w:hAnsi="Times New Roman"/>
          <w:sz w:val="20"/>
          <w:szCs w:val="20"/>
          <w:lang w:eastAsia="ru-RU"/>
        </w:rPr>
        <w:t>4</w:t>
      </w:r>
      <w:r w:rsidR="00AB632C" w:rsidRPr="00C73411">
        <w:rPr>
          <w:rFonts w:ascii="Times New Roman" w:hAnsi="Times New Roman"/>
          <w:sz w:val="20"/>
          <w:szCs w:val="20"/>
          <w:lang w:eastAsia="ru-RU"/>
        </w:rPr>
        <w:t>.1.1. Оплатить поставку товара в порядке, указанном в настояще</w:t>
      </w:r>
      <w:r w:rsidR="0022114B" w:rsidRPr="00C73411">
        <w:rPr>
          <w:rFonts w:ascii="Times New Roman" w:hAnsi="Times New Roman"/>
          <w:sz w:val="20"/>
          <w:szCs w:val="20"/>
          <w:lang w:eastAsia="ru-RU"/>
        </w:rPr>
        <w:t>м</w:t>
      </w:r>
      <w:r w:rsidR="00AB632C" w:rsidRPr="00C73411">
        <w:rPr>
          <w:rFonts w:ascii="Times New Roman" w:hAnsi="Times New Roman"/>
          <w:sz w:val="20"/>
          <w:szCs w:val="20"/>
          <w:lang w:eastAsia="ru-RU"/>
        </w:rPr>
        <w:t xml:space="preserve"> контракт</w:t>
      </w:r>
      <w:r w:rsidR="0022114B" w:rsidRPr="00C73411">
        <w:rPr>
          <w:rFonts w:ascii="Times New Roman" w:hAnsi="Times New Roman"/>
          <w:sz w:val="20"/>
          <w:szCs w:val="20"/>
          <w:lang w:eastAsia="ru-RU"/>
        </w:rPr>
        <w:t>е</w:t>
      </w:r>
      <w:r w:rsidR="00AB632C" w:rsidRPr="00C73411">
        <w:rPr>
          <w:rFonts w:ascii="Times New Roman" w:hAnsi="Times New Roman"/>
          <w:sz w:val="20"/>
          <w:szCs w:val="20"/>
          <w:lang w:eastAsia="ru-RU"/>
        </w:rPr>
        <w:t>.</w:t>
      </w:r>
    </w:p>
    <w:p w:rsidR="00AB632C" w:rsidRPr="00C73411" w:rsidRDefault="00F2415E" w:rsidP="00891ECB">
      <w:pPr>
        <w:spacing w:after="0" w:line="240" w:lineRule="auto"/>
        <w:ind w:right="-2" w:firstLine="709"/>
        <w:jc w:val="both"/>
        <w:rPr>
          <w:rFonts w:ascii="Times New Roman" w:hAnsi="Times New Roman"/>
          <w:sz w:val="20"/>
          <w:szCs w:val="20"/>
          <w:lang w:eastAsia="ru-RU"/>
        </w:rPr>
      </w:pPr>
      <w:r w:rsidRPr="00C73411">
        <w:rPr>
          <w:rFonts w:ascii="Times New Roman" w:hAnsi="Times New Roman"/>
          <w:sz w:val="20"/>
          <w:szCs w:val="20"/>
          <w:lang w:eastAsia="ru-RU"/>
        </w:rPr>
        <w:t>4</w:t>
      </w:r>
      <w:r w:rsidR="00AB632C" w:rsidRPr="00C73411">
        <w:rPr>
          <w:rFonts w:ascii="Times New Roman" w:hAnsi="Times New Roman"/>
          <w:sz w:val="20"/>
          <w:szCs w:val="20"/>
          <w:lang w:eastAsia="ru-RU"/>
        </w:rPr>
        <w:t xml:space="preserve">.1.2. Провести своими силами приемку товара, включающую </w:t>
      </w:r>
      <w:r w:rsidR="00FB1755" w:rsidRPr="00C73411">
        <w:rPr>
          <w:rFonts w:ascii="Times New Roman" w:hAnsi="Times New Roman"/>
          <w:sz w:val="20"/>
          <w:szCs w:val="20"/>
          <w:lang w:eastAsia="ru-RU"/>
        </w:rPr>
        <w:t>проверку</w:t>
      </w:r>
      <w:r w:rsidR="00284EE4" w:rsidRPr="00C73411">
        <w:rPr>
          <w:rFonts w:ascii="Times New Roman" w:hAnsi="Times New Roman"/>
          <w:sz w:val="20"/>
          <w:szCs w:val="20"/>
          <w:lang w:eastAsia="ru-RU"/>
        </w:rPr>
        <w:t xml:space="preserve"> </w:t>
      </w:r>
      <w:r w:rsidR="00543560">
        <w:rPr>
          <w:rFonts w:ascii="Times New Roman" w:hAnsi="Times New Roman"/>
          <w:sz w:val="20"/>
          <w:szCs w:val="20"/>
          <w:lang w:eastAsia="ru-RU"/>
        </w:rPr>
        <w:t>на соответствие</w:t>
      </w:r>
      <w:r w:rsidR="00AB632C" w:rsidRPr="00C73411">
        <w:rPr>
          <w:rFonts w:ascii="Times New Roman" w:hAnsi="Times New Roman"/>
          <w:sz w:val="20"/>
          <w:szCs w:val="20"/>
          <w:lang w:eastAsia="ru-RU"/>
        </w:rPr>
        <w:t xml:space="preserve"> количества, объема и качества требованиям, установленным в контракте</w:t>
      </w:r>
      <w:r w:rsidR="00284EE4" w:rsidRPr="00C73411">
        <w:rPr>
          <w:rFonts w:ascii="Times New Roman" w:hAnsi="Times New Roman"/>
          <w:sz w:val="20"/>
          <w:szCs w:val="20"/>
          <w:lang w:eastAsia="ru-RU"/>
        </w:rPr>
        <w:t>,</w:t>
      </w:r>
      <w:r w:rsidR="00AB632C" w:rsidRPr="00C73411">
        <w:rPr>
          <w:rFonts w:ascii="Times New Roman" w:hAnsi="Times New Roman"/>
          <w:sz w:val="20"/>
          <w:szCs w:val="20"/>
          <w:lang w:eastAsia="ru-RU"/>
        </w:rPr>
        <w:t xml:space="preserve"> и оформить результаты такой приемки.  </w:t>
      </w:r>
    </w:p>
    <w:p w:rsidR="00AB632C" w:rsidRPr="00C73411" w:rsidRDefault="00F2415E" w:rsidP="00891ECB">
      <w:pPr>
        <w:spacing w:after="0" w:line="240" w:lineRule="auto"/>
        <w:ind w:right="-2" w:firstLine="709"/>
        <w:jc w:val="both"/>
        <w:rPr>
          <w:rFonts w:ascii="Times New Roman" w:hAnsi="Times New Roman"/>
          <w:sz w:val="20"/>
          <w:szCs w:val="20"/>
          <w:lang w:eastAsia="ru-RU"/>
        </w:rPr>
      </w:pPr>
      <w:r w:rsidRPr="00C73411">
        <w:rPr>
          <w:rFonts w:ascii="Times New Roman" w:hAnsi="Times New Roman"/>
          <w:sz w:val="20"/>
          <w:szCs w:val="20"/>
          <w:lang w:eastAsia="ru-RU"/>
        </w:rPr>
        <w:t>4</w:t>
      </w:r>
      <w:r w:rsidR="00AB632C" w:rsidRPr="00C73411">
        <w:rPr>
          <w:rFonts w:ascii="Times New Roman" w:hAnsi="Times New Roman"/>
          <w:sz w:val="20"/>
          <w:szCs w:val="20"/>
          <w:lang w:eastAsia="ru-RU"/>
        </w:rPr>
        <w:t xml:space="preserve">.1.3. </w:t>
      </w:r>
      <w:r w:rsidR="00AB632C" w:rsidRPr="00C73411">
        <w:rPr>
          <w:rFonts w:ascii="Times New Roman" w:hAnsi="Times New Roman"/>
          <w:color w:val="000000"/>
          <w:sz w:val="20"/>
          <w:szCs w:val="20"/>
          <w:lang w:eastAsia="ru-RU"/>
        </w:rPr>
        <w:t>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r w:rsidR="00284EE4" w:rsidRPr="00C73411">
        <w:rPr>
          <w:rFonts w:ascii="Times New Roman" w:hAnsi="Times New Roman"/>
          <w:color w:val="000000"/>
          <w:sz w:val="20"/>
          <w:szCs w:val="20"/>
          <w:lang w:eastAsia="ru-RU"/>
        </w:rPr>
        <w:t>.</w:t>
      </w:r>
    </w:p>
    <w:p w:rsidR="00AB632C" w:rsidRPr="00C73411" w:rsidRDefault="00F2415E" w:rsidP="00891ECB">
      <w:pPr>
        <w:widowControl w:val="0"/>
        <w:suppressAutoHyphens w:val="0"/>
        <w:overflowPunct w:val="0"/>
        <w:autoSpaceDE w:val="0"/>
        <w:autoSpaceDN w:val="0"/>
        <w:adjustRightInd w:val="0"/>
        <w:spacing w:after="0" w:line="240" w:lineRule="auto"/>
        <w:ind w:right="-2" w:firstLine="709"/>
        <w:jc w:val="both"/>
        <w:textAlignment w:val="baseline"/>
        <w:rPr>
          <w:rFonts w:ascii="Times New Roman" w:hAnsi="Times New Roman"/>
          <w:b/>
          <w:color w:val="000000"/>
          <w:kern w:val="0"/>
          <w:sz w:val="20"/>
          <w:szCs w:val="20"/>
          <w:lang w:eastAsia="ru-RU"/>
        </w:rPr>
      </w:pPr>
      <w:r w:rsidRPr="00C73411">
        <w:rPr>
          <w:rFonts w:ascii="Times New Roman" w:hAnsi="Times New Roman"/>
          <w:b/>
          <w:color w:val="000000"/>
          <w:kern w:val="0"/>
          <w:sz w:val="20"/>
          <w:szCs w:val="20"/>
          <w:lang w:eastAsia="ru-RU"/>
        </w:rPr>
        <w:t>4</w:t>
      </w:r>
      <w:r w:rsidR="00AB632C" w:rsidRPr="00C73411">
        <w:rPr>
          <w:rFonts w:ascii="Times New Roman" w:hAnsi="Times New Roman"/>
          <w:b/>
          <w:color w:val="000000"/>
          <w:kern w:val="0"/>
          <w:sz w:val="20"/>
          <w:szCs w:val="20"/>
          <w:lang w:eastAsia="ru-RU"/>
        </w:rPr>
        <w:t>.2. Поставщик обязан:</w:t>
      </w:r>
    </w:p>
    <w:p w:rsidR="00AB632C" w:rsidRPr="00C73411" w:rsidRDefault="00F2415E" w:rsidP="00891ECB">
      <w:pPr>
        <w:widowControl w:val="0"/>
        <w:suppressAutoHyphens w:val="0"/>
        <w:overflowPunct w:val="0"/>
        <w:autoSpaceDE w:val="0"/>
        <w:autoSpaceDN w:val="0"/>
        <w:adjustRightInd w:val="0"/>
        <w:spacing w:after="0" w:line="240" w:lineRule="auto"/>
        <w:ind w:right="-2" w:firstLine="709"/>
        <w:jc w:val="both"/>
        <w:textAlignment w:val="baseline"/>
        <w:rPr>
          <w:rFonts w:ascii="Times New Roman" w:hAnsi="Times New Roman"/>
          <w:b/>
          <w:color w:val="000000"/>
          <w:kern w:val="0"/>
          <w:sz w:val="20"/>
          <w:szCs w:val="20"/>
          <w:lang w:eastAsia="ru-RU"/>
        </w:rPr>
      </w:pPr>
      <w:r w:rsidRPr="00C73411">
        <w:rPr>
          <w:rFonts w:ascii="Times New Roman" w:hAnsi="Times New Roman"/>
          <w:color w:val="000000"/>
          <w:kern w:val="0"/>
          <w:sz w:val="20"/>
          <w:szCs w:val="20"/>
          <w:lang w:eastAsia="ru-RU"/>
        </w:rPr>
        <w:t>4</w:t>
      </w:r>
      <w:r w:rsidR="00AB632C" w:rsidRPr="00C73411">
        <w:rPr>
          <w:rFonts w:ascii="Times New Roman" w:hAnsi="Times New Roman"/>
          <w:color w:val="000000"/>
          <w:kern w:val="0"/>
          <w:sz w:val="20"/>
          <w:szCs w:val="20"/>
          <w:lang w:eastAsia="ru-RU"/>
        </w:rPr>
        <w:t>.2.1. Поставить товар надлежащего качества в комплекте с документацией</w:t>
      </w:r>
      <w:r w:rsidR="00AB632C" w:rsidRPr="00C73411">
        <w:rPr>
          <w:rFonts w:ascii="Times New Roman" w:hAnsi="Times New Roman"/>
          <w:iCs/>
          <w:color w:val="000000"/>
          <w:kern w:val="0"/>
          <w:sz w:val="20"/>
          <w:szCs w:val="20"/>
          <w:lang w:eastAsia="ru-RU"/>
        </w:rPr>
        <w:t xml:space="preserve"> с сопроводительным письмом</w:t>
      </w:r>
      <w:r w:rsidR="00AB632C" w:rsidRPr="00C73411">
        <w:rPr>
          <w:rFonts w:ascii="Times New Roman" w:hAnsi="Times New Roman"/>
          <w:color w:val="000000"/>
          <w:kern w:val="0"/>
          <w:sz w:val="20"/>
          <w:szCs w:val="20"/>
          <w:lang w:eastAsia="ru-RU"/>
        </w:rPr>
        <w:t>: сче</w:t>
      </w:r>
      <w:r w:rsidR="00946316" w:rsidRPr="00C73411">
        <w:rPr>
          <w:rFonts w:ascii="Times New Roman" w:hAnsi="Times New Roman"/>
          <w:color w:val="000000"/>
          <w:kern w:val="0"/>
          <w:sz w:val="20"/>
          <w:szCs w:val="20"/>
          <w:lang w:eastAsia="ru-RU"/>
        </w:rPr>
        <w:t xml:space="preserve">т, счет-фактура, акт передачи и </w:t>
      </w:r>
      <w:r w:rsidR="00FB1755" w:rsidRPr="00C73411">
        <w:rPr>
          <w:rFonts w:ascii="Times New Roman" w:hAnsi="Times New Roman"/>
          <w:color w:val="000000"/>
          <w:kern w:val="0"/>
          <w:sz w:val="20"/>
          <w:szCs w:val="20"/>
          <w:lang w:eastAsia="ru-RU"/>
        </w:rPr>
        <w:t xml:space="preserve">товарная </w:t>
      </w:r>
      <w:r w:rsidR="00AB632C" w:rsidRPr="00C73411">
        <w:rPr>
          <w:rFonts w:ascii="Times New Roman" w:hAnsi="Times New Roman"/>
          <w:color w:val="000000"/>
          <w:kern w:val="0"/>
          <w:sz w:val="20"/>
          <w:szCs w:val="20"/>
          <w:lang w:eastAsia="ru-RU"/>
        </w:rPr>
        <w:t>накладная, сертификаты соответствия или заверенные должным образом их копии</w:t>
      </w:r>
      <w:r w:rsidR="00267F52" w:rsidRPr="00C73411">
        <w:rPr>
          <w:rFonts w:ascii="Times New Roman" w:hAnsi="Times New Roman"/>
          <w:iCs/>
          <w:color w:val="000000"/>
          <w:kern w:val="0"/>
          <w:sz w:val="20"/>
          <w:szCs w:val="20"/>
          <w:lang w:eastAsia="ru-RU"/>
        </w:rPr>
        <w:t>.</w:t>
      </w:r>
    </w:p>
    <w:p w:rsidR="00AB632C"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4</w:t>
      </w:r>
      <w:r w:rsidR="00AB632C" w:rsidRPr="00C73411">
        <w:rPr>
          <w:rFonts w:ascii="Times New Roman" w:hAnsi="Times New Roman"/>
          <w:color w:val="000000"/>
          <w:kern w:val="0"/>
          <w:sz w:val="20"/>
          <w:szCs w:val="20"/>
          <w:lang w:eastAsia="ru-RU"/>
        </w:rPr>
        <w:t xml:space="preserve">.2.2. Осуществить замену </w:t>
      </w:r>
      <w:r w:rsidR="00FB1755" w:rsidRPr="00C73411">
        <w:rPr>
          <w:rFonts w:ascii="Times New Roman" w:hAnsi="Times New Roman"/>
          <w:color w:val="000000"/>
          <w:kern w:val="0"/>
          <w:sz w:val="20"/>
          <w:szCs w:val="20"/>
          <w:lang w:eastAsia="ru-RU"/>
        </w:rPr>
        <w:t>некачественного</w:t>
      </w:r>
      <w:r w:rsidR="00AB632C" w:rsidRPr="00C73411">
        <w:rPr>
          <w:rFonts w:ascii="Times New Roman" w:hAnsi="Times New Roman"/>
          <w:color w:val="000000"/>
          <w:kern w:val="0"/>
          <w:sz w:val="20"/>
          <w:szCs w:val="20"/>
          <w:lang w:eastAsia="ru-RU"/>
        </w:rPr>
        <w:t xml:space="preserve"> товара в течение </w:t>
      </w:r>
      <w:r w:rsidR="00FB1755" w:rsidRPr="00C73411">
        <w:rPr>
          <w:rFonts w:ascii="Times New Roman" w:hAnsi="Times New Roman"/>
          <w:color w:val="000000"/>
          <w:kern w:val="0"/>
          <w:sz w:val="20"/>
          <w:szCs w:val="20"/>
          <w:lang w:eastAsia="ru-RU"/>
        </w:rPr>
        <w:t>2-ух</w:t>
      </w:r>
      <w:r w:rsidR="00AB632C" w:rsidRPr="00C73411">
        <w:rPr>
          <w:rFonts w:ascii="Times New Roman" w:hAnsi="Times New Roman"/>
          <w:color w:val="000000"/>
          <w:kern w:val="0"/>
          <w:sz w:val="20"/>
          <w:szCs w:val="20"/>
          <w:lang w:eastAsia="ru-RU"/>
        </w:rPr>
        <w:t xml:space="preserve"> </w:t>
      </w:r>
      <w:r w:rsidR="0022114B" w:rsidRPr="00C73411">
        <w:rPr>
          <w:rFonts w:ascii="Times New Roman" w:hAnsi="Times New Roman"/>
          <w:color w:val="000000"/>
          <w:kern w:val="0"/>
          <w:sz w:val="20"/>
          <w:szCs w:val="20"/>
          <w:lang w:eastAsia="ru-RU"/>
        </w:rPr>
        <w:t xml:space="preserve">рабочих </w:t>
      </w:r>
      <w:r w:rsidR="00AB632C" w:rsidRPr="00C73411">
        <w:rPr>
          <w:rFonts w:ascii="Times New Roman" w:hAnsi="Times New Roman"/>
          <w:color w:val="000000"/>
          <w:kern w:val="0"/>
          <w:sz w:val="20"/>
          <w:szCs w:val="20"/>
          <w:lang w:eastAsia="ru-RU"/>
        </w:rPr>
        <w:t>дней с момента выставления Заказчиком претензии.</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b/>
          <w:color w:val="000000"/>
          <w:kern w:val="0"/>
          <w:sz w:val="20"/>
          <w:szCs w:val="20"/>
          <w:lang w:eastAsia="ru-RU"/>
        </w:rPr>
        <w:t>4.3.</w:t>
      </w:r>
      <w:r w:rsidRPr="00C73411">
        <w:rPr>
          <w:rFonts w:ascii="Times New Roman" w:hAnsi="Times New Roman"/>
          <w:color w:val="000000"/>
          <w:kern w:val="0"/>
          <w:sz w:val="20"/>
          <w:szCs w:val="20"/>
          <w:lang w:eastAsia="ru-RU"/>
        </w:rPr>
        <w:t xml:space="preserve"> </w:t>
      </w:r>
      <w:r w:rsidRPr="00C73411">
        <w:rPr>
          <w:rFonts w:ascii="Times New Roman" w:hAnsi="Times New Roman"/>
          <w:b/>
          <w:color w:val="000000"/>
          <w:kern w:val="0"/>
          <w:sz w:val="20"/>
          <w:szCs w:val="20"/>
          <w:lang w:eastAsia="ru-RU"/>
        </w:rPr>
        <w:t>Заказчик вправе:</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sz w:val="20"/>
          <w:szCs w:val="20"/>
        </w:rPr>
      </w:pPr>
      <w:r w:rsidRPr="00C73411">
        <w:rPr>
          <w:rFonts w:ascii="Times New Roman" w:hAnsi="Times New Roman"/>
          <w:color w:val="000000"/>
          <w:kern w:val="0"/>
          <w:sz w:val="20"/>
          <w:szCs w:val="20"/>
          <w:lang w:eastAsia="ru-RU"/>
        </w:rPr>
        <w:t xml:space="preserve">4.3.1. Для проверки соответствия качества </w:t>
      </w:r>
      <w:r w:rsidR="00946316" w:rsidRPr="00C73411">
        <w:rPr>
          <w:rFonts w:ascii="Times New Roman" w:hAnsi="Times New Roman"/>
          <w:kern w:val="0"/>
          <w:sz w:val="20"/>
          <w:szCs w:val="20"/>
          <w:lang w:eastAsia="ru-RU"/>
        </w:rPr>
        <w:t>товара</w:t>
      </w:r>
      <w:r w:rsidRPr="00C73411">
        <w:rPr>
          <w:rFonts w:ascii="Times New Roman" w:hAnsi="Times New Roman"/>
          <w:kern w:val="0"/>
          <w:sz w:val="20"/>
          <w:szCs w:val="20"/>
          <w:lang w:eastAsia="ru-RU"/>
        </w:rPr>
        <w:t xml:space="preserve"> </w:t>
      </w:r>
      <w:r w:rsidRPr="00C73411">
        <w:rPr>
          <w:rFonts w:ascii="Times New Roman" w:hAnsi="Times New Roman"/>
          <w:color w:val="000000"/>
          <w:kern w:val="0"/>
          <w:sz w:val="20"/>
          <w:szCs w:val="20"/>
          <w:lang w:eastAsia="ru-RU"/>
        </w:rPr>
        <w:t>привлекать независимых экспертов, выбор которых осуществляется в порядке, предусмотренном Федеральным законом № 44-ФЗ.</w:t>
      </w:r>
      <w:r w:rsidRPr="00C73411">
        <w:rPr>
          <w:rFonts w:ascii="Times New Roman" w:hAnsi="Times New Roman"/>
          <w:sz w:val="20"/>
          <w:szCs w:val="20"/>
        </w:rPr>
        <w:t xml:space="preserve"> </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sz w:val="20"/>
          <w:szCs w:val="20"/>
        </w:rPr>
        <w:t xml:space="preserve">4.3.2. </w:t>
      </w:r>
      <w:r w:rsidRPr="00C73411">
        <w:rPr>
          <w:rFonts w:ascii="Times New Roman" w:hAnsi="Times New Roman"/>
          <w:color w:val="000000"/>
          <w:kern w:val="0"/>
          <w:sz w:val="20"/>
          <w:szCs w:val="20"/>
          <w:lang w:eastAsia="ru-RU"/>
        </w:rPr>
        <w:t>Заказчик вправе отказаться от приемки товара в случае не</w:t>
      </w:r>
      <w:r w:rsidR="00560D8A" w:rsidRPr="00C73411">
        <w:rPr>
          <w:rFonts w:ascii="Times New Roman" w:hAnsi="Times New Roman"/>
          <w:color w:val="000000"/>
          <w:kern w:val="0"/>
          <w:sz w:val="20"/>
          <w:szCs w:val="20"/>
          <w:lang w:eastAsia="ru-RU"/>
        </w:rPr>
        <w:t xml:space="preserve"> </w:t>
      </w:r>
      <w:r w:rsidRPr="00C73411">
        <w:rPr>
          <w:rFonts w:ascii="Times New Roman" w:hAnsi="Times New Roman"/>
          <w:color w:val="000000"/>
          <w:kern w:val="0"/>
          <w:sz w:val="20"/>
          <w:szCs w:val="20"/>
          <w:lang w:eastAsia="ru-RU"/>
        </w:rPr>
        <w:t>предоставления необходимых сертификатов соответствия или заверенных должным образом их копий, иных документов, подтверждающих качество товара.</w:t>
      </w:r>
    </w:p>
    <w:p w:rsidR="00E778E7" w:rsidRPr="00C73411" w:rsidRDefault="00E778E7"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4.3.3. В случае досрочного исполнения обязательств Поставщиком, досрочно прин</w:t>
      </w:r>
      <w:r w:rsidR="00B900E6" w:rsidRPr="00C73411">
        <w:rPr>
          <w:rFonts w:ascii="Times New Roman" w:hAnsi="Times New Roman"/>
          <w:color w:val="000000"/>
          <w:kern w:val="0"/>
          <w:sz w:val="20"/>
          <w:szCs w:val="20"/>
          <w:lang w:eastAsia="ru-RU"/>
        </w:rPr>
        <w:t>ять</w:t>
      </w:r>
      <w:r w:rsidRPr="00C73411">
        <w:rPr>
          <w:rFonts w:ascii="Times New Roman" w:hAnsi="Times New Roman"/>
          <w:color w:val="000000"/>
          <w:kern w:val="0"/>
          <w:sz w:val="20"/>
          <w:szCs w:val="20"/>
          <w:lang w:eastAsia="ru-RU"/>
        </w:rPr>
        <w:t xml:space="preserve"> и опла</w:t>
      </w:r>
      <w:r w:rsidR="00B900E6" w:rsidRPr="00C73411">
        <w:rPr>
          <w:rFonts w:ascii="Times New Roman" w:hAnsi="Times New Roman"/>
          <w:color w:val="000000"/>
          <w:kern w:val="0"/>
          <w:sz w:val="20"/>
          <w:szCs w:val="20"/>
          <w:lang w:eastAsia="ru-RU"/>
        </w:rPr>
        <w:t>тить товар</w:t>
      </w:r>
      <w:r w:rsidRPr="00C73411">
        <w:rPr>
          <w:rFonts w:ascii="Times New Roman" w:hAnsi="Times New Roman"/>
          <w:color w:val="000000"/>
          <w:kern w:val="0"/>
          <w:sz w:val="20"/>
          <w:szCs w:val="20"/>
          <w:lang w:eastAsia="ru-RU"/>
        </w:rPr>
        <w:t>.</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proofErr w:type="gramStart"/>
      <w:r w:rsidRPr="00C73411">
        <w:rPr>
          <w:rFonts w:ascii="Times New Roman" w:hAnsi="Times New Roman"/>
          <w:b/>
          <w:color w:val="000000"/>
          <w:kern w:val="0"/>
          <w:sz w:val="20"/>
          <w:szCs w:val="20"/>
          <w:lang w:eastAsia="ru-RU"/>
        </w:rPr>
        <w:t>4.4. .</w:t>
      </w:r>
      <w:proofErr w:type="gramEnd"/>
      <w:r w:rsidRPr="00C73411">
        <w:rPr>
          <w:rFonts w:ascii="Times New Roman" w:hAnsi="Times New Roman"/>
          <w:b/>
          <w:color w:val="000000"/>
          <w:kern w:val="0"/>
          <w:sz w:val="20"/>
          <w:szCs w:val="20"/>
          <w:lang w:eastAsia="ru-RU"/>
        </w:rPr>
        <w:t xml:space="preserve"> Исполнитель вправе</w:t>
      </w:r>
      <w:r w:rsidRPr="00C73411">
        <w:rPr>
          <w:rFonts w:ascii="Times New Roman" w:hAnsi="Times New Roman"/>
          <w:color w:val="000000"/>
          <w:kern w:val="0"/>
          <w:sz w:val="20"/>
          <w:szCs w:val="20"/>
          <w:lang w:eastAsia="ru-RU"/>
        </w:rPr>
        <w:t>:</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4.4.1. Требовать своевременной оплаты по контракту Контракта.</w:t>
      </w:r>
    </w:p>
    <w:p w:rsidR="00E778E7" w:rsidRPr="00C73411" w:rsidRDefault="00E778E7"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4.4.2. Исполнить обязательства по контракту досрочно</w:t>
      </w:r>
      <w:r w:rsidR="00946316" w:rsidRPr="00C73411">
        <w:rPr>
          <w:rFonts w:ascii="Times New Roman" w:hAnsi="Times New Roman"/>
          <w:color w:val="000000"/>
          <w:kern w:val="0"/>
          <w:sz w:val="20"/>
          <w:szCs w:val="20"/>
          <w:lang w:eastAsia="ru-RU"/>
        </w:rPr>
        <w:t>.</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jc w:val="both"/>
        <w:textAlignment w:val="baseline"/>
        <w:rPr>
          <w:rFonts w:ascii="Times New Roman" w:hAnsi="Times New Roman"/>
          <w:color w:val="000000"/>
          <w:kern w:val="0"/>
          <w:sz w:val="20"/>
          <w:szCs w:val="20"/>
          <w:lang w:eastAsia="ru-RU"/>
        </w:rPr>
      </w:pPr>
    </w:p>
    <w:p w:rsidR="00F2415E" w:rsidRDefault="00F2415E" w:rsidP="00891ECB">
      <w:pPr>
        <w:widowControl w:val="0"/>
        <w:tabs>
          <w:tab w:val="left" w:pos="-142"/>
        </w:tabs>
        <w:suppressAutoHyphens w:val="0"/>
        <w:overflowPunct w:val="0"/>
        <w:autoSpaceDE w:val="0"/>
        <w:autoSpaceDN w:val="0"/>
        <w:adjustRightInd w:val="0"/>
        <w:spacing w:after="0" w:line="240" w:lineRule="auto"/>
        <w:ind w:right="-2"/>
        <w:jc w:val="center"/>
        <w:textAlignment w:val="baseline"/>
        <w:rPr>
          <w:rFonts w:ascii="Times New Roman" w:hAnsi="Times New Roman"/>
          <w:b/>
          <w:color w:val="000000"/>
          <w:kern w:val="0"/>
          <w:sz w:val="20"/>
          <w:szCs w:val="20"/>
          <w:lang w:eastAsia="ru-RU"/>
        </w:rPr>
      </w:pPr>
      <w:r w:rsidRPr="00C73411">
        <w:rPr>
          <w:rFonts w:ascii="Times New Roman" w:hAnsi="Times New Roman"/>
          <w:b/>
          <w:color w:val="000000"/>
          <w:kern w:val="0"/>
          <w:sz w:val="20"/>
          <w:szCs w:val="20"/>
          <w:lang w:eastAsia="ru-RU"/>
        </w:rPr>
        <w:t>5. ПЕРЕДАЧА И ПРИЕМ</w:t>
      </w:r>
    </w:p>
    <w:p w:rsidR="00895D08" w:rsidRPr="00C73411" w:rsidRDefault="00895D08" w:rsidP="00891ECB">
      <w:pPr>
        <w:widowControl w:val="0"/>
        <w:tabs>
          <w:tab w:val="left" w:pos="-142"/>
        </w:tabs>
        <w:suppressAutoHyphens w:val="0"/>
        <w:overflowPunct w:val="0"/>
        <w:autoSpaceDE w:val="0"/>
        <w:autoSpaceDN w:val="0"/>
        <w:adjustRightInd w:val="0"/>
        <w:spacing w:after="0" w:line="240" w:lineRule="auto"/>
        <w:ind w:right="-2"/>
        <w:jc w:val="center"/>
        <w:textAlignment w:val="baseline"/>
        <w:rPr>
          <w:rFonts w:ascii="Times New Roman" w:hAnsi="Times New Roman"/>
          <w:b/>
          <w:color w:val="000000"/>
          <w:kern w:val="0"/>
          <w:sz w:val="20"/>
          <w:szCs w:val="20"/>
          <w:lang w:eastAsia="ru-RU"/>
        </w:rPr>
      </w:pP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5.1. Не позднее 3 (трех) рабочих дней после поставки Товара Поставщик представляет финансовые документы (счет-фактура, счет) за фактически поставленный Товар, подписанную Поставщиком товарно-транспортную накладную (иной документ) в 2-х экземплярах. Документы предоставляются в оригинале. В случае не предоставления (неполучения Заказчиком) указанных документов в указанный срок Товар считается не поставленным.</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5.2. Для проверки поставленного Поставщиком Товара, предусмотренного Контрактом, в части его соответствия условиям Контракта по количеству и качеству Заказчик в течение 10 (десяти) рабочих дней после поставки товара, обязан провести проверку и принять поставленный Товар либо отказать в приёмке. Проверка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 xml:space="preserve">5.3. Заказчик в срок не позднее 10 (десяти) рабочих дней с даты завершения срока проведения проверки (экспертизы) и приемки оформляет и направляет Поставщику подписанную товарно-транспортную накладную (иной документ)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проверки поставленного Товара предложения экспертов, экспертных организаций, если таковые привлекались для ее проведения. </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5.4. Срок замены</w:t>
      </w:r>
      <w:r w:rsidR="00946316" w:rsidRPr="00C73411">
        <w:rPr>
          <w:rFonts w:ascii="Times New Roman" w:hAnsi="Times New Roman"/>
          <w:color w:val="000000"/>
          <w:kern w:val="0"/>
          <w:sz w:val="20"/>
          <w:szCs w:val="20"/>
          <w:lang w:eastAsia="ru-RU"/>
        </w:rPr>
        <w:t xml:space="preserve"> Товара ненадлежащего </w:t>
      </w:r>
      <w:r w:rsidR="00946316" w:rsidRPr="00C73411">
        <w:rPr>
          <w:rFonts w:ascii="Times New Roman" w:hAnsi="Times New Roman"/>
          <w:kern w:val="0"/>
          <w:sz w:val="20"/>
          <w:szCs w:val="20"/>
          <w:lang w:eastAsia="ru-RU"/>
        </w:rPr>
        <w:t>качества –</w:t>
      </w:r>
      <w:r w:rsidRPr="00C73411">
        <w:rPr>
          <w:rFonts w:ascii="Times New Roman" w:hAnsi="Times New Roman"/>
          <w:kern w:val="0"/>
          <w:sz w:val="20"/>
          <w:szCs w:val="20"/>
          <w:lang w:eastAsia="ru-RU"/>
        </w:rPr>
        <w:t xml:space="preserve"> не более</w:t>
      </w:r>
      <w:r w:rsidRPr="00C73411">
        <w:rPr>
          <w:rFonts w:ascii="Times New Roman" w:hAnsi="Times New Roman"/>
          <w:color w:val="000000"/>
          <w:kern w:val="0"/>
          <w:sz w:val="20"/>
          <w:szCs w:val="20"/>
          <w:lang w:eastAsia="ru-RU"/>
        </w:rPr>
        <w:t xml:space="preserve"> 2 (двух) рабочих дней с даты поступления соответствующего требования от Заказчика.</w:t>
      </w:r>
    </w:p>
    <w:p w:rsidR="00F2415E" w:rsidRPr="00C73411" w:rsidRDefault="00F2415E"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5.5. Право собственности на передаваемый товар переходит от Поставщика к Заказчику в момент передачи товара.</w:t>
      </w:r>
    </w:p>
    <w:p w:rsidR="00267F52" w:rsidRPr="00C73411" w:rsidRDefault="00267F52" w:rsidP="00891ECB">
      <w:pPr>
        <w:widowControl w:val="0"/>
        <w:tabs>
          <w:tab w:val="left" w:pos="-142"/>
        </w:tabs>
        <w:suppressAutoHyphens w:val="0"/>
        <w:overflowPunct w:val="0"/>
        <w:autoSpaceDE w:val="0"/>
        <w:autoSpaceDN w:val="0"/>
        <w:adjustRightInd w:val="0"/>
        <w:spacing w:after="0" w:line="240" w:lineRule="auto"/>
        <w:ind w:right="-2" w:firstLine="709"/>
        <w:jc w:val="both"/>
        <w:textAlignment w:val="baseline"/>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5.6.</w:t>
      </w:r>
      <w:r w:rsidR="00946316" w:rsidRPr="00C73411">
        <w:rPr>
          <w:rFonts w:ascii="Times New Roman" w:hAnsi="Times New Roman"/>
          <w:color w:val="000000"/>
          <w:kern w:val="0"/>
          <w:sz w:val="20"/>
          <w:szCs w:val="20"/>
          <w:lang w:eastAsia="ru-RU"/>
        </w:rPr>
        <w:t xml:space="preserve"> </w:t>
      </w:r>
      <w:r w:rsidRPr="00C73411">
        <w:rPr>
          <w:rFonts w:ascii="Times New Roman" w:hAnsi="Times New Roman"/>
          <w:color w:val="000000"/>
          <w:kern w:val="0"/>
          <w:sz w:val="20"/>
          <w:szCs w:val="20"/>
          <w:lang w:eastAsia="ru-RU"/>
        </w:rPr>
        <w:t xml:space="preserve">Заказчик вправе не принимать Товар, поставленный не полностью, не в полной комплектации, с иными недостатками. Заказчик вправе принять такой Товар на ответственное хранение до устранения Поставщиком имеющихся недостатков. В этом случае Товар считается </w:t>
      </w:r>
      <w:r w:rsidR="00475A28" w:rsidRPr="00C73411">
        <w:rPr>
          <w:rFonts w:ascii="Times New Roman" w:hAnsi="Times New Roman"/>
          <w:color w:val="000000"/>
          <w:kern w:val="0"/>
          <w:sz w:val="20"/>
          <w:szCs w:val="20"/>
          <w:lang w:eastAsia="ru-RU"/>
        </w:rPr>
        <w:t>не поставленным</w:t>
      </w:r>
      <w:r w:rsidRPr="00C73411">
        <w:rPr>
          <w:rFonts w:ascii="Times New Roman" w:hAnsi="Times New Roman"/>
          <w:color w:val="000000"/>
          <w:kern w:val="0"/>
          <w:sz w:val="20"/>
          <w:szCs w:val="20"/>
          <w:lang w:eastAsia="ru-RU"/>
        </w:rPr>
        <w:t>.</w:t>
      </w:r>
    </w:p>
    <w:p w:rsidR="00AB632C" w:rsidRPr="00C73411" w:rsidRDefault="00AB632C" w:rsidP="00891ECB">
      <w:pPr>
        <w:suppressAutoHyphens w:val="0"/>
        <w:overflowPunct w:val="0"/>
        <w:spacing w:after="0" w:line="240" w:lineRule="auto"/>
        <w:ind w:right="-2" w:firstLine="567"/>
        <w:contextualSpacing/>
        <w:jc w:val="both"/>
        <w:textAlignment w:val="baseline"/>
        <w:rPr>
          <w:rFonts w:ascii="Times New Roman" w:eastAsia="Calibri" w:hAnsi="Times New Roman"/>
          <w:kern w:val="0"/>
          <w:sz w:val="20"/>
          <w:szCs w:val="20"/>
        </w:rPr>
      </w:pPr>
    </w:p>
    <w:p w:rsidR="00AB632C" w:rsidRDefault="00AB632C" w:rsidP="00891ECB">
      <w:pPr>
        <w:suppressAutoHyphens w:val="0"/>
        <w:autoSpaceDE w:val="0"/>
        <w:autoSpaceDN w:val="0"/>
        <w:adjustRightInd w:val="0"/>
        <w:spacing w:after="0" w:line="240" w:lineRule="auto"/>
        <w:ind w:right="-2"/>
        <w:jc w:val="center"/>
        <w:rPr>
          <w:rFonts w:ascii="Times New Roman" w:eastAsia="Calibri" w:hAnsi="Times New Roman"/>
          <w:b/>
          <w:bCs/>
          <w:kern w:val="0"/>
          <w:sz w:val="20"/>
          <w:szCs w:val="20"/>
          <w:lang w:eastAsia="en-US"/>
        </w:rPr>
      </w:pPr>
      <w:r w:rsidRPr="00C73411">
        <w:rPr>
          <w:rFonts w:ascii="Times New Roman" w:eastAsia="Calibri" w:hAnsi="Times New Roman"/>
          <w:b/>
          <w:bCs/>
          <w:kern w:val="0"/>
          <w:sz w:val="20"/>
          <w:szCs w:val="20"/>
          <w:lang w:eastAsia="en-US"/>
        </w:rPr>
        <w:t xml:space="preserve">6. </w:t>
      </w:r>
      <w:r w:rsidR="00267F52" w:rsidRPr="00C73411">
        <w:rPr>
          <w:rFonts w:ascii="Times New Roman" w:eastAsia="Calibri" w:hAnsi="Times New Roman"/>
          <w:b/>
          <w:bCs/>
          <w:kern w:val="0"/>
          <w:sz w:val="20"/>
          <w:szCs w:val="20"/>
          <w:lang w:eastAsia="en-US"/>
        </w:rPr>
        <w:t>ГАРАНТИЙНЫЕ ОБЯЗАТЕЛЬСТВА</w:t>
      </w:r>
    </w:p>
    <w:p w:rsidR="00895D08" w:rsidRPr="00C73411" w:rsidRDefault="00895D08" w:rsidP="00891ECB">
      <w:pPr>
        <w:suppressAutoHyphens w:val="0"/>
        <w:autoSpaceDE w:val="0"/>
        <w:autoSpaceDN w:val="0"/>
        <w:adjustRightInd w:val="0"/>
        <w:spacing w:after="0" w:line="240" w:lineRule="auto"/>
        <w:ind w:right="-2"/>
        <w:jc w:val="center"/>
        <w:rPr>
          <w:rFonts w:ascii="Times New Roman" w:eastAsia="Calibri" w:hAnsi="Times New Roman"/>
          <w:b/>
          <w:bCs/>
          <w:kern w:val="0"/>
          <w:sz w:val="20"/>
          <w:szCs w:val="20"/>
          <w:lang w:eastAsia="en-US"/>
        </w:rPr>
      </w:pPr>
    </w:p>
    <w:p w:rsidR="00AB632C" w:rsidRPr="00C73411" w:rsidRDefault="00AB632C" w:rsidP="00891ECB">
      <w:pPr>
        <w:suppressAutoHyphens w:val="0"/>
        <w:autoSpaceDE w:val="0"/>
        <w:autoSpaceDN w:val="0"/>
        <w:adjustRightInd w:val="0"/>
        <w:spacing w:after="0" w:line="240" w:lineRule="auto"/>
        <w:ind w:right="-2" w:firstLine="709"/>
        <w:contextualSpacing/>
        <w:jc w:val="both"/>
        <w:rPr>
          <w:rFonts w:ascii="Times New Roman" w:eastAsia="Calibri" w:hAnsi="Times New Roman"/>
          <w:color w:val="000000"/>
          <w:kern w:val="0"/>
          <w:sz w:val="20"/>
          <w:szCs w:val="20"/>
          <w:lang w:eastAsia="en-US"/>
        </w:rPr>
      </w:pPr>
      <w:r w:rsidRPr="00C73411">
        <w:rPr>
          <w:rFonts w:ascii="Times New Roman" w:eastAsia="Calibri" w:hAnsi="Times New Roman"/>
          <w:color w:val="000000"/>
          <w:kern w:val="0"/>
          <w:sz w:val="20"/>
          <w:szCs w:val="20"/>
          <w:lang w:eastAsia="en-US"/>
        </w:rPr>
        <w:t xml:space="preserve">6.1. Требования к гарантии качества товара: </w:t>
      </w:r>
    </w:p>
    <w:p w:rsidR="00AB632C" w:rsidRPr="00C73411" w:rsidRDefault="00AB632C" w:rsidP="00891ECB">
      <w:pPr>
        <w:suppressAutoHyphens w:val="0"/>
        <w:autoSpaceDE w:val="0"/>
        <w:autoSpaceDN w:val="0"/>
        <w:adjustRightInd w:val="0"/>
        <w:spacing w:after="0" w:line="240" w:lineRule="auto"/>
        <w:ind w:right="-2" w:firstLine="709"/>
        <w:contextualSpacing/>
        <w:jc w:val="both"/>
        <w:rPr>
          <w:rFonts w:ascii="Times New Roman" w:eastAsia="Calibri" w:hAnsi="Times New Roman"/>
          <w:color w:val="000000"/>
          <w:kern w:val="0"/>
          <w:sz w:val="20"/>
          <w:szCs w:val="20"/>
          <w:lang w:eastAsia="en-US"/>
        </w:rPr>
      </w:pPr>
      <w:r w:rsidRPr="00C73411">
        <w:rPr>
          <w:rFonts w:ascii="Times New Roman" w:eastAsia="Calibri" w:hAnsi="Times New Roman"/>
          <w:color w:val="000000"/>
          <w:kern w:val="0"/>
          <w:sz w:val="20"/>
          <w:szCs w:val="20"/>
          <w:lang w:eastAsia="en-US"/>
        </w:rPr>
        <w:t xml:space="preserve">6.1.1. Качество товара при поставке должно подтверждаться сертификатом соответствия </w:t>
      </w:r>
      <w:r w:rsidRPr="00C73411">
        <w:rPr>
          <w:rFonts w:ascii="Times New Roman" w:hAnsi="Times New Roman"/>
          <w:kern w:val="0"/>
          <w:sz w:val="20"/>
          <w:szCs w:val="20"/>
          <w:lang w:eastAsia="ru-RU"/>
        </w:rPr>
        <w:t>и</w:t>
      </w:r>
      <w:r w:rsidR="00946316" w:rsidRPr="00C73411">
        <w:rPr>
          <w:rFonts w:ascii="Times New Roman" w:hAnsi="Times New Roman"/>
          <w:kern w:val="0"/>
          <w:sz w:val="20"/>
          <w:szCs w:val="20"/>
          <w:lang w:eastAsia="ru-RU"/>
        </w:rPr>
        <w:t>ли</w:t>
      </w:r>
      <w:r w:rsidRPr="00C73411">
        <w:rPr>
          <w:rFonts w:ascii="Times New Roman" w:hAnsi="Times New Roman"/>
          <w:color w:val="000000"/>
          <w:kern w:val="0"/>
          <w:sz w:val="20"/>
          <w:szCs w:val="20"/>
          <w:lang w:eastAsia="ru-RU"/>
        </w:rPr>
        <w:t xml:space="preserve"> требованиями, обычно предъявляемыми к такому Товару</w:t>
      </w:r>
      <w:r w:rsidRPr="00C73411">
        <w:rPr>
          <w:rFonts w:ascii="Times New Roman" w:eastAsia="Calibri" w:hAnsi="Times New Roman"/>
          <w:color w:val="000000"/>
          <w:kern w:val="0"/>
          <w:sz w:val="20"/>
          <w:szCs w:val="20"/>
          <w:lang w:eastAsia="en-US"/>
        </w:rPr>
        <w:t>.</w:t>
      </w:r>
    </w:p>
    <w:p w:rsidR="00AB632C" w:rsidRPr="00C73411" w:rsidRDefault="00AB632C" w:rsidP="00891ECB">
      <w:pPr>
        <w:suppressAutoHyphens w:val="0"/>
        <w:autoSpaceDE w:val="0"/>
        <w:autoSpaceDN w:val="0"/>
        <w:adjustRightInd w:val="0"/>
        <w:spacing w:after="0" w:line="240" w:lineRule="auto"/>
        <w:ind w:right="-2" w:firstLine="709"/>
        <w:contextualSpacing/>
        <w:jc w:val="both"/>
        <w:rPr>
          <w:rFonts w:ascii="Times New Roman" w:eastAsia="Calibri" w:hAnsi="Times New Roman"/>
          <w:color w:val="000000"/>
          <w:kern w:val="0"/>
          <w:sz w:val="20"/>
          <w:szCs w:val="20"/>
          <w:lang w:eastAsia="en-US"/>
        </w:rPr>
      </w:pPr>
      <w:r w:rsidRPr="00C73411">
        <w:rPr>
          <w:rFonts w:ascii="Times New Roman" w:eastAsia="Calibri" w:hAnsi="Times New Roman"/>
          <w:color w:val="000000"/>
          <w:kern w:val="0"/>
          <w:sz w:val="20"/>
          <w:szCs w:val="20"/>
          <w:lang w:eastAsia="en-US"/>
        </w:rPr>
        <w:lastRenderedPageBreak/>
        <w:t xml:space="preserve">6.1.2. </w:t>
      </w:r>
      <w:r w:rsidRPr="00C73411">
        <w:rPr>
          <w:rFonts w:ascii="Times New Roman" w:hAnsi="Times New Roman"/>
          <w:color w:val="000000"/>
          <w:kern w:val="0"/>
          <w:sz w:val="20"/>
          <w:szCs w:val="20"/>
          <w:lang w:eastAsia="ru-RU"/>
        </w:rPr>
        <w:t>В случае обнаружения некачественного Товара, Поставщик обязан своими силами и средствами в указанные в Контракте сроки их исправить таким образом, чтобы обеспечить соответствующий уровень качества</w:t>
      </w:r>
      <w:r w:rsidR="00946316" w:rsidRPr="00C73411">
        <w:rPr>
          <w:rFonts w:ascii="Times New Roman" w:hAnsi="Times New Roman"/>
          <w:color w:val="000000"/>
          <w:kern w:val="0"/>
          <w:sz w:val="20"/>
          <w:szCs w:val="20"/>
          <w:lang w:eastAsia="ru-RU"/>
        </w:rPr>
        <w:t>.</w:t>
      </w:r>
    </w:p>
    <w:p w:rsidR="00AB632C" w:rsidRPr="00C73411" w:rsidRDefault="00AB632C" w:rsidP="00891ECB">
      <w:pPr>
        <w:suppressAutoHyphens w:val="0"/>
        <w:autoSpaceDE w:val="0"/>
        <w:autoSpaceDN w:val="0"/>
        <w:adjustRightInd w:val="0"/>
        <w:spacing w:after="0" w:line="240" w:lineRule="auto"/>
        <w:ind w:right="-2" w:firstLine="709"/>
        <w:contextualSpacing/>
        <w:jc w:val="both"/>
        <w:rPr>
          <w:rFonts w:ascii="Times New Roman" w:eastAsia="Calibri" w:hAnsi="Times New Roman"/>
          <w:color w:val="000000"/>
          <w:kern w:val="0"/>
          <w:sz w:val="20"/>
          <w:szCs w:val="20"/>
          <w:lang w:eastAsia="en-US"/>
        </w:rPr>
      </w:pPr>
      <w:r w:rsidRPr="00C73411">
        <w:rPr>
          <w:rFonts w:ascii="Times New Roman" w:hAnsi="Times New Roman"/>
          <w:color w:val="000000"/>
          <w:kern w:val="0"/>
          <w:sz w:val="20"/>
          <w:szCs w:val="20"/>
          <w:lang w:eastAsia="ru-RU"/>
        </w:rPr>
        <w:t>6.1.3. Поставляемый товар должен являться новым (ранее не находившимся в использовании у Поставщика и (или) у третьих лиц), не должен находиться в залоге, под арестом или под иным обременением.</w:t>
      </w:r>
    </w:p>
    <w:p w:rsidR="00AB632C" w:rsidRPr="00C73411" w:rsidRDefault="00AB632C" w:rsidP="00891ECB">
      <w:pPr>
        <w:suppressAutoHyphens w:val="0"/>
        <w:adjustRightInd w:val="0"/>
        <w:spacing w:after="0" w:line="240" w:lineRule="auto"/>
        <w:ind w:right="-2" w:firstLine="720"/>
        <w:jc w:val="center"/>
        <w:rPr>
          <w:rFonts w:ascii="Times New Roman" w:eastAsia="Calibri" w:hAnsi="Times New Roman"/>
          <w:b/>
          <w:bCs/>
          <w:kern w:val="0"/>
          <w:sz w:val="20"/>
          <w:szCs w:val="20"/>
          <w:lang w:eastAsia="ru-RU"/>
        </w:rPr>
      </w:pPr>
    </w:p>
    <w:p w:rsidR="00AB632C" w:rsidRDefault="00AB632C" w:rsidP="00891ECB">
      <w:pPr>
        <w:suppressAutoHyphens w:val="0"/>
        <w:adjustRightInd w:val="0"/>
        <w:spacing w:after="0" w:line="240" w:lineRule="auto"/>
        <w:ind w:right="-2" w:firstLine="720"/>
        <w:jc w:val="center"/>
        <w:rPr>
          <w:rFonts w:ascii="Times New Roman" w:eastAsia="Calibri" w:hAnsi="Times New Roman"/>
          <w:b/>
          <w:bCs/>
          <w:kern w:val="0"/>
          <w:sz w:val="20"/>
          <w:szCs w:val="20"/>
          <w:lang w:eastAsia="ru-RU"/>
        </w:rPr>
      </w:pPr>
      <w:r w:rsidRPr="00C73411">
        <w:rPr>
          <w:rFonts w:ascii="Times New Roman" w:eastAsia="Calibri" w:hAnsi="Times New Roman"/>
          <w:b/>
          <w:bCs/>
          <w:kern w:val="0"/>
          <w:sz w:val="20"/>
          <w:szCs w:val="20"/>
          <w:lang w:eastAsia="ru-RU"/>
        </w:rPr>
        <w:t>7. УПАКОВКА</w:t>
      </w:r>
      <w:r w:rsidR="00267F52" w:rsidRPr="00C73411">
        <w:rPr>
          <w:rFonts w:ascii="Times New Roman" w:eastAsia="Calibri" w:hAnsi="Times New Roman"/>
          <w:b/>
          <w:bCs/>
          <w:kern w:val="0"/>
          <w:sz w:val="20"/>
          <w:szCs w:val="20"/>
          <w:lang w:eastAsia="ru-RU"/>
        </w:rPr>
        <w:t xml:space="preserve"> И МАРКИРОВКА</w:t>
      </w:r>
    </w:p>
    <w:p w:rsidR="00895D08" w:rsidRPr="00C73411" w:rsidRDefault="00895D08" w:rsidP="00891ECB">
      <w:pPr>
        <w:suppressAutoHyphens w:val="0"/>
        <w:adjustRightInd w:val="0"/>
        <w:spacing w:after="0" w:line="240" w:lineRule="auto"/>
        <w:ind w:right="-2" w:firstLine="720"/>
        <w:jc w:val="center"/>
        <w:rPr>
          <w:rFonts w:ascii="Times New Roman" w:eastAsia="Calibri" w:hAnsi="Times New Roman"/>
          <w:b/>
          <w:bCs/>
          <w:kern w:val="0"/>
          <w:sz w:val="20"/>
          <w:szCs w:val="20"/>
          <w:lang w:eastAsia="ru-RU"/>
        </w:rPr>
      </w:pPr>
    </w:p>
    <w:p w:rsidR="00AB632C" w:rsidRPr="00C73411" w:rsidRDefault="00AB632C" w:rsidP="00891ECB">
      <w:pPr>
        <w:suppressAutoHyphens w:val="0"/>
        <w:adjustRightInd w:val="0"/>
        <w:spacing w:after="0" w:line="240" w:lineRule="auto"/>
        <w:ind w:right="-2" w:firstLine="567"/>
        <w:jc w:val="both"/>
        <w:rPr>
          <w:rFonts w:ascii="Times New Roman" w:hAnsi="Times New Roman"/>
          <w:color w:val="000000"/>
          <w:kern w:val="0"/>
          <w:sz w:val="20"/>
          <w:szCs w:val="20"/>
          <w:lang w:eastAsia="ru-RU"/>
        </w:rPr>
      </w:pPr>
      <w:r w:rsidRPr="00C73411">
        <w:rPr>
          <w:rFonts w:ascii="Times New Roman" w:eastAsia="Calibri" w:hAnsi="Times New Roman"/>
          <w:color w:val="000000"/>
          <w:kern w:val="0"/>
          <w:sz w:val="20"/>
          <w:szCs w:val="20"/>
          <w:lang w:eastAsia="ru-RU"/>
        </w:rPr>
        <w:t xml:space="preserve">7.1. Поставщик должен обеспечить упаковку Товара в соответствии с нормативными требованиями международных и российских перевозок. Упаковка должна обеспечивать сохранность Товара при его транспортировке и хранении. </w:t>
      </w:r>
      <w:r w:rsidRPr="00C73411">
        <w:rPr>
          <w:rFonts w:ascii="Times New Roman" w:hAnsi="Times New Roman"/>
          <w:color w:val="000000"/>
          <w:kern w:val="0"/>
          <w:sz w:val="20"/>
          <w:szCs w:val="20"/>
          <w:lang w:eastAsia="ru-RU"/>
        </w:rPr>
        <w:t>Товар должен поставляться в упаковке производителя Товара, не имеющей механических повреждений, влияющих на качество (состояние) Товара.</w:t>
      </w:r>
    </w:p>
    <w:p w:rsidR="00AB632C" w:rsidRPr="00C73411" w:rsidRDefault="00AB632C" w:rsidP="00891ECB">
      <w:pPr>
        <w:suppressAutoHyphens w:val="0"/>
        <w:adjustRightInd w:val="0"/>
        <w:spacing w:after="0" w:line="240" w:lineRule="auto"/>
        <w:ind w:right="-2"/>
        <w:jc w:val="center"/>
        <w:rPr>
          <w:rFonts w:ascii="Times New Roman" w:eastAsia="Calibri" w:hAnsi="Times New Roman"/>
          <w:b/>
          <w:bCs/>
          <w:kern w:val="0"/>
          <w:sz w:val="20"/>
          <w:szCs w:val="20"/>
          <w:lang w:eastAsia="ru-RU"/>
        </w:rPr>
      </w:pPr>
    </w:p>
    <w:p w:rsidR="00AB632C" w:rsidRDefault="00E778E7" w:rsidP="00891ECB">
      <w:pPr>
        <w:suppressAutoHyphens w:val="0"/>
        <w:adjustRightInd w:val="0"/>
        <w:spacing w:after="0" w:line="240" w:lineRule="auto"/>
        <w:ind w:right="-2"/>
        <w:jc w:val="center"/>
        <w:rPr>
          <w:rFonts w:ascii="Times New Roman" w:eastAsia="Calibri" w:hAnsi="Times New Roman"/>
          <w:b/>
          <w:bCs/>
          <w:kern w:val="0"/>
          <w:sz w:val="20"/>
          <w:szCs w:val="20"/>
          <w:lang w:eastAsia="ru-RU"/>
        </w:rPr>
      </w:pPr>
      <w:r w:rsidRPr="00C73411">
        <w:rPr>
          <w:rFonts w:ascii="Times New Roman" w:eastAsia="Calibri" w:hAnsi="Times New Roman"/>
          <w:b/>
          <w:bCs/>
          <w:kern w:val="0"/>
          <w:sz w:val="20"/>
          <w:szCs w:val="20"/>
          <w:lang w:eastAsia="ru-RU"/>
        </w:rPr>
        <w:t>8</w:t>
      </w:r>
      <w:r w:rsidR="00AB632C" w:rsidRPr="00C73411">
        <w:rPr>
          <w:rFonts w:ascii="Times New Roman" w:eastAsia="Calibri" w:hAnsi="Times New Roman"/>
          <w:b/>
          <w:bCs/>
          <w:kern w:val="0"/>
          <w:sz w:val="20"/>
          <w:szCs w:val="20"/>
          <w:lang w:eastAsia="ru-RU"/>
        </w:rPr>
        <w:t>. ФОРС-МАЖОР</w:t>
      </w:r>
    </w:p>
    <w:p w:rsidR="00895D08" w:rsidRPr="00C73411" w:rsidRDefault="00895D08" w:rsidP="00891ECB">
      <w:pPr>
        <w:suppressAutoHyphens w:val="0"/>
        <w:adjustRightInd w:val="0"/>
        <w:spacing w:after="0" w:line="240" w:lineRule="auto"/>
        <w:ind w:right="-2"/>
        <w:jc w:val="center"/>
        <w:rPr>
          <w:rFonts w:ascii="Times New Roman" w:eastAsia="Calibri" w:hAnsi="Times New Roman"/>
          <w:b/>
          <w:bCs/>
          <w:kern w:val="0"/>
          <w:sz w:val="20"/>
          <w:szCs w:val="20"/>
          <w:lang w:eastAsia="ru-RU"/>
        </w:rPr>
      </w:pPr>
    </w:p>
    <w:p w:rsidR="00AB632C" w:rsidRPr="00C73411" w:rsidRDefault="00E778E7" w:rsidP="00891ECB">
      <w:pPr>
        <w:tabs>
          <w:tab w:val="left" w:pos="1080"/>
        </w:tabs>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8</w:t>
      </w:r>
      <w:r w:rsidR="00AB632C" w:rsidRPr="00C73411">
        <w:rPr>
          <w:rFonts w:ascii="Times New Roman" w:eastAsia="Calibri" w:hAnsi="Times New Roman"/>
          <w:kern w:val="0"/>
          <w:sz w:val="20"/>
          <w:szCs w:val="20"/>
          <w:lang w:eastAsia="ru-RU"/>
        </w:rPr>
        <w:t xml:space="preserve">.1. При возникновении обстоятельств, которые делают полностью или частично невозможным выполнение контракта одной из сторон, а именно: пожар, стихийное </w:t>
      </w:r>
      <w:proofErr w:type="gramStart"/>
      <w:r w:rsidR="00AB632C" w:rsidRPr="00C73411">
        <w:rPr>
          <w:rFonts w:ascii="Times New Roman" w:eastAsia="Calibri" w:hAnsi="Times New Roman"/>
          <w:kern w:val="0"/>
          <w:sz w:val="20"/>
          <w:szCs w:val="20"/>
          <w:lang w:eastAsia="ru-RU"/>
        </w:rPr>
        <w:t>бедствие,  военные</w:t>
      </w:r>
      <w:proofErr w:type="gramEnd"/>
      <w:r w:rsidR="00AB632C" w:rsidRPr="00C73411">
        <w:rPr>
          <w:rFonts w:ascii="Times New Roman" w:eastAsia="Calibri" w:hAnsi="Times New Roman"/>
          <w:kern w:val="0"/>
          <w:sz w:val="20"/>
          <w:szCs w:val="20"/>
          <w:lang w:eastAsia="ru-RU"/>
        </w:rPr>
        <w:t xml:space="preserve">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 </w:t>
      </w:r>
    </w:p>
    <w:p w:rsidR="00AB632C" w:rsidRPr="00C73411" w:rsidRDefault="00E778E7" w:rsidP="00891ECB">
      <w:pPr>
        <w:tabs>
          <w:tab w:val="left" w:pos="1080"/>
        </w:tabs>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8</w:t>
      </w:r>
      <w:r w:rsidR="00AB632C" w:rsidRPr="00C73411">
        <w:rPr>
          <w:rFonts w:ascii="Times New Roman" w:eastAsia="Calibri" w:hAnsi="Times New Roman"/>
          <w:kern w:val="0"/>
          <w:sz w:val="20"/>
          <w:szCs w:val="20"/>
          <w:lang w:eastAsia="ru-RU"/>
        </w:rPr>
        <w:t xml:space="preserve">.2. Если обстоятельства непреодолимой силы действуют в течение более двух месяцев, любая из сторон вправе отказаться от дальнейшего выполнения </w:t>
      </w:r>
      <w:proofErr w:type="gramStart"/>
      <w:r w:rsidR="00AB632C" w:rsidRPr="00C73411">
        <w:rPr>
          <w:rFonts w:ascii="Times New Roman" w:eastAsia="Calibri" w:hAnsi="Times New Roman"/>
          <w:kern w:val="0"/>
          <w:sz w:val="20"/>
          <w:szCs w:val="20"/>
          <w:lang w:eastAsia="ru-RU"/>
        </w:rPr>
        <w:t>обязательств  по</w:t>
      </w:r>
      <w:proofErr w:type="gramEnd"/>
      <w:r w:rsidR="00AB632C" w:rsidRPr="00C73411">
        <w:rPr>
          <w:rFonts w:ascii="Times New Roman" w:eastAsia="Calibri" w:hAnsi="Times New Roman"/>
          <w:kern w:val="0"/>
          <w:sz w:val="20"/>
          <w:szCs w:val="20"/>
          <w:lang w:eastAsia="ru-RU"/>
        </w:rPr>
        <w:t xml:space="preserve"> контракту, причем ни одна из сторон не может требовать от другой стороны возмещения возможных убытков.</w:t>
      </w:r>
    </w:p>
    <w:p w:rsidR="00AB632C" w:rsidRPr="00C73411" w:rsidRDefault="00E778E7" w:rsidP="00891ECB">
      <w:pPr>
        <w:tabs>
          <w:tab w:val="left" w:pos="1080"/>
        </w:tabs>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8</w:t>
      </w:r>
      <w:r w:rsidR="00AB632C" w:rsidRPr="00C73411">
        <w:rPr>
          <w:rFonts w:ascii="Times New Roman" w:eastAsia="Calibri" w:hAnsi="Times New Roman"/>
          <w:kern w:val="0"/>
          <w:sz w:val="20"/>
          <w:szCs w:val="20"/>
          <w:lang w:eastAsia="ru-RU"/>
        </w:rPr>
        <w:t>.3. Сторона, оказавшаяся не в состоянии выполнить свои обязательства по настоящему контракту,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B632C" w:rsidRPr="00C73411" w:rsidRDefault="00E778E7" w:rsidP="00891ECB">
      <w:pPr>
        <w:tabs>
          <w:tab w:val="left" w:pos="720"/>
        </w:tabs>
        <w:suppressAutoHyphens w:val="0"/>
        <w:adjustRightInd w:val="0"/>
        <w:spacing w:after="0" w:line="240" w:lineRule="auto"/>
        <w:ind w:right="-2" w:firstLine="709"/>
        <w:jc w:val="both"/>
        <w:rPr>
          <w:rFonts w:ascii="Times New Roman" w:eastAsia="Calibri" w:hAnsi="Times New Roman"/>
          <w:kern w:val="0"/>
          <w:sz w:val="20"/>
          <w:szCs w:val="20"/>
          <w:lang w:eastAsia="ru-RU"/>
        </w:rPr>
      </w:pPr>
      <w:r w:rsidRPr="00C73411">
        <w:rPr>
          <w:rFonts w:ascii="Times New Roman" w:eastAsia="Calibri" w:hAnsi="Times New Roman"/>
          <w:kern w:val="0"/>
          <w:sz w:val="20"/>
          <w:szCs w:val="20"/>
          <w:lang w:eastAsia="ru-RU"/>
        </w:rPr>
        <w:t>8</w:t>
      </w:r>
      <w:r w:rsidR="00AB632C" w:rsidRPr="00C73411">
        <w:rPr>
          <w:rFonts w:ascii="Times New Roman" w:eastAsia="Calibri" w:hAnsi="Times New Roman"/>
          <w:kern w:val="0"/>
          <w:sz w:val="20"/>
          <w:szCs w:val="20"/>
          <w:lang w:eastAsia="ru-RU"/>
        </w:rPr>
        <w:t>.4. Уведомление направляется по юридическому адресу, указанному в контракте, и заверяется передающим отделением связи.</w:t>
      </w:r>
    </w:p>
    <w:p w:rsidR="00B900E6" w:rsidRPr="00C73411" w:rsidRDefault="00B900E6" w:rsidP="00891ECB">
      <w:pPr>
        <w:tabs>
          <w:tab w:val="left" w:pos="720"/>
        </w:tabs>
        <w:suppressAutoHyphens w:val="0"/>
        <w:adjustRightInd w:val="0"/>
        <w:spacing w:after="0" w:line="240" w:lineRule="auto"/>
        <w:ind w:right="-2" w:firstLine="709"/>
        <w:jc w:val="both"/>
        <w:rPr>
          <w:rFonts w:ascii="Times New Roman" w:hAnsi="Times New Roman"/>
          <w:kern w:val="0"/>
          <w:sz w:val="20"/>
          <w:szCs w:val="20"/>
          <w:lang w:eastAsia="ru-RU"/>
        </w:rPr>
      </w:pPr>
    </w:p>
    <w:p w:rsidR="00AB632C" w:rsidRDefault="00E778E7" w:rsidP="00891ECB">
      <w:pPr>
        <w:suppressAutoHyphens w:val="0"/>
        <w:spacing w:after="0" w:line="240" w:lineRule="auto"/>
        <w:ind w:right="-2" w:hanging="425"/>
        <w:jc w:val="center"/>
        <w:rPr>
          <w:rFonts w:ascii="Times New Roman" w:hAnsi="Times New Roman"/>
          <w:b/>
          <w:bCs/>
          <w:kern w:val="0"/>
          <w:sz w:val="20"/>
          <w:szCs w:val="20"/>
          <w:lang w:eastAsia="ru-RU"/>
        </w:rPr>
      </w:pPr>
      <w:r w:rsidRPr="00C73411">
        <w:rPr>
          <w:rFonts w:ascii="Times New Roman" w:hAnsi="Times New Roman"/>
          <w:b/>
          <w:bCs/>
          <w:kern w:val="0"/>
          <w:sz w:val="20"/>
          <w:szCs w:val="20"/>
          <w:lang w:eastAsia="ru-RU"/>
        </w:rPr>
        <w:t>9</w:t>
      </w:r>
      <w:r w:rsidR="00895D08">
        <w:rPr>
          <w:rFonts w:ascii="Times New Roman" w:hAnsi="Times New Roman"/>
          <w:b/>
          <w:bCs/>
          <w:kern w:val="0"/>
          <w:sz w:val="20"/>
          <w:szCs w:val="20"/>
          <w:lang w:eastAsia="ru-RU"/>
        </w:rPr>
        <w:t xml:space="preserve">. ОТВЕТСТВЕННОСТЬ </w:t>
      </w:r>
      <w:r w:rsidR="00AB632C" w:rsidRPr="00C73411">
        <w:rPr>
          <w:rFonts w:ascii="Times New Roman" w:hAnsi="Times New Roman"/>
          <w:b/>
          <w:bCs/>
          <w:kern w:val="0"/>
          <w:sz w:val="20"/>
          <w:szCs w:val="20"/>
          <w:lang w:eastAsia="ru-RU"/>
        </w:rPr>
        <w:t>СТОРОН</w:t>
      </w:r>
    </w:p>
    <w:p w:rsidR="00895D08" w:rsidRPr="00C73411" w:rsidRDefault="00895D08" w:rsidP="00891ECB">
      <w:pPr>
        <w:suppressAutoHyphens w:val="0"/>
        <w:spacing w:after="0" w:line="240" w:lineRule="auto"/>
        <w:ind w:right="-2" w:hanging="425"/>
        <w:jc w:val="center"/>
        <w:rPr>
          <w:rFonts w:ascii="Times New Roman" w:hAnsi="Times New Roman"/>
          <w:b/>
          <w:bCs/>
          <w:kern w:val="0"/>
          <w:sz w:val="20"/>
          <w:szCs w:val="20"/>
          <w:lang w:eastAsia="ru-RU"/>
        </w:rPr>
      </w:pPr>
    </w:p>
    <w:p w:rsidR="00946316" w:rsidRPr="00C73411" w:rsidRDefault="00E778E7" w:rsidP="00891ECB">
      <w:pPr>
        <w:tabs>
          <w:tab w:val="left" w:pos="0"/>
        </w:tabs>
        <w:suppressAutoHyphens w:val="0"/>
        <w:autoSpaceDN w:val="0"/>
        <w:spacing w:after="0" w:line="240" w:lineRule="auto"/>
        <w:ind w:right="-2" w:firstLine="709"/>
        <w:jc w:val="both"/>
        <w:rPr>
          <w:rFonts w:ascii="Times New Roman" w:hAnsi="Times New Roman"/>
          <w:kern w:val="0"/>
          <w:sz w:val="20"/>
          <w:szCs w:val="20"/>
          <w:lang w:eastAsia="ru-RU"/>
        </w:rPr>
      </w:pPr>
      <w:r w:rsidRPr="00C73411">
        <w:rPr>
          <w:rFonts w:ascii="Times New Roman" w:hAnsi="Times New Roman"/>
          <w:kern w:val="0"/>
          <w:sz w:val="20"/>
          <w:szCs w:val="20"/>
          <w:lang w:eastAsia="ru-RU"/>
        </w:rPr>
        <w:t>9</w:t>
      </w:r>
      <w:r w:rsidR="00AB632C" w:rsidRPr="00C73411">
        <w:rPr>
          <w:rFonts w:ascii="Times New Roman" w:hAnsi="Times New Roman"/>
          <w:kern w:val="0"/>
          <w:sz w:val="20"/>
          <w:szCs w:val="20"/>
          <w:lang w:eastAsia="ru-RU"/>
        </w:rPr>
        <w:t xml:space="preserve">.1. За невыполнение или ненадлежащее выполнение обязательств по настоящему Контракту Поставщик и Заказчик несут ответственность в соответствии с действующим </w:t>
      </w:r>
      <w:r w:rsidR="00946316" w:rsidRPr="00C73411">
        <w:rPr>
          <w:rFonts w:ascii="Times New Roman" w:hAnsi="Times New Roman"/>
          <w:color w:val="000000"/>
          <w:kern w:val="0"/>
          <w:sz w:val="20"/>
          <w:szCs w:val="20"/>
          <w:lang w:eastAsia="ru-RU"/>
        </w:rPr>
        <w:t xml:space="preserve">законодательством РФ, </w:t>
      </w:r>
      <w:r w:rsidR="00946316" w:rsidRPr="00C73411">
        <w:rPr>
          <w:rFonts w:ascii="Times New Roman" w:hAnsi="Times New Roman"/>
          <w:kern w:val="0"/>
          <w:sz w:val="20"/>
          <w:szCs w:val="20"/>
          <w:lang w:eastAsia="ru-RU"/>
        </w:rPr>
        <w:t>в частности положениями Федерального закона № 44-ФЗ (п. 4-9 ст. 34), Постановлением Правительства РФ от 30.08.2017 N 1042 и условиями настоящего Договора.</w:t>
      </w:r>
    </w:p>
    <w:p w:rsidR="00AB632C" w:rsidRPr="00C73411" w:rsidRDefault="00E778E7" w:rsidP="00891ECB">
      <w:pPr>
        <w:tabs>
          <w:tab w:val="left" w:pos="0"/>
        </w:tabs>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kern w:val="0"/>
          <w:sz w:val="20"/>
          <w:szCs w:val="20"/>
          <w:lang w:eastAsia="ru-RU"/>
        </w:rPr>
        <w:t>9</w:t>
      </w:r>
      <w:r w:rsidR="00AB632C" w:rsidRPr="00C73411">
        <w:rPr>
          <w:rFonts w:ascii="Times New Roman" w:hAnsi="Times New Roman"/>
          <w:kern w:val="0"/>
          <w:sz w:val="20"/>
          <w:szCs w:val="20"/>
          <w:lang w:eastAsia="ru-RU"/>
        </w:rPr>
        <w:t>.2. В случае просрочки исполнения обязательств, предусмотренных кон</w:t>
      </w:r>
      <w:r w:rsidR="00946316" w:rsidRPr="00C73411">
        <w:rPr>
          <w:rFonts w:ascii="Times New Roman" w:hAnsi="Times New Roman"/>
          <w:kern w:val="0"/>
          <w:sz w:val="20"/>
          <w:szCs w:val="20"/>
          <w:lang w:eastAsia="ru-RU"/>
        </w:rPr>
        <w:t>трактом</w:t>
      </w:r>
      <w:r w:rsidR="00946316" w:rsidRPr="00C73411">
        <w:rPr>
          <w:rFonts w:ascii="Times New Roman" w:hAnsi="Times New Roman"/>
          <w:color w:val="000000"/>
          <w:kern w:val="0"/>
          <w:sz w:val="20"/>
          <w:szCs w:val="20"/>
          <w:lang w:eastAsia="ru-RU"/>
        </w:rPr>
        <w:t>, а также в иных случаях</w:t>
      </w:r>
      <w:r w:rsidR="00AB632C" w:rsidRPr="00C73411">
        <w:rPr>
          <w:rFonts w:ascii="Times New Roman" w:hAnsi="Times New Roman"/>
          <w:color w:val="000000"/>
          <w:kern w:val="0"/>
          <w:sz w:val="20"/>
          <w:szCs w:val="20"/>
          <w:lang w:eastAsia="ru-RU"/>
        </w:rPr>
        <w:t xml:space="preserve">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AB632C" w:rsidRPr="00C73411" w:rsidRDefault="00E778E7" w:rsidP="00891ECB">
      <w:pPr>
        <w:tabs>
          <w:tab w:val="left" w:pos="0"/>
        </w:tabs>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.3. 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B632C" w:rsidRPr="00C73411" w:rsidRDefault="00E778E7" w:rsidP="00891ECB">
      <w:pPr>
        <w:tabs>
          <w:tab w:val="left" w:pos="0"/>
        </w:tabs>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уплачивает Заказчику штраф в размере 1 000 руб. (Одна тысяча рублей 00 коп.), согласно Постановлени</w:t>
      </w:r>
      <w:r w:rsidR="00E07CCE" w:rsidRPr="00C73411">
        <w:rPr>
          <w:rFonts w:ascii="Times New Roman" w:hAnsi="Times New Roman"/>
          <w:color w:val="000000"/>
          <w:kern w:val="0"/>
          <w:sz w:val="20"/>
          <w:szCs w:val="20"/>
          <w:lang w:eastAsia="ru-RU"/>
        </w:rPr>
        <w:t>ю</w:t>
      </w:r>
      <w:r w:rsidR="00AB632C" w:rsidRPr="00C73411">
        <w:rPr>
          <w:rFonts w:ascii="Times New Roman" w:hAnsi="Times New Roman"/>
          <w:color w:val="000000"/>
          <w:kern w:val="0"/>
          <w:sz w:val="20"/>
          <w:szCs w:val="20"/>
          <w:lang w:eastAsia="ru-RU"/>
        </w:rPr>
        <w:t xml:space="preserve"> Правительства РФ от 30.08.2017г. №1042.</w:t>
      </w:r>
    </w:p>
    <w:p w:rsidR="00AB632C" w:rsidRPr="00C73411" w:rsidRDefault="00E778E7" w:rsidP="00891ECB">
      <w:pPr>
        <w:spacing w:after="0" w:line="240" w:lineRule="auto"/>
        <w:ind w:right="-2" w:firstLine="709"/>
        <w:jc w:val="both"/>
        <w:rPr>
          <w:rFonts w:ascii="Times New Roman" w:hAnsi="Times New Roman"/>
          <w:sz w:val="20"/>
          <w:szCs w:val="20"/>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.5</w:t>
      </w:r>
      <w:r w:rsidR="00AB632C" w:rsidRPr="00C73411">
        <w:rPr>
          <w:rFonts w:ascii="Times New Roman" w:hAnsi="Times New Roman"/>
          <w:color w:val="000000"/>
          <w:sz w:val="20"/>
          <w:szCs w:val="20"/>
        </w:rPr>
        <w:t>.</w:t>
      </w:r>
      <w:r w:rsidR="00891ECB" w:rsidRPr="00C73411">
        <w:rPr>
          <w:rFonts w:ascii="Times New Roman" w:hAnsi="Times New Roman"/>
          <w:color w:val="000000"/>
          <w:sz w:val="20"/>
          <w:szCs w:val="20"/>
        </w:rPr>
        <w:t xml:space="preserve"> </w:t>
      </w:r>
      <w:r w:rsidR="00AB632C" w:rsidRPr="00C73411">
        <w:rPr>
          <w:rFonts w:ascii="Times New Roman" w:hAnsi="Times New Roman"/>
          <w:sz w:val="20"/>
          <w:szCs w:val="20"/>
        </w:rPr>
        <w:t>За каждый факт неисполнени</w:t>
      </w:r>
      <w:r w:rsidR="00891ECB" w:rsidRPr="00C73411">
        <w:rPr>
          <w:rFonts w:ascii="Times New Roman" w:hAnsi="Times New Roman"/>
          <w:sz w:val="20"/>
          <w:szCs w:val="20"/>
        </w:rPr>
        <w:t>я или ненадлежащего исполнения П</w:t>
      </w:r>
      <w:r w:rsidR="00AB632C" w:rsidRPr="00C73411">
        <w:rPr>
          <w:rFonts w:ascii="Times New Roman" w:hAnsi="Times New Roman"/>
          <w:sz w:val="20"/>
          <w:szCs w:val="20"/>
        </w:rPr>
        <w:t>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p>
    <w:p w:rsidR="00AB632C" w:rsidRPr="00C73411" w:rsidRDefault="00E778E7" w:rsidP="00891ECB">
      <w:pPr>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w:t>
      </w:r>
      <w:r w:rsidR="005925AE" w:rsidRPr="00C73411">
        <w:rPr>
          <w:rFonts w:ascii="Times New Roman" w:hAnsi="Times New Roman"/>
          <w:color w:val="000000"/>
          <w:kern w:val="0"/>
          <w:sz w:val="20"/>
          <w:szCs w:val="20"/>
          <w:lang w:eastAsia="ru-RU"/>
        </w:rPr>
        <w:t>6</w:t>
      </w:r>
      <w:r w:rsidR="00AB632C" w:rsidRPr="00C73411">
        <w:rPr>
          <w:rFonts w:ascii="Times New Roman" w:hAnsi="Times New Roman"/>
          <w:color w:val="000000"/>
          <w:kern w:val="0"/>
          <w:sz w:val="20"/>
          <w:szCs w:val="20"/>
          <w:lang w:eastAsia="ru-RU"/>
        </w:rPr>
        <w:t>. В случае просрочки исполнения Заказчиком обязательств, предусмотренных Контрактом, Поставщик вправе потребовать уплаты пеней в размере одной трехсотой действующей на день уплаты пеней ключевой ставки ЦБ РФ от не уплаченной в срок суммы.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срока исполнения обязательства.</w:t>
      </w:r>
    </w:p>
    <w:p w:rsidR="00AB632C" w:rsidRPr="00C73411" w:rsidRDefault="00E778E7" w:rsidP="00891ECB">
      <w:pPr>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w:t>
      </w:r>
      <w:r w:rsidR="005925AE" w:rsidRPr="00C73411">
        <w:rPr>
          <w:rFonts w:ascii="Times New Roman" w:hAnsi="Times New Roman"/>
          <w:color w:val="000000"/>
          <w:kern w:val="0"/>
          <w:sz w:val="20"/>
          <w:szCs w:val="20"/>
          <w:lang w:eastAsia="ru-RU"/>
        </w:rPr>
        <w:t>7</w:t>
      </w:r>
      <w:r w:rsidR="00AB632C" w:rsidRPr="00C73411">
        <w:rPr>
          <w:rFonts w:ascii="Times New Roman" w:hAnsi="Times New Roman"/>
          <w:color w:val="000000"/>
          <w:kern w:val="0"/>
          <w:sz w:val="20"/>
          <w:szCs w:val="20"/>
          <w:lang w:eastAsia="ru-RU"/>
        </w:rPr>
        <w:t>. За каждый факт неисполнения Заказчиком обязательств, предусмотренных Контрактом, за исключением просрочки исполнения</w:t>
      </w:r>
      <w:r w:rsidR="00895D08">
        <w:rPr>
          <w:rFonts w:ascii="Times New Roman" w:hAnsi="Times New Roman"/>
          <w:color w:val="000000"/>
          <w:kern w:val="0"/>
          <w:sz w:val="20"/>
          <w:szCs w:val="20"/>
          <w:lang w:eastAsia="ru-RU"/>
        </w:rPr>
        <w:t xml:space="preserve"> обязательств, предусмотренных </w:t>
      </w:r>
      <w:r w:rsidR="00AB632C" w:rsidRPr="00C73411">
        <w:rPr>
          <w:rFonts w:ascii="Times New Roman" w:hAnsi="Times New Roman"/>
          <w:color w:val="000000"/>
          <w:kern w:val="0"/>
          <w:sz w:val="20"/>
          <w:szCs w:val="20"/>
          <w:lang w:eastAsia="ru-RU"/>
        </w:rPr>
        <w:t xml:space="preserve">Контрактом, штраф устанавливается в </w:t>
      </w:r>
      <w:proofErr w:type="gramStart"/>
      <w:r w:rsidR="00AB632C" w:rsidRPr="00C73411">
        <w:rPr>
          <w:rFonts w:ascii="Times New Roman" w:hAnsi="Times New Roman"/>
          <w:color w:val="000000"/>
          <w:kern w:val="0"/>
          <w:sz w:val="20"/>
          <w:szCs w:val="20"/>
          <w:lang w:eastAsia="ru-RU"/>
        </w:rPr>
        <w:t>размере  1</w:t>
      </w:r>
      <w:proofErr w:type="gramEnd"/>
      <w:r w:rsidR="00AB632C" w:rsidRPr="00C73411">
        <w:rPr>
          <w:rFonts w:ascii="Times New Roman" w:hAnsi="Times New Roman"/>
          <w:color w:val="000000"/>
          <w:kern w:val="0"/>
          <w:sz w:val="20"/>
          <w:szCs w:val="20"/>
          <w:lang w:eastAsia="ru-RU"/>
        </w:rPr>
        <w:t> 000 руб. (Одна тысяча рублей 00 коп.), согласно Постановлени</w:t>
      </w:r>
      <w:r w:rsidR="005925AE" w:rsidRPr="00C73411">
        <w:rPr>
          <w:rFonts w:ascii="Times New Roman" w:hAnsi="Times New Roman"/>
          <w:color w:val="000000"/>
          <w:kern w:val="0"/>
          <w:sz w:val="20"/>
          <w:szCs w:val="20"/>
          <w:lang w:eastAsia="ru-RU"/>
        </w:rPr>
        <w:t>ю</w:t>
      </w:r>
      <w:r w:rsidR="00AB632C" w:rsidRPr="00C73411">
        <w:rPr>
          <w:rFonts w:ascii="Times New Roman" w:hAnsi="Times New Roman"/>
          <w:color w:val="000000"/>
          <w:kern w:val="0"/>
          <w:sz w:val="20"/>
          <w:szCs w:val="20"/>
          <w:lang w:eastAsia="ru-RU"/>
        </w:rPr>
        <w:t xml:space="preserve"> Правительства РФ от 30.08.2017г. №1042.</w:t>
      </w:r>
    </w:p>
    <w:p w:rsidR="00AB632C" w:rsidRPr="00C73411" w:rsidRDefault="00E778E7" w:rsidP="00891ECB">
      <w:pPr>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w:t>
      </w:r>
      <w:r w:rsidR="005925AE" w:rsidRPr="00C73411">
        <w:rPr>
          <w:rFonts w:ascii="Times New Roman" w:hAnsi="Times New Roman"/>
          <w:color w:val="000000"/>
          <w:kern w:val="0"/>
          <w:sz w:val="20"/>
          <w:szCs w:val="20"/>
          <w:lang w:eastAsia="ru-RU"/>
        </w:rPr>
        <w:t>8</w:t>
      </w:r>
      <w:r w:rsidR="00AB632C" w:rsidRPr="00C73411">
        <w:rPr>
          <w:rFonts w:ascii="Times New Roman" w:hAnsi="Times New Roman"/>
          <w:color w:val="000000"/>
          <w:kern w:val="0"/>
          <w:sz w:val="20"/>
          <w:szCs w:val="20"/>
          <w:lang w:eastAsia="ru-RU"/>
        </w:rPr>
        <w:t>. Уплата неустойки (штрафа, пени)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Поставщика от исполнения этих обязательств.</w:t>
      </w:r>
    </w:p>
    <w:p w:rsidR="00AB632C" w:rsidRPr="00C73411" w:rsidRDefault="00E778E7" w:rsidP="00891ECB">
      <w:pPr>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w:t>
      </w:r>
      <w:r w:rsidR="005925AE"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 xml:space="preserve">. </w:t>
      </w:r>
      <w:r w:rsidR="00AB632C" w:rsidRPr="00C73411">
        <w:rPr>
          <w:rFonts w:ascii="Times New Roman" w:hAnsi="Times New Roman"/>
          <w:sz w:val="20"/>
          <w:szCs w:val="20"/>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AB632C" w:rsidRPr="00C73411" w:rsidRDefault="00E778E7" w:rsidP="00891ECB">
      <w:pPr>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sz w:val="20"/>
          <w:szCs w:val="20"/>
        </w:rPr>
        <w:t>9</w:t>
      </w:r>
      <w:r w:rsidR="00AB632C" w:rsidRPr="00C73411">
        <w:rPr>
          <w:rFonts w:ascii="Times New Roman" w:hAnsi="Times New Roman"/>
          <w:sz w:val="20"/>
          <w:szCs w:val="20"/>
        </w:rPr>
        <w:t>.1</w:t>
      </w:r>
      <w:r w:rsidR="005925AE" w:rsidRPr="00C73411">
        <w:rPr>
          <w:rFonts w:ascii="Times New Roman" w:hAnsi="Times New Roman"/>
          <w:sz w:val="20"/>
          <w:szCs w:val="20"/>
        </w:rPr>
        <w:t>0</w:t>
      </w:r>
      <w:r w:rsidR="00AB632C" w:rsidRPr="00C73411">
        <w:rPr>
          <w:rFonts w:ascii="Times New Roman" w:hAnsi="Times New Roman"/>
          <w:sz w:val="20"/>
          <w:szCs w:val="20"/>
        </w:rPr>
        <w:t xml:space="preserve">. Общая сумма начисленных штрафов за ненадлежащее исполнение Поставщиком обязательств, предусмотренных контрактом, не может превышать цену контракта. </w:t>
      </w:r>
    </w:p>
    <w:p w:rsidR="00BC5725" w:rsidRPr="00C9291C" w:rsidRDefault="00E778E7" w:rsidP="00C9291C">
      <w:pPr>
        <w:suppressAutoHyphens w:val="0"/>
        <w:spacing w:after="0" w:line="240" w:lineRule="auto"/>
        <w:ind w:right="-2" w:firstLine="709"/>
        <w:jc w:val="both"/>
        <w:rPr>
          <w:rFonts w:ascii="Times New Roman" w:hAnsi="Times New Roman"/>
          <w:color w:val="000000"/>
          <w:kern w:val="0"/>
          <w:sz w:val="20"/>
          <w:szCs w:val="20"/>
          <w:lang w:eastAsia="ru-RU"/>
        </w:rPr>
      </w:pPr>
      <w:r w:rsidRPr="00C73411">
        <w:rPr>
          <w:rFonts w:ascii="Times New Roman" w:hAnsi="Times New Roman"/>
          <w:color w:val="000000"/>
          <w:kern w:val="0"/>
          <w:sz w:val="20"/>
          <w:szCs w:val="20"/>
          <w:lang w:eastAsia="ru-RU"/>
        </w:rPr>
        <w:t>9</w:t>
      </w:r>
      <w:r w:rsidR="00AB632C" w:rsidRPr="00C73411">
        <w:rPr>
          <w:rFonts w:ascii="Times New Roman" w:hAnsi="Times New Roman"/>
          <w:color w:val="000000"/>
          <w:kern w:val="0"/>
          <w:sz w:val="20"/>
          <w:szCs w:val="20"/>
          <w:lang w:eastAsia="ru-RU"/>
        </w:rPr>
        <w:t>.1</w:t>
      </w:r>
      <w:r w:rsidR="005925AE" w:rsidRPr="00C73411">
        <w:rPr>
          <w:rFonts w:ascii="Times New Roman" w:hAnsi="Times New Roman"/>
          <w:color w:val="000000"/>
          <w:kern w:val="0"/>
          <w:sz w:val="20"/>
          <w:szCs w:val="20"/>
          <w:lang w:eastAsia="ru-RU"/>
        </w:rPr>
        <w:t>1</w:t>
      </w:r>
      <w:r w:rsidR="00AB632C" w:rsidRPr="00C73411">
        <w:rPr>
          <w:rFonts w:ascii="Times New Roman" w:hAnsi="Times New Roman"/>
          <w:color w:val="000000"/>
          <w:kern w:val="0"/>
          <w:sz w:val="20"/>
          <w:szCs w:val="20"/>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632C" w:rsidRPr="00C73411" w:rsidRDefault="00E778E7" w:rsidP="00891ECB">
      <w:pPr>
        <w:suppressAutoHyphens w:val="0"/>
        <w:spacing w:after="0" w:line="240" w:lineRule="auto"/>
        <w:ind w:right="-2" w:hanging="425"/>
        <w:jc w:val="center"/>
        <w:rPr>
          <w:rFonts w:ascii="Times New Roman" w:hAnsi="Times New Roman"/>
          <w:b/>
          <w:sz w:val="20"/>
          <w:szCs w:val="20"/>
        </w:rPr>
      </w:pPr>
      <w:r w:rsidRPr="00C73411">
        <w:rPr>
          <w:rFonts w:ascii="Times New Roman" w:hAnsi="Times New Roman"/>
          <w:b/>
          <w:sz w:val="20"/>
          <w:szCs w:val="20"/>
        </w:rPr>
        <w:t>10</w:t>
      </w:r>
      <w:r w:rsidR="00AB632C" w:rsidRPr="00C73411">
        <w:rPr>
          <w:rFonts w:ascii="Times New Roman" w:hAnsi="Times New Roman"/>
          <w:b/>
          <w:sz w:val="20"/>
          <w:szCs w:val="20"/>
        </w:rPr>
        <w:t>. РАСТОРЖЕНИЕ КОНТРАКТА</w:t>
      </w:r>
    </w:p>
    <w:p w:rsidR="00AB632C" w:rsidRPr="00C73411" w:rsidRDefault="00E778E7"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lastRenderedPageBreak/>
        <w:t>10</w:t>
      </w:r>
      <w:r w:rsidR="00AB632C" w:rsidRPr="00C73411">
        <w:rPr>
          <w:rFonts w:ascii="Times New Roman" w:hAnsi="Times New Roman"/>
          <w:sz w:val="20"/>
          <w:szCs w:val="20"/>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B632C" w:rsidRPr="00C73411" w:rsidRDefault="00E778E7"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10</w:t>
      </w:r>
      <w:r w:rsidR="00AB632C" w:rsidRPr="00C73411">
        <w:rPr>
          <w:rFonts w:ascii="Times New Roman" w:hAnsi="Times New Roman"/>
          <w:sz w:val="20"/>
          <w:szCs w:val="20"/>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632C" w:rsidRPr="00C73411" w:rsidRDefault="00E778E7"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10</w:t>
      </w:r>
      <w:r w:rsidR="00AB632C" w:rsidRPr="00C73411">
        <w:rPr>
          <w:rFonts w:ascii="Times New Roman" w:hAnsi="Times New Roman"/>
          <w:sz w:val="20"/>
          <w:szCs w:val="20"/>
        </w:rPr>
        <w:t>.3. Расторжение контракта осуществляется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632C" w:rsidRDefault="00E778E7" w:rsidP="00475A28">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10</w:t>
      </w:r>
      <w:r w:rsidR="00AB632C" w:rsidRPr="00C73411">
        <w:rPr>
          <w:rFonts w:ascii="Times New Roman" w:hAnsi="Times New Roman"/>
          <w:sz w:val="20"/>
          <w:szCs w:val="20"/>
        </w:rPr>
        <w:t xml:space="preserve">.4. В случае расторжения настоящего контракта по инициативе любой из Сторон Стороны производят сверку расчетов, которой подтверждается объем выполненных Подрядчиком работ. </w:t>
      </w:r>
      <w:bookmarkStart w:id="0" w:name="_GoBack"/>
      <w:bookmarkEnd w:id="0"/>
    </w:p>
    <w:p w:rsidR="00C9291C" w:rsidRPr="00C73411" w:rsidRDefault="00C9291C" w:rsidP="00475A28">
      <w:pPr>
        <w:spacing w:after="0" w:line="240" w:lineRule="auto"/>
        <w:ind w:right="-2" w:firstLine="708"/>
        <w:jc w:val="both"/>
        <w:rPr>
          <w:rFonts w:ascii="Times New Roman" w:hAnsi="Times New Roman"/>
          <w:sz w:val="20"/>
          <w:szCs w:val="20"/>
        </w:rPr>
      </w:pPr>
    </w:p>
    <w:p w:rsidR="00AB632C" w:rsidRDefault="00E778E7" w:rsidP="00891ECB">
      <w:pPr>
        <w:tabs>
          <w:tab w:val="left" w:pos="1260"/>
        </w:tabs>
        <w:suppressAutoHyphens w:val="0"/>
        <w:spacing w:after="0" w:line="240" w:lineRule="auto"/>
        <w:ind w:right="-2" w:firstLine="720"/>
        <w:jc w:val="center"/>
        <w:rPr>
          <w:rFonts w:ascii="Times New Roman" w:eastAsia="Calibri" w:hAnsi="Times New Roman"/>
          <w:b/>
          <w:bCs/>
          <w:kern w:val="0"/>
          <w:sz w:val="20"/>
          <w:szCs w:val="20"/>
          <w:lang w:eastAsia="en-US"/>
        </w:rPr>
      </w:pPr>
      <w:r w:rsidRPr="00C73411">
        <w:rPr>
          <w:rFonts w:ascii="Times New Roman" w:eastAsia="Calibri" w:hAnsi="Times New Roman"/>
          <w:b/>
          <w:bCs/>
          <w:kern w:val="0"/>
          <w:sz w:val="20"/>
          <w:szCs w:val="20"/>
          <w:lang w:eastAsia="en-US"/>
        </w:rPr>
        <w:t>11</w:t>
      </w:r>
      <w:r w:rsidR="00AB632C" w:rsidRPr="00C73411">
        <w:rPr>
          <w:rFonts w:ascii="Times New Roman" w:eastAsia="Calibri" w:hAnsi="Times New Roman"/>
          <w:b/>
          <w:bCs/>
          <w:kern w:val="0"/>
          <w:sz w:val="20"/>
          <w:szCs w:val="20"/>
          <w:lang w:eastAsia="en-US"/>
        </w:rPr>
        <w:t>. ПРОЧИЕ УСЛОВИЯ</w:t>
      </w:r>
    </w:p>
    <w:p w:rsidR="00C9291C" w:rsidRPr="00C73411" w:rsidRDefault="00C9291C" w:rsidP="00C9291C">
      <w:pPr>
        <w:tabs>
          <w:tab w:val="left" w:pos="1260"/>
        </w:tabs>
        <w:suppressAutoHyphens w:val="0"/>
        <w:spacing w:after="0" w:line="240" w:lineRule="auto"/>
        <w:ind w:right="-2"/>
        <w:rPr>
          <w:rFonts w:ascii="Times New Roman" w:eastAsia="Calibri" w:hAnsi="Times New Roman"/>
          <w:b/>
          <w:bCs/>
          <w:kern w:val="0"/>
          <w:sz w:val="20"/>
          <w:szCs w:val="20"/>
          <w:lang w:eastAsia="en-US"/>
        </w:rPr>
      </w:pPr>
    </w:p>
    <w:p w:rsidR="00AB632C" w:rsidRPr="00C73411" w:rsidRDefault="00E778E7"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11</w:t>
      </w:r>
      <w:r w:rsidR="00AB632C" w:rsidRPr="00C73411">
        <w:rPr>
          <w:rFonts w:ascii="Times New Roman" w:hAnsi="Times New Roman"/>
          <w:sz w:val="20"/>
          <w:szCs w:val="20"/>
        </w:rPr>
        <w:t>.1. Во всем остальном, что не предусмотрено контрактом, применяются нормы законодательства Российской Федерации.</w:t>
      </w:r>
    </w:p>
    <w:p w:rsidR="00AB632C" w:rsidRPr="00C73411" w:rsidRDefault="00E778E7"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11</w:t>
      </w:r>
      <w:r w:rsidR="00AB632C" w:rsidRPr="00C73411">
        <w:rPr>
          <w:rFonts w:ascii="Times New Roman" w:hAnsi="Times New Roman"/>
          <w:sz w:val="20"/>
          <w:szCs w:val="20"/>
        </w:rPr>
        <w:t>.2. Настоящий контракт заключен в электронной форме с применением электронных подписей.</w:t>
      </w:r>
    </w:p>
    <w:p w:rsidR="00AB632C" w:rsidRPr="00C73411" w:rsidRDefault="00E778E7"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11.3</w:t>
      </w:r>
      <w:r w:rsidR="00AB632C" w:rsidRPr="00C73411">
        <w:rPr>
          <w:rFonts w:ascii="Times New Roman" w:hAnsi="Times New Roman"/>
          <w:sz w:val="20"/>
          <w:szCs w:val="20"/>
        </w:rPr>
        <w:t xml:space="preserve">. Срок действия контракта – с момента заключения контракта и до </w:t>
      </w:r>
      <w:r w:rsidR="00B44E46" w:rsidRPr="00C73411">
        <w:rPr>
          <w:rFonts w:ascii="Times New Roman" w:hAnsi="Times New Roman"/>
          <w:sz w:val="20"/>
          <w:szCs w:val="20"/>
        </w:rPr>
        <w:t>31 декабря 202</w:t>
      </w:r>
      <w:r w:rsidR="00F3122A">
        <w:rPr>
          <w:rFonts w:ascii="Times New Roman" w:hAnsi="Times New Roman"/>
          <w:sz w:val="20"/>
          <w:szCs w:val="20"/>
        </w:rPr>
        <w:t>6</w:t>
      </w:r>
      <w:r w:rsidR="00AB632C" w:rsidRPr="00C73411">
        <w:rPr>
          <w:rFonts w:ascii="Times New Roman" w:hAnsi="Times New Roman"/>
          <w:sz w:val="20"/>
          <w:szCs w:val="20"/>
        </w:rPr>
        <w:t xml:space="preserve"> года, а в части оплаты до полного исполнения обязательств по контракту сторонами.</w:t>
      </w:r>
    </w:p>
    <w:p w:rsidR="00016C7A" w:rsidRPr="00C73411" w:rsidRDefault="00016C7A" w:rsidP="00891ECB">
      <w:pPr>
        <w:spacing w:after="0" w:line="240" w:lineRule="auto"/>
        <w:ind w:right="-2" w:firstLine="708"/>
        <w:jc w:val="both"/>
        <w:rPr>
          <w:rFonts w:ascii="Times New Roman" w:hAnsi="Times New Roman"/>
          <w:sz w:val="20"/>
          <w:szCs w:val="20"/>
        </w:rPr>
      </w:pPr>
      <w:r w:rsidRPr="00C73411">
        <w:rPr>
          <w:rFonts w:ascii="Times New Roman" w:hAnsi="Times New Roman"/>
          <w:sz w:val="20"/>
          <w:szCs w:val="20"/>
        </w:rPr>
        <w:t xml:space="preserve">11.4. В случае невыполнения Сторонами своих обязательств и </w:t>
      </w:r>
      <w:r w:rsidR="00136EF8" w:rsidRPr="00C73411">
        <w:rPr>
          <w:rFonts w:ascii="Times New Roman" w:hAnsi="Times New Roman"/>
          <w:sz w:val="20"/>
          <w:szCs w:val="20"/>
        </w:rPr>
        <w:t>не достижения</w:t>
      </w:r>
      <w:r w:rsidRPr="00C73411">
        <w:rPr>
          <w:rFonts w:ascii="Times New Roman" w:hAnsi="Times New Roman"/>
          <w:sz w:val="20"/>
          <w:szCs w:val="20"/>
        </w:rPr>
        <w:t xml:space="preserve"> взаимного согласия споры по Договору разрешаются в Арб</w:t>
      </w:r>
      <w:r w:rsidR="00691147">
        <w:rPr>
          <w:rFonts w:ascii="Times New Roman" w:hAnsi="Times New Roman"/>
          <w:sz w:val="20"/>
          <w:szCs w:val="20"/>
        </w:rPr>
        <w:t>итражном суде Санкт-Петербурга и Ленинградской области</w:t>
      </w:r>
      <w:r w:rsidR="005925AE" w:rsidRPr="00C73411">
        <w:rPr>
          <w:rFonts w:ascii="Times New Roman" w:hAnsi="Times New Roman"/>
          <w:sz w:val="20"/>
          <w:szCs w:val="20"/>
        </w:rPr>
        <w:t>.</w:t>
      </w:r>
    </w:p>
    <w:p w:rsidR="00AB632C" w:rsidRPr="00C73411" w:rsidRDefault="00AB632C" w:rsidP="00891ECB">
      <w:pPr>
        <w:tabs>
          <w:tab w:val="left" w:pos="9923"/>
        </w:tabs>
        <w:suppressAutoHyphens w:val="0"/>
        <w:spacing w:after="0" w:line="240" w:lineRule="auto"/>
        <w:ind w:right="-2" w:firstLine="567"/>
        <w:jc w:val="both"/>
        <w:rPr>
          <w:rFonts w:ascii="Times New Roman" w:hAnsi="Times New Roman"/>
          <w:kern w:val="0"/>
          <w:sz w:val="20"/>
          <w:szCs w:val="20"/>
          <w:lang w:eastAsia="ru-RU"/>
        </w:rPr>
      </w:pPr>
    </w:p>
    <w:p w:rsidR="00AB632C" w:rsidRDefault="00B17893" w:rsidP="00891ECB">
      <w:pPr>
        <w:suppressAutoHyphens w:val="0"/>
        <w:spacing w:after="0" w:line="240" w:lineRule="auto"/>
        <w:ind w:right="-2" w:firstLine="540"/>
        <w:jc w:val="center"/>
        <w:rPr>
          <w:rFonts w:ascii="Times New Roman" w:eastAsia="Arial" w:hAnsi="Times New Roman"/>
          <w:b/>
          <w:kern w:val="0"/>
          <w:sz w:val="20"/>
          <w:szCs w:val="20"/>
          <w:lang w:eastAsia="ru-RU"/>
        </w:rPr>
      </w:pPr>
      <w:r w:rsidRPr="00C73411">
        <w:rPr>
          <w:rFonts w:ascii="Times New Roman" w:eastAsia="Arial" w:hAnsi="Times New Roman"/>
          <w:b/>
          <w:kern w:val="0"/>
          <w:sz w:val="20"/>
          <w:szCs w:val="20"/>
          <w:lang w:eastAsia="ru-RU"/>
        </w:rPr>
        <w:t>12</w:t>
      </w:r>
      <w:r w:rsidR="00AB632C" w:rsidRPr="00C73411">
        <w:rPr>
          <w:rFonts w:ascii="Times New Roman" w:eastAsia="Arial" w:hAnsi="Times New Roman"/>
          <w:b/>
          <w:kern w:val="0"/>
          <w:sz w:val="20"/>
          <w:szCs w:val="20"/>
          <w:lang w:eastAsia="ru-RU"/>
        </w:rPr>
        <w:t xml:space="preserve">. АДРЕСА, БАНКОВСКИЕ РЕКВИЗИТЫ, ПОДПИСИ СТОРОН </w:t>
      </w:r>
    </w:p>
    <w:p w:rsidR="008F1124" w:rsidRDefault="008F1124"/>
    <w:tbl>
      <w:tblPr>
        <w:tblW w:w="5000" w:type="pct"/>
        <w:tblLook w:val="01E0" w:firstRow="1" w:lastRow="1" w:firstColumn="1" w:lastColumn="1" w:noHBand="0" w:noVBand="0"/>
      </w:tblPr>
      <w:tblGrid>
        <w:gridCol w:w="4827"/>
        <w:gridCol w:w="5096"/>
      </w:tblGrid>
      <w:tr w:rsidR="00F364C4" w:rsidRPr="00C73411" w:rsidTr="00086DCA">
        <w:trPr>
          <w:trHeight w:val="767"/>
        </w:trPr>
        <w:tc>
          <w:tcPr>
            <w:tcW w:w="2432" w:type="pct"/>
          </w:tcPr>
          <w:p w:rsidR="00F364C4" w:rsidRPr="00C73411" w:rsidRDefault="00F364C4" w:rsidP="00086DCA">
            <w:pPr>
              <w:spacing w:after="0" w:line="240" w:lineRule="auto"/>
              <w:ind w:right="-2"/>
              <w:jc w:val="both"/>
              <w:rPr>
                <w:rFonts w:ascii="Times New Roman" w:hAnsi="Times New Roman"/>
                <w:b/>
                <w:sz w:val="20"/>
                <w:szCs w:val="20"/>
              </w:rPr>
            </w:pPr>
            <w:r w:rsidRPr="00C73411">
              <w:rPr>
                <w:rFonts w:ascii="Times New Roman" w:hAnsi="Times New Roman"/>
                <w:b/>
                <w:sz w:val="20"/>
                <w:szCs w:val="20"/>
              </w:rPr>
              <w:t>ЗАКАЗЧИК:</w:t>
            </w:r>
            <w:r w:rsidRPr="00C73411">
              <w:rPr>
                <w:rFonts w:ascii="Times New Roman" w:hAnsi="Times New Roman"/>
                <w:b/>
                <w:sz w:val="20"/>
                <w:szCs w:val="20"/>
              </w:rPr>
              <w:tab/>
            </w:r>
          </w:p>
          <w:p w:rsidR="00F364C4" w:rsidRDefault="00F364C4" w:rsidP="00691147">
            <w:pPr>
              <w:pStyle w:val="Default"/>
              <w:rPr>
                <w:b/>
                <w:sz w:val="20"/>
                <w:szCs w:val="20"/>
              </w:rPr>
            </w:pPr>
          </w:p>
          <w:p w:rsidR="009A54A1" w:rsidRDefault="009A54A1" w:rsidP="00691147">
            <w:pPr>
              <w:pStyle w:val="Default"/>
              <w:rPr>
                <w:b/>
                <w:sz w:val="20"/>
                <w:szCs w:val="20"/>
              </w:rPr>
            </w:pPr>
          </w:p>
          <w:p w:rsidR="009A54A1" w:rsidRDefault="009A54A1" w:rsidP="00691147">
            <w:pPr>
              <w:pStyle w:val="Default"/>
              <w:rPr>
                <w:b/>
                <w:sz w:val="20"/>
                <w:szCs w:val="20"/>
              </w:rPr>
            </w:pPr>
          </w:p>
          <w:p w:rsidR="009A54A1" w:rsidRDefault="009A54A1" w:rsidP="00691147">
            <w:pPr>
              <w:pStyle w:val="Default"/>
              <w:rPr>
                <w:b/>
                <w:sz w:val="20"/>
                <w:szCs w:val="20"/>
              </w:rPr>
            </w:pPr>
            <w:r>
              <w:rPr>
                <w:b/>
                <w:sz w:val="20"/>
                <w:szCs w:val="20"/>
              </w:rPr>
              <w:t>ВРИО Директора</w:t>
            </w:r>
          </w:p>
          <w:p w:rsidR="009A54A1" w:rsidRDefault="009A54A1" w:rsidP="00691147">
            <w:pPr>
              <w:pStyle w:val="Default"/>
              <w:rPr>
                <w:b/>
                <w:sz w:val="20"/>
                <w:szCs w:val="20"/>
              </w:rPr>
            </w:pPr>
          </w:p>
          <w:p w:rsidR="009A54A1" w:rsidRDefault="009A54A1" w:rsidP="00691147">
            <w:pPr>
              <w:pStyle w:val="Default"/>
              <w:rPr>
                <w:b/>
                <w:sz w:val="20"/>
                <w:szCs w:val="20"/>
              </w:rPr>
            </w:pPr>
            <w:r>
              <w:rPr>
                <w:b/>
                <w:sz w:val="20"/>
                <w:szCs w:val="20"/>
              </w:rPr>
              <w:t>_____________________</w:t>
            </w:r>
          </w:p>
          <w:p w:rsidR="009A54A1" w:rsidRPr="00C73411" w:rsidRDefault="009A54A1" w:rsidP="00691147">
            <w:pPr>
              <w:pStyle w:val="Default"/>
              <w:rPr>
                <w:b/>
                <w:sz w:val="20"/>
                <w:szCs w:val="20"/>
              </w:rPr>
            </w:pPr>
          </w:p>
        </w:tc>
        <w:tc>
          <w:tcPr>
            <w:tcW w:w="2568" w:type="pct"/>
          </w:tcPr>
          <w:p w:rsidR="00F364C4" w:rsidRPr="00C73411" w:rsidRDefault="00F364C4" w:rsidP="00086DCA">
            <w:pPr>
              <w:spacing w:after="0" w:line="240" w:lineRule="auto"/>
              <w:ind w:right="-2"/>
              <w:rPr>
                <w:rFonts w:ascii="Times New Roman" w:hAnsi="Times New Roman"/>
                <w:b/>
                <w:sz w:val="20"/>
                <w:szCs w:val="20"/>
              </w:rPr>
            </w:pPr>
            <w:r w:rsidRPr="00C73411">
              <w:rPr>
                <w:rFonts w:ascii="Times New Roman" w:hAnsi="Times New Roman"/>
                <w:b/>
                <w:color w:val="FF0000"/>
                <w:sz w:val="20"/>
                <w:szCs w:val="20"/>
              </w:rPr>
              <w:t xml:space="preserve"> </w:t>
            </w:r>
            <w:r w:rsidRPr="00C73411">
              <w:rPr>
                <w:rFonts w:ascii="Times New Roman" w:hAnsi="Times New Roman"/>
                <w:b/>
                <w:sz w:val="20"/>
                <w:szCs w:val="20"/>
              </w:rPr>
              <w:t>ПОСТАВЩИК:</w:t>
            </w:r>
          </w:p>
          <w:p w:rsidR="00F364C4" w:rsidRPr="00C73411" w:rsidRDefault="00F364C4" w:rsidP="00086DCA">
            <w:pPr>
              <w:suppressAutoHyphens w:val="0"/>
              <w:spacing w:after="0" w:line="240" w:lineRule="auto"/>
              <w:ind w:right="-2"/>
              <w:rPr>
                <w:rFonts w:ascii="Times New Roman" w:hAnsi="Times New Roman"/>
                <w:color w:val="000000"/>
                <w:kern w:val="0"/>
                <w:sz w:val="20"/>
                <w:szCs w:val="20"/>
                <w:lang w:eastAsia="ru-RU"/>
              </w:rPr>
            </w:pPr>
          </w:p>
          <w:p w:rsidR="00BC5725" w:rsidRDefault="00BC5725" w:rsidP="00086DCA">
            <w:pPr>
              <w:suppressAutoHyphens w:val="0"/>
              <w:spacing w:after="0" w:line="240" w:lineRule="auto"/>
              <w:ind w:right="-2"/>
              <w:rPr>
                <w:rFonts w:ascii="Times New Roman" w:hAnsi="Times New Roman"/>
                <w:b/>
                <w:color w:val="000000"/>
                <w:kern w:val="0"/>
                <w:sz w:val="20"/>
                <w:szCs w:val="20"/>
                <w:lang w:eastAsia="ru-RU"/>
              </w:rPr>
            </w:pPr>
          </w:p>
          <w:p w:rsidR="00653165" w:rsidRPr="00C73411" w:rsidRDefault="00653165" w:rsidP="00086DCA">
            <w:pPr>
              <w:suppressAutoHyphens w:val="0"/>
              <w:spacing w:after="0" w:line="240" w:lineRule="auto"/>
              <w:ind w:right="-2"/>
              <w:rPr>
                <w:rFonts w:ascii="Times New Roman" w:hAnsi="Times New Roman"/>
                <w:b/>
                <w:color w:val="000000"/>
                <w:kern w:val="0"/>
                <w:sz w:val="20"/>
                <w:szCs w:val="20"/>
                <w:lang w:eastAsia="ru-RU"/>
              </w:rPr>
            </w:pPr>
          </w:p>
          <w:p w:rsidR="00931CF2" w:rsidRPr="00C73411" w:rsidRDefault="00931CF2" w:rsidP="00931CF2">
            <w:pPr>
              <w:pStyle w:val="Default"/>
              <w:rPr>
                <w:sz w:val="20"/>
                <w:szCs w:val="20"/>
              </w:rPr>
            </w:pPr>
            <w:r w:rsidRPr="00C73411">
              <w:rPr>
                <w:b/>
                <w:bCs/>
                <w:sz w:val="20"/>
                <w:szCs w:val="20"/>
              </w:rPr>
              <w:t>Генеральный директор</w:t>
            </w:r>
          </w:p>
          <w:p w:rsidR="00F364C4" w:rsidRPr="00C73411" w:rsidRDefault="00F364C4" w:rsidP="00086DCA">
            <w:pPr>
              <w:suppressAutoHyphens w:val="0"/>
              <w:spacing w:after="0" w:line="240" w:lineRule="auto"/>
              <w:ind w:right="-2"/>
              <w:rPr>
                <w:rFonts w:ascii="Times New Roman" w:hAnsi="Times New Roman"/>
                <w:b/>
                <w:color w:val="000000"/>
                <w:kern w:val="0"/>
                <w:sz w:val="20"/>
                <w:szCs w:val="20"/>
                <w:lang w:eastAsia="ru-RU"/>
              </w:rPr>
            </w:pPr>
          </w:p>
          <w:p w:rsidR="008F1124" w:rsidRDefault="00F364C4" w:rsidP="00931CF2">
            <w:pPr>
              <w:pStyle w:val="Default"/>
              <w:rPr>
                <w:b/>
                <w:sz w:val="20"/>
                <w:szCs w:val="20"/>
              </w:rPr>
            </w:pPr>
            <w:r w:rsidRPr="00C73411">
              <w:rPr>
                <w:b/>
                <w:sz w:val="20"/>
                <w:szCs w:val="20"/>
                <w:lang w:eastAsia="ru-RU"/>
              </w:rPr>
              <w:t xml:space="preserve">_______________________ </w:t>
            </w:r>
          </w:p>
          <w:p w:rsidR="008F1124" w:rsidRPr="00C73411" w:rsidRDefault="008F1124" w:rsidP="00931CF2">
            <w:pPr>
              <w:pStyle w:val="Default"/>
              <w:rPr>
                <w:sz w:val="20"/>
                <w:szCs w:val="20"/>
              </w:rPr>
            </w:pPr>
          </w:p>
          <w:p w:rsidR="00F364C4" w:rsidRPr="00C73411" w:rsidRDefault="00F364C4" w:rsidP="009B02EF">
            <w:pPr>
              <w:suppressAutoHyphens w:val="0"/>
              <w:spacing w:after="0" w:line="240" w:lineRule="auto"/>
              <w:ind w:right="-2"/>
              <w:rPr>
                <w:rFonts w:ascii="Times New Roman" w:hAnsi="Times New Roman"/>
                <w:kern w:val="0"/>
                <w:sz w:val="20"/>
                <w:szCs w:val="20"/>
                <w:lang w:eastAsia="ru-RU"/>
              </w:rPr>
            </w:pPr>
          </w:p>
        </w:tc>
      </w:tr>
    </w:tbl>
    <w:p w:rsidR="00FA7887" w:rsidRPr="00C73411" w:rsidRDefault="00FA7887" w:rsidP="00A00943">
      <w:pPr>
        <w:spacing w:after="0" w:line="240" w:lineRule="auto"/>
        <w:jc w:val="right"/>
        <w:rPr>
          <w:rFonts w:ascii="Times New Roman" w:hAnsi="Times New Roman"/>
          <w:sz w:val="20"/>
          <w:szCs w:val="20"/>
        </w:rPr>
        <w:sectPr w:rsidR="00FA7887" w:rsidRPr="00C73411" w:rsidSect="008F1124">
          <w:footerReference w:type="default" r:id="rId8"/>
          <w:footerReference w:type="first" r:id="rId9"/>
          <w:type w:val="continuous"/>
          <w:pgSz w:w="11906" w:h="16838"/>
          <w:pgMar w:top="567" w:right="849" w:bottom="709" w:left="1134" w:header="720" w:footer="720" w:gutter="0"/>
          <w:cols w:space="720"/>
          <w:docGrid w:linePitch="600" w:charSpace="32768"/>
        </w:sectPr>
      </w:pPr>
    </w:p>
    <w:p w:rsidR="008F1124" w:rsidRDefault="008F1124">
      <w:pPr>
        <w:suppressAutoHyphens w:val="0"/>
        <w:spacing w:after="160" w:line="259" w:lineRule="auto"/>
        <w:rPr>
          <w:rFonts w:ascii="Times New Roman" w:hAnsi="Times New Roman"/>
          <w:sz w:val="20"/>
          <w:szCs w:val="20"/>
        </w:rPr>
        <w:sectPr w:rsidR="008F1124" w:rsidSect="008F1124">
          <w:type w:val="continuous"/>
          <w:pgSz w:w="11906" w:h="16838"/>
          <w:pgMar w:top="567" w:right="849" w:bottom="709" w:left="1134" w:header="720" w:footer="720" w:gutter="0"/>
          <w:cols w:space="720"/>
          <w:docGrid w:linePitch="600" w:charSpace="32768"/>
        </w:sectPr>
      </w:pPr>
      <w:r>
        <w:rPr>
          <w:rFonts w:ascii="Times New Roman" w:hAnsi="Times New Roman"/>
          <w:sz w:val="20"/>
          <w:szCs w:val="20"/>
        </w:rPr>
        <w:lastRenderedPageBreak/>
        <w:br w:type="page"/>
      </w:r>
    </w:p>
    <w:p w:rsidR="00505A77" w:rsidRPr="00543560" w:rsidRDefault="00505A77" w:rsidP="00A25706">
      <w:pPr>
        <w:spacing w:after="0" w:line="240" w:lineRule="auto"/>
        <w:jc w:val="right"/>
        <w:rPr>
          <w:rFonts w:ascii="Times New Roman" w:hAnsi="Times New Roman"/>
          <w:sz w:val="20"/>
          <w:szCs w:val="18"/>
          <w:lang w:eastAsia="ru-RU"/>
        </w:rPr>
      </w:pPr>
      <w:r w:rsidRPr="00543560">
        <w:rPr>
          <w:rFonts w:ascii="Times New Roman" w:hAnsi="Times New Roman"/>
          <w:sz w:val="20"/>
          <w:szCs w:val="18"/>
          <w:lang w:eastAsia="ru-RU"/>
        </w:rPr>
        <w:lastRenderedPageBreak/>
        <w:t xml:space="preserve">Приложение 1 к контракту № </w:t>
      </w:r>
    </w:p>
    <w:p w:rsidR="008F1124" w:rsidRPr="00543560" w:rsidRDefault="008F1124" w:rsidP="00A00943">
      <w:pPr>
        <w:spacing w:after="0" w:line="240" w:lineRule="auto"/>
        <w:jc w:val="right"/>
        <w:rPr>
          <w:rFonts w:ascii="Times New Roman" w:hAnsi="Times New Roman"/>
          <w:sz w:val="20"/>
          <w:szCs w:val="18"/>
        </w:rPr>
      </w:pPr>
      <w:proofErr w:type="gramStart"/>
      <w:r w:rsidRPr="00543560">
        <w:rPr>
          <w:rFonts w:ascii="Times New Roman" w:eastAsiaTheme="minorHAnsi" w:hAnsi="Times New Roman"/>
          <w:iCs/>
          <w:kern w:val="0"/>
          <w:sz w:val="20"/>
          <w:szCs w:val="18"/>
        </w:rPr>
        <w:t xml:space="preserve">от </w:t>
      </w:r>
      <w:r w:rsidRPr="00543560">
        <w:rPr>
          <w:rFonts w:ascii="Times New Roman" w:eastAsiaTheme="minorHAnsi" w:hAnsi="Times New Roman"/>
          <w:b/>
          <w:iCs/>
          <w:kern w:val="0"/>
          <w:sz w:val="20"/>
          <w:szCs w:val="18"/>
        </w:rPr>
        <w:t xml:space="preserve"> </w:t>
      </w:r>
      <w:r w:rsidR="00FC0622" w:rsidRPr="00543560">
        <w:rPr>
          <w:rFonts w:ascii="Times New Roman" w:hAnsi="Times New Roman"/>
          <w:sz w:val="20"/>
          <w:szCs w:val="18"/>
          <w:lang w:eastAsia="ru-RU"/>
        </w:rPr>
        <w:t>_</w:t>
      </w:r>
      <w:proofErr w:type="gramEnd"/>
      <w:r w:rsidR="00FC0622" w:rsidRPr="00543560">
        <w:rPr>
          <w:rFonts w:ascii="Times New Roman" w:hAnsi="Times New Roman"/>
          <w:sz w:val="20"/>
          <w:szCs w:val="18"/>
          <w:lang w:eastAsia="ru-RU"/>
        </w:rPr>
        <w:t>_____________202</w:t>
      </w:r>
      <w:r w:rsidR="007B0B3B">
        <w:rPr>
          <w:rFonts w:ascii="Times New Roman" w:hAnsi="Times New Roman"/>
          <w:sz w:val="20"/>
          <w:szCs w:val="18"/>
          <w:lang w:eastAsia="ru-RU"/>
        </w:rPr>
        <w:t>6</w:t>
      </w:r>
      <w:r w:rsidRPr="00543560">
        <w:rPr>
          <w:rFonts w:ascii="Times New Roman" w:hAnsi="Times New Roman"/>
          <w:sz w:val="20"/>
          <w:szCs w:val="18"/>
          <w:lang w:eastAsia="ru-RU"/>
        </w:rPr>
        <w:t xml:space="preserve"> г</w:t>
      </w:r>
    </w:p>
    <w:p w:rsidR="00576D32" w:rsidRPr="00543560" w:rsidRDefault="00505A77" w:rsidP="00C73411">
      <w:pPr>
        <w:spacing w:after="0" w:line="240" w:lineRule="auto"/>
        <w:jc w:val="right"/>
        <w:rPr>
          <w:rFonts w:ascii="Times New Roman" w:hAnsi="Times New Roman"/>
          <w:sz w:val="20"/>
          <w:szCs w:val="18"/>
        </w:rPr>
      </w:pPr>
      <w:r w:rsidRPr="00543560">
        <w:rPr>
          <w:rFonts w:ascii="Times New Roman" w:hAnsi="Times New Roman"/>
          <w:sz w:val="20"/>
          <w:szCs w:val="18"/>
        </w:rPr>
        <w:t>(Техническое задание и спецификация)</w:t>
      </w:r>
    </w:p>
    <w:p w:rsidR="00591C2D" w:rsidRPr="008F1124" w:rsidRDefault="00591C2D" w:rsidP="00A00943">
      <w:pPr>
        <w:spacing w:after="0" w:line="240" w:lineRule="auto"/>
        <w:jc w:val="right"/>
        <w:rPr>
          <w:rFonts w:ascii="Times New Roman" w:hAnsi="Times New Roman"/>
          <w:sz w:val="18"/>
          <w:szCs w:val="18"/>
        </w:rPr>
      </w:pPr>
    </w:p>
    <w:p w:rsidR="00576D32" w:rsidRPr="008F1124" w:rsidRDefault="00576D32" w:rsidP="00A00943">
      <w:pPr>
        <w:spacing w:after="0" w:line="240" w:lineRule="auto"/>
        <w:jc w:val="right"/>
        <w:rPr>
          <w:rFonts w:ascii="Times New Roman" w:hAnsi="Times New Roman"/>
          <w:sz w:val="18"/>
          <w:szCs w:val="18"/>
        </w:rPr>
      </w:pPr>
    </w:p>
    <w:p w:rsidR="00505A77" w:rsidRPr="008F1124" w:rsidRDefault="00086DCA" w:rsidP="00C73411">
      <w:pPr>
        <w:tabs>
          <w:tab w:val="left" w:pos="8100"/>
        </w:tabs>
        <w:spacing w:after="0" w:line="240" w:lineRule="auto"/>
        <w:ind w:right="-2"/>
        <w:jc w:val="center"/>
        <w:rPr>
          <w:rFonts w:ascii="Times New Roman" w:eastAsia="Calibri" w:hAnsi="Times New Roman"/>
          <w:b/>
          <w:sz w:val="18"/>
          <w:szCs w:val="18"/>
        </w:rPr>
      </w:pPr>
      <w:r w:rsidRPr="008F1124">
        <w:rPr>
          <w:rFonts w:ascii="Times New Roman" w:eastAsia="Calibri" w:hAnsi="Times New Roman"/>
          <w:b/>
          <w:sz w:val="18"/>
          <w:szCs w:val="18"/>
        </w:rPr>
        <w:t>Спецификация</w:t>
      </w:r>
    </w:p>
    <w:p w:rsidR="00C73411" w:rsidRPr="008F1124" w:rsidRDefault="00C73411" w:rsidP="00C73411">
      <w:pPr>
        <w:tabs>
          <w:tab w:val="left" w:pos="8100"/>
        </w:tabs>
        <w:spacing w:after="0" w:line="240" w:lineRule="auto"/>
        <w:ind w:right="-2"/>
        <w:jc w:val="center"/>
        <w:rPr>
          <w:rFonts w:ascii="Times New Roman" w:eastAsia="Calibri" w:hAnsi="Times New Roman"/>
          <w:b/>
          <w:sz w:val="18"/>
          <w:szCs w:val="18"/>
        </w:rPr>
      </w:pPr>
    </w:p>
    <w:tbl>
      <w:tblPr>
        <w:tblpPr w:leftFromText="180" w:rightFromText="180" w:vertAnchor="text" w:horzAnchor="margin" w:tblpY="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701"/>
        <w:gridCol w:w="3143"/>
        <w:gridCol w:w="1417"/>
        <w:gridCol w:w="1701"/>
        <w:gridCol w:w="2552"/>
        <w:gridCol w:w="3661"/>
        <w:gridCol w:w="1843"/>
      </w:tblGrid>
      <w:tr w:rsidR="001B7519" w:rsidRPr="008F1124" w:rsidTr="001B7519">
        <w:trPr>
          <w:trHeight w:val="20"/>
          <w:tblHeader/>
        </w:trPr>
        <w:tc>
          <w:tcPr>
            <w:tcW w:w="701" w:type="dxa"/>
            <w:shd w:val="clear" w:color="auto" w:fill="auto"/>
            <w:tcMar>
              <w:top w:w="240" w:type="dxa"/>
              <w:left w:w="0" w:type="dxa"/>
              <w:bottom w:w="240" w:type="dxa"/>
              <w:right w:w="206" w:type="dxa"/>
            </w:tcMar>
            <w:vAlign w:val="center"/>
            <w:hideMark/>
          </w:tcPr>
          <w:p w:rsidR="001B7519" w:rsidRPr="008F1124" w:rsidRDefault="001B7519" w:rsidP="00C73411">
            <w:pPr>
              <w:spacing w:after="0"/>
              <w:rPr>
                <w:rFonts w:asciiTheme="minorHAnsi" w:hAnsiTheme="minorHAnsi"/>
                <w:sz w:val="18"/>
                <w:szCs w:val="18"/>
              </w:rPr>
            </w:pPr>
          </w:p>
        </w:tc>
        <w:tc>
          <w:tcPr>
            <w:tcW w:w="3143" w:type="dxa"/>
            <w:shd w:val="clear" w:color="auto" w:fill="auto"/>
            <w:tcMar>
              <w:top w:w="240" w:type="dxa"/>
              <w:left w:w="206" w:type="dxa"/>
              <w:bottom w:w="240" w:type="dxa"/>
              <w:right w:w="206" w:type="dxa"/>
            </w:tcMar>
            <w:vAlign w:val="center"/>
            <w:hideMark/>
          </w:tcPr>
          <w:p w:rsidR="001B7519" w:rsidRPr="009A54A1" w:rsidRDefault="001B7519" w:rsidP="00C73411">
            <w:pPr>
              <w:spacing w:after="0"/>
              <w:rPr>
                <w:rFonts w:ascii="Times New Roman" w:eastAsia="Calibri" w:hAnsi="Times New Roman"/>
                <w:sz w:val="20"/>
                <w:szCs w:val="20"/>
              </w:rPr>
            </w:pPr>
            <w:r w:rsidRPr="009A54A1">
              <w:rPr>
                <w:rFonts w:ascii="Times New Roman" w:eastAsia="Calibri" w:hAnsi="Times New Roman"/>
                <w:sz w:val="20"/>
                <w:szCs w:val="20"/>
              </w:rPr>
              <w:t>Наименование товара (работ, услуг)</w:t>
            </w:r>
          </w:p>
        </w:tc>
        <w:tc>
          <w:tcPr>
            <w:tcW w:w="1417" w:type="dxa"/>
            <w:shd w:val="clear" w:color="auto" w:fill="auto"/>
            <w:tcMar>
              <w:top w:w="240" w:type="dxa"/>
              <w:left w:w="0" w:type="dxa"/>
              <w:bottom w:w="240" w:type="dxa"/>
            </w:tcMar>
            <w:vAlign w:val="center"/>
            <w:hideMark/>
          </w:tcPr>
          <w:p w:rsidR="001B7519" w:rsidRPr="009A54A1" w:rsidRDefault="001B7519" w:rsidP="00DA03AB">
            <w:pPr>
              <w:spacing w:after="0"/>
              <w:jc w:val="center"/>
              <w:rPr>
                <w:rFonts w:ascii="Times New Roman" w:eastAsia="Calibri" w:hAnsi="Times New Roman"/>
                <w:sz w:val="20"/>
                <w:szCs w:val="20"/>
              </w:rPr>
            </w:pPr>
            <w:r w:rsidRPr="009A54A1">
              <w:rPr>
                <w:rFonts w:ascii="Times New Roman" w:eastAsia="Calibri" w:hAnsi="Times New Roman"/>
                <w:sz w:val="20"/>
                <w:szCs w:val="20"/>
              </w:rPr>
              <w:t>Количество</w:t>
            </w:r>
          </w:p>
        </w:tc>
        <w:tc>
          <w:tcPr>
            <w:tcW w:w="1701" w:type="dxa"/>
            <w:shd w:val="clear" w:color="auto" w:fill="auto"/>
            <w:tcMar>
              <w:top w:w="240" w:type="dxa"/>
              <w:left w:w="0" w:type="dxa"/>
              <w:bottom w:w="240" w:type="dxa"/>
            </w:tcMar>
            <w:vAlign w:val="center"/>
            <w:hideMark/>
          </w:tcPr>
          <w:p w:rsidR="001B7519" w:rsidRPr="009A54A1" w:rsidRDefault="001B7519" w:rsidP="00DA03AB">
            <w:pPr>
              <w:spacing w:after="0"/>
              <w:jc w:val="center"/>
              <w:rPr>
                <w:rFonts w:ascii="Times New Roman" w:eastAsia="Calibri" w:hAnsi="Times New Roman"/>
                <w:sz w:val="20"/>
                <w:szCs w:val="20"/>
              </w:rPr>
            </w:pPr>
            <w:r w:rsidRPr="009A54A1">
              <w:rPr>
                <w:rFonts w:ascii="Times New Roman" w:eastAsia="Calibri" w:hAnsi="Times New Roman"/>
                <w:sz w:val="20"/>
                <w:szCs w:val="20"/>
              </w:rPr>
              <w:t>Единица измерения</w:t>
            </w:r>
          </w:p>
        </w:tc>
        <w:tc>
          <w:tcPr>
            <w:tcW w:w="2552" w:type="dxa"/>
            <w:shd w:val="clear" w:color="auto" w:fill="auto"/>
            <w:tcMar>
              <w:top w:w="240" w:type="dxa"/>
              <w:left w:w="0" w:type="dxa"/>
              <w:bottom w:w="240" w:type="dxa"/>
            </w:tcMar>
            <w:vAlign w:val="center"/>
            <w:hideMark/>
          </w:tcPr>
          <w:p w:rsidR="001B7519" w:rsidRPr="009A54A1" w:rsidRDefault="001B7519" w:rsidP="00DA03AB">
            <w:pPr>
              <w:spacing w:after="0"/>
              <w:jc w:val="center"/>
              <w:rPr>
                <w:rFonts w:ascii="Times New Roman" w:eastAsia="Calibri" w:hAnsi="Times New Roman"/>
                <w:sz w:val="20"/>
                <w:szCs w:val="20"/>
              </w:rPr>
            </w:pPr>
            <w:r w:rsidRPr="009A54A1">
              <w:rPr>
                <w:rFonts w:ascii="Times New Roman" w:eastAsia="Calibri" w:hAnsi="Times New Roman"/>
                <w:sz w:val="20"/>
                <w:szCs w:val="20"/>
              </w:rPr>
              <w:t>Цена единицы, в руб. с НДС</w:t>
            </w:r>
          </w:p>
        </w:tc>
        <w:tc>
          <w:tcPr>
            <w:tcW w:w="3661" w:type="dxa"/>
            <w:shd w:val="clear" w:color="auto" w:fill="auto"/>
            <w:tcMar>
              <w:top w:w="240" w:type="dxa"/>
              <w:left w:w="0" w:type="dxa"/>
              <w:bottom w:w="240" w:type="dxa"/>
            </w:tcMar>
            <w:vAlign w:val="center"/>
            <w:hideMark/>
          </w:tcPr>
          <w:p w:rsidR="001B7519" w:rsidRPr="009A54A1" w:rsidRDefault="001B7519" w:rsidP="00DA03AB">
            <w:pPr>
              <w:spacing w:after="0"/>
              <w:jc w:val="center"/>
              <w:rPr>
                <w:rFonts w:ascii="Times New Roman" w:eastAsia="Calibri" w:hAnsi="Times New Roman"/>
                <w:sz w:val="20"/>
                <w:szCs w:val="20"/>
              </w:rPr>
            </w:pPr>
            <w:r w:rsidRPr="009A54A1">
              <w:rPr>
                <w:rFonts w:ascii="Times New Roman" w:eastAsia="Calibri" w:hAnsi="Times New Roman"/>
                <w:sz w:val="20"/>
                <w:szCs w:val="20"/>
              </w:rPr>
              <w:t>Стоимость, в руб.</w:t>
            </w:r>
          </w:p>
        </w:tc>
        <w:tc>
          <w:tcPr>
            <w:tcW w:w="1843" w:type="dxa"/>
            <w:shd w:val="clear" w:color="auto" w:fill="auto"/>
            <w:tcMar>
              <w:top w:w="240" w:type="dxa"/>
              <w:left w:w="0" w:type="dxa"/>
              <w:bottom w:w="240" w:type="dxa"/>
            </w:tcMar>
            <w:vAlign w:val="center"/>
            <w:hideMark/>
          </w:tcPr>
          <w:p w:rsidR="001B7519" w:rsidRPr="009A54A1" w:rsidRDefault="001B7519" w:rsidP="00DA03AB">
            <w:pPr>
              <w:spacing w:after="0"/>
              <w:jc w:val="center"/>
              <w:rPr>
                <w:rFonts w:ascii="Times New Roman" w:eastAsia="Calibri" w:hAnsi="Times New Roman"/>
                <w:sz w:val="20"/>
                <w:szCs w:val="20"/>
              </w:rPr>
            </w:pPr>
            <w:r w:rsidRPr="009A54A1">
              <w:rPr>
                <w:rFonts w:ascii="Times New Roman" w:eastAsia="Calibri" w:hAnsi="Times New Roman"/>
                <w:sz w:val="20"/>
                <w:szCs w:val="20"/>
              </w:rPr>
              <w:t>НДС, ₽</w:t>
            </w:r>
          </w:p>
        </w:tc>
      </w:tr>
      <w:tr w:rsidR="001B7519" w:rsidRPr="008F1124" w:rsidTr="001B7519">
        <w:trPr>
          <w:trHeight w:val="20"/>
        </w:trPr>
        <w:tc>
          <w:tcPr>
            <w:tcW w:w="701" w:type="dxa"/>
            <w:tcMar>
              <w:top w:w="240" w:type="dxa"/>
              <w:left w:w="0" w:type="dxa"/>
              <w:bottom w:w="240" w:type="dxa"/>
              <w:right w:w="206" w:type="dxa"/>
            </w:tcMar>
            <w:hideMark/>
          </w:tcPr>
          <w:p w:rsidR="001B7519" w:rsidRPr="004C0F6B" w:rsidRDefault="001B7519" w:rsidP="007A4F94">
            <w:pPr>
              <w:spacing w:after="0"/>
              <w:jc w:val="center"/>
              <w:rPr>
                <w:rFonts w:ascii="Times New Roman" w:hAnsi="Times New Roman"/>
                <w:sz w:val="20"/>
                <w:szCs w:val="20"/>
                <w:highlight w:val="yellow"/>
              </w:rPr>
            </w:pPr>
            <w:r w:rsidRPr="001B7519">
              <w:rPr>
                <w:rFonts w:ascii="Times New Roman" w:hAnsi="Times New Roman"/>
                <w:sz w:val="20"/>
                <w:szCs w:val="20"/>
              </w:rPr>
              <w:t>1</w:t>
            </w:r>
          </w:p>
        </w:tc>
        <w:tc>
          <w:tcPr>
            <w:tcW w:w="3143" w:type="dxa"/>
            <w:tcMar>
              <w:top w:w="240" w:type="dxa"/>
              <w:left w:w="206" w:type="dxa"/>
              <w:bottom w:w="240" w:type="dxa"/>
              <w:right w:w="206" w:type="dxa"/>
            </w:tcMar>
          </w:tcPr>
          <w:p w:rsidR="001B7519" w:rsidRPr="00880AD6" w:rsidRDefault="001B7519" w:rsidP="00CA2E19">
            <w:pPr>
              <w:spacing w:after="0"/>
              <w:jc w:val="center"/>
              <w:rPr>
                <w:rFonts w:ascii="Times New Roman" w:hAnsi="Times New Roman"/>
                <w:color w:val="334059"/>
                <w:szCs w:val="20"/>
                <w:highlight w:val="yellow"/>
                <w:shd w:val="clear" w:color="auto" w:fill="FFFFFF"/>
              </w:rPr>
            </w:pPr>
          </w:p>
        </w:tc>
        <w:tc>
          <w:tcPr>
            <w:tcW w:w="1417" w:type="dxa"/>
            <w:tcMar>
              <w:top w:w="240" w:type="dxa"/>
              <w:left w:w="0" w:type="dxa"/>
              <w:bottom w:w="240" w:type="dxa"/>
            </w:tcMar>
          </w:tcPr>
          <w:p w:rsidR="001B7519" w:rsidRPr="00CA2E19" w:rsidRDefault="001B7519" w:rsidP="0085669C">
            <w:pPr>
              <w:spacing w:after="0"/>
              <w:jc w:val="center"/>
              <w:rPr>
                <w:rFonts w:ascii="Times New Roman" w:hAnsi="Times New Roman"/>
                <w:color w:val="334059"/>
                <w:sz w:val="20"/>
                <w:szCs w:val="20"/>
                <w:highlight w:val="yellow"/>
                <w:shd w:val="clear" w:color="auto" w:fill="FFFFFF"/>
              </w:rPr>
            </w:pPr>
          </w:p>
        </w:tc>
        <w:tc>
          <w:tcPr>
            <w:tcW w:w="1701" w:type="dxa"/>
            <w:tcMar>
              <w:top w:w="240" w:type="dxa"/>
              <w:left w:w="0" w:type="dxa"/>
              <w:bottom w:w="240" w:type="dxa"/>
            </w:tcMar>
          </w:tcPr>
          <w:p w:rsidR="001B7519" w:rsidRPr="00880AD6" w:rsidRDefault="001B7519" w:rsidP="0085669C">
            <w:pPr>
              <w:spacing w:after="0"/>
              <w:jc w:val="center"/>
              <w:rPr>
                <w:rFonts w:ascii="Times New Roman" w:hAnsi="Times New Roman"/>
                <w:color w:val="334059"/>
                <w:sz w:val="20"/>
                <w:szCs w:val="20"/>
                <w:highlight w:val="yellow"/>
                <w:shd w:val="clear" w:color="auto" w:fill="FFFFFF"/>
              </w:rPr>
            </w:pPr>
          </w:p>
        </w:tc>
        <w:tc>
          <w:tcPr>
            <w:tcW w:w="2552" w:type="dxa"/>
            <w:tcMar>
              <w:top w:w="240" w:type="dxa"/>
              <w:left w:w="0" w:type="dxa"/>
              <w:bottom w:w="240" w:type="dxa"/>
            </w:tcMar>
          </w:tcPr>
          <w:p w:rsidR="001B7519" w:rsidRPr="004C0F6B" w:rsidRDefault="001B7519" w:rsidP="002E42ED">
            <w:pPr>
              <w:spacing w:after="0"/>
              <w:rPr>
                <w:rFonts w:ascii="Times New Roman" w:hAnsi="Times New Roman"/>
                <w:color w:val="334059"/>
                <w:sz w:val="20"/>
                <w:szCs w:val="20"/>
                <w:highlight w:val="yellow"/>
                <w:shd w:val="clear" w:color="auto" w:fill="FFFFFF"/>
              </w:rPr>
            </w:pPr>
          </w:p>
        </w:tc>
        <w:tc>
          <w:tcPr>
            <w:tcW w:w="3661" w:type="dxa"/>
            <w:tcMar>
              <w:top w:w="240" w:type="dxa"/>
              <w:left w:w="0" w:type="dxa"/>
              <w:bottom w:w="240" w:type="dxa"/>
            </w:tcMar>
            <w:hideMark/>
          </w:tcPr>
          <w:p w:rsidR="001B7519" w:rsidRPr="004C0F6B" w:rsidRDefault="001B7519" w:rsidP="00C73411">
            <w:pPr>
              <w:spacing w:after="0"/>
              <w:rPr>
                <w:rFonts w:ascii="Roboto" w:hAnsi="Roboto"/>
                <w:color w:val="334059"/>
                <w:sz w:val="17"/>
                <w:szCs w:val="17"/>
                <w:highlight w:val="yellow"/>
                <w:shd w:val="clear" w:color="auto" w:fill="FFFFFF"/>
              </w:rPr>
            </w:pPr>
          </w:p>
        </w:tc>
        <w:tc>
          <w:tcPr>
            <w:tcW w:w="1843" w:type="dxa"/>
            <w:tcMar>
              <w:top w:w="240" w:type="dxa"/>
              <w:left w:w="0" w:type="dxa"/>
              <w:bottom w:w="240" w:type="dxa"/>
            </w:tcMar>
            <w:hideMark/>
          </w:tcPr>
          <w:p w:rsidR="001B7519" w:rsidRPr="004C0F6B" w:rsidRDefault="001B7519" w:rsidP="00C73411">
            <w:pPr>
              <w:spacing w:after="0"/>
              <w:rPr>
                <w:rFonts w:ascii="Roboto" w:hAnsi="Roboto"/>
                <w:color w:val="334059"/>
                <w:sz w:val="17"/>
                <w:szCs w:val="17"/>
                <w:highlight w:val="yellow"/>
                <w:shd w:val="clear" w:color="auto" w:fill="FFFFFF"/>
              </w:rPr>
            </w:pPr>
          </w:p>
        </w:tc>
      </w:tr>
      <w:tr w:rsidR="001B7519" w:rsidRPr="008F1124" w:rsidTr="001B7519">
        <w:trPr>
          <w:trHeight w:val="20"/>
        </w:trPr>
        <w:tc>
          <w:tcPr>
            <w:tcW w:w="701" w:type="dxa"/>
            <w:tcMar>
              <w:top w:w="240" w:type="dxa"/>
              <w:left w:w="0" w:type="dxa"/>
              <w:bottom w:w="240" w:type="dxa"/>
              <w:right w:w="206" w:type="dxa"/>
            </w:tcMar>
            <w:hideMark/>
          </w:tcPr>
          <w:p w:rsidR="001B7519" w:rsidRPr="009A54A1" w:rsidRDefault="001B7519" w:rsidP="00C73411">
            <w:pPr>
              <w:spacing w:after="0"/>
              <w:rPr>
                <w:rFonts w:ascii="Times New Roman" w:hAnsi="Times New Roman"/>
                <w:sz w:val="20"/>
                <w:szCs w:val="20"/>
              </w:rPr>
            </w:pPr>
          </w:p>
        </w:tc>
        <w:tc>
          <w:tcPr>
            <w:tcW w:w="3143" w:type="dxa"/>
            <w:tcMar>
              <w:top w:w="240" w:type="dxa"/>
              <w:left w:w="206" w:type="dxa"/>
              <w:bottom w:w="240" w:type="dxa"/>
              <w:right w:w="206" w:type="dxa"/>
            </w:tcMar>
            <w:hideMark/>
          </w:tcPr>
          <w:p w:rsidR="001B7519" w:rsidRPr="009A54A1" w:rsidRDefault="001B7519" w:rsidP="00C73411">
            <w:pPr>
              <w:spacing w:after="0"/>
              <w:rPr>
                <w:rFonts w:ascii="Times New Roman" w:hAnsi="Times New Roman"/>
                <w:color w:val="334059"/>
                <w:sz w:val="20"/>
                <w:szCs w:val="20"/>
                <w:shd w:val="clear" w:color="auto" w:fill="FFFFFF"/>
              </w:rPr>
            </w:pPr>
            <w:r w:rsidRPr="009A54A1">
              <w:rPr>
                <w:rFonts w:ascii="Times New Roman" w:hAnsi="Times New Roman"/>
                <w:color w:val="334059"/>
                <w:sz w:val="20"/>
                <w:szCs w:val="20"/>
                <w:shd w:val="clear" w:color="auto" w:fill="FFFFFF"/>
              </w:rPr>
              <w:t>ИТОГО:</w:t>
            </w:r>
          </w:p>
        </w:tc>
        <w:tc>
          <w:tcPr>
            <w:tcW w:w="1417" w:type="dxa"/>
            <w:tcMar>
              <w:top w:w="240" w:type="dxa"/>
              <w:left w:w="0" w:type="dxa"/>
              <w:bottom w:w="240" w:type="dxa"/>
            </w:tcMar>
            <w:hideMark/>
          </w:tcPr>
          <w:p w:rsidR="001B7519" w:rsidRPr="009A54A1" w:rsidRDefault="001B7519" w:rsidP="00C73411">
            <w:pPr>
              <w:spacing w:after="0"/>
              <w:rPr>
                <w:rFonts w:ascii="Times New Roman" w:hAnsi="Times New Roman"/>
                <w:color w:val="334059"/>
                <w:sz w:val="20"/>
                <w:szCs w:val="20"/>
                <w:shd w:val="clear" w:color="auto" w:fill="FFFFFF"/>
              </w:rPr>
            </w:pPr>
          </w:p>
        </w:tc>
        <w:tc>
          <w:tcPr>
            <w:tcW w:w="1701" w:type="dxa"/>
            <w:tcMar>
              <w:top w:w="240" w:type="dxa"/>
              <w:left w:w="0" w:type="dxa"/>
              <w:bottom w:w="240" w:type="dxa"/>
            </w:tcMar>
            <w:hideMark/>
          </w:tcPr>
          <w:p w:rsidR="001B7519" w:rsidRPr="009A54A1" w:rsidRDefault="001B7519" w:rsidP="00C73411">
            <w:pPr>
              <w:spacing w:after="0"/>
              <w:rPr>
                <w:rFonts w:ascii="Times New Roman" w:hAnsi="Times New Roman"/>
                <w:color w:val="334059"/>
                <w:sz w:val="20"/>
                <w:szCs w:val="20"/>
                <w:shd w:val="clear" w:color="auto" w:fill="FFFFFF"/>
              </w:rPr>
            </w:pPr>
          </w:p>
        </w:tc>
        <w:tc>
          <w:tcPr>
            <w:tcW w:w="2552" w:type="dxa"/>
            <w:tcMar>
              <w:top w:w="240" w:type="dxa"/>
              <w:left w:w="0" w:type="dxa"/>
              <w:bottom w:w="240" w:type="dxa"/>
            </w:tcMar>
            <w:hideMark/>
          </w:tcPr>
          <w:p w:rsidR="001B7519" w:rsidRPr="009A54A1" w:rsidRDefault="001B7519" w:rsidP="00C73411">
            <w:pPr>
              <w:spacing w:after="0"/>
              <w:rPr>
                <w:rFonts w:ascii="Times New Roman" w:hAnsi="Times New Roman"/>
                <w:color w:val="334059"/>
                <w:sz w:val="20"/>
                <w:szCs w:val="20"/>
                <w:shd w:val="clear" w:color="auto" w:fill="FFFFFF"/>
              </w:rPr>
            </w:pPr>
          </w:p>
        </w:tc>
        <w:tc>
          <w:tcPr>
            <w:tcW w:w="3661" w:type="dxa"/>
            <w:tcMar>
              <w:top w:w="240" w:type="dxa"/>
              <w:left w:w="0" w:type="dxa"/>
              <w:bottom w:w="240" w:type="dxa"/>
            </w:tcMar>
            <w:hideMark/>
          </w:tcPr>
          <w:p w:rsidR="001B7519" w:rsidRPr="00926275" w:rsidRDefault="001B7519" w:rsidP="00FC0622">
            <w:pPr>
              <w:spacing w:after="0"/>
              <w:rPr>
                <w:rFonts w:ascii="Roboto" w:hAnsi="Roboto"/>
                <w:b/>
                <w:color w:val="334059"/>
                <w:sz w:val="17"/>
                <w:szCs w:val="17"/>
                <w:shd w:val="clear" w:color="auto" w:fill="FFFFFF"/>
              </w:rPr>
            </w:pPr>
          </w:p>
        </w:tc>
        <w:tc>
          <w:tcPr>
            <w:tcW w:w="1843" w:type="dxa"/>
            <w:tcMar>
              <w:top w:w="240" w:type="dxa"/>
              <w:left w:w="0" w:type="dxa"/>
              <w:bottom w:w="240" w:type="dxa"/>
            </w:tcMar>
            <w:hideMark/>
          </w:tcPr>
          <w:p w:rsidR="001B7519" w:rsidRPr="00926275" w:rsidRDefault="001B7519" w:rsidP="00FC0622">
            <w:pPr>
              <w:spacing w:after="0"/>
              <w:rPr>
                <w:rFonts w:ascii="Roboto" w:hAnsi="Roboto"/>
                <w:b/>
                <w:color w:val="334059"/>
                <w:sz w:val="17"/>
                <w:szCs w:val="17"/>
                <w:shd w:val="clear" w:color="auto" w:fill="FFFFFF"/>
              </w:rPr>
            </w:pPr>
          </w:p>
        </w:tc>
      </w:tr>
    </w:tbl>
    <w:p w:rsidR="00AB6E93" w:rsidRDefault="00AB6E93" w:rsidP="00AB6E93">
      <w:pPr>
        <w:spacing w:after="0" w:line="240" w:lineRule="auto"/>
        <w:rPr>
          <w:rFonts w:ascii="Times New Roman" w:hAnsi="Times New Roman"/>
          <w:b/>
          <w:kern w:val="0"/>
          <w:sz w:val="20"/>
          <w:szCs w:val="20"/>
          <w:lang w:eastAsia="ru-RU"/>
        </w:rPr>
      </w:pPr>
    </w:p>
    <w:p w:rsidR="00AB6E93" w:rsidRPr="008F1124" w:rsidRDefault="00AB6E93" w:rsidP="00AB6E93">
      <w:pPr>
        <w:spacing w:after="0" w:line="240" w:lineRule="auto"/>
        <w:rPr>
          <w:rFonts w:ascii="Times New Roman" w:hAnsi="Times New Roman"/>
          <w:sz w:val="18"/>
          <w:szCs w:val="18"/>
        </w:rPr>
      </w:pPr>
    </w:p>
    <w:tbl>
      <w:tblPr>
        <w:tblW w:w="4683" w:type="pct"/>
        <w:jc w:val="center"/>
        <w:tblLook w:val="01E0" w:firstRow="1" w:lastRow="1" w:firstColumn="1" w:lastColumn="1" w:noHBand="0" w:noVBand="0"/>
      </w:tblPr>
      <w:tblGrid>
        <w:gridCol w:w="7168"/>
        <w:gridCol w:w="7407"/>
      </w:tblGrid>
      <w:tr w:rsidR="00F364C4" w:rsidRPr="008F1124" w:rsidTr="000B6F88">
        <w:trPr>
          <w:trHeight w:val="767"/>
          <w:jc w:val="center"/>
        </w:trPr>
        <w:tc>
          <w:tcPr>
            <w:tcW w:w="2459" w:type="pct"/>
          </w:tcPr>
          <w:p w:rsidR="00FC0622" w:rsidRDefault="00FC0622" w:rsidP="00086DCA">
            <w:pPr>
              <w:spacing w:after="0" w:line="240" w:lineRule="auto"/>
              <w:ind w:right="-2"/>
              <w:jc w:val="both"/>
              <w:rPr>
                <w:rFonts w:ascii="Times New Roman" w:hAnsi="Times New Roman"/>
                <w:b/>
                <w:sz w:val="18"/>
                <w:szCs w:val="18"/>
              </w:rPr>
            </w:pPr>
          </w:p>
          <w:p w:rsidR="00FC0622" w:rsidRDefault="00FC0622" w:rsidP="00086DCA">
            <w:pPr>
              <w:spacing w:after="0" w:line="240" w:lineRule="auto"/>
              <w:ind w:right="-2"/>
              <w:jc w:val="both"/>
              <w:rPr>
                <w:rFonts w:ascii="Times New Roman" w:hAnsi="Times New Roman"/>
                <w:b/>
                <w:sz w:val="18"/>
                <w:szCs w:val="18"/>
              </w:rPr>
            </w:pPr>
          </w:p>
          <w:p w:rsidR="00FC0622" w:rsidRDefault="00FC0622" w:rsidP="00086DCA">
            <w:pPr>
              <w:spacing w:after="0" w:line="240" w:lineRule="auto"/>
              <w:ind w:right="-2"/>
              <w:jc w:val="both"/>
              <w:rPr>
                <w:rFonts w:ascii="Times New Roman" w:hAnsi="Times New Roman"/>
                <w:b/>
                <w:sz w:val="18"/>
                <w:szCs w:val="18"/>
              </w:rPr>
            </w:pPr>
          </w:p>
          <w:p w:rsidR="00FC0622" w:rsidRDefault="00FC0622" w:rsidP="00086DCA">
            <w:pPr>
              <w:spacing w:after="0" w:line="240" w:lineRule="auto"/>
              <w:ind w:right="-2"/>
              <w:jc w:val="both"/>
              <w:rPr>
                <w:rFonts w:ascii="Times New Roman" w:hAnsi="Times New Roman"/>
                <w:b/>
                <w:sz w:val="18"/>
                <w:szCs w:val="18"/>
              </w:rPr>
            </w:pPr>
          </w:p>
          <w:p w:rsidR="00FC0622" w:rsidRDefault="00FC0622" w:rsidP="00086DCA">
            <w:pPr>
              <w:spacing w:after="0" w:line="240" w:lineRule="auto"/>
              <w:ind w:right="-2"/>
              <w:jc w:val="both"/>
              <w:rPr>
                <w:rFonts w:ascii="Times New Roman" w:hAnsi="Times New Roman"/>
                <w:b/>
                <w:sz w:val="18"/>
                <w:szCs w:val="18"/>
              </w:rPr>
            </w:pPr>
          </w:p>
          <w:p w:rsidR="00FC0622" w:rsidRPr="008F1124" w:rsidRDefault="00F364C4" w:rsidP="00086DCA">
            <w:pPr>
              <w:spacing w:after="0" w:line="240" w:lineRule="auto"/>
              <w:ind w:right="-2"/>
              <w:jc w:val="both"/>
              <w:rPr>
                <w:rFonts w:ascii="Times New Roman" w:hAnsi="Times New Roman"/>
                <w:b/>
                <w:sz w:val="18"/>
                <w:szCs w:val="18"/>
              </w:rPr>
            </w:pPr>
            <w:r w:rsidRPr="008F1124">
              <w:rPr>
                <w:rFonts w:ascii="Times New Roman" w:hAnsi="Times New Roman"/>
                <w:b/>
                <w:sz w:val="18"/>
                <w:szCs w:val="18"/>
              </w:rPr>
              <w:t>ЗАКАЗЧИК:</w:t>
            </w:r>
            <w:r w:rsidRPr="008F1124">
              <w:rPr>
                <w:rFonts w:ascii="Times New Roman" w:hAnsi="Times New Roman"/>
                <w:b/>
                <w:sz w:val="18"/>
                <w:szCs w:val="18"/>
              </w:rPr>
              <w:tab/>
            </w:r>
          </w:p>
          <w:p w:rsidR="00F364C4" w:rsidRDefault="009A54A1" w:rsidP="00691147">
            <w:pPr>
              <w:pStyle w:val="Default"/>
              <w:rPr>
                <w:b/>
                <w:sz w:val="18"/>
                <w:szCs w:val="18"/>
              </w:rPr>
            </w:pPr>
            <w:r>
              <w:rPr>
                <w:b/>
                <w:sz w:val="18"/>
                <w:szCs w:val="18"/>
              </w:rPr>
              <w:t>ВРИО Директора</w:t>
            </w:r>
          </w:p>
          <w:p w:rsidR="009A54A1" w:rsidRDefault="009A54A1" w:rsidP="00691147">
            <w:pPr>
              <w:pStyle w:val="Default"/>
              <w:rPr>
                <w:b/>
                <w:sz w:val="18"/>
                <w:szCs w:val="18"/>
              </w:rPr>
            </w:pPr>
          </w:p>
          <w:p w:rsidR="009A54A1" w:rsidRPr="008F1124" w:rsidRDefault="009A54A1" w:rsidP="00691147">
            <w:pPr>
              <w:pStyle w:val="Default"/>
              <w:rPr>
                <w:b/>
                <w:sz w:val="18"/>
                <w:szCs w:val="18"/>
              </w:rPr>
            </w:pPr>
            <w:r>
              <w:rPr>
                <w:b/>
                <w:sz w:val="18"/>
                <w:szCs w:val="18"/>
              </w:rPr>
              <w:t>_________________________</w:t>
            </w:r>
          </w:p>
        </w:tc>
        <w:tc>
          <w:tcPr>
            <w:tcW w:w="2541" w:type="pct"/>
          </w:tcPr>
          <w:p w:rsidR="00FC0622" w:rsidRDefault="00FC0622" w:rsidP="00086DCA">
            <w:pPr>
              <w:spacing w:after="0" w:line="240" w:lineRule="auto"/>
              <w:ind w:right="-2"/>
              <w:rPr>
                <w:rFonts w:ascii="Times New Roman" w:hAnsi="Times New Roman"/>
                <w:b/>
                <w:color w:val="FF0000"/>
                <w:sz w:val="18"/>
                <w:szCs w:val="18"/>
              </w:rPr>
            </w:pPr>
          </w:p>
          <w:p w:rsidR="00FC0622" w:rsidRDefault="00FC0622" w:rsidP="00086DCA">
            <w:pPr>
              <w:spacing w:after="0" w:line="240" w:lineRule="auto"/>
              <w:ind w:right="-2"/>
              <w:rPr>
                <w:rFonts w:ascii="Times New Roman" w:hAnsi="Times New Roman"/>
                <w:b/>
                <w:color w:val="FF0000"/>
                <w:sz w:val="18"/>
                <w:szCs w:val="18"/>
              </w:rPr>
            </w:pPr>
          </w:p>
          <w:p w:rsidR="00FC0622" w:rsidRDefault="00FC0622" w:rsidP="00086DCA">
            <w:pPr>
              <w:spacing w:after="0" w:line="240" w:lineRule="auto"/>
              <w:ind w:right="-2"/>
              <w:rPr>
                <w:rFonts w:ascii="Times New Roman" w:hAnsi="Times New Roman"/>
                <w:b/>
                <w:color w:val="FF0000"/>
                <w:sz w:val="18"/>
                <w:szCs w:val="18"/>
              </w:rPr>
            </w:pPr>
          </w:p>
          <w:p w:rsidR="00FC0622" w:rsidRDefault="00FC0622" w:rsidP="00086DCA">
            <w:pPr>
              <w:spacing w:after="0" w:line="240" w:lineRule="auto"/>
              <w:ind w:right="-2"/>
              <w:rPr>
                <w:rFonts w:ascii="Times New Roman" w:hAnsi="Times New Roman"/>
                <w:b/>
                <w:color w:val="FF0000"/>
                <w:sz w:val="18"/>
                <w:szCs w:val="18"/>
              </w:rPr>
            </w:pPr>
          </w:p>
          <w:p w:rsidR="00FC0622" w:rsidRDefault="00FC0622" w:rsidP="00086DCA">
            <w:pPr>
              <w:spacing w:after="0" w:line="240" w:lineRule="auto"/>
              <w:ind w:right="-2"/>
              <w:rPr>
                <w:rFonts w:ascii="Times New Roman" w:hAnsi="Times New Roman"/>
                <w:b/>
                <w:color w:val="FF0000"/>
                <w:sz w:val="18"/>
                <w:szCs w:val="18"/>
              </w:rPr>
            </w:pPr>
          </w:p>
          <w:p w:rsidR="00F364C4" w:rsidRPr="008F1124" w:rsidRDefault="00F364C4" w:rsidP="00086DCA">
            <w:pPr>
              <w:spacing w:after="0" w:line="240" w:lineRule="auto"/>
              <w:ind w:right="-2"/>
              <w:rPr>
                <w:rFonts w:ascii="Times New Roman" w:hAnsi="Times New Roman"/>
                <w:b/>
                <w:sz w:val="18"/>
                <w:szCs w:val="18"/>
              </w:rPr>
            </w:pPr>
            <w:r w:rsidRPr="008F1124">
              <w:rPr>
                <w:rFonts w:ascii="Times New Roman" w:hAnsi="Times New Roman"/>
                <w:b/>
                <w:color w:val="FF0000"/>
                <w:sz w:val="18"/>
                <w:szCs w:val="18"/>
              </w:rPr>
              <w:t xml:space="preserve"> </w:t>
            </w:r>
            <w:r w:rsidRPr="008F1124">
              <w:rPr>
                <w:rFonts w:ascii="Times New Roman" w:hAnsi="Times New Roman"/>
                <w:b/>
                <w:sz w:val="18"/>
                <w:szCs w:val="18"/>
              </w:rPr>
              <w:t>ПОСТАВЩИК:</w:t>
            </w:r>
          </w:p>
          <w:p w:rsidR="00C73411" w:rsidRPr="008F1124" w:rsidRDefault="00C73411" w:rsidP="00C73411">
            <w:pPr>
              <w:pStyle w:val="Default"/>
              <w:rPr>
                <w:sz w:val="18"/>
                <w:szCs w:val="18"/>
              </w:rPr>
            </w:pPr>
            <w:r w:rsidRPr="008F1124">
              <w:rPr>
                <w:b/>
                <w:bCs/>
                <w:sz w:val="18"/>
                <w:szCs w:val="18"/>
              </w:rPr>
              <w:t>Генеральный директор</w:t>
            </w:r>
          </w:p>
          <w:p w:rsidR="00C73411" w:rsidRPr="008F1124" w:rsidRDefault="00C73411" w:rsidP="00C73411">
            <w:pPr>
              <w:suppressAutoHyphens w:val="0"/>
              <w:spacing w:after="0" w:line="240" w:lineRule="auto"/>
              <w:ind w:right="-2"/>
              <w:rPr>
                <w:rFonts w:ascii="Times New Roman" w:hAnsi="Times New Roman"/>
                <w:b/>
                <w:color w:val="000000"/>
                <w:kern w:val="0"/>
                <w:sz w:val="18"/>
                <w:szCs w:val="18"/>
                <w:lang w:eastAsia="ru-RU"/>
              </w:rPr>
            </w:pPr>
          </w:p>
          <w:p w:rsidR="00F364C4" w:rsidRPr="008F1124" w:rsidRDefault="00C73411" w:rsidP="003A30F2">
            <w:pPr>
              <w:pStyle w:val="Default"/>
              <w:rPr>
                <w:sz w:val="18"/>
                <w:szCs w:val="18"/>
                <w:lang w:eastAsia="ru-RU"/>
              </w:rPr>
            </w:pPr>
            <w:r w:rsidRPr="008F1124">
              <w:rPr>
                <w:b/>
                <w:sz w:val="18"/>
                <w:szCs w:val="18"/>
                <w:lang w:eastAsia="ru-RU"/>
              </w:rPr>
              <w:t xml:space="preserve">_______________________ </w:t>
            </w:r>
          </w:p>
        </w:tc>
      </w:tr>
    </w:tbl>
    <w:p w:rsidR="00F364C4" w:rsidRPr="00C73411" w:rsidRDefault="00F364C4" w:rsidP="009C1332">
      <w:pPr>
        <w:spacing w:after="0" w:line="240" w:lineRule="auto"/>
        <w:ind w:right="-2"/>
        <w:rPr>
          <w:rFonts w:ascii="Times New Roman" w:hAnsi="Times New Roman"/>
          <w:sz w:val="20"/>
          <w:szCs w:val="20"/>
        </w:rPr>
      </w:pPr>
    </w:p>
    <w:sectPr w:rsidR="00F364C4" w:rsidRPr="00C73411" w:rsidSect="008F1124">
      <w:pgSz w:w="16838" w:h="11906" w:orient="landscape"/>
      <w:pgMar w:top="1134" w:right="567" w:bottom="849" w:left="709"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4BA" w:rsidRDefault="00D414BA" w:rsidP="00785724">
      <w:pPr>
        <w:spacing w:after="0" w:line="240" w:lineRule="auto"/>
      </w:pPr>
      <w:r>
        <w:separator/>
      </w:r>
    </w:p>
  </w:endnote>
  <w:endnote w:type="continuationSeparator" w:id="0">
    <w:p w:rsidR="00D414BA" w:rsidRDefault="00D414BA" w:rsidP="0078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CA" w:rsidRPr="00891ECB" w:rsidRDefault="005036BF" w:rsidP="00891ECB">
    <w:pPr>
      <w:pStyle w:val="a9"/>
      <w:jc w:val="right"/>
      <w:rPr>
        <w:rFonts w:ascii="Times New Roman" w:hAnsi="Times New Roman"/>
      </w:rPr>
    </w:pPr>
    <w:r w:rsidRPr="00891ECB">
      <w:rPr>
        <w:rFonts w:ascii="Times New Roman" w:hAnsi="Times New Roman"/>
      </w:rPr>
      <w:fldChar w:fldCharType="begin"/>
    </w:r>
    <w:r w:rsidR="00086DCA" w:rsidRPr="00891ECB">
      <w:rPr>
        <w:rFonts w:ascii="Times New Roman" w:hAnsi="Times New Roman"/>
      </w:rPr>
      <w:instrText>PAGE   \* MERGEFORMAT</w:instrText>
    </w:r>
    <w:r w:rsidRPr="00891ECB">
      <w:rPr>
        <w:rFonts w:ascii="Times New Roman" w:hAnsi="Times New Roman"/>
      </w:rPr>
      <w:fldChar w:fldCharType="separate"/>
    </w:r>
    <w:r w:rsidR="00F3122A">
      <w:rPr>
        <w:rFonts w:ascii="Times New Roman" w:hAnsi="Times New Roman"/>
        <w:noProof/>
      </w:rPr>
      <w:t>5</w:t>
    </w:r>
    <w:r w:rsidRPr="00891EC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CA" w:rsidRDefault="005036BF" w:rsidP="00CB1CD0">
    <w:pPr>
      <w:pStyle w:val="a9"/>
    </w:pPr>
    <w:r>
      <w:fldChar w:fldCharType="begin"/>
    </w:r>
    <w:r w:rsidR="00086DCA">
      <w:instrText>PAGE   \* MERGEFORMAT</w:instrText>
    </w:r>
    <w:r>
      <w:fldChar w:fldCharType="separate"/>
    </w:r>
    <w:r w:rsidR="00086DCA">
      <w:rPr>
        <w:noProof/>
      </w:rPr>
      <w:t>1</w:t>
    </w:r>
    <w:r>
      <w:fldChar w:fldCharType="end"/>
    </w:r>
  </w:p>
  <w:p w:rsidR="00086DCA" w:rsidRDefault="00086DCA" w:rsidP="00CB1CD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4BA" w:rsidRDefault="00D414BA" w:rsidP="00785724">
      <w:pPr>
        <w:spacing w:after="0" w:line="240" w:lineRule="auto"/>
      </w:pPr>
      <w:r>
        <w:separator/>
      </w:r>
    </w:p>
  </w:footnote>
  <w:footnote w:type="continuationSeparator" w:id="0">
    <w:p w:rsidR="00D414BA" w:rsidRDefault="00D414BA" w:rsidP="00785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3701C2C"/>
    <w:multiLevelType w:val="hybridMultilevel"/>
    <w:tmpl w:val="D2D25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E760DEBC"/>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E521C52"/>
    <w:multiLevelType w:val="multilevel"/>
    <w:tmpl w:val="135AE5FA"/>
    <w:lvl w:ilvl="0">
      <w:start w:val="1"/>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0E90D04"/>
    <w:multiLevelType w:val="hybridMultilevel"/>
    <w:tmpl w:val="F822F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8B0C86"/>
    <w:multiLevelType w:val="hybridMultilevel"/>
    <w:tmpl w:val="67F6B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6E540F"/>
    <w:multiLevelType w:val="hybridMultilevel"/>
    <w:tmpl w:val="3BB4C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2D213E"/>
    <w:multiLevelType w:val="hybridMultilevel"/>
    <w:tmpl w:val="055E6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5A0799F"/>
    <w:multiLevelType w:val="hybridMultilevel"/>
    <w:tmpl w:val="5D3A0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45EDE"/>
    <w:multiLevelType w:val="hybridMultilevel"/>
    <w:tmpl w:val="D56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6A1B44"/>
    <w:multiLevelType w:val="multilevel"/>
    <w:tmpl w:val="135AE5FA"/>
    <w:lvl w:ilvl="0">
      <w:start w:val="1"/>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720"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0"/>
  </w:num>
  <w:num w:numId="5">
    <w:abstractNumId w:val="1"/>
  </w:num>
  <w:num w:numId="6">
    <w:abstractNumId w:val="2"/>
  </w:num>
  <w:num w:numId="7">
    <w:abstractNumId w:val="3"/>
  </w:num>
  <w:num w:numId="8">
    <w:abstractNumId w:val="18"/>
  </w:num>
  <w:num w:numId="9">
    <w:abstractNumId w:val="7"/>
  </w:num>
  <w:num w:numId="10">
    <w:abstractNumId w:val="12"/>
  </w:num>
  <w:num w:numId="11">
    <w:abstractNumId w:val="17"/>
  </w:num>
  <w:num w:numId="12">
    <w:abstractNumId w:val="29"/>
  </w:num>
  <w:num w:numId="13">
    <w:abstractNumId w:val="24"/>
  </w:num>
  <w:num w:numId="14">
    <w:abstractNumId w:val="28"/>
  </w:num>
  <w:num w:numId="15">
    <w:abstractNumId w:val="6"/>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3"/>
  </w:num>
  <w:num w:numId="22">
    <w:abstractNumId w:val="11"/>
  </w:num>
  <w:num w:numId="23">
    <w:abstractNumId w:val="13"/>
  </w:num>
  <w:num w:numId="24">
    <w:abstractNumId w:val="5"/>
  </w:num>
  <w:num w:numId="25">
    <w:abstractNumId w:val="5"/>
    <w:lvlOverride w:ilvl="0">
      <w:startOverride w:val="1"/>
    </w:lvlOverride>
  </w:num>
  <w:num w:numId="26">
    <w:abstractNumId w:val="10"/>
  </w:num>
  <w:num w:numId="27">
    <w:abstractNumId w:val="22"/>
  </w:num>
  <w:num w:numId="28">
    <w:abstractNumId w:val="14"/>
  </w:num>
  <w:num w:numId="29">
    <w:abstractNumId w:val="2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
  </w:num>
  <w:num w:numId="33">
    <w:abstractNumId w:val="2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BA"/>
    <w:rsid w:val="0000512A"/>
    <w:rsid w:val="00016481"/>
    <w:rsid w:val="00016C7A"/>
    <w:rsid w:val="00021FE6"/>
    <w:rsid w:val="00031225"/>
    <w:rsid w:val="00036A3B"/>
    <w:rsid w:val="00045E0D"/>
    <w:rsid w:val="000520F3"/>
    <w:rsid w:val="000572F5"/>
    <w:rsid w:val="0006232A"/>
    <w:rsid w:val="00074636"/>
    <w:rsid w:val="00086622"/>
    <w:rsid w:val="00086DCA"/>
    <w:rsid w:val="000B6F88"/>
    <w:rsid w:val="000D26A0"/>
    <w:rsid w:val="000D27B2"/>
    <w:rsid w:val="000D3F62"/>
    <w:rsid w:val="000F2DE3"/>
    <w:rsid w:val="000F4856"/>
    <w:rsid w:val="0010033B"/>
    <w:rsid w:val="001039D7"/>
    <w:rsid w:val="0011427B"/>
    <w:rsid w:val="001308DD"/>
    <w:rsid w:val="00135E1A"/>
    <w:rsid w:val="00136EF8"/>
    <w:rsid w:val="00157D2A"/>
    <w:rsid w:val="001615AA"/>
    <w:rsid w:val="00190A0A"/>
    <w:rsid w:val="001B2C1A"/>
    <w:rsid w:val="001B7519"/>
    <w:rsid w:val="001C0783"/>
    <w:rsid w:val="001C1B7C"/>
    <w:rsid w:val="001C2578"/>
    <w:rsid w:val="001C3046"/>
    <w:rsid w:val="001C366E"/>
    <w:rsid w:val="001D0FE8"/>
    <w:rsid w:val="001F36E9"/>
    <w:rsid w:val="0020522D"/>
    <w:rsid w:val="002124DF"/>
    <w:rsid w:val="0022114B"/>
    <w:rsid w:val="00235499"/>
    <w:rsid w:val="00240C23"/>
    <w:rsid w:val="00245047"/>
    <w:rsid w:val="0024625F"/>
    <w:rsid w:val="00267CA5"/>
    <w:rsid w:val="00267F52"/>
    <w:rsid w:val="00280CC1"/>
    <w:rsid w:val="00281161"/>
    <w:rsid w:val="00282E98"/>
    <w:rsid w:val="00282EBB"/>
    <w:rsid w:val="00284EE4"/>
    <w:rsid w:val="002A0AF4"/>
    <w:rsid w:val="002D127B"/>
    <w:rsid w:val="002E42ED"/>
    <w:rsid w:val="002E785B"/>
    <w:rsid w:val="002F48AC"/>
    <w:rsid w:val="0030661C"/>
    <w:rsid w:val="00316B21"/>
    <w:rsid w:val="003173BF"/>
    <w:rsid w:val="00325622"/>
    <w:rsid w:val="00330237"/>
    <w:rsid w:val="00331D9C"/>
    <w:rsid w:val="00335A80"/>
    <w:rsid w:val="00344071"/>
    <w:rsid w:val="00347314"/>
    <w:rsid w:val="003552F5"/>
    <w:rsid w:val="003644EA"/>
    <w:rsid w:val="00372397"/>
    <w:rsid w:val="00374F35"/>
    <w:rsid w:val="003A30F2"/>
    <w:rsid w:val="003A6DEF"/>
    <w:rsid w:val="003A6EFF"/>
    <w:rsid w:val="003B31D6"/>
    <w:rsid w:val="003C4FA4"/>
    <w:rsid w:val="003C4FE3"/>
    <w:rsid w:val="003C610C"/>
    <w:rsid w:val="003E72EA"/>
    <w:rsid w:val="003F5F7D"/>
    <w:rsid w:val="003F722F"/>
    <w:rsid w:val="00411CC5"/>
    <w:rsid w:val="00420156"/>
    <w:rsid w:val="00421CAC"/>
    <w:rsid w:val="00435675"/>
    <w:rsid w:val="00437DBC"/>
    <w:rsid w:val="00460569"/>
    <w:rsid w:val="00461E6D"/>
    <w:rsid w:val="00470B00"/>
    <w:rsid w:val="00472F70"/>
    <w:rsid w:val="00474369"/>
    <w:rsid w:val="00475A28"/>
    <w:rsid w:val="00484C43"/>
    <w:rsid w:val="004932E0"/>
    <w:rsid w:val="00495514"/>
    <w:rsid w:val="004A2939"/>
    <w:rsid w:val="004A4FC2"/>
    <w:rsid w:val="004B5F42"/>
    <w:rsid w:val="004C0F6B"/>
    <w:rsid w:val="004C182E"/>
    <w:rsid w:val="004D5ACE"/>
    <w:rsid w:val="004F3B2B"/>
    <w:rsid w:val="004F76C7"/>
    <w:rsid w:val="00500FBA"/>
    <w:rsid w:val="0050229B"/>
    <w:rsid w:val="005036BF"/>
    <w:rsid w:val="00505A77"/>
    <w:rsid w:val="00517E8F"/>
    <w:rsid w:val="0052234E"/>
    <w:rsid w:val="00543560"/>
    <w:rsid w:val="00543601"/>
    <w:rsid w:val="00560D8A"/>
    <w:rsid w:val="00564151"/>
    <w:rsid w:val="00567E36"/>
    <w:rsid w:val="00575C9E"/>
    <w:rsid w:val="00576668"/>
    <w:rsid w:val="005766C5"/>
    <w:rsid w:val="00576D32"/>
    <w:rsid w:val="0058235D"/>
    <w:rsid w:val="00591C2D"/>
    <w:rsid w:val="005925AE"/>
    <w:rsid w:val="0059286F"/>
    <w:rsid w:val="005B6340"/>
    <w:rsid w:val="005B66D3"/>
    <w:rsid w:val="005C46E8"/>
    <w:rsid w:val="005D4F95"/>
    <w:rsid w:val="005E7736"/>
    <w:rsid w:val="00611AFC"/>
    <w:rsid w:val="00616193"/>
    <w:rsid w:val="00620032"/>
    <w:rsid w:val="00620976"/>
    <w:rsid w:val="00646414"/>
    <w:rsid w:val="00647F1B"/>
    <w:rsid w:val="0065176B"/>
    <w:rsid w:val="00652643"/>
    <w:rsid w:val="00653165"/>
    <w:rsid w:val="00677881"/>
    <w:rsid w:val="006819FA"/>
    <w:rsid w:val="00686D4F"/>
    <w:rsid w:val="00691147"/>
    <w:rsid w:val="006C0200"/>
    <w:rsid w:val="006C11D8"/>
    <w:rsid w:val="006C5C4D"/>
    <w:rsid w:val="006D28BA"/>
    <w:rsid w:val="006E06B1"/>
    <w:rsid w:val="006E333D"/>
    <w:rsid w:val="006F385C"/>
    <w:rsid w:val="006F768A"/>
    <w:rsid w:val="00704050"/>
    <w:rsid w:val="00704E62"/>
    <w:rsid w:val="007129EA"/>
    <w:rsid w:val="0071653D"/>
    <w:rsid w:val="00716A74"/>
    <w:rsid w:val="00736BC2"/>
    <w:rsid w:val="007379FB"/>
    <w:rsid w:val="00744B72"/>
    <w:rsid w:val="0078104A"/>
    <w:rsid w:val="00785724"/>
    <w:rsid w:val="00790B06"/>
    <w:rsid w:val="007A46E6"/>
    <w:rsid w:val="007A4F94"/>
    <w:rsid w:val="007A66D8"/>
    <w:rsid w:val="007B0B3B"/>
    <w:rsid w:val="007B1B93"/>
    <w:rsid w:val="007C58A0"/>
    <w:rsid w:val="007D0A84"/>
    <w:rsid w:val="007D1317"/>
    <w:rsid w:val="007E5B65"/>
    <w:rsid w:val="007F25CC"/>
    <w:rsid w:val="007F6AE3"/>
    <w:rsid w:val="00801033"/>
    <w:rsid w:val="008315BA"/>
    <w:rsid w:val="008335CC"/>
    <w:rsid w:val="00843DBA"/>
    <w:rsid w:val="008502E5"/>
    <w:rsid w:val="0085636F"/>
    <w:rsid w:val="0085669C"/>
    <w:rsid w:val="008639AC"/>
    <w:rsid w:val="00872B1D"/>
    <w:rsid w:val="00875340"/>
    <w:rsid w:val="00876FD8"/>
    <w:rsid w:val="00877C30"/>
    <w:rsid w:val="00880AD6"/>
    <w:rsid w:val="00887F30"/>
    <w:rsid w:val="00891ECB"/>
    <w:rsid w:val="00895D08"/>
    <w:rsid w:val="008A0C44"/>
    <w:rsid w:val="008A69D7"/>
    <w:rsid w:val="008B6A9B"/>
    <w:rsid w:val="008B6ED7"/>
    <w:rsid w:val="008D2B61"/>
    <w:rsid w:val="008E757E"/>
    <w:rsid w:val="008F1124"/>
    <w:rsid w:val="00917E8C"/>
    <w:rsid w:val="00926275"/>
    <w:rsid w:val="00931CF2"/>
    <w:rsid w:val="009415E6"/>
    <w:rsid w:val="00946316"/>
    <w:rsid w:val="00947F5C"/>
    <w:rsid w:val="00971DF9"/>
    <w:rsid w:val="00980426"/>
    <w:rsid w:val="009856F4"/>
    <w:rsid w:val="00992DB4"/>
    <w:rsid w:val="009A100B"/>
    <w:rsid w:val="009A54A1"/>
    <w:rsid w:val="009A7E9C"/>
    <w:rsid w:val="009B02EF"/>
    <w:rsid w:val="009B0DCB"/>
    <w:rsid w:val="009C1332"/>
    <w:rsid w:val="009D39C4"/>
    <w:rsid w:val="009E21AB"/>
    <w:rsid w:val="009E2430"/>
    <w:rsid w:val="009E3876"/>
    <w:rsid w:val="009E7E7D"/>
    <w:rsid w:val="00A00943"/>
    <w:rsid w:val="00A01161"/>
    <w:rsid w:val="00A048C6"/>
    <w:rsid w:val="00A123EF"/>
    <w:rsid w:val="00A12D5E"/>
    <w:rsid w:val="00A22E9C"/>
    <w:rsid w:val="00A25706"/>
    <w:rsid w:val="00A25749"/>
    <w:rsid w:val="00A47896"/>
    <w:rsid w:val="00A56B34"/>
    <w:rsid w:val="00A7323B"/>
    <w:rsid w:val="00A77E4A"/>
    <w:rsid w:val="00A824CC"/>
    <w:rsid w:val="00A85999"/>
    <w:rsid w:val="00A86D75"/>
    <w:rsid w:val="00A94421"/>
    <w:rsid w:val="00AA0A7D"/>
    <w:rsid w:val="00AB0F93"/>
    <w:rsid w:val="00AB632C"/>
    <w:rsid w:val="00AB6E93"/>
    <w:rsid w:val="00AC53FF"/>
    <w:rsid w:val="00AC580E"/>
    <w:rsid w:val="00AD21B6"/>
    <w:rsid w:val="00AE6081"/>
    <w:rsid w:val="00B0179F"/>
    <w:rsid w:val="00B15C7B"/>
    <w:rsid w:val="00B1691B"/>
    <w:rsid w:val="00B17893"/>
    <w:rsid w:val="00B24100"/>
    <w:rsid w:val="00B24EAF"/>
    <w:rsid w:val="00B33004"/>
    <w:rsid w:val="00B34CF0"/>
    <w:rsid w:val="00B3691B"/>
    <w:rsid w:val="00B36C9C"/>
    <w:rsid w:val="00B436ED"/>
    <w:rsid w:val="00B44E46"/>
    <w:rsid w:val="00B54213"/>
    <w:rsid w:val="00B54514"/>
    <w:rsid w:val="00B71D4B"/>
    <w:rsid w:val="00B74315"/>
    <w:rsid w:val="00B765A1"/>
    <w:rsid w:val="00B900E6"/>
    <w:rsid w:val="00BA283B"/>
    <w:rsid w:val="00BC1705"/>
    <w:rsid w:val="00BC5725"/>
    <w:rsid w:val="00BD3F00"/>
    <w:rsid w:val="00BD79AF"/>
    <w:rsid w:val="00BE1B22"/>
    <w:rsid w:val="00BF3A24"/>
    <w:rsid w:val="00C06F76"/>
    <w:rsid w:val="00C24FE2"/>
    <w:rsid w:val="00C4306B"/>
    <w:rsid w:val="00C434A3"/>
    <w:rsid w:val="00C73411"/>
    <w:rsid w:val="00C755CA"/>
    <w:rsid w:val="00C844DF"/>
    <w:rsid w:val="00C87805"/>
    <w:rsid w:val="00C9291C"/>
    <w:rsid w:val="00CA0622"/>
    <w:rsid w:val="00CA2E19"/>
    <w:rsid w:val="00CB1CD0"/>
    <w:rsid w:val="00CC3D37"/>
    <w:rsid w:val="00CD7447"/>
    <w:rsid w:val="00CF1EF4"/>
    <w:rsid w:val="00CF627C"/>
    <w:rsid w:val="00D0064C"/>
    <w:rsid w:val="00D00952"/>
    <w:rsid w:val="00D2430F"/>
    <w:rsid w:val="00D414BA"/>
    <w:rsid w:val="00D654A7"/>
    <w:rsid w:val="00D765EF"/>
    <w:rsid w:val="00D76F38"/>
    <w:rsid w:val="00DA03AB"/>
    <w:rsid w:val="00DB2246"/>
    <w:rsid w:val="00DB3AED"/>
    <w:rsid w:val="00DB525E"/>
    <w:rsid w:val="00DC09A6"/>
    <w:rsid w:val="00DD5973"/>
    <w:rsid w:val="00DF7AA8"/>
    <w:rsid w:val="00E07CCE"/>
    <w:rsid w:val="00E1182B"/>
    <w:rsid w:val="00E320F0"/>
    <w:rsid w:val="00E3306F"/>
    <w:rsid w:val="00E35224"/>
    <w:rsid w:val="00E50977"/>
    <w:rsid w:val="00E51AD0"/>
    <w:rsid w:val="00E61610"/>
    <w:rsid w:val="00E6282B"/>
    <w:rsid w:val="00E76B20"/>
    <w:rsid w:val="00E778E7"/>
    <w:rsid w:val="00E9570A"/>
    <w:rsid w:val="00E976A0"/>
    <w:rsid w:val="00EA712D"/>
    <w:rsid w:val="00EB3625"/>
    <w:rsid w:val="00EB7390"/>
    <w:rsid w:val="00EC3705"/>
    <w:rsid w:val="00EC77D1"/>
    <w:rsid w:val="00ED25FC"/>
    <w:rsid w:val="00ED37C8"/>
    <w:rsid w:val="00ED5EC6"/>
    <w:rsid w:val="00EE158C"/>
    <w:rsid w:val="00EE5D24"/>
    <w:rsid w:val="00EF000A"/>
    <w:rsid w:val="00EF3DE3"/>
    <w:rsid w:val="00F045F4"/>
    <w:rsid w:val="00F04E6D"/>
    <w:rsid w:val="00F107CF"/>
    <w:rsid w:val="00F1336C"/>
    <w:rsid w:val="00F14C16"/>
    <w:rsid w:val="00F2415E"/>
    <w:rsid w:val="00F25F82"/>
    <w:rsid w:val="00F3122A"/>
    <w:rsid w:val="00F364C4"/>
    <w:rsid w:val="00F548EA"/>
    <w:rsid w:val="00F62C81"/>
    <w:rsid w:val="00F66893"/>
    <w:rsid w:val="00F70665"/>
    <w:rsid w:val="00F86CC7"/>
    <w:rsid w:val="00FA05BE"/>
    <w:rsid w:val="00FA7887"/>
    <w:rsid w:val="00FB1755"/>
    <w:rsid w:val="00FC0266"/>
    <w:rsid w:val="00FC02AA"/>
    <w:rsid w:val="00FC0622"/>
    <w:rsid w:val="00FC09F9"/>
    <w:rsid w:val="00FC3EB2"/>
    <w:rsid w:val="00FD0430"/>
    <w:rsid w:val="00FD13CD"/>
    <w:rsid w:val="00FF4543"/>
    <w:rsid w:val="00FF67E1"/>
    <w:rsid w:val="00FF7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5AE57"/>
  <w15:docId w15:val="{20B4B39C-D9F8-4C9C-B6E2-A925CEE3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724"/>
    <w:pPr>
      <w:suppressAutoHyphens/>
      <w:spacing w:after="200" w:line="276" w:lineRule="auto"/>
    </w:pPr>
    <w:rPr>
      <w:rFonts w:ascii="Calibri" w:eastAsia="Times New Roman" w:hAnsi="Calibri" w:cs="Times New Roman"/>
      <w:kern w:val="2"/>
      <w:lang w:eastAsia="ar-SA"/>
    </w:rPr>
  </w:style>
  <w:style w:type="paragraph" w:styleId="10">
    <w:name w:val="heading 1"/>
    <w:aliases w:val="1,H1,Заголовок 1 Знак Знак,Заголовок 1 Знак Знак1,Заголовок 1 Знак2,Заголовок 1 Знак Знак2,Chapter,Глава,Heading 1_Rus,Document Header1,ЗАГОЛОВОК1,Heading for Top Section,Heading 0,heading1,Heading 1"/>
    <w:basedOn w:val="a"/>
    <w:next w:val="a"/>
    <w:link w:val="11"/>
    <w:uiPriority w:val="9"/>
    <w:qFormat/>
    <w:rsid w:val="00785724"/>
    <w:pPr>
      <w:keepNext/>
      <w:spacing w:before="240" w:after="60"/>
      <w:outlineLvl w:val="0"/>
    </w:pPr>
    <w:rPr>
      <w:rFonts w:ascii="Arial" w:hAnsi="Arial"/>
      <w:kern w:val="32"/>
      <w:sz w:val="32"/>
      <w:szCs w:val="32"/>
    </w:rPr>
  </w:style>
  <w:style w:type="paragraph" w:styleId="2">
    <w:name w:val="heading 2"/>
    <w:basedOn w:val="10"/>
    <w:next w:val="a"/>
    <w:link w:val="20"/>
    <w:uiPriority w:val="9"/>
    <w:unhideWhenUsed/>
    <w:qFormat/>
    <w:rsid w:val="00CC3D37"/>
    <w:pPr>
      <w:widowControl w:val="0"/>
      <w:numPr>
        <w:numId w:val="24"/>
      </w:numPr>
      <w:spacing w:before="200" w:after="200" w:line="240" w:lineRule="auto"/>
      <w:jc w:val="center"/>
      <w:textAlignment w:val="baseline"/>
      <w:outlineLvl w:val="1"/>
    </w:pPr>
    <w:rPr>
      <w:rFonts w:ascii="Times New Roman" w:hAnsi="Times New Roman"/>
      <w:b/>
      <w:bCs/>
      <w:color w:val="00000A"/>
      <w:spacing w:val="-4"/>
      <w:kern w:val="1"/>
      <w:sz w:val="24"/>
      <w:szCs w:val="24"/>
    </w:rPr>
  </w:style>
  <w:style w:type="paragraph" w:styleId="3">
    <w:name w:val="heading 3"/>
    <w:basedOn w:val="a"/>
    <w:next w:val="a"/>
    <w:link w:val="30"/>
    <w:qFormat/>
    <w:rsid w:val="00CC3D37"/>
    <w:pPr>
      <w:keepNext/>
      <w:numPr>
        <w:ilvl w:val="2"/>
        <w:numId w:val="23"/>
      </w:numPr>
      <w:spacing w:before="240" w:after="60" w:line="240" w:lineRule="auto"/>
      <w:outlineLvl w:val="2"/>
    </w:pPr>
    <w:rPr>
      <w:rFonts w:ascii="Arial" w:eastAsia="Arial Unicode MS" w:hAnsi="Arial" w:cs="Arial"/>
      <w:b/>
      <w:bCs/>
      <w:kern w:val="0"/>
      <w:sz w:val="26"/>
      <w:szCs w:val="26"/>
    </w:rPr>
  </w:style>
  <w:style w:type="paragraph" w:styleId="4">
    <w:name w:val="heading 4"/>
    <w:basedOn w:val="a"/>
    <w:next w:val="a"/>
    <w:link w:val="40"/>
    <w:uiPriority w:val="9"/>
    <w:semiHidden/>
    <w:unhideWhenUsed/>
    <w:qFormat/>
    <w:rsid w:val="00CC3D37"/>
    <w:pPr>
      <w:keepNext/>
      <w:keepLines/>
      <w:numPr>
        <w:ilvl w:val="3"/>
        <w:numId w:val="23"/>
      </w:numPr>
      <w:spacing w:before="200" w:after="0" w:line="240" w:lineRule="auto"/>
      <w:outlineLvl w:val="3"/>
    </w:pPr>
    <w:rPr>
      <w:rFonts w:asciiTheme="majorHAnsi" w:eastAsiaTheme="majorEastAsia" w:hAnsiTheme="majorHAnsi" w:cstheme="majorBidi"/>
      <w:b/>
      <w:bCs/>
      <w:i/>
      <w:iCs/>
      <w:color w:val="5B9BD5" w:themeColor="accent1"/>
      <w:kern w:val="0"/>
      <w:sz w:val="24"/>
      <w:szCs w:val="24"/>
    </w:rPr>
  </w:style>
  <w:style w:type="paragraph" w:styleId="5">
    <w:name w:val="heading 5"/>
    <w:basedOn w:val="a"/>
    <w:next w:val="a"/>
    <w:link w:val="50"/>
    <w:uiPriority w:val="9"/>
    <w:semiHidden/>
    <w:unhideWhenUsed/>
    <w:qFormat/>
    <w:rsid w:val="00CC3D37"/>
    <w:pPr>
      <w:keepNext/>
      <w:keepLines/>
      <w:numPr>
        <w:ilvl w:val="4"/>
        <w:numId w:val="23"/>
      </w:numPr>
      <w:spacing w:before="200" w:after="0" w:line="240" w:lineRule="auto"/>
      <w:outlineLvl w:val="4"/>
    </w:pPr>
    <w:rPr>
      <w:rFonts w:asciiTheme="majorHAnsi" w:eastAsiaTheme="majorEastAsia" w:hAnsiTheme="majorHAnsi" w:cstheme="majorBidi"/>
      <w:color w:val="1F4D78" w:themeColor="accent1" w:themeShade="7F"/>
      <w:kern w:val="0"/>
      <w:sz w:val="24"/>
      <w:szCs w:val="24"/>
    </w:rPr>
  </w:style>
  <w:style w:type="paragraph" w:styleId="6">
    <w:name w:val="heading 6"/>
    <w:basedOn w:val="a"/>
    <w:next w:val="a"/>
    <w:link w:val="60"/>
    <w:uiPriority w:val="9"/>
    <w:semiHidden/>
    <w:unhideWhenUsed/>
    <w:qFormat/>
    <w:rsid w:val="00CC3D37"/>
    <w:pPr>
      <w:keepNext/>
      <w:keepLines/>
      <w:numPr>
        <w:ilvl w:val="5"/>
        <w:numId w:val="23"/>
      </w:numPr>
      <w:spacing w:before="200" w:after="0" w:line="240" w:lineRule="auto"/>
      <w:outlineLvl w:val="5"/>
    </w:pPr>
    <w:rPr>
      <w:rFonts w:asciiTheme="majorHAnsi" w:eastAsiaTheme="majorEastAsia" w:hAnsiTheme="majorHAnsi" w:cstheme="majorBidi"/>
      <w:i/>
      <w:iCs/>
      <w:color w:val="1F4D78" w:themeColor="accent1" w:themeShade="7F"/>
      <w:kern w:val="0"/>
      <w:sz w:val="24"/>
      <w:szCs w:val="24"/>
    </w:rPr>
  </w:style>
  <w:style w:type="paragraph" w:styleId="7">
    <w:name w:val="heading 7"/>
    <w:basedOn w:val="a"/>
    <w:next w:val="a"/>
    <w:link w:val="70"/>
    <w:uiPriority w:val="9"/>
    <w:semiHidden/>
    <w:unhideWhenUsed/>
    <w:qFormat/>
    <w:rsid w:val="00CC3D37"/>
    <w:pPr>
      <w:keepNext/>
      <w:keepLines/>
      <w:numPr>
        <w:ilvl w:val="6"/>
        <w:numId w:val="23"/>
      </w:numPr>
      <w:spacing w:before="200" w:after="0" w:line="240" w:lineRule="auto"/>
      <w:outlineLvl w:val="6"/>
    </w:pPr>
    <w:rPr>
      <w:rFonts w:asciiTheme="majorHAnsi" w:eastAsiaTheme="majorEastAsia" w:hAnsiTheme="majorHAnsi" w:cstheme="majorBidi"/>
      <w:i/>
      <w:iCs/>
      <w:color w:val="404040" w:themeColor="text1" w:themeTint="BF"/>
      <w:kern w:val="0"/>
      <w:sz w:val="24"/>
      <w:szCs w:val="24"/>
    </w:rPr>
  </w:style>
  <w:style w:type="paragraph" w:styleId="8">
    <w:name w:val="heading 8"/>
    <w:basedOn w:val="a"/>
    <w:next w:val="a"/>
    <w:link w:val="80"/>
    <w:uiPriority w:val="9"/>
    <w:semiHidden/>
    <w:unhideWhenUsed/>
    <w:qFormat/>
    <w:rsid w:val="00CC3D37"/>
    <w:pPr>
      <w:keepNext/>
      <w:keepLines/>
      <w:numPr>
        <w:ilvl w:val="7"/>
        <w:numId w:val="23"/>
      </w:numPr>
      <w:spacing w:before="200" w:after="0" w:line="240" w:lineRule="auto"/>
      <w:outlineLvl w:val="7"/>
    </w:pPr>
    <w:rPr>
      <w:rFonts w:asciiTheme="majorHAnsi" w:eastAsiaTheme="majorEastAsia" w:hAnsiTheme="majorHAnsi" w:cstheme="majorBidi"/>
      <w:color w:val="404040" w:themeColor="text1" w:themeTint="BF"/>
      <w:kern w:val="0"/>
      <w:sz w:val="20"/>
      <w:szCs w:val="20"/>
    </w:rPr>
  </w:style>
  <w:style w:type="paragraph" w:styleId="9">
    <w:name w:val="heading 9"/>
    <w:basedOn w:val="a"/>
    <w:next w:val="a"/>
    <w:link w:val="90"/>
    <w:uiPriority w:val="9"/>
    <w:semiHidden/>
    <w:unhideWhenUsed/>
    <w:qFormat/>
    <w:rsid w:val="00CC3D37"/>
    <w:pPr>
      <w:keepNext/>
      <w:keepLines/>
      <w:numPr>
        <w:ilvl w:val="8"/>
        <w:numId w:val="23"/>
      </w:numPr>
      <w:tabs>
        <w:tab w:val="num" w:pos="360"/>
      </w:tabs>
      <w:spacing w:before="200" w:after="0" w:line="240" w:lineRule="auto"/>
      <w:ind w:left="0" w:firstLine="567"/>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785724"/>
    <w:pPr>
      <w:spacing w:after="0" w:line="240" w:lineRule="auto"/>
    </w:pPr>
    <w:rPr>
      <w:sz w:val="20"/>
      <w:szCs w:val="20"/>
    </w:rPr>
  </w:style>
  <w:style w:type="character" w:customStyle="1" w:styleId="a4">
    <w:name w:val="Текст концевой сноски Знак"/>
    <w:basedOn w:val="a0"/>
    <w:link w:val="a3"/>
    <w:uiPriority w:val="99"/>
    <w:semiHidden/>
    <w:rsid w:val="00785724"/>
    <w:rPr>
      <w:rFonts w:ascii="Calibri" w:eastAsia="Times New Roman" w:hAnsi="Calibri" w:cs="Times New Roman"/>
      <w:kern w:val="2"/>
      <w:sz w:val="20"/>
      <w:szCs w:val="20"/>
      <w:lang w:eastAsia="ar-SA"/>
    </w:rPr>
  </w:style>
  <w:style w:type="character" w:styleId="a5">
    <w:name w:val="endnote reference"/>
    <w:basedOn w:val="a0"/>
    <w:unhideWhenUsed/>
    <w:rsid w:val="00785724"/>
    <w:rPr>
      <w:vertAlign w:val="superscript"/>
    </w:rPr>
  </w:style>
  <w:style w:type="character" w:customStyle="1" w:styleId="11">
    <w:name w:val="Заголовок 1 Знак"/>
    <w:aliases w:val="1 Знак,H1 Знак,Заголовок 1 Знак Знак Знак,Заголовок 1 Знак Знак1 Знак,Заголовок 1 Знак2 Знак,Заголовок 1 Знак Знак2 Знак,Chapter Знак,Глава Знак,Heading 1_Rus Знак,Document Header1 Знак,ЗАГОЛОВОК1 Знак,Heading for Top Section Знак"/>
    <w:basedOn w:val="a0"/>
    <w:link w:val="10"/>
    <w:uiPriority w:val="9"/>
    <w:rsid w:val="00785724"/>
    <w:rPr>
      <w:rFonts w:ascii="Arial" w:eastAsia="Times New Roman" w:hAnsi="Arial" w:cs="Times New Roman"/>
      <w:kern w:val="32"/>
      <w:sz w:val="32"/>
      <w:szCs w:val="32"/>
      <w:lang w:eastAsia="ar-SA"/>
    </w:rPr>
  </w:style>
  <w:style w:type="paragraph" w:styleId="a6">
    <w:name w:val="List Paragraph"/>
    <w:basedOn w:val="a"/>
    <w:uiPriority w:val="34"/>
    <w:qFormat/>
    <w:rsid w:val="00785724"/>
    <w:pPr>
      <w:ind w:left="720"/>
      <w:contextualSpacing/>
    </w:pPr>
  </w:style>
  <w:style w:type="paragraph" w:styleId="a7">
    <w:name w:val="header"/>
    <w:basedOn w:val="a"/>
    <w:link w:val="a8"/>
    <w:unhideWhenUsed/>
    <w:rsid w:val="009E21AB"/>
    <w:pPr>
      <w:tabs>
        <w:tab w:val="center" w:pos="4677"/>
        <w:tab w:val="right" w:pos="9355"/>
      </w:tabs>
      <w:spacing w:after="0" w:line="240" w:lineRule="auto"/>
    </w:pPr>
  </w:style>
  <w:style w:type="character" w:customStyle="1" w:styleId="a8">
    <w:name w:val="Верхний колонтитул Знак"/>
    <w:basedOn w:val="a0"/>
    <w:link w:val="a7"/>
    <w:rsid w:val="009E21AB"/>
    <w:rPr>
      <w:rFonts w:ascii="Calibri" w:eastAsia="Times New Roman" w:hAnsi="Calibri" w:cs="Times New Roman"/>
      <w:kern w:val="2"/>
      <w:lang w:eastAsia="ar-SA"/>
    </w:rPr>
  </w:style>
  <w:style w:type="paragraph" w:styleId="a9">
    <w:name w:val="footer"/>
    <w:basedOn w:val="a"/>
    <w:link w:val="aa"/>
    <w:uiPriority w:val="99"/>
    <w:unhideWhenUsed/>
    <w:rsid w:val="009E21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21AB"/>
    <w:rPr>
      <w:rFonts w:ascii="Calibri" w:eastAsia="Times New Roman" w:hAnsi="Calibri" w:cs="Times New Roman"/>
      <w:kern w:val="2"/>
      <w:lang w:eastAsia="ar-SA"/>
    </w:rPr>
  </w:style>
  <w:style w:type="character" w:customStyle="1" w:styleId="20">
    <w:name w:val="Заголовок 2 Знак"/>
    <w:basedOn w:val="a0"/>
    <w:link w:val="2"/>
    <w:uiPriority w:val="9"/>
    <w:rsid w:val="00CC3D37"/>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CC3D3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CC3D3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CC3D3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CC3D3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CC3D3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CC3D3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CC3D3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CC3D37"/>
  </w:style>
  <w:style w:type="character" w:customStyle="1" w:styleId="WW8Num1z1">
    <w:name w:val="WW8Num1z1"/>
    <w:rsid w:val="00CC3D37"/>
    <w:rPr>
      <w:rFonts w:cs="Times New Roman"/>
    </w:rPr>
  </w:style>
  <w:style w:type="character" w:customStyle="1" w:styleId="WW8Num1z2">
    <w:name w:val="WW8Num1z2"/>
    <w:rsid w:val="00CC3D37"/>
  </w:style>
  <w:style w:type="character" w:customStyle="1" w:styleId="WW8Num1z3">
    <w:name w:val="WW8Num1z3"/>
    <w:rsid w:val="00CC3D37"/>
  </w:style>
  <w:style w:type="character" w:customStyle="1" w:styleId="WW8Num1z4">
    <w:name w:val="WW8Num1z4"/>
    <w:rsid w:val="00CC3D37"/>
  </w:style>
  <w:style w:type="character" w:customStyle="1" w:styleId="WW8Num1z5">
    <w:name w:val="WW8Num1z5"/>
    <w:rsid w:val="00CC3D37"/>
  </w:style>
  <w:style w:type="character" w:customStyle="1" w:styleId="WW8Num1z6">
    <w:name w:val="WW8Num1z6"/>
    <w:rsid w:val="00CC3D37"/>
  </w:style>
  <w:style w:type="character" w:customStyle="1" w:styleId="WW8Num1z7">
    <w:name w:val="WW8Num1z7"/>
    <w:rsid w:val="00CC3D37"/>
  </w:style>
  <w:style w:type="character" w:customStyle="1" w:styleId="WW8Num1z8">
    <w:name w:val="WW8Num1z8"/>
    <w:rsid w:val="00CC3D37"/>
  </w:style>
  <w:style w:type="character" w:customStyle="1" w:styleId="WW8Num2z0">
    <w:name w:val="WW8Num2z0"/>
    <w:rsid w:val="00CC3D37"/>
  </w:style>
  <w:style w:type="character" w:customStyle="1" w:styleId="WW8Num2z1">
    <w:name w:val="WW8Num2z1"/>
    <w:rsid w:val="00CC3D37"/>
    <w:rPr>
      <w:rFonts w:cs="Times New Roman"/>
    </w:rPr>
  </w:style>
  <w:style w:type="character" w:customStyle="1" w:styleId="WW8Num2z4">
    <w:name w:val="WW8Num2z4"/>
    <w:rsid w:val="00CC3D37"/>
  </w:style>
  <w:style w:type="character" w:customStyle="1" w:styleId="WW8Num2z5">
    <w:name w:val="WW8Num2z5"/>
    <w:rsid w:val="00CC3D37"/>
  </w:style>
  <w:style w:type="character" w:customStyle="1" w:styleId="WW8Num2z6">
    <w:name w:val="WW8Num2z6"/>
    <w:rsid w:val="00CC3D37"/>
  </w:style>
  <w:style w:type="character" w:customStyle="1" w:styleId="WW8Num2z7">
    <w:name w:val="WW8Num2z7"/>
    <w:rsid w:val="00CC3D37"/>
  </w:style>
  <w:style w:type="character" w:customStyle="1" w:styleId="WW8Num2z8">
    <w:name w:val="WW8Num2z8"/>
    <w:rsid w:val="00CC3D37"/>
  </w:style>
  <w:style w:type="character" w:customStyle="1" w:styleId="WW8Num3z0">
    <w:name w:val="WW8Num3z0"/>
    <w:rsid w:val="00CC3D37"/>
  </w:style>
  <w:style w:type="character" w:customStyle="1" w:styleId="WW8Num3z1">
    <w:name w:val="WW8Num3z1"/>
    <w:rsid w:val="00CC3D37"/>
  </w:style>
  <w:style w:type="character" w:customStyle="1" w:styleId="WW8Num3z2">
    <w:name w:val="WW8Num3z2"/>
    <w:rsid w:val="00CC3D37"/>
  </w:style>
  <w:style w:type="character" w:customStyle="1" w:styleId="WW8Num3z3">
    <w:name w:val="WW8Num3z3"/>
    <w:rsid w:val="00CC3D37"/>
  </w:style>
  <w:style w:type="character" w:customStyle="1" w:styleId="WW8Num3z4">
    <w:name w:val="WW8Num3z4"/>
    <w:rsid w:val="00CC3D37"/>
  </w:style>
  <w:style w:type="character" w:customStyle="1" w:styleId="WW8Num3z5">
    <w:name w:val="WW8Num3z5"/>
    <w:rsid w:val="00CC3D37"/>
  </w:style>
  <w:style w:type="character" w:customStyle="1" w:styleId="WW8Num3z6">
    <w:name w:val="WW8Num3z6"/>
    <w:rsid w:val="00CC3D37"/>
  </w:style>
  <w:style w:type="character" w:customStyle="1" w:styleId="WW8Num3z7">
    <w:name w:val="WW8Num3z7"/>
    <w:rsid w:val="00CC3D37"/>
  </w:style>
  <w:style w:type="character" w:customStyle="1" w:styleId="WW8Num3z8">
    <w:name w:val="WW8Num3z8"/>
    <w:rsid w:val="00CC3D37"/>
  </w:style>
  <w:style w:type="character" w:customStyle="1" w:styleId="WW8Num4z0">
    <w:name w:val="WW8Num4z0"/>
    <w:rsid w:val="00CC3D37"/>
  </w:style>
  <w:style w:type="character" w:customStyle="1" w:styleId="WW8Num4z1">
    <w:name w:val="WW8Num4z1"/>
    <w:rsid w:val="00CC3D37"/>
  </w:style>
  <w:style w:type="character" w:customStyle="1" w:styleId="WW8Num4z2">
    <w:name w:val="WW8Num4z2"/>
    <w:rsid w:val="00CC3D37"/>
    <w:rPr>
      <w:i/>
      <w:iCs/>
      <w:color w:val="000000"/>
      <w:sz w:val="28"/>
      <w:szCs w:val="28"/>
    </w:rPr>
  </w:style>
  <w:style w:type="character" w:customStyle="1" w:styleId="WW8Num4z3">
    <w:name w:val="WW8Num4z3"/>
    <w:rsid w:val="00CC3D37"/>
  </w:style>
  <w:style w:type="character" w:customStyle="1" w:styleId="WW8Num4z4">
    <w:name w:val="WW8Num4z4"/>
    <w:rsid w:val="00CC3D37"/>
  </w:style>
  <w:style w:type="character" w:customStyle="1" w:styleId="WW8Num4z5">
    <w:name w:val="WW8Num4z5"/>
    <w:rsid w:val="00CC3D37"/>
  </w:style>
  <w:style w:type="character" w:customStyle="1" w:styleId="WW8Num4z6">
    <w:name w:val="WW8Num4z6"/>
    <w:rsid w:val="00CC3D37"/>
  </w:style>
  <w:style w:type="character" w:customStyle="1" w:styleId="WW8Num4z7">
    <w:name w:val="WW8Num4z7"/>
    <w:rsid w:val="00CC3D37"/>
  </w:style>
  <w:style w:type="character" w:customStyle="1" w:styleId="WW8Num4z8">
    <w:name w:val="WW8Num4z8"/>
    <w:rsid w:val="00CC3D37"/>
  </w:style>
  <w:style w:type="character" w:customStyle="1" w:styleId="12">
    <w:name w:val="Основной шрифт абзаца1"/>
    <w:rsid w:val="00CC3D37"/>
  </w:style>
  <w:style w:type="character" w:customStyle="1" w:styleId="31">
    <w:name w:val="Основной текст 3 Знак"/>
    <w:rsid w:val="00CC3D37"/>
    <w:rPr>
      <w:sz w:val="24"/>
      <w:lang w:val="ru-RU" w:eastAsia="ar-SA" w:bidi="ar-SA"/>
    </w:rPr>
  </w:style>
  <w:style w:type="character" w:customStyle="1" w:styleId="ab">
    <w:name w:val="Текст сноски Знак"/>
    <w:basedOn w:val="12"/>
    <w:rsid w:val="00CC3D37"/>
  </w:style>
  <w:style w:type="character" w:customStyle="1" w:styleId="ac">
    <w:name w:val="Символ сноски"/>
    <w:rsid w:val="00CC3D37"/>
    <w:rPr>
      <w:vertAlign w:val="superscript"/>
    </w:rPr>
  </w:style>
  <w:style w:type="character" w:styleId="ad">
    <w:name w:val="Hyperlink"/>
    <w:rsid w:val="00CC3D37"/>
    <w:rPr>
      <w:color w:val="000080"/>
      <w:u w:val="single"/>
    </w:rPr>
  </w:style>
  <w:style w:type="character" w:styleId="ae">
    <w:name w:val="footnote reference"/>
    <w:rsid w:val="00CC3D37"/>
    <w:rPr>
      <w:vertAlign w:val="superscript"/>
    </w:rPr>
  </w:style>
  <w:style w:type="character" w:customStyle="1" w:styleId="af">
    <w:name w:val="Символы концевой сноски"/>
    <w:rsid w:val="00CC3D37"/>
    <w:rPr>
      <w:vertAlign w:val="superscript"/>
    </w:rPr>
  </w:style>
  <w:style w:type="character" w:customStyle="1" w:styleId="WW-">
    <w:name w:val="WW-Символы концевой сноски"/>
    <w:rsid w:val="00CC3D37"/>
  </w:style>
  <w:style w:type="character" w:customStyle="1" w:styleId="13">
    <w:name w:val="Знак сноски1"/>
    <w:rsid w:val="00CC3D37"/>
    <w:rPr>
      <w:rFonts w:cs="Times New Roman"/>
      <w:position w:val="11"/>
      <w:sz w:val="16"/>
    </w:rPr>
  </w:style>
  <w:style w:type="character" w:customStyle="1" w:styleId="af0">
    <w:name w:val="Символ нумерации"/>
    <w:rsid w:val="00CC3D37"/>
  </w:style>
  <w:style w:type="paragraph" w:customStyle="1" w:styleId="14">
    <w:name w:val="Заголовок1"/>
    <w:basedOn w:val="a"/>
    <w:next w:val="af1"/>
    <w:rsid w:val="00CC3D37"/>
    <w:pPr>
      <w:keepNext/>
      <w:spacing w:before="240" w:after="120" w:line="240" w:lineRule="auto"/>
      <w:ind w:firstLine="567"/>
    </w:pPr>
    <w:rPr>
      <w:rFonts w:ascii="Arial" w:eastAsia="Microsoft YaHei" w:hAnsi="Arial" w:cs="Mangal"/>
      <w:kern w:val="0"/>
      <w:sz w:val="24"/>
      <w:szCs w:val="28"/>
    </w:rPr>
  </w:style>
  <w:style w:type="paragraph" w:styleId="af1">
    <w:name w:val="Body Text"/>
    <w:basedOn w:val="a"/>
    <w:link w:val="af2"/>
    <w:rsid w:val="00CC3D37"/>
    <w:pPr>
      <w:spacing w:after="120" w:line="240" w:lineRule="auto"/>
      <w:ind w:firstLine="567"/>
    </w:pPr>
    <w:rPr>
      <w:rFonts w:ascii="Times New Roman" w:eastAsiaTheme="minorHAnsi" w:hAnsi="Times New Roman"/>
      <w:kern w:val="0"/>
      <w:sz w:val="24"/>
      <w:szCs w:val="24"/>
    </w:rPr>
  </w:style>
  <w:style w:type="character" w:customStyle="1" w:styleId="af2">
    <w:name w:val="Основной текст Знак"/>
    <w:basedOn w:val="a0"/>
    <w:link w:val="af1"/>
    <w:rsid w:val="00CC3D37"/>
    <w:rPr>
      <w:rFonts w:ascii="Times New Roman" w:hAnsi="Times New Roman" w:cs="Times New Roman"/>
      <w:sz w:val="24"/>
      <w:szCs w:val="24"/>
      <w:lang w:eastAsia="ar-SA"/>
    </w:rPr>
  </w:style>
  <w:style w:type="paragraph" w:styleId="af3">
    <w:name w:val="List"/>
    <w:basedOn w:val="af1"/>
    <w:rsid w:val="00CC3D37"/>
    <w:rPr>
      <w:rFonts w:cs="Mangal"/>
    </w:rPr>
  </w:style>
  <w:style w:type="paragraph" w:customStyle="1" w:styleId="15">
    <w:name w:val="Название1"/>
    <w:basedOn w:val="a"/>
    <w:rsid w:val="00CC3D37"/>
    <w:pPr>
      <w:suppressLineNumbers/>
      <w:spacing w:before="120" w:after="120" w:line="240" w:lineRule="auto"/>
      <w:ind w:firstLine="567"/>
    </w:pPr>
    <w:rPr>
      <w:rFonts w:ascii="Times New Roman" w:eastAsiaTheme="minorHAnsi" w:hAnsi="Times New Roman" w:cs="Mangal"/>
      <w:i/>
      <w:iCs/>
      <w:kern w:val="0"/>
      <w:sz w:val="24"/>
      <w:szCs w:val="24"/>
    </w:rPr>
  </w:style>
  <w:style w:type="paragraph" w:customStyle="1" w:styleId="16">
    <w:name w:val="Указатель1"/>
    <w:basedOn w:val="a"/>
    <w:rsid w:val="00CC3D37"/>
    <w:pPr>
      <w:suppressLineNumbers/>
      <w:spacing w:after="0" w:line="240" w:lineRule="auto"/>
      <w:ind w:firstLine="567"/>
    </w:pPr>
    <w:rPr>
      <w:rFonts w:ascii="Times New Roman" w:eastAsiaTheme="minorHAnsi" w:hAnsi="Times New Roman" w:cs="Mangal"/>
      <w:kern w:val="0"/>
      <w:sz w:val="24"/>
      <w:szCs w:val="24"/>
    </w:rPr>
  </w:style>
  <w:style w:type="paragraph" w:customStyle="1" w:styleId="ConsPlusNonformat">
    <w:name w:val="ConsPlusNonformat"/>
    <w:rsid w:val="00CC3D3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CC3D3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CC3D3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CC3D37"/>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CC3D37"/>
    <w:pPr>
      <w:spacing w:after="0" w:line="240" w:lineRule="auto"/>
      <w:ind w:firstLine="567"/>
      <w:jc w:val="both"/>
    </w:pPr>
    <w:rPr>
      <w:rFonts w:ascii="Times New Roman" w:eastAsiaTheme="minorHAnsi" w:hAnsi="Times New Roman"/>
      <w:kern w:val="0"/>
      <w:sz w:val="24"/>
      <w:szCs w:val="20"/>
    </w:rPr>
  </w:style>
  <w:style w:type="paragraph" w:customStyle="1" w:styleId="af4">
    <w:name w:val="Готовый"/>
    <w:basedOn w:val="a"/>
    <w:rsid w:val="00CC3D3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567"/>
    </w:pPr>
    <w:rPr>
      <w:rFonts w:ascii="Courier New" w:eastAsiaTheme="minorHAnsi" w:hAnsi="Courier New" w:cs="Courier New"/>
      <w:kern w:val="0"/>
      <w:sz w:val="20"/>
      <w:szCs w:val="20"/>
    </w:rPr>
  </w:style>
  <w:style w:type="paragraph" w:styleId="af5">
    <w:name w:val="Balloon Text"/>
    <w:basedOn w:val="a"/>
    <w:link w:val="af6"/>
    <w:rsid w:val="00CC3D37"/>
    <w:pPr>
      <w:spacing w:after="0" w:line="240" w:lineRule="auto"/>
      <w:ind w:firstLine="567"/>
    </w:pPr>
    <w:rPr>
      <w:rFonts w:ascii="Tahoma" w:eastAsiaTheme="minorHAnsi" w:hAnsi="Tahoma" w:cs="Tahoma"/>
      <w:kern w:val="0"/>
      <w:sz w:val="16"/>
      <w:szCs w:val="16"/>
    </w:rPr>
  </w:style>
  <w:style w:type="character" w:customStyle="1" w:styleId="af6">
    <w:name w:val="Текст выноски Знак"/>
    <w:basedOn w:val="a0"/>
    <w:link w:val="af5"/>
    <w:rsid w:val="00CC3D37"/>
    <w:rPr>
      <w:rFonts w:ascii="Tahoma" w:hAnsi="Tahoma" w:cs="Tahoma"/>
      <w:sz w:val="16"/>
      <w:szCs w:val="16"/>
      <w:lang w:eastAsia="ar-SA"/>
    </w:rPr>
  </w:style>
  <w:style w:type="paragraph" w:styleId="af7">
    <w:name w:val="footnote text"/>
    <w:basedOn w:val="a"/>
    <w:link w:val="17"/>
    <w:rsid w:val="00CC3D37"/>
    <w:pPr>
      <w:spacing w:after="0" w:line="240" w:lineRule="auto"/>
      <w:ind w:firstLine="567"/>
    </w:pPr>
    <w:rPr>
      <w:rFonts w:ascii="Times New Roman" w:eastAsiaTheme="minorHAnsi" w:hAnsi="Times New Roman"/>
      <w:kern w:val="0"/>
      <w:sz w:val="20"/>
      <w:szCs w:val="20"/>
    </w:rPr>
  </w:style>
  <w:style w:type="character" w:customStyle="1" w:styleId="17">
    <w:name w:val="Текст сноски Знак1"/>
    <w:basedOn w:val="a0"/>
    <w:link w:val="af7"/>
    <w:rsid w:val="00CC3D37"/>
    <w:rPr>
      <w:rFonts w:ascii="Times New Roman" w:hAnsi="Times New Roman" w:cs="Times New Roman"/>
      <w:sz w:val="20"/>
      <w:szCs w:val="20"/>
      <w:lang w:eastAsia="ar-SA"/>
    </w:rPr>
  </w:style>
  <w:style w:type="paragraph" w:customStyle="1" w:styleId="Standard">
    <w:name w:val="Standard"/>
    <w:rsid w:val="00CC3D3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CC3D37"/>
    <w:pPr>
      <w:numPr>
        <w:numId w:val="5"/>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CC3D3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CC3D3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CC3D3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8">
    <w:name w:val="Содержимое таблицы"/>
    <w:basedOn w:val="a"/>
    <w:rsid w:val="00CC3D37"/>
    <w:pPr>
      <w:suppressLineNumbers/>
      <w:spacing w:after="0" w:line="240" w:lineRule="auto"/>
      <w:ind w:firstLine="567"/>
    </w:pPr>
    <w:rPr>
      <w:rFonts w:ascii="Times New Roman" w:eastAsiaTheme="minorHAnsi" w:hAnsi="Times New Roman"/>
      <w:kern w:val="0"/>
      <w:sz w:val="24"/>
      <w:szCs w:val="24"/>
    </w:rPr>
  </w:style>
  <w:style w:type="paragraph" w:customStyle="1" w:styleId="af9">
    <w:name w:val="Заголовок таблицы"/>
    <w:basedOn w:val="af8"/>
    <w:rsid w:val="00CC3D37"/>
    <w:pPr>
      <w:jc w:val="center"/>
    </w:pPr>
    <w:rPr>
      <w:b/>
      <w:bCs/>
    </w:rPr>
  </w:style>
  <w:style w:type="paragraph" w:customStyle="1" w:styleId="18">
    <w:name w:val="Текст сноски1"/>
    <w:basedOn w:val="a"/>
    <w:rsid w:val="00CC3D37"/>
    <w:pPr>
      <w:spacing w:after="0" w:line="240" w:lineRule="auto"/>
      <w:ind w:firstLine="567"/>
    </w:pPr>
    <w:rPr>
      <w:rFonts w:ascii="Times New Roman" w:eastAsiaTheme="minorHAnsi" w:hAnsi="Times New Roman"/>
      <w:color w:val="00000A"/>
      <w:kern w:val="0"/>
      <w:sz w:val="20"/>
      <w:szCs w:val="20"/>
      <w:lang w:val="en-US"/>
    </w:rPr>
  </w:style>
  <w:style w:type="paragraph" w:customStyle="1" w:styleId="19">
    <w:name w:val="Обычный1"/>
    <w:rsid w:val="00CC3D3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CC3D3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CC3D3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CC3D37"/>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a">
    <w:name w:val="Table Grid"/>
    <w:basedOn w:val="a1"/>
    <w:uiPriority w:val="59"/>
    <w:rsid w:val="00CC3D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CC3D37"/>
    <w:rPr>
      <w:sz w:val="16"/>
      <w:szCs w:val="16"/>
    </w:rPr>
  </w:style>
  <w:style w:type="paragraph" w:styleId="afc">
    <w:name w:val="annotation text"/>
    <w:basedOn w:val="a"/>
    <w:link w:val="afd"/>
    <w:uiPriority w:val="99"/>
    <w:semiHidden/>
    <w:unhideWhenUsed/>
    <w:rsid w:val="00CC3D37"/>
    <w:pPr>
      <w:spacing w:after="0" w:line="240" w:lineRule="auto"/>
      <w:ind w:firstLine="567"/>
    </w:pPr>
    <w:rPr>
      <w:rFonts w:ascii="Times New Roman" w:eastAsiaTheme="minorHAnsi" w:hAnsi="Times New Roman"/>
      <w:kern w:val="0"/>
      <w:sz w:val="20"/>
      <w:szCs w:val="20"/>
    </w:rPr>
  </w:style>
  <w:style w:type="character" w:customStyle="1" w:styleId="afd">
    <w:name w:val="Текст примечания Знак"/>
    <w:basedOn w:val="a0"/>
    <w:link w:val="afc"/>
    <w:uiPriority w:val="99"/>
    <w:semiHidden/>
    <w:rsid w:val="00CC3D37"/>
    <w:rPr>
      <w:rFonts w:ascii="Times New Roman" w:hAnsi="Times New Roman" w:cs="Times New Roman"/>
      <w:sz w:val="20"/>
      <w:szCs w:val="20"/>
      <w:lang w:eastAsia="ar-SA"/>
    </w:rPr>
  </w:style>
  <w:style w:type="paragraph" w:styleId="afe">
    <w:name w:val="annotation subject"/>
    <w:basedOn w:val="afc"/>
    <w:next w:val="afc"/>
    <w:link w:val="aff"/>
    <w:uiPriority w:val="99"/>
    <w:semiHidden/>
    <w:unhideWhenUsed/>
    <w:rsid w:val="00CC3D37"/>
    <w:rPr>
      <w:b/>
      <w:bCs/>
    </w:rPr>
  </w:style>
  <w:style w:type="character" w:customStyle="1" w:styleId="aff">
    <w:name w:val="Тема примечания Знак"/>
    <w:basedOn w:val="afd"/>
    <w:link w:val="afe"/>
    <w:uiPriority w:val="99"/>
    <w:semiHidden/>
    <w:rsid w:val="00CC3D37"/>
    <w:rPr>
      <w:rFonts w:ascii="Times New Roman" w:hAnsi="Times New Roman" w:cs="Times New Roman"/>
      <w:b/>
      <w:bCs/>
      <w:sz w:val="20"/>
      <w:szCs w:val="20"/>
      <w:lang w:eastAsia="ar-SA"/>
    </w:rPr>
  </w:style>
  <w:style w:type="character" w:styleId="aff0">
    <w:name w:val="Placeholder Text"/>
    <w:basedOn w:val="a0"/>
    <w:uiPriority w:val="99"/>
    <w:semiHidden/>
    <w:rsid w:val="00CC3D37"/>
    <w:rPr>
      <w:color w:val="808080"/>
    </w:rPr>
  </w:style>
  <w:style w:type="paragraph" w:styleId="aff1">
    <w:name w:val="Document Map"/>
    <w:basedOn w:val="a"/>
    <w:link w:val="aff2"/>
    <w:uiPriority w:val="99"/>
    <w:semiHidden/>
    <w:unhideWhenUsed/>
    <w:rsid w:val="00CC3D37"/>
    <w:pPr>
      <w:spacing w:after="0" w:line="240" w:lineRule="auto"/>
      <w:ind w:firstLine="567"/>
    </w:pPr>
    <w:rPr>
      <w:rFonts w:ascii="Tahoma" w:eastAsiaTheme="minorHAnsi" w:hAnsi="Tahoma" w:cs="Tahoma"/>
      <w:kern w:val="0"/>
      <w:sz w:val="16"/>
      <w:szCs w:val="16"/>
    </w:rPr>
  </w:style>
  <w:style w:type="character" w:customStyle="1" w:styleId="aff2">
    <w:name w:val="Схема документа Знак"/>
    <w:basedOn w:val="a0"/>
    <w:link w:val="aff1"/>
    <w:uiPriority w:val="99"/>
    <w:semiHidden/>
    <w:rsid w:val="00CC3D37"/>
    <w:rPr>
      <w:rFonts w:ascii="Tahoma" w:hAnsi="Tahoma" w:cs="Tahoma"/>
      <w:sz w:val="16"/>
      <w:szCs w:val="16"/>
      <w:lang w:eastAsia="ar-SA"/>
    </w:rPr>
  </w:style>
  <w:style w:type="paragraph" w:styleId="aff3">
    <w:name w:val="caption"/>
    <w:basedOn w:val="a"/>
    <w:next w:val="a"/>
    <w:link w:val="aff4"/>
    <w:uiPriority w:val="35"/>
    <w:unhideWhenUsed/>
    <w:qFormat/>
    <w:rsid w:val="00CC3D37"/>
    <w:pPr>
      <w:spacing w:line="240" w:lineRule="auto"/>
      <w:ind w:firstLine="567"/>
    </w:pPr>
    <w:rPr>
      <w:rFonts w:ascii="Times New Roman" w:eastAsiaTheme="minorHAnsi" w:hAnsi="Times New Roman"/>
      <w:i/>
      <w:iCs/>
      <w:color w:val="44546A" w:themeColor="text2"/>
      <w:kern w:val="0"/>
      <w:sz w:val="18"/>
      <w:szCs w:val="18"/>
    </w:rPr>
  </w:style>
  <w:style w:type="paragraph" w:customStyle="1" w:styleId="1a">
    <w:name w:val="Заголовок таблицы1"/>
    <w:basedOn w:val="a"/>
    <w:link w:val="1b"/>
    <w:qFormat/>
    <w:rsid w:val="00CC3D37"/>
    <w:pPr>
      <w:spacing w:after="0" w:line="240" w:lineRule="auto"/>
    </w:pPr>
    <w:rPr>
      <w:rFonts w:ascii="Times New Roman" w:hAnsi="Times New Roman"/>
      <w:b/>
      <w:kern w:val="0"/>
      <w:sz w:val="24"/>
      <w:szCs w:val="24"/>
    </w:rPr>
  </w:style>
  <w:style w:type="character" w:customStyle="1" w:styleId="1b">
    <w:name w:val="Заголовок таблицы1 Знак"/>
    <w:basedOn w:val="a0"/>
    <w:link w:val="1a"/>
    <w:rsid w:val="00CC3D37"/>
    <w:rPr>
      <w:rFonts w:ascii="Times New Roman" w:eastAsia="Times New Roman" w:hAnsi="Times New Roman" w:cs="Times New Roman"/>
      <w:b/>
      <w:sz w:val="24"/>
      <w:szCs w:val="24"/>
      <w:lang w:eastAsia="ar-SA"/>
    </w:rPr>
  </w:style>
  <w:style w:type="paragraph" w:customStyle="1" w:styleId="aff5">
    <w:name w:val="Тест таблицы"/>
    <w:basedOn w:val="a"/>
    <w:link w:val="aff6"/>
    <w:qFormat/>
    <w:rsid w:val="00CC3D37"/>
    <w:pPr>
      <w:spacing w:after="0" w:line="240" w:lineRule="auto"/>
    </w:pPr>
    <w:rPr>
      <w:rFonts w:ascii="Times New Roman" w:hAnsi="Times New Roman"/>
      <w:kern w:val="0"/>
      <w:sz w:val="24"/>
      <w:szCs w:val="24"/>
    </w:rPr>
  </w:style>
  <w:style w:type="character" w:customStyle="1" w:styleId="aff6">
    <w:name w:val="Тест таблицы Знак"/>
    <w:basedOn w:val="a0"/>
    <w:link w:val="aff5"/>
    <w:rsid w:val="00CC3D37"/>
    <w:rPr>
      <w:rFonts w:ascii="Times New Roman" w:eastAsia="Times New Roman" w:hAnsi="Times New Roman" w:cs="Times New Roman"/>
      <w:sz w:val="24"/>
      <w:szCs w:val="24"/>
      <w:lang w:eastAsia="ar-SA"/>
    </w:rPr>
  </w:style>
  <w:style w:type="paragraph" w:customStyle="1" w:styleId="aff7">
    <w:name w:val="Название таблицы"/>
    <w:basedOn w:val="aff3"/>
    <w:link w:val="aff8"/>
    <w:qFormat/>
    <w:rsid w:val="00CC3D37"/>
    <w:pPr>
      <w:keepNext/>
      <w:jc w:val="right"/>
    </w:pPr>
    <w:rPr>
      <w:i w:val="0"/>
      <w:sz w:val="24"/>
      <w:szCs w:val="24"/>
    </w:rPr>
  </w:style>
  <w:style w:type="character" w:customStyle="1" w:styleId="aff4">
    <w:name w:val="Название объекта Знак"/>
    <w:basedOn w:val="a0"/>
    <w:link w:val="aff3"/>
    <w:uiPriority w:val="35"/>
    <w:rsid w:val="00CC3D37"/>
    <w:rPr>
      <w:rFonts w:ascii="Times New Roman" w:hAnsi="Times New Roman" w:cs="Times New Roman"/>
      <w:i/>
      <w:iCs/>
      <w:color w:val="44546A" w:themeColor="text2"/>
      <w:sz w:val="18"/>
      <w:szCs w:val="18"/>
      <w:lang w:eastAsia="ar-SA"/>
    </w:rPr>
  </w:style>
  <w:style w:type="character" w:customStyle="1" w:styleId="aff8">
    <w:name w:val="Название таблицы Знак"/>
    <w:basedOn w:val="aff4"/>
    <w:link w:val="aff7"/>
    <w:rsid w:val="00CC3D37"/>
    <w:rPr>
      <w:rFonts w:ascii="Times New Roman" w:hAnsi="Times New Roman" w:cs="Times New Roman"/>
      <w:i w:val="0"/>
      <w:iCs/>
      <w:color w:val="44546A" w:themeColor="text2"/>
      <w:sz w:val="24"/>
      <w:szCs w:val="24"/>
      <w:lang w:eastAsia="ar-SA"/>
    </w:rPr>
  </w:style>
  <w:style w:type="paragraph" w:styleId="aff9">
    <w:name w:val="Normal (Web)"/>
    <w:basedOn w:val="a"/>
    <w:uiPriority w:val="99"/>
    <w:unhideWhenUsed/>
    <w:rsid w:val="00CC3D37"/>
    <w:pPr>
      <w:suppressAutoHyphens w:val="0"/>
      <w:spacing w:before="100" w:beforeAutospacing="1" w:after="100" w:afterAutospacing="1" w:line="240" w:lineRule="auto"/>
    </w:pPr>
    <w:rPr>
      <w:rFonts w:ascii="Times New Roman" w:eastAsiaTheme="minorHAnsi" w:hAnsi="Times New Roman"/>
      <w:color w:val="000000"/>
      <w:kern w:val="0"/>
      <w:sz w:val="24"/>
      <w:szCs w:val="24"/>
      <w:lang w:eastAsia="ru-RU"/>
    </w:rPr>
  </w:style>
  <w:style w:type="paragraph" w:customStyle="1" w:styleId="affa">
    <w:name w:val="Абзац текста"/>
    <w:basedOn w:val="a"/>
    <w:link w:val="affb"/>
    <w:qFormat/>
    <w:rsid w:val="00CC3D37"/>
    <w:pPr>
      <w:spacing w:after="100" w:line="240" w:lineRule="auto"/>
      <w:ind w:firstLine="567"/>
    </w:pPr>
    <w:rPr>
      <w:rFonts w:ascii="Times New Roman" w:hAnsi="Times New Roman"/>
      <w:kern w:val="0"/>
      <w:sz w:val="24"/>
      <w:szCs w:val="28"/>
    </w:rPr>
  </w:style>
  <w:style w:type="character" w:customStyle="1" w:styleId="affb">
    <w:name w:val="Абзац текста Знак"/>
    <w:basedOn w:val="a0"/>
    <w:link w:val="affa"/>
    <w:rsid w:val="00CC3D37"/>
    <w:rPr>
      <w:rFonts w:ascii="Times New Roman" w:eastAsia="Times New Roman" w:hAnsi="Times New Roman" w:cs="Times New Roman"/>
      <w:sz w:val="24"/>
      <w:szCs w:val="28"/>
      <w:lang w:eastAsia="ar-SA"/>
    </w:rPr>
  </w:style>
  <w:style w:type="paragraph" w:customStyle="1" w:styleId="Normalunindented">
    <w:name w:val="Normal unindented"/>
    <w:aliases w:val="Обычный Без отступа"/>
    <w:qFormat/>
    <w:rsid w:val="00F25F82"/>
    <w:pPr>
      <w:spacing w:before="120" w:after="120" w:line="276" w:lineRule="auto"/>
      <w:jc w:val="both"/>
    </w:pPr>
    <w:rPr>
      <w:rFonts w:ascii="Times New Roman" w:eastAsia="Times New Roman" w:hAnsi="Times New Roman" w:cs="Times New Roman"/>
      <w:lang w:eastAsia="ru-RU"/>
    </w:rPr>
  </w:style>
  <w:style w:type="character" w:customStyle="1" w:styleId="link">
    <w:name w:val="link"/>
    <w:basedOn w:val="a0"/>
    <w:rsid w:val="00CA0622"/>
  </w:style>
  <w:style w:type="character" w:customStyle="1" w:styleId="chipsitem">
    <w:name w:val="chips__item"/>
    <w:basedOn w:val="a0"/>
    <w:rsid w:val="00CA0622"/>
  </w:style>
  <w:style w:type="character" w:customStyle="1" w:styleId="ng-star-inserted">
    <w:name w:val="ng-star-inserted"/>
    <w:basedOn w:val="a0"/>
    <w:rsid w:val="00CA0622"/>
  </w:style>
  <w:style w:type="table" w:customStyle="1" w:styleId="TableStyle0">
    <w:name w:val="TableStyle0"/>
    <w:rsid w:val="00190A0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190A0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190A0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c">
    <w:name w:val="Emphasis"/>
    <w:basedOn w:val="a0"/>
    <w:uiPriority w:val="20"/>
    <w:qFormat/>
    <w:rsid w:val="009B02EF"/>
    <w:rPr>
      <w:i/>
      <w:iCs/>
    </w:rPr>
  </w:style>
  <w:style w:type="paragraph" w:customStyle="1" w:styleId="Default">
    <w:name w:val="Default"/>
    <w:rsid w:val="00931C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secondary">
    <w:name w:val="text-secondary"/>
    <w:basedOn w:val="a0"/>
    <w:rsid w:val="00C73411"/>
  </w:style>
  <w:style w:type="character" w:customStyle="1" w:styleId="otvetkrasn30">
    <w:name w:val="otvet_krasn_30"/>
    <w:basedOn w:val="a0"/>
    <w:rsid w:val="00AB6E93"/>
  </w:style>
  <w:style w:type="character" w:customStyle="1" w:styleId="text-green">
    <w:name w:val="text-green"/>
    <w:basedOn w:val="a0"/>
    <w:rsid w:val="00A25706"/>
  </w:style>
  <w:style w:type="paragraph" w:styleId="affd">
    <w:name w:val="No Spacing"/>
    <w:link w:val="affe"/>
    <w:uiPriority w:val="1"/>
    <w:qFormat/>
    <w:rsid w:val="00691147"/>
    <w:pPr>
      <w:suppressAutoHyphens/>
      <w:spacing w:after="0" w:line="240" w:lineRule="auto"/>
    </w:pPr>
    <w:rPr>
      <w:rFonts w:ascii="Calibri" w:eastAsia="Times New Roman" w:hAnsi="Calibri" w:cs="Times New Roman"/>
      <w:kern w:val="2"/>
      <w:lang w:eastAsia="ar-SA"/>
    </w:rPr>
  </w:style>
  <w:style w:type="character" w:customStyle="1" w:styleId="affe">
    <w:name w:val="Без интервала Знак"/>
    <w:link w:val="affd"/>
    <w:uiPriority w:val="1"/>
    <w:locked/>
    <w:rsid w:val="00691147"/>
    <w:rPr>
      <w:rFonts w:ascii="Calibri" w:eastAsia="Times New Roman" w:hAnsi="Calibri" w:cs="Times New Roman"/>
      <w:kern w:val="2"/>
      <w:lang w:eastAsia="ar-SA"/>
    </w:rPr>
  </w:style>
  <w:style w:type="character" w:customStyle="1" w:styleId="datavalue115">
    <w:name w:val="data_value_115"/>
    <w:basedOn w:val="a0"/>
    <w:rsid w:val="00880AD6"/>
  </w:style>
  <w:style w:type="character" w:customStyle="1" w:styleId="datavalue131">
    <w:name w:val="data_value_131"/>
    <w:basedOn w:val="a0"/>
    <w:rsid w:val="00880AD6"/>
  </w:style>
  <w:style w:type="character" w:customStyle="1" w:styleId="datavalue124">
    <w:name w:val="data_value_124"/>
    <w:basedOn w:val="a0"/>
    <w:rsid w:val="00880AD6"/>
  </w:style>
  <w:style w:type="character" w:customStyle="1" w:styleId="datavalue122">
    <w:name w:val="data_value_122"/>
    <w:basedOn w:val="a0"/>
    <w:rsid w:val="00880AD6"/>
  </w:style>
  <w:style w:type="character" w:customStyle="1" w:styleId="datavalue192">
    <w:name w:val="data_value_192"/>
    <w:basedOn w:val="a0"/>
    <w:rsid w:val="00880AD6"/>
  </w:style>
  <w:style w:type="character" w:customStyle="1" w:styleId="datavalue185">
    <w:name w:val="data_value_185"/>
    <w:basedOn w:val="a0"/>
    <w:rsid w:val="00880AD6"/>
  </w:style>
  <w:style w:type="character" w:customStyle="1" w:styleId="datavalue152">
    <w:name w:val="data_value_152"/>
    <w:basedOn w:val="a0"/>
    <w:rsid w:val="00880AD6"/>
  </w:style>
  <w:style w:type="character" w:customStyle="1" w:styleId="datavalue234">
    <w:name w:val="data_value_234"/>
    <w:basedOn w:val="a0"/>
    <w:rsid w:val="00880AD6"/>
  </w:style>
  <w:style w:type="character" w:customStyle="1" w:styleId="datavalue320">
    <w:name w:val="data_value_320"/>
    <w:basedOn w:val="a0"/>
    <w:rsid w:val="00880AD6"/>
  </w:style>
  <w:style w:type="character" w:customStyle="1" w:styleId="datavalue110">
    <w:name w:val="data_value_110"/>
    <w:basedOn w:val="a0"/>
    <w:rsid w:val="00880AD6"/>
  </w:style>
  <w:style w:type="character" w:customStyle="1" w:styleId="datavalue191">
    <w:name w:val="data_value_191"/>
    <w:basedOn w:val="a0"/>
    <w:rsid w:val="00880AD6"/>
  </w:style>
  <w:style w:type="character" w:customStyle="1" w:styleId="datavalue169">
    <w:name w:val="data_value_169"/>
    <w:basedOn w:val="a0"/>
    <w:rsid w:val="00880AD6"/>
  </w:style>
  <w:style w:type="character" w:customStyle="1" w:styleId="datavalue181">
    <w:name w:val="data_value_181"/>
    <w:basedOn w:val="a0"/>
    <w:rsid w:val="0088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37555">
      <w:bodyDiv w:val="1"/>
      <w:marLeft w:val="0"/>
      <w:marRight w:val="0"/>
      <w:marTop w:val="0"/>
      <w:marBottom w:val="0"/>
      <w:divBdr>
        <w:top w:val="none" w:sz="0" w:space="0" w:color="auto"/>
        <w:left w:val="none" w:sz="0" w:space="0" w:color="auto"/>
        <w:bottom w:val="none" w:sz="0" w:space="0" w:color="auto"/>
        <w:right w:val="none" w:sz="0" w:space="0" w:color="auto"/>
      </w:divBdr>
    </w:div>
    <w:div w:id="448815415">
      <w:bodyDiv w:val="1"/>
      <w:marLeft w:val="0"/>
      <w:marRight w:val="0"/>
      <w:marTop w:val="0"/>
      <w:marBottom w:val="0"/>
      <w:divBdr>
        <w:top w:val="none" w:sz="0" w:space="0" w:color="auto"/>
        <w:left w:val="none" w:sz="0" w:space="0" w:color="auto"/>
        <w:bottom w:val="none" w:sz="0" w:space="0" w:color="auto"/>
        <w:right w:val="none" w:sz="0" w:space="0" w:color="auto"/>
      </w:divBdr>
      <w:divsChild>
        <w:div w:id="19740576">
          <w:marLeft w:val="0"/>
          <w:marRight w:val="0"/>
          <w:marTop w:val="0"/>
          <w:marBottom w:val="0"/>
          <w:divBdr>
            <w:top w:val="none" w:sz="0" w:space="0" w:color="auto"/>
            <w:left w:val="none" w:sz="0" w:space="0" w:color="auto"/>
            <w:bottom w:val="none" w:sz="0" w:space="0" w:color="auto"/>
            <w:right w:val="none" w:sz="0" w:space="0" w:color="auto"/>
          </w:divBdr>
        </w:div>
        <w:div w:id="1071579971">
          <w:marLeft w:val="0"/>
          <w:marRight w:val="0"/>
          <w:marTop w:val="0"/>
          <w:marBottom w:val="0"/>
          <w:divBdr>
            <w:top w:val="none" w:sz="0" w:space="0" w:color="auto"/>
            <w:left w:val="none" w:sz="0" w:space="0" w:color="auto"/>
            <w:bottom w:val="none" w:sz="0" w:space="0" w:color="auto"/>
            <w:right w:val="none" w:sz="0" w:space="0" w:color="auto"/>
          </w:divBdr>
          <w:divsChild>
            <w:div w:id="948439396">
              <w:marLeft w:val="0"/>
              <w:marRight w:val="0"/>
              <w:marTop w:val="0"/>
              <w:marBottom w:val="0"/>
              <w:divBdr>
                <w:top w:val="none" w:sz="0" w:space="0" w:color="auto"/>
                <w:left w:val="none" w:sz="0" w:space="0" w:color="auto"/>
                <w:bottom w:val="none" w:sz="0" w:space="0" w:color="auto"/>
                <w:right w:val="none" w:sz="0" w:space="0" w:color="auto"/>
              </w:divBdr>
              <w:divsChild>
                <w:div w:id="512649642">
                  <w:marLeft w:val="0"/>
                  <w:marRight w:val="0"/>
                  <w:marTop w:val="0"/>
                  <w:marBottom w:val="0"/>
                  <w:divBdr>
                    <w:top w:val="none" w:sz="0" w:space="0" w:color="auto"/>
                    <w:left w:val="none" w:sz="0" w:space="0" w:color="auto"/>
                    <w:bottom w:val="none" w:sz="0" w:space="0" w:color="auto"/>
                    <w:right w:val="none" w:sz="0" w:space="0" w:color="auto"/>
                  </w:divBdr>
                  <w:divsChild>
                    <w:div w:id="1777095183">
                      <w:marLeft w:val="0"/>
                      <w:marRight w:val="0"/>
                      <w:marTop w:val="0"/>
                      <w:marBottom w:val="0"/>
                      <w:divBdr>
                        <w:top w:val="none" w:sz="0" w:space="0" w:color="auto"/>
                        <w:left w:val="none" w:sz="0" w:space="0" w:color="auto"/>
                        <w:bottom w:val="none" w:sz="0" w:space="0" w:color="auto"/>
                        <w:right w:val="none" w:sz="0" w:space="0" w:color="auto"/>
                      </w:divBdr>
                      <w:divsChild>
                        <w:div w:id="1326668222">
                          <w:marLeft w:val="0"/>
                          <w:marRight w:val="0"/>
                          <w:marTop w:val="0"/>
                          <w:marBottom w:val="0"/>
                          <w:divBdr>
                            <w:top w:val="none" w:sz="0" w:space="0" w:color="auto"/>
                            <w:left w:val="none" w:sz="0" w:space="0" w:color="auto"/>
                            <w:bottom w:val="none" w:sz="0" w:space="0" w:color="auto"/>
                            <w:right w:val="none" w:sz="0" w:space="0" w:color="auto"/>
                          </w:divBdr>
                          <w:divsChild>
                            <w:div w:id="211353602">
                              <w:marLeft w:val="0"/>
                              <w:marRight w:val="0"/>
                              <w:marTop w:val="0"/>
                              <w:marBottom w:val="0"/>
                              <w:divBdr>
                                <w:top w:val="none" w:sz="0" w:space="0" w:color="auto"/>
                                <w:left w:val="none" w:sz="0" w:space="0" w:color="auto"/>
                                <w:bottom w:val="none" w:sz="0" w:space="0" w:color="auto"/>
                                <w:right w:val="none" w:sz="0" w:space="0" w:color="auto"/>
                              </w:divBdr>
                              <w:divsChild>
                                <w:div w:id="842738628">
                                  <w:marLeft w:val="0"/>
                                  <w:marRight w:val="0"/>
                                  <w:marTop w:val="0"/>
                                  <w:marBottom w:val="0"/>
                                  <w:divBdr>
                                    <w:top w:val="none" w:sz="0" w:space="0" w:color="auto"/>
                                    <w:left w:val="none" w:sz="0" w:space="0" w:color="auto"/>
                                    <w:bottom w:val="none" w:sz="0" w:space="0" w:color="auto"/>
                                    <w:right w:val="none" w:sz="0" w:space="0" w:color="auto"/>
                                  </w:divBdr>
                                  <w:divsChild>
                                    <w:div w:id="758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607632">
      <w:bodyDiv w:val="1"/>
      <w:marLeft w:val="0"/>
      <w:marRight w:val="0"/>
      <w:marTop w:val="0"/>
      <w:marBottom w:val="0"/>
      <w:divBdr>
        <w:top w:val="none" w:sz="0" w:space="0" w:color="auto"/>
        <w:left w:val="none" w:sz="0" w:space="0" w:color="auto"/>
        <w:bottom w:val="none" w:sz="0" w:space="0" w:color="auto"/>
        <w:right w:val="none" w:sz="0" w:space="0" w:color="auto"/>
      </w:divBdr>
      <w:divsChild>
        <w:div w:id="2043550849">
          <w:marLeft w:val="0"/>
          <w:marRight w:val="0"/>
          <w:marTop w:val="0"/>
          <w:marBottom w:val="0"/>
          <w:divBdr>
            <w:top w:val="none" w:sz="0" w:space="0" w:color="auto"/>
            <w:left w:val="none" w:sz="0" w:space="0" w:color="auto"/>
            <w:bottom w:val="none" w:sz="0" w:space="0" w:color="auto"/>
            <w:right w:val="none" w:sz="0" w:space="0" w:color="auto"/>
          </w:divBdr>
          <w:divsChild>
            <w:div w:id="2105760704">
              <w:marLeft w:val="0"/>
              <w:marRight w:val="0"/>
              <w:marTop w:val="0"/>
              <w:marBottom w:val="0"/>
              <w:divBdr>
                <w:top w:val="none" w:sz="0" w:space="0" w:color="auto"/>
                <w:left w:val="none" w:sz="0" w:space="0" w:color="auto"/>
                <w:bottom w:val="none" w:sz="0" w:space="0" w:color="auto"/>
                <w:right w:val="none" w:sz="0" w:space="0" w:color="auto"/>
              </w:divBdr>
              <w:divsChild>
                <w:div w:id="1885947976">
                  <w:marLeft w:val="0"/>
                  <w:marRight w:val="0"/>
                  <w:marTop w:val="0"/>
                  <w:marBottom w:val="0"/>
                  <w:divBdr>
                    <w:top w:val="none" w:sz="0" w:space="0" w:color="auto"/>
                    <w:left w:val="none" w:sz="0" w:space="0" w:color="auto"/>
                    <w:bottom w:val="none" w:sz="0" w:space="0" w:color="auto"/>
                    <w:right w:val="none" w:sz="0" w:space="0" w:color="auto"/>
                  </w:divBdr>
                  <w:divsChild>
                    <w:div w:id="1219704268">
                      <w:marLeft w:val="0"/>
                      <w:marRight w:val="0"/>
                      <w:marTop w:val="0"/>
                      <w:marBottom w:val="0"/>
                      <w:divBdr>
                        <w:top w:val="none" w:sz="0" w:space="0" w:color="auto"/>
                        <w:left w:val="none" w:sz="0" w:space="0" w:color="auto"/>
                        <w:bottom w:val="none" w:sz="0" w:space="0" w:color="auto"/>
                        <w:right w:val="none" w:sz="0" w:space="0" w:color="auto"/>
                      </w:divBdr>
                      <w:divsChild>
                        <w:div w:id="1564172266">
                          <w:marLeft w:val="0"/>
                          <w:marRight w:val="0"/>
                          <w:marTop w:val="0"/>
                          <w:marBottom w:val="0"/>
                          <w:divBdr>
                            <w:top w:val="none" w:sz="0" w:space="0" w:color="auto"/>
                            <w:left w:val="none" w:sz="0" w:space="0" w:color="auto"/>
                            <w:bottom w:val="none" w:sz="0" w:space="0" w:color="auto"/>
                            <w:right w:val="none" w:sz="0" w:space="0" w:color="auto"/>
                          </w:divBdr>
                        </w:div>
                      </w:divsChild>
                    </w:div>
                    <w:div w:id="2091078341">
                      <w:marLeft w:val="0"/>
                      <w:marRight w:val="0"/>
                      <w:marTop w:val="0"/>
                      <w:marBottom w:val="0"/>
                      <w:divBdr>
                        <w:top w:val="none" w:sz="0" w:space="0" w:color="auto"/>
                        <w:left w:val="none" w:sz="0" w:space="0" w:color="auto"/>
                        <w:bottom w:val="none" w:sz="0" w:space="0" w:color="auto"/>
                        <w:right w:val="none" w:sz="0" w:space="0" w:color="auto"/>
                      </w:divBdr>
                    </w:div>
                    <w:div w:id="51271948">
                      <w:marLeft w:val="0"/>
                      <w:marRight w:val="0"/>
                      <w:marTop w:val="0"/>
                      <w:marBottom w:val="71"/>
                      <w:divBdr>
                        <w:top w:val="none" w:sz="0" w:space="0" w:color="auto"/>
                        <w:left w:val="none" w:sz="0" w:space="0" w:color="auto"/>
                        <w:bottom w:val="none" w:sz="0" w:space="0" w:color="auto"/>
                        <w:right w:val="none" w:sz="0" w:space="0" w:color="auto"/>
                      </w:divBdr>
                    </w:div>
                    <w:div w:id="1116675467">
                      <w:marLeft w:val="0"/>
                      <w:marRight w:val="0"/>
                      <w:marTop w:val="0"/>
                      <w:marBottom w:val="0"/>
                      <w:divBdr>
                        <w:top w:val="none" w:sz="0" w:space="0" w:color="auto"/>
                        <w:left w:val="none" w:sz="0" w:space="0" w:color="auto"/>
                        <w:bottom w:val="none" w:sz="0" w:space="0" w:color="auto"/>
                        <w:right w:val="none" w:sz="0" w:space="0" w:color="auto"/>
                      </w:divBdr>
                    </w:div>
                    <w:div w:id="248775462">
                      <w:marLeft w:val="0"/>
                      <w:marRight w:val="0"/>
                      <w:marTop w:val="0"/>
                      <w:marBottom w:val="0"/>
                      <w:divBdr>
                        <w:top w:val="none" w:sz="0" w:space="0" w:color="auto"/>
                        <w:left w:val="none" w:sz="0" w:space="0" w:color="auto"/>
                        <w:bottom w:val="none" w:sz="0" w:space="0" w:color="auto"/>
                        <w:right w:val="none" w:sz="0" w:space="0" w:color="auto"/>
                      </w:divBdr>
                      <w:divsChild>
                        <w:div w:id="1727605259">
                          <w:marLeft w:val="0"/>
                          <w:marRight w:val="0"/>
                          <w:marTop w:val="0"/>
                          <w:marBottom w:val="0"/>
                          <w:divBdr>
                            <w:top w:val="none" w:sz="0" w:space="0" w:color="auto"/>
                            <w:left w:val="none" w:sz="0" w:space="0" w:color="auto"/>
                            <w:bottom w:val="none" w:sz="0" w:space="0" w:color="auto"/>
                            <w:right w:val="none" w:sz="0" w:space="0" w:color="auto"/>
                          </w:divBdr>
                        </w:div>
                      </w:divsChild>
                    </w:div>
                    <w:div w:id="1544902409">
                      <w:marLeft w:val="0"/>
                      <w:marRight w:val="0"/>
                      <w:marTop w:val="0"/>
                      <w:marBottom w:val="0"/>
                      <w:divBdr>
                        <w:top w:val="none" w:sz="0" w:space="0" w:color="auto"/>
                        <w:left w:val="none" w:sz="0" w:space="0" w:color="auto"/>
                        <w:bottom w:val="none" w:sz="0" w:space="0" w:color="auto"/>
                        <w:right w:val="none" w:sz="0" w:space="0" w:color="auto"/>
                      </w:divBdr>
                    </w:div>
                    <w:div w:id="619266201">
                      <w:marLeft w:val="0"/>
                      <w:marRight w:val="0"/>
                      <w:marTop w:val="0"/>
                      <w:marBottom w:val="71"/>
                      <w:divBdr>
                        <w:top w:val="none" w:sz="0" w:space="0" w:color="auto"/>
                        <w:left w:val="none" w:sz="0" w:space="0" w:color="auto"/>
                        <w:bottom w:val="none" w:sz="0" w:space="0" w:color="auto"/>
                        <w:right w:val="none" w:sz="0" w:space="0" w:color="auto"/>
                      </w:divBdr>
                    </w:div>
                    <w:div w:id="1081175386">
                      <w:marLeft w:val="0"/>
                      <w:marRight w:val="0"/>
                      <w:marTop w:val="0"/>
                      <w:marBottom w:val="0"/>
                      <w:divBdr>
                        <w:top w:val="none" w:sz="0" w:space="0" w:color="auto"/>
                        <w:left w:val="none" w:sz="0" w:space="0" w:color="auto"/>
                        <w:bottom w:val="none" w:sz="0" w:space="0" w:color="auto"/>
                        <w:right w:val="none" w:sz="0" w:space="0" w:color="auto"/>
                      </w:divBdr>
                    </w:div>
                    <w:div w:id="258220564">
                      <w:marLeft w:val="0"/>
                      <w:marRight w:val="0"/>
                      <w:marTop w:val="0"/>
                      <w:marBottom w:val="0"/>
                      <w:divBdr>
                        <w:top w:val="none" w:sz="0" w:space="0" w:color="auto"/>
                        <w:left w:val="none" w:sz="0" w:space="0" w:color="auto"/>
                        <w:bottom w:val="none" w:sz="0" w:space="0" w:color="auto"/>
                        <w:right w:val="none" w:sz="0" w:space="0" w:color="auto"/>
                      </w:divBdr>
                      <w:divsChild>
                        <w:div w:id="1261255571">
                          <w:marLeft w:val="0"/>
                          <w:marRight w:val="0"/>
                          <w:marTop w:val="0"/>
                          <w:marBottom w:val="0"/>
                          <w:divBdr>
                            <w:top w:val="none" w:sz="0" w:space="0" w:color="auto"/>
                            <w:left w:val="none" w:sz="0" w:space="0" w:color="auto"/>
                            <w:bottom w:val="none" w:sz="0" w:space="0" w:color="auto"/>
                            <w:right w:val="none" w:sz="0" w:space="0" w:color="auto"/>
                          </w:divBdr>
                        </w:div>
                      </w:divsChild>
                    </w:div>
                    <w:div w:id="1949579790">
                      <w:marLeft w:val="0"/>
                      <w:marRight w:val="0"/>
                      <w:marTop w:val="0"/>
                      <w:marBottom w:val="0"/>
                      <w:divBdr>
                        <w:top w:val="none" w:sz="0" w:space="0" w:color="auto"/>
                        <w:left w:val="none" w:sz="0" w:space="0" w:color="auto"/>
                        <w:bottom w:val="none" w:sz="0" w:space="0" w:color="auto"/>
                        <w:right w:val="none" w:sz="0" w:space="0" w:color="auto"/>
                      </w:divBdr>
                    </w:div>
                    <w:div w:id="1419325010">
                      <w:marLeft w:val="0"/>
                      <w:marRight w:val="0"/>
                      <w:marTop w:val="0"/>
                      <w:marBottom w:val="71"/>
                      <w:divBdr>
                        <w:top w:val="none" w:sz="0" w:space="0" w:color="auto"/>
                        <w:left w:val="none" w:sz="0" w:space="0" w:color="auto"/>
                        <w:bottom w:val="none" w:sz="0" w:space="0" w:color="auto"/>
                        <w:right w:val="none" w:sz="0" w:space="0" w:color="auto"/>
                      </w:divBdr>
                    </w:div>
                    <w:div w:id="4261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215">
              <w:marLeft w:val="0"/>
              <w:marRight w:val="0"/>
              <w:marTop w:val="0"/>
              <w:marBottom w:val="0"/>
              <w:divBdr>
                <w:top w:val="none" w:sz="0" w:space="0" w:color="auto"/>
                <w:left w:val="none" w:sz="0" w:space="0" w:color="auto"/>
                <w:bottom w:val="none" w:sz="0" w:space="0" w:color="auto"/>
                <w:right w:val="none" w:sz="0" w:space="0" w:color="auto"/>
              </w:divBdr>
              <w:divsChild>
                <w:div w:id="17003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3697">
      <w:bodyDiv w:val="1"/>
      <w:marLeft w:val="0"/>
      <w:marRight w:val="0"/>
      <w:marTop w:val="0"/>
      <w:marBottom w:val="0"/>
      <w:divBdr>
        <w:top w:val="none" w:sz="0" w:space="0" w:color="auto"/>
        <w:left w:val="none" w:sz="0" w:space="0" w:color="auto"/>
        <w:bottom w:val="none" w:sz="0" w:space="0" w:color="auto"/>
        <w:right w:val="none" w:sz="0" w:space="0" w:color="auto"/>
      </w:divBdr>
      <w:divsChild>
        <w:div w:id="1364793624">
          <w:marLeft w:val="0"/>
          <w:marRight w:val="0"/>
          <w:marTop w:val="0"/>
          <w:marBottom w:val="150"/>
          <w:divBdr>
            <w:top w:val="none" w:sz="0" w:space="0" w:color="auto"/>
            <w:left w:val="none" w:sz="0" w:space="0" w:color="auto"/>
            <w:bottom w:val="none" w:sz="0" w:space="0" w:color="auto"/>
            <w:right w:val="none" w:sz="0" w:space="0" w:color="auto"/>
          </w:divBdr>
        </w:div>
        <w:div w:id="1036276760">
          <w:marLeft w:val="0"/>
          <w:marRight w:val="0"/>
          <w:marTop w:val="0"/>
          <w:marBottom w:val="150"/>
          <w:divBdr>
            <w:top w:val="none" w:sz="0" w:space="0" w:color="auto"/>
            <w:left w:val="none" w:sz="0" w:space="0" w:color="auto"/>
            <w:bottom w:val="none" w:sz="0" w:space="0" w:color="auto"/>
            <w:right w:val="none" w:sz="0" w:space="0" w:color="auto"/>
          </w:divBdr>
        </w:div>
        <w:div w:id="1285889594">
          <w:marLeft w:val="0"/>
          <w:marRight w:val="0"/>
          <w:marTop w:val="0"/>
          <w:marBottom w:val="150"/>
          <w:divBdr>
            <w:top w:val="none" w:sz="0" w:space="0" w:color="auto"/>
            <w:left w:val="none" w:sz="0" w:space="0" w:color="auto"/>
            <w:bottom w:val="none" w:sz="0" w:space="0" w:color="auto"/>
            <w:right w:val="none" w:sz="0" w:space="0" w:color="auto"/>
          </w:divBdr>
        </w:div>
        <w:div w:id="589120264">
          <w:marLeft w:val="0"/>
          <w:marRight w:val="0"/>
          <w:marTop w:val="0"/>
          <w:marBottom w:val="150"/>
          <w:divBdr>
            <w:top w:val="none" w:sz="0" w:space="0" w:color="auto"/>
            <w:left w:val="none" w:sz="0" w:space="0" w:color="auto"/>
            <w:bottom w:val="none" w:sz="0" w:space="0" w:color="auto"/>
            <w:right w:val="none" w:sz="0" w:space="0" w:color="auto"/>
          </w:divBdr>
        </w:div>
        <w:div w:id="804738753">
          <w:marLeft w:val="0"/>
          <w:marRight w:val="0"/>
          <w:marTop w:val="0"/>
          <w:marBottom w:val="150"/>
          <w:divBdr>
            <w:top w:val="none" w:sz="0" w:space="0" w:color="auto"/>
            <w:left w:val="none" w:sz="0" w:space="0" w:color="auto"/>
            <w:bottom w:val="none" w:sz="0" w:space="0" w:color="auto"/>
            <w:right w:val="none" w:sz="0" w:space="0" w:color="auto"/>
          </w:divBdr>
        </w:div>
        <w:div w:id="1382097403">
          <w:marLeft w:val="0"/>
          <w:marRight w:val="0"/>
          <w:marTop w:val="0"/>
          <w:marBottom w:val="150"/>
          <w:divBdr>
            <w:top w:val="none" w:sz="0" w:space="0" w:color="auto"/>
            <w:left w:val="none" w:sz="0" w:space="0" w:color="auto"/>
            <w:bottom w:val="none" w:sz="0" w:space="0" w:color="auto"/>
            <w:right w:val="none" w:sz="0" w:space="0" w:color="auto"/>
          </w:divBdr>
        </w:div>
        <w:div w:id="1050805116">
          <w:marLeft w:val="0"/>
          <w:marRight w:val="0"/>
          <w:marTop w:val="0"/>
          <w:marBottom w:val="150"/>
          <w:divBdr>
            <w:top w:val="none" w:sz="0" w:space="0" w:color="auto"/>
            <w:left w:val="none" w:sz="0" w:space="0" w:color="auto"/>
            <w:bottom w:val="none" w:sz="0" w:space="0" w:color="auto"/>
            <w:right w:val="none" w:sz="0" w:space="0" w:color="auto"/>
          </w:divBdr>
        </w:div>
        <w:div w:id="792018526">
          <w:marLeft w:val="0"/>
          <w:marRight w:val="0"/>
          <w:marTop w:val="0"/>
          <w:marBottom w:val="150"/>
          <w:divBdr>
            <w:top w:val="none" w:sz="0" w:space="0" w:color="auto"/>
            <w:left w:val="none" w:sz="0" w:space="0" w:color="auto"/>
            <w:bottom w:val="none" w:sz="0" w:space="0" w:color="auto"/>
            <w:right w:val="none" w:sz="0" w:space="0" w:color="auto"/>
          </w:divBdr>
        </w:div>
        <w:div w:id="863442337">
          <w:marLeft w:val="0"/>
          <w:marRight w:val="0"/>
          <w:marTop w:val="0"/>
          <w:marBottom w:val="150"/>
          <w:divBdr>
            <w:top w:val="none" w:sz="0" w:space="0" w:color="auto"/>
            <w:left w:val="none" w:sz="0" w:space="0" w:color="auto"/>
            <w:bottom w:val="none" w:sz="0" w:space="0" w:color="auto"/>
            <w:right w:val="none" w:sz="0" w:space="0" w:color="auto"/>
          </w:divBdr>
        </w:div>
        <w:div w:id="1262298343">
          <w:marLeft w:val="0"/>
          <w:marRight w:val="0"/>
          <w:marTop w:val="0"/>
          <w:marBottom w:val="150"/>
          <w:divBdr>
            <w:top w:val="none" w:sz="0" w:space="0" w:color="auto"/>
            <w:left w:val="none" w:sz="0" w:space="0" w:color="auto"/>
            <w:bottom w:val="none" w:sz="0" w:space="0" w:color="auto"/>
            <w:right w:val="none" w:sz="0" w:space="0" w:color="auto"/>
          </w:divBdr>
        </w:div>
        <w:div w:id="844318357">
          <w:marLeft w:val="0"/>
          <w:marRight w:val="0"/>
          <w:marTop w:val="0"/>
          <w:marBottom w:val="150"/>
          <w:divBdr>
            <w:top w:val="none" w:sz="0" w:space="0" w:color="auto"/>
            <w:left w:val="none" w:sz="0" w:space="0" w:color="auto"/>
            <w:bottom w:val="none" w:sz="0" w:space="0" w:color="auto"/>
            <w:right w:val="none" w:sz="0" w:space="0" w:color="auto"/>
          </w:divBdr>
        </w:div>
        <w:div w:id="1302686242">
          <w:marLeft w:val="0"/>
          <w:marRight w:val="0"/>
          <w:marTop w:val="0"/>
          <w:marBottom w:val="150"/>
          <w:divBdr>
            <w:top w:val="none" w:sz="0" w:space="0" w:color="auto"/>
            <w:left w:val="none" w:sz="0" w:space="0" w:color="auto"/>
            <w:bottom w:val="none" w:sz="0" w:space="0" w:color="auto"/>
            <w:right w:val="none" w:sz="0" w:space="0" w:color="auto"/>
          </w:divBdr>
        </w:div>
        <w:div w:id="979656892">
          <w:marLeft w:val="0"/>
          <w:marRight w:val="0"/>
          <w:marTop w:val="0"/>
          <w:marBottom w:val="150"/>
          <w:divBdr>
            <w:top w:val="none" w:sz="0" w:space="0" w:color="auto"/>
            <w:left w:val="none" w:sz="0" w:space="0" w:color="auto"/>
            <w:bottom w:val="none" w:sz="0" w:space="0" w:color="auto"/>
            <w:right w:val="none" w:sz="0" w:space="0" w:color="auto"/>
          </w:divBdr>
        </w:div>
      </w:divsChild>
    </w:div>
    <w:div w:id="862979551">
      <w:bodyDiv w:val="1"/>
      <w:marLeft w:val="0"/>
      <w:marRight w:val="0"/>
      <w:marTop w:val="0"/>
      <w:marBottom w:val="0"/>
      <w:divBdr>
        <w:top w:val="none" w:sz="0" w:space="0" w:color="auto"/>
        <w:left w:val="none" w:sz="0" w:space="0" w:color="auto"/>
        <w:bottom w:val="none" w:sz="0" w:space="0" w:color="auto"/>
        <w:right w:val="none" w:sz="0" w:space="0" w:color="auto"/>
      </w:divBdr>
    </w:div>
    <w:div w:id="19207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F9DA-CE14-4BFD-ACE1-270526DB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2391</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cp:lastModifiedBy>
  <cp:revision>26</cp:revision>
  <cp:lastPrinted>2020-03-26T11:37:00Z</cp:lastPrinted>
  <dcterms:created xsi:type="dcterms:W3CDTF">2023-12-08T09:44:00Z</dcterms:created>
  <dcterms:modified xsi:type="dcterms:W3CDTF">2026-06-18T09:27:00Z</dcterms:modified>
</cp:coreProperties>
</file>