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E752B0" w14:textId="77777777" w:rsidR="001C7290" w:rsidRPr="00A9532F" w:rsidRDefault="001C7290" w:rsidP="008818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3EE89D" w14:textId="77777777" w:rsidR="00A94F9C" w:rsidRDefault="00A94F9C" w:rsidP="008818E2">
      <w:pPr>
        <w:pStyle w:val="ConsPlusNormal"/>
        <w:jc w:val="right"/>
        <w:outlineLvl w:val="2"/>
        <w:rPr>
          <w:sz w:val="24"/>
          <w:szCs w:val="24"/>
        </w:rPr>
      </w:pPr>
      <w:r>
        <w:rPr>
          <w:sz w:val="24"/>
          <w:szCs w:val="24"/>
        </w:rPr>
        <w:t>Приложение N 1</w:t>
      </w:r>
    </w:p>
    <w:p w14:paraId="756EB10A" w14:textId="77777777" w:rsidR="00A94F9C" w:rsidRDefault="00A94F9C" w:rsidP="008818E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к Контракту</w:t>
      </w:r>
      <w:r w:rsidRPr="008015E9">
        <w:t xml:space="preserve"> </w:t>
      </w:r>
      <w:r>
        <w:rPr>
          <w:sz w:val="24"/>
          <w:szCs w:val="24"/>
        </w:rPr>
        <w:t>N ______</w:t>
      </w:r>
    </w:p>
    <w:p w14:paraId="328ABCF4" w14:textId="5B5DB4E5" w:rsidR="00A94F9C" w:rsidRDefault="00A94F9C" w:rsidP="008818E2">
      <w:pPr>
        <w:pStyle w:val="ConsPlusNormal"/>
        <w:jc w:val="right"/>
        <w:rPr>
          <w:sz w:val="24"/>
          <w:szCs w:val="24"/>
        </w:rPr>
      </w:pPr>
      <w:r>
        <w:rPr>
          <w:sz w:val="24"/>
          <w:szCs w:val="24"/>
        </w:rPr>
        <w:t>от "___" _________ 202</w:t>
      </w:r>
      <w:r w:rsidR="00EE4DFF">
        <w:rPr>
          <w:sz w:val="24"/>
          <w:szCs w:val="24"/>
        </w:rPr>
        <w:t>6</w:t>
      </w:r>
      <w:r>
        <w:rPr>
          <w:sz w:val="24"/>
          <w:szCs w:val="24"/>
        </w:rPr>
        <w:t xml:space="preserve">г. </w:t>
      </w:r>
    </w:p>
    <w:p w14:paraId="0F7F9AE9" w14:textId="77777777" w:rsidR="00A94F9C" w:rsidRDefault="00A94F9C" w:rsidP="008818E2">
      <w:pPr>
        <w:pStyle w:val="ConsPlusNormal"/>
        <w:jc w:val="center"/>
        <w:rPr>
          <w:sz w:val="24"/>
          <w:szCs w:val="24"/>
        </w:rPr>
      </w:pPr>
    </w:p>
    <w:p w14:paraId="2D668DF3" w14:textId="77777777" w:rsidR="00A94F9C" w:rsidRPr="00EE4DFF" w:rsidRDefault="008818E2" w:rsidP="00881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E4DFF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14:paraId="52606AAF" w14:textId="77777777" w:rsidR="008818E2" w:rsidRDefault="008818E2" w:rsidP="00881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EA65485" w14:textId="77777777" w:rsidR="002B05C2" w:rsidRDefault="002B05C2" w:rsidP="002B05C2">
      <w:pPr>
        <w:spacing w:after="0"/>
        <w:jc w:val="center"/>
        <w:rPr>
          <w:rFonts w:ascii="Roboto" w:hAnsi="Roboto"/>
          <w:color w:val="334059"/>
          <w:sz w:val="21"/>
          <w:szCs w:val="21"/>
          <w:shd w:val="clear" w:color="auto" w:fill="FFFFFF"/>
        </w:rPr>
      </w:pPr>
      <w:r>
        <w:rPr>
          <w:rFonts w:ascii="Roboto" w:hAnsi="Roboto"/>
          <w:color w:val="334059"/>
          <w:sz w:val="21"/>
          <w:szCs w:val="21"/>
          <w:shd w:val="clear" w:color="auto" w:fill="FFFFFF"/>
        </w:rPr>
        <w:t>услуги</w:t>
      </w:r>
      <w:r>
        <w:rPr>
          <w:rFonts w:ascii="Roboto" w:hAnsi="Roboto"/>
          <w:color w:val="334059"/>
          <w:sz w:val="21"/>
          <w:szCs w:val="21"/>
          <w:shd w:val="clear" w:color="auto" w:fill="FFFFFF"/>
        </w:rPr>
        <w:t xml:space="preserve"> модельного агентства по организации показов дипломных студенческих работ</w:t>
      </w:r>
    </w:p>
    <w:p w14:paraId="57A2916A" w14:textId="632507BA" w:rsidR="0098622E" w:rsidRPr="00EE4DFF" w:rsidRDefault="0098622E" w:rsidP="002B05C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E4DFF">
        <w:rPr>
          <w:rFonts w:ascii="Times New Roman" w:hAnsi="Times New Roman" w:cs="Times New Roman"/>
          <w:sz w:val="24"/>
          <w:szCs w:val="24"/>
        </w:rPr>
        <w:t xml:space="preserve">1. Место оказания </w:t>
      </w:r>
      <w:proofErr w:type="gramStart"/>
      <w:r w:rsidRPr="00EE4DFF">
        <w:rPr>
          <w:rFonts w:ascii="Times New Roman" w:hAnsi="Times New Roman" w:cs="Times New Roman"/>
          <w:sz w:val="24"/>
          <w:szCs w:val="24"/>
        </w:rPr>
        <w:t xml:space="preserve">услуг: </w:t>
      </w:r>
      <w:r w:rsidR="00EE4DFF" w:rsidRPr="00EE4DFF">
        <w:rPr>
          <w:rFonts w:ascii="Times New Roman" w:hAnsi="Times New Roman" w:cs="Times New Roman"/>
          <w:sz w:val="24"/>
          <w:szCs w:val="24"/>
        </w:rPr>
        <w:t xml:space="preserve"> Санкт</w:t>
      </w:r>
      <w:proofErr w:type="gramEnd"/>
      <w:r w:rsidR="00EE4DFF" w:rsidRPr="00EE4DFF">
        <w:rPr>
          <w:rFonts w:ascii="Times New Roman" w:hAnsi="Times New Roman" w:cs="Times New Roman"/>
          <w:sz w:val="24"/>
          <w:szCs w:val="24"/>
        </w:rPr>
        <w:t>-Петербург Соляной пер 13-15 Молодежный зал</w:t>
      </w:r>
    </w:p>
    <w:p w14:paraId="2118BF60" w14:textId="02B9B268" w:rsidR="0098622E" w:rsidRPr="00EE4DFF" w:rsidRDefault="0098622E" w:rsidP="00986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E4DFF">
        <w:rPr>
          <w:rFonts w:ascii="Times New Roman" w:hAnsi="Times New Roman" w:cs="Times New Roman"/>
          <w:sz w:val="24"/>
          <w:szCs w:val="24"/>
        </w:rPr>
        <w:t>2. Сроки оказания услуг:</w:t>
      </w:r>
      <w:r w:rsidR="00EE4DFF">
        <w:rPr>
          <w:rFonts w:ascii="Times New Roman" w:hAnsi="Times New Roman" w:cs="Times New Roman"/>
          <w:sz w:val="24"/>
          <w:szCs w:val="24"/>
        </w:rPr>
        <w:t xml:space="preserve">   </w:t>
      </w:r>
      <w:r w:rsidR="002B05C2">
        <w:rPr>
          <w:rFonts w:ascii="Times New Roman" w:hAnsi="Times New Roman" w:cs="Times New Roman"/>
          <w:sz w:val="24"/>
          <w:szCs w:val="24"/>
        </w:rPr>
        <w:t>23-24 июня</w:t>
      </w:r>
      <w:r w:rsidR="0043724B">
        <w:rPr>
          <w:rFonts w:ascii="Times New Roman" w:hAnsi="Times New Roman" w:cs="Times New Roman"/>
          <w:sz w:val="24"/>
          <w:szCs w:val="24"/>
        </w:rPr>
        <w:t xml:space="preserve"> </w:t>
      </w:r>
      <w:r w:rsidR="00EE4DFF" w:rsidRPr="00EE4DFF">
        <w:rPr>
          <w:rFonts w:ascii="Times New Roman" w:hAnsi="Times New Roman" w:cs="Times New Roman"/>
          <w:sz w:val="24"/>
          <w:szCs w:val="24"/>
        </w:rPr>
        <w:t>2026</w:t>
      </w:r>
      <w:r w:rsidR="002B05C2">
        <w:rPr>
          <w:rFonts w:ascii="Times New Roman" w:hAnsi="Times New Roman" w:cs="Times New Roman"/>
          <w:sz w:val="24"/>
          <w:szCs w:val="24"/>
        </w:rPr>
        <w:t>,</w:t>
      </w:r>
      <w:r w:rsidR="00EE4DFF" w:rsidRPr="00EE4DFF">
        <w:rPr>
          <w:rFonts w:ascii="Times New Roman" w:hAnsi="Times New Roman" w:cs="Times New Roman"/>
          <w:sz w:val="24"/>
          <w:szCs w:val="24"/>
        </w:rPr>
        <w:t xml:space="preserve"> </w:t>
      </w:r>
      <w:r w:rsidR="002B05C2">
        <w:rPr>
          <w:rFonts w:ascii="Times New Roman" w:hAnsi="Times New Roman" w:cs="Times New Roman"/>
          <w:sz w:val="24"/>
          <w:szCs w:val="24"/>
        </w:rPr>
        <w:t>2 июля 2026 Время согласовывается с заказчиком</w:t>
      </w:r>
    </w:p>
    <w:p w14:paraId="508E8CDE" w14:textId="3333C456" w:rsidR="00EE4DFF" w:rsidRPr="0043724B" w:rsidRDefault="0098622E" w:rsidP="0043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724B">
        <w:rPr>
          <w:rFonts w:ascii="Times New Roman" w:hAnsi="Times New Roman" w:cs="Times New Roman"/>
          <w:sz w:val="24"/>
          <w:szCs w:val="24"/>
        </w:rPr>
        <w:t xml:space="preserve">3. Состав оказываемых </w:t>
      </w:r>
      <w:proofErr w:type="gramStart"/>
      <w:r w:rsidRPr="0043724B">
        <w:rPr>
          <w:rFonts w:ascii="Times New Roman" w:hAnsi="Times New Roman" w:cs="Times New Roman"/>
          <w:sz w:val="24"/>
          <w:szCs w:val="24"/>
        </w:rPr>
        <w:t>услуг</w:t>
      </w:r>
      <w:r w:rsidR="0043724B" w:rsidRPr="0043724B">
        <w:rPr>
          <w:rFonts w:ascii="Times New Roman" w:hAnsi="Times New Roman" w:cs="Times New Roman"/>
          <w:sz w:val="24"/>
          <w:szCs w:val="24"/>
        </w:rPr>
        <w:t xml:space="preserve">:  </w:t>
      </w:r>
      <w:r w:rsidR="00EE4DFF" w:rsidRPr="0043724B">
        <w:rPr>
          <w:rFonts w:ascii="Times New Roman" w:hAnsi="Times New Roman" w:cs="Times New Roman"/>
          <w:sz w:val="24"/>
          <w:szCs w:val="24"/>
        </w:rPr>
        <w:t>Модели</w:t>
      </w:r>
      <w:proofErr w:type="gramEnd"/>
      <w:r w:rsidR="00EE4DFF" w:rsidRPr="0043724B">
        <w:rPr>
          <w:rFonts w:ascii="Times New Roman" w:hAnsi="Times New Roman" w:cs="Times New Roman"/>
          <w:sz w:val="24"/>
          <w:szCs w:val="24"/>
        </w:rPr>
        <w:t>, 20 чел</w:t>
      </w:r>
      <w:r w:rsidR="0043724B">
        <w:rPr>
          <w:rFonts w:ascii="Times New Roman" w:hAnsi="Times New Roman" w:cs="Times New Roman"/>
          <w:sz w:val="24"/>
          <w:szCs w:val="24"/>
        </w:rPr>
        <w:t>,  физические характеристики моделей (рост, вес, объемы) согласовываются с Заказчиком  индивидуально. по каждой модели.</w:t>
      </w:r>
    </w:p>
    <w:p w14:paraId="7535D70D" w14:textId="2D23F14F" w:rsidR="00EE4DFF" w:rsidRDefault="00EE4DFF" w:rsidP="00EE4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DFF">
        <w:rPr>
          <w:rFonts w:ascii="Times New Roman" w:hAnsi="Times New Roman" w:cs="Times New Roman"/>
          <w:sz w:val="24"/>
          <w:szCs w:val="24"/>
        </w:rPr>
        <w:t xml:space="preserve">4. </w:t>
      </w:r>
      <w:r w:rsidRPr="00A9532F">
        <w:rPr>
          <w:rFonts w:ascii="Times New Roman" w:hAnsi="Times New Roman" w:cs="Times New Roman"/>
          <w:sz w:val="24"/>
          <w:szCs w:val="24"/>
        </w:rPr>
        <w:t>Цена Контракта составляет_________________</w:t>
      </w:r>
      <w:proofErr w:type="gramStart"/>
      <w:r w:rsidRPr="00A9532F">
        <w:rPr>
          <w:rFonts w:ascii="Times New Roman" w:hAnsi="Times New Roman" w:cs="Times New Roman"/>
          <w:sz w:val="24"/>
          <w:szCs w:val="24"/>
        </w:rPr>
        <w:t>_ ,</w:t>
      </w:r>
      <w:proofErr w:type="gramEnd"/>
      <w:r w:rsidRPr="00A9532F">
        <w:rPr>
          <w:rFonts w:ascii="Times New Roman" w:hAnsi="Times New Roman" w:cs="Times New Roman"/>
          <w:sz w:val="24"/>
          <w:szCs w:val="24"/>
        </w:rPr>
        <w:t xml:space="preserve"> в том числе НДС _________(_____) рублей __ копеек указанная сумма не облагается НДС в соответствии с п. ____ ст. ____ Налогового кодекса Российской Федерации (далее - НК России). </w:t>
      </w:r>
    </w:p>
    <w:p w14:paraId="2D880BAE" w14:textId="77777777" w:rsidR="00EE4DFF" w:rsidRPr="00A9532F" w:rsidRDefault="00EE4DFF" w:rsidP="00EE4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Источник финансирования –средства бюджетного учреждения.</w:t>
      </w:r>
    </w:p>
    <w:p w14:paraId="5734D2B9" w14:textId="6B653AFE" w:rsidR="00EE4DFF" w:rsidRPr="00A9532F" w:rsidRDefault="00EE4DFF" w:rsidP="00EE4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</w:t>
      </w:r>
      <w:r w:rsidRPr="00A9532F">
        <w:rPr>
          <w:rFonts w:ascii="Times New Roman" w:hAnsi="Times New Roman" w:cs="Times New Roman"/>
          <w:sz w:val="24"/>
          <w:szCs w:val="24"/>
        </w:rPr>
        <w:t xml:space="preserve">Цена Контракта является твердой, определяется на весь срок исполнения Контракта и не подлежит изменению, за исключением случаев, установленных Федеральным законом о контрактной системе и иным действующим законодательством Российской Федерации. </w:t>
      </w:r>
    </w:p>
    <w:p w14:paraId="2084EC1C" w14:textId="77777777" w:rsidR="00EE4DFF" w:rsidRPr="00A9532F" w:rsidRDefault="00EE4DFF" w:rsidP="00EE4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2F">
        <w:rPr>
          <w:rFonts w:ascii="Times New Roman" w:hAnsi="Times New Roman" w:cs="Times New Roman"/>
          <w:sz w:val="24"/>
          <w:szCs w:val="24"/>
        </w:rPr>
        <w:t xml:space="preserve">Цена Контракта уменьшается на сумму, подлежащую уплате Заказчиком юридическому лицу или физическому лицу, в том числе зарегистрированному в качестве индивидуального предпринимателя, на размер налогов, сборов и иных обязательных платежей в бюджеты бюджетной системы Российской Федерации, связанных с оплатой контракта,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Заказчиком. </w:t>
      </w:r>
    </w:p>
    <w:p w14:paraId="2662AD0A" w14:textId="609B6AA4" w:rsidR="00EE4DFF" w:rsidRPr="00A9532F" w:rsidRDefault="00EE4DFF" w:rsidP="00EE4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532F">
        <w:rPr>
          <w:rFonts w:ascii="Times New Roman" w:hAnsi="Times New Roman" w:cs="Times New Roman"/>
          <w:sz w:val="24"/>
          <w:szCs w:val="24"/>
        </w:rPr>
        <w:t xml:space="preserve">.2. Исполнитель несет ответственность за правильность расчета НДС. </w:t>
      </w:r>
    </w:p>
    <w:p w14:paraId="32951B52" w14:textId="360E6C4F" w:rsidR="00EE4DFF" w:rsidRDefault="00EE4DFF" w:rsidP="00EE4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A9532F">
        <w:rPr>
          <w:rFonts w:ascii="Times New Roman" w:hAnsi="Times New Roman" w:cs="Times New Roman"/>
          <w:sz w:val="24"/>
          <w:szCs w:val="24"/>
        </w:rPr>
        <w:t xml:space="preserve">.3. Цена Контракта может быть снижена по соглашению сторон без изменения объема услуг, предусмотренных техническим заданием, являющимся неотъемлемой частью настоящего Контракта (Приложение 1), и иных условий исполнения Контракта. </w:t>
      </w:r>
      <w:r w:rsidRPr="003D2B71">
        <w:rPr>
          <w:rFonts w:ascii="Times New Roman" w:hAnsi="Times New Roman" w:cs="Times New Roman"/>
          <w:sz w:val="24"/>
          <w:szCs w:val="24"/>
        </w:rPr>
        <w:t> </w:t>
      </w:r>
    </w:p>
    <w:p w14:paraId="1D45E598" w14:textId="44B904CD" w:rsidR="00EE4DFF" w:rsidRPr="00A9532F" w:rsidRDefault="00EE4DFF" w:rsidP="00EE4DF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4.4. </w:t>
      </w:r>
      <w:r w:rsidRPr="003D2B71">
        <w:rPr>
          <w:rFonts w:ascii="Times New Roman" w:hAnsi="Times New Roman" w:cs="Times New Roman"/>
          <w:sz w:val="24"/>
          <w:szCs w:val="24"/>
        </w:rPr>
        <w:t>Расчеты по Контракту осуществляются в безналично</w:t>
      </w:r>
      <w:r>
        <w:rPr>
          <w:rFonts w:ascii="Times New Roman" w:hAnsi="Times New Roman" w:cs="Times New Roman"/>
          <w:sz w:val="24"/>
          <w:szCs w:val="24"/>
        </w:rPr>
        <w:t xml:space="preserve">й форме платежными поручениями. </w:t>
      </w:r>
      <w:r w:rsidRPr="003D2B71">
        <w:rPr>
          <w:rFonts w:ascii="Times New Roman" w:hAnsi="Times New Roman" w:cs="Times New Roman"/>
          <w:sz w:val="24"/>
          <w:szCs w:val="24"/>
        </w:rPr>
        <w:t>Заказчик производит оплату</w:t>
      </w:r>
      <w:r w:rsidRPr="003D2B71">
        <w:t xml:space="preserve"> </w:t>
      </w:r>
      <w:r w:rsidRPr="003D2B71">
        <w:rPr>
          <w:rFonts w:ascii="Times New Roman" w:hAnsi="Times New Roman" w:cs="Times New Roman"/>
          <w:sz w:val="24"/>
          <w:szCs w:val="24"/>
        </w:rPr>
        <w:t>в течение 7 (семи) рабочих дней с даты подписания Документа о приемке на основании выставленно</w:t>
      </w:r>
      <w:r>
        <w:rPr>
          <w:rFonts w:ascii="Times New Roman" w:hAnsi="Times New Roman" w:cs="Times New Roman"/>
          <w:sz w:val="24"/>
          <w:szCs w:val="24"/>
        </w:rPr>
        <w:t>го Исполнителем счета на оплату.</w:t>
      </w:r>
    </w:p>
    <w:p w14:paraId="42834C9C" w14:textId="6CB4CC5E" w:rsidR="0043724B" w:rsidRPr="00A9532F" w:rsidRDefault="0043724B" w:rsidP="0043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2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A9532F">
        <w:rPr>
          <w:rFonts w:ascii="Times New Roman" w:hAnsi="Times New Roman" w:cs="Times New Roman"/>
          <w:sz w:val="24"/>
          <w:szCs w:val="24"/>
        </w:rPr>
        <w:t xml:space="preserve">. После оказания услуг Исполнитель представляет в течение 5 (пяти) рабочих дней Заказчику Документ о приемке. Для проверки предоставленных Исполнителем результатов оказанных услуг, предусмотренных Контрактом, в части их соответствия условиям Контракта Заказчик обязан провести экспертизу. Экспертиза результатов услуг, предусмотренных Контрактом, может проводиться Заказчиком своими силами или к ее проведению могут привлекаться эксперты, экспертные организации на основании контрактов, заключенных в соответствии с Федеральным законом о контрактной системе. </w:t>
      </w:r>
    </w:p>
    <w:p w14:paraId="421EDB3B" w14:textId="00BFE424" w:rsidR="0043724B" w:rsidRPr="00A9532F" w:rsidRDefault="0043724B" w:rsidP="0043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2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A9532F">
        <w:rPr>
          <w:rFonts w:ascii="Times New Roman" w:hAnsi="Times New Roman" w:cs="Times New Roman"/>
          <w:sz w:val="24"/>
          <w:szCs w:val="24"/>
        </w:rPr>
        <w:t xml:space="preserve">. Заказчик в течение 5 (пяти) рабочих дней, с даты получения Документа о приемке, производит проверку соответствия состава и качества оказанных Исполнителем услуг требованиям технического задания и в случае отсутствия претензий к оказанным услугам подписывает Документ о приемке. </w:t>
      </w:r>
    </w:p>
    <w:p w14:paraId="34CD491D" w14:textId="7CE9E4C6" w:rsidR="0043724B" w:rsidRPr="00A9532F" w:rsidRDefault="0043724B" w:rsidP="0043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2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A9532F">
        <w:rPr>
          <w:rFonts w:ascii="Times New Roman" w:hAnsi="Times New Roman" w:cs="Times New Roman"/>
          <w:sz w:val="24"/>
          <w:szCs w:val="24"/>
        </w:rPr>
        <w:t xml:space="preserve">. В случае наличия претензий к содержанию и качеству оказанных услуг Заказчик направляет Исполнителю мотивированный отказ от подписания Документа о приемке. </w:t>
      </w:r>
    </w:p>
    <w:p w14:paraId="427ABFD7" w14:textId="1D23FB25" w:rsidR="0043724B" w:rsidRPr="00A9532F" w:rsidRDefault="0043724B" w:rsidP="004372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532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A9532F">
        <w:rPr>
          <w:rFonts w:ascii="Times New Roman" w:hAnsi="Times New Roman" w:cs="Times New Roman"/>
          <w:sz w:val="24"/>
          <w:szCs w:val="24"/>
        </w:rPr>
        <w:t>.</w:t>
      </w:r>
    </w:p>
    <w:p w14:paraId="3ED69EA4" w14:textId="12C334E5" w:rsidR="0098622E" w:rsidRPr="00CE4CBC" w:rsidRDefault="0043724B" w:rsidP="0043724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A9532F">
        <w:rPr>
          <w:rFonts w:ascii="Times New Roman" w:hAnsi="Times New Roman" w:cs="Times New Roman"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>9</w:t>
      </w:r>
    </w:p>
    <w:p w14:paraId="2D073164" w14:textId="77777777" w:rsidR="00A94F9C" w:rsidRPr="00A94F9C" w:rsidRDefault="00A94F9C" w:rsidP="008818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A94F9C" w:rsidRPr="00A94F9C" w:rsidSect="0013729A">
      <w:footerReference w:type="default" r:id="rId7"/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F6F59" w14:textId="77777777" w:rsidR="00C03669" w:rsidRDefault="00C03669" w:rsidP="00646E64">
      <w:pPr>
        <w:spacing w:after="0" w:line="240" w:lineRule="auto"/>
      </w:pPr>
      <w:r>
        <w:separator/>
      </w:r>
    </w:p>
  </w:endnote>
  <w:endnote w:type="continuationSeparator" w:id="0">
    <w:p w14:paraId="17513DC2" w14:textId="77777777" w:rsidR="00C03669" w:rsidRDefault="00C03669" w:rsidP="00646E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00038117"/>
      <w:docPartObj>
        <w:docPartGallery w:val="Page Numbers (Bottom of Page)"/>
        <w:docPartUnique/>
      </w:docPartObj>
    </w:sdtPr>
    <w:sdtEndPr/>
    <w:sdtContent>
      <w:p w14:paraId="3987E932" w14:textId="77777777" w:rsidR="00646E64" w:rsidRDefault="00A45BB6">
        <w:pPr>
          <w:pStyle w:val="a6"/>
          <w:jc w:val="center"/>
        </w:pPr>
        <w:r>
          <w:fldChar w:fldCharType="begin"/>
        </w:r>
        <w:r w:rsidR="00646E64">
          <w:instrText>PAGE   \* MERGEFORMAT</w:instrText>
        </w:r>
        <w:r>
          <w:fldChar w:fldCharType="separate"/>
        </w:r>
        <w:r w:rsidR="00DB064C">
          <w:rPr>
            <w:noProof/>
          </w:rPr>
          <w:t>1</w:t>
        </w:r>
        <w:r>
          <w:fldChar w:fldCharType="end"/>
        </w:r>
      </w:p>
    </w:sdtContent>
  </w:sdt>
  <w:p w14:paraId="2E09EDF2" w14:textId="77777777" w:rsidR="00646E64" w:rsidRDefault="00646E6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3836F" w14:textId="77777777" w:rsidR="00C03669" w:rsidRDefault="00C03669" w:rsidP="00646E64">
      <w:pPr>
        <w:spacing w:after="0" w:line="240" w:lineRule="auto"/>
      </w:pPr>
      <w:r>
        <w:separator/>
      </w:r>
    </w:p>
  </w:footnote>
  <w:footnote w:type="continuationSeparator" w:id="0">
    <w:p w14:paraId="66BDE8DC" w14:textId="77777777" w:rsidR="00C03669" w:rsidRDefault="00C03669" w:rsidP="00646E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75A9E"/>
    <w:multiLevelType w:val="hybridMultilevel"/>
    <w:tmpl w:val="35E4BB9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C4209A"/>
    <w:multiLevelType w:val="hybridMultilevel"/>
    <w:tmpl w:val="EC5C2B3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29A"/>
    <w:rsid w:val="00021F76"/>
    <w:rsid w:val="00040ACF"/>
    <w:rsid w:val="00074DDF"/>
    <w:rsid w:val="000E1785"/>
    <w:rsid w:val="00114EE5"/>
    <w:rsid w:val="0013729A"/>
    <w:rsid w:val="00140519"/>
    <w:rsid w:val="001B57DC"/>
    <w:rsid w:val="001C7290"/>
    <w:rsid w:val="002624D5"/>
    <w:rsid w:val="00295580"/>
    <w:rsid w:val="002B05C2"/>
    <w:rsid w:val="002C4FCB"/>
    <w:rsid w:val="002D0BE9"/>
    <w:rsid w:val="00365D86"/>
    <w:rsid w:val="00383B21"/>
    <w:rsid w:val="00394662"/>
    <w:rsid w:val="003D2B71"/>
    <w:rsid w:val="003F36E1"/>
    <w:rsid w:val="0043724B"/>
    <w:rsid w:val="004B0080"/>
    <w:rsid w:val="004C4B82"/>
    <w:rsid w:val="004F71D9"/>
    <w:rsid w:val="00525325"/>
    <w:rsid w:val="005F7C11"/>
    <w:rsid w:val="00646E64"/>
    <w:rsid w:val="0070246E"/>
    <w:rsid w:val="00722616"/>
    <w:rsid w:val="007C3335"/>
    <w:rsid w:val="007E69ED"/>
    <w:rsid w:val="008818E2"/>
    <w:rsid w:val="008C53F7"/>
    <w:rsid w:val="009453D4"/>
    <w:rsid w:val="0098622E"/>
    <w:rsid w:val="00A1270F"/>
    <w:rsid w:val="00A278F0"/>
    <w:rsid w:val="00A45BB6"/>
    <w:rsid w:val="00A74F13"/>
    <w:rsid w:val="00A94F9C"/>
    <w:rsid w:val="00A9532F"/>
    <w:rsid w:val="00B65754"/>
    <w:rsid w:val="00BE7BB7"/>
    <w:rsid w:val="00C03669"/>
    <w:rsid w:val="00C25B6E"/>
    <w:rsid w:val="00C61137"/>
    <w:rsid w:val="00C75696"/>
    <w:rsid w:val="00D0698C"/>
    <w:rsid w:val="00DB064C"/>
    <w:rsid w:val="00DB5DB2"/>
    <w:rsid w:val="00E0215C"/>
    <w:rsid w:val="00E41210"/>
    <w:rsid w:val="00ED6E81"/>
    <w:rsid w:val="00EE4DFF"/>
    <w:rsid w:val="00F21933"/>
    <w:rsid w:val="00F26189"/>
    <w:rsid w:val="00F31533"/>
    <w:rsid w:val="00F700F7"/>
    <w:rsid w:val="00F77F15"/>
    <w:rsid w:val="00FD6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E2A59"/>
  <w15:docId w15:val="{40B41A40-F925-40A1-B117-04EBC8567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5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1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4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46E64"/>
  </w:style>
  <w:style w:type="paragraph" w:styleId="a6">
    <w:name w:val="footer"/>
    <w:basedOn w:val="a"/>
    <w:link w:val="a7"/>
    <w:uiPriority w:val="99"/>
    <w:unhideWhenUsed/>
    <w:rsid w:val="00646E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46E64"/>
  </w:style>
  <w:style w:type="paragraph" w:customStyle="1" w:styleId="ConsPlusNormal">
    <w:name w:val="ConsPlusNormal"/>
    <w:rsid w:val="00A94F9C"/>
    <w:pPr>
      <w:spacing w:after="0" w:line="240" w:lineRule="auto"/>
    </w:pPr>
    <w:rPr>
      <w:rFonts w:ascii="Times New Roman" w:eastAsia="Times New Roman" w:hAnsi="Times New Roman" w:cs="Times New Roman"/>
      <w:szCs w:val="20"/>
      <w:lang w:eastAsia="zh-CN"/>
    </w:rPr>
  </w:style>
  <w:style w:type="character" w:styleId="a8">
    <w:name w:val="Strong"/>
    <w:basedOn w:val="a0"/>
    <w:uiPriority w:val="22"/>
    <w:qFormat/>
    <w:rsid w:val="0098622E"/>
    <w:rPr>
      <w:b/>
      <w:bCs/>
    </w:rPr>
  </w:style>
  <w:style w:type="paragraph" w:styleId="a9">
    <w:name w:val="List Paragraph"/>
    <w:basedOn w:val="a"/>
    <w:uiPriority w:val="34"/>
    <w:qFormat/>
    <w:rsid w:val="0098622E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НГУАДИ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Шмигельская Оксана Константиновна</dc:creator>
  <cp:lastModifiedBy>Алена Рафиковна Дегтярева</cp:lastModifiedBy>
  <cp:revision>2</cp:revision>
  <dcterms:created xsi:type="dcterms:W3CDTF">2026-06-09T16:47:00Z</dcterms:created>
  <dcterms:modified xsi:type="dcterms:W3CDTF">2026-06-09T16:47:00Z</dcterms:modified>
</cp:coreProperties>
</file>