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4C01" w:rsidRPr="007D295D" w:rsidRDefault="00C550A6" w:rsidP="008A2F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D295D">
        <w:rPr>
          <w:rFonts w:ascii="Times New Roman" w:hAnsi="Times New Roman" w:cs="Times New Roman"/>
          <w:b/>
        </w:rPr>
        <w:t xml:space="preserve">ОБОСНОВАНИЕ </w:t>
      </w:r>
      <w:r w:rsidR="00DF561E">
        <w:rPr>
          <w:rFonts w:ascii="Times New Roman" w:hAnsi="Times New Roman" w:cs="Times New Roman"/>
          <w:b/>
        </w:rPr>
        <w:t>начальной (максимальной) цены договора</w:t>
      </w:r>
    </w:p>
    <w:p w:rsidR="00C550A6" w:rsidRDefault="00C550A6" w:rsidP="007D295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D295D">
        <w:rPr>
          <w:rFonts w:ascii="Times New Roman" w:hAnsi="Times New Roman" w:cs="Times New Roman"/>
          <w:b/>
        </w:rPr>
        <w:t>Расчет НМЦК методом сопоставимых рыночных цен (анализа рынка), являющимся приоритетным для определения и обоснования НМЦК</w:t>
      </w:r>
    </w:p>
    <w:p w:rsidR="007D295D" w:rsidRPr="007D295D" w:rsidRDefault="007D295D" w:rsidP="007D295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5"/>
        <w:gridCol w:w="14033"/>
      </w:tblGrid>
      <w:tr w:rsidR="001076CC" w:rsidRPr="007D295D" w:rsidTr="00062662">
        <w:tc>
          <w:tcPr>
            <w:tcW w:w="16268" w:type="dxa"/>
            <w:gridSpan w:val="2"/>
          </w:tcPr>
          <w:p w:rsidR="001076CC" w:rsidRDefault="001076CC" w:rsidP="002D49DB">
            <w:pPr>
              <w:pStyle w:val="a4"/>
              <w:autoSpaceDE w:val="0"/>
              <w:autoSpaceDN w:val="0"/>
              <w:adjustRightInd w:val="0"/>
              <w:ind w:left="0" w:firstLine="7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Начальная (максимальная) цена </w:t>
            </w:r>
            <w:r w:rsidR="00DF561E">
              <w:rPr>
                <w:rFonts w:ascii="Times New Roman" w:hAnsi="Times New Roman" w:cs="Times New Roman"/>
                <w:sz w:val="24"/>
                <w:szCs w:val="24"/>
              </w:rPr>
              <w:t>договора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сформирована в соответствии с Методическими рекомендациями по применению методов определения начальной (максимальной) цены контракта, цены контракта, заключаемого с единственными поставщиком (подрядчиком, исполнителем), утвержденными приказом Минэкономразвития России от 02.10.2013 № 567 (далее – Методические рекомендации).</w:t>
            </w:r>
          </w:p>
          <w:p w:rsidR="00817C40" w:rsidRDefault="001076CC" w:rsidP="00817C40">
            <w:pPr>
              <w:pStyle w:val="a4"/>
              <w:autoSpaceDE w:val="0"/>
              <w:autoSpaceDN w:val="0"/>
              <w:adjustRightInd w:val="0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целях получения ценовой информации в отношении </w:t>
            </w:r>
            <w:r w:rsidR="00AD528E">
              <w:rPr>
                <w:rFonts w:ascii="Times New Roman" w:hAnsi="Times New Roman" w:cs="Times New Roman"/>
                <w:sz w:val="24"/>
                <w:szCs w:val="24"/>
              </w:rPr>
              <w:t>объекта закупки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определения начальной (максимальной) цены </w:t>
            </w:r>
            <w:r w:rsidR="00817C40">
              <w:rPr>
                <w:rFonts w:ascii="Times New Roman" w:hAnsi="Times New Roman" w:cs="Times New Roman"/>
                <w:sz w:val="24"/>
                <w:szCs w:val="24"/>
              </w:rPr>
              <w:t>договора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заказчиком </w:t>
            </w:r>
            <w:r w:rsidR="00817C40" w:rsidRPr="00817C40">
              <w:rPr>
                <w:rFonts w:ascii="Times New Roman" w:hAnsi="Times New Roman" w:cs="Times New Roman"/>
                <w:sz w:val="24"/>
                <w:szCs w:val="24"/>
              </w:rPr>
              <w:t>проведено несколько процедур, предусмотренных п.3.7 Методических рекомендаций</w:t>
            </w:r>
            <w:r w:rsidR="00385B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17C40" w:rsidRDefault="00817C40" w:rsidP="00817C40">
            <w:pPr>
              <w:pStyle w:val="a4"/>
              <w:autoSpaceDE w:val="0"/>
              <w:autoSpaceDN w:val="0"/>
              <w:adjustRightInd w:val="0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817C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076CC">
              <w:rPr>
                <w:rFonts w:ascii="Times New Roman" w:hAnsi="Times New Roman" w:cs="Times New Roman"/>
                <w:sz w:val="24"/>
                <w:szCs w:val="24"/>
              </w:rPr>
              <w:t>существлен анализ общедоступной ценовой информации (реклама, каталоги, описани</w:t>
            </w:r>
            <w:r w:rsidR="00AD528E">
              <w:rPr>
                <w:rFonts w:ascii="Times New Roman" w:hAnsi="Times New Roman" w:cs="Times New Roman"/>
                <w:sz w:val="24"/>
                <w:szCs w:val="24"/>
              </w:rPr>
              <w:t>е услуг</w:t>
            </w:r>
            <w:r w:rsidR="001076CC">
              <w:rPr>
                <w:rFonts w:ascii="Times New Roman" w:hAnsi="Times New Roman" w:cs="Times New Roman"/>
                <w:sz w:val="24"/>
                <w:szCs w:val="24"/>
              </w:rPr>
              <w:t xml:space="preserve"> и другие предложения, обращенные к неопределенному кругу лиц, данные государственной статистической отчетности о ценах на </w:t>
            </w:r>
            <w:r w:rsidR="00AD528E">
              <w:rPr>
                <w:rFonts w:ascii="Times New Roman" w:hAnsi="Times New Roman" w:cs="Times New Roman"/>
                <w:sz w:val="24"/>
                <w:szCs w:val="24"/>
              </w:rPr>
              <w:t>данный вид услуг</w:t>
            </w:r>
            <w:r w:rsidR="00DF561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817C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076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732C3">
              <w:rPr>
                <w:rFonts w:ascii="Times New Roman" w:hAnsi="Times New Roman" w:cs="Times New Roman"/>
                <w:sz w:val="24"/>
                <w:szCs w:val="24"/>
              </w:rPr>
              <w:t>Поиск результатов не дал.</w:t>
            </w:r>
          </w:p>
          <w:p w:rsidR="001076CC" w:rsidRPr="000A1663" w:rsidRDefault="00817C40" w:rsidP="00E732C3">
            <w:pPr>
              <w:pStyle w:val="a4"/>
              <w:autoSpaceDE w:val="0"/>
              <w:autoSpaceDN w:val="0"/>
              <w:adjustRightInd w:val="0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Н</w:t>
            </w:r>
            <w:r w:rsidRPr="009568CA">
              <w:rPr>
                <w:rFonts w:ascii="Times New Roman" w:hAnsi="Times New Roman"/>
                <w:sz w:val="24"/>
                <w:szCs w:val="24"/>
              </w:rPr>
              <w:t xml:space="preserve">аправлены запросы о предоставлении ценовой информации 5 </w:t>
            </w:r>
            <w:r w:rsidR="00E732C3">
              <w:rPr>
                <w:rFonts w:ascii="Times New Roman" w:hAnsi="Times New Roman"/>
                <w:sz w:val="24"/>
                <w:szCs w:val="24"/>
              </w:rPr>
              <w:t>исполнителям</w:t>
            </w:r>
            <w:r w:rsidRPr="009568CA">
              <w:rPr>
                <w:rFonts w:ascii="Times New Roman" w:hAnsi="Times New Roman"/>
                <w:sz w:val="24"/>
                <w:szCs w:val="24"/>
              </w:rPr>
              <w:t xml:space="preserve">, обладающим опытом </w:t>
            </w:r>
            <w:r w:rsidR="00E732C3">
              <w:rPr>
                <w:rFonts w:ascii="Times New Roman" w:hAnsi="Times New Roman"/>
                <w:sz w:val="24"/>
                <w:szCs w:val="24"/>
              </w:rPr>
              <w:t>оказания услуг</w:t>
            </w:r>
            <w:r w:rsidRPr="009568CA">
              <w:rPr>
                <w:rFonts w:ascii="Times New Roman" w:hAnsi="Times New Roman"/>
                <w:sz w:val="24"/>
                <w:szCs w:val="24"/>
              </w:rPr>
              <w:t>, информация о которых име</w:t>
            </w:r>
            <w:r>
              <w:rPr>
                <w:rFonts w:ascii="Times New Roman" w:hAnsi="Times New Roman"/>
                <w:sz w:val="24"/>
                <w:szCs w:val="24"/>
              </w:rPr>
              <w:t>ется в свободном доступе. Получен</w:t>
            </w:r>
            <w:r w:rsidR="00E732C3">
              <w:rPr>
                <w:rFonts w:ascii="Times New Roman" w:hAnsi="Times New Roman"/>
                <w:sz w:val="24"/>
                <w:szCs w:val="24"/>
              </w:rPr>
              <w:t>о три</w:t>
            </w:r>
            <w:r w:rsidR="0087159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ответ</w:t>
            </w:r>
            <w:r w:rsidR="00E732C3">
              <w:rPr>
                <w:rFonts w:ascii="Times New Roman" w:hAnsi="Times New Roman"/>
                <w:sz w:val="24"/>
                <w:szCs w:val="24"/>
              </w:rPr>
              <w:t>а</w:t>
            </w:r>
            <w:r w:rsidRPr="009568C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C550A6" w:rsidRPr="007D295D" w:rsidTr="00C550A6">
        <w:tc>
          <w:tcPr>
            <w:tcW w:w="2235" w:type="dxa"/>
          </w:tcPr>
          <w:p w:rsidR="00C550A6" w:rsidRPr="00BD7C25" w:rsidRDefault="00C550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33" w:type="dxa"/>
          </w:tcPr>
          <w:p w:rsidR="00C550A6" w:rsidRPr="00BD7C25" w:rsidRDefault="00C550A6" w:rsidP="00396B9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bookmarkStart w:id="0" w:name="_MON_1452692368"/>
    <w:bookmarkEnd w:id="0"/>
    <w:p w:rsidR="005A760E" w:rsidRDefault="00A57732" w:rsidP="005A760E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object w:dxaOrig="16955" w:dyaOrig="282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82.25pt;height:129.75pt" o:ole="">
            <v:imagedata r:id="rId4" o:title=""/>
          </v:shape>
          <o:OLEObject Type="Embed" ProgID="Excel.Sheet.12" ShapeID="_x0000_i1025" DrawAspect="Content" ObjectID="_1847427655" r:id="rId5"/>
        </w:object>
      </w:r>
      <w:r w:rsidR="002D49DB" w:rsidRPr="002D49DB">
        <w:rPr>
          <w:rFonts w:ascii="Times New Roman" w:hAnsi="Times New Roman" w:cs="Times New Roman"/>
          <w:sz w:val="24"/>
          <w:szCs w:val="24"/>
        </w:rPr>
        <w:t xml:space="preserve"> </w:t>
      </w:r>
      <w:r w:rsidR="002D49DB">
        <w:rPr>
          <w:rFonts w:ascii="Times New Roman" w:hAnsi="Times New Roman" w:cs="Times New Roman"/>
          <w:sz w:val="24"/>
          <w:szCs w:val="24"/>
        </w:rPr>
        <w:t xml:space="preserve">По результатам расчетов начальная (максимальная) цена </w:t>
      </w:r>
      <w:r w:rsidR="000A1663">
        <w:rPr>
          <w:rFonts w:ascii="Times New Roman" w:hAnsi="Times New Roman" w:cs="Times New Roman"/>
          <w:sz w:val="24"/>
          <w:szCs w:val="24"/>
        </w:rPr>
        <w:t>договора</w:t>
      </w:r>
      <w:r w:rsidR="002D49DB">
        <w:rPr>
          <w:rFonts w:ascii="Times New Roman" w:hAnsi="Times New Roman" w:cs="Times New Roman"/>
          <w:sz w:val="24"/>
          <w:szCs w:val="24"/>
        </w:rPr>
        <w:t xml:space="preserve"> составила </w:t>
      </w:r>
      <w:r>
        <w:rPr>
          <w:rFonts w:ascii="Times New Roman" w:hAnsi="Times New Roman" w:cs="Times New Roman"/>
          <w:sz w:val="24"/>
          <w:szCs w:val="24"/>
        </w:rPr>
        <w:t>331 673,33</w:t>
      </w:r>
      <w:r w:rsidR="00C55328">
        <w:rPr>
          <w:rFonts w:ascii="Times New Roman" w:hAnsi="Times New Roman" w:cs="Times New Roman"/>
          <w:sz w:val="24"/>
          <w:szCs w:val="24"/>
        </w:rPr>
        <w:t xml:space="preserve"> рублей</w:t>
      </w:r>
      <w:r w:rsidR="00767FD2">
        <w:rPr>
          <w:rFonts w:ascii="Times New Roman" w:hAnsi="Times New Roman" w:cs="Times New Roman"/>
          <w:sz w:val="24"/>
          <w:szCs w:val="24"/>
        </w:rPr>
        <w:t xml:space="preserve">. </w:t>
      </w:r>
      <w:r w:rsidR="00767FD2" w:rsidRPr="00767F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E732C3" w:rsidRPr="005E4F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Заказчик взял в качестве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НМЦ договора</w:t>
      </w:r>
      <w:r w:rsidR="00E732C3" w:rsidRPr="005E4F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наименьшую из имеющихся у него цен.</w:t>
      </w:r>
      <w:r w:rsidR="00E732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связи, с чем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НМЦ</w:t>
      </w:r>
      <w:r w:rsidR="00E732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договора </w:t>
      </w:r>
      <w:r w:rsidR="00E732C3" w:rsidRPr="005E4F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составила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325 000</w:t>
      </w:r>
      <w:r w:rsidR="00E732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рублей.</w:t>
      </w:r>
    </w:p>
    <w:p w:rsidR="00871591" w:rsidRDefault="00871591" w:rsidP="005A760E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5A760E" w:rsidRDefault="009C2C46" w:rsidP="005A760E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Рассмотрены следующие</w:t>
      </w:r>
      <w:r w:rsidRPr="002D49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ценовые источники информации</w:t>
      </w:r>
      <w:r w:rsidR="001B39F4" w:rsidRPr="001B39F4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 основании которых произведен расчет началь</w:t>
      </w:r>
      <w:r w:rsidR="00385BCE">
        <w:rPr>
          <w:rFonts w:ascii="Times New Roman" w:eastAsia="Times New Roman" w:hAnsi="Times New Roman" w:cs="Times New Roman"/>
          <w:sz w:val="24"/>
          <w:szCs w:val="24"/>
          <w:lang w:eastAsia="ru-RU"/>
        </w:rPr>
        <w:t>ной (максимальной) цены договор</w:t>
      </w:r>
      <w:r w:rsidR="001B39F4" w:rsidRPr="001B39F4">
        <w:rPr>
          <w:rFonts w:ascii="Times New Roman" w:eastAsia="Times New Roman" w:hAnsi="Times New Roman" w:cs="Times New Roman"/>
          <w:sz w:val="24"/>
          <w:szCs w:val="24"/>
          <w:lang w:eastAsia="ru-RU"/>
        </w:rPr>
        <w:t>а:</w:t>
      </w:r>
    </w:p>
    <w:p w:rsidR="005A760E" w:rsidRDefault="00CF0B5E" w:rsidP="005A760E">
      <w:p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Источник</w:t>
      </w:r>
      <w:r w:rsidR="0090425B" w:rsidRPr="001B39F4">
        <w:rPr>
          <w:rFonts w:ascii="Times New Roman" w:eastAsia="Calibri" w:hAnsi="Times New Roman" w:cs="Times New Roman"/>
          <w:sz w:val="24"/>
          <w:szCs w:val="24"/>
        </w:rPr>
        <w:t xml:space="preserve"> 1: </w:t>
      </w:r>
      <w:r w:rsidR="00084CA8">
        <w:rPr>
          <w:rFonts w:ascii="Times New Roman" w:eastAsia="Calibri" w:hAnsi="Times New Roman" w:cs="Times New Roman"/>
          <w:sz w:val="24"/>
          <w:szCs w:val="24"/>
        </w:rPr>
        <w:t xml:space="preserve">Исх. </w:t>
      </w:r>
      <w:r w:rsidR="00FA525A">
        <w:rPr>
          <w:rFonts w:ascii="Times New Roman" w:eastAsia="Calibri" w:hAnsi="Times New Roman" w:cs="Times New Roman"/>
          <w:sz w:val="24"/>
          <w:szCs w:val="24"/>
        </w:rPr>
        <w:t xml:space="preserve">№ </w:t>
      </w:r>
      <w:r w:rsidR="00A57732">
        <w:rPr>
          <w:rFonts w:ascii="Times New Roman" w:eastAsia="Calibri" w:hAnsi="Times New Roman" w:cs="Times New Roman"/>
          <w:sz w:val="24"/>
          <w:szCs w:val="24"/>
        </w:rPr>
        <w:t>7/26</w:t>
      </w:r>
      <w:r w:rsidR="00084CA8">
        <w:rPr>
          <w:rFonts w:ascii="Times New Roman" w:eastAsia="Calibri" w:hAnsi="Times New Roman" w:cs="Times New Roman"/>
          <w:sz w:val="24"/>
          <w:szCs w:val="24"/>
        </w:rPr>
        <w:t xml:space="preserve"> от </w:t>
      </w:r>
      <w:r w:rsidR="00A57732">
        <w:rPr>
          <w:rFonts w:ascii="Times New Roman" w:eastAsia="Calibri" w:hAnsi="Times New Roman" w:cs="Times New Roman"/>
          <w:sz w:val="24"/>
          <w:szCs w:val="24"/>
        </w:rPr>
        <w:t>14</w:t>
      </w:r>
      <w:r w:rsidR="00E732C3">
        <w:rPr>
          <w:rFonts w:ascii="Times New Roman" w:eastAsia="Calibri" w:hAnsi="Times New Roman" w:cs="Times New Roman"/>
          <w:sz w:val="24"/>
          <w:szCs w:val="24"/>
        </w:rPr>
        <w:t>.05</w:t>
      </w:r>
      <w:r w:rsidR="00A57732">
        <w:rPr>
          <w:rFonts w:ascii="Times New Roman" w:eastAsia="Calibri" w:hAnsi="Times New Roman" w:cs="Times New Roman"/>
          <w:sz w:val="24"/>
          <w:szCs w:val="24"/>
        </w:rPr>
        <w:t>.2026</w:t>
      </w:r>
      <w:r w:rsidR="00A30DDC">
        <w:rPr>
          <w:rFonts w:ascii="Times New Roman" w:eastAsia="Calibri" w:hAnsi="Times New Roman" w:cs="Times New Roman"/>
          <w:sz w:val="24"/>
          <w:szCs w:val="24"/>
        </w:rPr>
        <w:t>;</w:t>
      </w:r>
      <w:r w:rsidR="00871591" w:rsidRPr="00871591">
        <w:rPr>
          <w:rFonts w:ascii="Times New Roman" w:eastAsia="Calibri" w:hAnsi="Times New Roman" w:cs="Times New Roman"/>
          <w:sz w:val="24"/>
          <w:szCs w:val="24"/>
        </w:rPr>
        <w:t xml:space="preserve">                </w:t>
      </w:r>
    </w:p>
    <w:p w:rsidR="00871591" w:rsidRDefault="009C2C46" w:rsidP="005A760E">
      <w:pPr>
        <w:spacing w:after="0"/>
        <w:ind w:left="567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Источник</w:t>
      </w:r>
      <w:r w:rsidRPr="0058416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0425B" w:rsidRPr="00584160">
        <w:rPr>
          <w:rFonts w:ascii="Times New Roman" w:eastAsia="Calibri" w:hAnsi="Times New Roman" w:cs="Times New Roman"/>
          <w:sz w:val="24"/>
          <w:szCs w:val="24"/>
        </w:rPr>
        <w:t>2</w:t>
      </w:r>
      <w:r w:rsidR="00FA525A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="00E732C3" w:rsidRPr="00E732C3">
        <w:rPr>
          <w:rFonts w:ascii="Times New Roman" w:eastAsia="Calibri" w:hAnsi="Times New Roman" w:cs="Times New Roman"/>
          <w:sz w:val="24"/>
          <w:szCs w:val="24"/>
        </w:rPr>
        <w:t xml:space="preserve">Исх. № </w:t>
      </w:r>
      <w:r w:rsidR="00A57732">
        <w:rPr>
          <w:rFonts w:ascii="Times New Roman" w:eastAsia="Calibri" w:hAnsi="Times New Roman" w:cs="Times New Roman"/>
          <w:sz w:val="24"/>
          <w:szCs w:val="24"/>
        </w:rPr>
        <w:t>23к</w:t>
      </w:r>
      <w:r w:rsidR="00E732C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732C3" w:rsidRPr="00E732C3">
        <w:rPr>
          <w:rFonts w:ascii="Times New Roman" w:eastAsia="Calibri" w:hAnsi="Times New Roman" w:cs="Times New Roman"/>
          <w:sz w:val="24"/>
          <w:szCs w:val="24"/>
        </w:rPr>
        <w:t xml:space="preserve">от </w:t>
      </w:r>
      <w:r w:rsidR="00A57732">
        <w:rPr>
          <w:rFonts w:ascii="Times New Roman" w:eastAsia="Calibri" w:hAnsi="Times New Roman" w:cs="Times New Roman"/>
          <w:sz w:val="24"/>
          <w:szCs w:val="24"/>
        </w:rPr>
        <w:t>15.05.2026</w:t>
      </w:r>
      <w:r w:rsidR="00E732C3">
        <w:rPr>
          <w:rFonts w:ascii="Times New Roman" w:eastAsia="Calibri" w:hAnsi="Times New Roman" w:cs="Times New Roman"/>
          <w:sz w:val="24"/>
          <w:szCs w:val="24"/>
        </w:rPr>
        <w:t>;</w:t>
      </w:r>
    </w:p>
    <w:p w:rsidR="009B44B6" w:rsidRDefault="009B44B6" w:rsidP="005A760E">
      <w:p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Источник 3</w:t>
      </w:r>
      <w:r w:rsidRPr="009B44B6">
        <w:rPr>
          <w:rFonts w:ascii="Times New Roman" w:hAnsi="Times New Roman" w:cs="Times New Roman"/>
          <w:sz w:val="24"/>
          <w:szCs w:val="24"/>
        </w:rPr>
        <w:t>:</w:t>
      </w:r>
      <w:r w:rsidR="00E732C3" w:rsidRPr="00E732C3">
        <w:t xml:space="preserve"> </w:t>
      </w:r>
      <w:r w:rsidR="00E732C3">
        <w:rPr>
          <w:rFonts w:ascii="Times New Roman" w:hAnsi="Times New Roman" w:cs="Times New Roman"/>
          <w:sz w:val="24"/>
          <w:szCs w:val="24"/>
        </w:rPr>
        <w:t xml:space="preserve">Исх. № </w:t>
      </w:r>
      <w:r w:rsidR="00A57732">
        <w:rPr>
          <w:rFonts w:ascii="Times New Roman" w:hAnsi="Times New Roman" w:cs="Times New Roman"/>
          <w:sz w:val="24"/>
          <w:szCs w:val="24"/>
        </w:rPr>
        <w:t>302 от 15.05.2026</w:t>
      </w:r>
      <w:r w:rsidR="00E732C3">
        <w:rPr>
          <w:rFonts w:ascii="Times New Roman" w:hAnsi="Times New Roman" w:cs="Times New Roman"/>
          <w:sz w:val="24"/>
          <w:szCs w:val="24"/>
        </w:rPr>
        <w:t>.</w:t>
      </w:r>
    </w:p>
    <w:p w:rsidR="005A760E" w:rsidRDefault="00EA22A8" w:rsidP="005A760E">
      <w:p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174E48">
        <w:rPr>
          <w:rFonts w:ascii="Times New Roman" w:hAnsi="Times New Roman" w:cs="Times New Roman"/>
          <w:b/>
          <w:sz w:val="24"/>
          <w:szCs w:val="24"/>
        </w:rPr>
        <w:t xml:space="preserve">Дата подготовки обоснования начальной (максимальной) цены контракта: </w:t>
      </w:r>
      <w:r w:rsidR="00A57732">
        <w:rPr>
          <w:rFonts w:ascii="Times New Roman" w:hAnsi="Times New Roman" w:cs="Times New Roman"/>
          <w:b/>
          <w:sz w:val="24"/>
          <w:szCs w:val="24"/>
        </w:rPr>
        <w:t>05.08.2026</w:t>
      </w:r>
    </w:p>
    <w:p w:rsidR="009D3123" w:rsidRPr="00174E48" w:rsidRDefault="009D3123" w:rsidP="005A760E">
      <w:p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174E48">
        <w:rPr>
          <w:rFonts w:ascii="Times New Roman" w:hAnsi="Times New Roman" w:cs="Times New Roman"/>
          <w:b/>
          <w:sz w:val="24"/>
          <w:szCs w:val="24"/>
        </w:rPr>
        <w:t>Ф.</w:t>
      </w:r>
      <w:r w:rsidR="0032692F" w:rsidRPr="00174E48">
        <w:rPr>
          <w:rFonts w:ascii="Times New Roman" w:hAnsi="Times New Roman" w:cs="Times New Roman"/>
          <w:b/>
          <w:sz w:val="24"/>
          <w:szCs w:val="24"/>
        </w:rPr>
        <w:t>И.О. сотрудника контрактной службы:</w:t>
      </w:r>
      <w:r w:rsidRPr="00174E4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1682A" w:rsidRPr="00174E48">
        <w:rPr>
          <w:rFonts w:ascii="Times New Roman" w:hAnsi="Times New Roman" w:cs="Times New Roman"/>
          <w:b/>
          <w:sz w:val="24"/>
          <w:szCs w:val="24"/>
        </w:rPr>
        <w:t>Баскакова Елена Валентиновна</w:t>
      </w:r>
      <w:bookmarkStart w:id="1" w:name="_GoBack"/>
      <w:bookmarkEnd w:id="1"/>
    </w:p>
    <w:sectPr w:rsidR="009D3123" w:rsidRPr="00174E48" w:rsidSect="00234C24">
      <w:pgSz w:w="16838" w:h="11906" w:orient="landscape"/>
      <w:pgMar w:top="238" w:right="244" w:bottom="244" w:left="23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C24"/>
    <w:rsid w:val="0000532F"/>
    <w:rsid w:val="00035FCA"/>
    <w:rsid w:val="00061A58"/>
    <w:rsid w:val="00070E41"/>
    <w:rsid w:val="00084CA8"/>
    <w:rsid w:val="00096B18"/>
    <w:rsid w:val="000A1663"/>
    <w:rsid w:val="000B0D43"/>
    <w:rsid w:val="000C4E6D"/>
    <w:rsid w:val="000E09D0"/>
    <w:rsid w:val="001076CC"/>
    <w:rsid w:val="00146969"/>
    <w:rsid w:val="00174E48"/>
    <w:rsid w:val="001A0500"/>
    <w:rsid w:val="001A795E"/>
    <w:rsid w:val="001B39F4"/>
    <w:rsid w:val="001D33C3"/>
    <w:rsid w:val="001D49E3"/>
    <w:rsid w:val="001E4B2E"/>
    <w:rsid w:val="00214ABB"/>
    <w:rsid w:val="00234C24"/>
    <w:rsid w:val="002578BE"/>
    <w:rsid w:val="00291B46"/>
    <w:rsid w:val="002964AD"/>
    <w:rsid w:val="002B6BEC"/>
    <w:rsid w:val="002D49DB"/>
    <w:rsid w:val="003171F4"/>
    <w:rsid w:val="0032692F"/>
    <w:rsid w:val="00330850"/>
    <w:rsid w:val="00332873"/>
    <w:rsid w:val="003832BC"/>
    <w:rsid w:val="00385BCE"/>
    <w:rsid w:val="00396B99"/>
    <w:rsid w:val="003A3578"/>
    <w:rsid w:val="003D7BF6"/>
    <w:rsid w:val="003E66A3"/>
    <w:rsid w:val="003F57BC"/>
    <w:rsid w:val="004314E1"/>
    <w:rsid w:val="00491939"/>
    <w:rsid w:val="0049305C"/>
    <w:rsid w:val="00495AB1"/>
    <w:rsid w:val="004C38D2"/>
    <w:rsid w:val="004E1F0C"/>
    <w:rsid w:val="004E3ADA"/>
    <w:rsid w:val="005336C2"/>
    <w:rsid w:val="0057053C"/>
    <w:rsid w:val="00572A99"/>
    <w:rsid w:val="00584160"/>
    <w:rsid w:val="005A760E"/>
    <w:rsid w:val="005C6F56"/>
    <w:rsid w:val="005F5AEA"/>
    <w:rsid w:val="00654EC3"/>
    <w:rsid w:val="00656EC4"/>
    <w:rsid w:val="006643BF"/>
    <w:rsid w:val="006E54D0"/>
    <w:rsid w:val="007045C6"/>
    <w:rsid w:val="00767FD2"/>
    <w:rsid w:val="007D1014"/>
    <w:rsid w:val="007D295D"/>
    <w:rsid w:val="00817C40"/>
    <w:rsid w:val="00827F68"/>
    <w:rsid w:val="00857686"/>
    <w:rsid w:val="00863AE0"/>
    <w:rsid w:val="00871591"/>
    <w:rsid w:val="00874084"/>
    <w:rsid w:val="008824F5"/>
    <w:rsid w:val="00883FC1"/>
    <w:rsid w:val="0089135C"/>
    <w:rsid w:val="008A2F06"/>
    <w:rsid w:val="008E7191"/>
    <w:rsid w:val="00900063"/>
    <w:rsid w:val="0090425B"/>
    <w:rsid w:val="009044E3"/>
    <w:rsid w:val="00964537"/>
    <w:rsid w:val="00965CB4"/>
    <w:rsid w:val="009813E5"/>
    <w:rsid w:val="009B44B6"/>
    <w:rsid w:val="009C2C46"/>
    <w:rsid w:val="009C2F34"/>
    <w:rsid w:val="009D3123"/>
    <w:rsid w:val="009D3BEA"/>
    <w:rsid w:val="00A1326B"/>
    <w:rsid w:val="00A30DDC"/>
    <w:rsid w:val="00A559CC"/>
    <w:rsid w:val="00A57732"/>
    <w:rsid w:val="00AD528E"/>
    <w:rsid w:val="00B1682A"/>
    <w:rsid w:val="00B25E51"/>
    <w:rsid w:val="00B44E54"/>
    <w:rsid w:val="00BD2FD4"/>
    <w:rsid w:val="00BD7901"/>
    <w:rsid w:val="00BD7C25"/>
    <w:rsid w:val="00BE3F77"/>
    <w:rsid w:val="00BE4737"/>
    <w:rsid w:val="00BF2759"/>
    <w:rsid w:val="00C078C4"/>
    <w:rsid w:val="00C550A6"/>
    <w:rsid w:val="00C55328"/>
    <w:rsid w:val="00CA4EAE"/>
    <w:rsid w:val="00CE395A"/>
    <w:rsid w:val="00CF0B5E"/>
    <w:rsid w:val="00D218CA"/>
    <w:rsid w:val="00D661D9"/>
    <w:rsid w:val="00D71B44"/>
    <w:rsid w:val="00DA54DE"/>
    <w:rsid w:val="00DA793C"/>
    <w:rsid w:val="00DC1E8F"/>
    <w:rsid w:val="00DF561E"/>
    <w:rsid w:val="00E20048"/>
    <w:rsid w:val="00E27461"/>
    <w:rsid w:val="00E50B6A"/>
    <w:rsid w:val="00E732C3"/>
    <w:rsid w:val="00E81B3B"/>
    <w:rsid w:val="00E91FA5"/>
    <w:rsid w:val="00EA22A8"/>
    <w:rsid w:val="00ED3C75"/>
    <w:rsid w:val="00F6692E"/>
    <w:rsid w:val="00F94C01"/>
    <w:rsid w:val="00F954D1"/>
    <w:rsid w:val="00FA525A"/>
    <w:rsid w:val="00FB7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A4D951-99A5-4E1F-9F13-4EC1B4029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3A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50A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EA22A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D7C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D7C25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CF0B5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496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4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0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3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_____Microsoft_Excel1.xls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275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Карпов Юрий Владимирович</dc:creator>
  <cp:lastModifiedBy>Пользователь</cp:lastModifiedBy>
  <cp:revision>3</cp:revision>
  <cp:lastPrinted>2025-07-15T05:25:00Z</cp:lastPrinted>
  <dcterms:created xsi:type="dcterms:W3CDTF">2025-07-30T04:31:00Z</dcterms:created>
  <dcterms:modified xsi:type="dcterms:W3CDTF">2026-08-04T23:31:00Z</dcterms:modified>
</cp:coreProperties>
</file>