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402293DE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286A04">
        <w:rPr>
          <w:rFonts w:ascii="Times New Roman" w:hAnsi="Times New Roman" w:cs="Times New Roman"/>
        </w:rPr>
        <w:t>процессора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1B2E49C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Советника при аппарате проректора Тимошенко Андрея Всеволодовича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01.01.202</w:t>
      </w:r>
      <w:r w:rsidR="00745E0F">
        <w:rPr>
          <w:rFonts w:ascii="Times New Roman" w:hAnsi="Times New Roman" w:cs="Times New Roman"/>
          <w:sz w:val="24"/>
        </w:rPr>
        <w:t>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745E0F" w:rsidRPr="00745E0F">
        <w:rPr>
          <w:rFonts w:ascii="Times New Roman" w:hAnsi="Times New Roman" w:cs="Times New Roman"/>
          <w:sz w:val="24"/>
        </w:rPr>
        <w:t>604b89a6-7f0a-4944-9875-95f98e24f193</w:t>
      </w:r>
      <w:r w:rsidR="00962820" w:rsidRPr="00FC6113">
        <w:rPr>
          <w:rFonts w:ascii="Times New Roman" w:hAnsi="Times New Roman" w:cs="Times New Roman"/>
          <w:sz w:val="24"/>
        </w:rPr>
        <w:t xml:space="preserve">, 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</w:t>
      </w:r>
      <w:r w:rsidR="00745E0F">
        <w:rPr>
          <w:rFonts w:ascii="Times New Roman" w:hAnsi="Times New Roman" w:cs="Times New Roman"/>
          <w:sz w:val="24"/>
        </w:rPr>
        <w:t>университет» (далее – Положение</w:t>
      </w:r>
      <w:r w:rsidR="00745E0F">
        <w:rPr>
          <w:rFonts w:ascii="Times New Roman" w:hAnsi="Times New Roman" w:cs="Times New Roman"/>
          <w:sz w:val="24"/>
        </w:rPr>
        <w:br/>
      </w:r>
      <w:r w:rsidR="00FC6113" w:rsidRPr="00952C79">
        <w:rPr>
          <w:rFonts w:ascii="Times New Roman" w:hAnsi="Times New Roman" w:cs="Times New Roman"/>
          <w:sz w:val="24"/>
        </w:rPr>
        <w:t>о закупке)</w:t>
      </w:r>
      <w:r w:rsidR="00962820" w:rsidRPr="00FC6113">
        <w:rPr>
          <w:rFonts w:ascii="Times New Roman" w:hAnsi="Times New Roman" w:cs="Times New Roman"/>
          <w:sz w:val="24"/>
        </w:rPr>
        <w:t>, заключили договор 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55031498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286A04">
        <w:rPr>
          <w:rFonts w:ascii="Times New Roman" w:hAnsi="Times New Roman" w:cs="Times New Roman"/>
          <w:b/>
          <w:sz w:val="24"/>
          <w:szCs w:val="24"/>
        </w:rPr>
        <w:t>процессор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1B6367" w:rsidRPr="002A5333">
        <w:rPr>
          <w:rFonts w:ascii="Times New Roman" w:hAnsi="Times New Roman" w:cs="Times New Roman"/>
          <w:sz w:val="24"/>
          <w:szCs w:val="24"/>
        </w:rPr>
        <w:t>(далее – «Товар»)</w:t>
      </w:r>
      <w:r w:rsidR="00286A04">
        <w:rPr>
          <w:rFonts w:ascii="Times New Roman" w:hAnsi="Times New Roman" w:cs="Times New Roman"/>
          <w:sz w:val="24"/>
          <w:szCs w:val="24"/>
        </w:rPr>
        <w:br/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1BBC849E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BC73F0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55CE5EA9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286A04">
        <w:rPr>
          <w:rFonts w:ascii="Times New Roman" w:hAnsi="Times New Roman" w:cs="Times New Roman"/>
          <w:sz w:val="24"/>
        </w:rPr>
        <w:t>1</w:t>
      </w:r>
      <w:r w:rsidR="00745E0F">
        <w:rPr>
          <w:rFonts w:ascii="Times New Roman" w:hAnsi="Times New Roman" w:cs="Times New Roman"/>
          <w:sz w:val="24"/>
        </w:rPr>
        <w:t>0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1A4241">
        <w:rPr>
          <w:rFonts w:ascii="Times New Roman" w:hAnsi="Times New Roman" w:cs="Times New Roman"/>
          <w:sz w:val="24"/>
        </w:rPr>
        <w:t>(</w:t>
      </w:r>
      <w:r w:rsidR="00286A04">
        <w:rPr>
          <w:rFonts w:ascii="Times New Roman" w:hAnsi="Times New Roman" w:cs="Times New Roman"/>
          <w:sz w:val="24"/>
        </w:rPr>
        <w:t>десяти</w:t>
      </w:r>
      <w:r w:rsidR="001A4241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45E0F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57B0898F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D6F1C81" w:rsidR="001A4241" w:rsidRPr="00AD7A00" w:rsidRDefault="001A4241" w:rsidP="00BC73F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D7A00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  <w:r w:rsidR="00AB758C">
        <w:rPr>
          <w:rFonts w:ascii="Times New Roman" w:hAnsi="Times New Roman" w:cs="Times New Roman"/>
          <w:sz w:val="24"/>
        </w:rPr>
        <w:t xml:space="preserve">), по телефону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  <w:r w:rsidR="00555BB2" w:rsidRPr="00BC73F0">
        <w:rPr>
          <w:rFonts w:ascii="Times New Roman" w:hAnsi="Times New Roman" w:cs="Times New Roman"/>
          <w:sz w:val="24"/>
        </w:rPr>
        <w:t xml:space="preserve"> </w:t>
      </w:r>
      <w:r w:rsidR="00F860E5" w:rsidRPr="00BC73F0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  <w:r w:rsidR="00F860E5" w:rsidRPr="00AD7A00">
        <w:rPr>
          <w:rFonts w:ascii="Times New Roman" w:hAnsi="Times New Roman" w:cs="Times New Roman"/>
          <w:sz w:val="24"/>
        </w:rPr>
        <w:t xml:space="preserve"> </w:t>
      </w:r>
      <w:r w:rsidRPr="00AD7A00">
        <w:rPr>
          <w:rFonts w:ascii="Times New Roman" w:hAnsi="Times New Roman" w:cs="Times New Roman"/>
          <w:sz w:val="24"/>
        </w:rPr>
        <w:t xml:space="preserve">точное место, дату и время поставки Товара не менее чем за 3 (три) рабочих дня, и уведомляет </w:t>
      </w:r>
      <w:r>
        <w:rPr>
          <w:rFonts w:ascii="Times New Roman" w:hAnsi="Times New Roman" w:cs="Times New Roman"/>
          <w:sz w:val="24"/>
        </w:rPr>
        <w:t xml:space="preserve">об этом </w:t>
      </w:r>
      <w:r w:rsidRPr="00AD7A00">
        <w:rPr>
          <w:rFonts w:ascii="Times New Roman" w:hAnsi="Times New Roman" w:cs="Times New Roman"/>
          <w:sz w:val="24"/>
        </w:rPr>
        <w:t>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(Диадок или иной системы ЭДО, поддерживающей роуминг с Диадок)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5EEF09A4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BC73F0">
        <w:rPr>
          <w:rFonts w:ascii="Times New Roman" w:hAnsi="Times New Roman" w:cs="Times New Roman"/>
          <w:sz w:val="24"/>
        </w:rPr>
        <w:t>а, в течение</w:t>
      </w:r>
      <w:r w:rsidR="00BC73F0">
        <w:rPr>
          <w:rFonts w:ascii="Times New Roman" w:hAnsi="Times New Roman" w:cs="Times New Roman"/>
          <w:sz w:val="24"/>
        </w:rPr>
        <w:br/>
      </w:r>
      <w:r w:rsidR="00E969D2">
        <w:rPr>
          <w:rFonts w:ascii="Times New Roman" w:hAnsi="Times New Roman" w:cs="Times New Roman"/>
          <w:sz w:val="24"/>
        </w:rPr>
        <w:t>7</w:t>
      </w:r>
      <w:r w:rsidRPr="002A5333">
        <w:rPr>
          <w:rFonts w:ascii="Times New Roman" w:hAnsi="Times New Roman" w:cs="Times New Roman"/>
          <w:sz w:val="24"/>
        </w:rPr>
        <w:t xml:space="preserve"> (</w:t>
      </w:r>
      <w:r w:rsidR="00E969D2">
        <w:rPr>
          <w:rFonts w:ascii="Times New Roman" w:hAnsi="Times New Roman" w:cs="Times New Roman"/>
          <w:sz w:val="24"/>
        </w:rPr>
        <w:t>семи</w:t>
      </w:r>
      <w:r w:rsidRPr="002A5333">
        <w:rPr>
          <w:rFonts w:ascii="Times New Roman" w:hAnsi="Times New Roman" w:cs="Times New Roman"/>
          <w:sz w:val="24"/>
        </w:rPr>
        <w:t>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4ACE821B" w:rsidR="00544189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(Диадок или иные системы ЭДО, поддерживающие роуминг с Диадок).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1A4241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148AEC49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5D9C666B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ФИО: </w:t>
      </w:r>
      <w:r w:rsidR="00BC73F0" w:rsidRPr="00BC73F0">
        <w:rPr>
          <w:rFonts w:ascii="Times New Roman" w:hAnsi="Times New Roman" w:cs="Times New Roman"/>
          <w:sz w:val="24"/>
        </w:rPr>
        <w:t>Бобров Максим Сергеевич</w:t>
      </w:r>
    </w:p>
    <w:p w14:paraId="6EFDAC18" w14:textId="36FEC090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 xml:space="preserve">Телефон: </w:t>
      </w:r>
      <w:r w:rsidR="00BC73F0" w:rsidRPr="00BC73F0">
        <w:rPr>
          <w:rFonts w:ascii="Times New Roman" w:hAnsi="Times New Roman" w:cs="Times New Roman"/>
          <w:sz w:val="24"/>
        </w:rPr>
        <w:t>+7(915) 104-11-30</w:t>
      </w:r>
    </w:p>
    <w:p w14:paraId="5EDE22A7" w14:textId="0F3C4538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324B1">
        <w:rPr>
          <w:rFonts w:ascii="Times New Roman" w:hAnsi="Times New Roman" w:cs="Times New Roman"/>
          <w:sz w:val="24"/>
        </w:rPr>
        <w:t>Адрес электронной почты</w:t>
      </w:r>
      <w:r w:rsidRPr="001324B1">
        <w:rPr>
          <w:rFonts w:ascii="Times New Roman" w:hAnsi="Times New Roman" w:cs="Times New Roman"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BC73F0" w:rsidRPr="00BC73F0">
        <w:rPr>
          <w:rFonts w:ascii="Times New Roman" w:hAnsi="Times New Roman" w:cs="Times New Roman"/>
          <w:sz w:val="24"/>
        </w:rPr>
        <w:t>bobrov_m@mirea.ru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Полное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72F33BB" w14:textId="3AEFFDCD" w:rsidR="00DA3F95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Сокращенное наименование: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08E0419D" w14:textId="0EC12F5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Идентификационный номер налогоплательщика (ИНН):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E41CBC0" w14:textId="1340F3AA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Код причины постановки на учет (КПП):</w:t>
      </w:r>
      <w:r w:rsidR="00EA4181" w:rsidRPr="00105FBF">
        <w:rPr>
          <w:rFonts w:ascii="Times New Roman" w:hAnsi="Times New Roman" w:cs="Times New Roman"/>
          <w:sz w:val="24"/>
        </w:rPr>
        <w:t xml:space="preserve"> </w:t>
      </w:r>
    </w:p>
    <w:p w14:paraId="1CF51478" w14:textId="5DAFE0A1" w:rsidR="00EA4181" w:rsidRPr="00105FBF" w:rsidRDefault="00DA3F95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(ОГРН):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751EB3" w14:textId="220C3AAB" w:rsidR="00EA4181" w:rsidRPr="00105FBF" w:rsidRDefault="00EA4181" w:rsidP="00EA41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hAnsi="Times New Roman" w:cs="Times New Roman"/>
          <w:sz w:val="24"/>
          <w:szCs w:val="24"/>
        </w:rPr>
        <w:t xml:space="preserve">ОКПО </w:t>
      </w:r>
      <w:proofErr w:type="gramStart"/>
      <w:r w:rsidRPr="00105FBF">
        <w:rPr>
          <w:rFonts w:ascii="Times New Roman" w:hAnsi="Times New Roman" w:cs="Times New Roman"/>
          <w:sz w:val="24"/>
          <w:szCs w:val="24"/>
        </w:rPr>
        <w:t>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105FBF">
        <w:rPr>
          <w:rFonts w:ascii="Times New Roman" w:hAnsi="Times New Roman" w:cs="Times New Roman"/>
          <w:sz w:val="24"/>
          <w:szCs w:val="24"/>
        </w:rPr>
        <w:t xml:space="preserve"> ОКАТО –</w:t>
      </w:r>
      <w:r w:rsidR="00412CB2">
        <w:rPr>
          <w:rFonts w:ascii="Times New Roman" w:hAnsi="Times New Roman" w:cs="Times New Roman"/>
          <w:sz w:val="24"/>
          <w:szCs w:val="24"/>
        </w:rPr>
        <w:t xml:space="preserve"> </w:t>
      </w:r>
      <w:r w:rsidRPr="00105FBF">
        <w:rPr>
          <w:rFonts w:ascii="Times New Roman" w:hAnsi="Times New Roman" w:cs="Times New Roman"/>
          <w:sz w:val="24"/>
          <w:szCs w:val="24"/>
        </w:rPr>
        <w:t xml:space="preserve">, ОКТМО –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105FBF" w:rsidRDefault="00DA3F95" w:rsidP="00105FB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местонахождения:</w:t>
      </w:r>
    </w:p>
    <w:p w14:paraId="3B06E0CA" w14:textId="5EA924DF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Почтовый адрес:</w:t>
      </w:r>
      <w:r w:rsidR="00105FBF" w:rsidRPr="00105FBF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Номер телефона:</w:t>
      </w:r>
      <w:r w:rsidR="00105FBF" w:rsidRPr="00105FBF">
        <w:rPr>
          <w:rFonts w:ascii="Times New Roman" w:hAnsi="Times New Roman" w:cs="Times New Roman"/>
          <w:sz w:val="24"/>
        </w:rPr>
        <w:t xml:space="preserve"> </w:t>
      </w:r>
    </w:p>
    <w:p w14:paraId="6CF715AD" w14:textId="4FCD5662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5FBF">
        <w:rPr>
          <w:rFonts w:ascii="Times New Roman" w:hAnsi="Times New Roman" w:cs="Times New Roman"/>
          <w:sz w:val="24"/>
        </w:rPr>
        <w:t>Адрес электронной почты:</w:t>
      </w:r>
      <w:r w:rsidR="00105FBF" w:rsidRPr="00105FBF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Банк:</w:t>
      </w:r>
      <w:r w:rsidR="00105FBF" w:rsidRPr="00105FBF">
        <w:rPr>
          <w:rFonts w:ascii="Arial" w:hAnsi="Arial" w:cs="Arial"/>
          <w:shd w:val="clear" w:color="auto" w:fill="FFFFFF"/>
        </w:rPr>
        <w:t xml:space="preserve"> </w:t>
      </w:r>
    </w:p>
    <w:p w14:paraId="66B533E8" w14:textId="34630607" w:rsidR="00DA3F95" w:rsidRPr="00105FBF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БИК:</w:t>
      </w:r>
      <w:r w:rsidR="00105FBF"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105FBF" w:rsidRDefault="001A4241" w:rsidP="00DA3F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105FBF" w:rsidRDefault="001A4241" w:rsidP="003715EA">
      <w:pPr>
        <w:spacing w:after="0" w:line="240" w:lineRule="auto"/>
        <w:rPr>
          <w:rFonts w:ascii="DejaVuSans" w:hAnsi="DejaVuSans" w:cs="DejaVuSans"/>
          <w:sz w:val="19"/>
          <w:szCs w:val="19"/>
        </w:rPr>
      </w:pPr>
      <w:r w:rsidRPr="00105FB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35405" w14:paraId="6045B9F4" w14:textId="77777777" w:rsidTr="002A0AA9">
        <w:tc>
          <w:tcPr>
            <w:tcW w:w="4678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38BDD94" w14:textId="77777777" w:rsidTr="00EA4181">
        <w:tc>
          <w:tcPr>
            <w:tcW w:w="4678" w:type="dxa"/>
            <w:vAlign w:val="center"/>
          </w:tcPr>
          <w:p w14:paraId="6DFBA41F" w14:textId="7E5D3128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D43B56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619E0F2A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241718BB" w14:textId="77777777" w:rsidTr="002A0AA9">
        <w:tc>
          <w:tcPr>
            <w:tcW w:w="4678" w:type="dxa"/>
          </w:tcPr>
          <w:p w14:paraId="77C027FE" w14:textId="55EDD60A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4A03D5BF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3AE682CD" w14:textId="77777777" w:rsidTr="002A0AA9">
        <w:tc>
          <w:tcPr>
            <w:tcW w:w="4678" w:type="dxa"/>
            <w:tcBorders>
              <w:bottom w:val="single" w:sz="4" w:space="0" w:color="auto"/>
            </w:tcBorders>
          </w:tcPr>
          <w:p w14:paraId="251C803F" w14:textId="4BFB0F76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5170C136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5BAF9634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A3F95" w14:paraId="467D4133" w14:textId="77777777" w:rsidTr="002A0AA9">
        <w:tc>
          <w:tcPr>
            <w:tcW w:w="4678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352E1D3E" w14:textId="77777777" w:rsidR="00412CB2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474B0289" w14:textId="7BBA4D22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20FD173" w14:textId="1D38C1D2" w:rsidR="003440BB" w:rsidRDefault="003440BB" w:rsidP="0034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86A04">
        <w:rPr>
          <w:rFonts w:ascii="Times New Roman" w:hAnsi="Times New Roman" w:cs="Times New Roman"/>
          <w:sz w:val="24"/>
          <w:szCs w:val="24"/>
        </w:rPr>
        <w:t>поставку процессора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286A04" w14:paraId="4641F0B6" w14:textId="77777777" w:rsidTr="00CE1D0D">
        <w:tc>
          <w:tcPr>
            <w:tcW w:w="421" w:type="dxa"/>
          </w:tcPr>
          <w:p w14:paraId="4EAE069E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540BC23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1F7E2AF0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286A04" w14:paraId="7B42AD0E" w14:textId="77777777" w:rsidTr="00CE1D0D">
        <w:tc>
          <w:tcPr>
            <w:tcW w:w="421" w:type="dxa"/>
          </w:tcPr>
          <w:p w14:paraId="6ABC4072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3013672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709295DE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428C596A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1D4F036A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286A04" w14:paraId="47C42DB1" w14:textId="77777777" w:rsidTr="00CE1D0D">
        <w:tc>
          <w:tcPr>
            <w:tcW w:w="421" w:type="dxa"/>
          </w:tcPr>
          <w:p w14:paraId="47F5F117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12ED4B3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Договора</w:t>
            </w:r>
          </w:p>
        </w:tc>
        <w:tc>
          <w:tcPr>
            <w:tcW w:w="11344" w:type="dxa"/>
          </w:tcPr>
          <w:p w14:paraId="3CA2AC99" w14:textId="77777777" w:rsidR="00286A04" w:rsidRPr="00A372F8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286A04" w14:paraId="6FFBD4DC" w14:textId="77777777" w:rsidTr="00CE1D0D">
        <w:tc>
          <w:tcPr>
            <w:tcW w:w="421" w:type="dxa"/>
          </w:tcPr>
          <w:p w14:paraId="4C19BD69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2844462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774011E7" w14:textId="77777777" w:rsidR="00286A04" w:rsidRPr="00A372F8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286A04" w14:paraId="063EB413" w14:textId="77777777" w:rsidTr="00CE1D0D">
        <w:tc>
          <w:tcPr>
            <w:tcW w:w="421" w:type="dxa"/>
          </w:tcPr>
          <w:p w14:paraId="2B21E533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E6290F2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365F6F54" w14:textId="77777777" w:rsidR="00286A04" w:rsidRPr="00E1639D" w:rsidRDefault="00286A04" w:rsidP="00CE1D0D">
            <w:pPr>
              <w:rPr>
                <w:highlight w:val="yellow"/>
              </w:rPr>
            </w:pPr>
            <w:r w:rsidRPr="00ED53EC"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Фрязино, ул. Вокзальная, д.2а.</w:t>
            </w:r>
          </w:p>
        </w:tc>
      </w:tr>
      <w:tr w:rsidR="00286A04" w14:paraId="52DFC9B7" w14:textId="77777777" w:rsidTr="00CE1D0D">
        <w:trPr>
          <w:trHeight w:val="522"/>
        </w:trPr>
        <w:tc>
          <w:tcPr>
            <w:tcW w:w="421" w:type="dxa"/>
          </w:tcPr>
          <w:p w14:paraId="2E8EE61D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B1EBCA1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25373B04" w14:textId="77777777" w:rsidR="00286A04" w:rsidRPr="00D753F5" w:rsidRDefault="00286A04" w:rsidP="00CE1D0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 xml:space="preserve">) рабочих дней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</w:t>
            </w:r>
            <w:r w:rsidRPr="00B632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286A04" w14:paraId="513A2F1C" w14:textId="77777777" w:rsidTr="00CE1D0D">
        <w:tc>
          <w:tcPr>
            <w:tcW w:w="421" w:type="dxa"/>
          </w:tcPr>
          <w:p w14:paraId="6E4A5356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46BECA0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2B617CA2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5F729C4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060A3905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286A04" w14:paraId="6911EF81" w14:textId="77777777" w:rsidTr="00CE1D0D">
        <w:tc>
          <w:tcPr>
            <w:tcW w:w="421" w:type="dxa"/>
          </w:tcPr>
          <w:p w14:paraId="402E2B26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63A32D0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41BC1F84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286A04" w14:paraId="54442F10" w14:textId="77777777" w:rsidTr="00CE1D0D">
        <w:tc>
          <w:tcPr>
            <w:tcW w:w="421" w:type="dxa"/>
          </w:tcPr>
          <w:p w14:paraId="701E1EEC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E9535A0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4D37188F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 производителя, предъявляемых к соответствующей категории товара.</w:t>
            </w:r>
          </w:p>
          <w:p w14:paraId="55B61332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450B388F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A85A628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286A04" w14:paraId="6E899019" w14:textId="77777777" w:rsidTr="00CE1D0D">
        <w:tc>
          <w:tcPr>
            <w:tcW w:w="421" w:type="dxa"/>
          </w:tcPr>
          <w:p w14:paraId="56CE4D2E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373CBC8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4C5D8AFA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BA9720F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286A04" w14:paraId="1CDC2C41" w14:textId="77777777" w:rsidTr="00CE1D0D">
        <w:tc>
          <w:tcPr>
            <w:tcW w:w="421" w:type="dxa"/>
          </w:tcPr>
          <w:p w14:paraId="2E6A0971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4F8FF5B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4F690E97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0C618A1B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14FBD9B8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286A04" w14:paraId="3B0A014E" w14:textId="77777777" w:rsidTr="00CE1D0D">
        <w:tc>
          <w:tcPr>
            <w:tcW w:w="421" w:type="dxa"/>
          </w:tcPr>
          <w:p w14:paraId="459A8D3C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529058C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21C6A207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5C42BC09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073488C7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Договора, в соответствии с которым осуществляется поставка товара;</w:t>
            </w:r>
          </w:p>
          <w:p w14:paraId="056FF62A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334361C1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286A04" w14:paraId="1CDA20F5" w14:textId="77777777" w:rsidTr="00CE1D0D">
        <w:tc>
          <w:tcPr>
            <w:tcW w:w="421" w:type="dxa"/>
          </w:tcPr>
          <w:p w14:paraId="09E0DF29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2DDE8DC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663B05E7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015E61CA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286A04" w14:paraId="5467C2D9" w14:textId="77777777" w:rsidTr="00CE1D0D">
        <w:tc>
          <w:tcPr>
            <w:tcW w:w="421" w:type="dxa"/>
          </w:tcPr>
          <w:p w14:paraId="772F0EAC" w14:textId="77777777" w:rsidR="00286A04" w:rsidRDefault="00286A04" w:rsidP="00286A04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352E69D" w14:textId="77777777" w:rsidR="00286A04" w:rsidRDefault="00286A04" w:rsidP="00CE1D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7E65FC82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Договору. Объем предоставления гарантий качества – гарантия качества распространяется на весь Товар по Договору, включая комплектующие и составные части.</w:t>
            </w:r>
          </w:p>
          <w:p w14:paraId="29950183" w14:textId="77777777" w:rsidR="00286A04" w:rsidRDefault="00286A04" w:rsidP="00CE1D0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6E5477FA" w:rsidR="001028C9" w:rsidRDefault="001A4241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3119"/>
        <w:gridCol w:w="2304"/>
        <w:gridCol w:w="1661"/>
        <w:gridCol w:w="1563"/>
        <w:gridCol w:w="1134"/>
      </w:tblGrid>
      <w:tr w:rsidR="00286A04" w14:paraId="5F3962CA" w14:textId="77777777" w:rsidTr="00CE1D0D">
        <w:trPr>
          <w:cantSplit/>
          <w:tblHeader/>
          <w:jc w:val="center"/>
        </w:trPr>
        <w:tc>
          <w:tcPr>
            <w:tcW w:w="704" w:type="dxa"/>
            <w:vMerge w:val="restart"/>
            <w:shd w:val="clear" w:color="auto" w:fill="FFFFFF" w:themeFill="background1"/>
            <w:vAlign w:val="center"/>
          </w:tcPr>
          <w:p w14:paraId="56B3AF80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6609964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  <w:vAlign w:val="center"/>
          </w:tcPr>
          <w:p w14:paraId="02E96DA5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501FFE06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423" w:type="dxa"/>
            <w:gridSpan w:val="2"/>
            <w:shd w:val="clear" w:color="auto" w:fill="FFFFFF" w:themeFill="background1"/>
            <w:vAlign w:val="center"/>
          </w:tcPr>
          <w:p w14:paraId="76611707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61" w:type="dxa"/>
            <w:vMerge w:val="restart"/>
            <w:shd w:val="clear" w:color="auto" w:fill="FFFFFF" w:themeFill="background1"/>
            <w:vAlign w:val="center"/>
          </w:tcPr>
          <w:p w14:paraId="05BD5923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63" w:type="dxa"/>
            <w:vMerge w:val="restart"/>
            <w:shd w:val="clear" w:color="auto" w:fill="FFFFFF" w:themeFill="background1"/>
            <w:vAlign w:val="center"/>
          </w:tcPr>
          <w:p w14:paraId="4C115547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0015C29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286A04" w14:paraId="0F66AE5F" w14:textId="77777777" w:rsidTr="00CE1D0D">
        <w:trPr>
          <w:jc w:val="center"/>
        </w:trPr>
        <w:tc>
          <w:tcPr>
            <w:tcW w:w="704" w:type="dxa"/>
            <w:vMerge/>
            <w:shd w:val="clear" w:color="auto" w:fill="FFFFFF" w:themeFill="background1"/>
            <w:vAlign w:val="center"/>
          </w:tcPr>
          <w:p w14:paraId="378FCDAE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  <w:vAlign w:val="center"/>
          </w:tcPr>
          <w:p w14:paraId="22D24E13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9" w:type="dxa"/>
            <w:shd w:val="clear" w:color="auto" w:fill="FFFFFF" w:themeFill="background1"/>
            <w:vAlign w:val="center"/>
          </w:tcPr>
          <w:p w14:paraId="7909FBC7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304" w:type="dxa"/>
            <w:shd w:val="clear" w:color="auto" w:fill="FFFFFF" w:themeFill="background1"/>
            <w:vAlign w:val="center"/>
          </w:tcPr>
          <w:p w14:paraId="0F0CE912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61" w:type="dxa"/>
            <w:vMerge/>
            <w:shd w:val="clear" w:color="auto" w:fill="FFFFFF" w:themeFill="background1"/>
            <w:vAlign w:val="center"/>
          </w:tcPr>
          <w:p w14:paraId="7D56210A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63" w:type="dxa"/>
            <w:vMerge/>
            <w:shd w:val="clear" w:color="auto" w:fill="FFFFFF" w:themeFill="background1"/>
            <w:vAlign w:val="center"/>
          </w:tcPr>
          <w:p w14:paraId="6C3E841A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</w:tcPr>
          <w:p w14:paraId="355EC2DF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286A04" w14:paraId="670B82E8" w14:textId="77777777" w:rsidTr="00CE1D0D">
        <w:trPr>
          <w:jc w:val="center"/>
        </w:trPr>
        <w:tc>
          <w:tcPr>
            <w:tcW w:w="704" w:type="dxa"/>
            <w:vAlign w:val="center"/>
          </w:tcPr>
          <w:p w14:paraId="713C1F51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5" w:type="dxa"/>
            <w:vAlign w:val="center"/>
          </w:tcPr>
          <w:p w14:paraId="2A8A5818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  <w:vAlign w:val="center"/>
          </w:tcPr>
          <w:p w14:paraId="18625954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304" w:type="dxa"/>
            <w:vAlign w:val="center"/>
          </w:tcPr>
          <w:p w14:paraId="10099F5F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61" w:type="dxa"/>
            <w:vAlign w:val="center"/>
          </w:tcPr>
          <w:p w14:paraId="5C33A74C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63" w:type="dxa"/>
            <w:vAlign w:val="center"/>
          </w:tcPr>
          <w:p w14:paraId="44A5F9C2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14:paraId="2E6B5794" w14:textId="77777777" w:rsidR="00286A04" w:rsidRDefault="00286A04" w:rsidP="00CE1D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286A04" w:rsidRPr="008D42B2" w14:paraId="6379282B" w14:textId="77777777" w:rsidTr="00CE1D0D">
        <w:trPr>
          <w:trHeight w:val="510"/>
          <w:jc w:val="center"/>
        </w:trPr>
        <w:tc>
          <w:tcPr>
            <w:tcW w:w="704" w:type="dxa"/>
            <w:vMerge w:val="restart"/>
          </w:tcPr>
          <w:p w14:paraId="3FA9FCB0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835" w:type="dxa"/>
            <w:vMerge w:val="restart"/>
          </w:tcPr>
          <w:p w14:paraId="774FAFD2" w14:textId="77777777" w:rsidR="00286A04" w:rsidRPr="00D62F30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 w:rsidRPr="00D62F30">
              <w:rPr>
                <w:rFonts w:ascii="Times New Roman" w:hAnsi="Times New Roman" w:cs="Times New Roman"/>
                <w:b/>
                <w:sz w:val="24"/>
              </w:rPr>
              <w:t>Процессор</w:t>
            </w:r>
            <w:r w:rsidRPr="00D62F30"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AMD Ryzen Threadripper PRO 7975WX sTR5 OEM</w:t>
            </w:r>
          </w:p>
          <w:p w14:paraId="4718FADB" w14:textId="77777777" w:rsidR="00286A04" w:rsidRPr="0055775E" w:rsidRDefault="00286A04" w:rsidP="00CE1D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F6C29">
              <w:rPr>
                <w:rFonts w:ascii="Times New Roman" w:hAnsi="Times New Roman" w:cs="Times New Roman"/>
                <w:sz w:val="24"/>
              </w:rPr>
              <w:t xml:space="preserve">Код позиции </w:t>
            </w:r>
            <w:r>
              <w:rPr>
                <w:rFonts w:ascii="Times New Roman" w:hAnsi="Times New Roman" w:cs="Times New Roman"/>
                <w:sz w:val="24"/>
              </w:rPr>
              <w:t xml:space="preserve">по ОКПД2 </w:t>
            </w:r>
            <w:r w:rsidRPr="00D62F30">
              <w:rPr>
                <w:rFonts w:ascii="Times New Roman" w:hAnsi="Times New Roman" w:cs="Times New Roman"/>
                <w:sz w:val="24"/>
              </w:rPr>
              <w:t>26.20.40.190</w:t>
            </w:r>
          </w:p>
        </w:tc>
        <w:tc>
          <w:tcPr>
            <w:tcW w:w="3119" w:type="dxa"/>
            <w:vAlign w:val="center"/>
          </w:tcPr>
          <w:p w14:paraId="245C8F3C" w14:textId="77777777" w:rsidR="00286A04" w:rsidRPr="008D42B2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ядер</w:t>
            </w:r>
          </w:p>
        </w:tc>
        <w:tc>
          <w:tcPr>
            <w:tcW w:w="2304" w:type="dxa"/>
            <w:vAlign w:val="center"/>
          </w:tcPr>
          <w:p w14:paraId="0DEFA4F3" w14:textId="77777777" w:rsidR="00286A04" w:rsidRPr="004F6396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32</w:t>
            </w:r>
          </w:p>
        </w:tc>
        <w:tc>
          <w:tcPr>
            <w:tcW w:w="1661" w:type="dxa"/>
            <w:vAlign w:val="center"/>
          </w:tcPr>
          <w:p w14:paraId="3D97C1F0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1F7EEDB" w14:textId="77777777" w:rsidR="00286A04" w:rsidRPr="00C73BE0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 w:val="restart"/>
          </w:tcPr>
          <w:p w14:paraId="1F92F2CB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шт.</w:t>
            </w:r>
          </w:p>
        </w:tc>
      </w:tr>
      <w:tr w:rsidR="00286A04" w:rsidRPr="008D42B2" w14:paraId="0A6DC32C" w14:textId="77777777" w:rsidTr="00CE1D0D">
        <w:trPr>
          <w:trHeight w:val="510"/>
          <w:jc w:val="center"/>
        </w:trPr>
        <w:tc>
          <w:tcPr>
            <w:tcW w:w="704" w:type="dxa"/>
            <w:vMerge/>
          </w:tcPr>
          <w:p w14:paraId="3A06E2F9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53E2CC5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D4851E4" w14:textId="77777777" w:rsidR="00286A04" w:rsidRPr="008D42B2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потоков</w:t>
            </w:r>
          </w:p>
        </w:tc>
        <w:tc>
          <w:tcPr>
            <w:tcW w:w="2304" w:type="dxa"/>
            <w:vAlign w:val="center"/>
          </w:tcPr>
          <w:p w14:paraId="4A7A66E1" w14:textId="77777777" w:rsidR="00286A04" w:rsidRPr="008D42B2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64</w:t>
            </w:r>
          </w:p>
        </w:tc>
        <w:tc>
          <w:tcPr>
            <w:tcW w:w="1661" w:type="dxa"/>
            <w:vAlign w:val="center"/>
          </w:tcPr>
          <w:p w14:paraId="54C9916A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3DC7AE1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134" w:type="dxa"/>
            <w:vMerge/>
          </w:tcPr>
          <w:p w14:paraId="4C62EEBE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04" w:rsidRPr="008D42B2" w14:paraId="7AD156C6" w14:textId="77777777" w:rsidTr="00CE1D0D">
        <w:trPr>
          <w:trHeight w:val="510"/>
          <w:jc w:val="center"/>
        </w:trPr>
        <w:tc>
          <w:tcPr>
            <w:tcW w:w="704" w:type="dxa"/>
            <w:vMerge/>
          </w:tcPr>
          <w:p w14:paraId="2FE521C9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44DFBB5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3EBE0082" w14:textId="77777777" w:rsidR="00286A04" w:rsidRPr="008D42B2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Номинальная частота</w:t>
            </w:r>
          </w:p>
        </w:tc>
        <w:tc>
          <w:tcPr>
            <w:tcW w:w="2304" w:type="dxa"/>
            <w:vAlign w:val="center"/>
          </w:tcPr>
          <w:p w14:paraId="1A264615" w14:textId="77777777" w:rsidR="00286A04" w:rsidRPr="004F6396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</w:t>
            </w:r>
          </w:p>
        </w:tc>
        <w:tc>
          <w:tcPr>
            <w:tcW w:w="1661" w:type="dxa"/>
            <w:vAlign w:val="center"/>
          </w:tcPr>
          <w:p w14:paraId="495B58B6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50672A17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Гигагерц</w:t>
            </w:r>
          </w:p>
        </w:tc>
        <w:tc>
          <w:tcPr>
            <w:tcW w:w="1134" w:type="dxa"/>
            <w:vMerge/>
          </w:tcPr>
          <w:p w14:paraId="20C68462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04" w:rsidRPr="008D42B2" w14:paraId="24690FE1" w14:textId="77777777" w:rsidTr="00CE1D0D">
        <w:trPr>
          <w:trHeight w:val="502"/>
          <w:jc w:val="center"/>
        </w:trPr>
        <w:tc>
          <w:tcPr>
            <w:tcW w:w="704" w:type="dxa"/>
            <w:vMerge/>
          </w:tcPr>
          <w:p w14:paraId="4BFAEC74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44E0829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09C0DEB" w14:textId="77777777" w:rsidR="00286A04" w:rsidRPr="0044511D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Техпроцесс</w:t>
            </w:r>
          </w:p>
        </w:tc>
        <w:tc>
          <w:tcPr>
            <w:tcW w:w="2304" w:type="dxa"/>
            <w:vAlign w:val="center"/>
          </w:tcPr>
          <w:p w14:paraId="2DCEE87C" w14:textId="77777777" w:rsidR="00286A04" w:rsidRPr="004F6396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</w:t>
            </w:r>
          </w:p>
        </w:tc>
        <w:tc>
          <w:tcPr>
            <w:tcW w:w="1661" w:type="dxa"/>
            <w:vAlign w:val="center"/>
          </w:tcPr>
          <w:p w14:paraId="75B9971D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6BE72AF8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</w:p>
        </w:tc>
        <w:tc>
          <w:tcPr>
            <w:tcW w:w="1134" w:type="dxa"/>
            <w:vMerge/>
          </w:tcPr>
          <w:p w14:paraId="1E685A9E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04" w:rsidRPr="008D42B2" w14:paraId="25CEFE4B" w14:textId="77777777" w:rsidTr="00CE1D0D">
        <w:trPr>
          <w:trHeight w:val="502"/>
          <w:jc w:val="center"/>
        </w:trPr>
        <w:tc>
          <w:tcPr>
            <w:tcW w:w="704" w:type="dxa"/>
            <w:vMerge/>
          </w:tcPr>
          <w:p w14:paraId="6D92F238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963331F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2DAD11F1" w14:textId="77777777" w:rsidR="00286A04" w:rsidRPr="0044511D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Кэш L3</w:t>
            </w:r>
          </w:p>
        </w:tc>
        <w:tc>
          <w:tcPr>
            <w:tcW w:w="2304" w:type="dxa"/>
            <w:vAlign w:val="center"/>
          </w:tcPr>
          <w:p w14:paraId="639610AF" w14:textId="77777777" w:rsidR="00286A04" w:rsidRPr="004F6396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128</w:t>
            </w:r>
          </w:p>
        </w:tc>
        <w:tc>
          <w:tcPr>
            <w:tcW w:w="1661" w:type="dxa"/>
            <w:vAlign w:val="center"/>
          </w:tcPr>
          <w:p w14:paraId="0F0AE404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2FDA2A25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Мегабайт</w:t>
            </w:r>
          </w:p>
        </w:tc>
        <w:tc>
          <w:tcPr>
            <w:tcW w:w="1134" w:type="dxa"/>
            <w:vMerge/>
          </w:tcPr>
          <w:p w14:paraId="5F8FAC39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04" w:rsidRPr="008D42B2" w14:paraId="7D9EE419" w14:textId="77777777" w:rsidTr="00CE1D0D">
        <w:trPr>
          <w:trHeight w:val="502"/>
          <w:jc w:val="center"/>
        </w:trPr>
        <w:tc>
          <w:tcPr>
            <w:tcW w:w="704" w:type="dxa"/>
            <w:vMerge/>
          </w:tcPr>
          <w:p w14:paraId="10FE5931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08B06D65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73615ED4" w14:textId="77777777" w:rsidR="00286A04" w:rsidRPr="0044511D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в турбо режиме</w:t>
            </w:r>
          </w:p>
        </w:tc>
        <w:tc>
          <w:tcPr>
            <w:tcW w:w="2304" w:type="dxa"/>
            <w:vAlign w:val="center"/>
          </w:tcPr>
          <w:p w14:paraId="797FF27C" w14:textId="77777777" w:rsidR="00286A04" w:rsidRPr="0044511D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≥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5.3</w:t>
            </w:r>
          </w:p>
        </w:tc>
        <w:tc>
          <w:tcPr>
            <w:tcW w:w="1661" w:type="dxa"/>
            <w:vAlign w:val="center"/>
          </w:tcPr>
          <w:p w14:paraId="3C866879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0B62B351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Гигагерц</w:t>
            </w:r>
          </w:p>
        </w:tc>
        <w:tc>
          <w:tcPr>
            <w:tcW w:w="1134" w:type="dxa"/>
            <w:vMerge/>
          </w:tcPr>
          <w:p w14:paraId="6485D73B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04" w:rsidRPr="008D42B2" w14:paraId="3A416EE5" w14:textId="77777777" w:rsidTr="00CE1D0D">
        <w:trPr>
          <w:trHeight w:val="502"/>
          <w:jc w:val="center"/>
        </w:trPr>
        <w:tc>
          <w:tcPr>
            <w:tcW w:w="704" w:type="dxa"/>
            <w:vMerge/>
          </w:tcPr>
          <w:p w14:paraId="53A181FA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76042710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185B8973" w14:textId="77777777" w:rsidR="00286A04" w:rsidRPr="00381611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Hyper Threading</w:t>
            </w:r>
          </w:p>
        </w:tc>
        <w:tc>
          <w:tcPr>
            <w:tcW w:w="2304" w:type="dxa"/>
            <w:vAlign w:val="center"/>
          </w:tcPr>
          <w:p w14:paraId="0AB4C557" w14:textId="77777777" w:rsidR="00286A04" w:rsidRPr="00381611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540355CC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1EFF5FFC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11F71A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04" w:rsidRPr="008D42B2" w14:paraId="7C0AD5B5" w14:textId="77777777" w:rsidTr="00CE1D0D">
        <w:trPr>
          <w:trHeight w:val="510"/>
          <w:jc w:val="center"/>
        </w:trPr>
        <w:tc>
          <w:tcPr>
            <w:tcW w:w="704" w:type="dxa"/>
            <w:vMerge/>
          </w:tcPr>
          <w:p w14:paraId="7B4827D8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1A2D95D0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61D90847" w14:textId="77777777" w:rsidR="00286A04" w:rsidRPr="008D42B2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Тепловыделение</w:t>
            </w:r>
          </w:p>
        </w:tc>
        <w:tc>
          <w:tcPr>
            <w:tcW w:w="2304" w:type="dxa"/>
            <w:vAlign w:val="center"/>
          </w:tcPr>
          <w:p w14:paraId="5E1F8314" w14:textId="77777777" w:rsidR="00286A04" w:rsidRPr="008D42B2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350</w:t>
            </w:r>
          </w:p>
        </w:tc>
        <w:tc>
          <w:tcPr>
            <w:tcW w:w="1661" w:type="dxa"/>
            <w:vAlign w:val="center"/>
          </w:tcPr>
          <w:p w14:paraId="79F476B2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27A821A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134" w:type="dxa"/>
            <w:vMerge/>
          </w:tcPr>
          <w:p w14:paraId="20DDE79A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04" w:rsidRPr="008D42B2" w14:paraId="3D6B58EE" w14:textId="77777777" w:rsidTr="00CE1D0D">
        <w:trPr>
          <w:trHeight w:val="510"/>
          <w:jc w:val="center"/>
        </w:trPr>
        <w:tc>
          <w:tcPr>
            <w:tcW w:w="704" w:type="dxa"/>
            <w:vMerge/>
          </w:tcPr>
          <w:p w14:paraId="46B58DFE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835" w:type="dxa"/>
            <w:vMerge/>
          </w:tcPr>
          <w:p w14:paraId="3E153240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  <w:vAlign w:val="center"/>
          </w:tcPr>
          <w:p w14:paraId="4E358715" w14:textId="77777777" w:rsidR="00286A04" w:rsidRPr="008D42B2" w:rsidRDefault="00286A04" w:rsidP="00CE1D0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памяти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6396">
              <w:rPr>
                <w:rFonts w:ascii="Times New Roman" w:hAnsi="Times New Roman" w:cs="Times New Roman"/>
                <w:bCs/>
                <w:sz w:val="24"/>
                <w:szCs w:val="24"/>
              </w:rPr>
              <w:t>ECC</w:t>
            </w:r>
          </w:p>
        </w:tc>
        <w:tc>
          <w:tcPr>
            <w:tcW w:w="2304" w:type="dxa"/>
            <w:vAlign w:val="center"/>
          </w:tcPr>
          <w:p w14:paraId="768C158E" w14:textId="77777777" w:rsidR="00286A04" w:rsidRPr="008D42B2" w:rsidRDefault="00286A04" w:rsidP="00CE1D0D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</w:t>
            </w:r>
          </w:p>
        </w:tc>
        <w:tc>
          <w:tcPr>
            <w:tcW w:w="1661" w:type="dxa"/>
            <w:vAlign w:val="center"/>
          </w:tcPr>
          <w:p w14:paraId="7723DC1F" w14:textId="77777777" w:rsidR="00286A04" w:rsidRPr="008D42B2" w:rsidRDefault="00286A04" w:rsidP="00CE1D0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3" w:type="dxa"/>
            <w:vAlign w:val="center"/>
          </w:tcPr>
          <w:p w14:paraId="35C09510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234DC5" w14:textId="77777777" w:rsidR="00286A04" w:rsidRPr="008D42B2" w:rsidRDefault="00286A04" w:rsidP="00CE1D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77777777" w:rsidR="00AB758C" w:rsidRPr="0082676B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tblInd w:w="3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273A60" w14:paraId="3720B896" w14:textId="77777777" w:rsidTr="00273A60">
        <w:tc>
          <w:tcPr>
            <w:tcW w:w="4678" w:type="dxa"/>
          </w:tcPr>
          <w:p w14:paraId="3450921B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201ECA7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6EE08A26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45E0F" w14:paraId="1206997C" w14:textId="77777777" w:rsidTr="00EA4181">
        <w:tc>
          <w:tcPr>
            <w:tcW w:w="4678" w:type="dxa"/>
            <w:vAlign w:val="center"/>
          </w:tcPr>
          <w:p w14:paraId="7D5611CE" w14:textId="37C6496C" w:rsidR="00745E0F" w:rsidRPr="00273A60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284" w:type="dxa"/>
            <w:vAlign w:val="center"/>
          </w:tcPr>
          <w:p w14:paraId="69F5F854" w14:textId="77777777" w:rsidR="00745E0F" w:rsidRDefault="00745E0F" w:rsidP="00745E0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44AF52" w14:textId="5F77C875" w:rsidR="00745E0F" w:rsidRPr="002A0AA9" w:rsidRDefault="00745E0F" w:rsidP="00745E0F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745E0F" w14:paraId="3582EC9A" w14:textId="77777777" w:rsidTr="00273A60">
        <w:tc>
          <w:tcPr>
            <w:tcW w:w="4678" w:type="dxa"/>
          </w:tcPr>
          <w:p w14:paraId="223AE278" w14:textId="657B6F21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80EE6D1" w14:textId="77777777" w:rsidR="00745E0F" w:rsidRPr="00DA3F95" w:rsidRDefault="00745E0F" w:rsidP="00745E0F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7EB9B5DD" w14:textId="54EE35CE" w:rsidR="00745E0F" w:rsidRPr="00DA3F95" w:rsidRDefault="00745E0F" w:rsidP="00745E0F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45E0F" w14:paraId="6CC9A878" w14:textId="77777777" w:rsidTr="00273A60">
        <w:tc>
          <w:tcPr>
            <w:tcW w:w="4678" w:type="dxa"/>
            <w:tcBorders>
              <w:bottom w:val="single" w:sz="4" w:space="0" w:color="auto"/>
            </w:tcBorders>
          </w:tcPr>
          <w:p w14:paraId="7ABB9999" w14:textId="386E10F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/Тимошенко А.В./</w:t>
            </w:r>
          </w:p>
        </w:tc>
        <w:tc>
          <w:tcPr>
            <w:tcW w:w="284" w:type="dxa"/>
          </w:tcPr>
          <w:p w14:paraId="0A0071A1" w14:textId="77777777" w:rsidR="00745E0F" w:rsidRDefault="00745E0F" w:rsidP="00745E0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4E13E875" w14:textId="3CD1CC2A" w:rsidR="00745E0F" w:rsidRDefault="00745E0F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273A60" w14:paraId="14132A36" w14:textId="77777777" w:rsidTr="00273A60">
        <w:tc>
          <w:tcPr>
            <w:tcW w:w="4678" w:type="dxa"/>
            <w:tcBorders>
              <w:top w:val="single" w:sz="4" w:space="0" w:color="auto"/>
            </w:tcBorders>
          </w:tcPr>
          <w:p w14:paraId="0F50E6E1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2DB5ECC7" w14:textId="77777777" w:rsidR="00273A60" w:rsidRPr="00DA3F95" w:rsidRDefault="00273A60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7495A1F" w14:textId="77777777" w:rsidR="00273A60" w:rsidRPr="00DA3F95" w:rsidRDefault="00273A60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486540EF" w14:textId="422F4CD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</w:p>
    <w:p w14:paraId="6F78FB98" w14:textId="1177DD71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№ 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418"/>
        <w:gridCol w:w="1701"/>
        <w:gridCol w:w="992"/>
        <w:gridCol w:w="708"/>
        <w:gridCol w:w="1419"/>
        <w:gridCol w:w="1418"/>
      </w:tblGrid>
      <w:tr w:rsidR="002C5A56" w:rsidRPr="00576DFF" w14:paraId="2B92199E" w14:textId="77777777" w:rsidTr="00033F52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418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701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2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54CD0412" w14:textId="1A431FE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 НДС)</w:t>
            </w:r>
          </w:p>
        </w:tc>
        <w:tc>
          <w:tcPr>
            <w:tcW w:w="1418" w:type="dxa"/>
            <w:vAlign w:val="center"/>
          </w:tcPr>
          <w:p w14:paraId="58220120" w14:textId="71B22381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 НДС)</w:t>
            </w:r>
          </w:p>
        </w:tc>
      </w:tr>
      <w:tr w:rsidR="002C5A56" w:rsidRPr="00576DFF" w14:paraId="618AFFAE" w14:textId="77777777" w:rsidTr="00033F52">
        <w:trPr>
          <w:trHeight w:val="316"/>
        </w:trPr>
        <w:tc>
          <w:tcPr>
            <w:tcW w:w="567" w:type="dxa"/>
            <w:vAlign w:val="center"/>
          </w:tcPr>
          <w:p w14:paraId="1EED98F1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1C112786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59260E9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14:paraId="240A27D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6018D368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37318C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  <w:tr w:rsidR="002C35CF" w:rsidRPr="00576DFF" w14:paraId="08DEA6BB" w14:textId="77777777" w:rsidTr="00033F52">
        <w:trPr>
          <w:trHeight w:val="1202"/>
        </w:trPr>
        <w:tc>
          <w:tcPr>
            <w:tcW w:w="567" w:type="dxa"/>
            <w:vAlign w:val="center"/>
          </w:tcPr>
          <w:p w14:paraId="2C7FB18B" w14:textId="0814D5B9" w:rsidR="002C35CF" w:rsidRPr="00576DFF" w:rsidRDefault="002C35CF" w:rsidP="00286A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42D80615" w:rsidR="002C35CF" w:rsidRPr="00286A04" w:rsidRDefault="00286A04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286A04">
              <w:rPr>
                <w:rFonts w:ascii="Times New Roman" w:hAnsi="Times New Roman" w:cs="Times New Roman"/>
              </w:rPr>
              <w:t>Процессор</w:t>
            </w:r>
            <w:r w:rsidRPr="00286A04">
              <w:rPr>
                <w:rFonts w:ascii="Times New Roman" w:hAnsi="Times New Roman" w:cs="Times New Roman"/>
                <w:lang w:val="en-US"/>
              </w:rPr>
              <w:t xml:space="preserve"> AMD Ryzen Threadripper PRO 7975WX sTR5 OEM</w:t>
            </w:r>
          </w:p>
        </w:tc>
        <w:tc>
          <w:tcPr>
            <w:tcW w:w="1418" w:type="dxa"/>
            <w:vAlign w:val="center"/>
          </w:tcPr>
          <w:p w14:paraId="1A663241" w14:textId="4792DC64" w:rsidR="002C35CF" w:rsidRPr="0092184D" w:rsidRDefault="00286A04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286A04">
              <w:rPr>
                <w:rFonts w:ascii="Times New Roman" w:hAnsi="Times New Roman" w:cs="Times New Roman"/>
              </w:rPr>
              <w:t>26.20.40.190</w:t>
            </w:r>
          </w:p>
        </w:tc>
        <w:tc>
          <w:tcPr>
            <w:tcW w:w="1701" w:type="dxa"/>
            <w:vAlign w:val="center"/>
          </w:tcPr>
          <w:p w14:paraId="5DA2B05E" w14:textId="4E102462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4B34F377" w:rsidR="002C35CF" w:rsidRPr="0092184D" w:rsidRDefault="00412CB2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3F5D94E9" w:rsidR="002C35CF" w:rsidRPr="0092184D" w:rsidRDefault="00286A04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6F4A1A44" w14:textId="585698F6" w:rsidR="002C35CF" w:rsidRPr="0092184D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C35CF" w:rsidRPr="00576DFF" w14:paraId="19C3D421" w14:textId="77777777" w:rsidTr="00A45B16">
        <w:trPr>
          <w:trHeight w:val="484"/>
        </w:trPr>
        <w:tc>
          <w:tcPr>
            <w:tcW w:w="9073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418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45B16" w:rsidRPr="00576DFF" w14:paraId="26144117" w14:textId="77777777" w:rsidTr="00F860E5">
        <w:trPr>
          <w:trHeight w:val="375"/>
        </w:trPr>
        <w:tc>
          <w:tcPr>
            <w:tcW w:w="9073" w:type="dxa"/>
            <w:gridSpan w:val="7"/>
            <w:vAlign w:val="center"/>
          </w:tcPr>
          <w:p w14:paraId="3DAFEFD0" w14:textId="44167D00" w:rsidR="00A45B16" w:rsidRPr="00576DFF" w:rsidRDefault="00A45B16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>В том числе НДС</w:t>
            </w:r>
            <w:r w:rsidR="00BC73F0">
              <w:rPr>
                <w:rFonts w:ascii="Times New Roman" w:hAnsi="Times New Roman" w:cs="Times New Roman"/>
                <w:b/>
                <w:bCs/>
              </w:rPr>
              <w:t xml:space="preserve"> по ставке 22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218FD612" w14:textId="001EC56D" w:rsidR="00A45B16" w:rsidRPr="00033F52" w:rsidRDefault="00A45B16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AD51C97" w14:textId="77777777" w:rsidR="00F860E5" w:rsidRPr="00677DF7" w:rsidRDefault="00F860E5" w:rsidP="00F860E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Гарантийный срок – согласно Приложению № 1 настоящего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2CB67970" w14:textId="2EBA1A98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- в течение </w:t>
      </w:r>
      <w:r w:rsidR="00286A04">
        <w:rPr>
          <w:rFonts w:ascii="Times New Roman" w:hAnsi="Times New Roman" w:cs="Times New Roman"/>
          <w:sz w:val="24"/>
        </w:rPr>
        <w:t>1</w:t>
      </w:r>
      <w:bookmarkStart w:id="0" w:name="_GoBack"/>
      <w:r w:rsidR="00286A04">
        <w:rPr>
          <w:rFonts w:ascii="Times New Roman" w:hAnsi="Times New Roman" w:cs="Times New Roman"/>
          <w:sz w:val="24"/>
        </w:rPr>
        <w:t>0 (десяти) рабо</w:t>
      </w:r>
      <w:bookmarkEnd w:id="0"/>
      <w:r w:rsidR="00286A04">
        <w:rPr>
          <w:rFonts w:ascii="Times New Roman" w:hAnsi="Times New Roman" w:cs="Times New Roman"/>
          <w:sz w:val="24"/>
        </w:rPr>
        <w:t>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66DC2711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BC73F0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7777777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352"/>
        <w:gridCol w:w="5213"/>
      </w:tblGrid>
      <w:tr w:rsidR="00D55C4E" w14:paraId="68505D29" w14:textId="77777777" w:rsidTr="00A45B16">
        <w:trPr>
          <w:trHeight w:val="364"/>
        </w:trPr>
        <w:tc>
          <w:tcPr>
            <w:tcW w:w="4641" w:type="dxa"/>
          </w:tcPr>
          <w:p w14:paraId="5651C739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352" w:type="dxa"/>
          </w:tcPr>
          <w:p w14:paraId="1A54BF0F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213" w:type="dxa"/>
          </w:tcPr>
          <w:p w14:paraId="403264C3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412CB2" w14:paraId="56430CA1" w14:textId="77777777" w:rsidTr="00A45B16">
        <w:trPr>
          <w:trHeight w:val="730"/>
        </w:trPr>
        <w:tc>
          <w:tcPr>
            <w:tcW w:w="4641" w:type="dxa"/>
            <w:vAlign w:val="center"/>
          </w:tcPr>
          <w:p w14:paraId="6E12E34E" w14:textId="3514EF3B" w:rsidR="00412CB2" w:rsidRPr="00273A60" w:rsidRDefault="00745E0F" w:rsidP="00412CB2">
            <w:pPr>
              <w:ind w:left="-225" w:firstLine="225"/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Советник при аппарате проректора</w:t>
            </w:r>
          </w:p>
        </w:tc>
        <w:tc>
          <w:tcPr>
            <w:tcW w:w="352" w:type="dxa"/>
            <w:vAlign w:val="center"/>
          </w:tcPr>
          <w:p w14:paraId="65A71960" w14:textId="77777777" w:rsidR="00412CB2" w:rsidRDefault="00412CB2" w:rsidP="00412CB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vAlign w:val="center"/>
          </w:tcPr>
          <w:p w14:paraId="56856365" w14:textId="11143F74" w:rsidR="00412CB2" w:rsidRPr="002A0AA9" w:rsidRDefault="00412CB2" w:rsidP="00412CB2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412CB2" w14:paraId="1E72AD58" w14:textId="77777777" w:rsidTr="00A45B16">
        <w:trPr>
          <w:trHeight w:val="364"/>
        </w:trPr>
        <w:tc>
          <w:tcPr>
            <w:tcW w:w="4641" w:type="dxa"/>
          </w:tcPr>
          <w:p w14:paraId="65486EC1" w14:textId="4787835B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352" w:type="dxa"/>
          </w:tcPr>
          <w:p w14:paraId="26CDBC07" w14:textId="77777777" w:rsidR="00412CB2" w:rsidRPr="00DA3F95" w:rsidRDefault="00412CB2" w:rsidP="00412CB2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</w:tcPr>
          <w:p w14:paraId="3DB3312F" w14:textId="556FC36C" w:rsidR="00412CB2" w:rsidRPr="00DA3F95" w:rsidRDefault="00412CB2" w:rsidP="00412CB2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412CB2" w14:paraId="2F79634E" w14:textId="77777777" w:rsidTr="00A45B16">
        <w:trPr>
          <w:trHeight w:val="364"/>
        </w:trPr>
        <w:tc>
          <w:tcPr>
            <w:tcW w:w="4641" w:type="dxa"/>
            <w:tcBorders>
              <w:bottom w:val="single" w:sz="4" w:space="0" w:color="auto"/>
            </w:tcBorders>
          </w:tcPr>
          <w:p w14:paraId="3070D792" w14:textId="0883A4BE" w:rsidR="00412CB2" w:rsidRDefault="00412CB2" w:rsidP="00745E0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45E0F">
              <w:rPr>
                <w:rFonts w:ascii="Times New Roman" w:hAnsi="Times New Roman" w:cs="Times New Roman"/>
                <w:sz w:val="24"/>
              </w:rPr>
              <w:t>Тимошенко А.В</w:t>
            </w:r>
            <w:r>
              <w:rPr>
                <w:rFonts w:ascii="Times New Roman" w:hAnsi="Times New Roman" w:cs="Times New Roman"/>
                <w:sz w:val="24"/>
              </w:rPr>
              <w:t>./</w:t>
            </w:r>
          </w:p>
        </w:tc>
        <w:tc>
          <w:tcPr>
            <w:tcW w:w="352" w:type="dxa"/>
          </w:tcPr>
          <w:p w14:paraId="740AC444" w14:textId="77777777" w:rsidR="00412CB2" w:rsidRDefault="00412CB2" w:rsidP="00412C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3" w:type="dxa"/>
            <w:tcBorders>
              <w:bottom w:val="single" w:sz="4" w:space="0" w:color="auto"/>
            </w:tcBorders>
          </w:tcPr>
          <w:p w14:paraId="5C1868CD" w14:textId="582628AC" w:rsidR="00412CB2" w:rsidRDefault="00412CB2" w:rsidP="00412CB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D55C4E" w14:paraId="43222E4A" w14:textId="77777777" w:rsidTr="00A45B16">
        <w:trPr>
          <w:trHeight w:val="364"/>
        </w:trPr>
        <w:tc>
          <w:tcPr>
            <w:tcW w:w="4641" w:type="dxa"/>
            <w:tcBorders>
              <w:top w:val="single" w:sz="4" w:space="0" w:color="auto"/>
            </w:tcBorders>
          </w:tcPr>
          <w:p w14:paraId="5EE37137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352" w:type="dxa"/>
          </w:tcPr>
          <w:p w14:paraId="567B2891" w14:textId="77777777" w:rsidR="00D55C4E" w:rsidRPr="00DA3F95" w:rsidRDefault="00D55C4E" w:rsidP="00F860E5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5213" w:type="dxa"/>
            <w:tcBorders>
              <w:top w:val="single" w:sz="4" w:space="0" w:color="auto"/>
            </w:tcBorders>
          </w:tcPr>
          <w:p w14:paraId="4DD0177E" w14:textId="77777777" w:rsidR="00D55C4E" w:rsidRPr="00DA3F95" w:rsidRDefault="00D55C4E" w:rsidP="00F860E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207D9B" w14:textId="77777777" w:rsidR="002F6639" w:rsidRDefault="002F6639" w:rsidP="00630DA9">
      <w:pPr>
        <w:spacing w:after="0" w:line="240" w:lineRule="auto"/>
      </w:pPr>
      <w:r>
        <w:separator/>
      </w:r>
    </w:p>
  </w:endnote>
  <w:endnote w:type="continuationSeparator" w:id="0">
    <w:p w14:paraId="5655DEF8" w14:textId="77777777" w:rsidR="002F6639" w:rsidRDefault="002F663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E969D2" w:rsidRPr="0035379A" w:rsidRDefault="00E969D2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E969D2" w:rsidRPr="0035379A" w:rsidRDefault="00E969D2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E969D2" w:rsidRPr="007347D4" w:rsidRDefault="00E969D2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D3797B9" w:rsidR="00E969D2" w:rsidRPr="003B3D83" w:rsidRDefault="00E969D2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286A04">
      <w:rPr>
        <w:rFonts w:ascii="Bookman Old Style" w:hAnsi="Bookman Old Style"/>
        <w:noProof/>
        <w:color w:val="1F3864" w:themeColor="accent5" w:themeShade="80"/>
      </w:rPr>
      <w:t>15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286A04">
      <w:rPr>
        <w:rFonts w:ascii="Bookman Old Style" w:hAnsi="Bookman Old Style"/>
        <w:noProof/>
        <w:color w:val="1F3864" w:themeColor="accent5" w:themeShade="80"/>
      </w:rPr>
      <w:t>15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E969D2" w:rsidRPr="00630DA9" w:rsidRDefault="00E969D2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B872E" w14:textId="77777777" w:rsidR="002F6639" w:rsidRDefault="002F6639" w:rsidP="00630DA9">
      <w:pPr>
        <w:spacing w:after="0" w:line="240" w:lineRule="auto"/>
      </w:pPr>
      <w:r>
        <w:separator/>
      </w:r>
    </w:p>
  </w:footnote>
  <w:footnote w:type="continuationSeparator" w:id="0">
    <w:p w14:paraId="6E4FDCFE" w14:textId="77777777" w:rsidR="002F6639" w:rsidRDefault="002F663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86A04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2F6639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440BB"/>
    <w:rsid w:val="00353506"/>
    <w:rsid w:val="0035379A"/>
    <w:rsid w:val="00361D4D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3B1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582C"/>
    <w:rsid w:val="00677AFB"/>
    <w:rsid w:val="006806F8"/>
    <w:rsid w:val="00681039"/>
    <w:rsid w:val="00683974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7ABE"/>
    <w:rsid w:val="00702198"/>
    <w:rsid w:val="00707B25"/>
    <w:rsid w:val="00713E1F"/>
    <w:rsid w:val="00716E5D"/>
    <w:rsid w:val="007247A3"/>
    <w:rsid w:val="00724A0D"/>
    <w:rsid w:val="007256D9"/>
    <w:rsid w:val="007300D5"/>
    <w:rsid w:val="007347D4"/>
    <w:rsid w:val="0073579B"/>
    <w:rsid w:val="00736DDF"/>
    <w:rsid w:val="00737090"/>
    <w:rsid w:val="007445DF"/>
    <w:rsid w:val="00745E0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650"/>
    <w:rsid w:val="0082676B"/>
    <w:rsid w:val="00830BEA"/>
    <w:rsid w:val="00835B84"/>
    <w:rsid w:val="0085530F"/>
    <w:rsid w:val="00864E48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633A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C73F0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92532-EC52-49BA-A67C-86BB5DF7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5647</Words>
  <Characters>32191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10</cp:revision>
  <cp:lastPrinted>2024-03-28T07:07:00Z</cp:lastPrinted>
  <dcterms:created xsi:type="dcterms:W3CDTF">2025-11-13T06:25:00Z</dcterms:created>
  <dcterms:modified xsi:type="dcterms:W3CDTF">2026-07-21T13:32:00Z</dcterms:modified>
</cp:coreProperties>
</file>