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3B" w:rsidRDefault="00AF05D4" w:rsidP="002508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5083B">
        <w:rPr>
          <w:rFonts w:ascii="Times New Roman" w:hAnsi="Times New Roman" w:cs="Times New Roman"/>
          <w:b/>
          <w:bCs/>
        </w:rPr>
        <w:t xml:space="preserve">Описание объекта закупки </w:t>
      </w:r>
    </w:p>
    <w:p w:rsidR="00AF05D4" w:rsidRPr="0025083B" w:rsidRDefault="0025083B" w:rsidP="002508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25083B">
        <w:rPr>
          <w:rFonts w:ascii="Times New Roman" w:hAnsi="Times New Roman" w:cs="Times New Roman"/>
          <w:b/>
          <w:bCs/>
        </w:rPr>
        <w:t>кабел</w:t>
      </w:r>
      <w:r>
        <w:rPr>
          <w:rFonts w:ascii="Times New Roman" w:hAnsi="Times New Roman" w:cs="Times New Roman"/>
          <w:b/>
          <w:bCs/>
        </w:rPr>
        <w:t>я</w:t>
      </w:r>
      <w:r w:rsidRPr="0025083B">
        <w:rPr>
          <w:rFonts w:ascii="Times New Roman" w:hAnsi="Times New Roman" w:cs="Times New Roman"/>
          <w:b/>
          <w:bCs/>
        </w:rPr>
        <w:t xml:space="preserve"> витая пара UTP</w:t>
      </w:r>
      <w:r w:rsidR="00AF05D4" w:rsidRPr="0025083B">
        <w:rPr>
          <w:rFonts w:ascii="Times New Roman" w:hAnsi="Times New Roman" w:cs="Times New Roman"/>
          <w:b/>
          <w:bCs/>
        </w:rPr>
        <w:t xml:space="preserve"> </w:t>
      </w:r>
    </w:p>
    <w:p w:rsidR="00AF05D4" w:rsidRPr="0025083B" w:rsidRDefault="00AF05D4" w:rsidP="00AF05D4">
      <w:pPr>
        <w:pStyle w:val="a6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25083B">
        <w:rPr>
          <w:b/>
          <w:bCs/>
          <w:sz w:val="22"/>
          <w:szCs w:val="22"/>
        </w:rPr>
        <w:t>Общие сведения</w:t>
      </w:r>
    </w:p>
    <w:p w:rsidR="00AF05D4" w:rsidRPr="0025083B" w:rsidRDefault="00AF05D4" w:rsidP="0025083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Закупка осуществляется для достижения цели — «Обеспечение функционирования и развитие налоговой системы Российской Федерации», предусмотренной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 №320 и реализации мероприятия — «Организация и осуществление ресурсного обеспечения мероприятий подпрограммы».</w:t>
      </w:r>
    </w:p>
    <w:p w:rsidR="00AF05D4" w:rsidRPr="0025083B" w:rsidRDefault="00AF05D4" w:rsidP="0025083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В рамках реализации указанной цели у Заказчика возникает потребность в кабеле витая пара UTP (далее - Товар) в соответствии с требованиями настоящего Описания объекта закупки для обеспечения деятельности сотрудников налогового органа Костромской области.</w:t>
      </w:r>
    </w:p>
    <w:p w:rsidR="00AF05D4" w:rsidRPr="0025083B" w:rsidRDefault="00AF05D4" w:rsidP="0025083B">
      <w:pPr>
        <w:pStyle w:val="a6"/>
        <w:numPr>
          <w:ilvl w:val="0"/>
          <w:numId w:val="4"/>
        </w:numPr>
        <w:spacing w:before="120" w:after="120"/>
        <w:jc w:val="both"/>
        <w:rPr>
          <w:b/>
          <w:bCs/>
          <w:sz w:val="22"/>
          <w:szCs w:val="22"/>
        </w:rPr>
      </w:pPr>
      <w:r w:rsidRPr="0025083B">
        <w:rPr>
          <w:b/>
          <w:bCs/>
          <w:sz w:val="22"/>
          <w:szCs w:val="22"/>
        </w:rPr>
        <w:t>Описание объекта закупки</w:t>
      </w:r>
    </w:p>
    <w:p w:rsidR="00AF05D4" w:rsidRPr="0025083B" w:rsidRDefault="00AF05D4" w:rsidP="001A40D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 xml:space="preserve">Функциональные, технические, качественные, эксплуатационные характеристики объекта закупки, количество поставляемого Товара приведено в Таблице 1. </w:t>
      </w:r>
    </w:p>
    <w:p w:rsidR="00AF05D4" w:rsidRPr="00EB5BF2" w:rsidRDefault="00AF05D4" w:rsidP="001A40D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B5BF2">
        <w:rPr>
          <w:rFonts w:ascii="Times New Roman" w:hAnsi="Times New Roman" w:cs="Times New Roman"/>
        </w:rPr>
        <w:t xml:space="preserve">Код </w:t>
      </w:r>
      <w:r w:rsidR="00EB5BF2" w:rsidRPr="00EB5BF2">
        <w:rPr>
          <w:rFonts w:ascii="Times New Roman" w:hAnsi="Times New Roman" w:cs="Times New Roman"/>
        </w:rPr>
        <w:t xml:space="preserve">КТРУ </w:t>
      </w:r>
      <w:r w:rsidR="00EB5BF2" w:rsidRPr="00EB5BF2">
        <w:rPr>
          <w:rFonts w:ascii="Times New Roman" w:hAnsi="Times New Roman" w:cs="Times New Roman"/>
          <w:lang w:eastAsia="en-US"/>
        </w:rPr>
        <w:t xml:space="preserve">27.32.10.000-00000002, </w:t>
      </w:r>
      <w:r w:rsidRPr="00EB5BF2">
        <w:rPr>
          <w:rFonts w:ascii="Times New Roman" w:hAnsi="Times New Roman" w:cs="Times New Roman"/>
        </w:rPr>
        <w:t xml:space="preserve">ОКПД2  </w:t>
      </w:r>
      <w:r w:rsidR="001A40D5" w:rsidRPr="00EB5BF2">
        <w:rPr>
          <w:rFonts w:ascii="Times New Roman" w:hAnsi="Times New Roman" w:cs="Times New Roman"/>
        </w:rPr>
        <w:t>27.32.13.159</w:t>
      </w:r>
      <w:r w:rsidR="00EB5BF2" w:rsidRPr="00EB5BF2">
        <w:rPr>
          <w:rFonts w:ascii="Times New Roman" w:hAnsi="Times New Roman" w:cs="Times New Roman"/>
        </w:rPr>
        <w:t>,</w:t>
      </w:r>
    </w:p>
    <w:p w:rsidR="00EB5BF2" w:rsidRDefault="00EB5BF2" w:rsidP="001A40D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B5BF2" w:rsidRDefault="009F02B3" w:rsidP="009F02B3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133"/>
        <w:gridCol w:w="214"/>
        <w:gridCol w:w="22"/>
        <w:gridCol w:w="829"/>
        <w:gridCol w:w="1275"/>
        <w:gridCol w:w="1276"/>
        <w:gridCol w:w="1134"/>
        <w:gridCol w:w="2891"/>
      </w:tblGrid>
      <w:tr w:rsidR="00C96B39" w:rsidTr="0098702D">
        <w:trPr>
          <w:trHeight w:val="300"/>
          <w:jc w:val="center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983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B39" w:rsidRDefault="00C96B39" w:rsidP="00983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C96B39">
            <w:pPr>
              <w:ind w:left="-176" w:right="-1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C96B39" w:rsidRDefault="00C96B39" w:rsidP="00C96B39">
            <w:pPr>
              <w:ind w:left="-176" w:right="-1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товара, шт.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B39" w:rsidRDefault="00C96B39" w:rsidP="00C96B39">
            <w:pPr>
              <w:ind w:right="-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C96B39">
            <w:pPr>
              <w:ind w:left="-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 характеристики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C96B39" w:rsidRDefault="00C96B39" w:rsidP="00C96B39">
            <w:pPr>
              <w:ind w:left="-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96B39" w:rsidRDefault="00C96B39" w:rsidP="00983163">
            <w:pPr>
              <w:jc w:val="center"/>
              <w:rPr>
                <w:b/>
                <w:bCs/>
              </w:rPr>
            </w:pPr>
          </w:p>
        </w:tc>
      </w:tr>
      <w:tr w:rsidR="00C96B39" w:rsidTr="0098702D">
        <w:trPr>
          <w:trHeight w:val="1258"/>
          <w:jc w:val="center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983163">
            <w:pPr>
              <w:rPr>
                <w:b/>
                <w:bCs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B39" w:rsidRDefault="00C96B39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C96B39">
            <w:pPr>
              <w:ind w:left="-176" w:right="-182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B39" w:rsidRDefault="00C96B39" w:rsidP="00C96B39">
            <w:pPr>
              <w:ind w:right="-41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6B39" w:rsidRDefault="00C96B39" w:rsidP="00C96B39">
            <w:pPr>
              <w:ind w:left="-34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B39" w:rsidRDefault="00C96B39" w:rsidP="00C96B39">
            <w:pPr>
              <w:ind w:left="-34"/>
              <w:jc w:val="center"/>
              <w:rPr>
                <w:b/>
                <w:bCs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6B39" w:rsidRDefault="00C96B39" w:rsidP="00983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Инструкция по заполнению характеристик к заявке</w:t>
            </w:r>
          </w:p>
        </w:tc>
      </w:tr>
      <w:tr w:rsidR="00EB5BF2" w:rsidTr="00EB5BF2">
        <w:trPr>
          <w:trHeight w:val="413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5BF2" w:rsidRDefault="00EB5BF2" w:rsidP="00983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33" w:type="dxa"/>
            <w:vAlign w:val="center"/>
            <w:hideMark/>
          </w:tcPr>
          <w:p w:rsidR="00EB5BF2" w:rsidRDefault="00EB5BF2" w:rsidP="009831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5BF2" w:rsidRDefault="00EB5BF2" w:rsidP="00C96B39">
            <w:pPr>
              <w:ind w:left="-176" w:right="-182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5BF2" w:rsidRDefault="00EB5BF2" w:rsidP="00C96B39">
            <w:pPr>
              <w:ind w:left="-176" w:right="-1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5BF2" w:rsidRDefault="00EB5BF2" w:rsidP="00C96B39">
            <w:pPr>
              <w:ind w:right="-41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B5BF2" w:rsidRDefault="00EB5BF2" w:rsidP="00C96B39">
            <w:pPr>
              <w:ind w:left="-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B5BF2" w:rsidRDefault="00EB5BF2" w:rsidP="00EB5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EB5BF2" w:rsidTr="00390A18">
        <w:trPr>
          <w:trHeight w:val="300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:rsidR="00EB5BF2" w:rsidRDefault="00EB5BF2" w:rsidP="00983163">
            <w:pPr>
              <w:jc w:val="center"/>
            </w:pPr>
            <w:r>
              <w:t>1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hideMark/>
          </w:tcPr>
          <w:p w:rsidR="00EB5BF2" w:rsidRPr="00AE0BCF" w:rsidRDefault="00EB5BF2" w:rsidP="00983163">
            <w:r w:rsidRPr="0025083B">
              <w:rPr>
                <w:rFonts w:ascii="Times New Roman" w:hAnsi="Times New Roman" w:cs="Times New Roman"/>
                <w:b/>
              </w:rPr>
              <w:t xml:space="preserve">Кабель витая пара </w:t>
            </w:r>
            <w:r w:rsidRPr="0025083B">
              <w:rPr>
                <w:rFonts w:ascii="Times New Roman" w:hAnsi="Times New Roman" w:cs="Times New Roman"/>
                <w:b/>
                <w:lang w:val="en-US"/>
              </w:rPr>
              <w:t>UTP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EB5BF2" w:rsidRDefault="00EB5BF2" w:rsidP="00C96B39">
            <w:pPr>
              <w:ind w:left="-176" w:right="-182"/>
              <w:jc w:val="center"/>
            </w:pPr>
            <w:r>
              <w:t>3</w:t>
            </w:r>
          </w:p>
          <w:p w:rsidR="00EB5BF2" w:rsidRDefault="00EB5BF2" w:rsidP="00C96B39">
            <w:pPr>
              <w:ind w:left="-176" w:right="-1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bCs/>
                <w:color w:val="000000"/>
              </w:rPr>
              <w:t>Тип витой пары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25083B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UTP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bCs/>
                <w:color w:val="000000"/>
              </w:rPr>
              <w:t>Поставляется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бухта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color w:val="000000"/>
              </w:rPr>
              <w:t>Длина кабеля в бухте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lang w:val="en-US"/>
              </w:rPr>
              <w:t xml:space="preserve">≥ </w:t>
            </w:r>
            <w:r w:rsidRPr="0025083B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bCs/>
                <w:color w:val="000000"/>
              </w:rPr>
              <w:t>метр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Участник закупки указывает в заявке конкретное значение характеристики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170D70">
            <w:pPr>
              <w:spacing w:after="0" w:line="240" w:lineRule="auto"/>
              <w:ind w:left="-34" w:right="-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color w:val="000000"/>
              </w:rPr>
              <w:t>Диаметр проводника (жила)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8607D0" w:rsidP="008607D0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lang w:val="en-US"/>
              </w:rPr>
              <w:t xml:space="preserve">≥ </w:t>
            </w:r>
            <w:r w:rsidR="00EB5BF2" w:rsidRPr="0025083B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bCs/>
                <w:color w:val="000000"/>
              </w:rPr>
              <w:t>мм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color w:val="000000"/>
              </w:rPr>
              <w:t>Внешняя оболочка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PVC </w:t>
            </w:r>
            <w:r w:rsidRPr="0025083B">
              <w:rPr>
                <w:rFonts w:ascii="Times New Roman" w:eastAsia="Times New Roman" w:hAnsi="Times New Roman" w:cs="Times New Roman"/>
                <w:color w:val="000000"/>
              </w:rPr>
              <w:t>(поливинилхлорид)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170D70">
            <w:pPr>
              <w:spacing w:after="0" w:line="240" w:lineRule="auto"/>
              <w:ind w:left="-34" w:right="-41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083B">
              <w:rPr>
                <w:rFonts w:ascii="Times New Roman" w:eastAsia="Times New Roman" w:hAnsi="Times New Roman" w:cs="Times New Roman"/>
                <w:noProof/>
              </w:rPr>
              <w:t>Количество пар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170D70">
            <w:pPr>
              <w:spacing w:after="0" w:line="240" w:lineRule="auto"/>
              <w:ind w:left="-34" w:right="-41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083B">
              <w:rPr>
                <w:rFonts w:ascii="Times New Roman" w:eastAsia="Times New Roman" w:hAnsi="Times New Roman" w:cs="Times New Roman"/>
                <w:noProof/>
              </w:rPr>
              <w:t>Количество жил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083B">
              <w:rPr>
                <w:rFonts w:ascii="Times New Roman" w:eastAsia="Times New Roman" w:hAnsi="Times New Roman" w:cs="Times New Roman"/>
                <w:noProof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Cat.5e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083B">
              <w:rPr>
                <w:rFonts w:ascii="Times New Roman" w:eastAsia="Times New Roman" w:hAnsi="Times New Roman" w:cs="Times New Roman"/>
                <w:noProof/>
              </w:rPr>
              <w:t>Материал проводник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  <w:tr w:rsidR="00EB5BF2" w:rsidTr="00390A18">
        <w:trPr>
          <w:trHeight w:val="1154"/>
          <w:jc w:val="center"/>
        </w:trPr>
        <w:tc>
          <w:tcPr>
            <w:tcW w:w="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5BF2" w:rsidRDefault="00EB5BF2" w:rsidP="00983163"/>
        </w:tc>
        <w:tc>
          <w:tcPr>
            <w:tcW w:w="234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B5BF2" w:rsidRDefault="00EB5BF2" w:rsidP="00983163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5BF2" w:rsidRDefault="00EB5BF2" w:rsidP="00C96B39">
            <w:pPr>
              <w:ind w:left="-176" w:right="-18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5083B">
              <w:rPr>
                <w:rFonts w:ascii="Times New Roman" w:eastAsia="Times New Roman" w:hAnsi="Times New Roman" w:cs="Times New Roman"/>
                <w:noProof/>
              </w:rPr>
              <w:t>Скорость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>Не менее 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B5BF2" w:rsidRPr="0025083B" w:rsidRDefault="00EB5BF2" w:rsidP="00C96B3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 xml:space="preserve">Мб 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5BF2" w:rsidRPr="0025083B" w:rsidRDefault="00EB5BF2" w:rsidP="0098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083B">
              <w:rPr>
                <w:rFonts w:ascii="Times New Roman" w:hAnsi="Times New Roman" w:cs="Times New Roman"/>
                <w:i/>
              </w:rPr>
              <w:t>значение характеристики не может изменяться участником закупки</w:t>
            </w:r>
          </w:p>
        </w:tc>
      </w:tr>
    </w:tbl>
    <w:p w:rsidR="00EB5BF2" w:rsidRDefault="00EB5BF2" w:rsidP="001A40D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F05D4" w:rsidRPr="0025083B" w:rsidRDefault="00AF05D4" w:rsidP="0025083B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5083B">
        <w:rPr>
          <w:rFonts w:ascii="Times New Roman" w:eastAsia="Times New Roman" w:hAnsi="Times New Roman" w:cs="Times New Roman"/>
          <w:b/>
          <w:bCs/>
        </w:rPr>
        <w:t>2.1. Общие требования</w:t>
      </w:r>
    </w:p>
    <w:p w:rsidR="00AF05D4" w:rsidRPr="0025083B" w:rsidRDefault="00AF05D4" w:rsidP="0025083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Весь предлагаемый к поставке Товар по своим техническим, качественным, эксплуатационным, функциональным характеристикам (потребительским свойствам) и комплектации соответствует приведенным в настоящем Описании объекта закупки требованиям.</w:t>
      </w:r>
    </w:p>
    <w:p w:rsidR="00AF05D4" w:rsidRPr="0025083B" w:rsidRDefault="00AF05D4" w:rsidP="0025083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Товар новый (не бывший в употреблении, не прошедший ремонт, в том числе восстановление, замену составных частей, восстановление потребительских свойств), не имеющий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</w:p>
    <w:p w:rsidR="00AF05D4" w:rsidRPr="0025083B" w:rsidRDefault="00AF05D4" w:rsidP="0025083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В случае если Товар или отдельные его составляющие произведены не в Российской Федерации, то перед поставкой Товар прошел все таможенные и иные процедуры, предусмотренные законодательством Российской Федерации.</w:t>
      </w:r>
    </w:p>
    <w:p w:rsidR="00AF05D4" w:rsidRPr="0025083B" w:rsidRDefault="00AF05D4" w:rsidP="0025083B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5083B">
        <w:rPr>
          <w:rFonts w:ascii="Times New Roman" w:eastAsia="Times New Roman" w:hAnsi="Times New Roman" w:cs="Times New Roman"/>
          <w:b/>
          <w:bCs/>
        </w:rPr>
        <w:t>2.2. Требования к качеству Товара:</w:t>
      </w:r>
    </w:p>
    <w:p w:rsidR="00AF05D4" w:rsidRPr="0025083B" w:rsidRDefault="00AF05D4" w:rsidP="00AF05D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Товар должен быть новым (не бывшим в употреблении, не прошедшим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 в условиях, обычных для Российской Федерации, и на него должна распространяться полная гарантия производителя.</w:t>
      </w:r>
    </w:p>
    <w:p w:rsidR="00AF05D4" w:rsidRPr="0025083B" w:rsidRDefault="00AF05D4" w:rsidP="0025083B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5083B">
        <w:rPr>
          <w:rFonts w:ascii="Times New Roman" w:eastAsia="Times New Roman" w:hAnsi="Times New Roman" w:cs="Times New Roman"/>
          <w:b/>
          <w:bCs/>
        </w:rPr>
        <w:t>2.3. Требования к сертификации и безопасности</w:t>
      </w:r>
    </w:p>
    <w:p w:rsidR="00AF05D4" w:rsidRPr="0025083B" w:rsidRDefault="00AF05D4" w:rsidP="00AF05D4">
      <w:pPr>
        <w:keepLines/>
        <w:tabs>
          <w:tab w:val="left" w:pos="426"/>
        </w:tabs>
        <w:spacing w:before="120" w:after="120"/>
        <w:ind w:firstLine="709"/>
        <w:jc w:val="both"/>
        <w:rPr>
          <w:rFonts w:ascii="Times New Roman" w:hAnsi="Times New Roman" w:cs="Times New Roman"/>
          <w:lang w:eastAsia="en-US"/>
        </w:rPr>
      </w:pPr>
      <w:r w:rsidRPr="0025083B">
        <w:rPr>
          <w:rFonts w:ascii="Times New Roman" w:hAnsi="Times New Roman" w:cs="Times New Roman"/>
          <w:lang w:eastAsia="en-US"/>
        </w:rPr>
        <w:t>Товар соответствует действующим сертификатам безопасности (для жизни и здоровья человека) и электромагнитной совместимости, выданные на соответствующее оборудование, и не повышает риск развития аллергических реакций и хронических заболеваний выше норм установленных для данного оборудования</w:t>
      </w:r>
    </w:p>
    <w:p w:rsidR="00AF05D4" w:rsidRPr="0025083B" w:rsidRDefault="00AF05D4" w:rsidP="00AF05D4">
      <w:pPr>
        <w:keepLines/>
        <w:tabs>
          <w:tab w:val="left" w:pos="42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b/>
        </w:rPr>
      </w:pPr>
      <w:r w:rsidRPr="0025083B">
        <w:rPr>
          <w:rFonts w:ascii="Times New Roman" w:eastAsia="Calibri" w:hAnsi="Times New Roman" w:cs="Times New Roman"/>
          <w:b/>
        </w:rPr>
        <w:t>3.  Требования к упаковке и маркировке Товара</w:t>
      </w:r>
    </w:p>
    <w:p w:rsidR="00AF05D4" w:rsidRPr="00624ABB" w:rsidRDefault="00624ABB" w:rsidP="00AF05D4">
      <w:pPr>
        <w:keepLines/>
        <w:tabs>
          <w:tab w:val="left" w:pos="426"/>
        </w:tabs>
        <w:spacing w:before="120" w:after="120"/>
        <w:ind w:firstLine="709"/>
        <w:jc w:val="both"/>
        <w:rPr>
          <w:rFonts w:ascii="Times New Roman" w:hAnsi="Times New Roman" w:cs="Times New Roman"/>
          <w:lang w:eastAsia="en-US"/>
        </w:rPr>
      </w:pPr>
      <w:r w:rsidRPr="00624ABB">
        <w:rPr>
          <w:rFonts w:ascii="Times New Roman" w:hAnsi="Times New Roman" w:cs="Times New Roman"/>
          <w:lang w:eastAsia="en-US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или складу Заказчика, без механических повреждений и следов воздействия влаги.</w:t>
      </w:r>
    </w:p>
    <w:p w:rsidR="00AF05D4" w:rsidRPr="0025083B" w:rsidRDefault="00AF05D4" w:rsidP="00AF05D4">
      <w:pPr>
        <w:tabs>
          <w:tab w:val="left" w:pos="42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b/>
        </w:rPr>
      </w:pPr>
      <w:r w:rsidRPr="0025083B">
        <w:rPr>
          <w:rFonts w:ascii="Times New Roman" w:eastAsia="Calibri" w:hAnsi="Times New Roman" w:cs="Times New Roman"/>
          <w:b/>
        </w:rPr>
        <w:t>4. Требования к гарантийному сроку и гарантийному обслуживанию поставляемого Товара</w:t>
      </w:r>
    </w:p>
    <w:p w:rsidR="00AF05D4" w:rsidRPr="0025083B" w:rsidRDefault="00AF05D4" w:rsidP="00AF05D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lastRenderedPageBreak/>
        <w:t>Срок гарантии на поставляемый Товар составляет 12 (двенадцать) месяцев со дня подписания Сторонами Товарной накладной (универсального передаточного документа).</w:t>
      </w:r>
    </w:p>
    <w:p w:rsidR="00AF05D4" w:rsidRPr="0025083B" w:rsidRDefault="00AF05D4" w:rsidP="00AF05D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В случае если в период гарантийного срока выявится, что поставленный Товар и (или) сырье и (или) материалы имеют недостатки и (или) дефекты, которые делают его непригодным для использования и (или) не соответствуют условиям заключенного контракта, то Поставщик обязан устранить их своими силами и за свой счет в течение 5 (пяти) рабочих дней с даты выявления соответствующих недостатков и (или) дефектов.</w:t>
      </w:r>
    </w:p>
    <w:p w:rsidR="00AF05D4" w:rsidRPr="0025083B" w:rsidRDefault="00AF05D4" w:rsidP="00AF05D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Все затраты по гарантийному обслуживанию несет Поставщик.</w:t>
      </w:r>
    </w:p>
    <w:p w:rsidR="0025083B" w:rsidRPr="0025083B" w:rsidRDefault="0025083B" w:rsidP="0025083B">
      <w:pPr>
        <w:tabs>
          <w:tab w:val="left" w:pos="42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b/>
        </w:rPr>
      </w:pPr>
      <w:r w:rsidRPr="0025083B">
        <w:rPr>
          <w:rFonts w:ascii="Times New Roman" w:eastAsia="Calibri" w:hAnsi="Times New Roman" w:cs="Times New Roman"/>
          <w:b/>
        </w:rPr>
        <w:t>5. Место и условия поставки Товара</w:t>
      </w:r>
    </w:p>
    <w:p w:rsidR="0025083B" w:rsidRPr="0025083B" w:rsidRDefault="0025083B" w:rsidP="0025083B">
      <w:pPr>
        <w:widowControl w:val="0"/>
        <w:adjustRightInd w:val="0"/>
        <w:spacing w:line="0" w:lineRule="atLeast"/>
        <w:ind w:firstLine="709"/>
        <w:jc w:val="both"/>
        <w:textAlignment w:val="baseline"/>
        <w:rPr>
          <w:rFonts w:ascii="Times New Roman" w:hAnsi="Times New Roman" w:cs="Times New Roman"/>
          <w:b/>
          <w:iCs/>
        </w:rPr>
      </w:pPr>
      <w:r w:rsidRPr="0025083B">
        <w:rPr>
          <w:rFonts w:ascii="Times New Roman" w:hAnsi="Times New Roman" w:cs="Times New Roman"/>
        </w:rPr>
        <w:t xml:space="preserve">Доставка Товара осуществляется </w:t>
      </w:r>
      <w:r w:rsidRPr="0025083B">
        <w:rPr>
          <w:rFonts w:ascii="Times New Roman" w:hAnsi="Times New Roman" w:cs="Times New Roman"/>
          <w:lang w:eastAsia="ar-SA"/>
        </w:rPr>
        <w:t xml:space="preserve">по адресу, указанному в </w:t>
      </w:r>
      <w:r w:rsidRPr="0025083B">
        <w:rPr>
          <w:rFonts w:ascii="Times New Roman" w:hAnsi="Times New Roman" w:cs="Times New Roman"/>
          <w:b/>
          <w:lang w:eastAsia="ar-SA"/>
        </w:rPr>
        <w:t xml:space="preserve">Таблице 2 </w:t>
      </w:r>
      <w:r w:rsidRPr="0025083B">
        <w:rPr>
          <w:rFonts w:ascii="Times New Roman" w:hAnsi="Times New Roman" w:cs="Times New Roman"/>
          <w:lang w:eastAsia="ar-SA"/>
        </w:rPr>
        <w:t>настоящего Описания объекта закупки</w:t>
      </w:r>
      <w:r w:rsidRPr="0025083B">
        <w:rPr>
          <w:rFonts w:ascii="Times New Roman" w:hAnsi="Times New Roman" w:cs="Times New Roman"/>
        </w:rPr>
        <w:t xml:space="preserve">.                                                                                         </w:t>
      </w:r>
      <w:r w:rsidRPr="0025083B">
        <w:rPr>
          <w:rFonts w:ascii="Times New Roman" w:hAnsi="Times New Roman" w:cs="Times New Roman"/>
          <w:b/>
        </w:rPr>
        <w:t xml:space="preserve">             Таблица 2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600"/>
        <w:gridCol w:w="2636"/>
        <w:gridCol w:w="3827"/>
        <w:gridCol w:w="3250"/>
        <w:gridCol w:w="7"/>
      </w:tblGrid>
      <w:tr w:rsidR="0025083B" w:rsidRPr="0025083B" w:rsidTr="00142424">
        <w:trPr>
          <w:trHeight w:val="248"/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083B" w:rsidRPr="0025083B" w:rsidRDefault="0025083B" w:rsidP="00142424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25083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083B" w:rsidRPr="0025083B" w:rsidRDefault="0025083B" w:rsidP="001424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25083B">
              <w:rPr>
                <w:rFonts w:ascii="Times New Roman" w:hAnsi="Times New Roman" w:cs="Times New Roman"/>
                <w:b/>
              </w:rPr>
              <w:t>Наименование Грузополучателя Заказчика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083B" w:rsidRPr="0025083B" w:rsidRDefault="0025083B" w:rsidP="001424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5083B">
              <w:rPr>
                <w:rFonts w:ascii="Times New Roman" w:hAnsi="Times New Roman" w:cs="Times New Roman"/>
                <w:b/>
              </w:rPr>
              <w:t xml:space="preserve">Адрес </w:t>
            </w:r>
          </w:p>
          <w:p w:rsidR="0025083B" w:rsidRPr="0025083B" w:rsidRDefault="0025083B" w:rsidP="001424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25083B">
              <w:rPr>
                <w:rFonts w:ascii="Times New Roman" w:hAnsi="Times New Roman" w:cs="Times New Roman"/>
                <w:b/>
              </w:rPr>
              <w:t>Грузополучателя Заказчика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3B" w:rsidRPr="0025083B" w:rsidRDefault="0025083B" w:rsidP="00142424">
            <w:pPr>
              <w:spacing w:line="0" w:lineRule="atLeast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25083B">
              <w:rPr>
                <w:rFonts w:ascii="Times New Roman" w:hAnsi="Times New Roman" w:cs="Times New Roman"/>
                <w:b/>
              </w:rPr>
              <w:t>Контактное лицо Грузополучателя</w:t>
            </w:r>
          </w:p>
        </w:tc>
      </w:tr>
      <w:tr w:rsidR="0025083B" w:rsidRPr="0025083B" w:rsidTr="00142424">
        <w:trPr>
          <w:gridAfter w:val="1"/>
          <w:wAfter w:w="7" w:type="dxa"/>
          <w:trHeight w:val="342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083B" w:rsidRPr="0025083B" w:rsidRDefault="0025083B" w:rsidP="00142424">
            <w:pPr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25083B">
              <w:rPr>
                <w:rFonts w:ascii="Times New Roman" w:hAnsi="Times New Roman" w:cs="Times New Roman"/>
                <w:lang w:val="en-US"/>
              </w:rPr>
              <w:t>1</w:t>
            </w:r>
            <w:r w:rsidRPr="002508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083B" w:rsidRPr="0025083B" w:rsidRDefault="0025083B" w:rsidP="00142424">
            <w:pPr>
              <w:spacing w:line="0" w:lineRule="atLeast"/>
              <w:rPr>
                <w:rFonts w:ascii="Times New Roman" w:hAnsi="Times New Roman" w:cs="Times New Roman"/>
                <w:iCs/>
                <w:noProof/>
              </w:rPr>
            </w:pPr>
            <w:r w:rsidRPr="0025083B">
              <w:rPr>
                <w:rFonts w:ascii="Times New Roman" w:hAnsi="Times New Roman" w:cs="Times New Roman"/>
              </w:rPr>
              <w:t>УФНС России по Костромской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83B" w:rsidRPr="0025083B" w:rsidRDefault="0025083B" w:rsidP="00142424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iCs/>
                <w:color w:val="000000"/>
              </w:rPr>
            </w:pPr>
            <w:r w:rsidRPr="0025083B">
              <w:rPr>
                <w:rFonts w:ascii="Times New Roman" w:hAnsi="Times New Roman" w:cs="Times New Roman"/>
              </w:rPr>
              <w:t>156005, Российская Федерация, Костромская область, г. Кострома, пл. Конституции, д.4, цокольный этаж, кабинет 14.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083B" w:rsidRPr="0025083B" w:rsidRDefault="00D227C9" w:rsidP="00142424">
            <w:pPr>
              <w:spacing w:line="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Иванов Павел Валерьевич</w:t>
            </w:r>
          </w:p>
          <w:p w:rsidR="0025083B" w:rsidRPr="0025083B" w:rsidRDefault="0025083B" w:rsidP="0014242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083B">
              <w:rPr>
                <w:rFonts w:ascii="Times New Roman" w:hAnsi="Times New Roman" w:cs="Times New Roman"/>
              </w:rPr>
              <w:t xml:space="preserve">Код, тел.: </w:t>
            </w:r>
          </w:p>
          <w:p w:rsidR="0025083B" w:rsidRPr="0025083B" w:rsidRDefault="0025083B" w:rsidP="00142424">
            <w:pPr>
              <w:spacing w:line="0" w:lineRule="atLeast"/>
              <w:rPr>
                <w:rFonts w:ascii="Times New Roman" w:hAnsi="Times New Roman" w:cs="Times New Roman"/>
                <w:iCs/>
                <w:noProof/>
              </w:rPr>
            </w:pPr>
            <w:r w:rsidRPr="0025083B">
              <w:rPr>
                <w:rFonts w:ascii="Times New Roman" w:hAnsi="Times New Roman" w:cs="Times New Roman"/>
              </w:rPr>
              <w:t>(4942)</w:t>
            </w:r>
            <w:r w:rsidR="00D227C9">
              <w:rPr>
                <w:rFonts w:ascii="Times New Roman" w:hAnsi="Times New Roman" w:cs="Times New Roman"/>
                <w:color w:val="0000FF"/>
              </w:rPr>
              <w:t>63-44-06 доб. 1501</w:t>
            </w:r>
          </w:p>
        </w:tc>
      </w:tr>
    </w:tbl>
    <w:p w:rsidR="0025083B" w:rsidRPr="0025083B" w:rsidRDefault="0025083B" w:rsidP="0025083B">
      <w:pPr>
        <w:tabs>
          <w:tab w:val="left" w:pos="42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b/>
        </w:rPr>
      </w:pPr>
      <w:r w:rsidRPr="0025083B">
        <w:rPr>
          <w:rFonts w:ascii="Times New Roman" w:hAnsi="Times New Roman" w:cs="Times New Roman"/>
        </w:rPr>
        <w:t>Доставка Товара по адресу Заказчика, погрузочно-разгрузочные работы, подъем на этаж, осуществляются силами и средствами Поставщика, и не требуют дополнительных затрат Заказчика.</w:t>
      </w:r>
    </w:p>
    <w:p w:rsidR="0025083B" w:rsidRPr="0025083B" w:rsidRDefault="0025083B" w:rsidP="0025083B">
      <w:pPr>
        <w:tabs>
          <w:tab w:val="left" w:pos="426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b/>
        </w:rPr>
      </w:pPr>
      <w:r w:rsidRPr="0025083B">
        <w:rPr>
          <w:rFonts w:ascii="Times New Roman" w:eastAsia="Calibri" w:hAnsi="Times New Roman" w:cs="Times New Roman"/>
          <w:b/>
        </w:rPr>
        <w:t>6. Сроки поставки Товара</w:t>
      </w:r>
    </w:p>
    <w:p w:rsidR="0025083B" w:rsidRPr="0025083B" w:rsidRDefault="0025083B" w:rsidP="0025083B">
      <w:pPr>
        <w:tabs>
          <w:tab w:val="left" w:pos="2835"/>
        </w:tabs>
        <w:spacing w:after="720"/>
        <w:ind w:firstLine="709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 xml:space="preserve">Поставка Товара должна быть осуществлена в течение </w:t>
      </w:r>
      <w:r w:rsidR="00D227C9">
        <w:rPr>
          <w:rFonts w:ascii="Times New Roman" w:hAnsi="Times New Roman" w:cs="Times New Roman"/>
        </w:rPr>
        <w:t>5</w:t>
      </w:r>
      <w:r w:rsidRPr="0025083B">
        <w:rPr>
          <w:rFonts w:ascii="Times New Roman" w:hAnsi="Times New Roman" w:cs="Times New Roman"/>
        </w:rPr>
        <w:t xml:space="preserve"> (</w:t>
      </w:r>
      <w:r w:rsidR="00D227C9">
        <w:rPr>
          <w:rFonts w:ascii="Times New Roman" w:hAnsi="Times New Roman" w:cs="Times New Roman"/>
        </w:rPr>
        <w:t>пяти</w:t>
      </w:r>
      <w:r w:rsidRPr="0025083B">
        <w:rPr>
          <w:rFonts w:ascii="Times New Roman" w:hAnsi="Times New Roman" w:cs="Times New Roman"/>
        </w:rPr>
        <w:t xml:space="preserve">) </w:t>
      </w:r>
      <w:r w:rsidR="00D227C9">
        <w:rPr>
          <w:rFonts w:ascii="Times New Roman" w:hAnsi="Times New Roman" w:cs="Times New Roman"/>
        </w:rPr>
        <w:t>рабочих</w:t>
      </w:r>
      <w:r w:rsidRPr="0025083B">
        <w:rPr>
          <w:rFonts w:ascii="Times New Roman" w:hAnsi="Times New Roman" w:cs="Times New Roman"/>
        </w:rPr>
        <w:t xml:space="preserve"> дней с даты заключения Контракта.</w:t>
      </w:r>
    </w:p>
    <w:p w:rsidR="00624ABB" w:rsidRDefault="0025083B" w:rsidP="00624ABB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25083B">
        <w:rPr>
          <w:rFonts w:ascii="Times New Roman" w:hAnsi="Times New Roman" w:cs="Times New Roman"/>
        </w:rPr>
        <w:t>И.о</w:t>
      </w:r>
      <w:proofErr w:type="spellEnd"/>
      <w:r w:rsidRPr="0025083B">
        <w:rPr>
          <w:rFonts w:ascii="Times New Roman" w:hAnsi="Times New Roman" w:cs="Times New Roman"/>
        </w:rPr>
        <w:t xml:space="preserve">. начальника отдела информационной безопасности </w:t>
      </w:r>
    </w:p>
    <w:p w:rsidR="0025083B" w:rsidRPr="00624ABB" w:rsidRDefault="0025083B" w:rsidP="00624ABB">
      <w:pPr>
        <w:pStyle w:val="a3"/>
        <w:jc w:val="both"/>
        <w:rPr>
          <w:rFonts w:ascii="Times New Roman" w:hAnsi="Times New Roman" w:cs="Times New Roman"/>
        </w:rPr>
      </w:pPr>
      <w:r w:rsidRPr="0025083B">
        <w:rPr>
          <w:rFonts w:ascii="Times New Roman" w:hAnsi="Times New Roman" w:cs="Times New Roman"/>
        </w:rPr>
        <w:t>и информационных технологий</w:t>
      </w:r>
      <w:r w:rsidRPr="0025083B">
        <w:rPr>
          <w:rFonts w:ascii="Times New Roman" w:hAnsi="Times New Roman" w:cs="Times New Roman"/>
        </w:rPr>
        <w:tab/>
      </w:r>
      <w:r w:rsidRPr="0025083B">
        <w:rPr>
          <w:rFonts w:ascii="Times New Roman" w:hAnsi="Times New Roman" w:cs="Times New Roman"/>
        </w:rPr>
        <w:tab/>
      </w:r>
      <w:r w:rsidRPr="002508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624ABB">
        <w:rPr>
          <w:rFonts w:ascii="Times New Roman" w:hAnsi="Times New Roman" w:cs="Times New Roman"/>
        </w:rPr>
        <w:tab/>
      </w:r>
      <w:r w:rsidR="00624A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Pr="002508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25083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Иванов</w:t>
      </w:r>
    </w:p>
    <w:p w:rsidR="0025083B" w:rsidRPr="0025083B" w:rsidRDefault="0025083B" w:rsidP="0025083B">
      <w:pPr>
        <w:widowControl w:val="0"/>
        <w:autoSpaceDE w:val="0"/>
        <w:rPr>
          <w:rFonts w:ascii="Times New Roman" w:hAnsi="Times New Roman" w:cs="Times New Roman"/>
          <w:color w:val="262626"/>
        </w:rPr>
      </w:pPr>
    </w:p>
    <w:p w:rsidR="0025083B" w:rsidRPr="0025083B" w:rsidRDefault="0025083B" w:rsidP="0025083B">
      <w:pPr>
        <w:widowControl w:val="0"/>
        <w:autoSpaceDE w:val="0"/>
        <w:rPr>
          <w:rFonts w:ascii="Times New Roman" w:hAnsi="Times New Roman" w:cs="Times New Roman"/>
          <w:color w:val="262626"/>
        </w:rPr>
      </w:pPr>
    </w:p>
    <w:p w:rsidR="00AF05D4" w:rsidRPr="0025083B" w:rsidRDefault="00AF05D4" w:rsidP="00AF05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AF05D4" w:rsidRPr="0025083B" w:rsidRDefault="00AF05D4" w:rsidP="002E4A77">
      <w:pPr>
        <w:pStyle w:val="a3"/>
        <w:jc w:val="right"/>
        <w:rPr>
          <w:rFonts w:ascii="Times New Roman" w:hAnsi="Times New Roman" w:cs="Times New Roman"/>
          <w:b/>
        </w:rPr>
      </w:pPr>
    </w:p>
    <w:p w:rsidR="00AF05D4" w:rsidRPr="0025083B" w:rsidRDefault="00AF05D4" w:rsidP="002E4A77">
      <w:pPr>
        <w:pStyle w:val="a3"/>
        <w:jc w:val="right"/>
        <w:rPr>
          <w:rFonts w:ascii="Times New Roman" w:hAnsi="Times New Roman" w:cs="Times New Roman"/>
          <w:b/>
        </w:rPr>
      </w:pPr>
    </w:p>
    <w:p w:rsidR="003D716A" w:rsidRPr="0025083B" w:rsidRDefault="003D716A" w:rsidP="00172543">
      <w:pPr>
        <w:pStyle w:val="a3"/>
        <w:jc w:val="both"/>
        <w:rPr>
          <w:rFonts w:ascii="Times New Roman" w:hAnsi="Times New Roman" w:cs="Times New Roman"/>
        </w:rPr>
      </w:pPr>
    </w:p>
    <w:p w:rsidR="003D716A" w:rsidRPr="0025083B" w:rsidRDefault="003D716A" w:rsidP="00172543">
      <w:pPr>
        <w:pStyle w:val="a3"/>
        <w:jc w:val="both"/>
        <w:rPr>
          <w:rFonts w:ascii="Times New Roman" w:hAnsi="Times New Roman" w:cs="Times New Roman"/>
        </w:rPr>
      </w:pPr>
    </w:p>
    <w:p w:rsidR="0000718E" w:rsidRPr="0025083B" w:rsidRDefault="0000718E" w:rsidP="00172543">
      <w:pPr>
        <w:pStyle w:val="a3"/>
        <w:jc w:val="both"/>
        <w:rPr>
          <w:rFonts w:ascii="Times New Roman" w:hAnsi="Times New Roman" w:cs="Times New Roman"/>
        </w:rPr>
      </w:pPr>
    </w:p>
    <w:p w:rsidR="0000718E" w:rsidRPr="0025083B" w:rsidRDefault="0000718E" w:rsidP="00172543">
      <w:pPr>
        <w:pStyle w:val="a3"/>
        <w:jc w:val="both"/>
        <w:rPr>
          <w:rFonts w:ascii="Times New Roman" w:hAnsi="Times New Roman" w:cs="Times New Roman"/>
        </w:rPr>
      </w:pPr>
    </w:p>
    <w:p w:rsidR="002C15EE" w:rsidRPr="0025083B" w:rsidRDefault="002C15EE" w:rsidP="00172543">
      <w:pPr>
        <w:pStyle w:val="a3"/>
        <w:jc w:val="both"/>
        <w:rPr>
          <w:rFonts w:ascii="Times New Roman" w:hAnsi="Times New Roman" w:cs="Times New Roman"/>
        </w:rPr>
      </w:pPr>
    </w:p>
    <w:p w:rsidR="002C15EE" w:rsidRPr="0025083B" w:rsidRDefault="002C15EE" w:rsidP="00172543">
      <w:pPr>
        <w:pStyle w:val="a3"/>
        <w:jc w:val="both"/>
        <w:rPr>
          <w:rFonts w:ascii="Times New Roman" w:hAnsi="Times New Roman" w:cs="Times New Roman"/>
        </w:rPr>
      </w:pPr>
    </w:p>
    <w:p w:rsidR="00AE68F3" w:rsidRPr="0025083B" w:rsidRDefault="00AE68F3" w:rsidP="00172543">
      <w:pPr>
        <w:pStyle w:val="a3"/>
        <w:jc w:val="both"/>
        <w:rPr>
          <w:rFonts w:ascii="Times New Roman" w:hAnsi="Times New Roman" w:cs="Times New Roman"/>
        </w:rPr>
      </w:pPr>
    </w:p>
    <w:p w:rsidR="002C15EE" w:rsidRPr="0025083B" w:rsidRDefault="002C15EE" w:rsidP="00172543">
      <w:pPr>
        <w:pStyle w:val="a3"/>
        <w:jc w:val="both"/>
        <w:rPr>
          <w:rFonts w:ascii="Times New Roman" w:hAnsi="Times New Roman" w:cs="Times New Roman"/>
        </w:rPr>
      </w:pPr>
    </w:p>
    <w:p w:rsidR="0000718E" w:rsidRPr="0025083B" w:rsidRDefault="0000718E" w:rsidP="00172543">
      <w:pPr>
        <w:pStyle w:val="a3"/>
        <w:jc w:val="both"/>
        <w:rPr>
          <w:rFonts w:ascii="Times New Roman" w:hAnsi="Times New Roman" w:cs="Times New Roman"/>
        </w:rPr>
      </w:pPr>
    </w:p>
    <w:sectPr w:rsidR="0000718E" w:rsidRPr="0025083B" w:rsidSect="00EE33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2FDB"/>
    <w:multiLevelType w:val="hybridMultilevel"/>
    <w:tmpl w:val="07660DCC"/>
    <w:lvl w:ilvl="0" w:tplc="6EF05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7E4A"/>
    <w:multiLevelType w:val="hybridMultilevel"/>
    <w:tmpl w:val="993281EA"/>
    <w:lvl w:ilvl="0" w:tplc="F130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882AD2"/>
    <w:multiLevelType w:val="hybridMultilevel"/>
    <w:tmpl w:val="0F22D9EE"/>
    <w:lvl w:ilvl="0" w:tplc="7EDC6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34460"/>
    <w:multiLevelType w:val="hybridMultilevel"/>
    <w:tmpl w:val="7E70017E"/>
    <w:lvl w:ilvl="0" w:tplc="8F5E7B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3"/>
    <w:rsid w:val="0000718E"/>
    <w:rsid w:val="00056239"/>
    <w:rsid w:val="000717E9"/>
    <w:rsid w:val="000C302B"/>
    <w:rsid w:val="000D1676"/>
    <w:rsid w:val="0010259B"/>
    <w:rsid w:val="0011407A"/>
    <w:rsid w:val="00163F08"/>
    <w:rsid w:val="00170D70"/>
    <w:rsid w:val="00172543"/>
    <w:rsid w:val="001A40D5"/>
    <w:rsid w:val="00231038"/>
    <w:rsid w:val="0025083B"/>
    <w:rsid w:val="002658EB"/>
    <w:rsid w:val="002934B1"/>
    <w:rsid w:val="002C15EE"/>
    <w:rsid w:val="002E4A77"/>
    <w:rsid w:val="002E59AD"/>
    <w:rsid w:val="002F1EB7"/>
    <w:rsid w:val="002F7C5C"/>
    <w:rsid w:val="00302594"/>
    <w:rsid w:val="003A6064"/>
    <w:rsid w:val="003A7082"/>
    <w:rsid w:val="003C61C2"/>
    <w:rsid w:val="003D716A"/>
    <w:rsid w:val="0043009C"/>
    <w:rsid w:val="004916E7"/>
    <w:rsid w:val="004B2C71"/>
    <w:rsid w:val="004B2C97"/>
    <w:rsid w:val="00540AA5"/>
    <w:rsid w:val="005D17AA"/>
    <w:rsid w:val="00624ABB"/>
    <w:rsid w:val="00683A11"/>
    <w:rsid w:val="007077D3"/>
    <w:rsid w:val="00735A18"/>
    <w:rsid w:val="00753BBA"/>
    <w:rsid w:val="00775BC8"/>
    <w:rsid w:val="007A337F"/>
    <w:rsid w:val="00813867"/>
    <w:rsid w:val="008607D0"/>
    <w:rsid w:val="00872C5B"/>
    <w:rsid w:val="008A786D"/>
    <w:rsid w:val="008B7F1D"/>
    <w:rsid w:val="008E5AFE"/>
    <w:rsid w:val="009114F5"/>
    <w:rsid w:val="00951B06"/>
    <w:rsid w:val="009668C7"/>
    <w:rsid w:val="009C23EE"/>
    <w:rsid w:val="009F02B3"/>
    <w:rsid w:val="00A65D03"/>
    <w:rsid w:val="00A77F6D"/>
    <w:rsid w:val="00AE68F3"/>
    <w:rsid w:val="00AF05D4"/>
    <w:rsid w:val="00AF4C48"/>
    <w:rsid w:val="00B22D37"/>
    <w:rsid w:val="00B84E36"/>
    <w:rsid w:val="00C04018"/>
    <w:rsid w:val="00C130BC"/>
    <w:rsid w:val="00C96B39"/>
    <w:rsid w:val="00CC2579"/>
    <w:rsid w:val="00D227C9"/>
    <w:rsid w:val="00D27342"/>
    <w:rsid w:val="00DE332A"/>
    <w:rsid w:val="00DF4EA3"/>
    <w:rsid w:val="00E9442E"/>
    <w:rsid w:val="00EB27CE"/>
    <w:rsid w:val="00EB5BF2"/>
    <w:rsid w:val="00EC2F3C"/>
    <w:rsid w:val="00EC5AB0"/>
    <w:rsid w:val="00EC75B9"/>
    <w:rsid w:val="00EE33BE"/>
    <w:rsid w:val="00F253DB"/>
    <w:rsid w:val="00F313B8"/>
    <w:rsid w:val="00FB16EA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EA3"/>
    <w:pPr>
      <w:spacing w:after="0" w:line="240" w:lineRule="auto"/>
    </w:pPr>
  </w:style>
  <w:style w:type="table" w:styleId="a4">
    <w:name w:val="Table Grid"/>
    <w:basedOn w:val="a1"/>
    <w:uiPriority w:val="59"/>
    <w:rsid w:val="00DF4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7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F05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EA3"/>
    <w:pPr>
      <w:spacing w:after="0" w:line="240" w:lineRule="auto"/>
    </w:pPr>
  </w:style>
  <w:style w:type="table" w:styleId="a4">
    <w:name w:val="Table Grid"/>
    <w:basedOn w:val="a1"/>
    <w:uiPriority w:val="59"/>
    <w:rsid w:val="00DF4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7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F05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Balina</dc:creator>
  <cp:lastModifiedBy>Смирнова Ольга Маратовна</cp:lastModifiedBy>
  <cp:revision>2</cp:revision>
  <cp:lastPrinted>2024-12-13T09:10:00Z</cp:lastPrinted>
  <dcterms:created xsi:type="dcterms:W3CDTF">2026-07-03T06:29:00Z</dcterms:created>
  <dcterms:modified xsi:type="dcterms:W3CDTF">2026-07-03T06:29:00Z</dcterms:modified>
</cp:coreProperties>
</file>