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4EA664" w14:textId="77777777" w:rsidR="009023AC" w:rsidRPr="009023AC" w:rsidRDefault="009023AC" w:rsidP="009023AC">
      <w:pPr>
        <w:jc w:val="center"/>
        <w:rPr>
          <w:rFonts w:ascii="XO Thames" w:hAnsi="XO Thames"/>
          <w:b/>
          <w:bCs/>
        </w:rPr>
      </w:pPr>
      <w:r w:rsidRPr="009023AC">
        <w:rPr>
          <w:rFonts w:ascii="XO Thames" w:hAnsi="XO Thames"/>
          <w:b/>
          <w:bCs/>
        </w:rPr>
        <w:t>Договор № ______</w:t>
      </w:r>
    </w:p>
    <w:p w14:paraId="16522778" w14:textId="77777777" w:rsidR="009023AC" w:rsidRPr="009023AC" w:rsidRDefault="009023AC" w:rsidP="009023AC">
      <w:pPr>
        <w:ind w:firstLine="709"/>
        <w:jc w:val="center"/>
        <w:rPr>
          <w:rFonts w:ascii="XO Thames" w:hAnsi="XO Thames"/>
          <w:lang w:eastAsia="en-US"/>
        </w:rPr>
      </w:pPr>
      <w:r w:rsidRPr="009023AC">
        <w:rPr>
          <w:rFonts w:ascii="XO Thames" w:hAnsi="XO Thames"/>
          <w:lang w:eastAsia="en-US"/>
        </w:rPr>
        <w:t xml:space="preserve">на оказание </w:t>
      </w:r>
      <w:r w:rsidRPr="009023AC">
        <w:rPr>
          <w:rFonts w:ascii="XO Thames" w:hAnsi="XO Thames"/>
          <w:bCs/>
          <w:lang w:eastAsia="en-US"/>
        </w:rPr>
        <w:t xml:space="preserve">услуг по проведению лабораторных исследований  </w:t>
      </w:r>
    </w:p>
    <w:p w14:paraId="68C0D19A" w14:textId="77777777" w:rsidR="009023AC" w:rsidRPr="009023AC" w:rsidRDefault="009023AC" w:rsidP="00902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XO Thames" w:eastAsia="Times New Roman" w:hAnsi="XO Thames"/>
          <w:bCs/>
          <w:shd w:val="clear" w:color="auto" w:fill="FFFFFF"/>
          <w:lang w:val="x-none" w:eastAsia="ar-SA"/>
        </w:rPr>
      </w:pPr>
      <w:r w:rsidRPr="009023AC">
        <w:rPr>
          <w:rFonts w:ascii="XO Thames" w:eastAsia="Times New Roman" w:hAnsi="XO Thames"/>
          <w:bCs/>
          <w:lang w:val="x-none" w:eastAsia="ar-SA"/>
        </w:rPr>
        <w:t xml:space="preserve">ИКЗ </w:t>
      </w:r>
      <w:r w:rsidRPr="009023AC">
        <w:rPr>
          <w:rFonts w:ascii="XO Thames" w:eastAsia="Times New Roman" w:hAnsi="XO Thames"/>
          <w:bCs/>
          <w:shd w:val="clear" w:color="auto" w:fill="FFFFFF"/>
          <w:lang w:val="x-none" w:eastAsia="ar-SA"/>
        </w:rPr>
        <w:t>261010600034601070100100050000000000</w:t>
      </w:r>
    </w:p>
    <w:p w14:paraId="4835E4D3" w14:textId="77777777" w:rsidR="009023AC" w:rsidRPr="009023AC" w:rsidRDefault="009023AC" w:rsidP="009023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XO Thames" w:eastAsia="Times New Roman" w:hAnsi="XO Thames"/>
          <w:b/>
          <w:lang w:val="x-none"/>
        </w:rPr>
      </w:pPr>
    </w:p>
    <w:tbl>
      <w:tblPr>
        <w:tblW w:w="0" w:type="auto"/>
        <w:tblLook w:val="0000" w:firstRow="0" w:lastRow="0" w:firstColumn="0" w:lastColumn="0" w:noHBand="0" w:noVBand="0"/>
      </w:tblPr>
      <w:tblGrid>
        <w:gridCol w:w="4769"/>
        <w:gridCol w:w="4869"/>
      </w:tblGrid>
      <w:tr w:rsidR="009023AC" w:rsidRPr="009023AC" w14:paraId="4D23873E" w14:textId="77777777" w:rsidTr="00A437B9">
        <w:trPr>
          <w:trHeight w:val="343"/>
        </w:trPr>
        <w:tc>
          <w:tcPr>
            <w:tcW w:w="4891" w:type="dxa"/>
          </w:tcPr>
          <w:p w14:paraId="5698515C" w14:textId="77777777" w:rsidR="009023AC" w:rsidRPr="009023AC" w:rsidRDefault="009023AC" w:rsidP="009023AC">
            <w:pPr>
              <w:rPr>
                <w:rFonts w:ascii="XO Thames" w:hAnsi="XO Thames"/>
                <w:bCs/>
              </w:rPr>
            </w:pPr>
          </w:p>
          <w:p w14:paraId="2C76270A" w14:textId="77777777" w:rsidR="009023AC" w:rsidRPr="009023AC" w:rsidRDefault="009023AC" w:rsidP="009023AC">
            <w:pPr>
              <w:rPr>
                <w:rFonts w:ascii="XO Thames" w:hAnsi="XO Thames"/>
                <w:bCs/>
              </w:rPr>
            </w:pPr>
            <w:r w:rsidRPr="009023AC">
              <w:rPr>
                <w:rFonts w:ascii="XO Thames" w:hAnsi="XO Thames"/>
                <w:bCs/>
              </w:rPr>
              <w:t>х. Новый Сад</w:t>
            </w:r>
          </w:p>
        </w:tc>
        <w:tc>
          <w:tcPr>
            <w:tcW w:w="4963" w:type="dxa"/>
          </w:tcPr>
          <w:p w14:paraId="4BC484B2" w14:textId="77777777" w:rsidR="009023AC" w:rsidRPr="009023AC" w:rsidRDefault="009023AC" w:rsidP="009023AC">
            <w:pPr>
              <w:jc w:val="right"/>
              <w:rPr>
                <w:rFonts w:ascii="XO Thames" w:hAnsi="XO Thames"/>
                <w:bCs/>
              </w:rPr>
            </w:pPr>
            <w:r w:rsidRPr="009023AC">
              <w:rPr>
                <w:rFonts w:ascii="XO Thames" w:hAnsi="XO Thames"/>
                <w:bCs/>
              </w:rPr>
              <w:t>«__</w:t>
            </w:r>
            <w:proofErr w:type="gramStart"/>
            <w:r w:rsidRPr="009023AC">
              <w:rPr>
                <w:rFonts w:ascii="XO Thames" w:hAnsi="XO Thames"/>
                <w:bCs/>
              </w:rPr>
              <w:t>_»  _</w:t>
            </w:r>
            <w:proofErr w:type="gramEnd"/>
            <w:r w:rsidRPr="009023AC">
              <w:rPr>
                <w:rFonts w:ascii="XO Thames" w:hAnsi="XO Thames"/>
                <w:bCs/>
              </w:rPr>
              <w:t>_________2026 г.</w:t>
            </w:r>
          </w:p>
        </w:tc>
      </w:tr>
    </w:tbl>
    <w:p w14:paraId="6708228C" w14:textId="77777777" w:rsidR="009023AC" w:rsidRPr="009023AC" w:rsidRDefault="009023AC" w:rsidP="009023AC">
      <w:pPr>
        <w:jc w:val="both"/>
        <w:rPr>
          <w:rFonts w:ascii="XO Thames" w:hAnsi="XO Thames"/>
          <w:b/>
          <w:bCs/>
        </w:rPr>
      </w:pPr>
      <w:r w:rsidRPr="009023AC">
        <w:rPr>
          <w:rFonts w:ascii="XO Thames" w:hAnsi="XO Thames"/>
          <w:b/>
          <w:bCs/>
        </w:rPr>
        <w:tab/>
      </w:r>
    </w:p>
    <w:p w14:paraId="3E224A92" w14:textId="77777777" w:rsidR="009023AC" w:rsidRPr="009023AC" w:rsidRDefault="009023AC" w:rsidP="009023AC">
      <w:pPr>
        <w:ind w:firstLine="708"/>
        <w:jc w:val="both"/>
        <w:rPr>
          <w:rFonts w:ascii="XO Thames" w:hAnsi="XO Thames"/>
          <w:bCs/>
          <w:lang w:eastAsia="en-US"/>
        </w:rPr>
      </w:pPr>
      <w:r w:rsidRPr="009023AC">
        <w:rPr>
          <w:rFonts w:ascii="XO Thames" w:hAnsi="XO Thames"/>
          <w:bCs/>
          <w:lang w:eastAsia="en-US"/>
        </w:rPr>
        <w:t xml:space="preserve">Федеральное казенное учреждение «Исправительная колония № 2 Управления Федеральной службы исполнения наказаний по Республике Адыгея (Адыгея)» (ФКУ ИК-2 УФСИН России по Республике Адыгея), выступающее от имени Российской Федерации, именуемое в дальнейшем «Заказчик», в лице  начальника учреждения </w:t>
      </w:r>
      <w:proofErr w:type="spellStart"/>
      <w:r w:rsidRPr="009023AC">
        <w:rPr>
          <w:rFonts w:ascii="XO Thames" w:hAnsi="XO Thames"/>
          <w:bCs/>
          <w:lang w:eastAsia="en-US"/>
        </w:rPr>
        <w:t>Гошокова</w:t>
      </w:r>
      <w:proofErr w:type="spellEnd"/>
      <w:r w:rsidRPr="009023AC">
        <w:rPr>
          <w:rFonts w:ascii="XO Thames" w:hAnsi="XO Thames"/>
          <w:bCs/>
          <w:lang w:eastAsia="en-US"/>
        </w:rPr>
        <w:t xml:space="preserve"> </w:t>
      </w:r>
      <w:proofErr w:type="spellStart"/>
      <w:r w:rsidRPr="009023AC">
        <w:rPr>
          <w:rFonts w:ascii="XO Thames" w:hAnsi="XO Thames"/>
          <w:bCs/>
          <w:lang w:eastAsia="en-US"/>
        </w:rPr>
        <w:t>Мухарбия</w:t>
      </w:r>
      <w:proofErr w:type="spellEnd"/>
      <w:r w:rsidRPr="009023AC">
        <w:rPr>
          <w:rFonts w:ascii="XO Thames" w:hAnsi="XO Thames"/>
          <w:bCs/>
          <w:lang w:eastAsia="en-US"/>
        </w:rPr>
        <w:t xml:space="preserve"> </w:t>
      </w:r>
      <w:proofErr w:type="spellStart"/>
      <w:r w:rsidRPr="009023AC">
        <w:rPr>
          <w:rFonts w:ascii="XO Thames" w:hAnsi="XO Thames"/>
          <w:bCs/>
          <w:lang w:eastAsia="en-US"/>
        </w:rPr>
        <w:t>Аскербиевича</w:t>
      </w:r>
      <w:proofErr w:type="spellEnd"/>
      <w:r w:rsidRPr="009023AC">
        <w:rPr>
          <w:rFonts w:ascii="XO Thames" w:hAnsi="XO Thames"/>
          <w:bCs/>
          <w:lang w:eastAsia="en-US"/>
        </w:rPr>
        <w:t xml:space="preserve">, действующего на основании Устава, с одной стороны, </w:t>
      </w:r>
    </w:p>
    <w:p w14:paraId="4493AA97" w14:textId="77777777" w:rsidR="009023AC" w:rsidRPr="009023AC" w:rsidRDefault="009023AC" w:rsidP="009023AC">
      <w:pPr>
        <w:ind w:firstLine="708"/>
        <w:jc w:val="both"/>
        <w:rPr>
          <w:rFonts w:ascii="XO Thames" w:hAnsi="XO Thames"/>
          <w:bCs/>
          <w:lang w:eastAsia="en-US"/>
        </w:rPr>
      </w:pPr>
      <w:r w:rsidRPr="009023AC">
        <w:rPr>
          <w:rFonts w:ascii="XO Thames" w:hAnsi="XO Thames"/>
          <w:bCs/>
          <w:lang w:eastAsia="en-US"/>
        </w:rPr>
        <w:t xml:space="preserve">и______________________________________________________________________, </w:t>
      </w:r>
      <w:r w:rsidRPr="009023AC">
        <w:rPr>
          <w:rFonts w:ascii="XO Thames" w:hAnsi="XO Thames"/>
          <w:lang w:eastAsia="en-US"/>
        </w:rPr>
        <w:t>именуемое в дальнейшем «Исполнитель», в лице __________________________________, действующее на основании _________________________, с другой стороны, вместе именуемые в дальнейшем Стороны, с соблюдением требований Гражданского кодекса Российской Федерации, п.4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70043DBE" w14:textId="77777777" w:rsidR="009023AC" w:rsidRPr="009023AC" w:rsidRDefault="009023AC" w:rsidP="009023AC">
      <w:pPr>
        <w:ind w:firstLine="720"/>
        <w:jc w:val="both"/>
        <w:rPr>
          <w:rFonts w:ascii="XO Thames" w:hAnsi="XO Thames"/>
          <w:bCs/>
          <w:lang w:eastAsia="en-US"/>
        </w:rPr>
      </w:pPr>
    </w:p>
    <w:p w14:paraId="6DC18886" w14:textId="77777777" w:rsidR="009023AC" w:rsidRPr="009023AC" w:rsidRDefault="009023AC" w:rsidP="009023AC">
      <w:pPr>
        <w:numPr>
          <w:ilvl w:val="0"/>
          <w:numId w:val="10"/>
        </w:numPr>
        <w:spacing w:after="200" w:line="276" w:lineRule="auto"/>
        <w:ind w:left="0"/>
        <w:jc w:val="center"/>
        <w:rPr>
          <w:rFonts w:ascii="XO Thames" w:hAnsi="XO Thames"/>
          <w:b/>
          <w:bCs/>
        </w:rPr>
      </w:pPr>
      <w:r w:rsidRPr="009023AC">
        <w:rPr>
          <w:rFonts w:ascii="XO Thames" w:hAnsi="XO Thames"/>
          <w:b/>
          <w:bCs/>
        </w:rPr>
        <w:t>Предмет Договора</w:t>
      </w:r>
    </w:p>
    <w:p w14:paraId="349F691A" w14:textId="77777777" w:rsidR="009023AC" w:rsidRPr="009023AC" w:rsidRDefault="009023AC" w:rsidP="009023AC">
      <w:pPr>
        <w:tabs>
          <w:tab w:val="left" w:pos="360"/>
        </w:tabs>
        <w:ind w:firstLine="709"/>
        <w:jc w:val="both"/>
        <w:rPr>
          <w:rFonts w:ascii="XO Thames" w:eastAsia="Times New Roman" w:hAnsi="XO Thames"/>
        </w:rPr>
      </w:pPr>
      <w:r w:rsidRPr="009023AC">
        <w:rPr>
          <w:rFonts w:ascii="XO Thames" w:hAnsi="XO Thames"/>
          <w:lang w:eastAsia="en-US"/>
        </w:rPr>
        <w:t xml:space="preserve">1.1. Заказчик поручает, а Исполнитель принимает </w:t>
      </w:r>
      <w:r w:rsidRPr="009023AC">
        <w:rPr>
          <w:rFonts w:ascii="XO Thames" w:eastAsia="Times New Roman" w:hAnsi="XO Thames"/>
        </w:rPr>
        <w:t xml:space="preserve">на себя обязательство оказать платные услуги по дератизации, дезинфекции, дезинсекции в помещениях ФКУ ИК-2 УФСИН России по Республике Адыгея, по адресу: Республика Адыгея, </w:t>
      </w:r>
      <w:proofErr w:type="spellStart"/>
      <w:r w:rsidRPr="009023AC">
        <w:rPr>
          <w:rFonts w:ascii="XO Thames" w:eastAsia="Times New Roman" w:hAnsi="XO Thames"/>
        </w:rPr>
        <w:t>Тахтамукайский</w:t>
      </w:r>
      <w:proofErr w:type="spellEnd"/>
      <w:r w:rsidRPr="009023AC">
        <w:rPr>
          <w:rFonts w:ascii="XO Thames" w:eastAsia="Times New Roman" w:hAnsi="XO Thames"/>
        </w:rPr>
        <w:t xml:space="preserve"> район, х. Новый Сад, а Заказчик обязуется принять результат услуг и оплатить его на условиях настоящего Договора.</w:t>
      </w:r>
    </w:p>
    <w:p w14:paraId="628FDDFD"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color w:val="000000"/>
        </w:rPr>
        <w:t xml:space="preserve">1.2. </w:t>
      </w:r>
      <w:r w:rsidRPr="009023AC">
        <w:rPr>
          <w:rFonts w:ascii="XO Thames" w:eastAsia="Times New Roman" w:hAnsi="XO Thames"/>
        </w:rPr>
        <w:t>Содержание и объем оказанных услуг определяются в прилагаемой к Договору согласованной сторонами Спецификацией, составляющей неотъемлемую часть настоящего Договора (Приложение № 1). Оказанные услуги выполняются из материалов Исполнителя.</w:t>
      </w:r>
    </w:p>
    <w:p w14:paraId="4444210E" w14:textId="77777777" w:rsidR="009023AC" w:rsidRPr="009023AC" w:rsidRDefault="009023AC" w:rsidP="009023AC">
      <w:pPr>
        <w:ind w:firstLine="708"/>
        <w:jc w:val="both"/>
        <w:rPr>
          <w:rFonts w:ascii="XO Thames" w:eastAsia="Times New Roman" w:hAnsi="XO Thames"/>
          <w:b/>
        </w:rPr>
      </w:pPr>
    </w:p>
    <w:p w14:paraId="04B4F061" w14:textId="77777777" w:rsidR="009023AC" w:rsidRPr="009023AC" w:rsidRDefault="009023AC" w:rsidP="009023AC">
      <w:pPr>
        <w:ind w:firstLine="708"/>
        <w:jc w:val="center"/>
        <w:rPr>
          <w:rFonts w:ascii="XO Thames" w:eastAsia="Times New Roman" w:hAnsi="XO Thames"/>
          <w:b/>
        </w:rPr>
      </w:pPr>
      <w:r w:rsidRPr="009023AC">
        <w:rPr>
          <w:rFonts w:ascii="XO Thames" w:eastAsia="Times New Roman" w:hAnsi="XO Thames"/>
          <w:b/>
        </w:rPr>
        <w:t>2. Права и обязанности Сторон</w:t>
      </w:r>
    </w:p>
    <w:p w14:paraId="2C7667FF"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2.1. Заказчик обязуется:</w:t>
      </w:r>
    </w:p>
    <w:p w14:paraId="5580624D"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2.1.1. Обеспечить приемку услуг в соответствии с условиями раздела 5 договора.</w:t>
      </w:r>
    </w:p>
    <w:p w14:paraId="3947F472"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2.1.2. Обеспечить оплату услуг в соответствии с условиями раздела 3 договора.</w:t>
      </w:r>
    </w:p>
    <w:p w14:paraId="18799667" w14:textId="77777777" w:rsidR="009023AC" w:rsidRPr="009023AC" w:rsidRDefault="009023AC" w:rsidP="009023AC">
      <w:pPr>
        <w:ind w:firstLine="708"/>
        <w:jc w:val="both"/>
        <w:rPr>
          <w:rFonts w:ascii="XO Thames" w:eastAsia="Times New Roman" w:hAnsi="XO Thames"/>
        </w:rPr>
      </w:pPr>
      <w:proofErr w:type="gramStart"/>
      <w:r w:rsidRPr="009023AC">
        <w:rPr>
          <w:rFonts w:ascii="XO Thames" w:eastAsia="Times New Roman" w:hAnsi="XO Thames"/>
        </w:rPr>
        <w:t>2.1.3. .</w:t>
      </w:r>
      <w:proofErr w:type="gramEnd"/>
      <w:r w:rsidRPr="009023AC">
        <w:rPr>
          <w:rFonts w:ascii="XO Thames" w:eastAsia="Times New Roman" w:hAnsi="XO Thames"/>
        </w:rPr>
        <w:t> Выполнять иные обязанности, предусмотренные законодательством Российской Федерации и договором.</w:t>
      </w:r>
    </w:p>
    <w:p w14:paraId="0B8BB0DB"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2.2. Заказчик имеет право:</w:t>
      </w:r>
    </w:p>
    <w:p w14:paraId="090C8752"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2.2.1. Определять лиц, непосредственно участвующих в контроле за ходом оказания услуг Исполнителем и (или) лиц, участвующих в приемке оказанных услуг по объему и качеству.</w:t>
      </w:r>
    </w:p>
    <w:p w14:paraId="40B00C63"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 результата оказанных услуг.</w:t>
      </w:r>
    </w:p>
    <w:p w14:paraId="3CD80343"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2.2.3. Отказаться от исполнения договора, а также требовать возмещения убытков в случае нарушения Исполнителем условий договора о сроках оказания и качестве оказываемых услуг.</w:t>
      </w:r>
    </w:p>
    <w:p w14:paraId="4601FE40"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2.2.4. Взыскивать пеню и штраф, а также требовать возмещения убытков в соответствии с условиями настоящего договора.</w:t>
      </w:r>
    </w:p>
    <w:p w14:paraId="5583C014"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2.3. Исполнитель обязуется:</w:t>
      </w:r>
    </w:p>
    <w:p w14:paraId="3A6CAF82"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2.3.1. Обеспечить соответствие услуг требованиям законодательства, нормативных и технических документов, иных актов заказчика и условиям договора.</w:t>
      </w:r>
    </w:p>
    <w:p w14:paraId="7695EBCF"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 xml:space="preserve">2.3.2. Оказать услуги, по показателям </w:t>
      </w:r>
      <w:proofErr w:type="gramStart"/>
      <w:r w:rsidRPr="009023AC">
        <w:rPr>
          <w:rFonts w:ascii="XO Thames" w:eastAsia="Times New Roman" w:hAnsi="XO Thames"/>
        </w:rPr>
        <w:t>качества и безопасности</w:t>
      </w:r>
      <w:proofErr w:type="gramEnd"/>
      <w:r w:rsidRPr="009023AC">
        <w:rPr>
          <w:rFonts w:ascii="XO Thames" w:eastAsia="Times New Roman" w:hAnsi="XO Thames"/>
        </w:rPr>
        <w:t xml:space="preserve"> соответствующие требованиям, содержащимся в нормативных и технических документах, в объеме, предусмотренном настоящим договором.</w:t>
      </w:r>
    </w:p>
    <w:p w14:paraId="70845F61"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lastRenderedPageBreak/>
        <w:t>2.3.3. Оказать услуги в порядке и в сроки, указанные в разделе 4 договора.</w:t>
      </w:r>
    </w:p>
    <w:p w14:paraId="214BFDC2"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2.3.4. Оказать услуги и в момент подписания акта оказанных услуг передать комплект документации, относящейся к ним, оговоренный в пункте 4.2. контракта.</w:t>
      </w:r>
    </w:p>
    <w:p w14:paraId="7B52B624"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2.3.5.  Передать заказчику платежные и иные документы в порядке и на условиях, установленных пунктом 4.2. договора.</w:t>
      </w:r>
    </w:p>
    <w:p w14:paraId="2F228BE6"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2.3.6. В случае нарушения условий договора о сроках оказания и качестве услуг возместить убытки, в порядке и на условиях, предусмотренных пунктом 5.4. договора.</w:t>
      </w:r>
    </w:p>
    <w:p w14:paraId="5B5DC41B"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2.3.7. Выполнять иные обязанности, предусмотренные законодательством Российской Федерации и договора.</w:t>
      </w:r>
    </w:p>
    <w:p w14:paraId="37391993"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2.3.8. Безвозмездно устранить по требованию заказчика недостатки, выявленные в ходе приемки оказанных услуг.</w:t>
      </w:r>
    </w:p>
    <w:p w14:paraId="2496E71C"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2.4. Исполнитель вправе:</w:t>
      </w:r>
    </w:p>
    <w:p w14:paraId="4C2CD452"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2.4.1. Требовать оплату оказанных услуг в соответствии с условиями договора.</w:t>
      </w:r>
    </w:p>
    <w:p w14:paraId="6EDA1BA3"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2.4.2. Требовать уплату пеней, а также возмещения убытков, согласно условиям настоящего договора.</w:t>
      </w:r>
    </w:p>
    <w:p w14:paraId="406331DA" w14:textId="77777777" w:rsidR="009023AC" w:rsidRPr="009023AC" w:rsidRDefault="009023AC" w:rsidP="009023AC">
      <w:pPr>
        <w:ind w:firstLine="567"/>
        <w:jc w:val="both"/>
        <w:rPr>
          <w:rFonts w:ascii="XO Thames" w:hAnsi="XO Thames"/>
        </w:rPr>
      </w:pPr>
    </w:p>
    <w:p w14:paraId="387C58EE" w14:textId="77777777" w:rsidR="009023AC" w:rsidRPr="009023AC" w:rsidRDefault="009023AC" w:rsidP="009023AC">
      <w:pPr>
        <w:ind w:firstLine="567"/>
        <w:jc w:val="center"/>
        <w:rPr>
          <w:rFonts w:ascii="XO Thames" w:hAnsi="XO Thames"/>
          <w:bCs/>
        </w:rPr>
      </w:pPr>
      <w:r w:rsidRPr="009023AC">
        <w:rPr>
          <w:rFonts w:ascii="XO Thames" w:hAnsi="XO Thames"/>
          <w:b/>
          <w:bCs/>
        </w:rPr>
        <w:t>3. Цена Договора и порядок расчетов</w:t>
      </w:r>
      <w:r w:rsidRPr="009023AC">
        <w:rPr>
          <w:rFonts w:ascii="XO Thames" w:hAnsi="XO Thames"/>
          <w:bCs/>
        </w:rPr>
        <w:t>.</w:t>
      </w:r>
    </w:p>
    <w:p w14:paraId="156C690C" w14:textId="77777777" w:rsidR="009023AC" w:rsidRPr="009023AC" w:rsidRDefault="009023AC" w:rsidP="009023AC">
      <w:pPr>
        <w:autoSpaceDE w:val="0"/>
        <w:autoSpaceDN w:val="0"/>
        <w:adjustRightInd w:val="0"/>
        <w:ind w:firstLine="708"/>
        <w:jc w:val="both"/>
        <w:rPr>
          <w:rFonts w:ascii="XO Thames" w:hAnsi="XO Thames"/>
        </w:rPr>
      </w:pPr>
      <w:r w:rsidRPr="009023AC">
        <w:rPr>
          <w:rFonts w:ascii="XO Thames" w:eastAsia="Times New Roman" w:hAnsi="XO Thames"/>
          <w:noProof/>
        </w:rPr>
        <w:t xml:space="preserve">3.1. Цена </w:t>
      </w:r>
      <w:r w:rsidRPr="009023AC">
        <w:rPr>
          <w:rFonts w:ascii="XO Thames" w:eastAsia="Times New Roman" w:hAnsi="XO Thames"/>
        </w:rPr>
        <w:t>договора</w:t>
      </w:r>
      <w:r w:rsidRPr="009023AC">
        <w:rPr>
          <w:rFonts w:ascii="XO Thames" w:eastAsia="Times New Roman" w:hAnsi="XO Thames"/>
          <w:noProof/>
        </w:rPr>
        <w:t xml:space="preserve"> составляет:</w:t>
      </w:r>
      <w:r w:rsidRPr="009023AC">
        <w:rPr>
          <w:rFonts w:ascii="XO Thames" w:eastAsia="Times New Roman" w:hAnsi="XO Thames"/>
        </w:rPr>
        <w:t xml:space="preserve"> _______________ </w:t>
      </w:r>
      <w:r w:rsidRPr="009023AC">
        <w:rPr>
          <w:rFonts w:ascii="XO Thames" w:eastAsia="Times New Roman" w:hAnsi="XO Thames"/>
          <w:u w:val="single"/>
        </w:rPr>
        <w:t>(</w:t>
      </w:r>
      <w:r w:rsidRPr="009023AC">
        <w:rPr>
          <w:rFonts w:ascii="XO Thames" w:eastAsia="Times New Roman" w:hAnsi="XO Thames"/>
        </w:rPr>
        <w:t>______________________________</w:t>
      </w:r>
      <w:r w:rsidRPr="009023AC">
        <w:rPr>
          <w:rFonts w:ascii="XO Thames" w:eastAsia="Times New Roman" w:hAnsi="XO Thames"/>
          <w:u w:val="single"/>
        </w:rPr>
        <w:t>) рублей 00 коп. (НДС если предусмотрен)</w:t>
      </w:r>
      <w:r w:rsidRPr="009023AC">
        <w:rPr>
          <w:rFonts w:ascii="XO Thames" w:eastAsia="Times New Roman" w:hAnsi="XO Thames"/>
          <w:noProof/>
        </w:rPr>
        <w:t xml:space="preserve"> включает в себя </w:t>
      </w:r>
      <w:r w:rsidRPr="009023AC">
        <w:rPr>
          <w:rFonts w:ascii="XO Thames" w:hAnsi="XO Thames"/>
        </w:rPr>
        <w:t xml:space="preserve">стоимость оказания услуг, стоимость необходимых материалов, страхование, уплату налогов, сборов и других обязательных платежей, взимаемых с Исполнителя в связи с исполнением </w:t>
      </w:r>
      <w:proofErr w:type="gramStart"/>
      <w:r w:rsidRPr="009023AC">
        <w:rPr>
          <w:rFonts w:ascii="XO Thames" w:hAnsi="XO Thames"/>
        </w:rPr>
        <w:t>обязательств  по</w:t>
      </w:r>
      <w:proofErr w:type="gramEnd"/>
      <w:r w:rsidRPr="009023AC">
        <w:rPr>
          <w:rFonts w:ascii="XO Thames" w:hAnsi="XO Thames"/>
        </w:rPr>
        <w:t xml:space="preserve"> </w:t>
      </w:r>
      <w:r w:rsidRPr="009023AC">
        <w:rPr>
          <w:rFonts w:ascii="XO Thames" w:eastAsia="Times New Roman" w:hAnsi="XO Thames"/>
        </w:rPr>
        <w:t>договору</w:t>
      </w:r>
      <w:r w:rsidRPr="009023AC">
        <w:rPr>
          <w:rFonts w:ascii="XO Thames" w:hAnsi="XO Thames"/>
        </w:rPr>
        <w:t xml:space="preserve"> и другие расходы Исполнителя.</w:t>
      </w:r>
    </w:p>
    <w:p w14:paraId="7B06A8E1" w14:textId="77777777" w:rsidR="009023AC" w:rsidRPr="009023AC" w:rsidRDefault="009023AC" w:rsidP="009023AC">
      <w:pPr>
        <w:autoSpaceDE w:val="0"/>
        <w:autoSpaceDN w:val="0"/>
        <w:adjustRightInd w:val="0"/>
        <w:ind w:firstLine="708"/>
        <w:jc w:val="both"/>
        <w:rPr>
          <w:rFonts w:ascii="XO Thames" w:eastAsia="Times New Roman" w:hAnsi="XO Thames"/>
        </w:rPr>
      </w:pPr>
      <w:r w:rsidRPr="009023AC">
        <w:rPr>
          <w:rFonts w:ascii="XO Thames" w:eastAsia="Times New Roman" w:hAnsi="XO Thames"/>
        </w:rPr>
        <w:t>3.2. Цена договора является твердой и не может изменяться в ходе его исполнения, за исключением случаев снижения цены договора по соглашению Сторон, без изменения предусмотренного договором объема выполняемых услуг и иных условий исполнения договора.</w:t>
      </w:r>
    </w:p>
    <w:p w14:paraId="4989B06E"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3.3. Оплата по договору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Исполнителя, указанный в разделе 13 договора, по факту оказания услуг в течение 7 (семи) банковских дней, начиная с даты предоставления Исполнителем заказчику комплекта сопроводительной документации, указанной в пункте 4.2. договора, при наличии предельных объемов финансирования.</w:t>
      </w:r>
    </w:p>
    <w:p w14:paraId="42424CFE"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3.4. Обязательства по оплате оказанных услуг считаются выполненными в день списания денежных средств со счетов заказчика.</w:t>
      </w:r>
    </w:p>
    <w:p w14:paraId="04908EBC"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3.5.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Исполнителя, несет Исполнитель.</w:t>
      </w:r>
    </w:p>
    <w:p w14:paraId="38C06956" w14:textId="77777777" w:rsidR="009023AC" w:rsidRPr="009023AC" w:rsidRDefault="009023AC" w:rsidP="009023AC">
      <w:pPr>
        <w:ind w:firstLine="708"/>
        <w:jc w:val="both"/>
        <w:rPr>
          <w:rFonts w:ascii="XO Thames" w:eastAsia="Times New Roman" w:hAnsi="XO Thames"/>
        </w:rPr>
      </w:pPr>
    </w:p>
    <w:p w14:paraId="4895D412" w14:textId="77777777" w:rsidR="009023AC" w:rsidRPr="009023AC" w:rsidRDefault="009023AC" w:rsidP="009023AC">
      <w:pPr>
        <w:ind w:firstLine="708"/>
        <w:jc w:val="center"/>
        <w:rPr>
          <w:rFonts w:ascii="XO Thames" w:eastAsia="Times New Roman" w:hAnsi="XO Thames"/>
          <w:b/>
        </w:rPr>
      </w:pPr>
      <w:r w:rsidRPr="009023AC">
        <w:rPr>
          <w:rFonts w:ascii="XO Thames" w:eastAsia="Times New Roman" w:hAnsi="XO Thames"/>
          <w:b/>
        </w:rPr>
        <w:t>4.  Сроки и порядок оказания услуг</w:t>
      </w:r>
    </w:p>
    <w:p w14:paraId="36F5897C"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 xml:space="preserve">4.1. </w:t>
      </w:r>
      <w:r w:rsidRPr="009023AC">
        <w:rPr>
          <w:rFonts w:ascii="XO Thames" w:eastAsia="Times New Roman" w:hAnsi="XO Thames"/>
          <w:color w:val="000000"/>
        </w:rPr>
        <w:t xml:space="preserve">Срок </w:t>
      </w:r>
      <w:r w:rsidRPr="009023AC">
        <w:rPr>
          <w:rFonts w:ascii="XO Thames" w:eastAsia="Times New Roman" w:hAnsi="XO Thames"/>
        </w:rPr>
        <w:t>оказания услуг:</w:t>
      </w:r>
    </w:p>
    <w:p w14:paraId="04A836D0" w14:textId="77777777" w:rsidR="009023AC" w:rsidRPr="009023AC" w:rsidRDefault="009023AC" w:rsidP="009023AC">
      <w:pPr>
        <w:ind w:firstLine="709"/>
        <w:jc w:val="both"/>
        <w:rPr>
          <w:rFonts w:eastAsia="Times New Roman"/>
          <w:u w:val="single"/>
        </w:rPr>
      </w:pPr>
      <w:r w:rsidRPr="009023AC">
        <w:rPr>
          <w:rFonts w:eastAsia="Times New Roman"/>
        </w:rPr>
        <w:t xml:space="preserve">Срок начала услуг </w:t>
      </w:r>
      <w:r w:rsidRPr="009023AC">
        <w:rPr>
          <w:rFonts w:eastAsia="Times New Roman"/>
          <w:u w:val="single"/>
        </w:rPr>
        <w:t>«24» августа 2026 г.</w:t>
      </w:r>
    </w:p>
    <w:p w14:paraId="444B7818" w14:textId="77777777" w:rsidR="009023AC" w:rsidRPr="009023AC" w:rsidRDefault="009023AC" w:rsidP="009023AC">
      <w:pPr>
        <w:tabs>
          <w:tab w:val="num" w:pos="495"/>
          <w:tab w:val="num" w:pos="540"/>
        </w:tabs>
        <w:ind w:firstLine="709"/>
        <w:jc w:val="both"/>
        <w:rPr>
          <w:rFonts w:eastAsia="Times New Roman"/>
        </w:rPr>
      </w:pPr>
      <w:r w:rsidRPr="009023AC">
        <w:rPr>
          <w:rFonts w:eastAsia="Times New Roman"/>
        </w:rPr>
        <w:t xml:space="preserve">Срок окончания </w:t>
      </w:r>
      <w:proofErr w:type="gramStart"/>
      <w:r w:rsidRPr="009023AC">
        <w:rPr>
          <w:rFonts w:eastAsia="Times New Roman"/>
        </w:rPr>
        <w:t xml:space="preserve">услуг  </w:t>
      </w:r>
      <w:r w:rsidRPr="009023AC">
        <w:rPr>
          <w:rFonts w:eastAsia="Times New Roman"/>
          <w:u w:val="single"/>
        </w:rPr>
        <w:t>«</w:t>
      </w:r>
      <w:proofErr w:type="gramEnd"/>
      <w:r w:rsidRPr="009023AC">
        <w:rPr>
          <w:rFonts w:eastAsia="Times New Roman"/>
          <w:u w:val="single"/>
        </w:rPr>
        <w:t>10» сентября 2026 г.</w:t>
      </w:r>
      <w:r w:rsidRPr="009023AC">
        <w:rPr>
          <w:rFonts w:eastAsia="Times New Roman"/>
        </w:rPr>
        <w:t xml:space="preserve"> </w:t>
      </w:r>
    </w:p>
    <w:p w14:paraId="1E4B02D8"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 xml:space="preserve"> 4.2. По факту оказания услуг Исполнитель в течение 1 (одного) рабочего дня передает заказчику относящуюся к услуге документацию:</w:t>
      </w:r>
    </w:p>
    <w:p w14:paraId="3EB8CEF1"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 счет;</w:t>
      </w:r>
    </w:p>
    <w:p w14:paraId="52E7CF69"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 универсальный передаточный акт (при наличии) либо:</w:t>
      </w:r>
    </w:p>
    <w:p w14:paraId="220CE383"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 счет – фактуру;</w:t>
      </w:r>
    </w:p>
    <w:p w14:paraId="6380CF6F" w14:textId="77777777" w:rsidR="009023AC" w:rsidRPr="009023AC" w:rsidRDefault="009023AC" w:rsidP="009023AC">
      <w:pPr>
        <w:ind w:firstLine="708"/>
        <w:jc w:val="both"/>
        <w:rPr>
          <w:rFonts w:ascii="XO Thames" w:eastAsia="Times New Roman" w:hAnsi="XO Thames"/>
          <w:color w:val="FF0000"/>
        </w:rPr>
      </w:pPr>
      <w:r w:rsidRPr="009023AC">
        <w:rPr>
          <w:rFonts w:ascii="XO Thames" w:eastAsia="Times New Roman" w:hAnsi="XO Thames"/>
        </w:rPr>
        <w:t xml:space="preserve">- акт об оказании услуг, оформленный в 2-х экземплярах (по одному для Исполнителя и Заказчика); </w:t>
      </w:r>
    </w:p>
    <w:p w14:paraId="5FA2D407"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 xml:space="preserve">4.3. В случае, если документы, указанные в пункте 4.2 договора, не переданы Исполнителем Заказчику одновременно с актом </w:t>
      </w:r>
      <w:proofErr w:type="gramStart"/>
      <w:r w:rsidRPr="009023AC">
        <w:rPr>
          <w:rFonts w:ascii="XO Thames" w:eastAsia="Times New Roman" w:hAnsi="XO Thames"/>
        </w:rPr>
        <w:t>об  оказании</w:t>
      </w:r>
      <w:proofErr w:type="gramEnd"/>
      <w:r w:rsidRPr="009023AC">
        <w:rPr>
          <w:rFonts w:ascii="XO Thames" w:eastAsia="Times New Roman" w:hAnsi="XO Thames"/>
        </w:rPr>
        <w:t xml:space="preserve"> услуг, услуги считаются не оказанными и приемке не подлежат.</w:t>
      </w:r>
    </w:p>
    <w:p w14:paraId="04ACF04E"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4.4. Обязательство Исполнителя по оказанию услуг считается исполненным с момента подписания Заказчиком без замечаний акта об оказании услуг по факту оказания услуги.</w:t>
      </w:r>
    </w:p>
    <w:p w14:paraId="798B990E" w14:textId="77777777" w:rsidR="009023AC" w:rsidRPr="009023AC" w:rsidRDefault="009023AC" w:rsidP="009023AC">
      <w:pPr>
        <w:ind w:firstLine="708"/>
        <w:jc w:val="center"/>
        <w:rPr>
          <w:rFonts w:ascii="XO Thames" w:eastAsia="Times New Roman" w:hAnsi="XO Thames"/>
          <w:b/>
        </w:rPr>
      </w:pPr>
    </w:p>
    <w:p w14:paraId="7B7B9B2E" w14:textId="77777777" w:rsidR="009023AC" w:rsidRPr="009023AC" w:rsidRDefault="009023AC" w:rsidP="009023AC">
      <w:pPr>
        <w:ind w:firstLine="708"/>
        <w:jc w:val="center"/>
        <w:rPr>
          <w:rFonts w:ascii="XO Thames" w:eastAsia="Times New Roman" w:hAnsi="XO Thames"/>
          <w:b/>
        </w:rPr>
      </w:pPr>
      <w:r w:rsidRPr="009023AC">
        <w:rPr>
          <w:rFonts w:ascii="XO Thames" w:eastAsia="Times New Roman" w:hAnsi="XO Thames"/>
          <w:b/>
        </w:rPr>
        <w:lastRenderedPageBreak/>
        <w:t>5. Качество и безопасность услуг, порядок приемки</w:t>
      </w:r>
    </w:p>
    <w:p w14:paraId="4FFD1F88"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5.1. Качество и безопасность оказываемых услуг должны отвечать требованиям действующего законодательства РФ и спецификации (Приложение № 1 к договору).</w:t>
      </w:r>
    </w:p>
    <w:p w14:paraId="3CAF8CEF"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5.2. По факту оказания услуг Стороны составляют акт об оказании услуг. В случае наличия у Заказчика замечаний, он составляет протокол разногласий, который в течение трех рабочих дней с момента составления акта об оказании услуг направляет Исполнителю. Исполнитель в течение трех рабочих дней с момента получения протокола разногласий обязан устранить выявленные недостатки.</w:t>
      </w:r>
    </w:p>
    <w:p w14:paraId="35BE6F36"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5.3. Моментом исполнения обязательств Исполнителем по оказанию услуг считается дата подписания Заказчиком акта об оказании услуг без замечаний.</w:t>
      </w:r>
    </w:p>
    <w:p w14:paraId="65BD41E8"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5.4. В случае нарушения условий контракта о сроках оказания и объеме услуг Исполнитель обязан возместить Заказчику убытки, причиненные вследствие нарушения сроков оказания услуг и оказания услуг ненадлежащего качества. Требование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14:paraId="28965293" w14:textId="77777777" w:rsidR="009023AC" w:rsidRPr="009023AC" w:rsidRDefault="009023AC" w:rsidP="009023AC">
      <w:pPr>
        <w:widowControl w:val="0"/>
        <w:ind w:firstLine="720"/>
        <w:contextualSpacing/>
        <w:jc w:val="both"/>
        <w:rPr>
          <w:rFonts w:ascii="XO Thames" w:hAnsi="XO Thames"/>
          <w:b/>
          <w:lang w:eastAsia="en-US"/>
        </w:rPr>
      </w:pPr>
      <w:r w:rsidRPr="009023AC">
        <w:rPr>
          <w:rFonts w:ascii="XO Thames" w:eastAsia="Times New Roman" w:hAnsi="XO Thames"/>
          <w:noProof/>
        </w:rPr>
        <w:t>5.5. Приемка оказанных услуг осуществляется Государственным Заказчиком в течение 2 (рабочих) дней с момента исполнения обязательств по оказанию услуг без учета нерабочих, выходных и праздничних дней, а также времени на проведение экспертизы  экспертами, экспертными организациями (за исключением времени на проведение экспертизы своими силами).</w:t>
      </w:r>
    </w:p>
    <w:p w14:paraId="29EA9D75" w14:textId="77777777" w:rsidR="009023AC" w:rsidRPr="009023AC" w:rsidRDefault="009023AC" w:rsidP="009023AC">
      <w:pPr>
        <w:ind w:firstLine="708"/>
        <w:jc w:val="center"/>
        <w:rPr>
          <w:rFonts w:ascii="XO Thames" w:eastAsia="Times New Roman" w:hAnsi="XO Thames"/>
          <w:b/>
        </w:rPr>
      </w:pPr>
      <w:r w:rsidRPr="009023AC">
        <w:rPr>
          <w:rFonts w:ascii="XO Thames" w:eastAsia="Times New Roman" w:hAnsi="XO Thames"/>
          <w:b/>
        </w:rPr>
        <w:t>6. Гарантийные обязательства</w:t>
      </w:r>
    </w:p>
    <w:p w14:paraId="28A752FE"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6.1. Исполнитель г</w:t>
      </w:r>
      <w:r w:rsidRPr="009023AC">
        <w:rPr>
          <w:rFonts w:ascii="XO Thames" w:eastAsia="Batang" w:hAnsi="XO Thames" w:cs="Batang"/>
          <w:shd w:val="clear" w:color="auto" w:fill="FFFFFF"/>
        </w:rPr>
        <w:t>арантирует соответствие качества используемых материалов требованиям законодательства Российской Федерации, нормативных и иных актов Государственного заказчика и условиям Договора</w:t>
      </w:r>
      <w:r w:rsidRPr="009023AC">
        <w:rPr>
          <w:rFonts w:ascii="XO Thames" w:eastAsia="Times New Roman" w:hAnsi="XO Thames"/>
        </w:rPr>
        <w:t>.</w:t>
      </w:r>
    </w:p>
    <w:p w14:paraId="3627AAAC" w14:textId="77777777" w:rsidR="009023AC" w:rsidRPr="009023AC" w:rsidRDefault="009023AC" w:rsidP="009023AC">
      <w:pPr>
        <w:ind w:firstLine="708"/>
        <w:jc w:val="center"/>
        <w:rPr>
          <w:rFonts w:ascii="XO Thames" w:eastAsia="Times New Roman" w:hAnsi="XO Thames"/>
          <w:b/>
        </w:rPr>
      </w:pPr>
    </w:p>
    <w:p w14:paraId="2ACB5E81" w14:textId="77777777" w:rsidR="009023AC" w:rsidRPr="009023AC" w:rsidRDefault="009023AC" w:rsidP="009023AC">
      <w:pPr>
        <w:ind w:firstLine="708"/>
        <w:jc w:val="center"/>
        <w:rPr>
          <w:rFonts w:ascii="XO Thames" w:eastAsia="Times New Roman" w:hAnsi="XO Thames"/>
          <w:b/>
        </w:rPr>
      </w:pPr>
      <w:r w:rsidRPr="009023AC">
        <w:rPr>
          <w:rFonts w:ascii="XO Thames" w:eastAsia="Times New Roman" w:hAnsi="XO Thames"/>
          <w:b/>
        </w:rPr>
        <w:t>7. Ответственность Сторон</w:t>
      </w:r>
    </w:p>
    <w:p w14:paraId="56F5426B" w14:textId="77777777" w:rsidR="009023AC" w:rsidRPr="009023AC" w:rsidRDefault="009023AC" w:rsidP="009023AC">
      <w:pPr>
        <w:autoSpaceDE w:val="0"/>
        <w:autoSpaceDN w:val="0"/>
        <w:adjustRightInd w:val="0"/>
        <w:ind w:firstLine="567"/>
        <w:jc w:val="both"/>
        <w:rPr>
          <w:rFonts w:ascii="XO Thames" w:hAnsi="XO Thames"/>
          <w:lang w:eastAsia="en-US"/>
        </w:rPr>
      </w:pPr>
      <w:r w:rsidRPr="009023AC">
        <w:rPr>
          <w:rFonts w:ascii="XO Thames" w:hAnsi="XO Thames"/>
          <w:color w:val="000000"/>
          <w:lang w:eastAsia="en-US"/>
        </w:rPr>
        <w:t>7</w:t>
      </w:r>
      <w:r w:rsidRPr="009023AC">
        <w:rPr>
          <w:rFonts w:ascii="XO Thames" w:eastAsia="Arial Unicode MS" w:hAnsi="XO Thames"/>
          <w:lang w:eastAsia="en-US"/>
        </w:rPr>
        <w:t xml:space="preserve">.1. </w:t>
      </w:r>
      <w:r w:rsidRPr="009023AC">
        <w:rPr>
          <w:rFonts w:ascii="XO Thames" w:hAnsi="XO Thames"/>
          <w:lang w:eastAsia="en-US"/>
        </w:rPr>
        <w:t>Стороны несут ответственность за неисполнение или ненадлежащее исполнение обязательств, предусмотренных настоящим Договором, в соответствии с законодательством Российской Федерации.</w:t>
      </w:r>
    </w:p>
    <w:p w14:paraId="1A01EE9F" w14:textId="77777777" w:rsidR="009023AC" w:rsidRPr="009023AC" w:rsidRDefault="009023AC" w:rsidP="009023AC">
      <w:pPr>
        <w:autoSpaceDE w:val="0"/>
        <w:autoSpaceDN w:val="0"/>
        <w:adjustRightInd w:val="0"/>
        <w:ind w:firstLine="540"/>
        <w:jc w:val="both"/>
        <w:rPr>
          <w:rFonts w:ascii="XO Thames" w:hAnsi="XO Thames"/>
          <w:lang w:eastAsia="en-US"/>
        </w:rPr>
      </w:pPr>
      <w:r w:rsidRPr="009023AC">
        <w:rPr>
          <w:rFonts w:ascii="XO Thames" w:hAnsi="XO Thames"/>
          <w:lang w:eastAsia="en-US"/>
        </w:rPr>
        <w:t>7.2. Неустойка по Договору выплачивается только на основании обоснованного письменного требования Стороны.</w:t>
      </w:r>
    </w:p>
    <w:p w14:paraId="572C04E1" w14:textId="77777777" w:rsidR="009023AC" w:rsidRPr="009023AC" w:rsidRDefault="009023AC" w:rsidP="009023AC">
      <w:pPr>
        <w:autoSpaceDE w:val="0"/>
        <w:autoSpaceDN w:val="0"/>
        <w:adjustRightInd w:val="0"/>
        <w:ind w:firstLine="540"/>
        <w:jc w:val="both"/>
        <w:rPr>
          <w:rFonts w:ascii="XO Thames" w:hAnsi="XO Thames"/>
          <w:lang w:eastAsia="en-US"/>
        </w:rPr>
      </w:pPr>
      <w:r w:rsidRPr="009023AC">
        <w:rPr>
          <w:rFonts w:ascii="XO Thames" w:hAnsi="XO Thames"/>
          <w:lang w:eastAsia="en-US"/>
        </w:rPr>
        <w:t>7.3. Ответственность Заказчика:</w:t>
      </w:r>
    </w:p>
    <w:p w14:paraId="4EC411A4" w14:textId="77777777" w:rsidR="009023AC" w:rsidRPr="009023AC" w:rsidRDefault="009023AC" w:rsidP="009023AC">
      <w:pPr>
        <w:autoSpaceDE w:val="0"/>
        <w:autoSpaceDN w:val="0"/>
        <w:adjustRightInd w:val="0"/>
        <w:ind w:firstLine="540"/>
        <w:jc w:val="both"/>
        <w:rPr>
          <w:rFonts w:ascii="XO Thames" w:hAnsi="XO Thames"/>
          <w:lang w:eastAsia="en-US"/>
        </w:rPr>
      </w:pPr>
      <w:r w:rsidRPr="009023AC">
        <w:rPr>
          <w:rFonts w:ascii="XO Thames" w:hAnsi="XO Thames"/>
          <w:lang w:eastAsia="en-US"/>
        </w:rPr>
        <w:t>7.3.1. 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14:paraId="52E59B9D" w14:textId="77777777" w:rsidR="009023AC" w:rsidRPr="009023AC" w:rsidRDefault="009023AC" w:rsidP="009023AC">
      <w:pPr>
        <w:autoSpaceDE w:val="0"/>
        <w:autoSpaceDN w:val="0"/>
        <w:adjustRightInd w:val="0"/>
        <w:ind w:firstLine="567"/>
        <w:jc w:val="both"/>
        <w:rPr>
          <w:rFonts w:ascii="XO Thames" w:hAnsi="XO Thames"/>
          <w:lang w:eastAsia="en-US"/>
        </w:rPr>
      </w:pPr>
      <w:r w:rsidRPr="009023AC">
        <w:rPr>
          <w:rFonts w:ascii="XO Thames" w:hAnsi="XO Thames"/>
          <w:lang w:eastAsia="en-US"/>
        </w:rPr>
        <w:t>7.3.2. За каждый факт неисполнения или ненадлежащего исполнения Заказчиком обязательств, предусмотренных настоящим Договором, за исключением просрочки исполнения обязательств, Заказчик уплачивает Исполнителю штраф в сумме 1000 (Одна тысяча) рублей 00 копеек.</w:t>
      </w:r>
    </w:p>
    <w:p w14:paraId="4D8FCA79" w14:textId="77777777" w:rsidR="009023AC" w:rsidRPr="009023AC" w:rsidRDefault="009023AC" w:rsidP="009023AC">
      <w:pPr>
        <w:autoSpaceDE w:val="0"/>
        <w:autoSpaceDN w:val="0"/>
        <w:adjustRightInd w:val="0"/>
        <w:ind w:firstLine="540"/>
        <w:jc w:val="both"/>
        <w:rPr>
          <w:rFonts w:ascii="XO Thames" w:hAnsi="XO Thames"/>
          <w:lang w:eastAsia="en-US"/>
        </w:rPr>
      </w:pPr>
      <w:r w:rsidRPr="009023AC">
        <w:rPr>
          <w:rFonts w:ascii="XO Thames" w:hAnsi="XO Thames"/>
          <w:lang w:eastAsia="en-US"/>
        </w:rPr>
        <w:t>7.3.3. Общая сумма начисленной неустойки (штрафа, пени) за ненадлежащее исполнение Заказчиком обязательств, предусмотренных Договором, не может превышать цену Договора.</w:t>
      </w:r>
    </w:p>
    <w:p w14:paraId="20576823" w14:textId="77777777" w:rsidR="009023AC" w:rsidRPr="009023AC" w:rsidRDefault="009023AC" w:rsidP="009023AC">
      <w:pPr>
        <w:autoSpaceDE w:val="0"/>
        <w:autoSpaceDN w:val="0"/>
        <w:adjustRightInd w:val="0"/>
        <w:ind w:firstLine="540"/>
        <w:jc w:val="both"/>
        <w:rPr>
          <w:rFonts w:ascii="XO Thames" w:hAnsi="XO Thames"/>
          <w:lang w:eastAsia="en-US"/>
        </w:rPr>
      </w:pPr>
      <w:r w:rsidRPr="009023AC">
        <w:rPr>
          <w:rFonts w:ascii="XO Thames" w:hAnsi="XO Thames"/>
          <w:lang w:eastAsia="en-US"/>
        </w:rPr>
        <w:t>7.4. Ответственность Исполнителя:</w:t>
      </w:r>
    </w:p>
    <w:p w14:paraId="5442DAEF" w14:textId="77777777" w:rsidR="009023AC" w:rsidRPr="009023AC" w:rsidRDefault="009023AC" w:rsidP="009023AC">
      <w:pPr>
        <w:autoSpaceDE w:val="0"/>
        <w:autoSpaceDN w:val="0"/>
        <w:adjustRightInd w:val="0"/>
        <w:ind w:firstLine="540"/>
        <w:jc w:val="both"/>
        <w:rPr>
          <w:rFonts w:ascii="XO Thames" w:hAnsi="XO Thames"/>
          <w:lang w:eastAsia="en-US"/>
        </w:rPr>
      </w:pPr>
      <w:r w:rsidRPr="009023AC">
        <w:rPr>
          <w:rFonts w:ascii="XO Thames" w:hAnsi="XO Thames"/>
          <w:lang w:eastAsia="en-US"/>
        </w:rPr>
        <w:t>7.4.1. В случае несвоевременного выполнения Исполнителем обязательств, предусмотренных в Договоре, Исполнитель обязуется выплатить Заказчику пени.</w:t>
      </w:r>
    </w:p>
    <w:p w14:paraId="23D5E2F6" w14:textId="77777777" w:rsidR="009023AC" w:rsidRPr="009023AC" w:rsidRDefault="009023AC" w:rsidP="009023AC">
      <w:pPr>
        <w:autoSpaceDE w:val="0"/>
        <w:autoSpaceDN w:val="0"/>
        <w:adjustRightInd w:val="0"/>
        <w:ind w:firstLine="540"/>
        <w:jc w:val="both"/>
        <w:rPr>
          <w:rFonts w:ascii="XO Thames" w:hAnsi="XO Thames"/>
          <w:iCs/>
          <w:lang w:eastAsia="en-US"/>
        </w:rPr>
      </w:pPr>
      <w:r w:rsidRPr="009023AC">
        <w:rPr>
          <w:rFonts w:ascii="XO Thames" w:hAnsi="XO Thames"/>
          <w:lang w:eastAsia="en-US"/>
        </w:rPr>
        <w:t>Пеня начисляется за каждый день просрочки исполнения Исполнителем обязательства, предусмотренного Договором,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5F70AC91" w14:textId="77777777" w:rsidR="009023AC" w:rsidRPr="009023AC" w:rsidRDefault="009023AC" w:rsidP="009023AC">
      <w:pPr>
        <w:autoSpaceDE w:val="0"/>
        <w:autoSpaceDN w:val="0"/>
        <w:adjustRightInd w:val="0"/>
        <w:ind w:firstLine="567"/>
        <w:jc w:val="both"/>
        <w:rPr>
          <w:rFonts w:ascii="XO Thames" w:hAnsi="XO Thames"/>
          <w:i/>
          <w:iCs/>
          <w:lang w:eastAsia="en-US"/>
        </w:rPr>
      </w:pPr>
      <w:r w:rsidRPr="009023AC">
        <w:rPr>
          <w:rFonts w:ascii="XO Thames" w:hAnsi="XO Thames"/>
          <w:lang w:eastAsia="en-US"/>
        </w:rPr>
        <w:t xml:space="preserve">7.4.2.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обязательств Исполнитель уплачивает Заказчику штраф в размере 10% цены </w:t>
      </w:r>
      <w:r w:rsidRPr="009023AC">
        <w:rPr>
          <w:rFonts w:ascii="XO Thames" w:hAnsi="XO Thames"/>
          <w:lang w:eastAsia="en-US"/>
        </w:rPr>
        <w:lastRenderedPageBreak/>
        <w:t>настоящего Договора, что составляет в сумме _______________ (_____________) рублей 00 копеек.</w:t>
      </w:r>
    </w:p>
    <w:p w14:paraId="00990F2C" w14:textId="77777777" w:rsidR="009023AC" w:rsidRPr="009023AC" w:rsidRDefault="009023AC" w:rsidP="009023AC">
      <w:pPr>
        <w:autoSpaceDE w:val="0"/>
        <w:autoSpaceDN w:val="0"/>
        <w:adjustRightInd w:val="0"/>
        <w:ind w:firstLine="540"/>
        <w:jc w:val="both"/>
        <w:rPr>
          <w:rFonts w:ascii="XO Thames" w:hAnsi="XO Thames"/>
          <w:lang w:eastAsia="en-US"/>
        </w:rPr>
      </w:pPr>
      <w:r w:rsidRPr="009023AC">
        <w:rPr>
          <w:rFonts w:ascii="XO Thames" w:hAnsi="XO Thames"/>
          <w:lang w:eastAsia="en-US"/>
        </w:rPr>
        <w:t>7.4.3. Общая сумма начисленной неустойки (штрафа, пени) за неисполнение или ненадлежащее исполнение Исполнителем обязательств, предусмотренных Договором, не может превышать цену Договора.</w:t>
      </w:r>
    </w:p>
    <w:p w14:paraId="0AE7ABF5" w14:textId="77777777" w:rsidR="009023AC" w:rsidRPr="009023AC" w:rsidRDefault="009023AC" w:rsidP="009023AC">
      <w:pPr>
        <w:autoSpaceDE w:val="0"/>
        <w:autoSpaceDN w:val="0"/>
        <w:adjustRightInd w:val="0"/>
        <w:ind w:firstLine="567"/>
        <w:jc w:val="both"/>
        <w:rPr>
          <w:rFonts w:ascii="XO Thames" w:hAnsi="XO Thames"/>
          <w:lang w:eastAsia="en-US"/>
        </w:rPr>
      </w:pPr>
      <w:r w:rsidRPr="009023AC">
        <w:rPr>
          <w:rFonts w:ascii="XO Thames" w:hAnsi="XO Thames"/>
          <w:lang w:eastAsia="en-US"/>
        </w:rPr>
        <w:t>7.5. Ответственность Сторон в иных случаях определяется в соответствии с законодательством Российской Федерации.</w:t>
      </w:r>
    </w:p>
    <w:p w14:paraId="74BC867B" w14:textId="77777777" w:rsidR="009023AC" w:rsidRPr="009023AC" w:rsidRDefault="009023AC" w:rsidP="009023AC">
      <w:pPr>
        <w:tabs>
          <w:tab w:val="left" w:pos="720"/>
          <w:tab w:val="left" w:pos="900"/>
        </w:tabs>
        <w:autoSpaceDE w:val="0"/>
        <w:autoSpaceDN w:val="0"/>
        <w:adjustRightInd w:val="0"/>
        <w:ind w:firstLine="567"/>
        <w:jc w:val="both"/>
        <w:rPr>
          <w:rFonts w:ascii="XO Thames" w:hAnsi="XO Thames"/>
          <w:lang w:eastAsia="en-US"/>
        </w:rPr>
      </w:pPr>
      <w:r w:rsidRPr="009023AC">
        <w:rPr>
          <w:rFonts w:ascii="XO Thames" w:hAnsi="XO Thames"/>
          <w:lang w:eastAsia="en-US"/>
        </w:rPr>
        <w:t>7.6. Уплата пеней и штрафов не освобождает Стороны от выполнения обязательств по настоящему Договору или устранения нарушений.</w:t>
      </w:r>
    </w:p>
    <w:p w14:paraId="7F801607" w14:textId="77777777" w:rsidR="009023AC" w:rsidRPr="009023AC" w:rsidRDefault="009023AC" w:rsidP="009023AC">
      <w:pPr>
        <w:autoSpaceDE w:val="0"/>
        <w:autoSpaceDN w:val="0"/>
        <w:adjustRightInd w:val="0"/>
        <w:ind w:firstLine="567"/>
        <w:jc w:val="both"/>
        <w:rPr>
          <w:rFonts w:ascii="XO Thames" w:hAnsi="XO Thames"/>
          <w:lang w:eastAsia="en-US"/>
        </w:rPr>
      </w:pPr>
      <w:r w:rsidRPr="009023AC">
        <w:rPr>
          <w:rFonts w:ascii="XO Thames" w:hAnsi="XO Thames"/>
          <w:lang w:eastAsia="en-US"/>
        </w:rPr>
        <w:t>7.7.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6FD9FE01" w14:textId="77777777" w:rsidR="009023AC" w:rsidRPr="009023AC" w:rsidRDefault="009023AC" w:rsidP="009023AC">
      <w:pPr>
        <w:ind w:firstLine="567"/>
        <w:jc w:val="both"/>
        <w:rPr>
          <w:rFonts w:ascii="XO Thames" w:hAnsi="XO Thames"/>
          <w:lang w:eastAsia="en-US"/>
        </w:rPr>
      </w:pPr>
      <w:r w:rsidRPr="009023AC">
        <w:rPr>
          <w:rFonts w:ascii="XO Thames" w:hAnsi="XO Thames"/>
          <w:lang w:eastAsia="en-US"/>
        </w:rPr>
        <w:t>7.7.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8F2691F" w14:textId="77777777" w:rsidR="009023AC" w:rsidRPr="009023AC" w:rsidRDefault="009023AC" w:rsidP="009023AC">
      <w:pPr>
        <w:ind w:firstLine="708"/>
        <w:jc w:val="center"/>
        <w:rPr>
          <w:rFonts w:ascii="XO Thames" w:hAnsi="XO Thames"/>
          <w:b/>
          <w:lang w:eastAsia="en-US"/>
        </w:rPr>
      </w:pPr>
      <w:r w:rsidRPr="009023AC">
        <w:rPr>
          <w:rFonts w:ascii="XO Thames" w:hAnsi="XO Thames"/>
          <w:b/>
          <w:lang w:eastAsia="en-US"/>
        </w:rPr>
        <w:t>8. Форс-мажорные обстоятельства</w:t>
      </w:r>
    </w:p>
    <w:p w14:paraId="26B78E60"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8.1.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6ADDB09F"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8.2. При наступлении обстоятельств непреодолимой силы Сторона должна без промедления, но не позднее 3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55CDA2FF"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Договору.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CF2E561"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D56A4CA"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8.5.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FFC981A"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3863D232" w14:textId="77777777" w:rsidR="009023AC" w:rsidRPr="009023AC" w:rsidRDefault="009023AC" w:rsidP="009023AC">
      <w:pPr>
        <w:ind w:firstLine="708"/>
        <w:jc w:val="both"/>
        <w:rPr>
          <w:rFonts w:ascii="XO Thames" w:eastAsia="Times New Roman" w:hAnsi="XO Thames"/>
        </w:rPr>
      </w:pPr>
    </w:p>
    <w:p w14:paraId="68839D35" w14:textId="77777777" w:rsidR="009023AC" w:rsidRPr="009023AC" w:rsidRDefault="009023AC" w:rsidP="009023AC">
      <w:pPr>
        <w:ind w:firstLine="708"/>
        <w:jc w:val="center"/>
        <w:rPr>
          <w:rFonts w:ascii="XO Thames" w:eastAsia="Times New Roman" w:hAnsi="XO Thames"/>
          <w:b/>
        </w:rPr>
      </w:pPr>
      <w:r w:rsidRPr="009023AC">
        <w:rPr>
          <w:rFonts w:ascii="XO Thames" w:eastAsia="Times New Roman" w:hAnsi="XO Thames"/>
          <w:b/>
        </w:rPr>
        <w:t>9. Изменение, расторжение контракта</w:t>
      </w:r>
    </w:p>
    <w:p w14:paraId="1C32DA51"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9.1. Договор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14:paraId="65EE03A8"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9.2. Все изменения к Договору действительны, если они оформлены в виде дополнительного соглашения к Договору и подписаны Сторонами.</w:t>
      </w:r>
    </w:p>
    <w:p w14:paraId="770F20A4"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lastRenderedPageBreak/>
        <w:t xml:space="preserve">9.3. При исполнении Договора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1A6420E7" w14:textId="77777777" w:rsidR="009023AC" w:rsidRPr="009023AC" w:rsidRDefault="009023AC" w:rsidP="009023AC">
      <w:pPr>
        <w:ind w:firstLine="708"/>
        <w:jc w:val="both"/>
        <w:rPr>
          <w:rFonts w:ascii="XO Thames" w:eastAsia="Times New Roman" w:hAnsi="XO Thames"/>
          <w:strike/>
          <w:color w:val="FF0000"/>
        </w:rPr>
      </w:pPr>
      <w:r w:rsidRPr="009023AC">
        <w:rPr>
          <w:rFonts w:ascii="XO Thames" w:eastAsia="Times New Roman" w:hAnsi="XO Thames"/>
        </w:rPr>
        <w:t xml:space="preserve">9.4. При исполнении Договора по согласованию Заказчика с Исполнителем допускается снижение цены Договора без изменения предусмотренных таким Договором объема услуги, качества оказываемой услуги и иных условий Договора. </w:t>
      </w:r>
    </w:p>
    <w:p w14:paraId="0E4EF1FF"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9.5.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05A68055"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9.6.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Заказчиком проведена экспертиза оказанной услуги с привлечением экспертов, экспертных организаций и по результатам экспертизы оказанной услуги в заключении эксперта, экспертной организации будут подтверждены нарушения условий Договора.</w:t>
      </w:r>
    </w:p>
    <w:p w14:paraId="5F95F54C"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 xml:space="preserve">9.7. При исполнении Договора по согласованию Заказчика с Исполнителем в случаях, предусмотренных </w:t>
      </w:r>
      <w:hyperlink r:id="rId6" w:history="1">
        <w:r w:rsidRPr="009023AC">
          <w:rPr>
            <w:rFonts w:ascii="XO Thames" w:eastAsia="Times New Roman" w:hAnsi="XO Thames"/>
          </w:rPr>
          <w:t>пунктом 6 статьи 161</w:t>
        </w:r>
      </w:hyperlink>
      <w:r w:rsidRPr="009023AC">
        <w:rPr>
          <w:rFonts w:ascii="XO Thames" w:eastAsia="Times New Roman" w:hAnsi="XO Thames"/>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допускается внесение соответствующих изменений в Договор. При этом Заказчик в ходе исполнения Договора </w:t>
      </w:r>
      <w:hyperlink r:id="rId7" w:history="1">
        <w:r w:rsidRPr="009023AC">
          <w:rPr>
            <w:rFonts w:ascii="XO Thames" w:eastAsia="Times New Roman" w:hAnsi="XO Thames"/>
          </w:rPr>
          <w:t>обеспечивает согласование</w:t>
        </w:r>
      </w:hyperlink>
      <w:r w:rsidRPr="009023AC">
        <w:rPr>
          <w:rFonts w:ascii="XO Thames" w:eastAsia="Times New Roman" w:hAnsi="XO Thames"/>
        </w:rPr>
        <w:t xml:space="preserve"> новых условий Договора, в том числе цены и (или) сроков исполнения Договора и (или) объема услуги, предусмотренных Договором.</w:t>
      </w:r>
    </w:p>
    <w:p w14:paraId="16F05C33" w14:textId="77777777" w:rsidR="009023AC" w:rsidRPr="009023AC" w:rsidRDefault="009023AC" w:rsidP="009023AC">
      <w:pPr>
        <w:ind w:firstLine="708"/>
        <w:jc w:val="center"/>
        <w:rPr>
          <w:rFonts w:ascii="XO Thames" w:eastAsia="Times New Roman" w:hAnsi="XO Thames"/>
          <w:b/>
        </w:rPr>
      </w:pPr>
      <w:r w:rsidRPr="009023AC">
        <w:rPr>
          <w:rFonts w:ascii="XO Thames" w:eastAsia="Times New Roman" w:hAnsi="XO Thames"/>
          <w:b/>
        </w:rPr>
        <w:t>10. Порядок разрешения споров</w:t>
      </w:r>
    </w:p>
    <w:p w14:paraId="1E0DC01C"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10.1.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Адыгея в порядке, предусмотренном законодательством Российской Федерации.</w:t>
      </w:r>
    </w:p>
    <w:p w14:paraId="108FB2C3"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10.2. Досудебный порядок урегулирования споров, предусматривающий направление претензии контрагенту, является обязательным.</w:t>
      </w:r>
    </w:p>
    <w:p w14:paraId="73C9AC57" w14:textId="77777777" w:rsidR="009023AC" w:rsidRPr="009023AC" w:rsidRDefault="009023AC" w:rsidP="009023AC">
      <w:pPr>
        <w:ind w:firstLine="708"/>
        <w:jc w:val="both"/>
        <w:rPr>
          <w:rFonts w:ascii="XO Thames" w:eastAsia="Times New Roman" w:hAnsi="XO Thames"/>
          <w:b/>
        </w:rPr>
      </w:pPr>
      <w:r w:rsidRPr="009023AC">
        <w:rPr>
          <w:rFonts w:ascii="XO Thames" w:eastAsia="Times New Roman" w:hAnsi="XO Thames"/>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14:paraId="1AE58D14" w14:textId="77777777" w:rsidR="009023AC" w:rsidRPr="009023AC" w:rsidRDefault="009023AC" w:rsidP="009023AC">
      <w:pPr>
        <w:ind w:firstLine="708"/>
        <w:jc w:val="center"/>
        <w:rPr>
          <w:rFonts w:ascii="XO Thames" w:eastAsia="Times New Roman" w:hAnsi="XO Thames"/>
          <w:b/>
        </w:rPr>
      </w:pPr>
      <w:r w:rsidRPr="009023AC">
        <w:rPr>
          <w:rFonts w:ascii="XO Thames" w:eastAsia="Times New Roman" w:hAnsi="XO Thames"/>
          <w:b/>
        </w:rPr>
        <w:t>11. Прочие условия</w:t>
      </w:r>
    </w:p>
    <w:p w14:paraId="7361FB53"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10F38ECC"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11.2. При исполнении Договора не допускается перемена Исполнителя, за исключением случаев, когда новый Исполнитель является правопреемником Исполнителя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14:paraId="6AB9F476"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11.3. Во всем остальном, что не предусмотрено Договором, Стороны руководствуются законодательством Российской Федерации.</w:t>
      </w:r>
    </w:p>
    <w:p w14:paraId="7AE43039"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11.4. Следующие приложения являются неотъемлемой частью настоящего контракта:</w:t>
      </w:r>
    </w:p>
    <w:p w14:paraId="1F1B075A"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Приложение № 1 – спецификация.</w:t>
      </w:r>
    </w:p>
    <w:p w14:paraId="6AF5B8EC" w14:textId="77777777" w:rsidR="009023AC" w:rsidRPr="009023AC" w:rsidRDefault="009023AC" w:rsidP="009023AC">
      <w:pPr>
        <w:ind w:firstLine="708"/>
        <w:jc w:val="center"/>
        <w:rPr>
          <w:rFonts w:ascii="XO Thames" w:eastAsia="Times New Roman" w:hAnsi="XO Thames"/>
          <w:b/>
        </w:rPr>
      </w:pPr>
      <w:r w:rsidRPr="009023AC">
        <w:rPr>
          <w:rFonts w:ascii="XO Thames" w:eastAsia="Times New Roman" w:hAnsi="XO Thames"/>
          <w:b/>
        </w:rPr>
        <w:t>12. Срок действия договора</w:t>
      </w:r>
    </w:p>
    <w:p w14:paraId="6FC41C89" w14:textId="77777777" w:rsidR="009023AC" w:rsidRPr="009023AC" w:rsidRDefault="009023AC" w:rsidP="009023AC">
      <w:pPr>
        <w:ind w:firstLine="708"/>
        <w:jc w:val="both"/>
        <w:rPr>
          <w:rFonts w:ascii="XO Thames" w:eastAsia="Times New Roman" w:hAnsi="XO Thames"/>
        </w:rPr>
      </w:pPr>
      <w:r w:rsidRPr="009023AC">
        <w:rPr>
          <w:rFonts w:ascii="XO Thames" w:eastAsia="Times New Roman" w:hAnsi="XO Thames"/>
        </w:rPr>
        <w:t>12.1. Контракт вступает в силу с момента его подписания Сторонами и действует до   «31» декабря 2026 года, а в части осуществления оплаты и гарантийных обязательств – до их полного исполнения.</w:t>
      </w:r>
    </w:p>
    <w:p w14:paraId="518795B3" w14:textId="77777777" w:rsidR="009023AC" w:rsidRPr="009023AC" w:rsidRDefault="009023AC" w:rsidP="009023AC">
      <w:pPr>
        <w:ind w:firstLine="708"/>
        <w:jc w:val="both"/>
        <w:rPr>
          <w:rFonts w:ascii="XO Thames" w:eastAsia="Times New Roman" w:hAnsi="XO Thames"/>
        </w:rPr>
      </w:pPr>
    </w:p>
    <w:p w14:paraId="5986DD73" w14:textId="77777777" w:rsidR="009023AC" w:rsidRPr="009023AC" w:rsidRDefault="009023AC" w:rsidP="009023AC">
      <w:pPr>
        <w:contextualSpacing/>
        <w:jc w:val="center"/>
        <w:rPr>
          <w:rFonts w:ascii="XO Thames" w:hAnsi="XO Thames"/>
          <w:b/>
          <w:bCs/>
        </w:rPr>
      </w:pPr>
      <w:r w:rsidRPr="009023AC">
        <w:rPr>
          <w:rFonts w:ascii="XO Thames" w:hAnsi="XO Thames"/>
          <w:b/>
          <w:bCs/>
        </w:rPr>
        <w:t xml:space="preserve">13. Юридические адреса, банковские и отгрузочные реквизиты Сторон </w:t>
      </w:r>
    </w:p>
    <w:p w14:paraId="25EA746C" w14:textId="77777777" w:rsidR="009023AC" w:rsidRPr="009023AC" w:rsidRDefault="009023AC" w:rsidP="009023AC">
      <w:pPr>
        <w:contextualSpacing/>
        <w:jc w:val="center"/>
        <w:rPr>
          <w:rFonts w:ascii="XO Thames" w:hAnsi="XO Thames"/>
          <w:b/>
          <w:bCs/>
        </w:rPr>
      </w:pPr>
      <w:r w:rsidRPr="009023AC">
        <w:rPr>
          <w:rFonts w:ascii="XO Thames" w:hAnsi="XO Thames"/>
          <w:b/>
          <w:bCs/>
        </w:rPr>
        <w:t>на момент подписания Контракта</w:t>
      </w:r>
    </w:p>
    <w:p w14:paraId="2E811F70" w14:textId="77777777" w:rsidR="009023AC" w:rsidRPr="009023AC" w:rsidRDefault="009023AC" w:rsidP="009023AC">
      <w:pPr>
        <w:contextualSpacing/>
        <w:jc w:val="center"/>
        <w:rPr>
          <w:rFonts w:ascii="XO Thames" w:hAnsi="XO Thames"/>
          <w:b/>
          <w:bCs/>
        </w:rPr>
      </w:pPr>
    </w:p>
    <w:tbl>
      <w:tblPr>
        <w:tblW w:w="9468" w:type="dxa"/>
        <w:tblLook w:val="01E0" w:firstRow="1" w:lastRow="1" w:firstColumn="1" w:lastColumn="1" w:noHBand="0" w:noVBand="0"/>
      </w:tblPr>
      <w:tblGrid>
        <w:gridCol w:w="4680"/>
        <w:gridCol w:w="4788"/>
      </w:tblGrid>
      <w:tr w:rsidR="009023AC" w:rsidRPr="009023AC" w14:paraId="5C51F011" w14:textId="77777777" w:rsidTr="00A437B9">
        <w:tc>
          <w:tcPr>
            <w:tcW w:w="4680" w:type="dxa"/>
          </w:tcPr>
          <w:p w14:paraId="2A9FDB1D" w14:textId="77777777" w:rsidR="009023AC" w:rsidRPr="009023AC" w:rsidRDefault="009023AC" w:rsidP="009023AC">
            <w:pPr>
              <w:rPr>
                <w:rFonts w:ascii="XO Thames" w:hAnsi="XO Thames"/>
                <w:b/>
              </w:rPr>
            </w:pPr>
          </w:p>
        </w:tc>
        <w:tc>
          <w:tcPr>
            <w:tcW w:w="4788" w:type="dxa"/>
          </w:tcPr>
          <w:p w14:paraId="51A5AFB1" w14:textId="77777777" w:rsidR="009023AC" w:rsidRPr="009023AC" w:rsidRDefault="009023AC" w:rsidP="009023AC">
            <w:pPr>
              <w:rPr>
                <w:rFonts w:ascii="XO Thames" w:hAnsi="XO Thames"/>
                <w:b/>
              </w:rPr>
            </w:pPr>
            <w:r w:rsidRPr="009023AC">
              <w:rPr>
                <w:rFonts w:ascii="XO Thames" w:hAnsi="XO Thames"/>
                <w:b/>
              </w:rPr>
              <w:t xml:space="preserve">                         Поставщик</w:t>
            </w:r>
          </w:p>
        </w:tc>
      </w:tr>
      <w:tr w:rsidR="009023AC" w:rsidRPr="009023AC" w14:paraId="0C7DBB82" w14:textId="77777777" w:rsidTr="00A437B9">
        <w:tc>
          <w:tcPr>
            <w:tcW w:w="4680" w:type="dxa"/>
          </w:tcPr>
          <w:p w14:paraId="4E73A30D" w14:textId="77777777" w:rsidR="009023AC" w:rsidRPr="009023AC" w:rsidRDefault="009023AC" w:rsidP="009023AC">
            <w:pPr>
              <w:rPr>
                <w:rFonts w:ascii="XO Thames" w:eastAsia="Times New Roman" w:hAnsi="XO Thames"/>
                <w:b/>
              </w:rPr>
            </w:pPr>
            <w:r w:rsidRPr="009023AC">
              <w:rPr>
                <w:rFonts w:ascii="XO Thames" w:eastAsia="Times New Roman" w:hAnsi="XO Thames"/>
                <w:b/>
              </w:rPr>
              <w:t>Государственный заказчик:</w:t>
            </w:r>
          </w:p>
          <w:p w14:paraId="4543129F" w14:textId="77777777" w:rsidR="009023AC" w:rsidRPr="009023AC" w:rsidRDefault="009023AC" w:rsidP="009023AC">
            <w:pPr>
              <w:rPr>
                <w:rFonts w:ascii="XO Thames" w:eastAsia="Times New Roman" w:hAnsi="XO Thames"/>
              </w:rPr>
            </w:pPr>
            <w:r w:rsidRPr="009023AC">
              <w:rPr>
                <w:rFonts w:ascii="XO Thames" w:eastAsia="Times New Roman" w:hAnsi="XO Thames"/>
              </w:rPr>
              <w:t xml:space="preserve">ФКУ ИК-2 УФСИН России по </w:t>
            </w:r>
          </w:p>
          <w:p w14:paraId="392E42FE" w14:textId="77777777" w:rsidR="009023AC" w:rsidRPr="009023AC" w:rsidRDefault="009023AC" w:rsidP="009023AC">
            <w:pPr>
              <w:rPr>
                <w:rFonts w:ascii="XO Thames" w:eastAsia="Times New Roman" w:hAnsi="XO Thames"/>
              </w:rPr>
            </w:pPr>
            <w:r w:rsidRPr="009023AC">
              <w:rPr>
                <w:rFonts w:ascii="XO Thames" w:eastAsia="Times New Roman" w:hAnsi="XO Thames"/>
              </w:rPr>
              <w:t>Республике Адыгея</w:t>
            </w:r>
          </w:p>
          <w:p w14:paraId="3ECCCCF6" w14:textId="77777777" w:rsidR="009023AC" w:rsidRPr="009023AC" w:rsidRDefault="009023AC" w:rsidP="009023AC">
            <w:pPr>
              <w:rPr>
                <w:rFonts w:ascii="XO Thames" w:eastAsia="Times New Roman" w:hAnsi="XO Thames"/>
              </w:rPr>
            </w:pPr>
            <w:r w:rsidRPr="009023AC">
              <w:rPr>
                <w:rFonts w:ascii="XO Thames" w:eastAsia="Times New Roman" w:hAnsi="XO Thames"/>
              </w:rPr>
              <w:t xml:space="preserve">385132, Республика Адыгея, </w:t>
            </w:r>
            <w:proofErr w:type="spellStart"/>
            <w:r w:rsidRPr="009023AC">
              <w:rPr>
                <w:rFonts w:ascii="XO Thames" w:eastAsia="Times New Roman" w:hAnsi="XO Thames"/>
              </w:rPr>
              <w:t>Тахтамукайский</w:t>
            </w:r>
            <w:proofErr w:type="spellEnd"/>
            <w:r w:rsidRPr="009023AC">
              <w:rPr>
                <w:rFonts w:ascii="XO Thames" w:eastAsia="Times New Roman" w:hAnsi="XO Thames"/>
              </w:rPr>
              <w:t xml:space="preserve"> район, х. Новый Сад</w:t>
            </w:r>
          </w:p>
          <w:p w14:paraId="51DFC62B" w14:textId="77777777" w:rsidR="009023AC" w:rsidRPr="009023AC" w:rsidRDefault="009023AC" w:rsidP="009023AC">
            <w:pPr>
              <w:rPr>
                <w:rFonts w:ascii="XO Thames" w:eastAsia="Times New Roman" w:hAnsi="XO Thames"/>
              </w:rPr>
            </w:pPr>
            <w:r w:rsidRPr="009023AC">
              <w:rPr>
                <w:rFonts w:ascii="XO Thames" w:eastAsia="Times New Roman" w:hAnsi="XO Thames"/>
              </w:rPr>
              <w:t>р/</w:t>
            </w:r>
            <w:proofErr w:type="spellStart"/>
            <w:r w:rsidRPr="009023AC">
              <w:rPr>
                <w:rFonts w:ascii="XO Thames" w:eastAsia="Times New Roman" w:hAnsi="XO Thames"/>
              </w:rPr>
              <w:t>сч</w:t>
            </w:r>
            <w:proofErr w:type="spellEnd"/>
            <w:r w:rsidRPr="009023AC">
              <w:rPr>
                <w:rFonts w:ascii="XO Thames" w:eastAsia="Times New Roman" w:hAnsi="XO Thames"/>
              </w:rPr>
              <w:t xml:space="preserve"> 03211643000000013217</w:t>
            </w:r>
          </w:p>
          <w:p w14:paraId="10C2406F" w14:textId="77777777" w:rsidR="009023AC" w:rsidRPr="009023AC" w:rsidRDefault="009023AC" w:rsidP="009023AC">
            <w:pPr>
              <w:rPr>
                <w:rFonts w:ascii="XO Thames" w:eastAsia="Times New Roman" w:hAnsi="XO Thames"/>
              </w:rPr>
            </w:pPr>
            <w:r w:rsidRPr="009023AC">
              <w:rPr>
                <w:rFonts w:ascii="XO Thames" w:eastAsia="Times New Roman" w:hAnsi="XO Thames"/>
              </w:rPr>
              <w:t>л/</w:t>
            </w:r>
            <w:proofErr w:type="spellStart"/>
            <w:r w:rsidRPr="009023AC">
              <w:rPr>
                <w:rFonts w:ascii="XO Thames" w:eastAsia="Times New Roman" w:hAnsi="XO Thames"/>
              </w:rPr>
              <w:t>сч</w:t>
            </w:r>
            <w:proofErr w:type="spellEnd"/>
            <w:r w:rsidRPr="009023AC">
              <w:rPr>
                <w:rFonts w:ascii="XO Thames" w:eastAsia="Times New Roman" w:hAnsi="XO Thames"/>
              </w:rPr>
              <w:t xml:space="preserve"> 03761486660</w:t>
            </w:r>
          </w:p>
          <w:p w14:paraId="072E8984" w14:textId="77777777" w:rsidR="009023AC" w:rsidRPr="009023AC" w:rsidRDefault="009023AC" w:rsidP="009023AC">
            <w:pPr>
              <w:rPr>
                <w:rFonts w:ascii="XO Thames" w:eastAsia="Times New Roman" w:hAnsi="XO Thames"/>
              </w:rPr>
            </w:pPr>
            <w:r w:rsidRPr="009023AC">
              <w:rPr>
                <w:rFonts w:ascii="XO Thames" w:eastAsia="Times New Roman" w:hAnsi="XO Thames"/>
              </w:rPr>
              <w:t>ЕКС 40102810745370000024</w:t>
            </w:r>
          </w:p>
          <w:p w14:paraId="1F5E405B" w14:textId="77777777" w:rsidR="009023AC" w:rsidRPr="009023AC" w:rsidRDefault="009023AC" w:rsidP="009023AC">
            <w:pPr>
              <w:rPr>
                <w:rFonts w:ascii="XO Thames" w:eastAsia="Times New Roman" w:hAnsi="XO Thames"/>
              </w:rPr>
            </w:pPr>
            <w:r w:rsidRPr="009023AC">
              <w:rPr>
                <w:rFonts w:ascii="XO Thames" w:eastAsia="Times New Roman" w:hAnsi="XO Thames"/>
              </w:rPr>
              <w:t xml:space="preserve">ОКЦ № 1 Волго-Вятского ГУ Банка России\\УФК по Нижегородской области, г. Нижний Новгород                                          </w:t>
            </w:r>
          </w:p>
          <w:p w14:paraId="7DD7ADC2" w14:textId="77777777" w:rsidR="009023AC" w:rsidRPr="009023AC" w:rsidRDefault="009023AC" w:rsidP="009023AC">
            <w:pPr>
              <w:rPr>
                <w:rFonts w:ascii="XO Thames" w:eastAsia="Times New Roman" w:hAnsi="XO Thames"/>
              </w:rPr>
            </w:pPr>
            <w:r w:rsidRPr="009023AC">
              <w:rPr>
                <w:rFonts w:ascii="XO Thames" w:eastAsia="Times New Roman" w:hAnsi="XO Thames"/>
              </w:rPr>
              <w:t xml:space="preserve">БИК 012202102                                                                     КПП 010701001                                                                     </w:t>
            </w:r>
          </w:p>
          <w:p w14:paraId="5631EF59" w14:textId="77777777" w:rsidR="009023AC" w:rsidRPr="009023AC" w:rsidRDefault="009023AC" w:rsidP="009023AC">
            <w:pPr>
              <w:rPr>
                <w:rFonts w:ascii="XO Thames" w:eastAsia="Times New Roman" w:hAnsi="XO Thames"/>
              </w:rPr>
            </w:pPr>
            <w:r w:rsidRPr="009023AC">
              <w:rPr>
                <w:rFonts w:ascii="XO Thames" w:eastAsia="Times New Roman" w:hAnsi="XO Thames"/>
              </w:rPr>
              <w:t xml:space="preserve">ИНН 0106000346                                                                   </w:t>
            </w:r>
          </w:p>
          <w:p w14:paraId="54B81D8B" w14:textId="77777777" w:rsidR="009023AC" w:rsidRPr="009023AC" w:rsidRDefault="009023AC" w:rsidP="009023AC">
            <w:pPr>
              <w:rPr>
                <w:rFonts w:ascii="XO Thames" w:eastAsia="Times New Roman" w:hAnsi="XO Thames"/>
              </w:rPr>
            </w:pPr>
            <w:r w:rsidRPr="009023AC">
              <w:rPr>
                <w:rFonts w:ascii="XO Thames" w:eastAsia="Times New Roman" w:hAnsi="XO Thames"/>
              </w:rPr>
              <w:t xml:space="preserve">Тел/факс (87771) 44 4 59, 44 2 09 </w:t>
            </w:r>
          </w:p>
          <w:p w14:paraId="36525322" w14:textId="77777777" w:rsidR="009023AC" w:rsidRPr="009023AC" w:rsidRDefault="009023AC" w:rsidP="009023AC">
            <w:pPr>
              <w:rPr>
                <w:rFonts w:ascii="XO Thames" w:eastAsia="Times New Roman" w:hAnsi="XO Thames"/>
              </w:rPr>
            </w:pPr>
            <w:r w:rsidRPr="009023AC">
              <w:rPr>
                <w:rFonts w:ascii="XO Thames" w:eastAsia="Times New Roman" w:hAnsi="XO Thames"/>
                <w:lang w:val="en-US"/>
              </w:rPr>
              <w:t>ik-2adigeya@rambler.ru</w:t>
            </w:r>
            <w:r w:rsidRPr="009023AC">
              <w:rPr>
                <w:rFonts w:ascii="XO Thames" w:eastAsia="Times New Roman" w:hAnsi="XO Thames"/>
              </w:rPr>
              <w:t xml:space="preserve">                                                      </w:t>
            </w:r>
          </w:p>
          <w:p w14:paraId="0F4C1FF0" w14:textId="77777777" w:rsidR="009023AC" w:rsidRPr="009023AC" w:rsidRDefault="009023AC" w:rsidP="009023AC">
            <w:pPr>
              <w:tabs>
                <w:tab w:val="left" w:pos="0"/>
              </w:tabs>
              <w:rPr>
                <w:rFonts w:ascii="XO Thames" w:hAnsi="XO Thames"/>
                <w:color w:val="000000"/>
              </w:rPr>
            </w:pPr>
          </w:p>
        </w:tc>
        <w:tc>
          <w:tcPr>
            <w:tcW w:w="4788" w:type="dxa"/>
          </w:tcPr>
          <w:p w14:paraId="7671F2D5" w14:textId="77777777" w:rsidR="009023AC" w:rsidRPr="009023AC" w:rsidRDefault="009023AC" w:rsidP="009023AC">
            <w:pPr>
              <w:rPr>
                <w:rFonts w:ascii="XO Thames" w:hAnsi="XO Thames"/>
              </w:rPr>
            </w:pPr>
          </w:p>
        </w:tc>
      </w:tr>
      <w:tr w:rsidR="009023AC" w:rsidRPr="009023AC" w14:paraId="1E0BCE18" w14:textId="77777777" w:rsidTr="00A437B9">
        <w:trPr>
          <w:trHeight w:val="467"/>
        </w:trPr>
        <w:tc>
          <w:tcPr>
            <w:tcW w:w="4680" w:type="dxa"/>
          </w:tcPr>
          <w:p w14:paraId="4E8F33E1" w14:textId="77777777" w:rsidR="009023AC" w:rsidRPr="009023AC" w:rsidRDefault="009023AC" w:rsidP="009023AC">
            <w:pPr>
              <w:widowControl w:val="0"/>
              <w:contextualSpacing/>
              <w:jc w:val="both"/>
              <w:rPr>
                <w:rFonts w:ascii="XO Thames" w:hAnsi="XO Thames"/>
                <w:b/>
              </w:rPr>
            </w:pPr>
          </w:p>
          <w:p w14:paraId="66C62DC8" w14:textId="77777777" w:rsidR="009023AC" w:rsidRPr="009023AC" w:rsidRDefault="009023AC" w:rsidP="009023AC">
            <w:pPr>
              <w:widowControl w:val="0"/>
              <w:contextualSpacing/>
              <w:jc w:val="both"/>
              <w:rPr>
                <w:rFonts w:ascii="XO Thames" w:hAnsi="XO Thames"/>
                <w:b/>
              </w:rPr>
            </w:pPr>
            <w:r w:rsidRPr="009023AC">
              <w:rPr>
                <w:rFonts w:ascii="XO Thames" w:hAnsi="XO Thames"/>
                <w:b/>
              </w:rPr>
              <w:t>ЗАКАЗЧИК</w:t>
            </w:r>
          </w:p>
          <w:p w14:paraId="5BD732D6" w14:textId="77777777" w:rsidR="009023AC" w:rsidRPr="009023AC" w:rsidRDefault="009023AC" w:rsidP="009023AC">
            <w:pPr>
              <w:widowControl w:val="0"/>
              <w:contextualSpacing/>
              <w:rPr>
                <w:rFonts w:ascii="XO Thames" w:hAnsi="XO Thames"/>
                <w:bCs/>
              </w:rPr>
            </w:pPr>
            <w:r w:rsidRPr="009023AC">
              <w:rPr>
                <w:rFonts w:ascii="XO Thames" w:hAnsi="XO Thames"/>
                <w:bCs/>
              </w:rPr>
              <w:t>Начальник ИК-2</w:t>
            </w:r>
          </w:p>
          <w:p w14:paraId="69C62C22" w14:textId="77777777" w:rsidR="009023AC" w:rsidRPr="009023AC" w:rsidRDefault="009023AC" w:rsidP="009023AC">
            <w:pPr>
              <w:widowControl w:val="0"/>
              <w:contextualSpacing/>
              <w:rPr>
                <w:rFonts w:ascii="XO Thames" w:hAnsi="XO Thames"/>
              </w:rPr>
            </w:pPr>
            <w:r w:rsidRPr="009023AC">
              <w:rPr>
                <w:rFonts w:ascii="XO Thames" w:hAnsi="XO Thames"/>
              </w:rPr>
              <w:t>_________________</w:t>
            </w:r>
            <w:proofErr w:type="gramStart"/>
            <w:r w:rsidRPr="009023AC">
              <w:rPr>
                <w:rFonts w:ascii="XO Thames" w:hAnsi="XO Thames"/>
              </w:rPr>
              <w:t xml:space="preserve">_  </w:t>
            </w:r>
            <w:proofErr w:type="spellStart"/>
            <w:r w:rsidRPr="009023AC">
              <w:rPr>
                <w:rFonts w:ascii="XO Thames" w:hAnsi="XO Thames"/>
              </w:rPr>
              <w:t>М.А.Гошоков</w:t>
            </w:r>
            <w:proofErr w:type="spellEnd"/>
            <w:proofErr w:type="gramEnd"/>
          </w:p>
          <w:p w14:paraId="7297FFDF" w14:textId="77777777" w:rsidR="009023AC" w:rsidRPr="009023AC" w:rsidRDefault="009023AC" w:rsidP="009023AC">
            <w:pPr>
              <w:widowControl w:val="0"/>
              <w:contextualSpacing/>
              <w:rPr>
                <w:rFonts w:ascii="XO Thames" w:hAnsi="XO Thames"/>
                <w:bCs/>
              </w:rPr>
            </w:pPr>
            <w:r w:rsidRPr="009023AC">
              <w:rPr>
                <w:rFonts w:ascii="XO Thames" w:hAnsi="XO Thames"/>
                <w:bCs/>
              </w:rPr>
              <w:t>М. П.</w:t>
            </w:r>
          </w:p>
        </w:tc>
        <w:tc>
          <w:tcPr>
            <w:tcW w:w="4788" w:type="dxa"/>
          </w:tcPr>
          <w:p w14:paraId="4C4000F4" w14:textId="77777777" w:rsidR="009023AC" w:rsidRPr="009023AC" w:rsidRDefault="009023AC" w:rsidP="009023AC">
            <w:pPr>
              <w:widowControl w:val="0"/>
              <w:contextualSpacing/>
              <w:jc w:val="both"/>
              <w:rPr>
                <w:rFonts w:ascii="XO Thames" w:hAnsi="XO Thames"/>
                <w:b/>
              </w:rPr>
            </w:pPr>
          </w:p>
          <w:p w14:paraId="4E715CB1" w14:textId="77777777" w:rsidR="009023AC" w:rsidRPr="009023AC" w:rsidRDefault="009023AC" w:rsidP="009023AC">
            <w:pPr>
              <w:widowControl w:val="0"/>
              <w:contextualSpacing/>
              <w:jc w:val="both"/>
              <w:rPr>
                <w:rFonts w:ascii="XO Thames" w:hAnsi="XO Thames"/>
                <w:b/>
              </w:rPr>
            </w:pPr>
            <w:r w:rsidRPr="009023AC">
              <w:rPr>
                <w:rFonts w:ascii="XO Thames" w:hAnsi="XO Thames"/>
                <w:b/>
              </w:rPr>
              <w:t xml:space="preserve">             ИСПОЛНИТЕЛЬ</w:t>
            </w:r>
          </w:p>
          <w:p w14:paraId="6DFDDA26" w14:textId="77777777" w:rsidR="009023AC" w:rsidRPr="009023AC" w:rsidRDefault="009023AC" w:rsidP="009023AC">
            <w:pPr>
              <w:widowControl w:val="0"/>
              <w:contextualSpacing/>
              <w:jc w:val="both"/>
              <w:rPr>
                <w:rFonts w:ascii="XO Thames" w:hAnsi="XO Thames"/>
                <w:b/>
              </w:rPr>
            </w:pPr>
          </w:p>
          <w:p w14:paraId="3EA6DA91" w14:textId="77777777" w:rsidR="009023AC" w:rsidRPr="009023AC" w:rsidRDefault="009023AC" w:rsidP="009023AC">
            <w:pPr>
              <w:rPr>
                <w:rFonts w:ascii="XO Thames" w:hAnsi="XO Thames"/>
              </w:rPr>
            </w:pPr>
            <w:r w:rsidRPr="009023AC">
              <w:rPr>
                <w:rFonts w:ascii="XO Thames" w:hAnsi="XO Thames"/>
                <w:snapToGrid w:val="0"/>
              </w:rPr>
              <w:t xml:space="preserve">                __________________</w:t>
            </w:r>
            <w:r w:rsidRPr="009023AC">
              <w:rPr>
                <w:rFonts w:ascii="XO Thames" w:hAnsi="XO Thames"/>
              </w:rPr>
              <w:t>___</w:t>
            </w:r>
          </w:p>
          <w:p w14:paraId="221BC2C5" w14:textId="77777777" w:rsidR="009023AC" w:rsidRPr="009023AC" w:rsidRDefault="009023AC" w:rsidP="009023AC">
            <w:pPr>
              <w:rPr>
                <w:rFonts w:ascii="XO Thames" w:hAnsi="XO Thames"/>
                <w:snapToGrid w:val="0"/>
              </w:rPr>
            </w:pPr>
            <w:r w:rsidRPr="009023AC">
              <w:rPr>
                <w:rFonts w:ascii="XO Thames" w:hAnsi="XO Thames"/>
                <w:snapToGrid w:val="0"/>
              </w:rPr>
              <w:t xml:space="preserve">               М. П.</w:t>
            </w:r>
          </w:p>
        </w:tc>
      </w:tr>
    </w:tbl>
    <w:p w14:paraId="45EE2FFB" w14:textId="77777777" w:rsidR="009023AC" w:rsidRPr="009023AC" w:rsidRDefault="009023AC" w:rsidP="009023AC">
      <w:pPr>
        <w:jc w:val="right"/>
        <w:rPr>
          <w:rFonts w:ascii="XO Thames" w:hAnsi="XO Thames"/>
          <w:lang w:eastAsia="en-US"/>
        </w:rPr>
      </w:pPr>
    </w:p>
    <w:p w14:paraId="5DB3920A" w14:textId="77777777" w:rsidR="009023AC" w:rsidRPr="009023AC" w:rsidRDefault="009023AC" w:rsidP="009023AC">
      <w:pPr>
        <w:jc w:val="right"/>
        <w:rPr>
          <w:rFonts w:ascii="XO Thames" w:hAnsi="XO Thames"/>
          <w:lang w:eastAsia="en-US"/>
        </w:rPr>
      </w:pPr>
    </w:p>
    <w:p w14:paraId="4CF66C03" w14:textId="77777777" w:rsidR="009023AC" w:rsidRPr="009023AC" w:rsidRDefault="009023AC" w:rsidP="009023AC">
      <w:pPr>
        <w:jc w:val="right"/>
        <w:rPr>
          <w:rFonts w:ascii="XO Thames" w:hAnsi="XO Thames"/>
          <w:lang w:eastAsia="en-US"/>
        </w:rPr>
      </w:pPr>
    </w:p>
    <w:p w14:paraId="249A9BE3"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5A5B2369"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756A6C13"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0EC11B8D"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214AB36F"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49D2808A"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2B9A1875"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51A910AD"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5DF1A452"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1A39D813"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3823152A"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34EFB1F1"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6A8A418A" w14:textId="20C238DB" w:rsidR="009023AC" w:rsidRDefault="009023AC" w:rsidP="009023AC">
      <w:pPr>
        <w:widowControl w:val="0"/>
        <w:shd w:val="clear" w:color="auto" w:fill="FFFFFF"/>
        <w:spacing w:line="276" w:lineRule="auto"/>
        <w:jc w:val="right"/>
        <w:rPr>
          <w:rFonts w:ascii="XO Thames" w:hAnsi="XO Thames"/>
          <w:lang w:eastAsia="en-US"/>
        </w:rPr>
      </w:pPr>
    </w:p>
    <w:p w14:paraId="560BE187" w14:textId="20D7EC2F" w:rsidR="009023AC" w:rsidRDefault="009023AC" w:rsidP="009023AC">
      <w:pPr>
        <w:widowControl w:val="0"/>
        <w:shd w:val="clear" w:color="auto" w:fill="FFFFFF"/>
        <w:spacing w:line="276" w:lineRule="auto"/>
        <w:jc w:val="right"/>
        <w:rPr>
          <w:rFonts w:ascii="XO Thames" w:hAnsi="XO Thames"/>
          <w:lang w:eastAsia="en-US"/>
        </w:rPr>
      </w:pPr>
    </w:p>
    <w:p w14:paraId="168C8F62" w14:textId="296560F2" w:rsidR="009023AC" w:rsidRDefault="009023AC" w:rsidP="009023AC">
      <w:pPr>
        <w:widowControl w:val="0"/>
        <w:shd w:val="clear" w:color="auto" w:fill="FFFFFF"/>
        <w:spacing w:line="276" w:lineRule="auto"/>
        <w:jc w:val="right"/>
        <w:rPr>
          <w:rFonts w:ascii="XO Thames" w:hAnsi="XO Thames"/>
          <w:lang w:eastAsia="en-US"/>
        </w:rPr>
      </w:pPr>
    </w:p>
    <w:p w14:paraId="3144DC30" w14:textId="39BFE0B9" w:rsidR="009023AC" w:rsidRDefault="009023AC" w:rsidP="009023AC">
      <w:pPr>
        <w:widowControl w:val="0"/>
        <w:shd w:val="clear" w:color="auto" w:fill="FFFFFF"/>
        <w:spacing w:line="276" w:lineRule="auto"/>
        <w:jc w:val="right"/>
        <w:rPr>
          <w:rFonts w:ascii="XO Thames" w:hAnsi="XO Thames"/>
          <w:lang w:eastAsia="en-US"/>
        </w:rPr>
      </w:pPr>
    </w:p>
    <w:p w14:paraId="111CF765" w14:textId="1F4B9D88" w:rsidR="009023AC" w:rsidRDefault="009023AC" w:rsidP="009023AC">
      <w:pPr>
        <w:widowControl w:val="0"/>
        <w:shd w:val="clear" w:color="auto" w:fill="FFFFFF"/>
        <w:spacing w:line="276" w:lineRule="auto"/>
        <w:jc w:val="right"/>
        <w:rPr>
          <w:rFonts w:ascii="XO Thames" w:hAnsi="XO Thames"/>
          <w:lang w:eastAsia="en-US"/>
        </w:rPr>
      </w:pPr>
    </w:p>
    <w:p w14:paraId="32E73AF5" w14:textId="6BCD8698" w:rsidR="009023AC" w:rsidRDefault="009023AC" w:rsidP="009023AC">
      <w:pPr>
        <w:widowControl w:val="0"/>
        <w:shd w:val="clear" w:color="auto" w:fill="FFFFFF"/>
        <w:spacing w:line="276" w:lineRule="auto"/>
        <w:jc w:val="right"/>
        <w:rPr>
          <w:rFonts w:ascii="XO Thames" w:hAnsi="XO Thames"/>
          <w:lang w:eastAsia="en-US"/>
        </w:rPr>
      </w:pPr>
    </w:p>
    <w:p w14:paraId="46B15AE5" w14:textId="1CF8EFC4" w:rsidR="009023AC" w:rsidRDefault="009023AC" w:rsidP="009023AC">
      <w:pPr>
        <w:widowControl w:val="0"/>
        <w:shd w:val="clear" w:color="auto" w:fill="FFFFFF"/>
        <w:spacing w:line="276" w:lineRule="auto"/>
        <w:jc w:val="right"/>
        <w:rPr>
          <w:rFonts w:ascii="XO Thames" w:hAnsi="XO Thames"/>
          <w:lang w:eastAsia="en-US"/>
        </w:rPr>
      </w:pPr>
    </w:p>
    <w:p w14:paraId="1512ED40" w14:textId="77777777" w:rsidR="009023AC" w:rsidRPr="009023AC" w:rsidRDefault="009023AC" w:rsidP="009023AC">
      <w:pPr>
        <w:widowControl w:val="0"/>
        <w:shd w:val="clear" w:color="auto" w:fill="FFFFFF"/>
        <w:spacing w:line="276" w:lineRule="auto"/>
        <w:jc w:val="right"/>
        <w:rPr>
          <w:rFonts w:ascii="XO Thames" w:hAnsi="XO Thames"/>
          <w:lang w:eastAsia="en-US"/>
        </w:rPr>
      </w:pPr>
      <w:bookmarkStart w:id="0" w:name="_GoBack"/>
      <w:bookmarkEnd w:id="0"/>
    </w:p>
    <w:p w14:paraId="550146EA"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2D0A5B8C"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0166C9DA"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5F5A6851"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2A60C724"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5DC47B9B"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55C6C6BE" w14:textId="77777777" w:rsidR="009023AC" w:rsidRPr="009023AC" w:rsidRDefault="009023AC" w:rsidP="009023AC">
      <w:pPr>
        <w:widowControl w:val="0"/>
        <w:shd w:val="clear" w:color="auto" w:fill="FFFFFF"/>
        <w:spacing w:line="276" w:lineRule="auto"/>
        <w:jc w:val="right"/>
        <w:rPr>
          <w:rFonts w:ascii="XO Thames" w:hAnsi="XO Thames"/>
          <w:lang w:eastAsia="en-US"/>
        </w:rPr>
      </w:pPr>
    </w:p>
    <w:p w14:paraId="45C35445" w14:textId="77777777" w:rsidR="009023AC" w:rsidRPr="009023AC" w:rsidRDefault="009023AC" w:rsidP="009023AC">
      <w:pPr>
        <w:widowControl w:val="0"/>
        <w:shd w:val="clear" w:color="auto" w:fill="FFFFFF"/>
        <w:spacing w:line="276" w:lineRule="auto"/>
        <w:jc w:val="right"/>
        <w:rPr>
          <w:rFonts w:ascii="XO Thames" w:hAnsi="XO Thames"/>
          <w:lang w:eastAsia="en-US"/>
        </w:rPr>
      </w:pPr>
      <w:r w:rsidRPr="009023AC">
        <w:rPr>
          <w:rFonts w:ascii="XO Thames" w:hAnsi="XO Thames"/>
          <w:lang w:eastAsia="en-US"/>
        </w:rPr>
        <w:lastRenderedPageBreak/>
        <w:t>Приложение № 1</w:t>
      </w:r>
    </w:p>
    <w:p w14:paraId="7184AE75" w14:textId="77777777" w:rsidR="009023AC" w:rsidRPr="009023AC" w:rsidRDefault="009023AC" w:rsidP="009023AC">
      <w:pPr>
        <w:widowControl w:val="0"/>
        <w:shd w:val="clear" w:color="auto" w:fill="FFFFFF"/>
        <w:spacing w:line="276" w:lineRule="auto"/>
        <w:jc w:val="right"/>
        <w:rPr>
          <w:rFonts w:ascii="XO Thames" w:hAnsi="XO Thames"/>
          <w:lang w:eastAsia="en-US"/>
        </w:rPr>
      </w:pPr>
      <w:r w:rsidRPr="009023AC">
        <w:rPr>
          <w:rFonts w:ascii="XO Thames" w:hAnsi="XO Thames"/>
          <w:lang w:eastAsia="en-US"/>
        </w:rPr>
        <w:t xml:space="preserve">                                                                                                  к </w:t>
      </w:r>
      <w:proofErr w:type="gramStart"/>
      <w:r w:rsidRPr="009023AC">
        <w:rPr>
          <w:rFonts w:ascii="XO Thames" w:hAnsi="XO Thames"/>
          <w:lang w:eastAsia="en-US"/>
        </w:rPr>
        <w:t>договору  №</w:t>
      </w:r>
      <w:proofErr w:type="gramEnd"/>
      <w:r w:rsidRPr="009023AC">
        <w:rPr>
          <w:rFonts w:ascii="XO Thames" w:hAnsi="XO Thames"/>
          <w:lang w:eastAsia="en-US"/>
        </w:rPr>
        <w:t xml:space="preserve"> ____</w:t>
      </w:r>
    </w:p>
    <w:p w14:paraId="0A25C514" w14:textId="77777777" w:rsidR="009023AC" w:rsidRPr="009023AC" w:rsidRDefault="009023AC" w:rsidP="009023AC">
      <w:pPr>
        <w:widowControl w:val="0"/>
        <w:shd w:val="clear" w:color="auto" w:fill="FFFFFF"/>
        <w:spacing w:line="276" w:lineRule="auto"/>
        <w:jc w:val="center"/>
        <w:rPr>
          <w:rFonts w:ascii="XO Thames" w:hAnsi="XO Thames"/>
          <w:lang w:eastAsia="en-US"/>
        </w:rPr>
      </w:pPr>
      <w:r w:rsidRPr="009023AC">
        <w:rPr>
          <w:rFonts w:ascii="XO Thames" w:hAnsi="XO Thames"/>
          <w:lang w:eastAsia="en-US"/>
        </w:rPr>
        <w:t xml:space="preserve">                                                                                                         от</w:t>
      </w:r>
      <w:proofErr w:type="gramStart"/>
      <w:r w:rsidRPr="009023AC">
        <w:rPr>
          <w:rFonts w:ascii="XO Thames" w:hAnsi="XO Thames"/>
          <w:lang w:eastAsia="en-US"/>
        </w:rPr>
        <w:t xml:space="preserve">   «</w:t>
      </w:r>
      <w:proofErr w:type="gramEnd"/>
      <w:r w:rsidRPr="009023AC">
        <w:rPr>
          <w:rFonts w:ascii="XO Thames" w:hAnsi="XO Thames"/>
          <w:lang w:eastAsia="en-US"/>
        </w:rPr>
        <w:t>___»_____________ 2026 г.</w:t>
      </w:r>
    </w:p>
    <w:p w14:paraId="66064C6E" w14:textId="77777777" w:rsidR="009023AC" w:rsidRPr="009023AC" w:rsidRDefault="009023AC" w:rsidP="009023AC">
      <w:pPr>
        <w:widowControl w:val="0"/>
        <w:shd w:val="clear" w:color="auto" w:fill="FFFFFF"/>
        <w:spacing w:line="276" w:lineRule="auto"/>
        <w:jc w:val="center"/>
        <w:rPr>
          <w:rFonts w:ascii="XO Thames" w:hAnsi="XO Thames"/>
          <w:b/>
          <w:lang w:eastAsia="en-US"/>
        </w:rPr>
      </w:pPr>
    </w:p>
    <w:p w14:paraId="1AAF12B2" w14:textId="77777777" w:rsidR="009023AC" w:rsidRPr="009023AC" w:rsidRDefault="009023AC" w:rsidP="009023AC">
      <w:pPr>
        <w:widowControl w:val="0"/>
        <w:shd w:val="clear" w:color="auto" w:fill="FFFFFF"/>
        <w:spacing w:line="276" w:lineRule="auto"/>
        <w:jc w:val="center"/>
        <w:rPr>
          <w:rFonts w:ascii="XO Thames" w:hAnsi="XO Thames"/>
          <w:b/>
          <w:lang w:eastAsia="en-US"/>
        </w:rPr>
      </w:pPr>
    </w:p>
    <w:p w14:paraId="496CFE5F" w14:textId="77777777" w:rsidR="009023AC" w:rsidRPr="009023AC" w:rsidRDefault="009023AC" w:rsidP="009023AC">
      <w:pPr>
        <w:widowControl w:val="0"/>
        <w:shd w:val="clear" w:color="auto" w:fill="FFFFFF"/>
        <w:spacing w:line="276" w:lineRule="auto"/>
        <w:jc w:val="center"/>
        <w:rPr>
          <w:rFonts w:ascii="XO Thames" w:hAnsi="XO Thames"/>
          <w:b/>
          <w:lang w:eastAsia="en-US"/>
        </w:rPr>
      </w:pPr>
      <w:r w:rsidRPr="009023AC">
        <w:rPr>
          <w:rFonts w:ascii="XO Thames" w:hAnsi="XO Thames"/>
          <w:b/>
          <w:lang w:eastAsia="en-US"/>
        </w:rPr>
        <w:t>Спецификация</w:t>
      </w:r>
    </w:p>
    <w:tbl>
      <w:tblPr>
        <w:tblpPr w:leftFromText="180" w:rightFromText="180" w:vertAnchor="text" w:horzAnchor="margin" w:tblpXSpec="right" w:tblpY="229"/>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9"/>
        <w:gridCol w:w="4481"/>
        <w:gridCol w:w="1195"/>
        <w:gridCol w:w="1346"/>
        <w:gridCol w:w="992"/>
        <w:gridCol w:w="993"/>
      </w:tblGrid>
      <w:tr w:rsidR="009023AC" w:rsidRPr="009023AC" w14:paraId="06BC2F44" w14:textId="77777777" w:rsidTr="00A437B9">
        <w:trPr>
          <w:trHeight w:val="982"/>
        </w:trPr>
        <w:tc>
          <w:tcPr>
            <w:tcW w:w="599" w:type="dxa"/>
            <w:tcBorders>
              <w:top w:val="single" w:sz="4" w:space="0" w:color="auto"/>
              <w:left w:val="single" w:sz="4" w:space="0" w:color="auto"/>
              <w:bottom w:val="single" w:sz="4" w:space="0" w:color="auto"/>
              <w:right w:val="single" w:sz="4" w:space="0" w:color="auto"/>
            </w:tcBorders>
            <w:vAlign w:val="center"/>
            <w:hideMark/>
          </w:tcPr>
          <w:p w14:paraId="756755D4" w14:textId="77777777" w:rsidR="009023AC" w:rsidRPr="009023AC" w:rsidRDefault="009023AC" w:rsidP="009023AC">
            <w:pPr>
              <w:widowControl w:val="0"/>
              <w:shd w:val="clear" w:color="auto" w:fill="FFFFFF"/>
              <w:spacing w:line="276" w:lineRule="auto"/>
              <w:jc w:val="center"/>
              <w:rPr>
                <w:rFonts w:ascii="XO Thames" w:hAnsi="XO Thames"/>
                <w:b/>
                <w:lang w:eastAsia="en-US"/>
              </w:rPr>
            </w:pPr>
            <w:r w:rsidRPr="009023AC">
              <w:rPr>
                <w:rFonts w:ascii="XO Thames" w:hAnsi="XO Thames"/>
                <w:b/>
                <w:lang w:eastAsia="en-US"/>
              </w:rPr>
              <w:t>№</w:t>
            </w:r>
          </w:p>
        </w:tc>
        <w:tc>
          <w:tcPr>
            <w:tcW w:w="4481" w:type="dxa"/>
            <w:tcBorders>
              <w:top w:val="single" w:sz="4" w:space="0" w:color="auto"/>
              <w:left w:val="single" w:sz="4" w:space="0" w:color="auto"/>
              <w:bottom w:val="single" w:sz="4" w:space="0" w:color="auto"/>
              <w:right w:val="single" w:sz="4" w:space="0" w:color="auto"/>
            </w:tcBorders>
            <w:vAlign w:val="center"/>
            <w:hideMark/>
          </w:tcPr>
          <w:p w14:paraId="1854A59F" w14:textId="77777777" w:rsidR="009023AC" w:rsidRPr="009023AC" w:rsidRDefault="009023AC" w:rsidP="009023AC">
            <w:pPr>
              <w:widowControl w:val="0"/>
              <w:shd w:val="clear" w:color="auto" w:fill="FFFFFF"/>
              <w:spacing w:line="276" w:lineRule="auto"/>
              <w:jc w:val="center"/>
              <w:rPr>
                <w:rFonts w:ascii="XO Thames" w:hAnsi="XO Thames"/>
                <w:b/>
                <w:lang w:eastAsia="en-US"/>
              </w:rPr>
            </w:pPr>
            <w:r w:rsidRPr="009023AC">
              <w:rPr>
                <w:rFonts w:ascii="XO Thames" w:hAnsi="XO Thames"/>
                <w:b/>
                <w:lang w:eastAsia="en-US"/>
              </w:rPr>
              <w:t>Наименование поставляемых товаров</w:t>
            </w:r>
          </w:p>
        </w:tc>
        <w:tc>
          <w:tcPr>
            <w:tcW w:w="1195" w:type="dxa"/>
            <w:tcBorders>
              <w:top w:val="single" w:sz="4" w:space="0" w:color="auto"/>
              <w:left w:val="single" w:sz="4" w:space="0" w:color="auto"/>
              <w:bottom w:val="single" w:sz="4" w:space="0" w:color="auto"/>
              <w:right w:val="single" w:sz="4" w:space="0" w:color="auto"/>
            </w:tcBorders>
            <w:vAlign w:val="center"/>
            <w:hideMark/>
          </w:tcPr>
          <w:p w14:paraId="02628521" w14:textId="77777777" w:rsidR="009023AC" w:rsidRPr="009023AC" w:rsidRDefault="009023AC" w:rsidP="009023AC">
            <w:pPr>
              <w:widowControl w:val="0"/>
              <w:shd w:val="clear" w:color="auto" w:fill="FFFFFF"/>
              <w:spacing w:line="276" w:lineRule="auto"/>
              <w:jc w:val="center"/>
              <w:rPr>
                <w:rFonts w:ascii="XO Thames" w:hAnsi="XO Thames"/>
                <w:b/>
                <w:lang w:eastAsia="en-US"/>
              </w:rPr>
            </w:pPr>
            <w:r w:rsidRPr="009023AC">
              <w:rPr>
                <w:rFonts w:ascii="XO Thames" w:hAnsi="XO Thames"/>
                <w:b/>
                <w:lang w:eastAsia="en-US"/>
              </w:rPr>
              <w:t>Ед. изм.</w:t>
            </w:r>
          </w:p>
        </w:tc>
        <w:tc>
          <w:tcPr>
            <w:tcW w:w="1346" w:type="dxa"/>
            <w:tcBorders>
              <w:top w:val="single" w:sz="4" w:space="0" w:color="auto"/>
              <w:left w:val="single" w:sz="4" w:space="0" w:color="auto"/>
              <w:bottom w:val="single" w:sz="4" w:space="0" w:color="auto"/>
              <w:right w:val="single" w:sz="4" w:space="0" w:color="auto"/>
            </w:tcBorders>
            <w:vAlign w:val="center"/>
            <w:hideMark/>
          </w:tcPr>
          <w:p w14:paraId="1899F797" w14:textId="77777777" w:rsidR="009023AC" w:rsidRPr="009023AC" w:rsidRDefault="009023AC" w:rsidP="009023AC">
            <w:pPr>
              <w:widowControl w:val="0"/>
              <w:shd w:val="clear" w:color="auto" w:fill="FFFFFF"/>
              <w:spacing w:line="276" w:lineRule="auto"/>
              <w:jc w:val="center"/>
              <w:rPr>
                <w:rFonts w:ascii="XO Thames" w:hAnsi="XO Thames"/>
                <w:b/>
                <w:lang w:eastAsia="en-US"/>
              </w:rPr>
            </w:pPr>
            <w:r w:rsidRPr="009023AC">
              <w:rPr>
                <w:rFonts w:ascii="XO Thames" w:hAnsi="XO Thames"/>
                <w:b/>
                <w:lang w:eastAsia="en-US"/>
              </w:rPr>
              <w:t>Количество поставляемых товаров,</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BC22F6" w14:textId="77777777" w:rsidR="009023AC" w:rsidRPr="009023AC" w:rsidRDefault="009023AC" w:rsidP="009023AC">
            <w:pPr>
              <w:widowControl w:val="0"/>
              <w:shd w:val="clear" w:color="auto" w:fill="FFFFFF"/>
              <w:spacing w:line="276" w:lineRule="auto"/>
              <w:jc w:val="center"/>
              <w:rPr>
                <w:rFonts w:ascii="XO Thames" w:hAnsi="XO Thames"/>
                <w:b/>
                <w:lang w:eastAsia="en-US"/>
              </w:rPr>
            </w:pPr>
            <w:r w:rsidRPr="009023AC">
              <w:rPr>
                <w:rFonts w:ascii="XO Thames" w:hAnsi="XO Thames"/>
                <w:b/>
                <w:lang w:eastAsia="en-US"/>
              </w:rPr>
              <w:t>Цена, руб.</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9636AB" w14:textId="77777777" w:rsidR="009023AC" w:rsidRPr="009023AC" w:rsidRDefault="009023AC" w:rsidP="009023AC">
            <w:pPr>
              <w:widowControl w:val="0"/>
              <w:shd w:val="clear" w:color="auto" w:fill="FFFFFF"/>
              <w:spacing w:line="276" w:lineRule="auto"/>
              <w:jc w:val="center"/>
              <w:rPr>
                <w:rFonts w:ascii="XO Thames" w:hAnsi="XO Thames"/>
                <w:b/>
                <w:lang w:eastAsia="en-US"/>
              </w:rPr>
            </w:pPr>
            <w:r w:rsidRPr="009023AC">
              <w:rPr>
                <w:rFonts w:ascii="XO Thames" w:hAnsi="XO Thames"/>
                <w:b/>
                <w:lang w:eastAsia="en-US"/>
              </w:rPr>
              <w:t>Сумма, руб.</w:t>
            </w:r>
          </w:p>
        </w:tc>
      </w:tr>
      <w:tr w:rsidR="009023AC" w:rsidRPr="009023AC" w14:paraId="2B20DAD0" w14:textId="77777777" w:rsidTr="00A437B9">
        <w:trPr>
          <w:trHeight w:val="280"/>
        </w:trPr>
        <w:tc>
          <w:tcPr>
            <w:tcW w:w="599" w:type="dxa"/>
            <w:tcBorders>
              <w:top w:val="single" w:sz="4" w:space="0" w:color="auto"/>
              <w:left w:val="single" w:sz="4" w:space="0" w:color="auto"/>
              <w:bottom w:val="single" w:sz="4" w:space="0" w:color="auto"/>
              <w:right w:val="single" w:sz="4" w:space="0" w:color="auto"/>
            </w:tcBorders>
            <w:vAlign w:val="center"/>
            <w:hideMark/>
          </w:tcPr>
          <w:p w14:paraId="7C6E01F7" w14:textId="77777777" w:rsidR="009023AC" w:rsidRPr="009023AC" w:rsidRDefault="009023AC" w:rsidP="009023AC">
            <w:pPr>
              <w:widowControl w:val="0"/>
              <w:shd w:val="clear" w:color="auto" w:fill="FFFFFF"/>
              <w:spacing w:line="276" w:lineRule="auto"/>
              <w:jc w:val="center"/>
              <w:rPr>
                <w:rFonts w:ascii="XO Thames" w:hAnsi="XO Thames"/>
                <w:lang w:eastAsia="en-US"/>
              </w:rPr>
            </w:pPr>
            <w:r w:rsidRPr="009023AC">
              <w:rPr>
                <w:rFonts w:ascii="XO Thames" w:hAnsi="XO Thames"/>
                <w:lang w:eastAsia="en-US"/>
              </w:rPr>
              <w:t>1</w:t>
            </w:r>
          </w:p>
        </w:tc>
        <w:tc>
          <w:tcPr>
            <w:tcW w:w="4481" w:type="dxa"/>
            <w:tcBorders>
              <w:top w:val="single" w:sz="4" w:space="0" w:color="auto"/>
              <w:left w:val="single" w:sz="4" w:space="0" w:color="auto"/>
              <w:bottom w:val="single" w:sz="4" w:space="0" w:color="auto"/>
              <w:right w:val="single" w:sz="4" w:space="0" w:color="auto"/>
            </w:tcBorders>
            <w:vAlign w:val="bottom"/>
          </w:tcPr>
          <w:p w14:paraId="234E5EC3" w14:textId="77777777" w:rsidR="009023AC" w:rsidRPr="009023AC" w:rsidRDefault="009023AC" w:rsidP="009023AC">
            <w:pPr>
              <w:rPr>
                <w:rFonts w:eastAsia="Times New Roman"/>
                <w:bCs/>
              </w:rPr>
            </w:pPr>
            <w:r w:rsidRPr="009023AC">
              <w:rPr>
                <w:rFonts w:eastAsia="Times New Roman"/>
                <w:bCs/>
              </w:rPr>
              <w:t>Оказание услуг по профилактической дератизации</w:t>
            </w:r>
          </w:p>
          <w:p w14:paraId="10962666" w14:textId="77777777" w:rsidR="009023AC" w:rsidRPr="009023AC" w:rsidRDefault="009023AC" w:rsidP="009023AC">
            <w:pPr>
              <w:spacing w:line="276" w:lineRule="auto"/>
              <w:rPr>
                <w:rFonts w:ascii="XO Thames" w:hAnsi="XO Thames"/>
                <w:lang w:eastAsia="en-US"/>
              </w:rPr>
            </w:pPr>
          </w:p>
        </w:tc>
        <w:tc>
          <w:tcPr>
            <w:tcW w:w="1195" w:type="dxa"/>
            <w:tcBorders>
              <w:top w:val="single" w:sz="4" w:space="0" w:color="auto"/>
              <w:left w:val="single" w:sz="4" w:space="0" w:color="auto"/>
              <w:bottom w:val="single" w:sz="4" w:space="0" w:color="auto"/>
              <w:right w:val="single" w:sz="4" w:space="0" w:color="auto"/>
            </w:tcBorders>
            <w:vAlign w:val="center"/>
          </w:tcPr>
          <w:p w14:paraId="6B4BDC70" w14:textId="77777777" w:rsidR="009023AC" w:rsidRPr="009023AC" w:rsidRDefault="009023AC" w:rsidP="009023AC">
            <w:pPr>
              <w:spacing w:line="276" w:lineRule="auto"/>
              <w:jc w:val="center"/>
              <w:rPr>
                <w:rFonts w:ascii="XO Thames" w:hAnsi="XO Thames"/>
                <w:lang w:eastAsia="en-US"/>
              </w:rPr>
            </w:pPr>
            <w:proofErr w:type="spellStart"/>
            <w:proofErr w:type="gramStart"/>
            <w:r w:rsidRPr="009023AC">
              <w:rPr>
                <w:rFonts w:ascii="XO Thames" w:hAnsi="XO Thames"/>
                <w:lang w:eastAsia="en-US"/>
              </w:rPr>
              <w:t>кв.м</w:t>
            </w:r>
            <w:proofErr w:type="spellEnd"/>
            <w:proofErr w:type="gramEnd"/>
          </w:p>
        </w:tc>
        <w:tc>
          <w:tcPr>
            <w:tcW w:w="1346" w:type="dxa"/>
            <w:tcBorders>
              <w:top w:val="single" w:sz="4" w:space="0" w:color="auto"/>
              <w:left w:val="single" w:sz="4" w:space="0" w:color="auto"/>
              <w:bottom w:val="single" w:sz="4" w:space="0" w:color="auto"/>
              <w:right w:val="single" w:sz="4" w:space="0" w:color="auto"/>
            </w:tcBorders>
            <w:vAlign w:val="center"/>
          </w:tcPr>
          <w:p w14:paraId="5854962B" w14:textId="77777777" w:rsidR="009023AC" w:rsidRPr="009023AC" w:rsidRDefault="009023AC" w:rsidP="009023AC">
            <w:pPr>
              <w:spacing w:line="276" w:lineRule="auto"/>
              <w:jc w:val="center"/>
              <w:rPr>
                <w:rFonts w:ascii="XO Thames" w:hAnsi="XO Thames"/>
                <w:lang w:eastAsia="en-US"/>
              </w:rPr>
            </w:pPr>
            <w:r w:rsidRPr="009023AC">
              <w:rPr>
                <w:rFonts w:ascii="XO Thames" w:hAnsi="XO Thames"/>
                <w:lang w:eastAsia="en-US"/>
              </w:rPr>
              <w:t>773,7</w:t>
            </w:r>
          </w:p>
        </w:tc>
        <w:tc>
          <w:tcPr>
            <w:tcW w:w="992" w:type="dxa"/>
            <w:tcBorders>
              <w:top w:val="single" w:sz="4" w:space="0" w:color="auto"/>
              <w:left w:val="single" w:sz="4" w:space="0" w:color="auto"/>
              <w:bottom w:val="single" w:sz="4" w:space="0" w:color="auto"/>
              <w:right w:val="single" w:sz="4" w:space="0" w:color="auto"/>
            </w:tcBorders>
            <w:vAlign w:val="center"/>
          </w:tcPr>
          <w:p w14:paraId="4011D599" w14:textId="77777777" w:rsidR="009023AC" w:rsidRPr="009023AC" w:rsidRDefault="009023AC" w:rsidP="009023AC">
            <w:pPr>
              <w:widowControl w:val="0"/>
              <w:shd w:val="clear" w:color="auto" w:fill="FFFFFF"/>
              <w:spacing w:line="276" w:lineRule="auto"/>
              <w:jc w:val="center"/>
              <w:rPr>
                <w:rFonts w:ascii="XO Thames" w:hAnsi="XO Thames"/>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073C3098" w14:textId="77777777" w:rsidR="009023AC" w:rsidRPr="009023AC" w:rsidRDefault="009023AC" w:rsidP="009023AC">
            <w:pPr>
              <w:widowControl w:val="0"/>
              <w:shd w:val="clear" w:color="auto" w:fill="FFFFFF"/>
              <w:spacing w:line="276" w:lineRule="auto"/>
              <w:ind w:hanging="175"/>
              <w:jc w:val="center"/>
              <w:rPr>
                <w:rFonts w:ascii="XO Thames" w:hAnsi="XO Thames"/>
                <w:lang w:eastAsia="en-US"/>
              </w:rPr>
            </w:pPr>
          </w:p>
        </w:tc>
      </w:tr>
      <w:tr w:rsidR="009023AC" w:rsidRPr="009023AC" w14:paraId="2C5E7213" w14:textId="77777777" w:rsidTr="00A437B9">
        <w:trPr>
          <w:trHeight w:val="280"/>
        </w:trPr>
        <w:tc>
          <w:tcPr>
            <w:tcW w:w="599" w:type="dxa"/>
            <w:tcBorders>
              <w:top w:val="single" w:sz="4" w:space="0" w:color="auto"/>
              <w:left w:val="single" w:sz="4" w:space="0" w:color="auto"/>
              <w:bottom w:val="single" w:sz="4" w:space="0" w:color="auto"/>
              <w:right w:val="single" w:sz="4" w:space="0" w:color="auto"/>
            </w:tcBorders>
            <w:vAlign w:val="center"/>
          </w:tcPr>
          <w:p w14:paraId="26771BC1" w14:textId="77777777" w:rsidR="009023AC" w:rsidRPr="009023AC" w:rsidRDefault="009023AC" w:rsidP="009023AC">
            <w:pPr>
              <w:widowControl w:val="0"/>
              <w:shd w:val="clear" w:color="auto" w:fill="FFFFFF"/>
              <w:spacing w:line="276" w:lineRule="auto"/>
              <w:jc w:val="center"/>
              <w:rPr>
                <w:rFonts w:ascii="XO Thames" w:hAnsi="XO Thames"/>
                <w:lang w:eastAsia="en-US"/>
              </w:rPr>
            </w:pPr>
            <w:r w:rsidRPr="009023AC">
              <w:rPr>
                <w:rFonts w:ascii="XO Thames" w:hAnsi="XO Thames"/>
                <w:lang w:eastAsia="en-US"/>
              </w:rPr>
              <w:t>2</w:t>
            </w:r>
          </w:p>
        </w:tc>
        <w:tc>
          <w:tcPr>
            <w:tcW w:w="4481" w:type="dxa"/>
            <w:tcBorders>
              <w:top w:val="single" w:sz="4" w:space="0" w:color="auto"/>
              <w:left w:val="single" w:sz="4" w:space="0" w:color="auto"/>
              <w:bottom w:val="single" w:sz="4" w:space="0" w:color="auto"/>
              <w:right w:val="single" w:sz="4" w:space="0" w:color="auto"/>
            </w:tcBorders>
          </w:tcPr>
          <w:p w14:paraId="42708BD0" w14:textId="77777777" w:rsidR="009023AC" w:rsidRPr="009023AC" w:rsidRDefault="009023AC" w:rsidP="009023AC">
            <w:pPr>
              <w:spacing w:after="200" w:line="276" w:lineRule="auto"/>
              <w:rPr>
                <w:rFonts w:ascii="Calibri" w:hAnsi="Calibri"/>
                <w:sz w:val="22"/>
                <w:szCs w:val="22"/>
                <w:lang w:eastAsia="en-US"/>
              </w:rPr>
            </w:pPr>
            <w:r w:rsidRPr="009023AC">
              <w:rPr>
                <w:rFonts w:eastAsia="Times New Roman"/>
                <w:bCs/>
              </w:rPr>
              <w:t>Оказание услуг по профилактической дезинфекции</w:t>
            </w:r>
          </w:p>
        </w:tc>
        <w:tc>
          <w:tcPr>
            <w:tcW w:w="1195" w:type="dxa"/>
            <w:tcBorders>
              <w:top w:val="single" w:sz="4" w:space="0" w:color="auto"/>
              <w:left w:val="single" w:sz="4" w:space="0" w:color="auto"/>
              <w:bottom w:val="single" w:sz="4" w:space="0" w:color="auto"/>
              <w:right w:val="single" w:sz="4" w:space="0" w:color="auto"/>
            </w:tcBorders>
          </w:tcPr>
          <w:p w14:paraId="72B07616" w14:textId="77777777" w:rsidR="009023AC" w:rsidRPr="009023AC" w:rsidRDefault="009023AC" w:rsidP="009023AC">
            <w:pPr>
              <w:spacing w:after="200" w:line="276" w:lineRule="auto"/>
              <w:jc w:val="center"/>
              <w:rPr>
                <w:rFonts w:ascii="Calibri" w:hAnsi="Calibri"/>
                <w:sz w:val="22"/>
                <w:szCs w:val="22"/>
                <w:lang w:eastAsia="en-US"/>
              </w:rPr>
            </w:pPr>
            <w:proofErr w:type="spellStart"/>
            <w:proofErr w:type="gramStart"/>
            <w:r w:rsidRPr="009023AC">
              <w:rPr>
                <w:rFonts w:ascii="XO Thames" w:hAnsi="XO Thames"/>
                <w:lang w:eastAsia="en-US"/>
              </w:rPr>
              <w:t>кв.м</w:t>
            </w:r>
            <w:proofErr w:type="spellEnd"/>
            <w:proofErr w:type="gramEnd"/>
          </w:p>
        </w:tc>
        <w:tc>
          <w:tcPr>
            <w:tcW w:w="1346" w:type="dxa"/>
            <w:tcBorders>
              <w:top w:val="single" w:sz="4" w:space="0" w:color="auto"/>
              <w:left w:val="single" w:sz="4" w:space="0" w:color="auto"/>
              <w:bottom w:val="single" w:sz="4" w:space="0" w:color="auto"/>
              <w:right w:val="single" w:sz="4" w:space="0" w:color="auto"/>
            </w:tcBorders>
            <w:vAlign w:val="center"/>
          </w:tcPr>
          <w:p w14:paraId="76AF2DCA" w14:textId="77777777" w:rsidR="009023AC" w:rsidRPr="009023AC" w:rsidRDefault="009023AC" w:rsidP="009023AC">
            <w:pPr>
              <w:spacing w:line="276" w:lineRule="auto"/>
              <w:jc w:val="center"/>
              <w:rPr>
                <w:rFonts w:ascii="XO Thames" w:hAnsi="XO Thames"/>
                <w:lang w:eastAsia="en-US"/>
              </w:rPr>
            </w:pPr>
            <w:r w:rsidRPr="009023AC">
              <w:rPr>
                <w:rFonts w:ascii="XO Thames" w:hAnsi="XO Thames"/>
                <w:lang w:eastAsia="en-US"/>
              </w:rPr>
              <w:t>2642,4</w:t>
            </w:r>
          </w:p>
        </w:tc>
        <w:tc>
          <w:tcPr>
            <w:tcW w:w="992" w:type="dxa"/>
            <w:tcBorders>
              <w:top w:val="single" w:sz="4" w:space="0" w:color="auto"/>
              <w:left w:val="single" w:sz="4" w:space="0" w:color="auto"/>
              <w:bottom w:val="single" w:sz="4" w:space="0" w:color="auto"/>
              <w:right w:val="single" w:sz="4" w:space="0" w:color="auto"/>
            </w:tcBorders>
            <w:vAlign w:val="center"/>
          </w:tcPr>
          <w:p w14:paraId="397C8BB4" w14:textId="77777777" w:rsidR="009023AC" w:rsidRPr="009023AC" w:rsidRDefault="009023AC" w:rsidP="009023AC">
            <w:pPr>
              <w:widowControl w:val="0"/>
              <w:shd w:val="clear" w:color="auto" w:fill="FFFFFF"/>
              <w:spacing w:line="276" w:lineRule="auto"/>
              <w:jc w:val="center"/>
              <w:rPr>
                <w:rFonts w:ascii="XO Thames" w:hAnsi="XO Thames"/>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7A0852D3" w14:textId="77777777" w:rsidR="009023AC" w:rsidRPr="009023AC" w:rsidRDefault="009023AC" w:rsidP="009023AC">
            <w:pPr>
              <w:widowControl w:val="0"/>
              <w:shd w:val="clear" w:color="auto" w:fill="FFFFFF"/>
              <w:spacing w:line="276" w:lineRule="auto"/>
              <w:ind w:hanging="175"/>
              <w:jc w:val="center"/>
              <w:rPr>
                <w:rFonts w:ascii="XO Thames" w:hAnsi="XO Thames"/>
                <w:lang w:eastAsia="en-US"/>
              </w:rPr>
            </w:pPr>
          </w:p>
        </w:tc>
      </w:tr>
      <w:tr w:rsidR="009023AC" w:rsidRPr="009023AC" w14:paraId="273BF25F" w14:textId="77777777" w:rsidTr="00A437B9">
        <w:trPr>
          <w:trHeight w:val="280"/>
        </w:trPr>
        <w:tc>
          <w:tcPr>
            <w:tcW w:w="599" w:type="dxa"/>
            <w:tcBorders>
              <w:top w:val="single" w:sz="4" w:space="0" w:color="auto"/>
              <w:left w:val="single" w:sz="4" w:space="0" w:color="auto"/>
              <w:bottom w:val="single" w:sz="4" w:space="0" w:color="auto"/>
              <w:right w:val="single" w:sz="4" w:space="0" w:color="auto"/>
            </w:tcBorders>
            <w:vAlign w:val="center"/>
          </w:tcPr>
          <w:p w14:paraId="3E4AFB79" w14:textId="77777777" w:rsidR="009023AC" w:rsidRPr="009023AC" w:rsidRDefault="009023AC" w:rsidP="009023AC">
            <w:pPr>
              <w:widowControl w:val="0"/>
              <w:shd w:val="clear" w:color="auto" w:fill="FFFFFF"/>
              <w:spacing w:line="276" w:lineRule="auto"/>
              <w:jc w:val="center"/>
              <w:rPr>
                <w:rFonts w:ascii="XO Thames" w:hAnsi="XO Thames"/>
                <w:lang w:eastAsia="en-US"/>
              </w:rPr>
            </w:pPr>
            <w:r w:rsidRPr="009023AC">
              <w:rPr>
                <w:rFonts w:ascii="XO Thames" w:hAnsi="XO Thames"/>
                <w:lang w:eastAsia="en-US"/>
              </w:rPr>
              <w:t>3</w:t>
            </w:r>
          </w:p>
        </w:tc>
        <w:tc>
          <w:tcPr>
            <w:tcW w:w="4481" w:type="dxa"/>
            <w:tcBorders>
              <w:top w:val="single" w:sz="4" w:space="0" w:color="auto"/>
              <w:left w:val="single" w:sz="4" w:space="0" w:color="auto"/>
              <w:bottom w:val="single" w:sz="4" w:space="0" w:color="auto"/>
              <w:right w:val="single" w:sz="4" w:space="0" w:color="auto"/>
            </w:tcBorders>
          </w:tcPr>
          <w:p w14:paraId="5D9E301D" w14:textId="77777777" w:rsidR="009023AC" w:rsidRPr="009023AC" w:rsidRDefault="009023AC" w:rsidP="009023AC">
            <w:pPr>
              <w:spacing w:after="200" w:line="276" w:lineRule="auto"/>
              <w:rPr>
                <w:rFonts w:ascii="Calibri" w:hAnsi="Calibri"/>
                <w:sz w:val="22"/>
                <w:szCs w:val="22"/>
                <w:lang w:eastAsia="en-US"/>
              </w:rPr>
            </w:pPr>
            <w:r w:rsidRPr="009023AC">
              <w:rPr>
                <w:rFonts w:eastAsia="Times New Roman"/>
                <w:bCs/>
              </w:rPr>
              <w:t>Оказание услуг по профилактической дезинсекции</w:t>
            </w:r>
          </w:p>
        </w:tc>
        <w:tc>
          <w:tcPr>
            <w:tcW w:w="1195" w:type="dxa"/>
            <w:tcBorders>
              <w:top w:val="single" w:sz="4" w:space="0" w:color="auto"/>
              <w:left w:val="single" w:sz="4" w:space="0" w:color="auto"/>
              <w:bottom w:val="single" w:sz="4" w:space="0" w:color="auto"/>
              <w:right w:val="single" w:sz="4" w:space="0" w:color="auto"/>
            </w:tcBorders>
          </w:tcPr>
          <w:p w14:paraId="18A8BC9A" w14:textId="77777777" w:rsidR="009023AC" w:rsidRPr="009023AC" w:rsidRDefault="009023AC" w:rsidP="009023AC">
            <w:pPr>
              <w:spacing w:after="200" w:line="276" w:lineRule="auto"/>
              <w:jc w:val="center"/>
              <w:rPr>
                <w:rFonts w:ascii="Calibri" w:hAnsi="Calibri"/>
                <w:sz w:val="22"/>
                <w:szCs w:val="22"/>
                <w:lang w:eastAsia="en-US"/>
              </w:rPr>
            </w:pPr>
            <w:proofErr w:type="spellStart"/>
            <w:proofErr w:type="gramStart"/>
            <w:r w:rsidRPr="009023AC">
              <w:rPr>
                <w:rFonts w:ascii="XO Thames" w:hAnsi="XO Thames"/>
                <w:lang w:eastAsia="en-US"/>
              </w:rPr>
              <w:t>кв.м</w:t>
            </w:r>
            <w:proofErr w:type="spellEnd"/>
            <w:proofErr w:type="gramEnd"/>
          </w:p>
        </w:tc>
        <w:tc>
          <w:tcPr>
            <w:tcW w:w="1346" w:type="dxa"/>
            <w:tcBorders>
              <w:top w:val="single" w:sz="4" w:space="0" w:color="auto"/>
              <w:left w:val="single" w:sz="4" w:space="0" w:color="auto"/>
              <w:bottom w:val="single" w:sz="4" w:space="0" w:color="auto"/>
              <w:right w:val="single" w:sz="4" w:space="0" w:color="auto"/>
            </w:tcBorders>
            <w:vAlign w:val="center"/>
          </w:tcPr>
          <w:p w14:paraId="1C582149" w14:textId="77777777" w:rsidR="009023AC" w:rsidRPr="009023AC" w:rsidRDefault="009023AC" w:rsidP="009023AC">
            <w:pPr>
              <w:spacing w:line="276" w:lineRule="auto"/>
              <w:jc w:val="center"/>
              <w:rPr>
                <w:rFonts w:ascii="XO Thames" w:hAnsi="XO Thames"/>
                <w:lang w:eastAsia="en-US"/>
              </w:rPr>
            </w:pPr>
            <w:r w:rsidRPr="009023AC">
              <w:rPr>
                <w:rFonts w:ascii="XO Thames" w:hAnsi="XO Thames"/>
                <w:lang w:eastAsia="en-US"/>
              </w:rPr>
              <w:t>2642,4</w:t>
            </w:r>
          </w:p>
        </w:tc>
        <w:tc>
          <w:tcPr>
            <w:tcW w:w="992" w:type="dxa"/>
            <w:tcBorders>
              <w:top w:val="single" w:sz="4" w:space="0" w:color="auto"/>
              <w:left w:val="single" w:sz="4" w:space="0" w:color="auto"/>
              <w:bottom w:val="single" w:sz="4" w:space="0" w:color="auto"/>
              <w:right w:val="single" w:sz="4" w:space="0" w:color="auto"/>
            </w:tcBorders>
            <w:vAlign w:val="center"/>
          </w:tcPr>
          <w:p w14:paraId="7C01AFFA" w14:textId="77777777" w:rsidR="009023AC" w:rsidRPr="009023AC" w:rsidRDefault="009023AC" w:rsidP="009023AC">
            <w:pPr>
              <w:widowControl w:val="0"/>
              <w:shd w:val="clear" w:color="auto" w:fill="FFFFFF"/>
              <w:spacing w:line="276" w:lineRule="auto"/>
              <w:jc w:val="center"/>
              <w:rPr>
                <w:rFonts w:ascii="XO Thames" w:hAnsi="XO Thames"/>
                <w:lang w:eastAsia="en-US"/>
              </w:rPr>
            </w:pPr>
          </w:p>
        </w:tc>
        <w:tc>
          <w:tcPr>
            <w:tcW w:w="993" w:type="dxa"/>
            <w:tcBorders>
              <w:top w:val="single" w:sz="4" w:space="0" w:color="auto"/>
              <w:left w:val="single" w:sz="4" w:space="0" w:color="auto"/>
              <w:bottom w:val="single" w:sz="4" w:space="0" w:color="auto"/>
              <w:right w:val="single" w:sz="4" w:space="0" w:color="auto"/>
            </w:tcBorders>
            <w:vAlign w:val="center"/>
          </w:tcPr>
          <w:p w14:paraId="67C90E71" w14:textId="77777777" w:rsidR="009023AC" w:rsidRPr="009023AC" w:rsidRDefault="009023AC" w:rsidP="009023AC">
            <w:pPr>
              <w:widowControl w:val="0"/>
              <w:shd w:val="clear" w:color="auto" w:fill="FFFFFF"/>
              <w:spacing w:line="276" w:lineRule="auto"/>
              <w:ind w:hanging="175"/>
              <w:jc w:val="center"/>
              <w:rPr>
                <w:rFonts w:ascii="XO Thames" w:hAnsi="XO Thames"/>
                <w:lang w:eastAsia="en-US"/>
              </w:rPr>
            </w:pPr>
          </w:p>
        </w:tc>
      </w:tr>
      <w:tr w:rsidR="009023AC" w:rsidRPr="009023AC" w14:paraId="1FE82AC6" w14:textId="77777777" w:rsidTr="00A437B9">
        <w:trPr>
          <w:trHeight w:val="371"/>
        </w:trPr>
        <w:tc>
          <w:tcPr>
            <w:tcW w:w="8613" w:type="dxa"/>
            <w:gridSpan w:val="5"/>
            <w:tcBorders>
              <w:top w:val="single" w:sz="4" w:space="0" w:color="auto"/>
              <w:left w:val="single" w:sz="4" w:space="0" w:color="auto"/>
              <w:bottom w:val="single" w:sz="4" w:space="0" w:color="auto"/>
              <w:right w:val="single" w:sz="4" w:space="0" w:color="auto"/>
            </w:tcBorders>
            <w:vAlign w:val="center"/>
          </w:tcPr>
          <w:p w14:paraId="41CE00E0" w14:textId="77777777" w:rsidR="009023AC" w:rsidRPr="009023AC" w:rsidRDefault="009023AC" w:rsidP="009023AC">
            <w:pPr>
              <w:widowControl w:val="0"/>
              <w:shd w:val="clear" w:color="auto" w:fill="FFFFFF"/>
              <w:spacing w:line="276" w:lineRule="auto"/>
              <w:jc w:val="center"/>
              <w:rPr>
                <w:rFonts w:ascii="XO Thames" w:hAnsi="XO Thames"/>
                <w:lang w:eastAsia="en-US"/>
              </w:rPr>
            </w:pPr>
            <w:r w:rsidRPr="009023AC">
              <w:rPr>
                <w:rFonts w:ascii="XO Thames" w:hAnsi="XO Thames"/>
                <w:b/>
                <w:lang w:eastAsia="en-US"/>
              </w:rPr>
              <w:t>Итого:</w:t>
            </w:r>
          </w:p>
        </w:tc>
        <w:tc>
          <w:tcPr>
            <w:tcW w:w="993" w:type="dxa"/>
            <w:tcBorders>
              <w:top w:val="single" w:sz="4" w:space="0" w:color="auto"/>
              <w:left w:val="single" w:sz="4" w:space="0" w:color="auto"/>
              <w:bottom w:val="single" w:sz="4" w:space="0" w:color="auto"/>
              <w:right w:val="single" w:sz="4" w:space="0" w:color="auto"/>
            </w:tcBorders>
            <w:vAlign w:val="center"/>
          </w:tcPr>
          <w:p w14:paraId="17046D77" w14:textId="77777777" w:rsidR="009023AC" w:rsidRPr="009023AC" w:rsidRDefault="009023AC" w:rsidP="009023AC">
            <w:pPr>
              <w:widowControl w:val="0"/>
              <w:shd w:val="clear" w:color="auto" w:fill="FFFFFF"/>
              <w:spacing w:line="276" w:lineRule="auto"/>
              <w:jc w:val="center"/>
              <w:rPr>
                <w:rFonts w:ascii="XO Thames" w:hAnsi="XO Thames"/>
                <w:lang w:eastAsia="en-US"/>
              </w:rPr>
            </w:pPr>
          </w:p>
        </w:tc>
      </w:tr>
    </w:tbl>
    <w:p w14:paraId="28BDBEC7" w14:textId="77777777" w:rsidR="009023AC" w:rsidRPr="009023AC" w:rsidRDefault="009023AC" w:rsidP="009023AC">
      <w:pPr>
        <w:widowControl w:val="0"/>
        <w:shd w:val="clear" w:color="auto" w:fill="FFFFFF"/>
        <w:spacing w:line="276" w:lineRule="auto"/>
        <w:jc w:val="both"/>
        <w:rPr>
          <w:rFonts w:ascii="XO Thames" w:hAnsi="XO Thames"/>
          <w:lang w:eastAsia="en-US"/>
        </w:rPr>
      </w:pPr>
    </w:p>
    <w:p w14:paraId="124CB1C3" w14:textId="77777777" w:rsidR="009023AC" w:rsidRPr="009023AC" w:rsidRDefault="009023AC" w:rsidP="009023AC">
      <w:pPr>
        <w:autoSpaceDE w:val="0"/>
        <w:autoSpaceDN w:val="0"/>
        <w:adjustRightInd w:val="0"/>
        <w:ind w:firstLine="567"/>
        <w:jc w:val="both"/>
        <w:rPr>
          <w:rFonts w:ascii="XO Thames" w:hAnsi="XO Thames"/>
        </w:rPr>
      </w:pPr>
      <w:r w:rsidRPr="009023AC">
        <w:rPr>
          <w:rFonts w:ascii="XO Thames" w:eastAsia="Times New Roman" w:hAnsi="XO Thames"/>
          <w:snapToGrid w:val="0"/>
        </w:rPr>
        <w:t xml:space="preserve">Цена договора </w:t>
      </w:r>
      <w:r w:rsidRPr="009023AC">
        <w:rPr>
          <w:rFonts w:ascii="XO Thames" w:hAnsi="XO Thames"/>
        </w:rPr>
        <w:t xml:space="preserve">включает в себя стоимость оказания услуг, стоимость необходимых материалов, страхование, уплату налогов, сборов и других обязательных платежей, взимаемых с Исполнителя в связи с исполнением </w:t>
      </w:r>
      <w:proofErr w:type="gramStart"/>
      <w:r w:rsidRPr="009023AC">
        <w:rPr>
          <w:rFonts w:ascii="XO Thames" w:hAnsi="XO Thames"/>
        </w:rPr>
        <w:t>обязательств  по</w:t>
      </w:r>
      <w:proofErr w:type="gramEnd"/>
      <w:r w:rsidRPr="009023AC">
        <w:rPr>
          <w:rFonts w:ascii="XO Thames" w:hAnsi="XO Thames"/>
        </w:rPr>
        <w:t xml:space="preserve"> договору и другие расходы Исполнителя.</w:t>
      </w:r>
    </w:p>
    <w:p w14:paraId="234C34AC" w14:textId="77777777" w:rsidR="009023AC" w:rsidRPr="009023AC" w:rsidRDefault="009023AC" w:rsidP="009023AC">
      <w:pPr>
        <w:autoSpaceDE w:val="0"/>
        <w:autoSpaceDN w:val="0"/>
        <w:adjustRightInd w:val="0"/>
        <w:ind w:firstLine="567"/>
        <w:jc w:val="both"/>
        <w:rPr>
          <w:rFonts w:ascii="XO Thames" w:hAnsi="XO Thames"/>
        </w:rPr>
      </w:pPr>
    </w:p>
    <w:p w14:paraId="3D8D721E" w14:textId="77777777" w:rsidR="009023AC" w:rsidRPr="009023AC" w:rsidRDefault="009023AC" w:rsidP="009023AC">
      <w:pPr>
        <w:autoSpaceDE w:val="0"/>
        <w:autoSpaceDN w:val="0"/>
        <w:adjustRightInd w:val="0"/>
        <w:ind w:firstLine="567"/>
        <w:jc w:val="both"/>
        <w:rPr>
          <w:rFonts w:ascii="XO Thames" w:hAnsi="XO Thames"/>
        </w:rPr>
      </w:pPr>
    </w:p>
    <w:p w14:paraId="765FB53F" w14:textId="77777777" w:rsidR="009023AC" w:rsidRPr="009023AC" w:rsidRDefault="009023AC" w:rsidP="009023AC">
      <w:pPr>
        <w:rPr>
          <w:rFonts w:ascii="XO Thames" w:hAnsi="XO Thames"/>
          <w:lang w:eastAsia="en-US"/>
        </w:rPr>
      </w:pPr>
    </w:p>
    <w:tbl>
      <w:tblPr>
        <w:tblW w:w="9468" w:type="dxa"/>
        <w:tblLook w:val="01E0" w:firstRow="1" w:lastRow="1" w:firstColumn="1" w:lastColumn="1" w:noHBand="0" w:noVBand="0"/>
      </w:tblPr>
      <w:tblGrid>
        <w:gridCol w:w="4680"/>
        <w:gridCol w:w="4788"/>
      </w:tblGrid>
      <w:tr w:rsidR="009023AC" w:rsidRPr="009023AC" w14:paraId="3F903B80" w14:textId="77777777" w:rsidTr="00A437B9">
        <w:trPr>
          <w:trHeight w:val="467"/>
        </w:trPr>
        <w:tc>
          <w:tcPr>
            <w:tcW w:w="4680" w:type="dxa"/>
          </w:tcPr>
          <w:p w14:paraId="50B9359C" w14:textId="77777777" w:rsidR="009023AC" w:rsidRPr="009023AC" w:rsidRDefault="009023AC" w:rsidP="009023AC">
            <w:pPr>
              <w:widowControl w:val="0"/>
              <w:contextualSpacing/>
              <w:jc w:val="both"/>
              <w:rPr>
                <w:rFonts w:ascii="XO Thames" w:hAnsi="XO Thames"/>
                <w:b/>
              </w:rPr>
            </w:pPr>
            <w:r w:rsidRPr="009023AC">
              <w:rPr>
                <w:rFonts w:ascii="XO Thames" w:hAnsi="XO Thames"/>
                <w:b/>
              </w:rPr>
              <w:t>ЗАКАЗЧИК</w:t>
            </w:r>
          </w:p>
          <w:p w14:paraId="6C4A8819" w14:textId="77777777" w:rsidR="009023AC" w:rsidRPr="009023AC" w:rsidRDefault="009023AC" w:rsidP="009023AC">
            <w:pPr>
              <w:widowControl w:val="0"/>
              <w:contextualSpacing/>
              <w:rPr>
                <w:rFonts w:ascii="XO Thames" w:hAnsi="XO Thames"/>
                <w:bCs/>
              </w:rPr>
            </w:pPr>
            <w:r w:rsidRPr="009023AC">
              <w:rPr>
                <w:rFonts w:ascii="XO Thames" w:hAnsi="XO Thames"/>
                <w:bCs/>
              </w:rPr>
              <w:t>Начальник ИК-2</w:t>
            </w:r>
          </w:p>
          <w:p w14:paraId="02540C8A" w14:textId="77777777" w:rsidR="009023AC" w:rsidRPr="009023AC" w:rsidRDefault="009023AC" w:rsidP="009023AC">
            <w:pPr>
              <w:widowControl w:val="0"/>
              <w:contextualSpacing/>
              <w:rPr>
                <w:rFonts w:ascii="XO Thames" w:hAnsi="XO Thames"/>
              </w:rPr>
            </w:pPr>
            <w:r w:rsidRPr="009023AC">
              <w:rPr>
                <w:rFonts w:ascii="XO Thames" w:hAnsi="XO Thames"/>
              </w:rPr>
              <w:t>_________________</w:t>
            </w:r>
            <w:proofErr w:type="gramStart"/>
            <w:r w:rsidRPr="009023AC">
              <w:rPr>
                <w:rFonts w:ascii="XO Thames" w:hAnsi="XO Thames"/>
              </w:rPr>
              <w:t xml:space="preserve">_  </w:t>
            </w:r>
            <w:proofErr w:type="spellStart"/>
            <w:r w:rsidRPr="009023AC">
              <w:rPr>
                <w:rFonts w:ascii="XO Thames" w:hAnsi="XO Thames"/>
              </w:rPr>
              <w:t>М.А.Гошоков</w:t>
            </w:r>
            <w:proofErr w:type="spellEnd"/>
            <w:proofErr w:type="gramEnd"/>
          </w:p>
          <w:p w14:paraId="6D71BB82" w14:textId="77777777" w:rsidR="009023AC" w:rsidRPr="009023AC" w:rsidRDefault="009023AC" w:rsidP="009023AC">
            <w:pPr>
              <w:widowControl w:val="0"/>
              <w:contextualSpacing/>
              <w:rPr>
                <w:rFonts w:ascii="XO Thames" w:hAnsi="XO Thames"/>
                <w:bCs/>
              </w:rPr>
            </w:pPr>
            <w:r w:rsidRPr="009023AC">
              <w:rPr>
                <w:rFonts w:ascii="XO Thames" w:hAnsi="XO Thames"/>
                <w:bCs/>
              </w:rPr>
              <w:t>М. П.</w:t>
            </w:r>
          </w:p>
        </w:tc>
        <w:tc>
          <w:tcPr>
            <w:tcW w:w="4788" w:type="dxa"/>
          </w:tcPr>
          <w:p w14:paraId="3F335EF8" w14:textId="77777777" w:rsidR="009023AC" w:rsidRPr="009023AC" w:rsidRDefault="009023AC" w:rsidP="009023AC">
            <w:pPr>
              <w:widowControl w:val="0"/>
              <w:contextualSpacing/>
              <w:jc w:val="both"/>
              <w:rPr>
                <w:rFonts w:ascii="XO Thames" w:hAnsi="XO Thames"/>
                <w:b/>
              </w:rPr>
            </w:pPr>
            <w:r w:rsidRPr="009023AC">
              <w:rPr>
                <w:rFonts w:ascii="XO Thames" w:hAnsi="XO Thames"/>
                <w:b/>
              </w:rPr>
              <w:t>ИСПОЛНИТЕЛЬ</w:t>
            </w:r>
          </w:p>
          <w:p w14:paraId="30CF1A80" w14:textId="77777777" w:rsidR="009023AC" w:rsidRPr="009023AC" w:rsidRDefault="009023AC" w:rsidP="009023AC">
            <w:pPr>
              <w:rPr>
                <w:rFonts w:ascii="XO Thames" w:hAnsi="XO Thames"/>
                <w:snapToGrid w:val="0"/>
              </w:rPr>
            </w:pPr>
          </w:p>
          <w:p w14:paraId="14386224" w14:textId="77777777" w:rsidR="009023AC" w:rsidRPr="009023AC" w:rsidRDefault="009023AC" w:rsidP="009023AC">
            <w:pPr>
              <w:rPr>
                <w:rFonts w:ascii="XO Thames" w:hAnsi="XO Thames"/>
              </w:rPr>
            </w:pPr>
            <w:r w:rsidRPr="009023AC">
              <w:rPr>
                <w:rFonts w:ascii="XO Thames" w:hAnsi="XO Thames"/>
                <w:snapToGrid w:val="0"/>
              </w:rPr>
              <w:t>__________________</w:t>
            </w:r>
            <w:r w:rsidRPr="009023AC">
              <w:rPr>
                <w:rFonts w:ascii="XO Thames" w:hAnsi="XO Thames"/>
              </w:rPr>
              <w:t>___</w:t>
            </w:r>
          </w:p>
          <w:p w14:paraId="5219B70C" w14:textId="77777777" w:rsidR="009023AC" w:rsidRPr="009023AC" w:rsidRDefault="009023AC" w:rsidP="009023AC">
            <w:pPr>
              <w:rPr>
                <w:rFonts w:ascii="XO Thames" w:hAnsi="XO Thames"/>
                <w:snapToGrid w:val="0"/>
              </w:rPr>
            </w:pPr>
            <w:r w:rsidRPr="009023AC">
              <w:rPr>
                <w:rFonts w:ascii="XO Thames" w:hAnsi="XO Thames"/>
                <w:snapToGrid w:val="0"/>
              </w:rPr>
              <w:t>М. П.</w:t>
            </w:r>
          </w:p>
        </w:tc>
      </w:tr>
    </w:tbl>
    <w:p w14:paraId="1B4765CF" w14:textId="77777777" w:rsidR="009023AC" w:rsidRPr="009023AC" w:rsidRDefault="009023AC" w:rsidP="009023AC">
      <w:pPr>
        <w:jc w:val="right"/>
        <w:rPr>
          <w:rFonts w:ascii="XO Thames" w:hAnsi="XO Thames"/>
          <w:lang w:eastAsia="en-US"/>
        </w:rPr>
      </w:pPr>
    </w:p>
    <w:p w14:paraId="1D19748B" w14:textId="77777777" w:rsidR="009023AC" w:rsidRPr="009023AC" w:rsidRDefault="009023AC" w:rsidP="009023AC">
      <w:pPr>
        <w:rPr>
          <w:rFonts w:ascii="XO Thames" w:hAnsi="XO Thames"/>
          <w:lang w:eastAsia="en-US"/>
        </w:rPr>
      </w:pPr>
    </w:p>
    <w:p w14:paraId="7498B0C4" w14:textId="77777777" w:rsidR="009023AC" w:rsidRPr="009023AC" w:rsidRDefault="009023AC" w:rsidP="009023AC">
      <w:pPr>
        <w:rPr>
          <w:rFonts w:ascii="XO Thames" w:hAnsi="XO Thames"/>
          <w:lang w:eastAsia="en-US"/>
        </w:rPr>
      </w:pPr>
    </w:p>
    <w:p w14:paraId="1A055FC6" w14:textId="77777777" w:rsidR="005A0395" w:rsidRPr="009023AC" w:rsidRDefault="005A0395" w:rsidP="009023AC"/>
    <w:sectPr w:rsidR="005A0395" w:rsidRPr="009023AC" w:rsidSect="00733ECC">
      <w:pgSz w:w="11906" w:h="16838"/>
      <w:pgMar w:top="567" w:right="567"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5472"/>
    <w:multiLevelType w:val="multilevel"/>
    <w:tmpl w:val="A7862B4E"/>
    <w:lvl w:ilvl="0">
      <w:start w:val="1"/>
      <w:numFmt w:val="decimal"/>
      <w:lvlText w:val="%1."/>
      <w:lvlJc w:val="left"/>
      <w:pPr>
        <w:ind w:left="975" w:hanging="975"/>
      </w:pPr>
      <w:rPr>
        <w:rFonts w:hint="default"/>
        <w:color w:val="auto"/>
      </w:rPr>
    </w:lvl>
    <w:lvl w:ilvl="1">
      <w:start w:val="1"/>
      <w:numFmt w:val="decimal"/>
      <w:lvlText w:val="%1.%2."/>
      <w:lvlJc w:val="left"/>
      <w:pPr>
        <w:ind w:left="1515" w:hanging="975"/>
      </w:pPr>
      <w:rPr>
        <w:rFonts w:hint="default"/>
        <w:color w:val="auto"/>
      </w:rPr>
    </w:lvl>
    <w:lvl w:ilvl="2">
      <w:start w:val="1"/>
      <w:numFmt w:val="decimal"/>
      <w:lvlText w:val="%1.%2.%3."/>
      <w:lvlJc w:val="left"/>
      <w:pPr>
        <w:ind w:left="2055" w:hanging="975"/>
      </w:pPr>
      <w:rPr>
        <w:rFonts w:hint="default"/>
        <w:color w:val="auto"/>
      </w:rPr>
    </w:lvl>
    <w:lvl w:ilvl="3">
      <w:start w:val="1"/>
      <w:numFmt w:val="decimal"/>
      <w:lvlText w:val="%1.%2.%3.%4."/>
      <w:lvlJc w:val="left"/>
      <w:pPr>
        <w:ind w:left="2595" w:hanging="975"/>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1" w15:restartNumberingAfterBreak="0">
    <w:nsid w:val="029A76B5"/>
    <w:multiLevelType w:val="multilevel"/>
    <w:tmpl w:val="B7468D74"/>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2A8D1626"/>
    <w:multiLevelType w:val="multilevel"/>
    <w:tmpl w:val="A7862B4E"/>
    <w:lvl w:ilvl="0">
      <w:start w:val="1"/>
      <w:numFmt w:val="decimal"/>
      <w:lvlText w:val="%1."/>
      <w:lvlJc w:val="left"/>
      <w:pPr>
        <w:ind w:left="975" w:hanging="975"/>
      </w:pPr>
      <w:rPr>
        <w:rFonts w:hint="default"/>
        <w:color w:val="auto"/>
      </w:rPr>
    </w:lvl>
    <w:lvl w:ilvl="1">
      <w:start w:val="1"/>
      <w:numFmt w:val="decimal"/>
      <w:lvlText w:val="%1.%2."/>
      <w:lvlJc w:val="left"/>
      <w:pPr>
        <w:ind w:left="1515" w:hanging="975"/>
      </w:pPr>
      <w:rPr>
        <w:rFonts w:hint="default"/>
        <w:color w:val="auto"/>
      </w:rPr>
    </w:lvl>
    <w:lvl w:ilvl="2">
      <w:start w:val="1"/>
      <w:numFmt w:val="decimal"/>
      <w:lvlText w:val="%1.%2.%3."/>
      <w:lvlJc w:val="left"/>
      <w:pPr>
        <w:ind w:left="2055" w:hanging="975"/>
      </w:pPr>
      <w:rPr>
        <w:rFonts w:hint="default"/>
        <w:color w:val="auto"/>
      </w:rPr>
    </w:lvl>
    <w:lvl w:ilvl="3">
      <w:start w:val="1"/>
      <w:numFmt w:val="decimal"/>
      <w:lvlText w:val="%1.%2.%3.%4."/>
      <w:lvlJc w:val="left"/>
      <w:pPr>
        <w:ind w:left="2595" w:hanging="975"/>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3" w15:restartNumberingAfterBreak="0">
    <w:nsid w:val="306E1606"/>
    <w:multiLevelType w:val="multilevel"/>
    <w:tmpl w:val="A7862B4E"/>
    <w:lvl w:ilvl="0">
      <w:start w:val="1"/>
      <w:numFmt w:val="decimal"/>
      <w:lvlText w:val="%1."/>
      <w:lvlJc w:val="left"/>
      <w:pPr>
        <w:ind w:left="975" w:hanging="975"/>
      </w:pPr>
      <w:rPr>
        <w:rFonts w:hint="default"/>
        <w:color w:val="auto"/>
      </w:rPr>
    </w:lvl>
    <w:lvl w:ilvl="1">
      <w:start w:val="1"/>
      <w:numFmt w:val="decimal"/>
      <w:lvlText w:val="%1.%2."/>
      <w:lvlJc w:val="left"/>
      <w:pPr>
        <w:ind w:left="1515" w:hanging="975"/>
      </w:pPr>
      <w:rPr>
        <w:rFonts w:hint="default"/>
        <w:color w:val="auto"/>
      </w:rPr>
    </w:lvl>
    <w:lvl w:ilvl="2">
      <w:start w:val="1"/>
      <w:numFmt w:val="decimal"/>
      <w:lvlText w:val="%1.%2.%3."/>
      <w:lvlJc w:val="left"/>
      <w:pPr>
        <w:ind w:left="2055" w:hanging="975"/>
      </w:pPr>
      <w:rPr>
        <w:rFonts w:hint="default"/>
        <w:color w:val="auto"/>
      </w:rPr>
    </w:lvl>
    <w:lvl w:ilvl="3">
      <w:start w:val="1"/>
      <w:numFmt w:val="decimal"/>
      <w:lvlText w:val="%1.%2.%3.%4."/>
      <w:lvlJc w:val="left"/>
      <w:pPr>
        <w:ind w:left="2595" w:hanging="975"/>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4" w15:restartNumberingAfterBreak="0">
    <w:nsid w:val="324C5846"/>
    <w:multiLevelType w:val="hybridMultilevel"/>
    <w:tmpl w:val="1F0A120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DBC187D"/>
    <w:multiLevelType w:val="multilevel"/>
    <w:tmpl w:val="A7862B4E"/>
    <w:lvl w:ilvl="0">
      <w:start w:val="1"/>
      <w:numFmt w:val="decimal"/>
      <w:lvlText w:val="%1."/>
      <w:lvlJc w:val="left"/>
      <w:pPr>
        <w:ind w:left="975" w:hanging="975"/>
      </w:pPr>
      <w:rPr>
        <w:rFonts w:hint="default"/>
        <w:color w:val="auto"/>
      </w:rPr>
    </w:lvl>
    <w:lvl w:ilvl="1">
      <w:start w:val="1"/>
      <w:numFmt w:val="decimal"/>
      <w:lvlText w:val="%1.%2."/>
      <w:lvlJc w:val="left"/>
      <w:pPr>
        <w:ind w:left="1515" w:hanging="975"/>
      </w:pPr>
      <w:rPr>
        <w:rFonts w:hint="default"/>
        <w:color w:val="auto"/>
      </w:rPr>
    </w:lvl>
    <w:lvl w:ilvl="2">
      <w:start w:val="1"/>
      <w:numFmt w:val="decimal"/>
      <w:lvlText w:val="%1.%2.%3."/>
      <w:lvlJc w:val="left"/>
      <w:pPr>
        <w:ind w:left="2055" w:hanging="975"/>
      </w:pPr>
      <w:rPr>
        <w:rFonts w:hint="default"/>
        <w:color w:val="auto"/>
      </w:rPr>
    </w:lvl>
    <w:lvl w:ilvl="3">
      <w:start w:val="1"/>
      <w:numFmt w:val="decimal"/>
      <w:lvlText w:val="%1.%2.%3.%4."/>
      <w:lvlJc w:val="left"/>
      <w:pPr>
        <w:ind w:left="2595" w:hanging="975"/>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6" w15:restartNumberingAfterBreak="0">
    <w:nsid w:val="4CD958BF"/>
    <w:multiLevelType w:val="hybridMultilevel"/>
    <w:tmpl w:val="1FEE4DDE"/>
    <w:lvl w:ilvl="0" w:tplc="4168B4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403FA2"/>
    <w:multiLevelType w:val="multilevel"/>
    <w:tmpl w:val="CB7AB794"/>
    <w:lvl w:ilvl="0">
      <w:start w:val="2"/>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61F41797"/>
    <w:multiLevelType w:val="multilevel"/>
    <w:tmpl w:val="5D5E57DC"/>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6"/>
  </w:num>
  <w:num w:numId="2">
    <w:abstractNumId w:val="2"/>
  </w:num>
  <w:num w:numId="3">
    <w:abstractNumId w:val="0"/>
  </w:num>
  <w:num w:numId="4">
    <w:abstractNumId w:val="5"/>
  </w:num>
  <w:num w:numId="5">
    <w:abstractNumId w:val="3"/>
  </w:num>
  <w:num w:numId="6">
    <w:abstractNumId w:val="7"/>
  </w:num>
  <w:num w:numId="7">
    <w:abstractNumId w:val="4"/>
  </w:num>
  <w:num w:numId="8">
    <w:abstractNumId w:val="8"/>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C2"/>
    <w:rsid w:val="0000188D"/>
    <w:rsid w:val="000212F8"/>
    <w:rsid w:val="0003565B"/>
    <w:rsid w:val="00040450"/>
    <w:rsid w:val="00065D44"/>
    <w:rsid w:val="00070696"/>
    <w:rsid w:val="000841D0"/>
    <w:rsid w:val="000927B9"/>
    <w:rsid w:val="00095012"/>
    <w:rsid w:val="000A2AAC"/>
    <w:rsid w:val="000A4D5A"/>
    <w:rsid w:val="000A638E"/>
    <w:rsid w:val="000B44F2"/>
    <w:rsid w:val="000C235C"/>
    <w:rsid w:val="000C7212"/>
    <w:rsid w:val="000C7BAE"/>
    <w:rsid w:val="000D4C54"/>
    <w:rsid w:val="000E1EED"/>
    <w:rsid w:val="000E28B2"/>
    <w:rsid w:val="000F2B71"/>
    <w:rsid w:val="00101856"/>
    <w:rsid w:val="001019A9"/>
    <w:rsid w:val="00105047"/>
    <w:rsid w:val="001139E7"/>
    <w:rsid w:val="00124BC3"/>
    <w:rsid w:val="00133370"/>
    <w:rsid w:val="001417AE"/>
    <w:rsid w:val="00144E89"/>
    <w:rsid w:val="00153A55"/>
    <w:rsid w:val="00154699"/>
    <w:rsid w:val="001567B9"/>
    <w:rsid w:val="0015689D"/>
    <w:rsid w:val="00181B11"/>
    <w:rsid w:val="00195484"/>
    <w:rsid w:val="0019650D"/>
    <w:rsid w:val="001B2071"/>
    <w:rsid w:val="001C0D76"/>
    <w:rsid w:val="001D187F"/>
    <w:rsid w:val="001D1B66"/>
    <w:rsid w:val="001D201C"/>
    <w:rsid w:val="001D7A5E"/>
    <w:rsid w:val="001E7858"/>
    <w:rsid w:val="001F0591"/>
    <w:rsid w:val="002003DA"/>
    <w:rsid w:val="00203A18"/>
    <w:rsid w:val="00210B13"/>
    <w:rsid w:val="0022502F"/>
    <w:rsid w:val="00226787"/>
    <w:rsid w:val="002346D5"/>
    <w:rsid w:val="0023670A"/>
    <w:rsid w:val="0025459C"/>
    <w:rsid w:val="002770C0"/>
    <w:rsid w:val="00291767"/>
    <w:rsid w:val="00293324"/>
    <w:rsid w:val="002A0FB2"/>
    <w:rsid w:val="002A320C"/>
    <w:rsid w:val="002A41A1"/>
    <w:rsid w:val="002C2CCF"/>
    <w:rsid w:val="002C3BC5"/>
    <w:rsid w:val="002E23F0"/>
    <w:rsid w:val="002E5308"/>
    <w:rsid w:val="002E59B8"/>
    <w:rsid w:val="002E5A7E"/>
    <w:rsid w:val="002E770A"/>
    <w:rsid w:val="002F2B82"/>
    <w:rsid w:val="002F5ACF"/>
    <w:rsid w:val="002F6458"/>
    <w:rsid w:val="00315205"/>
    <w:rsid w:val="00316C9D"/>
    <w:rsid w:val="00323160"/>
    <w:rsid w:val="00323285"/>
    <w:rsid w:val="003473CF"/>
    <w:rsid w:val="00353125"/>
    <w:rsid w:val="00355955"/>
    <w:rsid w:val="003570A5"/>
    <w:rsid w:val="003663BD"/>
    <w:rsid w:val="003712A1"/>
    <w:rsid w:val="00387FD8"/>
    <w:rsid w:val="00394C9F"/>
    <w:rsid w:val="003A2BFD"/>
    <w:rsid w:val="003A3D61"/>
    <w:rsid w:val="003B3E4F"/>
    <w:rsid w:val="003B7B8F"/>
    <w:rsid w:val="003C1F7A"/>
    <w:rsid w:val="003C5CEF"/>
    <w:rsid w:val="003E6733"/>
    <w:rsid w:val="003F285C"/>
    <w:rsid w:val="004101B7"/>
    <w:rsid w:val="00412E30"/>
    <w:rsid w:val="00413A22"/>
    <w:rsid w:val="00413DF4"/>
    <w:rsid w:val="00423C43"/>
    <w:rsid w:val="00424A2C"/>
    <w:rsid w:val="00427546"/>
    <w:rsid w:val="0042775E"/>
    <w:rsid w:val="00444CCC"/>
    <w:rsid w:val="00447BA0"/>
    <w:rsid w:val="00447C10"/>
    <w:rsid w:val="00456E78"/>
    <w:rsid w:val="00486974"/>
    <w:rsid w:val="00495CE9"/>
    <w:rsid w:val="004A54E0"/>
    <w:rsid w:val="004B77EE"/>
    <w:rsid w:val="004B7EB6"/>
    <w:rsid w:val="004C203E"/>
    <w:rsid w:val="004C55FA"/>
    <w:rsid w:val="004D01F7"/>
    <w:rsid w:val="004D55B0"/>
    <w:rsid w:val="004D5890"/>
    <w:rsid w:val="004F25B9"/>
    <w:rsid w:val="005025C9"/>
    <w:rsid w:val="00504D80"/>
    <w:rsid w:val="0050797F"/>
    <w:rsid w:val="005124F4"/>
    <w:rsid w:val="0052003F"/>
    <w:rsid w:val="00531F75"/>
    <w:rsid w:val="00552B74"/>
    <w:rsid w:val="0055599C"/>
    <w:rsid w:val="005841A8"/>
    <w:rsid w:val="00592C1E"/>
    <w:rsid w:val="005A0395"/>
    <w:rsid w:val="005A3935"/>
    <w:rsid w:val="005A591A"/>
    <w:rsid w:val="005C1E70"/>
    <w:rsid w:val="005C267D"/>
    <w:rsid w:val="005E0D63"/>
    <w:rsid w:val="005E2E9A"/>
    <w:rsid w:val="005F3EB7"/>
    <w:rsid w:val="005F7378"/>
    <w:rsid w:val="006059A3"/>
    <w:rsid w:val="00607663"/>
    <w:rsid w:val="0061162F"/>
    <w:rsid w:val="00611D4D"/>
    <w:rsid w:val="0061543B"/>
    <w:rsid w:val="00615C07"/>
    <w:rsid w:val="006178E8"/>
    <w:rsid w:val="00621096"/>
    <w:rsid w:val="00652B63"/>
    <w:rsid w:val="00660648"/>
    <w:rsid w:val="00670EB9"/>
    <w:rsid w:val="006734E7"/>
    <w:rsid w:val="006754D3"/>
    <w:rsid w:val="00676E2F"/>
    <w:rsid w:val="00683CC8"/>
    <w:rsid w:val="006A106D"/>
    <w:rsid w:val="006A5285"/>
    <w:rsid w:val="006A6670"/>
    <w:rsid w:val="006C2E95"/>
    <w:rsid w:val="006C5CF1"/>
    <w:rsid w:val="006C662B"/>
    <w:rsid w:val="006D2342"/>
    <w:rsid w:val="006D3409"/>
    <w:rsid w:val="006D4AD0"/>
    <w:rsid w:val="006E35B3"/>
    <w:rsid w:val="006F592A"/>
    <w:rsid w:val="00702B30"/>
    <w:rsid w:val="007043FA"/>
    <w:rsid w:val="0071270B"/>
    <w:rsid w:val="00712753"/>
    <w:rsid w:val="007211F0"/>
    <w:rsid w:val="00741836"/>
    <w:rsid w:val="00743472"/>
    <w:rsid w:val="00744412"/>
    <w:rsid w:val="00744F85"/>
    <w:rsid w:val="0075426A"/>
    <w:rsid w:val="00757DCB"/>
    <w:rsid w:val="00764357"/>
    <w:rsid w:val="007A6AF8"/>
    <w:rsid w:val="007C4921"/>
    <w:rsid w:val="007D217E"/>
    <w:rsid w:val="007D7541"/>
    <w:rsid w:val="00804550"/>
    <w:rsid w:val="008135FE"/>
    <w:rsid w:val="008148C9"/>
    <w:rsid w:val="00816186"/>
    <w:rsid w:val="008224D8"/>
    <w:rsid w:val="008316CF"/>
    <w:rsid w:val="0084029A"/>
    <w:rsid w:val="00846BC8"/>
    <w:rsid w:val="00850607"/>
    <w:rsid w:val="00856C02"/>
    <w:rsid w:val="00857C5D"/>
    <w:rsid w:val="008748C1"/>
    <w:rsid w:val="00890E17"/>
    <w:rsid w:val="008B4724"/>
    <w:rsid w:val="008C4F4B"/>
    <w:rsid w:val="008D2D0C"/>
    <w:rsid w:val="008E1AA2"/>
    <w:rsid w:val="008E2C21"/>
    <w:rsid w:val="008E6259"/>
    <w:rsid w:val="009023AC"/>
    <w:rsid w:val="009039AC"/>
    <w:rsid w:val="00904C4B"/>
    <w:rsid w:val="0090615F"/>
    <w:rsid w:val="009064A1"/>
    <w:rsid w:val="0091332E"/>
    <w:rsid w:val="009202BD"/>
    <w:rsid w:val="00920AB8"/>
    <w:rsid w:val="009341BD"/>
    <w:rsid w:val="00940204"/>
    <w:rsid w:val="009546B9"/>
    <w:rsid w:val="00964E63"/>
    <w:rsid w:val="009713DA"/>
    <w:rsid w:val="00972667"/>
    <w:rsid w:val="00972FD1"/>
    <w:rsid w:val="00985F7B"/>
    <w:rsid w:val="00986B63"/>
    <w:rsid w:val="00987209"/>
    <w:rsid w:val="009934E9"/>
    <w:rsid w:val="00993A26"/>
    <w:rsid w:val="00995F9C"/>
    <w:rsid w:val="009B455F"/>
    <w:rsid w:val="009C041F"/>
    <w:rsid w:val="009C45B9"/>
    <w:rsid w:val="009D3E67"/>
    <w:rsid w:val="009E3C42"/>
    <w:rsid w:val="009E3E01"/>
    <w:rsid w:val="009E463D"/>
    <w:rsid w:val="009E55B0"/>
    <w:rsid w:val="009F41BF"/>
    <w:rsid w:val="009F767A"/>
    <w:rsid w:val="00A00B6C"/>
    <w:rsid w:val="00A05AD5"/>
    <w:rsid w:val="00A32C11"/>
    <w:rsid w:val="00A35F90"/>
    <w:rsid w:val="00A37D11"/>
    <w:rsid w:val="00A473A9"/>
    <w:rsid w:val="00A600BA"/>
    <w:rsid w:val="00A75332"/>
    <w:rsid w:val="00A755CB"/>
    <w:rsid w:val="00AB7271"/>
    <w:rsid w:val="00AC666B"/>
    <w:rsid w:val="00AD578A"/>
    <w:rsid w:val="00AE2348"/>
    <w:rsid w:val="00AF3A54"/>
    <w:rsid w:val="00AF45CF"/>
    <w:rsid w:val="00B01058"/>
    <w:rsid w:val="00B04E4C"/>
    <w:rsid w:val="00B0736C"/>
    <w:rsid w:val="00B24335"/>
    <w:rsid w:val="00B31E6C"/>
    <w:rsid w:val="00B41029"/>
    <w:rsid w:val="00B46A03"/>
    <w:rsid w:val="00B5015E"/>
    <w:rsid w:val="00B70D57"/>
    <w:rsid w:val="00B71583"/>
    <w:rsid w:val="00B7199D"/>
    <w:rsid w:val="00B81AAA"/>
    <w:rsid w:val="00B907C7"/>
    <w:rsid w:val="00B9640F"/>
    <w:rsid w:val="00BA1751"/>
    <w:rsid w:val="00BA4860"/>
    <w:rsid w:val="00BB7688"/>
    <w:rsid w:val="00BC7CD1"/>
    <w:rsid w:val="00BE609C"/>
    <w:rsid w:val="00C002E0"/>
    <w:rsid w:val="00C02891"/>
    <w:rsid w:val="00C02DB2"/>
    <w:rsid w:val="00C067B4"/>
    <w:rsid w:val="00C069C2"/>
    <w:rsid w:val="00C16B27"/>
    <w:rsid w:val="00C2424D"/>
    <w:rsid w:val="00C278F7"/>
    <w:rsid w:val="00C314C8"/>
    <w:rsid w:val="00C34CD4"/>
    <w:rsid w:val="00C34E7D"/>
    <w:rsid w:val="00C405FD"/>
    <w:rsid w:val="00C43F8A"/>
    <w:rsid w:val="00C742B2"/>
    <w:rsid w:val="00C74F8F"/>
    <w:rsid w:val="00C763C7"/>
    <w:rsid w:val="00C77EA9"/>
    <w:rsid w:val="00C86937"/>
    <w:rsid w:val="00C91DE3"/>
    <w:rsid w:val="00C923D8"/>
    <w:rsid w:val="00C96A56"/>
    <w:rsid w:val="00CA211E"/>
    <w:rsid w:val="00CA25ED"/>
    <w:rsid w:val="00CB025B"/>
    <w:rsid w:val="00CB033E"/>
    <w:rsid w:val="00CB5EE7"/>
    <w:rsid w:val="00CB7623"/>
    <w:rsid w:val="00CD3774"/>
    <w:rsid w:val="00CE21F3"/>
    <w:rsid w:val="00CE3E53"/>
    <w:rsid w:val="00CF13C1"/>
    <w:rsid w:val="00D10D78"/>
    <w:rsid w:val="00D2620D"/>
    <w:rsid w:val="00D34756"/>
    <w:rsid w:val="00D34F78"/>
    <w:rsid w:val="00D53A5D"/>
    <w:rsid w:val="00D65EDD"/>
    <w:rsid w:val="00D730DF"/>
    <w:rsid w:val="00D7447D"/>
    <w:rsid w:val="00D86557"/>
    <w:rsid w:val="00D87D6E"/>
    <w:rsid w:val="00D901EA"/>
    <w:rsid w:val="00D923E7"/>
    <w:rsid w:val="00D95218"/>
    <w:rsid w:val="00DA0DFD"/>
    <w:rsid w:val="00DA0E2B"/>
    <w:rsid w:val="00DA4779"/>
    <w:rsid w:val="00DB1E11"/>
    <w:rsid w:val="00DB57A5"/>
    <w:rsid w:val="00DC26B3"/>
    <w:rsid w:val="00DC3003"/>
    <w:rsid w:val="00DC68A6"/>
    <w:rsid w:val="00DD2F64"/>
    <w:rsid w:val="00DE296A"/>
    <w:rsid w:val="00DF61C7"/>
    <w:rsid w:val="00E004C2"/>
    <w:rsid w:val="00E1743F"/>
    <w:rsid w:val="00E206EC"/>
    <w:rsid w:val="00E22BC3"/>
    <w:rsid w:val="00E26642"/>
    <w:rsid w:val="00E34637"/>
    <w:rsid w:val="00E372A0"/>
    <w:rsid w:val="00E478F8"/>
    <w:rsid w:val="00E522C5"/>
    <w:rsid w:val="00E54AA2"/>
    <w:rsid w:val="00E73C81"/>
    <w:rsid w:val="00E74BFE"/>
    <w:rsid w:val="00E840B8"/>
    <w:rsid w:val="00E84332"/>
    <w:rsid w:val="00E86133"/>
    <w:rsid w:val="00E86F8E"/>
    <w:rsid w:val="00E97A8A"/>
    <w:rsid w:val="00E97A9C"/>
    <w:rsid w:val="00EB2D21"/>
    <w:rsid w:val="00EC0A1C"/>
    <w:rsid w:val="00EE49CA"/>
    <w:rsid w:val="00EE5AAB"/>
    <w:rsid w:val="00EE6A23"/>
    <w:rsid w:val="00EF1504"/>
    <w:rsid w:val="00EF1CFF"/>
    <w:rsid w:val="00F06BCC"/>
    <w:rsid w:val="00F12B21"/>
    <w:rsid w:val="00F14FAB"/>
    <w:rsid w:val="00F21052"/>
    <w:rsid w:val="00F2479F"/>
    <w:rsid w:val="00F30B00"/>
    <w:rsid w:val="00F32C7D"/>
    <w:rsid w:val="00F57B0D"/>
    <w:rsid w:val="00F716D6"/>
    <w:rsid w:val="00F87F9D"/>
    <w:rsid w:val="00F932B6"/>
    <w:rsid w:val="00FB083E"/>
    <w:rsid w:val="00FB711F"/>
    <w:rsid w:val="00FC6CA7"/>
    <w:rsid w:val="00FD0E8C"/>
    <w:rsid w:val="00FD2FCB"/>
    <w:rsid w:val="00FE4C1E"/>
    <w:rsid w:val="00FE6CA5"/>
    <w:rsid w:val="00FE78FE"/>
    <w:rsid w:val="00FF02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886B0"/>
  <w15:docId w15:val="{65A7CBBD-110E-451B-8ACB-E38CEC544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2891"/>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C067B4"/>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basedOn w:val="a"/>
    <w:next w:val="a"/>
    <w:link w:val="20"/>
    <w:uiPriority w:val="9"/>
    <w:semiHidden/>
    <w:unhideWhenUsed/>
    <w:qFormat/>
    <w:rsid w:val="003C5CE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069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uiPriority w:val="99"/>
    <w:rsid w:val="00C069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069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069C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069C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069C2"/>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C067B4"/>
    <w:rPr>
      <w:rFonts w:ascii="Arial" w:eastAsia="Calibri" w:hAnsi="Arial" w:cs="Times New Roman"/>
      <w:b/>
      <w:bCs/>
      <w:color w:val="000080"/>
      <w:sz w:val="20"/>
      <w:szCs w:val="20"/>
      <w:lang w:val="x-none" w:eastAsia="ru-RU"/>
    </w:rPr>
  </w:style>
  <w:style w:type="paragraph" w:styleId="3">
    <w:name w:val="Body Text Indent 3"/>
    <w:basedOn w:val="a"/>
    <w:link w:val="30"/>
    <w:uiPriority w:val="99"/>
    <w:rsid w:val="000C235C"/>
    <w:pPr>
      <w:spacing w:after="120"/>
      <w:ind w:left="283"/>
    </w:pPr>
    <w:rPr>
      <w:rFonts w:eastAsia="Times New Roman"/>
      <w:sz w:val="16"/>
      <w:szCs w:val="16"/>
      <w:lang w:val="x-none" w:eastAsia="x-none"/>
    </w:rPr>
  </w:style>
  <w:style w:type="character" w:customStyle="1" w:styleId="30">
    <w:name w:val="Основной текст с отступом 3 Знак"/>
    <w:basedOn w:val="a0"/>
    <w:link w:val="3"/>
    <w:uiPriority w:val="99"/>
    <w:rsid w:val="000C235C"/>
    <w:rPr>
      <w:rFonts w:ascii="Times New Roman" w:eastAsia="Times New Roman" w:hAnsi="Times New Roman" w:cs="Times New Roman"/>
      <w:sz w:val="16"/>
      <w:szCs w:val="16"/>
      <w:lang w:val="x-none" w:eastAsia="x-none"/>
    </w:rPr>
  </w:style>
  <w:style w:type="character" w:customStyle="1" w:styleId="a3">
    <w:name w:val="Цветовое выделение"/>
    <w:uiPriority w:val="99"/>
    <w:rsid w:val="000C235C"/>
    <w:rPr>
      <w:b/>
      <w:bCs w:val="0"/>
      <w:color w:val="26282F"/>
    </w:rPr>
  </w:style>
  <w:style w:type="paragraph" w:customStyle="1" w:styleId="pj">
    <w:name w:val="pj"/>
    <w:basedOn w:val="a"/>
    <w:uiPriority w:val="99"/>
    <w:rsid w:val="00972667"/>
    <w:pPr>
      <w:spacing w:before="100" w:beforeAutospacing="1" w:after="100" w:afterAutospacing="1"/>
    </w:pPr>
    <w:rPr>
      <w:rFonts w:eastAsia="Times New Roman"/>
    </w:rPr>
  </w:style>
  <w:style w:type="character" w:styleId="a4">
    <w:name w:val="Hyperlink"/>
    <w:rsid w:val="00972667"/>
    <w:rPr>
      <w:color w:val="0000FF"/>
      <w:u w:val="single"/>
    </w:rPr>
  </w:style>
  <w:style w:type="paragraph" w:styleId="a5">
    <w:name w:val="Balloon Text"/>
    <w:basedOn w:val="a"/>
    <w:link w:val="a6"/>
    <w:uiPriority w:val="99"/>
    <w:semiHidden/>
    <w:unhideWhenUsed/>
    <w:rsid w:val="00EB2D21"/>
    <w:rPr>
      <w:rFonts w:ascii="Tahoma" w:hAnsi="Tahoma" w:cs="Tahoma"/>
      <w:sz w:val="16"/>
      <w:szCs w:val="16"/>
    </w:rPr>
  </w:style>
  <w:style w:type="character" w:customStyle="1" w:styleId="a6">
    <w:name w:val="Текст выноски Знак"/>
    <w:basedOn w:val="a0"/>
    <w:link w:val="a5"/>
    <w:uiPriority w:val="99"/>
    <w:semiHidden/>
    <w:rsid w:val="00EB2D21"/>
    <w:rPr>
      <w:rFonts w:ascii="Tahoma" w:eastAsia="Calibri" w:hAnsi="Tahoma" w:cs="Tahoma"/>
      <w:sz w:val="16"/>
      <w:szCs w:val="16"/>
      <w:lang w:eastAsia="ru-RU"/>
    </w:rPr>
  </w:style>
  <w:style w:type="character" w:customStyle="1" w:styleId="ConsPlusNormal0">
    <w:name w:val="ConsPlusNormal Знак"/>
    <w:link w:val="ConsPlusNormal"/>
    <w:locked/>
    <w:rsid w:val="00124BC3"/>
    <w:rPr>
      <w:rFonts w:ascii="Calibri" w:eastAsia="Times New Roman" w:hAnsi="Calibri" w:cs="Calibri"/>
      <w:szCs w:val="20"/>
      <w:lang w:eastAsia="ru-RU"/>
    </w:rPr>
  </w:style>
  <w:style w:type="paragraph" w:customStyle="1" w:styleId="21">
    <w:name w:val="Обычный2"/>
    <w:rsid w:val="008E2C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316C9D"/>
    <w:pPr>
      <w:widowControl w:val="0"/>
      <w:spacing w:before="700" w:after="0" w:line="240" w:lineRule="auto"/>
    </w:pPr>
    <w:rPr>
      <w:rFonts w:ascii="Times New Roman" w:eastAsia="Calibri" w:hAnsi="Times New Roman" w:cs="Times New Roman"/>
      <w:b/>
      <w:sz w:val="28"/>
      <w:szCs w:val="20"/>
      <w:lang w:eastAsia="ru-RU"/>
    </w:rPr>
  </w:style>
  <w:style w:type="paragraph" w:customStyle="1" w:styleId="11">
    <w:name w:val="Абзац списка1"/>
    <w:basedOn w:val="a"/>
    <w:rsid w:val="004D5890"/>
    <w:pPr>
      <w:spacing w:after="200" w:line="276" w:lineRule="auto"/>
      <w:ind w:left="720"/>
      <w:contextualSpacing/>
    </w:pPr>
    <w:rPr>
      <w:rFonts w:ascii="Calibri" w:hAnsi="Calibri"/>
      <w:sz w:val="22"/>
      <w:szCs w:val="22"/>
    </w:rPr>
  </w:style>
  <w:style w:type="paragraph" w:styleId="a7">
    <w:name w:val="No Spacing"/>
    <w:link w:val="a8"/>
    <w:uiPriority w:val="99"/>
    <w:qFormat/>
    <w:rsid w:val="000927B9"/>
    <w:pPr>
      <w:spacing w:after="0" w:line="240" w:lineRule="auto"/>
    </w:pPr>
    <w:rPr>
      <w:rFonts w:ascii="Times New Roman" w:eastAsia="Times New Roman" w:hAnsi="Times New Roman" w:cs="Times New Roman"/>
      <w:sz w:val="24"/>
      <w:szCs w:val="24"/>
      <w:lang w:eastAsia="ru-RU"/>
    </w:rPr>
  </w:style>
  <w:style w:type="paragraph" w:customStyle="1" w:styleId="12">
    <w:name w:val="Без интервала1"/>
    <w:link w:val="NoSpacingChar"/>
    <w:uiPriority w:val="99"/>
    <w:qFormat/>
    <w:rsid w:val="00660648"/>
    <w:pPr>
      <w:spacing w:after="0" w:line="240" w:lineRule="auto"/>
    </w:pPr>
    <w:rPr>
      <w:rFonts w:ascii="Calibri" w:eastAsia="Times New Roman" w:hAnsi="Calibri" w:cs="Times New Roman"/>
      <w:szCs w:val="20"/>
      <w:lang w:eastAsia="ru-RU"/>
    </w:rPr>
  </w:style>
  <w:style w:type="character" w:customStyle="1" w:styleId="NoSpacingChar">
    <w:name w:val="No Spacing Char"/>
    <w:link w:val="12"/>
    <w:uiPriority w:val="99"/>
    <w:locked/>
    <w:rsid w:val="00660648"/>
    <w:rPr>
      <w:rFonts w:ascii="Calibri" w:eastAsia="Times New Roman" w:hAnsi="Calibri" w:cs="Times New Roman"/>
      <w:szCs w:val="20"/>
      <w:lang w:eastAsia="ru-RU"/>
    </w:rPr>
  </w:style>
  <w:style w:type="character" w:customStyle="1" w:styleId="a8">
    <w:name w:val="Без интервала Знак"/>
    <w:link w:val="a7"/>
    <w:uiPriority w:val="99"/>
    <w:rsid w:val="000C7BAE"/>
    <w:rPr>
      <w:rFonts w:ascii="Times New Roman" w:eastAsia="Times New Roman" w:hAnsi="Times New Roman" w:cs="Times New Roman"/>
      <w:sz w:val="24"/>
      <w:szCs w:val="24"/>
      <w:lang w:eastAsia="ru-RU"/>
    </w:rPr>
  </w:style>
  <w:style w:type="paragraph" w:styleId="a9">
    <w:name w:val="Plain Text"/>
    <w:basedOn w:val="a"/>
    <w:link w:val="aa"/>
    <w:rsid w:val="005A0395"/>
    <w:rPr>
      <w:rFonts w:ascii="Courier New" w:eastAsia="Times New Roman" w:hAnsi="Courier New"/>
      <w:sz w:val="20"/>
      <w:szCs w:val="20"/>
    </w:rPr>
  </w:style>
  <w:style w:type="character" w:customStyle="1" w:styleId="aa">
    <w:name w:val="Текст Знак"/>
    <w:basedOn w:val="a0"/>
    <w:link w:val="a9"/>
    <w:rsid w:val="005A0395"/>
    <w:rPr>
      <w:rFonts w:ascii="Courier New" w:eastAsia="Times New Roman" w:hAnsi="Courier New" w:cs="Times New Roman"/>
      <w:sz w:val="20"/>
      <w:szCs w:val="20"/>
      <w:lang w:eastAsia="ru-RU"/>
    </w:rPr>
  </w:style>
  <w:style w:type="paragraph" w:styleId="ab">
    <w:name w:val="List Paragraph"/>
    <w:basedOn w:val="a"/>
    <w:uiPriority w:val="34"/>
    <w:qFormat/>
    <w:rsid w:val="00E478F8"/>
    <w:pPr>
      <w:spacing w:after="200" w:line="276" w:lineRule="auto"/>
      <w:ind w:left="720"/>
      <w:contextualSpacing/>
    </w:pPr>
    <w:rPr>
      <w:rFonts w:ascii="Calibri" w:eastAsia="Times New Roman" w:hAnsi="Calibri"/>
      <w:sz w:val="22"/>
      <w:szCs w:val="22"/>
    </w:rPr>
  </w:style>
  <w:style w:type="character" w:customStyle="1" w:styleId="20">
    <w:name w:val="Заголовок 2 Знак"/>
    <w:basedOn w:val="a0"/>
    <w:link w:val="2"/>
    <w:uiPriority w:val="9"/>
    <w:semiHidden/>
    <w:rsid w:val="003C5CEF"/>
    <w:rPr>
      <w:rFonts w:asciiTheme="majorHAnsi" w:eastAsiaTheme="majorEastAsia" w:hAnsiTheme="majorHAnsi" w:cstheme="majorBidi"/>
      <w:b/>
      <w:bCs/>
      <w:color w:val="4F81BD" w:themeColor="accent1"/>
      <w:sz w:val="26"/>
      <w:szCs w:val="26"/>
      <w:lang w:eastAsia="ru-RU"/>
    </w:rPr>
  </w:style>
  <w:style w:type="paragraph" w:styleId="ac">
    <w:name w:val="Body Text"/>
    <w:basedOn w:val="a"/>
    <w:link w:val="ad"/>
    <w:uiPriority w:val="99"/>
    <w:semiHidden/>
    <w:unhideWhenUsed/>
    <w:rsid w:val="003C5CEF"/>
    <w:pPr>
      <w:spacing w:after="120"/>
    </w:pPr>
  </w:style>
  <w:style w:type="character" w:customStyle="1" w:styleId="ad">
    <w:name w:val="Основной текст Знак"/>
    <w:basedOn w:val="a0"/>
    <w:link w:val="ac"/>
    <w:uiPriority w:val="99"/>
    <w:semiHidden/>
    <w:rsid w:val="003C5CEF"/>
    <w:rPr>
      <w:rFonts w:ascii="Times New Roman" w:eastAsia="Calibri" w:hAnsi="Times New Roman" w:cs="Times New Roman"/>
      <w:sz w:val="24"/>
      <w:szCs w:val="24"/>
      <w:lang w:eastAsia="ru-RU"/>
    </w:rPr>
  </w:style>
  <w:style w:type="paragraph" w:styleId="22">
    <w:name w:val="Body Text Indent 2"/>
    <w:basedOn w:val="a"/>
    <w:link w:val="23"/>
    <w:uiPriority w:val="99"/>
    <w:semiHidden/>
    <w:unhideWhenUsed/>
    <w:rsid w:val="003C5CEF"/>
    <w:pPr>
      <w:spacing w:after="120" w:line="480" w:lineRule="auto"/>
      <w:ind w:left="283"/>
    </w:pPr>
  </w:style>
  <w:style w:type="character" w:customStyle="1" w:styleId="23">
    <w:name w:val="Основной текст с отступом 2 Знак"/>
    <w:basedOn w:val="a0"/>
    <w:link w:val="22"/>
    <w:uiPriority w:val="99"/>
    <w:semiHidden/>
    <w:rsid w:val="003C5CEF"/>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95879">
      <w:bodyDiv w:val="1"/>
      <w:marLeft w:val="0"/>
      <w:marRight w:val="0"/>
      <w:marTop w:val="0"/>
      <w:marBottom w:val="0"/>
      <w:divBdr>
        <w:top w:val="none" w:sz="0" w:space="0" w:color="auto"/>
        <w:left w:val="none" w:sz="0" w:space="0" w:color="auto"/>
        <w:bottom w:val="none" w:sz="0" w:space="0" w:color="auto"/>
        <w:right w:val="none" w:sz="0" w:space="0" w:color="auto"/>
      </w:divBdr>
    </w:div>
    <w:div w:id="159543286">
      <w:bodyDiv w:val="1"/>
      <w:marLeft w:val="0"/>
      <w:marRight w:val="0"/>
      <w:marTop w:val="0"/>
      <w:marBottom w:val="0"/>
      <w:divBdr>
        <w:top w:val="none" w:sz="0" w:space="0" w:color="auto"/>
        <w:left w:val="none" w:sz="0" w:space="0" w:color="auto"/>
        <w:bottom w:val="none" w:sz="0" w:space="0" w:color="auto"/>
        <w:right w:val="none" w:sz="0" w:space="0" w:color="auto"/>
      </w:divBdr>
    </w:div>
    <w:div w:id="169299646">
      <w:bodyDiv w:val="1"/>
      <w:marLeft w:val="0"/>
      <w:marRight w:val="0"/>
      <w:marTop w:val="0"/>
      <w:marBottom w:val="0"/>
      <w:divBdr>
        <w:top w:val="none" w:sz="0" w:space="0" w:color="auto"/>
        <w:left w:val="none" w:sz="0" w:space="0" w:color="auto"/>
        <w:bottom w:val="none" w:sz="0" w:space="0" w:color="auto"/>
        <w:right w:val="none" w:sz="0" w:space="0" w:color="auto"/>
      </w:divBdr>
    </w:div>
    <w:div w:id="463036636">
      <w:bodyDiv w:val="1"/>
      <w:marLeft w:val="0"/>
      <w:marRight w:val="0"/>
      <w:marTop w:val="0"/>
      <w:marBottom w:val="0"/>
      <w:divBdr>
        <w:top w:val="none" w:sz="0" w:space="0" w:color="auto"/>
        <w:left w:val="none" w:sz="0" w:space="0" w:color="auto"/>
        <w:bottom w:val="none" w:sz="0" w:space="0" w:color="auto"/>
        <w:right w:val="none" w:sz="0" w:space="0" w:color="auto"/>
      </w:divBdr>
    </w:div>
    <w:div w:id="572662886">
      <w:bodyDiv w:val="1"/>
      <w:marLeft w:val="0"/>
      <w:marRight w:val="0"/>
      <w:marTop w:val="0"/>
      <w:marBottom w:val="0"/>
      <w:divBdr>
        <w:top w:val="none" w:sz="0" w:space="0" w:color="auto"/>
        <w:left w:val="none" w:sz="0" w:space="0" w:color="auto"/>
        <w:bottom w:val="none" w:sz="0" w:space="0" w:color="auto"/>
        <w:right w:val="none" w:sz="0" w:space="0" w:color="auto"/>
      </w:divBdr>
    </w:div>
    <w:div w:id="759913855">
      <w:bodyDiv w:val="1"/>
      <w:marLeft w:val="0"/>
      <w:marRight w:val="0"/>
      <w:marTop w:val="0"/>
      <w:marBottom w:val="0"/>
      <w:divBdr>
        <w:top w:val="none" w:sz="0" w:space="0" w:color="auto"/>
        <w:left w:val="none" w:sz="0" w:space="0" w:color="auto"/>
        <w:bottom w:val="none" w:sz="0" w:space="0" w:color="auto"/>
        <w:right w:val="none" w:sz="0" w:space="0" w:color="auto"/>
      </w:divBdr>
    </w:div>
    <w:div w:id="767388671">
      <w:bodyDiv w:val="1"/>
      <w:marLeft w:val="0"/>
      <w:marRight w:val="0"/>
      <w:marTop w:val="0"/>
      <w:marBottom w:val="0"/>
      <w:divBdr>
        <w:top w:val="none" w:sz="0" w:space="0" w:color="auto"/>
        <w:left w:val="none" w:sz="0" w:space="0" w:color="auto"/>
        <w:bottom w:val="none" w:sz="0" w:space="0" w:color="auto"/>
        <w:right w:val="none" w:sz="0" w:space="0" w:color="auto"/>
      </w:divBdr>
    </w:div>
    <w:div w:id="1114056617">
      <w:bodyDiv w:val="1"/>
      <w:marLeft w:val="0"/>
      <w:marRight w:val="0"/>
      <w:marTop w:val="0"/>
      <w:marBottom w:val="0"/>
      <w:divBdr>
        <w:top w:val="none" w:sz="0" w:space="0" w:color="auto"/>
        <w:left w:val="none" w:sz="0" w:space="0" w:color="auto"/>
        <w:bottom w:val="none" w:sz="0" w:space="0" w:color="auto"/>
        <w:right w:val="none" w:sz="0" w:space="0" w:color="auto"/>
      </w:divBdr>
    </w:div>
    <w:div w:id="1406103005">
      <w:bodyDiv w:val="1"/>
      <w:marLeft w:val="0"/>
      <w:marRight w:val="0"/>
      <w:marTop w:val="0"/>
      <w:marBottom w:val="0"/>
      <w:divBdr>
        <w:top w:val="none" w:sz="0" w:space="0" w:color="auto"/>
        <w:left w:val="none" w:sz="0" w:space="0" w:color="auto"/>
        <w:bottom w:val="none" w:sz="0" w:space="0" w:color="auto"/>
        <w:right w:val="none" w:sz="0" w:space="0" w:color="auto"/>
      </w:divBdr>
    </w:div>
    <w:div w:id="1474131580">
      <w:bodyDiv w:val="1"/>
      <w:marLeft w:val="0"/>
      <w:marRight w:val="0"/>
      <w:marTop w:val="0"/>
      <w:marBottom w:val="0"/>
      <w:divBdr>
        <w:top w:val="none" w:sz="0" w:space="0" w:color="auto"/>
        <w:left w:val="none" w:sz="0" w:space="0" w:color="auto"/>
        <w:bottom w:val="none" w:sz="0" w:space="0" w:color="auto"/>
        <w:right w:val="none" w:sz="0" w:space="0" w:color="auto"/>
      </w:divBdr>
    </w:div>
    <w:div w:id="1641688569">
      <w:bodyDiv w:val="1"/>
      <w:marLeft w:val="0"/>
      <w:marRight w:val="0"/>
      <w:marTop w:val="0"/>
      <w:marBottom w:val="0"/>
      <w:divBdr>
        <w:top w:val="none" w:sz="0" w:space="0" w:color="auto"/>
        <w:left w:val="none" w:sz="0" w:space="0" w:color="auto"/>
        <w:bottom w:val="none" w:sz="0" w:space="0" w:color="auto"/>
        <w:right w:val="none" w:sz="0" w:space="0" w:color="auto"/>
      </w:divBdr>
    </w:div>
    <w:div w:id="1711416467">
      <w:bodyDiv w:val="1"/>
      <w:marLeft w:val="0"/>
      <w:marRight w:val="0"/>
      <w:marTop w:val="0"/>
      <w:marBottom w:val="0"/>
      <w:divBdr>
        <w:top w:val="none" w:sz="0" w:space="0" w:color="auto"/>
        <w:left w:val="none" w:sz="0" w:space="0" w:color="auto"/>
        <w:bottom w:val="none" w:sz="0" w:space="0" w:color="auto"/>
        <w:right w:val="none" w:sz="0" w:space="0" w:color="auto"/>
      </w:divBdr>
    </w:div>
    <w:div w:id="1903907156">
      <w:bodyDiv w:val="1"/>
      <w:marLeft w:val="0"/>
      <w:marRight w:val="0"/>
      <w:marTop w:val="0"/>
      <w:marBottom w:val="0"/>
      <w:divBdr>
        <w:top w:val="none" w:sz="0" w:space="0" w:color="auto"/>
        <w:left w:val="none" w:sz="0" w:space="0" w:color="auto"/>
        <w:bottom w:val="none" w:sz="0" w:space="0" w:color="auto"/>
        <w:right w:val="none" w:sz="0" w:space="0" w:color="auto"/>
      </w:divBdr>
    </w:div>
    <w:div w:id="2103792361">
      <w:bodyDiv w:val="1"/>
      <w:marLeft w:val="0"/>
      <w:marRight w:val="0"/>
      <w:marTop w:val="0"/>
      <w:marBottom w:val="0"/>
      <w:divBdr>
        <w:top w:val="none" w:sz="0" w:space="0" w:color="auto"/>
        <w:left w:val="none" w:sz="0" w:space="0" w:color="auto"/>
        <w:bottom w:val="none" w:sz="0" w:space="0" w:color="auto"/>
        <w:right w:val="none" w:sz="0" w:space="0" w:color="auto"/>
      </w:divBdr>
    </w:div>
    <w:div w:id="2113697689">
      <w:bodyDiv w:val="1"/>
      <w:marLeft w:val="0"/>
      <w:marRight w:val="0"/>
      <w:marTop w:val="0"/>
      <w:marBottom w:val="0"/>
      <w:divBdr>
        <w:top w:val="none" w:sz="0" w:space="0" w:color="auto"/>
        <w:left w:val="none" w:sz="0" w:space="0" w:color="auto"/>
        <w:bottom w:val="none" w:sz="0" w:space="0" w:color="auto"/>
        <w:right w:val="none" w:sz="0" w:space="0" w:color="auto"/>
      </w:divBdr>
    </w:div>
    <w:div w:id="2128039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9CDE79BF683178A3D66DAF7B0A1F691C92AAB846DF6E31430FC7FA0B5918C63D3C9ACD206E319D6CL7c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CDE79BF683178A3D66DAF7B0A1F691C92ABB54FD36131430FC7FA0B5918C63D3C9ACD226F36L9c4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9A401-212B-4996-8F38-F83963D05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2953</Words>
  <Characters>16837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gozigz</dc:creator>
  <cp:lastModifiedBy>начальник ПО</cp:lastModifiedBy>
  <cp:revision>3</cp:revision>
  <cp:lastPrinted>2023-04-21T07:13:00Z</cp:lastPrinted>
  <dcterms:created xsi:type="dcterms:W3CDTF">2026-08-17T12:02:00Z</dcterms:created>
  <dcterms:modified xsi:type="dcterms:W3CDTF">2026-08-17T12:03:00Z</dcterms:modified>
</cp:coreProperties>
</file>