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983"/>
        <w:gridCol w:w="4983"/>
      </w:tblGrid>
      <w:tr w:rsidR="003D1434" w:rsidRPr="007726F8" w14:paraId="34440272" w14:textId="77777777">
        <w:tc>
          <w:tcPr>
            <w:tcW w:w="4983" w:type="dxa"/>
            <w:shd w:val="clear" w:color="auto" w:fill="auto"/>
          </w:tcPr>
          <w:p w14:paraId="1C64A7FD" w14:textId="77777777" w:rsidR="003D1434" w:rsidRPr="007726F8" w:rsidRDefault="003D1434" w:rsidP="003D4E7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83" w:type="dxa"/>
            <w:shd w:val="clear" w:color="auto" w:fill="auto"/>
          </w:tcPr>
          <w:p w14:paraId="5C8D5007" w14:textId="77777777" w:rsidR="003D1434" w:rsidRPr="007726F8" w:rsidRDefault="003D143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01EAA74" w14:textId="77777777" w:rsidR="003D1434" w:rsidRPr="007726F8" w:rsidRDefault="003D1434">
      <w:pPr>
        <w:pStyle w:val="ConsNormal"/>
        <w:widowControl/>
        <w:ind w:left="567" w:firstLine="0"/>
        <w:jc w:val="center"/>
        <w:rPr>
          <w:rFonts w:ascii="Times New Roman" w:hAnsi="Times New Roman" w:cs="Times New Roman"/>
        </w:rPr>
      </w:pPr>
    </w:p>
    <w:p w14:paraId="237DF238" w14:textId="77777777" w:rsidR="003D1434" w:rsidRPr="00F56A1D" w:rsidRDefault="0004101C">
      <w:pPr>
        <w:pStyle w:val="ConsNormal"/>
        <w:widowControl/>
        <w:ind w:left="567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3E35">
        <w:rPr>
          <w:rFonts w:ascii="Times New Roman" w:hAnsi="Times New Roman" w:cs="Times New Roman"/>
          <w:b/>
          <w:bCs/>
          <w:sz w:val="22"/>
          <w:szCs w:val="22"/>
        </w:rPr>
        <w:t xml:space="preserve">ДОГОВОР №  </w:t>
      </w:r>
      <w:r w:rsidR="00BD0A8F">
        <w:rPr>
          <w:rFonts w:ascii="Times New Roman" w:hAnsi="Times New Roman" w:cs="Times New Roman"/>
          <w:b/>
          <w:bCs/>
          <w:sz w:val="22"/>
          <w:szCs w:val="22"/>
        </w:rPr>
        <w:t>________</w:t>
      </w:r>
    </w:p>
    <w:p w14:paraId="31C20C29" w14:textId="77777777" w:rsidR="003D1434" w:rsidRPr="00763E35" w:rsidRDefault="003D1434">
      <w:pPr>
        <w:pStyle w:val="ConsNormal"/>
        <w:widowControl/>
        <w:ind w:left="567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3E35">
        <w:rPr>
          <w:rFonts w:ascii="Times New Roman" w:hAnsi="Times New Roman" w:cs="Times New Roman"/>
          <w:b/>
          <w:bCs/>
          <w:sz w:val="22"/>
          <w:szCs w:val="22"/>
        </w:rPr>
        <w:t>на оказание услуг выделенными</w:t>
      </w:r>
    </w:p>
    <w:p w14:paraId="7C59551C" w14:textId="77777777" w:rsidR="003D1434" w:rsidRPr="00763E35" w:rsidRDefault="003D1434">
      <w:pPr>
        <w:pStyle w:val="ConsNormal"/>
        <w:widowControl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b/>
          <w:bCs/>
          <w:sz w:val="22"/>
          <w:szCs w:val="22"/>
        </w:rPr>
        <w:t xml:space="preserve">строительными машинами </w:t>
      </w:r>
    </w:p>
    <w:p w14:paraId="0A2319AC" w14:textId="77777777" w:rsidR="003D1434" w:rsidRPr="00763E35" w:rsidRDefault="003D1434">
      <w:pPr>
        <w:pStyle w:val="ConsNormal"/>
        <w:widowControl/>
        <w:ind w:left="567" w:right="-566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F9C90C1" w14:textId="77777777" w:rsidR="003D1434" w:rsidRPr="00763E35" w:rsidRDefault="003D1434">
      <w:pPr>
        <w:pStyle w:val="ConsNormal"/>
        <w:widowControl/>
        <w:ind w:left="-426" w:right="-566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 xml:space="preserve">       г. Димитровград</w:t>
      </w:r>
      <w:r w:rsidRPr="00763E35">
        <w:rPr>
          <w:rFonts w:ascii="Times New Roman" w:hAnsi="Times New Roman" w:cs="Times New Roman"/>
          <w:sz w:val="22"/>
          <w:szCs w:val="22"/>
        </w:rPr>
        <w:tab/>
      </w:r>
      <w:r w:rsidRPr="00763E35">
        <w:rPr>
          <w:rFonts w:ascii="Times New Roman" w:hAnsi="Times New Roman" w:cs="Times New Roman"/>
          <w:sz w:val="22"/>
          <w:szCs w:val="22"/>
        </w:rPr>
        <w:tab/>
      </w:r>
      <w:r w:rsidRPr="00763E35">
        <w:rPr>
          <w:rFonts w:ascii="Times New Roman" w:hAnsi="Times New Roman" w:cs="Times New Roman"/>
          <w:sz w:val="22"/>
          <w:szCs w:val="22"/>
        </w:rPr>
        <w:tab/>
      </w:r>
      <w:r w:rsidRPr="00763E35">
        <w:rPr>
          <w:rFonts w:ascii="Times New Roman" w:hAnsi="Times New Roman" w:cs="Times New Roman"/>
          <w:sz w:val="22"/>
          <w:szCs w:val="22"/>
        </w:rPr>
        <w:tab/>
      </w:r>
      <w:r w:rsidRPr="00763E35">
        <w:rPr>
          <w:rFonts w:ascii="Times New Roman" w:hAnsi="Times New Roman" w:cs="Times New Roman"/>
          <w:sz w:val="22"/>
          <w:szCs w:val="22"/>
        </w:rPr>
        <w:tab/>
      </w:r>
      <w:r w:rsidRPr="00763E35">
        <w:rPr>
          <w:rFonts w:ascii="Times New Roman" w:hAnsi="Times New Roman" w:cs="Times New Roman"/>
          <w:sz w:val="22"/>
          <w:szCs w:val="22"/>
        </w:rPr>
        <w:tab/>
      </w:r>
      <w:r w:rsidRPr="00763E35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8510E" w:rsidRPr="00763E35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C40231" w:rsidRPr="009756B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68510E" w:rsidRPr="00763E35">
        <w:rPr>
          <w:rFonts w:ascii="Times New Roman" w:hAnsi="Times New Roman" w:cs="Times New Roman"/>
          <w:sz w:val="22"/>
          <w:szCs w:val="22"/>
        </w:rPr>
        <w:t xml:space="preserve"> </w:t>
      </w:r>
      <w:r w:rsidR="0004101C" w:rsidRPr="00763E35">
        <w:rPr>
          <w:rFonts w:ascii="Times New Roman" w:hAnsi="Times New Roman" w:cs="Times New Roman"/>
          <w:sz w:val="22"/>
          <w:szCs w:val="22"/>
        </w:rPr>
        <w:t xml:space="preserve"> </w:t>
      </w:r>
      <w:r w:rsidR="00BD0A8F">
        <w:rPr>
          <w:rFonts w:ascii="Times New Roman" w:hAnsi="Times New Roman" w:cs="Times New Roman"/>
          <w:sz w:val="22"/>
          <w:szCs w:val="22"/>
        </w:rPr>
        <w:t>_____</w:t>
      </w:r>
      <w:r w:rsidR="007726F8" w:rsidRPr="00763E35">
        <w:rPr>
          <w:rFonts w:ascii="Times New Roman" w:hAnsi="Times New Roman" w:cs="Times New Roman"/>
          <w:sz w:val="22"/>
          <w:szCs w:val="22"/>
        </w:rPr>
        <w:t xml:space="preserve"> </w:t>
      </w:r>
      <w:r w:rsidRPr="00763E35">
        <w:rPr>
          <w:rFonts w:ascii="Times New Roman" w:hAnsi="Times New Roman" w:cs="Times New Roman"/>
          <w:sz w:val="22"/>
          <w:szCs w:val="22"/>
        </w:rPr>
        <w:t>20</w:t>
      </w:r>
      <w:r w:rsidR="00F10B78" w:rsidRPr="00763E35">
        <w:rPr>
          <w:rFonts w:ascii="Times New Roman" w:hAnsi="Times New Roman" w:cs="Times New Roman"/>
          <w:sz w:val="22"/>
          <w:szCs w:val="22"/>
        </w:rPr>
        <w:t>2</w:t>
      </w:r>
      <w:r w:rsidR="00C16522">
        <w:rPr>
          <w:rFonts w:ascii="Times New Roman" w:hAnsi="Times New Roman" w:cs="Times New Roman"/>
          <w:sz w:val="22"/>
          <w:szCs w:val="22"/>
        </w:rPr>
        <w:t>6</w:t>
      </w:r>
      <w:r w:rsidRPr="00763E35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346A41F0" w14:textId="77777777" w:rsidR="003D1434" w:rsidRPr="00763E35" w:rsidRDefault="003D1434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B70578C" w14:textId="77777777" w:rsidR="003D1434" w:rsidRPr="00763E35" w:rsidRDefault="00BD0A8F" w:rsidP="00E416E3">
      <w:pPr>
        <w:pStyle w:val="Standard"/>
        <w:jc w:val="both"/>
        <w:rPr>
          <w:rFonts w:cs="Times New Roman"/>
          <w:bCs/>
          <w:i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val="ru-RU"/>
        </w:rPr>
        <w:t>____________</w:t>
      </w:r>
      <w:r w:rsidR="003D1434" w:rsidRPr="00763E35">
        <w:rPr>
          <w:sz w:val="22"/>
          <w:szCs w:val="22"/>
        </w:rPr>
        <w:t>, именуем</w:t>
      </w:r>
      <w:r w:rsidR="00385335" w:rsidRPr="00763E35">
        <w:rPr>
          <w:sz w:val="22"/>
          <w:szCs w:val="22"/>
        </w:rPr>
        <w:t>ый</w:t>
      </w:r>
      <w:r w:rsidR="003D1434" w:rsidRPr="00763E35">
        <w:rPr>
          <w:sz w:val="22"/>
          <w:szCs w:val="22"/>
        </w:rPr>
        <w:t xml:space="preserve"> в дальнейшем "Исполнитель",</w:t>
      </w:r>
      <w:r w:rsidR="003208CD" w:rsidRPr="00763E35">
        <w:rPr>
          <w:sz w:val="22"/>
          <w:szCs w:val="22"/>
        </w:rPr>
        <w:t xml:space="preserve"> действующий на основании </w:t>
      </w:r>
      <w:r>
        <w:rPr>
          <w:sz w:val="22"/>
          <w:szCs w:val="22"/>
          <w:lang w:val="ru-RU"/>
        </w:rPr>
        <w:t>___________</w:t>
      </w:r>
      <w:r w:rsidR="00814970" w:rsidRPr="00763E35">
        <w:rPr>
          <w:sz w:val="22"/>
          <w:szCs w:val="22"/>
        </w:rPr>
        <w:t xml:space="preserve">, </w:t>
      </w:r>
      <w:r w:rsidR="0004101C" w:rsidRPr="00763E35">
        <w:rPr>
          <w:sz w:val="22"/>
          <w:szCs w:val="22"/>
        </w:rPr>
        <w:t>с одной стороны, и</w:t>
      </w:r>
      <w:r w:rsidR="0004101C" w:rsidRPr="00763E35">
        <w:rPr>
          <w:sz w:val="22"/>
          <w:szCs w:val="22"/>
          <w:lang w:val="ru-RU"/>
        </w:rPr>
        <w:t xml:space="preserve"> </w:t>
      </w:r>
      <w:r w:rsidR="00F56A1D" w:rsidRPr="00F56A1D">
        <w:rPr>
          <w:b/>
          <w:sz w:val="22"/>
          <w:szCs w:val="22"/>
        </w:rPr>
        <w:t>Федеральное казенное учреждение «Тюрьма Управления Федеральной службы</w:t>
      </w:r>
      <w:r w:rsidR="00F56A1D">
        <w:rPr>
          <w:b/>
          <w:sz w:val="22"/>
          <w:szCs w:val="22"/>
          <w:lang w:val="ru-RU"/>
        </w:rPr>
        <w:t xml:space="preserve"> </w:t>
      </w:r>
      <w:r w:rsidR="00F56A1D" w:rsidRPr="00F56A1D">
        <w:rPr>
          <w:b/>
          <w:sz w:val="22"/>
          <w:szCs w:val="22"/>
        </w:rPr>
        <w:t>исполнения наказаний по Ульяновской области» (ФКУ Т УФСИН России по</w:t>
      </w:r>
      <w:r w:rsidR="00F56A1D">
        <w:rPr>
          <w:b/>
          <w:sz w:val="22"/>
          <w:szCs w:val="22"/>
          <w:lang w:val="ru-RU"/>
        </w:rPr>
        <w:t xml:space="preserve"> </w:t>
      </w:r>
      <w:r w:rsidR="00F56A1D" w:rsidRPr="00F56A1D">
        <w:rPr>
          <w:b/>
          <w:sz w:val="22"/>
          <w:szCs w:val="22"/>
        </w:rPr>
        <w:t>Ульяновской области),</w:t>
      </w:r>
      <w:r w:rsidR="00F56A1D" w:rsidRPr="00F56A1D">
        <w:rPr>
          <w:rFonts w:ascii="YS Text" w:hAnsi="YS Text"/>
          <w:color w:val="34343C"/>
          <w:sz w:val="23"/>
          <w:szCs w:val="23"/>
          <w:lang w:eastAsia="ru-RU"/>
        </w:rPr>
        <w:t xml:space="preserve"> </w:t>
      </w:r>
      <w:r w:rsidR="00F56A1D" w:rsidRPr="00F56A1D">
        <w:rPr>
          <w:b/>
          <w:sz w:val="22"/>
          <w:szCs w:val="22"/>
          <w:lang w:val="ru-RU"/>
        </w:rPr>
        <w:t>выступающее от имени Российской Федерации, в целях</w:t>
      </w:r>
      <w:r w:rsidR="00F56A1D">
        <w:rPr>
          <w:b/>
          <w:sz w:val="22"/>
          <w:szCs w:val="22"/>
          <w:lang w:val="ru-RU"/>
        </w:rPr>
        <w:t xml:space="preserve"> </w:t>
      </w:r>
      <w:r w:rsidR="00F56A1D" w:rsidRPr="00F56A1D">
        <w:rPr>
          <w:b/>
          <w:sz w:val="22"/>
          <w:szCs w:val="22"/>
          <w:lang w:val="ru-RU"/>
        </w:rPr>
        <w:t>обеспечения государственных нужд, именуемое в дальнейшем «Заказчик», в лице</w:t>
      </w:r>
      <w:r>
        <w:rPr>
          <w:b/>
          <w:sz w:val="22"/>
          <w:szCs w:val="22"/>
          <w:lang w:val="ru-RU"/>
        </w:rPr>
        <w:t xml:space="preserve"> </w:t>
      </w:r>
      <w:r w:rsidR="00F56A1D" w:rsidRPr="00F56A1D">
        <w:rPr>
          <w:b/>
          <w:sz w:val="22"/>
          <w:szCs w:val="22"/>
          <w:lang w:val="ru-RU"/>
        </w:rPr>
        <w:t>начальника Корсуна Дмитрия Александровича, действующего на основании Устава</w:t>
      </w:r>
      <w:r w:rsidR="00F56A1D">
        <w:rPr>
          <w:b/>
          <w:sz w:val="22"/>
          <w:szCs w:val="22"/>
          <w:lang w:val="ru-RU"/>
        </w:rPr>
        <w:t>,</w:t>
      </w:r>
      <w:r w:rsidR="00320E34" w:rsidRPr="00763E35">
        <w:rPr>
          <w:sz w:val="22"/>
          <w:szCs w:val="22"/>
        </w:rPr>
        <w:t xml:space="preserve"> </w:t>
      </w:r>
      <w:r w:rsidR="00320E34" w:rsidRPr="00763E35">
        <w:rPr>
          <w:b/>
          <w:sz w:val="22"/>
          <w:szCs w:val="22"/>
        </w:rPr>
        <w:t xml:space="preserve">  </w:t>
      </w:r>
      <w:r w:rsidR="003D1434" w:rsidRPr="00763E35">
        <w:rPr>
          <w:sz w:val="22"/>
          <w:szCs w:val="22"/>
        </w:rPr>
        <w:t>с  другой  стороны</w:t>
      </w:r>
      <w:r w:rsidR="00F56A1D">
        <w:rPr>
          <w:sz w:val="22"/>
          <w:szCs w:val="22"/>
          <w:lang w:val="ru-RU"/>
        </w:rPr>
        <w:t xml:space="preserve"> </w:t>
      </w:r>
      <w:r w:rsidR="003D1434" w:rsidRPr="00763E35">
        <w:rPr>
          <w:sz w:val="22"/>
          <w:szCs w:val="22"/>
        </w:rPr>
        <w:t>,  именуемые в дальнейшем    "Стороны",    заключили    настоящий    договор о нижеследующем:</w:t>
      </w:r>
    </w:p>
    <w:p w14:paraId="4FDB7B03" w14:textId="77777777" w:rsidR="009D307F" w:rsidRPr="00763E35" w:rsidRDefault="009D307F" w:rsidP="009D307F">
      <w:pPr>
        <w:pStyle w:val="ad"/>
        <w:rPr>
          <w:rFonts w:ascii="Times New Roman" w:hAnsi="Times New Roman"/>
          <w:sz w:val="22"/>
          <w:szCs w:val="22"/>
          <w:lang w:val="de-DE"/>
        </w:rPr>
      </w:pPr>
    </w:p>
    <w:p w14:paraId="320B0452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6BB19CA5" w14:textId="77777777" w:rsidR="003D1434" w:rsidRPr="00763E35" w:rsidRDefault="003D1434">
      <w:pPr>
        <w:pStyle w:val="ConsNormal"/>
        <w:widowControl/>
        <w:tabs>
          <w:tab w:val="left" w:pos="1170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1.1.Исполнитель обязуется предоставить Заказчику автотранспортные средства специального строительно-монтажного назначения (далее Техника) по заявкам Заказчика за плату во временное пользование и оказать своими силами услуги по управлению техникой и ее технической эксплуатации, а Заказчик обязуется принять в пользование с обслуживающим персоналом технику для производства работ под руководством ответственных лиц Заказчика.</w:t>
      </w:r>
    </w:p>
    <w:p w14:paraId="17D36480" w14:textId="77777777" w:rsidR="009D307F" w:rsidRPr="00763E35" w:rsidRDefault="009D307F">
      <w:pPr>
        <w:pStyle w:val="ConsNormal"/>
        <w:widowControl/>
        <w:tabs>
          <w:tab w:val="left" w:pos="1170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23C32E09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2. СТОИМОСТЬ  И ПОРЯДОК ОПЛАТЫ ДОГОВОРА</w:t>
      </w:r>
    </w:p>
    <w:p w14:paraId="11C9D734" w14:textId="77777777" w:rsidR="00551A76" w:rsidRPr="00763E35" w:rsidRDefault="003D1434">
      <w:pPr>
        <w:pStyle w:val="ConsNonformat"/>
        <w:widowControl/>
        <w:tabs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2.1.Стоимость машино-часа работы техники согласовывается Сторонами при принятии заявки Заказчика через любые виды связи (телефонограмма, факс, е-</w:t>
      </w:r>
      <w:r w:rsidRPr="00763E35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763E35">
        <w:rPr>
          <w:rFonts w:ascii="Times New Roman" w:hAnsi="Times New Roman" w:cs="Times New Roman"/>
          <w:sz w:val="22"/>
          <w:szCs w:val="22"/>
        </w:rPr>
        <w:t>), либо в Приложении к настоящему договору.</w:t>
      </w:r>
      <w:r w:rsidR="008E7EA1" w:rsidRPr="00763E35">
        <w:rPr>
          <w:rFonts w:ascii="Times New Roman" w:hAnsi="Times New Roman" w:cs="Times New Roman"/>
          <w:sz w:val="22"/>
          <w:szCs w:val="22"/>
        </w:rPr>
        <w:t xml:space="preserve"> НДС не предусмотрен.</w:t>
      </w:r>
      <w:r w:rsidR="00432D10" w:rsidRPr="00763E35">
        <w:rPr>
          <w:rFonts w:ascii="Times New Roman" w:hAnsi="Times New Roman" w:cs="Times New Roman"/>
          <w:sz w:val="22"/>
          <w:szCs w:val="22"/>
        </w:rPr>
        <w:t xml:space="preserve"> </w:t>
      </w:r>
      <w:r w:rsidR="00432D10" w:rsidRPr="00763E35">
        <w:rPr>
          <w:rFonts w:ascii="Times New Roman" w:hAnsi="Times New Roman" w:cs="Times New Roman"/>
          <w:b/>
          <w:sz w:val="22"/>
          <w:szCs w:val="22"/>
        </w:rPr>
        <w:t xml:space="preserve">Минимальное время  работы техники в заявке составляет </w:t>
      </w:r>
      <w:r w:rsidR="00F56A1D">
        <w:rPr>
          <w:rFonts w:ascii="Times New Roman" w:hAnsi="Times New Roman" w:cs="Times New Roman"/>
          <w:b/>
          <w:sz w:val="22"/>
          <w:szCs w:val="22"/>
        </w:rPr>
        <w:t>8 (Восемь)</w:t>
      </w:r>
      <w:r w:rsidR="00432D10" w:rsidRPr="00763E35">
        <w:rPr>
          <w:rFonts w:ascii="Times New Roman" w:hAnsi="Times New Roman" w:cs="Times New Roman"/>
          <w:b/>
          <w:sz w:val="22"/>
          <w:szCs w:val="22"/>
        </w:rPr>
        <w:t xml:space="preserve"> час</w:t>
      </w:r>
      <w:r w:rsidR="00F56A1D">
        <w:rPr>
          <w:rFonts w:ascii="Times New Roman" w:hAnsi="Times New Roman" w:cs="Times New Roman"/>
          <w:b/>
          <w:sz w:val="22"/>
          <w:szCs w:val="22"/>
        </w:rPr>
        <w:t>ов</w:t>
      </w:r>
      <w:r w:rsidR="00432D10" w:rsidRPr="00763E35">
        <w:rPr>
          <w:rFonts w:ascii="Times New Roman" w:hAnsi="Times New Roman" w:cs="Times New Roman"/>
          <w:b/>
          <w:sz w:val="22"/>
          <w:szCs w:val="22"/>
        </w:rPr>
        <w:t>.</w:t>
      </w:r>
      <w:r w:rsidR="00551A76" w:rsidRPr="00763E35">
        <w:rPr>
          <w:sz w:val="22"/>
          <w:szCs w:val="22"/>
        </w:rPr>
        <w:t xml:space="preserve"> </w:t>
      </w:r>
    </w:p>
    <w:p w14:paraId="0751A7C2" w14:textId="77777777" w:rsidR="00B34B4E" w:rsidRPr="00763E35" w:rsidRDefault="00551A76">
      <w:pPr>
        <w:pStyle w:val="ConsNonformat"/>
        <w:widowControl/>
        <w:tabs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sz w:val="22"/>
          <w:szCs w:val="22"/>
        </w:rPr>
        <w:t xml:space="preserve">  </w:t>
      </w:r>
      <w:r w:rsidRPr="00763E35">
        <w:rPr>
          <w:rFonts w:ascii="Times New Roman" w:hAnsi="Times New Roman" w:cs="Times New Roman"/>
          <w:sz w:val="22"/>
          <w:szCs w:val="22"/>
        </w:rPr>
        <w:t>Время нахождения техники в дороге до объекта Заказчика и обратно оплачивается Заказчиком отдельно по согласованию сторон.</w:t>
      </w:r>
    </w:p>
    <w:p w14:paraId="629D63FD" w14:textId="77777777" w:rsidR="003D1434" w:rsidRPr="00763E35" w:rsidRDefault="003D1434">
      <w:pPr>
        <w:pStyle w:val="ConsNonformat"/>
        <w:widowControl/>
        <w:tabs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2.2. По окончанию работ Стороны подписывают «</w:t>
      </w:r>
      <w:r w:rsidR="00C16522">
        <w:rPr>
          <w:rFonts w:ascii="Times New Roman" w:hAnsi="Times New Roman" w:cs="Times New Roman"/>
          <w:sz w:val="22"/>
          <w:szCs w:val="22"/>
        </w:rPr>
        <w:t>Универсальный передаточный документ</w:t>
      </w:r>
      <w:r w:rsidRPr="00763E35">
        <w:rPr>
          <w:rFonts w:ascii="Times New Roman" w:hAnsi="Times New Roman" w:cs="Times New Roman"/>
          <w:sz w:val="22"/>
          <w:szCs w:val="22"/>
        </w:rPr>
        <w:t>»</w:t>
      </w:r>
      <w:r w:rsidR="00F56A1D">
        <w:rPr>
          <w:rFonts w:ascii="Times New Roman" w:hAnsi="Times New Roman" w:cs="Times New Roman"/>
          <w:sz w:val="22"/>
          <w:szCs w:val="22"/>
        </w:rPr>
        <w:t xml:space="preserve"> (УПД) </w:t>
      </w:r>
      <w:r w:rsidR="00C16522">
        <w:rPr>
          <w:rFonts w:ascii="Times New Roman" w:hAnsi="Times New Roman" w:cs="Times New Roman"/>
          <w:sz w:val="22"/>
          <w:szCs w:val="22"/>
        </w:rPr>
        <w:t xml:space="preserve"> об оказанных услугах</w:t>
      </w:r>
      <w:r w:rsidRPr="00763E35">
        <w:rPr>
          <w:rFonts w:ascii="Times New Roman" w:hAnsi="Times New Roman" w:cs="Times New Roman"/>
          <w:sz w:val="22"/>
          <w:szCs w:val="22"/>
        </w:rPr>
        <w:t xml:space="preserve"> </w:t>
      </w:r>
      <w:r w:rsidR="00814970" w:rsidRPr="00763E35">
        <w:rPr>
          <w:rFonts w:ascii="Times New Roman" w:hAnsi="Times New Roman" w:cs="Times New Roman"/>
          <w:sz w:val="22"/>
          <w:szCs w:val="22"/>
        </w:rPr>
        <w:t>с</w:t>
      </w:r>
      <w:r w:rsidRPr="00763E35">
        <w:rPr>
          <w:rFonts w:ascii="Times New Roman" w:hAnsi="Times New Roman" w:cs="Times New Roman"/>
          <w:sz w:val="22"/>
          <w:szCs w:val="22"/>
        </w:rPr>
        <w:t>огласно действующему Законодательству.</w:t>
      </w:r>
    </w:p>
    <w:p w14:paraId="4B11C8AF" w14:textId="77777777" w:rsidR="003D1434" w:rsidRPr="00763E35" w:rsidRDefault="003D1434">
      <w:pPr>
        <w:pStyle w:val="ConsNonformat"/>
        <w:widowControl/>
        <w:tabs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2.3.Заказчик производит оплату оказываемых Услуг согласно цене, предусмотренной в Приложении  настоящего Договора</w:t>
      </w:r>
      <w:r w:rsidR="00752AF0" w:rsidRPr="00763E35">
        <w:rPr>
          <w:rFonts w:ascii="Times New Roman" w:hAnsi="Times New Roman" w:cs="Times New Roman"/>
          <w:sz w:val="22"/>
          <w:szCs w:val="22"/>
        </w:rPr>
        <w:t>,</w:t>
      </w:r>
      <w:r w:rsidRPr="00763E35">
        <w:rPr>
          <w:rFonts w:ascii="Times New Roman" w:hAnsi="Times New Roman" w:cs="Times New Roman"/>
          <w:sz w:val="22"/>
          <w:szCs w:val="22"/>
        </w:rPr>
        <w:t xml:space="preserve"> в течение 10-ти (десяти) банковских дней с момента подписания Заказчиком Акта  выполненных работ</w:t>
      </w:r>
      <w:r w:rsidR="00F56A1D">
        <w:rPr>
          <w:rFonts w:ascii="Times New Roman" w:hAnsi="Times New Roman" w:cs="Times New Roman"/>
          <w:sz w:val="22"/>
          <w:szCs w:val="22"/>
        </w:rPr>
        <w:t xml:space="preserve"> (УПД)</w:t>
      </w:r>
      <w:r w:rsidRPr="00763E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44CD15F" w14:textId="77777777" w:rsidR="003D1434" w:rsidRPr="00763E35" w:rsidRDefault="00FC6CCC" w:rsidP="009D307F">
      <w:pPr>
        <w:pStyle w:val="ConsNonformat"/>
        <w:widowControl/>
        <w:tabs>
          <w:tab w:val="left" w:pos="9356"/>
          <w:tab w:val="left" w:pos="9498"/>
        </w:tabs>
        <w:spacing w:line="288" w:lineRule="auto"/>
        <w:ind w:right="-425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3D1434" w:rsidRPr="00763E35">
        <w:rPr>
          <w:rFonts w:ascii="Times New Roman" w:hAnsi="Times New Roman" w:cs="Times New Roman"/>
          <w:sz w:val="22"/>
          <w:szCs w:val="22"/>
        </w:rPr>
        <w:t xml:space="preserve"> 3. ПРАВА И ОБЯЗАННОСТИ ИСПОЛНИТЕЛЯ</w:t>
      </w:r>
    </w:p>
    <w:p w14:paraId="1208DD4A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3.1.Исполнитель вправе:</w:t>
      </w:r>
    </w:p>
    <w:p w14:paraId="791E2710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3.1.1.В любое время проверить состояние и условия эксплуатации техники.</w:t>
      </w:r>
    </w:p>
    <w:p w14:paraId="14CD8015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3.1.2.Не приступать к работе, приостановить начатую работу, а также отказаться от исполнения договора и потребовать возмещения убытков при наличии обстоятельств, очевидно свидетельствующих о том, что в результате действий Заказчика технике может быть причинен какой-либо ущерб (в том числе невосстановимый) или иные повреждения, в результате которых ухудшаются эксплуатационные характеристики техники.</w:t>
      </w:r>
    </w:p>
    <w:p w14:paraId="2AB7756E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3.2.Исполнитель обязан:</w:t>
      </w:r>
    </w:p>
    <w:p w14:paraId="5B20C198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3.2.1.Предоставлять Заказчику в соответствии с заявкой технически исправную технику</w:t>
      </w:r>
      <w:r w:rsidR="007046F5" w:rsidRPr="00763E35">
        <w:rPr>
          <w:rFonts w:ascii="Times New Roman" w:hAnsi="Times New Roman" w:cs="Times New Roman"/>
          <w:sz w:val="22"/>
          <w:szCs w:val="22"/>
        </w:rPr>
        <w:t xml:space="preserve"> с заправленным ГСМ и</w:t>
      </w:r>
      <w:r w:rsidRPr="00763E35">
        <w:rPr>
          <w:rFonts w:ascii="Times New Roman" w:hAnsi="Times New Roman" w:cs="Times New Roman"/>
          <w:sz w:val="22"/>
          <w:szCs w:val="22"/>
        </w:rPr>
        <w:t xml:space="preserve"> с обслуживающим персоналом.</w:t>
      </w:r>
    </w:p>
    <w:p w14:paraId="12AFCCBF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3.2.2.В течение всего срока действия настоящего договора поддерживать надлежащее состояние техники, включая осуществление технического обслуживания, текущего ремонта и предоставление необходимых для эксплуатации техники в целях настоящего договора принадлежностей.</w:t>
      </w:r>
    </w:p>
    <w:p w14:paraId="7D4E7DC5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3.2.3.Предоставлять Заказчику услуги по управлению и технической эксплуатации техники с обеспечением их нормальной и безопасной эксплуатации.</w:t>
      </w:r>
    </w:p>
    <w:p w14:paraId="473BEC39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3.2.4.Обеспечить соответствие обслуживающего персонала и его квалификации требованиям обычной практики эксплуатации техники данного вида.</w:t>
      </w:r>
    </w:p>
    <w:p w14:paraId="60E211B5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3.2.5.По требованию Заказчика отстранять от работы работника в случае выявления его несоответствия требованиям к работе, отступления от условий работы, невыполнения инструкций и правил, действующих на территории Заказчика.</w:t>
      </w:r>
    </w:p>
    <w:p w14:paraId="5BCE4623" w14:textId="77777777" w:rsidR="003D1434" w:rsidRPr="00763E35" w:rsidRDefault="003D1434">
      <w:pPr>
        <w:pStyle w:val="ConsNormal"/>
        <w:widowControl/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3.2.6.Исполнитель вправе привлекать к работе третьих  лиц, для  выполнения работы Заказчика.</w:t>
      </w:r>
    </w:p>
    <w:p w14:paraId="13659073" w14:textId="77777777" w:rsidR="00660392" w:rsidRPr="00763E35" w:rsidRDefault="003D1434" w:rsidP="00FC6CCC">
      <w:pPr>
        <w:pStyle w:val="ConsNormal"/>
        <w:widowControl/>
        <w:numPr>
          <w:ilvl w:val="2"/>
          <w:numId w:val="1"/>
        </w:numPr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lastRenderedPageBreak/>
        <w:t>Исполнитель обязан уведомить Заказчика об изменении стоимости машино-часа техники за 10 дней.</w:t>
      </w:r>
    </w:p>
    <w:p w14:paraId="3A633630" w14:textId="77777777" w:rsidR="007046F5" w:rsidRPr="00763E35" w:rsidRDefault="007046F5" w:rsidP="00FC6CCC">
      <w:pPr>
        <w:pStyle w:val="ConsNormal"/>
        <w:widowControl/>
        <w:numPr>
          <w:ilvl w:val="2"/>
          <w:numId w:val="1"/>
        </w:numPr>
        <w:tabs>
          <w:tab w:val="left" w:pos="852"/>
          <w:tab w:val="left" w:pos="1135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Исполнитель обязуется с Актом оказанных услуг</w:t>
      </w:r>
      <w:r w:rsidR="00DC5DE3">
        <w:rPr>
          <w:rFonts w:ascii="Times New Roman" w:hAnsi="Times New Roman" w:cs="Times New Roman"/>
          <w:sz w:val="22"/>
          <w:szCs w:val="22"/>
        </w:rPr>
        <w:t xml:space="preserve"> (УПД)</w:t>
      </w:r>
      <w:r w:rsidRPr="00763E35">
        <w:rPr>
          <w:rFonts w:ascii="Times New Roman" w:hAnsi="Times New Roman" w:cs="Times New Roman"/>
          <w:sz w:val="22"/>
          <w:szCs w:val="22"/>
        </w:rPr>
        <w:t xml:space="preserve"> предоставлять сменные рапорта работы техники.</w:t>
      </w:r>
    </w:p>
    <w:p w14:paraId="0B22A1F0" w14:textId="77777777" w:rsidR="009D307F" w:rsidRPr="00763E35" w:rsidRDefault="009D307F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AAB2723" w14:textId="77777777" w:rsidR="009D307F" w:rsidRPr="00763E35" w:rsidRDefault="009D307F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3095756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 ПРАВА И ОБЯЗАННОСТИ ЗАКАЗЧИКА</w:t>
      </w:r>
    </w:p>
    <w:p w14:paraId="38684E1E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4.1.Заказчик вправе:</w:t>
      </w:r>
    </w:p>
    <w:p w14:paraId="1489A081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4.1.1.Получить информацию об изменении стоимости машино-часа предоставленной техники у Исполнителя.</w:t>
      </w:r>
    </w:p>
    <w:p w14:paraId="7EDF32E7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4.1.2.Приостановить работу при нарушении персоналом, обслуживающим технику, трудовой и производственной дисциплины.</w:t>
      </w:r>
    </w:p>
    <w:p w14:paraId="53B0B10B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4.2.Заказчик обязан:</w:t>
      </w:r>
    </w:p>
    <w:p w14:paraId="3C84C6D7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4.2.1.Обеспечить возможность свободного доступа Исполнителя к технике для проверки состояния и условий эксплуатации.</w:t>
      </w:r>
    </w:p>
    <w:p w14:paraId="4CCD09C2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4.2.2.Выполнять работы строго по месту работы, указанному в заявке, и в дальнейшем не перемещать предоставленную технику за пределы указанного места работы без согласия Исполнителя.</w:t>
      </w:r>
    </w:p>
    <w:p w14:paraId="70FC47A4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4.2.3.При необходимости перевода техники в другое место, а также на работу, не указанную в заявке, получить согласие Исполнителя.</w:t>
      </w:r>
    </w:p>
    <w:p w14:paraId="19555B90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4.2.4.Предупредить Исполнителя об окончании работы выделенной техники на объекте не позднее одних суток.</w:t>
      </w:r>
    </w:p>
    <w:p w14:paraId="7AA655E3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4.2.5.Назначить полномочного представителя для оформления документов и сверки объемов выполненных работ.</w:t>
      </w:r>
    </w:p>
    <w:p w14:paraId="5A39D69B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4.2.6.Обеспечить обслуживающий персонал безопасными и здоровыми условиями труда, соответствующими правилам производства работ и техники безопасности, при выполнении им работ. До начала работ произвести инструктаж персонала, обслуживающего технику, ознакомить с ППР Заказчика.</w:t>
      </w:r>
    </w:p>
    <w:p w14:paraId="77EADCEF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4.2.7.Обеспечить охрану техники и пожарную безопасность на строительной площадке.</w:t>
      </w:r>
    </w:p>
    <w:p w14:paraId="082ABADB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4.2.8.Обеспечить искусственным освещением рабочие места в зоне действия техники при их работе в вечернее и ночное время.</w:t>
      </w:r>
    </w:p>
    <w:p w14:paraId="6A4F2B1D" w14:textId="77777777" w:rsidR="003D1434" w:rsidRPr="00763E35" w:rsidRDefault="003D1434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4.2.9.При наступлении происшествия с техникой, в результате которого технике был причинен какой-либо ущерб, обо всех фактах порчи или иного повреждения Заказчик немедленно (не позднее двух часов с момента случившегося) сообщает Исполнителю.</w:t>
      </w:r>
    </w:p>
    <w:p w14:paraId="7A35E347" w14:textId="77777777" w:rsidR="009D307F" w:rsidRPr="00763E35" w:rsidRDefault="009D307F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05D22A4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5. ОТВЕТСТВЕННОСТЬ СТОРОН</w:t>
      </w:r>
    </w:p>
    <w:p w14:paraId="1006AD32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5.1.За неисполнение условий настоящего договора стороны несут ответственность, предусмотренную договором, а при отсутствии указания на ответственность в договоре - в соответствии с правовыми актами Российской Федерации.</w:t>
      </w:r>
    </w:p>
    <w:p w14:paraId="6B2F12CE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5.2.Исполнитель несет всю полноту ответственности за исправно-техническое состояние техники.</w:t>
      </w:r>
    </w:p>
    <w:p w14:paraId="07F16786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5.3.Заказчик несет ответственность за соблюдение правил по технике безопасности, а также при работе вблизи линий электропередач и в местах с наличием подземных коммуникаций.</w:t>
      </w:r>
    </w:p>
    <w:p w14:paraId="531D40F1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5.4.Заказчик несет материальную ответственность за сохранность выделенной техники в момент нахождения техники на территории Заказчика в отсутствие обслуживающего персонала.</w:t>
      </w:r>
    </w:p>
    <w:p w14:paraId="24513F69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 xml:space="preserve">5.5.При наступлении несчастного случая с персоналом, обслуживающим технику, ответственность Заказчика наступает при не обеспечении безопасных условий труда. </w:t>
      </w:r>
    </w:p>
    <w:p w14:paraId="5BFA5B29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5.6.В случае гибели или повреждения техники по вине Заказчика или по вине лиц, за действия которых он отвечает, Заказчик возмещает в полном объеме причинные убытки Исполнителю.</w:t>
      </w:r>
    </w:p>
    <w:p w14:paraId="2E8820B1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 xml:space="preserve">5.7.В случае нарушения сроков осуществления платежей, установленных в п. 2.3 настоящего договора, Заказчик выплачивает Исполнителю пеню  в размере </w:t>
      </w:r>
      <w:r w:rsidR="008A1FD9" w:rsidRPr="00763E35">
        <w:rPr>
          <w:rFonts w:ascii="Times New Roman" w:hAnsi="Times New Roman" w:cs="Times New Roman"/>
          <w:sz w:val="22"/>
          <w:szCs w:val="22"/>
        </w:rPr>
        <w:t xml:space="preserve"> 5</w:t>
      </w:r>
      <w:r w:rsidRPr="00763E35">
        <w:rPr>
          <w:rFonts w:ascii="Times New Roman" w:hAnsi="Times New Roman" w:cs="Times New Roman"/>
          <w:sz w:val="22"/>
          <w:szCs w:val="22"/>
        </w:rPr>
        <w:t xml:space="preserve"> процент</w:t>
      </w:r>
      <w:r w:rsidR="008A1FD9" w:rsidRPr="00763E35">
        <w:rPr>
          <w:rFonts w:ascii="Times New Roman" w:hAnsi="Times New Roman" w:cs="Times New Roman"/>
          <w:sz w:val="22"/>
          <w:szCs w:val="22"/>
        </w:rPr>
        <w:t>ов</w:t>
      </w:r>
      <w:r w:rsidRPr="00763E35">
        <w:rPr>
          <w:rFonts w:ascii="Times New Roman" w:hAnsi="Times New Roman" w:cs="Times New Roman"/>
          <w:sz w:val="22"/>
          <w:szCs w:val="22"/>
        </w:rPr>
        <w:t xml:space="preserve">  от суммы просроченной задолженности  за каждый день просрочки. Пеня подлежит исчислению  и выплате, начиная с 1-го банковского дня просрочки. </w:t>
      </w:r>
    </w:p>
    <w:p w14:paraId="375AF640" w14:textId="77777777" w:rsidR="009D307F" w:rsidRPr="00763E35" w:rsidRDefault="009D307F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5C7D2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6. ОСОБЫЕ УСЛОВИЯ</w:t>
      </w:r>
    </w:p>
    <w:p w14:paraId="6DEFA392" w14:textId="77777777" w:rsidR="003D1434" w:rsidRPr="00763E35" w:rsidRDefault="003D1434" w:rsidP="00FC6CCC">
      <w:pPr>
        <w:pStyle w:val="ConsNormal"/>
        <w:widowControl/>
        <w:tabs>
          <w:tab w:val="left" w:pos="1086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6.1.Заказчик вправе заключать договоры в отношении техники с третьими лицами с согласия Исполнителя.</w:t>
      </w:r>
    </w:p>
    <w:p w14:paraId="1D63018A" w14:textId="77777777" w:rsidR="009D307F" w:rsidRPr="00763E35" w:rsidRDefault="009D307F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A3EDB61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7. СРОК ДЕЙСТВИЯ ДОГОВОРА. ПОРЯДОК ЕГО РАСТОРЖЕНИЯ</w:t>
      </w:r>
    </w:p>
    <w:p w14:paraId="587306AE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 xml:space="preserve">7.1.Настоящий договор вступает в силу </w:t>
      </w:r>
      <w:r w:rsidR="00BD0A8F">
        <w:rPr>
          <w:rFonts w:ascii="Times New Roman" w:hAnsi="Times New Roman" w:cs="Times New Roman"/>
          <w:b/>
          <w:sz w:val="22"/>
          <w:szCs w:val="22"/>
        </w:rPr>
        <w:t>______________</w:t>
      </w:r>
      <w:r w:rsidR="00220F3B" w:rsidRPr="00763E35">
        <w:rPr>
          <w:rFonts w:ascii="Times New Roman" w:hAnsi="Times New Roman" w:cs="Times New Roman"/>
          <w:b/>
          <w:sz w:val="22"/>
          <w:szCs w:val="22"/>
        </w:rPr>
        <w:t>.</w:t>
      </w:r>
      <w:r w:rsidRPr="00763E35">
        <w:rPr>
          <w:rFonts w:ascii="Times New Roman" w:hAnsi="Times New Roman" w:cs="Times New Roman"/>
          <w:b/>
          <w:sz w:val="22"/>
          <w:szCs w:val="22"/>
        </w:rPr>
        <w:t xml:space="preserve"> и действует до </w:t>
      </w:r>
      <w:r w:rsidR="00442096" w:rsidRPr="00763E35">
        <w:rPr>
          <w:rFonts w:ascii="Times New Roman" w:hAnsi="Times New Roman" w:cs="Times New Roman"/>
          <w:b/>
          <w:sz w:val="22"/>
          <w:szCs w:val="22"/>
        </w:rPr>
        <w:t>3</w:t>
      </w:r>
      <w:r w:rsidR="008A30E2" w:rsidRPr="00763E35">
        <w:rPr>
          <w:rFonts w:ascii="Times New Roman" w:hAnsi="Times New Roman" w:cs="Times New Roman"/>
          <w:b/>
          <w:sz w:val="22"/>
          <w:szCs w:val="22"/>
        </w:rPr>
        <w:t>1</w:t>
      </w:r>
      <w:r w:rsidR="00182603">
        <w:rPr>
          <w:rFonts w:ascii="Times New Roman" w:hAnsi="Times New Roman" w:cs="Times New Roman"/>
          <w:b/>
          <w:sz w:val="22"/>
          <w:szCs w:val="22"/>
        </w:rPr>
        <w:t xml:space="preserve"> декабря</w:t>
      </w:r>
      <w:r w:rsidR="00442096" w:rsidRPr="00763E35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F10B78" w:rsidRPr="00763E35">
        <w:rPr>
          <w:rFonts w:ascii="Times New Roman" w:hAnsi="Times New Roman" w:cs="Times New Roman"/>
          <w:b/>
          <w:sz w:val="22"/>
          <w:szCs w:val="22"/>
        </w:rPr>
        <w:t>2</w:t>
      </w:r>
      <w:r w:rsidR="00C16522">
        <w:rPr>
          <w:rFonts w:ascii="Times New Roman" w:hAnsi="Times New Roman" w:cs="Times New Roman"/>
          <w:b/>
          <w:sz w:val="22"/>
          <w:szCs w:val="22"/>
        </w:rPr>
        <w:t>6</w:t>
      </w:r>
      <w:r w:rsidR="00442096" w:rsidRPr="00763E35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4FD43786" w14:textId="77777777" w:rsidR="006A1B6F" w:rsidRPr="00763E35" w:rsidRDefault="003D1434" w:rsidP="006A1B6F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7.2.</w:t>
      </w:r>
      <w:r w:rsidR="006A1B6F" w:rsidRPr="00763E35">
        <w:rPr>
          <w:rFonts w:ascii="Times New Roman" w:hAnsi="Times New Roman" w:cs="Times New Roman"/>
          <w:sz w:val="22"/>
          <w:szCs w:val="22"/>
        </w:rPr>
        <w:t xml:space="preserve"> Если ни одна из Сторон не заявит о своем намерении прекратить договор не позднее чем за месяц до истечения срока его действия, то договор продлевается на каждый следующий год. Данное правило </w:t>
      </w:r>
      <w:r w:rsidR="006A1B6F" w:rsidRPr="00763E35">
        <w:rPr>
          <w:rFonts w:ascii="Times New Roman" w:hAnsi="Times New Roman" w:cs="Times New Roman"/>
          <w:sz w:val="22"/>
          <w:szCs w:val="22"/>
        </w:rPr>
        <w:lastRenderedPageBreak/>
        <w:t>продолжает действовать после первого продления договора и может применяться неограниченное количество раз.</w:t>
      </w:r>
    </w:p>
    <w:p w14:paraId="1B62E241" w14:textId="77777777" w:rsidR="003D1434" w:rsidRPr="00763E35" w:rsidRDefault="003D1434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7.3.Настоящий договор  может быть расторгнут досрочно по соглашению сторон.</w:t>
      </w:r>
    </w:p>
    <w:p w14:paraId="3B8E9189" w14:textId="77777777" w:rsidR="00660392" w:rsidRPr="00763E35" w:rsidRDefault="003D1434" w:rsidP="00FC6CCC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7.4.Договор может быть расторгнут в одностороннем порядке в случае неоднократного нарушения другой стороной условий настоящего договора.</w:t>
      </w:r>
    </w:p>
    <w:p w14:paraId="6771F7E7" w14:textId="77777777" w:rsidR="009D307F" w:rsidRPr="00763E35" w:rsidRDefault="009D307F" w:rsidP="00FC6CCC">
      <w:pPr>
        <w:pStyle w:val="ConsNormal"/>
        <w:widowControl/>
        <w:tabs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1A404F88" w14:textId="77777777" w:rsidR="003D1434" w:rsidRPr="00763E35" w:rsidRDefault="003D1434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 ДОПОЛНИТЕЛЬНЫЕ УСЛОВИЯ</w:t>
      </w:r>
    </w:p>
    <w:p w14:paraId="3037DC7D" w14:textId="77777777" w:rsidR="009D307F" w:rsidRPr="00763E35" w:rsidRDefault="009D307F" w:rsidP="009D307F">
      <w:pPr>
        <w:pStyle w:val="ConsNormal"/>
        <w:widowControl/>
        <w:tabs>
          <w:tab w:val="left" w:pos="994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8.1.Стороны обязуются разрешать все споры и разногласия, которые могут возникнуть между ними из применения или толкования настоящего договора, путем прямых двусторонних переговоров.</w:t>
      </w:r>
    </w:p>
    <w:p w14:paraId="6A127735" w14:textId="77777777" w:rsidR="009D307F" w:rsidRPr="00763E35" w:rsidRDefault="009D307F" w:rsidP="009D307F">
      <w:pPr>
        <w:pStyle w:val="ConsNormal"/>
        <w:widowControl/>
        <w:tabs>
          <w:tab w:val="left" w:pos="994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8.2.В случае, если стороны не могут прийти к соглашению, все споры и разногласия, возникающие в процессе исполнения настоящего договора или в связи с ним, подлежат разрешению в Арбитражном суде в соответствии с законодательством Российской Федерации.</w:t>
      </w:r>
    </w:p>
    <w:p w14:paraId="61741740" w14:textId="77777777" w:rsidR="009D307F" w:rsidRPr="00763E35" w:rsidRDefault="009D307F" w:rsidP="009D307F">
      <w:pPr>
        <w:pStyle w:val="ConsNormal"/>
        <w:widowControl/>
        <w:tabs>
          <w:tab w:val="left" w:pos="994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8.3.Вносимые в договор дополнения и изменения рассматриваются сторонами в 10-дневный срок и оформляются дополнительными соглашениями.</w:t>
      </w:r>
    </w:p>
    <w:p w14:paraId="3DACDAC7" w14:textId="77777777" w:rsidR="009D307F" w:rsidRPr="00763E35" w:rsidRDefault="009D307F" w:rsidP="009D307F">
      <w:pPr>
        <w:pStyle w:val="ConsNormal"/>
        <w:widowControl/>
        <w:tabs>
          <w:tab w:val="left" w:pos="994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8.4.Приложения к настоящему договору являются его неотъемлемыми частями.</w:t>
      </w:r>
    </w:p>
    <w:p w14:paraId="2B51C6AE" w14:textId="77777777" w:rsidR="009D307F" w:rsidRPr="00763E35" w:rsidRDefault="009D307F" w:rsidP="009D307F">
      <w:pPr>
        <w:pStyle w:val="ConsNormal"/>
        <w:widowControl/>
        <w:tabs>
          <w:tab w:val="left" w:pos="994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8.5.При изменении юридического или почтового адреса и банковских  стороне с указанием своего нового адреса и новых банковских реквизитов.</w:t>
      </w:r>
    </w:p>
    <w:p w14:paraId="7B3FD880" w14:textId="77777777" w:rsidR="009D307F" w:rsidRPr="00763E35" w:rsidRDefault="009D307F" w:rsidP="009D307F">
      <w:pPr>
        <w:pStyle w:val="ConsNormal"/>
        <w:widowControl/>
        <w:tabs>
          <w:tab w:val="left" w:pos="994"/>
          <w:tab w:val="left" w:pos="9924"/>
          <w:tab w:val="left" w:pos="10066"/>
        </w:tabs>
        <w:spacing w:line="288" w:lineRule="auto"/>
        <w:ind w:left="284" w:right="-425" w:hanging="284"/>
        <w:jc w:val="both"/>
        <w:rPr>
          <w:rFonts w:ascii="Times New Roman" w:hAnsi="Times New Roman" w:cs="Times New Roman"/>
          <w:sz w:val="22"/>
          <w:szCs w:val="22"/>
        </w:rPr>
      </w:pPr>
      <w:r w:rsidRPr="00763E35">
        <w:rPr>
          <w:rFonts w:ascii="Times New Roman" w:hAnsi="Times New Roman" w:cs="Times New Roman"/>
          <w:sz w:val="22"/>
          <w:szCs w:val="22"/>
        </w:rPr>
        <w:t>8.6.Настоящий договор составлен в двух экземплярах, имеющих равную юридическую силу, по одному для каждой стороны.</w:t>
      </w:r>
    </w:p>
    <w:p w14:paraId="5B6197CA" w14:textId="77777777" w:rsidR="009D307F" w:rsidRPr="00763E35" w:rsidRDefault="009D307F">
      <w:pPr>
        <w:pStyle w:val="ConsNormal"/>
        <w:widowControl/>
        <w:tabs>
          <w:tab w:val="left" w:pos="9356"/>
          <w:tab w:val="left" w:pos="9498"/>
        </w:tabs>
        <w:spacing w:line="288" w:lineRule="auto"/>
        <w:ind w:right="-42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A0912CC" w14:textId="77777777" w:rsidR="003D1434" w:rsidRPr="00763E35" w:rsidRDefault="00FC6CCC">
      <w:pPr>
        <w:pStyle w:val="ConsNormal"/>
        <w:widowControl/>
        <w:tabs>
          <w:tab w:val="left" w:pos="9356"/>
          <w:tab w:val="left" w:pos="9498"/>
        </w:tabs>
        <w:spacing w:line="24" w:lineRule="atLeast"/>
        <w:ind w:right="-425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  <w:sectPr w:rsidR="003D1434" w:rsidRPr="00763E35">
          <w:pgSz w:w="11906" w:h="16838"/>
          <w:pgMar w:top="284" w:right="737" w:bottom="284" w:left="851" w:header="720" w:footer="720" w:gutter="0"/>
          <w:cols w:space="720"/>
          <w:docGrid w:linePitch="360"/>
        </w:sectPr>
      </w:pPr>
      <w:r w:rsidRPr="00763E35">
        <w:rPr>
          <w:rFonts w:ascii="Times New Roman" w:hAnsi="Times New Roman" w:cs="Times New Roman"/>
          <w:sz w:val="22"/>
          <w:szCs w:val="22"/>
        </w:rPr>
        <w:t xml:space="preserve">  9</w:t>
      </w:r>
      <w:r w:rsidR="003D1434" w:rsidRPr="00763E35">
        <w:rPr>
          <w:rFonts w:ascii="Times New Roman" w:hAnsi="Times New Roman" w:cs="Times New Roman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vertAnchor="text" w:horzAnchor="margin" w:tblpY="191"/>
        <w:tblW w:w="10774" w:type="dxa"/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754160" w:rsidRPr="00DC5DE3" w14:paraId="35F2459E" w14:textId="77777777" w:rsidTr="00754160">
        <w:trPr>
          <w:trHeight w:val="4678"/>
        </w:trPr>
        <w:tc>
          <w:tcPr>
            <w:tcW w:w="5387" w:type="dxa"/>
            <w:shd w:val="clear" w:color="auto" w:fill="auto"/>
          </w:tcPr>
          <w:p w14:paraId="592303F5" w14:textId="77777777" w:rsidR="00754160" w:rsidRPr="00763E35" w:rsidRDefault="00754160" w:rsidP="00754160">
            <w:pPr>
              <w:pStyle w:val="ConsNonformat"/>
              <w:widowControl/>
              <w:snapToGrid w:val="0"/>
              <w:spacing w:line="24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3E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14:paraId="2F5BC4C4" w14:textId="77777777" w:rsidR="00754160" w:rsidRPr="00763E35" w:rsidRDefault="00754160" w:rsidP="00955FE3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E986938" w14:textId="77777777" w:rsidR="00754160" w:rsidRPr="00763E35" w:rsidRDefault="00754160" w:rsidP="00754160">
            <w:pPr>
              <w:pStyle w:val="ConsNonformat"/>
              <w:widowControl/>
              <w:snapToGrid w:val="0"/>
              <w:spacing w:line="24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  <w:p w14:paraId="68097743" w14:textId="77777777" w:rsidR="0025549A" w:rsidRPr="0025549A" w:rsidRDefault="0025549A" w:rsidP="0025549A">
            <w:pPr>
              <w:snapToGrid w:val="0"/>
              <w:jc w:val="both"/>
              <w:rPr>
                <w:bCs/>
              </w:rPr>
            </w:pPr>
            <w:r w:rsidRPr="0025549A">
              <w:rPr>
                <w:bCs/>
              </w:rPr>
              <w:t>ФКУ Т УФСИН России по Ульяновской области</w:t>
            </w:r>
          </w:p>
          <w:p w14:paraId="4E313129" w14:textId="77777777" w:rsidR="0025549A" w:rsidRDefault="0025549A" w:rsidP="00182603">
            <w:pPr>
              <w:rPr>
                <w:sz w:val="22"/>
                <w:szCs w:val="22"/>
              </w:rPr>
            </w:pPr>
          </w:p>
          <w:p w14:paraId="5037DA58" w14:textId="77777777" w:rsidR="00DC5DE3" w:rsidRDefault="00DC5DE3" w:rsidP="00DC5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</w:t>
            </w:r>
          </w:p>
          <w:p w14:paraId="09C043C1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433503, Ульяновская область,</w:t>
            </w:r>
          </w:p>
          <w:p w14:paraId="2FF3F82A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г. Димитровград, ул. Калугина,66</w:t>
            </w:r>
          </w:p>
          <w:p w14:paraId="3D842DD0" w14:textId="77777777" w:rsid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тел.: 8(84235) 9-34-64</w:t>
            </w:r>
          </w:p>
          <w:p w14:paraId="12DE5424" w14:textId="77777777" w:rsidR="00DC5DE3" w:rsidRPr="00DC5DE3" w:rsidRDefault="00DC5DE3" w:rsidP="00DC5DE3">
            <w:pPr>
              <w:rPr>
                <w:sz w:val="22"/>
                <w:szCs w:val="22"/>
              </w:rPr>
            </w:pPr>
          </w:p>
          <w:p w14:paraId="764E98CE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ИНН/КПП 7302014644/730201001</w:t>
            </w:r>
          </w:p>
          <w:p w14:paraId="40490BB9" w14:textId="77777777" w:rsid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ОГРН 1027300535426</w:t>
            </w:r>
          </w:p>
          <w:p w14:paraId="4D539FD5" w14:textId="77777777" w:rsidR="00DC5DE3" w:rsidRPr="00DC5DE3" w:rsidRDefault="00DC5DE3" w:rsidP="00DC5DE3">
            <w:pPr>
              <w:rPr>
                <w:sz w:val="22"/>
                <w:szCs w:val="22"/>
              </w:rPr>
            </w:pPr>
          </w:p>
          <w:p w14:paraId="1C27903D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к/с 40102810745370000024</w:t>
            </w:r>
          </w:p>
          <w:p w14:paraId="34D5302E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р/с 03211643000000013248</w:t>
            </w:r>
          </w:p>
          <w:p w14:paraId="71A61B24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Банк: ОКЦ №1 ВВГУ Банка России// УФК по Нижегородской области, г. Нижний Новгород</w:t>
            </w:r>
          </w:p>
          <w:p w14:paraId="0C6C2A65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Получатель: УФК по Нижегородской области</w:t>
            </w:r>
          </w:p>
          <w:p w14:paraId="2CA310FA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(ФКУ Т УФСИН России по Ульяновской области),</w:t>
            </w:r>
          </w:p>
          <w:p w14:paraId="06CF07B6" w14:textId="77777777" w:rsid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л/сч 03681263010, БИК 012202102</w:t>
            </w:r>
          </w:p>
          <w:p w14:paraId="4F679022" w14:textId="77777777" w:rsidR="00DC5DE3" w:rsidRPr="00DC5DE3" w:rsidRDefault="00DC5DE3" w:rsidP="00DC5DE3">
            <w:pPr>
              <w:rPr>
                <w:sz w:val="22"/>
                <w:szCs w:val="22"/>
              </w:rPr>
            </w:pPr>
          </w:p>
          <w:p w14:paraId="531138F9" w14:textId="77777777" w:rsidR="00DC5DE3" w:rsidRPr="00DC5DE3" w:rsidRDefault="00DC5DE3" w:rsidP="00DC5DE3">
            <w:pPr>
              <w:rPr>
                <w:sz w:val="22"/>
                <w:szCs w:val="22"/>
              </w:rPr>
            </w:pPr>
            <w:r w:rsidRPr="00DC5DE3">
              <w:rPr>
                <w:sz w:val="22"/>
                <w:szCs w:val="22"/>
              </w:rPr>
              <w:t>E-mail общий: turma@73.fsin.gov.ru</w:t>
            </w:r>
          </w:p>
          <w:p w14:paraId="56C39361" w14:textId="77777777" w:rsidR="00DC5DE3" w:rsidRPr="00DC5DE3" w:rsidRDefault="00DC5DE3" w:rsidP="00DC5DE3">
            <w:pPr>
              <w:rPr>
                <w:sz w:val="22"/>
                <w:szCs w:val="22"/>
                <w:lang w:val="en-US"/>
              </w:rPr>
            </w:pPr>
            <w:r w:rsidRPr="00DC5DE3">
              <w:rPr>
                <w:sz w:val="22"/>
                <w:szCs w:val="22"/>
                <w:lang w:val="en-US"/>
              </w:rPr>
              <w:t xml:space="preserve">E-mail </w:t>
            </w:r>
            <w:r w:rsidRPr="00DC5DE3">
              <w:rPr>
                <w:sz w:val="22"/>
                <w:szCs w:val="22"/>
              </w:rPr>
              <w:t>ОМТС</w:t>
            </w:r>
            <w:r w:rsidRPr="00DC5DE3">
              <w:rPr>
                <w:sz w:val="22"/>
                <w:szCs w:val="22"/>
                <w:lang w:val="en-US"/>
              </w:rPr>
              <w:t>: zakuptfsin73@yandex.ru</w:t>
            </w:r>
          </w:p>
          <w:p w14:paraId="27F9D1CC" w14:textId="77777777" w:rsidR="00EA2E1B" w:rsidRPr="00DC5DE3" w:rsidRDefault="00EA2E1B" w:rsidP="00561572">
            <w:pPr>
              <w:shd w:val="clear" w:color="auto" w:fill="FFFFFF"/>
              <w:suppressAutoHyphens w:val="0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2A659551" w14:textId="77777777" w:rsidR="003D1434" w:rsidRPr="00DC5DE3" w:rsidRDefault="003D1434" w:rsidP="004408A7">
      <w:pPr>
        <w:pStyle w:val="ConsNonformat"/>
        <w:widowControl/>
        <w:spacing w:line="24" w:lineRule="atLeast"/>
        <w:rPr>
          <w:rFonts w:ascii="Times New Roman" w:hAnsi="Times New Roman" w:cs="Times New Roman"/>
          <w:sz w:val="22"/>
          <w:szCs w:val="22"/>
          <w:lang w:val="en-US"/>
        </w:rPr>
      </w:pPr>
      <w:r w:rsidRPr="00DC5DE3">
        <w:rPr>
          <w:rFonts w:ascii="Calibri" w:hAnsi="Calibri" w:cs="Times New Roman"/>
          <w:b/>
          <w:bCs/>
          <w:sz w:val="22"/>
          <w:szCs w:val="22"/>
          <w:lang w:val="en-US"/>
        </w:rPr>
        <w:t xml:space="preserve">                       </w:t>
      </w:r>
    </w:p>
    <w:p w14:paraId="161E12E1" w14:textId="77777777" w:rsidR="003D1434" w:rsidRPr="00DC5DE3" w:rsidRDefault="003D1434">
      <w:pPr>
        <w:pStyle w:val="ConsNonformat"/>
        <w:widowControl/>
        <w:spacing w:line="24" w:lineRule="atLeast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1AC6FC09" w14:textId="74BCB8AF" w:rsidR="003D1434" w:rsidRPr="00763E35" w:rsidRDefault="00E33F14">
      <w:pPr>
        <w:pStyle w:val="ConsNonformat"/>
        <w:widowControl/>
        <w:spacing w:line="24" w:lineRule="atLeast"/>
        <w:jc w:val="center"/>
        <w:rPr>
          <w:sz w:val="22"/>
          <w:szCs w:val="22"/>
        </w:rPr>
      </w:pPr>
      <w:r w:rsidRPr="00763E35">
        <w:rPr>
          <w:noProof/>
          <w:sz w:val="22"/>
          <w:szCs w:val="22"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 wp14:anchorId="35BB3CE6" wp14:editId="1B0A49C5">
                <wp:simplePos x="0" y="0"/>
                <wp:positionH relativeFrom="margin">
                  <wp:posOffset>-227330</wp:posOffset>
                </wp:positionH>
                <wp:positionV relativeFrom="paragraph">
                  <wp:posOffset>198120</wp:posOffset>
                </wp:positionV>
                <wp:extent cx="6966585" cy="1833245"/>
                <wp:effectExtent l="8255" t="3810" r="6985" b="127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1833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50"/>
                              <w:gridCol w:w="5365"/>
                            </w:tblGrid>
                            <w:tr w:rsidR="003D1434" w14:paraId="17563CDC" w14:textId="77777777" w:rsidTr="007726F8">
                              <w:trPr>
                                <w:trHeight w:val="2977"/>
                              </w:trPr>
                              <w:tc>
                                <w:tcPr>
                                  <w:tcW w:w="5550" w:type="dxa"/>
                                  <w:shd w:val="clear" w:color="auto" w:fill="auto"/>
                                </w:tcPr>
                                <w:p w14:paraId="2EBAB339" w14:textId="77777777" w:rsidR="003D1434" w:rsidRPr="00E705C8" w:rsidRDefault="003D1434">
                                  <w:pPr>
                                    <w:pStyle w:val="ConsNonformat"/>
                                    <w:widowControl/>
                                    <w:spacing w:line="24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69182323"/>
                                </w:p>
                                <w:p w14:paraId="4B7A4ABA" w14:textId="77777777" w:rsidR="003D1434" w:rsidRPr="00E705C8" w:rsidRDefault="003D1434">
                                  <w:pPr>
                                    <w:pStyle w:val="ConsNonformat"/>
                                    <w:widowControl/>
                                    <w:spacing w:line="24" w:lineRule="atLeas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705C8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М.П.</w:t>
                                  </w:r>
                                </w:p>
                              </w:tc>
                              <w:tc>
                                <w:tcPr>
                                  <w:tcW w:w="5365" w:type="dxa"/>
                                  <w:shd w:val="clear" w:color="auto" w:fill="auto"/>
                                </w:tcPr>
                                <w:p w14:paraId="2D91A42D" w14:textId="77777777" w:rsidR="0025549A" w:rsidRPr="0025549A" w:rsidRDefault="0025549A" w:rsidP="0025549A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</w:rPr>
                                  </w:pPr>
                                  <w:r w:rsidRPr="0025549A">
                                    <w:rPr>
                                      <w:bCs/>
                                    </w:rPr>
                                    <w:t>ФКУ Т УФСИН России по Ульяновской области</w:t>
                                  </w:r>
                                </w:p>
                                <w:p w14:paraId="47542DAF" w14:textId="77777777" w:rsidR="00954A07" w:rsidRPr="00763E35" w:rsidRDefault="00954A07" w:rsidP="00954A0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3697C87" w14:textId="77777777" w:rsidR="001D24AF" w:rsidRDefault="001D24AF" w:rsidP="001D24AF"/>
                                <w:p w14:paraId="00DAF461" w14:textId="77777777" w:rsidR="00AB4C57" w:rsidRDefault="00AB4C57" w:rsidP="001D24AF"/>
                                <w:p w14:paraId="6ADDDC97" w14:textId="77777777" w:rsidR="00AB4C57" w:rsidRDefault="00AB4C57" w:rsidP="001D24AF"/>
                                <w:p w14:paraId="5C648544" w14:textId="77777777" w:rsidR="001D24AF" w:rsidRDefault="001D24AF" w:rsidP="001D24AF">
                                  <w:pPr>
                                    <w:rPr>
                                      <w:rFonts w:ascii="yandex-sans" w:hAnsi="yandex-sans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t xml:space="preserve">__________________ </w:t>
                                  </w:r>
                                  <w:r w:rsidR="0025549A">
                                    <w:t>Д.А.</w:t>
                                  </w:r>
                                  <w:r>
                                    <w:t xml:space="preserve">. </w:t>
                                  </w:r>
                                  <w:r w:rsidR="0025549A">
                                    <w:t>Корсун</w:t>
                                  </w:r>
                                </w:p>
                                <w:p w14:paraId="17596330" w14:textId="77777777" w:rsidR="001D24AF" w:rsidRPr="007726F8" w:rsidRDefault="001D24AF" w:rsidP="001D24A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B3EE7FA" w14:textId="77777777" w:rsidR="003D1434" w:rsidRPr="00E705C8" w:rsidRDefault="001D24AF" w:rsidP="001D24AF">
                                  <w:pPr>
                                    <w:pStyle w:val="ConsNonformat"/>
                                    <w:widowControl/>
                                    <w:spacing w:line="24" w:lineRule="atLeas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20E3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E705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М.П.                   </w:t>
                                  </w:r>
                                </w:p>
                              </w:tc>
                            </w:tr>
                          </w:tbl>
                          <w:bookmarkEnd w:id="0"/>
                          <w:p w14:paraId="626991FF" w14:textId="77777777" w:rsidR="003D1434" w:rsidRDefault="003D14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B3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pt;margin-top:15.6pt;width:548.55pt;height:144.35pt;z-index:251657728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50"/>
                        <w:gridCol w:w="5365"/>
                      </w:tblGrid>
                      <w:tr w:rsidR="003D1434" w14:paraId="17563CDC" w14:textId="77777777" w:rsidTr="007726F8">
                        <w:trPr>
                          <w:trHeight w:val="2977"/>
                        </w:trPr>
                        <w:tc>
                          <w:tcPr>
                            <w:tcW w:w="5550" w:type="dxa"/>
                            <w:shd w:val="clear" w:color="auto" w:fill="auto"/>
                          </w:tcPr>
                          <w:p w14:paraId="2EBAB339" w14:textId="77777777" w:rsidR="003D1434" w:rsidRPr="00E705C8" w:rsidRDefault="003D1434">
                            <w:pPr>
                              <w:pStyle w:val="ConsNonformat"/>
                              <w:widowControl/>
                              <w:spacing w:line="24" w:lineRule="atLeast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169182323"/>
                          </w:p>
                          <w:p w14:paraId="4B7A4ABA" w14:textId="77777777" w:rsidR="003D1434" w:rsidRPr="00E705C8" w:rsidRDefault="003D1434">
                            <w:pPr>
                              <w:pStyle w:val="ConsNonformat"/>
                              <w:widowControl/>
                              <w:spacing w:line="24" w:lineRule="atLea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05C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М.П.</w:t>
                            </w:r>
                          </w:p>
                        </w:tc>
                        <w:tc>
                          <w:tcPr>
                            <w:tcW w:w="5365" w:type="dxa"/>
                            <w:shd w:val="clear" w:color="auto" w:fill="auto"/>
                          </w:tcPr>
                          <w:p w14:paraId="2D91A42D" w14:textId="77777777" w:rsidR="0025549A" w:rsidRPr="0025549A" w:rsidRDefault="0025549A" w:rsidP="0025549A">
                            <w:pPr>
                              <w:snapToGrid w:val="0"/>
                              <w:jc w:val="both"/>
                              <w:rPr>
                                <w:bCs/>
                              </w:rPr>
                            </w:pPr>
                            <w:r w:rsidRPr="0025549A">
                              <w:rPr>
                                <w:bCs/>
                              </w:rPr>
                              <w:t>ФКУ Т УФСИН России по Ульяновской области</w:t>
                            </w:r>
                          </w:p>
                          <w:p w14:paraId="47542DAF" w14:textId="77777777" w:rsidR="00954A07" w:rsidRPr="00763E35" w:rsidRDefault="00954A07" w:rsidP="00954A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697C87" w14:textId="77777777" w:rsidR="001D24AF" w:rsidRDefault="001D24AF" w:rsidP="001D24AF"/>
                          <w:p w14:paraId="00DAF461" w14:textId="77777777" w:rsidR="00AB4C57" w:rsidRDefault="00AB4C57" w:rsidP="001D24AF"/>
                          <w:p w14:paraId="6ADDDC97" w14:textId="77777777" w:rsidR="00AB4C57" w:rsidRDefault="00AB4C57" w:rsidP="001D24AF"/>
                          <w:p w14:paraId="5C648544" w14:textId="77777777" w:rsidR="001D24AF" w:rsidRDefault="001D24AF" w:rsidP="001D24AF">
                            <w:pPr>
                              <w:rPr>
                                <w:rFonts w:ascii="yandex-sans" w:hAnsi="yandex-sans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t xml:space="preserve">__________________ </w:t>
                            </w:r>
                            <w:r w:rsidR="0025549A">
                              <w:t>Д.А.</w:t>
                            </w:r>
                            <w:r>
                              <w:t xml:space="preserve">. </w:t>
                            </w:r>
                            <w:r w:rsidR="0025549A">
                              <w:t>Корсун</w:t>
                            </w:r>
                          </w:p>
                          <w:p w14:paraId="17596330" w14:textId="77777777" w:rsidR="001D24AF" w:rsidRPr="007726F8" w:rsidRDefault="001D24AF" w:rsidP="001D24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3EE7FA" w14:textId="77777777" w:rsidR="003D1434" w:rsidRPr="00E705C8" w:rsidRDefault="001D24AF" w:rsidP="001D24AF">
                            <w:pPr>
                              <w:pStyle w:val="ConsNonformat"/>
                              <w:widowControl/>
                              <w:spacing w:line="24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0E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E705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М.П.                   </w:t>
                            </w:r>
                          </w:p>
                        </w:tc>
                      </w:tr>
                    </w:tbl>
                    <w:bookmarkEnd w:id="1"/>
                    <w:p w14:paraId="626991FF" w14:textId="77777777" w:rsidR="003D1434" w:rsidRDefault="003D1434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3D1434" w:rsidRPr="00763E35">
        <w:rPr>
          <w:rFonts w:ascii="Times New Roman" w:hAnsi="Times New Roman" w:cs="Times New Roman"/>
          <w:sz w:val="22"/>
          <w:szCs w:val="22"/>
        </w:rPr>
        <w:t>10. ПОДПИСИ СТОРОН</w:t>
      </w:r>
    </w:p>
    <w:p w14:paraId="5EBFA4E2" w14:textId="77777777" w:rsidR="003D1434" w:rsidRPr="00763E35" w:rsidRDefault="003D1434">
      <w:pPr>
        <w:rPr>
          <w:sz w:val="22"/>
          <w:szCs w:val="22"/>
        </w:rPr>
      </w:pPr>
    </w:p>
    <w:p w14:paraId="7925541B" w14:textId="77777777" w:rsidR="003D1434" w:rsidRPr="00763E35" w:rsidRDefault="003D1434">
      <w:pPr>
        <w:rPr>
          <w:sz w:val="22"/>
          <w:szCs w:val="22"/>
        </w:rPr>
      </w:pPr>
    </w:p>
    <w:p w14:paraId="28188021" w14:textId="77777777" w:rsidR="00763E35" w:rsidRDefault="00763E35" w:rsidP="00EC7FCE">
      <w:pPr>
        <w:tabs>
          <w:tab w:val="left" w:pos="5479"/>
        </w:tabs>
        <w:spacing w:after="200" w:line="276" w:lineRule="auto"/>
        <w:jc w:val="right"/>
      </w:pPr>
    </w:p>
    <w:p w14:paraId="4EF83041" w14:textId="77777777" w:rsidR="00763E35" w:rsidRDefault="00763E35" w:rsidP="00EC7FCE">
      <w:pPr>
        <w:tabs>
          <w:tab w:val="left" w:pos="5479"/>
        </w:tabs>
        <w:spacing w:after="200" w:line="276" w:lineRule="auto"/>
        <w:jc w:val="right"/>
      </w:pPr>
    </w:p>
    <w:p w14:paraId="22600548" w14:textId="77777777" w:rsidR="00EC7FCE" w:rsidRPr="00EC7FCE" w:rsidRDefault="00EC7FCE" w:rsidP="00EC7FCE">
      <w:pPr>
        <w:tabs>
          <w:tab w:val="left" w:pos="5479"/>
        </w:tabs>
        <w:spacing w:after="200" w:line="276" w:lineRule="auto"/>
        <w:jc w:val="right"/>
      </w:pPr>
      <w:r w:rsidRPr="00EC7FCE">
        <w:t>Приложение № 1</w:t>
      </w:r>
    </w:p>
    <w:p w14:paraId="58B76290" w14:textId="77777777" w:rsidR="00EC7FCE" w:rsidRPr="00EC7FCE" w:rsidRDefault="00EC7FCE" w:rsidP="00EC7FCE">
      <w:pPr>
        <w:tabs>
          <w:tab w:val="left" w:pos="5479"/>
        </w:tabs>
        <w:spacing w:after="200" w:line="480" w:lineRule="auto"/>
        <w:jc w:val="right"/>
      </w:pPr>
      <w:r w:rsidRPr="00EC7FCE">
        <w:t xml:space="preserve">К договору № </w:t>
      </w:r>
      <w:r w:rsidR="00BD0A8F">
        <w:t>_____________ от___________</w:t>
      </w:r>
    </w:p>
    <w:p w14:paraId="0E4D0C20" w14:textId="77777777" w:rsidR="00EC7FCE" w:rsidRPr="00EC7FCE" w:rsidRDefault="00EC7FCE" w:rsidP="00EC7FCE">
      <w:pPr>
        <w:spacing w:after="200" w:line="276" w:lineRule="auto"/>
        <w:jc w:val="both"/>
      </w:pPr>
    </w:p>
    <w:p w14:paraId="3CD6EAFC" w14:textId="77777777" w:rsidR="00EC7FCE" w:rsidRPr="00EC7FCE" w:rsidRDefault="00EC7FCE" w:rsidP="00EC7FCE">
      <w:pPr>
        <w:tabs>
          <w:tab w:val="left" w:pos="1476"/>
        </w:tabs>
        <w:spacing w:after="200" w:line="276" w:lineRule="auto"/>
        <w:jc w:val="both"/>
      </w:pPr>
      <w:r w:rsidRPr="00EC7FCE">
        <w:tab/>
        <w:t xml:space="preserve">                  Расценки на услуги спецтехники:</w:t>
      </w:r>
    </w:p>
    <w:p w14:paraId="1C01AAB4" w14:textId="77777777" w:rsidR="007544E2" w:rsidRPr="00EC7FCE" w:rsidRDefault="007544E2" w:rsidP="007544E2">
      <w:pPr>
        <w:tabs>
          <w:tab w:val="left" w:pos="1476"/>
        </w:tabs>
        <w:spacing w:after="200" w:line="276" w:lineRule="auto"/>
        <w:jc w:val="both"/>
      </w:pPr>
    </w:p>
    <w:tbl>
      <w:tblPr>
        <w:tblW w:w="8046" w:type="dxa"/>
        <w:tblLayout w:type="fixed"/>
        <w:tblLook w:val="0000" w:firstRow="0" w:lastRow="0" w:firstColumn="0" w:lastColumn="0" w:noHBand="0" w:noVBand="0"/>
      </w:tblPr>
      <w:tblGrid>
        <w:gridCol w:w="3510"/>
        <w:gridCol w:w="4536"/>
      </w:tblGrid>
      <w:tr w:rsidR="007544E2" w:rsidRPr="00EC7FCE" w14:paraId="1B56FF27" w14:textId="77777777" w:rsidTr="00410A3B">
        <w:trPr>
          <w:trHeight w:val="29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E771D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</w:pPr>
            <w:r w:rsidRPr="00EC7FCE">
              <w:t>Наименование спецтехники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3E18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</w:pPr>
            <w:r w:rsidRPr="00EC7FCE">
              <w:t>За1(один) маш/час, руб. Без НДС.</w:t>
            </w:r>
          </w:p>
        </w:tc>
      </w:tr>
      <w:tr w:rsidR="007544E2" w:rsidRPr="00EC7FCE" w14:paraId="736ECA46" w14:textId="77777777" w:rsidTr="00410A3B">
        <w:trPr>
          <w:trHeight w:val="7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874C50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bookmarkStart w:id="2" w:name="_Hlk132881660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78E67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</w:pPr>
          </w:p>
        </w:tc>
      </w:tr>
      <w:bookmarkEnd w:id="2"/>
      <w:tr w:rsidR="007544E2" w:rsidRPr="00EC7FCE" w14:paraId="6CD6F999" w14:textId="77777777" w:rsidTr="00410A3B">
        <w:trPr>
          <w:trHeight w:val="34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2DCDB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EC7FCE">
              <w:rPr>
                <w:rFonts w:cs="Arial"/>
                <w:sz w:val="22"/>
                <w:szCs w:val="22"/>
              </w:rPr>
              <w:t>Кран автомобильный</w:t>
            </w:r>
          </w:p>
          <w:p w14:paraId="11EFC076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EC7FCE">
              <w:rPr>
                <w:rFonts w:cs="Arial"/>
                <w:sz w:val="22"/>
                <w:szCs w:val="22"/>
              </w:rPr>
              <w:t>КС 5576</w:t>
            </w:r>
            <w:r>
              <w:rPr>
                <w:rFonts w:cs="Arial"/>
                <w:sz w:val="22"/>
                <w:szCs w:val="22"/>
              </w:rPr>
              <w:t>, грузоподъемность 32 т, стрела 31 м</w:t>
            </w:r>
          </w:p>
          <w:p w14:paraId="35B72EEF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45EA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</w:pPr>
          </w:p>
        </w:tc>
      </w:tr>
      <w:tr w:rsidR="007544E2" w:rsidRPr="00EC7FCE" w14:paraId="50C06BCD" w14:textId="77777777" w:rsidTr="00410A3B">
        <w:trPr>
          <w:trHeight w:val="34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24963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EC7FCE">
              <w:rPr>
                <w:rFonts w:cs="Arial"/>
                <w:sz w:val="22"/>
                <w:szCs w:val="22"/>
              </w:rPr>
              <w:t>Кран автомобильный</w:t>
            </w:r>
          </w:p>
          <w:p w14:paraId="3A361689" w14:textId="77777777" w:rsidR="007544E2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EC7FCE">
              <w:rPr>
                <w:rFonts w:cs="Arial"/>
                <w:sz w:val="22"/>
                <w:szCs w:val="22"/>
              </w:rPr>
              <w:t>КС 5576</w:t>
            </w:r>
            <w:r>
              <w:rPr>
                <w:rFonts w:cs="Arial"/>
                <w:sz w:val="22"/>
                <w:szCs w:val="22"/>
              </w:rPr>
              <w:t xml:space="preserve"> с монтажной люлькой,</w:t>
            </w:r>
          </w:p>
          <w:p w14:paraId="480B48C1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грузоподъемность 32т, стрела 31 м</w:t>
            </w:r>
          </w:p>
          <w:p w14:paraId="73F2FCC9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A1B5" w14:textId="77777777" w:rsidR="007544E2" w:rsidRPr="00EC7FCE" w:rsidRDefault="007544E2" w:rsidP="00410A3B">
            <w:pPr>
              <w:tabs>
                <w:tab w:val="left" w:pos="1476"/>
              </w:tabs>
              <w:snapToGrid w:val="0"/>
              <w:jc w:val="center"/>
            </w:pPr>
          </w:p>
        </w:tc>
      </w:tr>
    </w:tbl>
    <w:p w14:paraId="00F48985" w14:textId="77777777" w:rsidR="00EC7FCE" w:rsidRPr="00EC7FCE" w:rsidRDefault="00EC7FCE" w:rsidP="00EC7FCE">
      <w:pPr>
        <w:spacing w:after="200"/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0"/>
        <w:gridCol w:w="5365"/>
      </w:tblGrid>
      <w:tr w:rsidR="00220F3B" w:rsidRPr="00E705C8" w14:paraId="09E68FBE" w14:textId="77777777" w:rsidTr="00220F3B">
        <w:trPr>
          <w:trHeight w:val="2977"/>
        </w:trPr>
        <w:tc>
          <w:tcPr>
            <w:tcW w:w="5550" w:type="dxa"/>
            <w:shd w:val="clear" w:color="auto" w:fill="auto"/>
          </w:tcPr>
          <w:p w14:paraId="404C51F6" w14:textId="77777777" w:rsidR="00220F3B" w:rsidRDefault="00220F3B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12F5F" w14:textId="77777777" w:rsidR="00BD0A8F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32F1F" w14:textId="77777777" w:rsidR="00BD0A8F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238968" w14:textId="77777777" w:rsidR="00BD0A8F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5B501E" w14:textId="77777777" w:rsidR="00BD0A8F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D7A1F" w14:textId="77777777" w:rsidR="00BD0A8F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E2CE53" w14:textId="77777777" w:rsidR="00BD0A8F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1248E7" w14:textId="77777777" w:rsidR="00BD0A8F" w:rsidRPr="00E705C8" w:rsidRDefault="00BD0A8F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39E68" w14:textId="77777777" w:rsidR="00220F3B" w:rsidRPr="00E705C8" w:rsidRDefault="00220F3B" w:rsidP="00C92D02">
            <w:pPr>
              <w:pStyle w:val="ConsNonformat"/>
              <w:widowControl/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М.П.</w:t>
            </w:r>
          </w:p>
        </w:tc>
        <w:tc>
          <w:tcPr>
            <w:tcW w:w="5365" w:type="dxa"/>
            <w:shd w:val="clear" w:color="auto" w:fill="auto"/>
          </w:tcPr>
          <w:p w14:paraId="1F60E97B" w14:textId="77777777" w:rsidR="00C16522" w:rsidRDefault="00105B0A" w:rsidP="00105B0A">
            <w:pPr>
              <w:snapToGrid w:val="0"/>
              <w:jc w:val="both"/>
              <w:rPr>
                <w:bCs/>
              </w:rPr>
            </w:pPr>
            <w:r w:rsidRPr="00105B0A">
              <w:rPr>
                <w:bCs/>
              </w:rPr>
              <w:t>ФКУ Т УФСИН России по</w:t>
            </w:r>
            <w:r>
              <w:rPr>
                <w:bCs/>
              </w:rPr>
              <w:t xml:space="preserve"> </w:t>
            </w:r>
            <w:r w:rsidRPr="00105B0A">
              <w:rPr>
                <w:bCs/>
              </w:rPr>
              <w:t>Ульяновской области</w:t>
            </w:r>
          </w:p>
          <w:p w14:paraId="63E9C429" w14:textId="77777777" w:rsidR="00105B0A" w:rsidRDefault="00105B0A" w:rsidP="00105B0A">
            <w:pPr>
              <w:snapToGrid w:val="0"/>
              <w:jc w:val="both"/>
            </w:pPr>
          </w:p>
          <w:p w14:paraId="1A1746BE" w14:textId="77777777" w:rsidR="00105B0A" w:rsidRDefault="00105B0A" w:rsidP="00105B0A">
            <w:pPr>
              <w:snapToGrid w:val="0"/>
              <w:jc w:val="both"/>
            </w:pPr>
          </w:p>
          <w:p w14:paraId="0A01A571" w14:textId="77777777" w:rsidR="00C16522" w:rsidRDefault="00C16522" w:rsidP="00C92D02"/>
          <w:p w14:paraId="7C349F49" w14:textId="77777777" w:rsidR="00C16522" w:rsidRDefault="00C16522" w:rsidP="00C92D02"/>
          <w:p w14:paraId="09CFBF6A" w14:textId="77777777" w:rsidR="00220F3B" w:rsidRDefault="00220F3B" w:rsidP="00C92D0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t xml:space="preserve">__________________ </w:t>
            </w:r>
            <w:r w:rsidR="003D2149">
              <w:t>Д</w:t>
            </w:r>
            <w:r w:rsidR="001D24AF">
              <w:t>.</w:t>
            </w:r>
            <w:r w:rsidR="003D2149">
              <w:t>А</w:t>
            </w:r>
            <w:r w:rsidR="001D24AF">
              <w:t xml:space="preserve">. </w:t>
            </w:r>
            <w:r w:rsidR="003D2149">
              <w:t>Корсун</w:t>
            </w:r>
          </w:p>
          <w:p w14:paraId="01EEFDC8" w14:textId="77777777" w:rsidR="00220F3B" w:rsidRPr="007726F8" w:rsidRDefault="00220F3B" w:rsidP="00C92D02">
            <w:pPr>
              <w:rPr>
                <w:sz w:val="22"/>
                <w:szCs w:val="22"/>
              </w:rPr>
            </w:pPr>
          </w:p>
          <w:p w14:paraId="488AA4F1" w14:textId="77777777" w:rsidR="00220F3B" w:rsidRPr="00E705C8" w:rsidRDefault="00220F3B" w:rsidP="00C92D02">
            <w:pPr>
              <w:pStyle w:val="ConsNonformat"/>
              <w:widowControl/>
              <w:spacing w:line="2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0E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705C8">
              <w:rPr>
                <w:rFonts w:ascii="Times New Roman" w:hAnsi="Times New Roman" w:cs="Times New Roman"/>
                <w:sz w:val="24"/>
                <w:szCs w:val="24"/>
              </w:rPr>
              <w:t xml:space="preserve"> М.П.                   </w:t>
            </w:r>
          </w:p>
        </w:tc>
      </w:tr>
    </w:tbl>
    <w:p w14:paraId="6D251C80" w14:textId="77777777" w:rsidR="00EC7FCE" w:rsidRPr="00EC7FCE" w:rsidRDefault="00EC7FCE" w:rsidP="00EC7FCE">
      <w:pPr>
        <w:spacing w:after="200"/>
        <w:jc w:val="both"/>
        <w:rPr>
          <w:rFonts w:ascii="Calibri" w:hAnsi="Calibri"/>
        </w:rPr>
      </w:pPr>
    </w:p>
    <w:p w14:paraId="43C34858" w14:textId="77777777" w:rsidR="007726F8" w:rsidRDefault="007726F8">
      <w:pPr>
        <w:rPr>
          <w:sz w:val="22"/>
          <w:szCs w:val="22"/>
        </w:rPr>
      </w:pPr>
    </w:p>
    <w:sectPr w:rsidR="007726F8" w:rsidSect="00C7698F">
      <w:type w:val="continuous"/>
      <w:pgSz w:w="11906" w:h="16838"/>
      <w:pgMar w:top="284" w:right="73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1026817">
    <w:abstractNumId w:val="0"/>
  </w:num>
  <w:num w:numId="2" w16cid:durableId="127358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47"/>
    <w:rsid w:val="0001658E"/>
    <w:rsid w:val="00020705"/>
    <w:rsid w:val="00035374"/>
    <w:rsid w:val="0004101C"/>
    <w:rsid w:val="00046A3C"/>
    <w:rsid w:val="00053180"/>
    <w:rsid w:val="0006229D"/>
    <w:rsid w:val="000C4295"/>
    <w:rsid w:val="000E4C39"/>
    <w:rsid w:val="00105B0A"/>
    <w:rsid w:val="001237E9"/>
    <w:rsid w:val="00150A69"/>
    <w:rsid w:val="0016688F"/>
    <w:rsid w:val="00167C22"/>
    <w:rsid w:val="00172F32"/>
    <w:rsid w:val="00176F09"/>
    <w:rsid w:val="00182603"/>
    <w:rsid w:val="001B08B4"/>
    <w:rsid w:val="001B7EEB"/>
    <w:rsid w:val="001C3473"/>
    <w:rsid w:val="001C7623"/>
    <w:rsid w:val="001D24AF"/>
    <w:rsid w:val="001D6D7F"/>
    <w:rsid w:val="001E7945"/>
    <w:rsid w:val="001F2BE6"/>
    <w:rsid w:val="001F6B98"/>
    <w:rsid w:val="0020343C"/>
    <w:rsid w:val="00220F3B"/>
    <w:rsid w:val="00235865"/>
    <w:rsid w:val="00240C66"/>
    <w:rsid w:val="0025203A"/>
    <w:rsid w:val="00254A19"/>
    <w:rsid w:val="0025549A"/>
    <w:rsid w:val="0025574E"/>
    <w:rsid w:val="00287038"/>
    <w:rsid w:val="002871B2"/>
    <w:rsid w:val="002A122D"/>
    <w:rsid w:val="002A6ABF"/>
    <w:rsid w:val="002B5DBC"/>
    <w:rsid w:val="002D277C"/>
    <w:rsid w:val="002E6EBF"/>
    <w:rsid w:val="002F3D5A"/>
    <w:rsid w:val="0030098A"/>
    <w:rsid w:val="00310C47"/>
    <w:rsid w:val="003208CD"/>
    <w:rsid w:val="00320E34"/>
    <w:rsid w:val="00322E81"/>
    <w:rsid w:val="0034544B"/>
    <w:rsid w:val="00346E49"/>
    <w:rsid w:val="00354608"/>
    <w:rsid w:val="00372D80"/>
    <w:rsid w:val="00385335"/>
    <w:rsid w:val="00397543"/>
    <w:rsid w:val="003A43FB"/>
    <w:rsid w:val="003A71F9"/>
    <w:rsid w:val="003B1EAE"/>
    <w:rsid w:val="003B2F96"/>
    <w:rsid w:val="003C14F4"/>
    <w:rsid w:val="003C68F9"/>
    <w:rsid w:val="003D1434"/>
    <w:rsid w:val="003D2149"/>
    <w:rsid w:val="003D4E76"/>
    <w:rsid w:val="00410A3B"/>
    <w:rsid w:val="00416A91"/>
    <w:rsid w:val="00417A17"/>
    <w:rsid w:val="004238B8"/>
    <w:rsid w:val="00432849"/>
    <w:rsid w:val="00432D10"/>
    <w:rsid w:val="004408A7"/>
    <w:rsid w:val="00442096"/>
    <w:rsid w:val="00444DE5"/>
    <w:rsid w:val="00445BF2"/>
    <w:rsid w:val="0046223D"/>
    <w:rsid w:val="0046691D"/>
    <w:rsid w:val="00466FDE"/>
    <w:rsid w:val="004671EF"/>
    <w:rsid w:val="0047720F"/>
    <w:rsid w:val="004A0D57"/>
    <w:rsid w:val="004A60F8"/>
    <w:rsid w:val="004A749D"/>
    <w:rsid w:val="004C6EB1"/>
    <w:rsid w:val="004C7BA0"/>
    <w:rsid w:val="004D0380"/>
    <w:rsid w:val="004D22E4"/>
    <w:rsid w:val="004F08F9"/>
    <w:rsid w:val="004F1747"/>
    <w:rsid w:val="0050170B"/>
    <w:rsid w:val="00502529"/>
    <w:rsid w:val="00514F09"/>
    <w:rsid w:val="005255E6"/>
    <w:rsid w:val="00525B59"/>
    <w:rsid w:val="00531309"/>
    <w:rsid w:val="00536F68"/>
    <w:rsid w:val="00551A76"/>
    <w:rsid w:val="00561572"/>
    <w:rsid w:val="0056384C"/>
    <w:rsid w:val="00574F12"/>
    <w:rsid w:val="005948CF"/>
    <w:rsid w:val="00597435"/>
    <w:rsid w:val="005A4251"/>
    <w:rsid w:val="005D63DD"/>
    <w:rsid w:val="005D7757"/>
    <w:rsid w:val="00600AE4"/>
    <w:rsid w:val="00601817"/>
    <w:rsid w:val="006134D0"/>
    <w:rsid w:val="006172C3"/>
    <w:rsid w:val="0062031F"/>
    <w:rsid w:val="0065464D"/>
    <w:rsid w:val="00660392"/>
    <w:rsid w:val="00671F73"/>
    <w:rsid w:val="0068510E"/>
    <w:rsid w:val="006A063C"/>
    <w:rsid w:val="006A1B6F"/>
    <w:rsid w:val="006B1ADD"/>
    <w:rsid w:val="006B35A2"/>
    <w:rsid w:val="006D375E"/>
    <w:rsid w:val="006D5E74"/>
    <w:rsid w:val="006E1912"/>
    <w:rsid w:val="006E4306"/>
    <w:rsid w:val="006E5221"/>
    <w:rsid w:val="007004F6"/>
    <w:rsid w:val="00701092"/>
    <w:rsid w:val="007046F5"/>
    <w:rsid w:val="007134D1"/>
    <w:rsid w:val="00721F19"/>
    <w:rsid w:val="007258B3"/>
    <w:rsid w:val="00726091"/>
    <w:rsid w:val="00731F69"/>
    <w:rsid w:val="0074526D"/>
    <w:rsid w:val="00745AB0"/>
    <w:rsid w:val="00752AF0"/>
    <w:rsid w:val="00754160"/>
    <w:rsid w:val="007544E2"/>
    <w:rsid w:val="00763E35"/>
    <w:rsid w:val="00764620"/>
    <w:rsid w:val="007726F8"/>
    <w:rsid w:val="007D6025"/>
    <w:rsid w:val="007E1DC9"/>
    <w:rsid w:val="007E552E"/>
    <w:rsid w:val="007F0C3A"/>
    <w:rsid w:val="00814970"/>
    <w:rsid w:val="00814F26"/>
    <w:rsid w:val="00843B25"/>
    <w:rsid w:val="00844B86"/>
    <w:rsid w:val="0084651F"/>
    <w:rsid w:val="00857294"/>
    <w:rsid w:val="00864000"/>
    <w:rsid w:val="008819D4"/>
    <w:rsid w:val="008820AE"/>
    <w:rsid w:val="00882115"/>
    <w:rsid w:val="008A1FD9"/>
    <w:rsid w:val="008A30E2"/>
    <w:rsid w:val="008D3EF2"/>
    <w:rsid w:val="008E3752"/>
    <w:rsid w:val="008E74FD"/>
    <w:rsid w:val="008E7EA1"/>
    <w:rsid w:val="009016FD"/>
    <w:rsid w:val="00912D8A"/>
    <w:rsid w:val="00913A55"/>
    <w:rsid w:val="0091632F"/>
    <w:rsid w:val="00950D5F"/>
    <w:rsid w:val="00954A07"/>
    <w:rsid w:val="00955F1F"/>
    <w:rsid w:val="00955FE3"/>
    <w:rsid w:val="00957AC8"/>
    <w:rsid w:val="00963EAB"/>
    <w:rsid w:val="0096770D"/>
    <w:rsid w:val="00970398"/>
    <w:rsid w:val="00974928"/>
    <w:rsid w:val="009756B8"/>
    <w:rsid w:val="009C1253"/>
    <w:rsid w:val="009C1AFE"/>
    <w:rsid w:val="009D0791"/>
    <w:rsid w:val="009D307F"/>
    <w:rsid w:val="009D51F6"/>
    <w:rsid w:val="009E5D08"/>
    <w:rsid w:val="00A07571"/>
    <w:rsid w:val="00A15D29"/>
    <w:rsid w:val="00A23AA9"/>
    <w:rsid w:val="00A43C1A"/>
    <w:rsid w:val="00A646E4"/>
    <w:rsid w:val="00A67487"/>
    <w:rsid w:val="00A70D3C"/>
    <w:rsid w:val="00A72D6E"/>
    <w:rsid w:val="00A85113"/>
    <w:rsid w:val="00A94F74"/>
    <w:rsid w:val="00AA3492"/>
    <w:rsid w:val="00AB4C57"/>
    <w:rsid w:val="00AF5245"/>
    <w:rsid w:val="00AF53C0"/>
    <w:rsid w:val="00AF5F3E"/>
    <w:rsid w:val="00B26950"/>
    <w:rsid w:val="00B34B4E"/>
    <w:rsid w:val="00B504F6"/>
    <w:rsid w:val="00B609FD"/>
    <w:rsid w:val="00B61FFE"/>
    <w:rsid w:val="00B73877"/>
    <w:rsid w:val="00B77798"/>
    <w:rsid w:val="00BB2297"/>
    <w:rsid w:val="00BB2EBC"/>
    <w:rsid w:val="00BB5BC7"/>
    <w:rsid w:val="00BC4AF6"/>
    <w:rsid w:val="00BC4E3D"/>
    <w:rsid w:val="00BC7C90"/>
    <w:rsid w:val="00BD0A8F"/>
    <w:rsid w:val="00BD58D0"/>
    <w:rsid w:val="00BD5ACC"/>
    <w:rsid w:val="00BD63F9"/>
    <w:rsid w:val="00C04C3E"/>
    <w:rsid w:val="00C06368"/>
    <w:rsid w:val="00C125C4"/>
    <w:rsid w:val="00C16522"/>
    <w:rsid w:val="00C25878"/>
    <w:rsid w:val="00C33024"/>
    <w:rsid w:val="00C40231"/>
    <w:rsid w:val="00C4164E"/>
    <w:rsid w:val="00C62812"/>
    <w:rsid w:val="00C7566A"/>
    <w:rsid w:val="00C7698F"/>
    <w:rsid w:val="00C92D02"/>
    <w:rsid w:val="00CA1FAF"/>
    <w:rsid w:val="00CA5C14"/>
    <w:rsid w:val="00CA66AA"/>
    <w:rsid w:val="00CB3EAC"/>
    <w:rsid w:val="00CB451F"/>
    <w:rsid w:val="00CE3C5B"/>
    <w:rsid w:val="00CE4430"/>
    <w:rsid w:val="00CF3C42"/>
    <w:rsid w:val="00D04130"/>
    <w:rsid w:val="00D124B1"/>
    <w:rsid w:val="00D13E08"/>
    <w:rsid w:val="00D2528A"/>
    <w:rsid w:val="00D4299E"/>
    <w:rsid w:val="00D45F69"/>
    <w:rsid w:val="00D55401"/>
    <w:rsid w:val="00D729CF"/>
    <w:rsid w:val="00D87710"/>
    <w:rsid w:val="00D93B2A"/>
    <w:rsid w:val="00DC5DE3"/>
    <w:rsid w:val="00DE10D3"/>
    <w:rsid w:val="00DE41EB"/>
    <w:rsid w:val="00DF4142"/>
    <w:rsid w:val="00E03CE8"/>
    <w:rsid w:val="00E04DF7"/>
    <w:rsid w:val="00E33F14"/>
    <w:rsid w:val="00E416E3"/>
    <w:rsid w:val="00E450E2"/>
    <w:rsid w:val="00E4601D"/>
    <w:rsid w:val="00E62B84"/>
    <w:rsid w:val="00E630D4"/>
    <w:rsid w:val="00E6445B"/>
    <w:rsid w:val="00E650A5"/>
    <w:rsid w:val="00E705C8"/>
    <w:rsid w:val="00E84DF7"/>
    <w:rsid w:val="00E86681"/>
    <w:rsid w:val="00EA2E1B"/>
    <w:rsid w:val="00EB634B"/>
    <w:rsid w:val="00EC207C"/>
    <w:rsid w:val="00EC521F"/>
    <w:rsid w:val="00EC7FCE"/>
    <w:rsid w:val="00ED2654"/>
    <w:rsid w:val="00EE1B39"/>
    <w:rsid w:val="00EF03E6"/>
    <w:rsid w:val="00EF2EEC"/>
    <w:rsid w:val="00F10B78"/>
    <w:rsid w:val="00F56A1D"/>
    <w:rsid w:val="00F92347"/>
    <w:rsid w:val="00F92CD3"/>
    <w:rsid w:val="00FB0EC8"/>
    <w:rsid w:val="00FC58CB"/>
    <w:rsid w:val="00FC6CCC"/>
    <w:rsid w:val="00FD5421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437B0A"/>
  <w15:chartTrackingRefBased/>
  <w15:docId w15:val="{C6E8B018-67C2-45E3-A494-41955911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124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7698F"/>
  </w:style>
  <w:style w:type="character" w:styleId="a3">
    <w:name w:val="Hyperlink"/>
    <w:uiPriority w:val="99"/>
    <w:rsid w:val="00C7698F"/>
    <w:rPr>
      <w:color w:val="0000FF"/>
      <w:u w:val="single"/>
    </w:rPr>
  </w:style>
  <w:style w:type="character" w:customStyle="1" w:styleId="a4">
    <w:name w:val="Символ нумерации"/>
    <w:rsid w:val="00C7698F"/>
  </w:style>
  <w:style w:type="paragraph" w:styleId="a5">
    <w:name w:val="Title"/>
    <w:basedOn w:val="a"/>
    <w:next w:val="a6"/>
    <w:rsid w:val="00C769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C7698F"/>
    <w:pPr>
      <w:spacing w:after="120"/>
    </w:pPr>
  </w:style>
  <w:style w:type="paragraph" w:styleId="a7">
    <w:name w:val="List"/>
    <w:basedOn w:val="a6"/>
    <w:rsid w:val="00C7698F"/>
    <w:rPr>
      <w:rFonts w:cs="Mangal"/>
    </w:rPr>
  </w:style>
  <w:style w:type="paragraph" w:customStyle="1" w:styleId="12">
    <w:name w:val="Название1"/>
    <w:basedOn w:val="a"/>
    <w:rsid w:val="00C7698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698F"/>
    <w:pPr>
      <w:suppressLineNumbers/>
    </w:pPr>
    <w:rPr>
      <w:rFonts w:cs="Mangal"/>
    </w:rPr>
  </w:style>
  <w:style w:type="paragraph" w:customStyle="1" w:styleId="ConsNormal">
    <w:name w:val="ConsNormal"/>
    <w:rsid w:val="00C76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C7698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western">
    <w:name w:val="western"/>
    <w:basedOn w:val="a"/>
    <w:rsid w:val="00C7698F"/>
    <w:pPr>
      <w:spacing w:before="280" w:after="115"/>
    </w:pPr>
    <w:rPr>
      <w:color w:val="000000"/>
    </w:rPr>
  </w:style>
  <w:style w:type="paragraph" w:styleId="a8">
    <w:name w:val="No Spacing"/>
    <w:qFormat/>
    <w:rsid w:val="00C7698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rsid w:val="00C7698F"/>
    <w:pPr>
      <w:suppressLineNumbers/>
    </w:pPr>
  </w:style>
  <w:style w:type="paragraph" w:customStyle="1" w:styleId="aa">
    <w:name w:val="Заголовок таблицы"/>
    <w:basedOn w:val="a9"/>
    <w:rsid w:val="00C7698F"/>
    <w:pPr>
      <w:jc w:val="center"/>
    </w:pPr>
    <w:rPr>
      <w:b/>
      <w:bCs/>
    </w:rPr>
  </w:style>
  <w:style w:type="paragraph" w:customStyle="1" w:styleId="ab">
    <w:name w:val="Содержимое врезки"/>
    <w:basedOn w:val="a6"/>
    <w:rsid w:val="00C7698F"/>
  </w:style>
  <w:style w:type="paragraph" w:styleId="ac">
    <w:name w:val="Название"/>
    <w:basedOn w:val="a"/>
    <w:next w:val="ad"/>
    <w:link w:val="ae"/>
    <w:qFormat/>
    <w:rsid w:val="00F92347"/>
    <w:pPr>
      <w:jc w:val="center"/>
    </w:pPr>
    <w:rPr>
      <w:sz w:val="72"/>
      <w:szCs w:val="20"/>
      <w:lang w:val="x-none"/>
    </w:rPr>
  </w:style>
  <w:style w:type="character" w:customStyle="1" w:styleId="ae">
    <w:name w:val="Название Знак"/>
    <w:link w:val="ac"/>
    <w:rsid w:val="00F92347"/>
    <w:rPr>
      <w:sz w:val="72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F92347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">
    <w:name w:val="Подзаголовок Знак"/>
    <w:link w:val="ad"/>
    <w:uiPriority w:val="11"/>
    <w:rsid w:val="00F92347"/>
    <w:rPr>
      <w:rFonts w:ascii="Cambria" w:eastAsia="Times New Roman" w:hAnsi="Cambria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B1EAE"/>
    <w:rPr>
      <w:rFonts w:ascii="Segoe UI" w:hAnsi="Segoe UI"/>
      <w:sz w:val="18"/>
      <w:szCs w:val="18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3B1EAE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04101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af2">
    <w:name w:val="Unresolved Mention"/>
    <w:uiPriority w:val="99"/>
    <w:semiHidden/>
    <w:unhideWhenUsed/>
    <w:rsid w:val="005A4251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D124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661A-758F-4F6D-A664-F4A34245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39</vt:lpstr>
    </vt:vector>
  </TitlesOfParts>
  <Company>Microsoft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39</dc:title>
  <dc:subject/>
  <dc:creator>Юрист</dc:creator>
  <cp:keywords/>
  <cp:lastModifiedBy>User-fsin</cp:lastModifiedBy>
  <cp:revision>2</cp:revision>
  <cp:lastPrinted>2026-06-18T12:22:00Z</cp:lastPrinted>
  <dcterms:created xsi:type="dcterms:W3CDTF">2026-06-18T12:23:00Z</dcterms:created>
  <dcterms:modified xsi:type="dcterms:W3CDTF">2026-06-18T12:23:00Z</dcterms:modified>
</cp:coreProperties>
</file>