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6D0F4253" w:rsidR="00ED19D9" w:rsidRPr="00446F10" w:rsidRDefault="00862CA9" w:rsidP="00AF1109">
      <w:pPr>
        <w:spacing w:after="0" w:line="240" w:lineRule="auto"/>
        <w:ind w:firstLine="709"/>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 xml:space="preserve">на поставку </w:t>
      </w:r>
      <w:r w:rsidR="008C0D13">
        <w:rPr>
          <w:rFonts w:ascii="Times New Roman" w:eastAsia="Times New Roman" w:hAnsi="Times New Roman" w:cs="Times New Roman"/>
          <w:b/>
          <w:lang w:eastAsia="ru-RU"/>
        </w:rPr>
        <w:t>профиля листового и</w:t>
      </w:r>
      <w:r w:rsidR="00380C2D">
        <w:rPr>
          <w:rFonts w:ascii="Times New Roman" w:eastAsia="Times New Roman" w:hAnsi="Times New Roman" w:cs="Times New Roman"/>
          <w:b/>
          <w:lang w:eastAsia="ru-RU"/>
        </w:rPr>
        <w:t xml:space="preserve"> крепежных </w:t>
      </w:r>
      <w:r w:rsidR="005030A2">
        <w:rPr>
          <w:rFonts w:ascii="Times New Roman" w:eastAsia="Times New Roman" w:hAnsi="Times New Roman" w:cs="Times New Roman"/>
          <w:b/>
          <w:lang w:eastAsia="ru-RU"/>
        </w:rPr>
        <w:t>изделий</w:t>
      </w:r>
    </w:p>
    <w:p w14:paraId="4BAA94DD" w14:textId="5A1913CE"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(Идентификационный код закупки </w:t>
      </w:r>
      <w:r w:rsidR="00ED19D9" w:rsidRPr="00986A5A">
        <w:rPr>
          <w:rFonts w:ascii="Times New Roman" w:eastAsia="Times New Roman" w:hAnsi="Times New Roman" w:cs="Times New Roman"/>
          <w:lang w:eastAsia="ru-RU"/>
        </w:rPr>
        <w:t>№</w:t>
      </w:r>
      <w:r w:rsidR="00D4380D">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2</w:t>
      </w:r>
      <w:r w:rsidR="004D67A2">
        <w:rPr>
          <w:rFonts w:ascii="Times New Roman" w:eastAsia="Times New Roman" w:hAnsi="Times New Roman" w:cs="Times New Roman"/>
          <w:lang w:eastAsia="ru-RU"/>
        </w:rPr>
        <w:t>6</w:t>
      </w:r>
      <w:r w:rsidR="003240A5">
        <w:rPr>
          <w:rFonts w:ascii="Times New Roman" w:eastAsia="Times New Roman" w:hAnsi="Times New Roman" w:cs="Times New Roman"/>
          <w:lang w:eastAsia="ru-RU"/>
        </w:rPr>
        <w:t>1781701239878170100100</w:t>
      </w:r>
      <w:r w:rsidR="004D67A2">
        <w:rPr>
          <w:rFonts w:ascii="Times New Roman" w:eastAsia="Times New Roman" w:hAnsi="Times New Roman" w:cs="Times New Roman"/>
          <w:lang w:eastAsia="ru-RU"/>
        </w:rPr>
        <w:t>36</w:t>
      </w:r>
      <w:r w:rsidR="003240A5">
        <w:rPr>
          <w:rFonts w:ascii="Times New Roman" w:eastAsia="Times New Roman" w:hAnsi="Times New Roman" w:cs="Times New Roman"/>
          <w:lang w:eastAsia="ru-RU"/>
        </w:rPr>
        <w:t>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7E3DAFD4"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3B6D05">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74AD0396"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в лице</w:t>
      </w:r>
      <w:r w:rsidR="00380C2D">
        <w:rPr>
          <w:rFonts w:ascii="Times New Roman" w:hAnsi="Times New Roman" w:cs="Times New Roman"/>
        </w:rPr>
        <w:t>____________________</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6642152A"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1.1. Поставщик обязуется поставить </w:t>
      </w:r>
      <w:r w:rsidR="008C0D13">
        <w:rPr>
          <w:rFonts w:ascii="Times New Roman" w:eastAsia="Times New Roman" w:hAnsi="Times New Roman" w:cs="Times New Roman"/>
          <w:lang w:eastAsia="ru-RU"/>
        </w:rPr>
        <w:t>профиль листовой</w:t>
      </w:r>
      <w:r w:rsidR="00380C2D">
        <w:rPr>
          <w:rFonts w:ascii="Times New Roman" w:eastAsia="Times New Roman" w:hAnsi="Times New Roman" w:cs="Times New Roman"/>
          <w:lang w:eastAsia="ru-RU"/>
        </w:rPr>
        <w:t xml:space="preserve"> и крепежные</w:t>
      </w:r>
      <w:r w:rsidR="00E74D2B" w:rsidRPr="00E74D2B">
        <w:rPr>
          <w:rFonts w:ascii="Times New Roman" w:eastAsia="Times New Roman" w:hAnsi="Times New Roman" w:cs="Times New Roman"/>
          <w:lang w:eastAsia="ru-RU"/>
        </w:rPr>
        <w:t xml:space="preserve"> </w:t>
      </w:r>
      <w:r w:rsidR="005030A2">
        <w:rPr>
          <w:rFonts w:ascii="Times New Roman" w:eastAsia="Times New Roman" w:hAnsi="Times New Roman" w:cs="Times New Roman"/>
          <w:lang w:eastAsia="ru-RU"/>
        </w:rPr>
        <w:t>изделия</w:t>
      </w:r>
      <w:r w:rsidR="003507C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(далее - Товар), а </w:t>
      </w:r>
      <w:r w:rsidR="003240A5">
        <w:rPr>
          <w:rFonts w:ascii="Times New Roman" w:eastAsia="Times New Roman" w:hAnsi="Times New Roman" w:cs="Times New Roman"/>
          <w:lang w:eastAsia="ru-RU"/>
        </w:rPr>
        <w:t>З</w:t>
      </w:r>
      <w:r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0" w:name="p22"/>
      <w:bookmarkEnd w:id="0"/>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 w:name="p39"/>
      <w:bookmarkEnd w:id="1"/>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40"/>
      <w:bookmarkEnd w:id="2"/>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1"/>
      <w:bookmarkEnd w:id="3"/>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2"/>
      <w:bookmarkEnd w:id="4"/>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38FCD5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A219B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3C3210E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4"/>
      <w:bookmarkEnd w:id="5"/>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A219B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F62088">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57"/>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7" w:name="p59"/>
      <w:bookmarkEnd w:id="7"/>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5CE6FC8D" w:rsidR="00862CA9"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8" w:name="p62"/>
      <w:bookmarkEnd w:id="8"/>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w:t>
      </w:r>
      <w:proofErr w:type="spellStart"/>
      <w:r w:rsidR="00F221EB" w:rsidRPr="00986A5A">
        <w:rPr>
          <w:rFonts w:ascii="Times New Roman" w:eastAsia="Times New Roman" w:hAnsi="Times New Roman" w:cs="Times New Roman"/>
          <w:lang w:eastAsia="ru-RU"/>
        </w:rPr>
        <w:t>Усть</w:t>
      </w:r>
      <w:proofErr w:type="spellEnd"/>
      <w:r w:rsidR="00F221EB" w:rsidRPr="00986A5A">
        <w:rPr>
          <w:rFonts w:ascii="Times New Roman" w:eastAsia="Times New Roman" w:hAnsi="Times New Roman" w:cs="Times New Roman"/>
          <w:lang w:eastAsia="ru-RU"/>
        </w:rPr>
        <w:t xml:space="preserve">-Ижора,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BE728B">
        <w:rPr>
          <w:rFonts w:ascii="Times New Roman" w:eastAsia="Times New Roman" w:hAnsi="Times New Roman" w:cs="Times New Roman"/>
          <w:lang w:eastAsia="ru-RU"/>
        </w:rPr>
        <w:t>3</w:t>
      </w:r>
      <w:r w:rsidR="00E868D5">
        <w:rPr>
          <w:rFonts w:ascii="Times New Roman" w:eastAsia="Times New Roman" w:hAnsi="Times New Roman" w:cs="Times New Roman"/>
          <w:lang w:eastAsia="ru-RU"/>
        </w:rPr>
        <w:t xml:space="preserve"> (</w:t>
      </w:r>
      <w:r w:rsidR="00BE728B">
        <w:rPr>
          <w:rFonts w:ascii="Times New Roman" w:eastAsia="Times New Roman" w:hAnsi="Times New Roman" w:cs="Times New Roman"/>
          <w:lang w:eastAsia="ru-RU"/>
        </w:rPr>
        <w:t>трех</w:t>
      </w:r>
      <w:r w:rsidR="00E868D5">
        <w:rPr>
          <w:rFonts w:ascii="Times New Roman" w:eastAsia="Times New Roman" w:hAnsi="Times New Roman" w:cs="Times New Roman"/>
          <w:lang w:eastAsia="ru-RU"/>
        </w:rPr>
        <w:t xml:space="preserve">) </w:t>
      </w:r>
      <w:r w:rsidR="0076279F">
        <w:rPr>
          <w:rFonts w:ascii="Times New Roman" w:eastAsia="Times New Roman" w:hAnsi="Times New Roman" w:cs="Times New Roman"/>
          <w:lang w:eastAsia="ru-RU"/>
        </w:rPr>
        <w:t>рабочих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4313FA54" w14:textId="5F91421A" w:rsidR="001E0498" w:rsidRPr="00986A5A" w:rsidRDefault="001E0498"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Поставка осуществляется по рабочим дням с 9 часов до15 часов по Московскому времени.</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777777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9" w:name="p64"/>
      <w:bookmarkStart w:id="10" w:name="p67"/>
      <w:bookmarkEnd w:id="9"/>
      <w:bookmarkEnd w:id="10"/>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 xml:space="preserve">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w:t>
      </w:r>
      <w:r w:rsidR="00190879" w:rsidRPr="00986A5A">
        <w:rPr>
          <w:rFonts w:ascii="Times New Roman" w:eastAsia="Times New Roman" w:hAnsi="Times New Roman" w:cs="Times New Roman"/>
          <w:lang w:eastAsia="ru-RU"/>
        </w:rPr>
        <w:lastRenderedPageBreak/>
        <w:t>Российской Федерации, обязательных для данного вида Товара, а также иных документов, подтверждающих качество Товара.</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4E756F2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6EED9860"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1" w:name="p71"/>
      <w:bookmarkEnd w:id="11"/>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E868D5" w:rsidRPr="00BA064C">
        <w:rPr>
          <w:rFonts w:ascii="Times New Roman" w:eastAsia="Times New Roman" w:hAnsi="Times New Roman" w:cs="Times New Roman"/>
          <w:lang w:eastAsia="ru-RU"/>
        </w:rPr>
        <w:t>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25B225F" w14:textId="041D3D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4" w:anchor="/document/74390287/entry/3306" w:history="1">
        <w:r>
          <w:rPr>
            <w:rFonts w:ascii="Times New Roman" w:eastAsia="Times New Roman" w:hAnsi="Times New Roman" w:cs="Times New Roman"/>
            <w:lang w:eastAsia="ru-RU"/>
          </w:rPr>
          <w:t>5</w:t>
        </w:r>
      </w:hyperlink>
      <w:r w:rsidRPr="00BA064C">
        <w:rPr>
          <w:rFonts w:ascii="Times New Roman" w:eastAsia="Times New Roman" w:hAnsi="Times New Roman" w:cs="Times New Roman"/>
          <w:lang w:eastAsia="ru-RU"/>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w:t>
      </w:r>
      <w:bookmarkStart w:id="12" w:name="p79"/>
      <w:bookmarkEnd w:id="12"/>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3" w:name="p81"/>
      <w:bookmarkEnd w:id="13"/>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4"/>
      <w:bookmarkEnd w:id="14"/>
      <w:r w:rsidRPr="00986A5A">
        <w:rPr>
          <w:rFonts w:ascii="Times New Roman" w:eastAsia="Times New Roman" w:hAnsi="Times New Roman" w:cs="Times New Roman"/>
          <w:lang w:eastAsia="ru-RU"/>
        </w:rPr>
        <w:t xml:space="preserve">4.1.4. </w:t>
      </w:r>
      <w:bookmarkStart w:id="15" w:name="p85"/>
      <w:bookmarkStart w:id="16" w:name="p86"/>
      <w:bookmarkEnd w:id="15"/>
      <w:bookmarkEnd w:id="16"/>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3EDA19C2" w:rsidR="00862CA9" w:rsidRDefault="00862CA9" w:rsidP="00AF1109">
      <w:pPr>
        <w:spacing w:after="0" w:line="240" w:lineRule="auto"/>
        <w:ind w:firstLine="709"/>
        <w:jc w:val="both"/>
        <w:rPr>
          <w:rFonts w:ascii="Times New Roman" w:eastAsia="Times New Roman" w:hAnsi="Times New Roman" w:cs="Times New Roman"/>
          <w:lang w:eastAsia="ru-RU"/>
        </w:rPr>
      </w:pPr>
      <w:bookmarkStart w:id="17" w:name="p87"/>
      <w:bookmarkEnd w:id="17"/>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501AF28E" w14:textId="73A51ABA" w:rsidR="00D358D2" w:rsidRPr="00986A5A" w:rsidRDefault="00D358D2"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4.1.6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9"/>
      <w:bookmarkStart w:id="19" w:name="p90"/>
      <w:bookmarkEnd w:id="18"/>
      <w:bookmarkEnd w:id="19"/>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0" w:name="p100"/>
      <w:bookmarkEnd w:id="20"/>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1"/>
      <w:bookmarkEnd w:id="21"/>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3"/>
      <w:bookmarkEnd w:id="22"/>
      <w:r w:rsidRPr="00986A5A">
        <w:rPr>
          <w:rFonts w:ascii="Times New Roman" w:eastAsia="Times New Roman" w:hAnsi="Times New Roman" w:cs="Times New Roman"/>
          <w:lang w:eastAsia="ru-RU"/>
        </w:rPr>
        <w:lastRenderedPageBreak/>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7"/>
      <w:bookmarkEnd w:id="23"/>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11"/>
      <w:bookmarkEnd w:id="24"/>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6"/>
      <w:bookmarkEnd w:id="25"/>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8"/>
      <w:bookmarkStart w:id="27" w:name="p119"/>
      <w:bookmarkEnd w:id="26"/>
      <w:bookmarkEnd w:id="27"/>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8" w:name="p128"/>
      <w:bookmarkEnd w:id="28"/>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29" w:name="p132"/>
      <w:bookmarkEnd w:id="29"/>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0" w:name="p136"/>
      <w:bookmarkEnd w:id="30"/>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w:t>
      </w:r>
      <w:r w:rsidRPr="00986A5A">
        <w:rPr>
          <w:rFonts w:ascii="Times New Roman" w:eastAsia="Times New Roman" w:hAnsi="Times New Roman" w:cs="Times New Roman"/>
          <w:lang w:eastAsia="ru-RU"/>
        </w:rPr>
        <w:lastRenderedPageBreak/>
        <w:t xml:space="preserve">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8"/>
      <w:bookmarkEnd w:id="31"/>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9"/>
      <w:bookmarkEnd w:id="32"/>
      <w:r w:rsidRPr="00986A5A">
        <w:rPr>
          <w:rFonts w:ascii="Times New Roman" w:eastAsia="Times New Roman" w:hAnsi="Times New Roman" w:cs="Times New Roman"/>
          <w:lang w:eastAsia="ru-RU"/>
        </w:rPr>
        <w:t xml:space="preserve">6.6. </w:t>
      </w:r>
      <w:bookmarkStart w:id="33" w:name="p140"/>
      <w:bookmarkEnd w:id="33"/>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4" w:name="p143"/>
      <w:bookmarkEnd w:id="34"/>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4710C6A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5" w:name="p169"/>
      <w:bookmarkEnd w:id="35"/>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34DD18DE"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.3. В случае возникновения у Стороны обоснованных подозрений, что произошло или может произойти нарушение каких-либо положений </w:t>
      </w:r>
      <w:proofErr w:type="spellStart"/>
      <w:r w:rsidR="00756F6F" w:rsidRPr="00986A5A">
        <w:rPr>
          <w:rFonts w:ascii="Times New Roman" w:eastAsia="Times New Roman" w:hAnsi="Times New Roman" w:cs="Times New Roman"/>
          <w:lang w:eastAsia="ru-RU"/>
        </w:rPr>
        <w:t>п.п</w:t>
      </w:r>
      <w:proofErr w:type="spellEnd"/>
      <w:r w:rsidR="00756F6F" w:rsidRPr="00986A5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w:t>
      </w:r>
      <w:r w:rsidRPr="00986A5A">
        <w:rPr>
          <w:rFonts w:ascii="Times New Roman" w:eastAsia="Times New Roman" w:hAnsi="Times New Roman" w:cs="Times New Roman"/>
          <w:lang w:eastAsia="ru-RU"/>
        </w:rPr>
        <w:lastRenderedPageBreak/>
        <w:t>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6" w:name="p182"/>
      <w:bookmarkEnd w:id="36"/>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3BBC38C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подписания обеими Сторонами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D358D2">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3025A7A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7" w:name="p215"/>
      <w:bookmarkEnd w:id="37"/>
      <w:r w:rsidRPr="00986A5A">
        <w:rPr>
          <w:rFonts w:ascii="Times New Roman" w:eastAsia="Times New Roman" w:hAnsi="Times New Roman" w:cs="Times New Roman"/>
          <w:lang w:eastAsia="ru-RU"/>
        </w:rPr>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21"/>
      <w:bookmarkEnd w:id="38"/>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BE728B" w14:paraId="31FD49B6" w14:textId="77777777" w:rsidTr="00C85BC2">
        <w:tc>
          <w:tcPr>
            <w:tcW w:w="4956" w:type="dxa"/>
          </w:tcPr>
          <w:p w14:paraId="31524A8B" w14:textId="77777777" w:rsidR="0045490A" w:rsidRPr="00CB178D" w:rsidRDefault="0045490A" w:rsidP="00D36A02">
            <w:pPr>
              <w:keepNext/>
              <w:keepLines/>
              <w:shd w:val="clear" w:color="auto" w:fill="FFFFFF"/>
              <w:rPr>
                <w:rFonts w:ascii="Times New Roman" w:eastAsia="Times New Roman" w:hAnsi="Times New Roman"/>
                <w:b/>
                <w:color w:val="000000"/>
                <w:sz w:val="21"/>
                <w:szCs w:val="21"/>
              </w:rPr>
            </w:pPr>
            <w:r w:rsidRPr="00CB178D">
              <w:rPr>
                <w:rFonts w:ascii="Times New Roman" w:eastAsia="Times New Roman" w:hAnsi="Times New Roman"/>
                <w:b/>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3D0274E9"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ИНН 7817012398, КПП 781701001</w:t>
            </w:r>
          </w:p>
          <w:p w14:paraId="224BF440"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ОГРН 1027808757052</w:t>
            </w:r>
          </w:p>
          <w:p w14:paraId="56E5FA6A"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Банковские реквизиты:</w:t>
            </w:r>
          </w:p>
          <w:p w14:paraId="3479F0D5"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УФК по Нижегородской области</w:t>
            </w:r>
          </w:p>
          <w:p w14:paraId="4518F36B"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 xml:space="preserve"> (ФКУ «РКИБ» Минздрава России,</w:t>
            </w:r>
          </w:p>
          <w:p w14:paraId="693F3A1E"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л/с 03721А75010)</w:t>
            </w:r>
          </w:p>
          <w:p w14:paraId="39A58078"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Р/с 03211643000000013225</w:t>
            </w:r>
          </w:p>
          <w:p w14:paraId="1D3E40D4"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БИК 012202102</w:t>
            </w:r>
          </w:p>
          <w:p w14:paraId="7849D88F"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Кор. Счет 40102810745370000024</w:t>
            </w:r>
          </w:p>
          <w:p w14:paraId="4647549B" w14:textId="487373D2" w:rsidR="0045490A" w:rsidRPr="00CB178D"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B6D05">
              <w:rPr>
                <w:rFonts w:ascii="Times New Roman" w:eastAsia="Times New Roman" w:hAnsi="Times New Roman"/>
                <w:color w:val="000000"/>
                <w:sz w:val="21"/>
                <w:szCs w:val="21"/>
              </w:rPr>
              <w:t>Нижегородской области, г. Нижний Новгород</w:t>
            </w:r>
          </w:p>
          <w:p w14:paraId="39859081" w14:textId="094B5A8D"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ОКАТО 40277555000,</w:t>
            </w:r>
            <w:r w:rsidR="00D4380D">
              <w:rPr>
                <w:rFonts w:ascii="Times New Roman" w:eastAsia="Times New Roman" w:hAnsi="Times New Roman"/>
                <w:color w:val="000000"/>
                <w:sz w:val="21"/>
                <w:szCs w:val="21"/>
              </w:rPr>
              <w:t xml:space="preserve"> </w:t>
            </w:r>
            <w:r w:rsidR="00D4380D" w:rsidRPr="00CB178D">
              <w:rPr>
                <w:rFonts w:ascii="Times New Roman" w:eastAsia="Times New Roman" w:hAnsi="Times New Roman"/>
                <w:color w:val="000000"/>
                <w:sz w:val="21"/>
                <w:szCs w:val="21"/>
              </w:rPr>
              <w:t xml:space="preserve">ОКФС 12, ОКОПФ </w:t>
            </w:r>
            <w:r w:rsidR="00D4380D">
              <w:rPr>
                <w:rFonts w:ascii="Times New Roman" w:eastAsia="Times New Roman" w:hAnsi="Times New Roman"/>
                <w:color w:val="000000"/>
                <w:sz w:val="21"/>
                <w:szCs w:val="21"/>
              </w:rPr>
              <w:t>75104</w:t>
            </w:r>
          </w:p>
          <w:p w14:paraId="540588AB"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ОКПО 01932622, ОКТМО 40347000,</w:t>
            </w:r>
          </w:p>
          <w:p w14:paraId="1DFE19A4" w14:textId="77777777" w:rsidR="00D4380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ОКОГУ 1320700,</w:t>
            </w:r>
            <w:r w:rsidR="00D4380D">
              <w:rPr>
                <w:rFonts w:ascii="Times New Roman" w:eastAsia="Times New Roman" w:hAnsi="Times New Roman"/>
                <w:color w:val="000000"/>
                <w:sz w:val="21"/>
                <w:szCs w:val="21"/>
              </w:rPr>
              <w:t xml:space="preserve"> </w:t>
            </w:r>
          </w:p>
          <w:p w14:paraId="3390EFA9" w14:textId="116ED204"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 xml:space="preserve">ОКВЭД </w:t>
            </w:r>
            <w:r w:rsidR="003B6D05">
              <w:rPr>
                <w:rFonts w:ascii="Times New Roman" w:eastAsia="Times New Roman" w:hAnsi="Times New Roman"/>
                <w:color w:val="000000"/>
                <w:sz w:val="21"/>
                <w:szCs w:val="21"/>
              </w:rPr>
              <w:t>–</w:t>
            </w:r>
            <w:r w:rsidRPr="00CB178D">
              <w:rPr>
                <w:rFonts w:ascii="Times New Roman" w:eastAsia="Times New Roman" w:hAnsi="Times New Roman"/>
                <w:color w:val="000000"/>
                <w:sz w:val="21"/>
                <w:szCs w:val="21"/>
              </w:rPr>
              <w:t xml:space="preserve"> </w:t>
            </w:r>
            <w:r w:rsidR="003B6D05">
              <w:rPr>
                <w:rFonts w:ascii="Times New Roman" w:eastAsia="Times New Roman" w:hAnsi="Times New Roman"/>
                <w:color w:val="000000"/>
                <w:sz w:val="21"/>
                <w:szCs w:val="21"/>
              </w:rPr>
              <w:t xml:space="preserve">86.10, </w:t>
            </w:r>
            <w:r w:rsidRPr="00CB178D">
              <w:rPr>
                <w:rFonts w:ascii="Times New Roman" w:eastAsia="Times New Roman" w:hAnsi="Times New Roman"/>
                <w:color w:val="000000"/>
                <w:sz w:val="21"/>
                <w:szCs w:val="21"/>
              </w:rPr>
              <w:t>85.11.1, 85.14.3, 55.23.1, 37.10.22</w:t>
            </w:r>
          </w:p>
          <w:p w14:paraId="5A47003B" w14:textId="77777777" w:rsidR="0045490A" w:rsidRPr="00CB178D" w:rsidRDefault="0045490A" w:rsidP="00D36A02">
            <w:pPr>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Юридический адрес: 196645, г. Санкт-Петербург,</w:t>
            </w:r>
            <w:r>
              <w:rPr>
                <w:rFonts w:ascii="Times New Roman" w:eastAsia="Times New Roman" w:hAnsi="Times New Roman"/>
                <w:color w:val="000000"/>
                <w:sz w:val="21"/>
                <w:szCs w:val="21"/>
              </w:rPr>
              <w:t xml:space="preserve"> </w:t>
            </w:r>
            <w:r w:rsidRPr="00CB178D">
              <w:rPr>
                <w:rFonts w:ascii="Times New Roman" w:eastAsia="Times New Roman" w:hAnsi="Times New Roman"/>
                <w:color w:val="000000"/>
                <w:sz w:val="21"/>
                <w:szCs w:val="21"/>
              </w:rPr>
              <w:t xml:space="preserve">п. </w:t>
            </w:r>
            <w:proofErr w:type="spellStart"/>
            <w:r w:rsidRPr="00CB178D">
              <w:rPr>
                <w:rFonts w:ascii="Times New Roman" w:eastAsia="Times New Roman" w:hAnsi="Times New Roman"/>
                <w:color w:val="000000"/>
                <w:sz w:val="21"/>
                <w:szCs w:val="21"/>
              </w:rPr>
              <w:t>Усть</w:t>
            </w:r>
            <w:proofErr w:type="spellEnd"/>
            <w:r w:rsidRPr="00CB178D">
              <w:rPr>
                <w:rFonts w:ascii="Times New Roman" w:eastAsia="Times New Roman" w:hAnsi="Times New Roman"/>
                <w:color w:val="000000"/>
                <w:sz w:val="21"/>
                <w:szCs w:val="21"/>
              </w:rPr>
              <w:t>-Ижора, Шлиссельбургское ш., д.3</w:t>
            </w:r>
          </w:p>
          <w:p w14:paraId="70E0CF77" w14:textId="77777777" w:rsidR="0045490A" w:rsidRPr="00CB178D" w:rsidRDefault="0045490A" w:rsidP="00D36A02">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rPr>
              <w:t>Тел</w:t>
            </w:r>
            <w:r w:rsidRPr="00CB178D">
              <w:rPr>
                <w:rFonts w:ascii="Times New Roman" w:eastAsia="Times New Roman" w:hAnsi="Times New Roman"/>
                <w:color w:val="000000"/>
                <w:sz w:val="21"/>
                <w:szCs w:val="21"/>
                <w:lang w:val="en-US"/>
              </w:rPr>
              <w:t>. (812) 4649329</w:t>
            </w:r>
          </w:p>
          <w:p w14:paraId="6B59B071" w14:textId="4ABF58AC" w:rsidR="0045490A" w:rsidRPr="001B6F7F" w:rsidRDefault="0045490A" w:rsidP="00D36A02">
            <w:pPr>
              <w:spacing w:line="276" w:lineRule="auto"/>
              <w:rPr>
                <w:rFonts w:ascii="Times New Roman" w:eastAsia="Times New Roman" w:hAnsi="Times New Roman" w:cs="Times New Roman"/>
                <w:lang w:val="en-US" w:eastAsia="ru-RU"/>
              </w:rPr>
            </w:pPr>
            <w:r w:rsidRPr="00CB178D">
              <w:rPr>
                <w:rFonts w:ascii="Times New Roman" w:eastAsia="Times New Roman" w:hAnsi="Times New Roman"/>
                <w:color w:val="000000"/>
                <w:sz w:val="21"/>
                <w:szCs w:val="21"/>
                <w:lang w:val="en-US"/>
              </w:rPr>
              <w:t xml:space="preserve">E-mail: </w:t>
            </w:r>
            <w:r>
              <w:rPr>
                <w:rFonts w:ascii="Times New Roman" w:eastAsia="Times New Roman" w:hAnsi="Times New Roman"/>
                <w:color w:val="000000"/>
                <w:sz w:val="21"/>
                <w:szCs w:val="21"/>
                <w:lang w:val="en-US"/>
              </w:rPr>
              <w:t>sek</w:t>
            </w:r>
            <w:r w:rsidRPr="00CB178D">
              <w:rPr>
                <w:rFonts w:ascii="Times New Roman" w:eastAsia="Times New Roman" w:hAnsi="Times New Roman"/>
                <w:color w:val="000000"/>
                <w:sz w:val="21"/>
                <w:szCs w:val="21"/>
                <w:lang w:val="en-US"/>
              </w:rPr>
              <w:t>retar@</w:t>
            </w:r>
            <w:r w:rsidR="003B6D05">
              <w:rPr>
                <w:rFonts w:ascii="Times New Roman" w:eastAsia="Times New Roman" w:hAnsi="Times New Roman"/>
                <w:color w:val="000000"/>
                <w:sz w:val="21"/>
                <w:szCs w:val="21"/>
                <w:lang w:val="en-US"/>
              </w:rPr>
              <w:t>rushiv</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1B6F7F"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6181B4E" w14:textId="77777777" w:rsidR="00254B75" w:rsidRDefault="00380C2D" w:rsidP="00254B75">
            <w:pPr>
              <w:keepNext/>
              <w:keepLines/>
              <w:spacing w:line="276" w:lineRule="auto"/>
              <w:rPr>
                <w:rFonts w:ascii="Times New Roman" w:hAnsi="Times New Roman" w:cs="Times New Roman"/>
                <w:color w:val="000000"/>
              </w:rPr>
            </w:pPr>
            <w:r>
              <w:rPr>
                <w:rFonts w:ascii="Times New Roman" w:hAnsi="Times New Roman" w:cs="Times New Roman"/>
                <w:color w:val="000000"/>
              </w:rPr>
              <w:t xml:space="preserve">   </w:t>
            </w:r>
          </w:p>
          <w:p w14:paraId="204087E0" w14:textId="40E96D6F" w:rsidR="00380C2D" w:rsidRPr="001B6F7F" w:rsidRDefault="00380C2D" w:rsidP="00254B75">
            <w:pPr>
              <w:keepNext/>
              <w:keepLines/>
              <w:spacing w:line="276" w:lineRule="auto"/>
              <w:rPr>
                <w:rFonts w:ascii="Times New Roman" w:eastAsia="Times New Roman" w:hAnsi="Times New Roman"/>
                <w:color w:val="000000"/>
                <w:lang w:val="en-US"/>
              </w:rPr>
            </w:pP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380C2D" w:rsidRDefault="00862CA9" w:rsidP="00AF1109">
      <w:pPr>
        <w:spacing w:after="0" w:line="276" w:lineRule="auto"/>
        <w:jc w:val="both"/>
        <w:rPr>
          <w:rFonts w:ascii="Times New Roman" w:eastAsia="Times New Roman" w:hAnsi="Times New Roman" w:cs="Times New Roman"/>
          <w:lang w:eastAsia="ru-RU"/>
        </w:rPr>
      </w:pPr>
      <w:r w:rsidRPr="001B6F7F">
        <w:rPr>
          <w:rFonts w:ascii="Times New Roman" w:eastAsia="Times New Roman" w:hAnsi="Times New Roman" w:cs="Times New Roman"/>
          <w:lang w:val="en-US" w:eastAsia="ru-RU"/>
        </w:rPr>
        <w:t> </w:t>
      </w:r>
      <w:r w:rsidRPr="00380C2D">
        <w:rPr>
          <w:rFonts w:ascii="Times New Roman" w:eastAsia="Times New Roman" w:hAnsi="Times New Roman" w:cs="Times New Roman"/>
          <w:lang w:eastAsia="ru-RU"/>
        </w:rPr>
        <w:t xml:space="preserve"> </w:t>
      </w:r>
    </w:p>
    <w:p w14:paraId="7D21A6BB" w14:textId="77777777" w:rsidR="00AF1109" w:rsidRPr="00380C2D" w:rsidRDefault="00AF1109" w:rsidP="00AF1109">
      <w:pPr>
        <w:spacing w:after="0" w:line="276" w:lineRule="auto"/>
        <w:jc w:val="both"/>
        <w:rPr>
          <w:rFonts w:ascii="Times New Roman" w:eastAsia="Times New Roman" w:hAnsi="Times New Roman" w:cs="Times New Roman"/>
          <w:lang w:eastAsia="ru-RU"/>
        </w:rPr>
      </w:pPr>
      <w:r w:rsidRPr="00380C2D">
        <w:rPr>
          <w:rFonts w:ascii="Times New Roman" w:eastAsia="Times New Roman" w:hAnsi="Times New Roman" w:cs="Times New Roman"/>
          <w:lang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74F8413"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3B6D0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39" w:name="p493"/>
      <w:bookmarkEnd w:id="39"/>
      <w:r w:rsidRPr="00986A5A">
        <w:rPr>
          <w:rFonts w:ascii="Times New Roman" w:eastAsia="Times New Roman" w:hAnsi="Times New Roman" w:cs="Times New Roman"/>
          <w:lang w:eastAsia="ru-RU"/>
        </w:rPr>
        <w:t xml:space="preserve">Спецификация </w:t>
      </w:r>
    </w:p>
    <w:p w14:paraId="13DAB69F" w14:textId="564391A5" w:rsidR="00AF1109" w:rsidRPr="00986A5A" w:rsidRDefault="00862CA9" w:rsidP="00AF1109">
      <w:pPr>
        <w:spacing w:after="0"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на поставку </w:t>
      </w:r>
      <w:r w:rsidR="008C0D13">
        <w:rPr>
          <w:rFonts w:ascii="Times New Roman" w:eastAsia="Times New Roman" w:hAnsi="Times New Roman" w:cs="Times New Roman"/>
          <w:lang w:eastAsia="ru-RU"/>
        </w:rPr>
        <w:t xml:space="preserve">профиля листового </w:t>
      </w:r>
      <w:r w:rsidR="00380C2D">
        <w:rPr>
          <w:rFonts w:ascii="Times New Roman" w:eastAsia="Times New Roman" w:hAnsi="Times New Roman" w:cs="Times New Roman"/>
          <w:lang w:eastAsia="ru-RU"/>
        </w:rPr>
        <w:t>и крепежных</w:t>
      </w:r>
      <w:r w:rsidR="00E74D2B" w:rsidRPr="00E74D2B">
        <w:rPr>
          <w:rFonts w:ascii="Times New Roman" w:eastAsia="Times New Roman" w:hAnsi="Times New Roman" w:cs="Times New Roman"/>
          <w:lang w:eastAsia="ru-RU"/>
        </w:rPr>
        <w:t xml:space="preserve"> </w:t>
      </w:r>
      <w:r w:rsidR="005030A2">
        <w:rPr>
          <w:rFonts w:ascii="Times New Roman" w:eastAsia="Times New Roman" w:hAnsi="Times New Roman" w:cs="Times New Roman"/>
          <w:lang w:eastAsia="ru-RU"/>
        </w:rPr>
        <w:t>изделий</w:t>
      </w:r>
    </w:p>
    <w:p w14:paraId="489CAE74" w14:textId="77777777" w:rsidR="00975E2B" w:rsidRPr="00986A5A" w:rsidRDefault="00AF1109" w:rsidP="00975E2B">
      <w:pPr>
        <w:jc w:val="center"/>
        <w:rPr>
          <w:b/>
          <w:color w:val="000000"/>
        </w:rPr>
      </w:pPr>
      <w:r w:rsidRPr="00986A5A">
        <w:rPr>
          <w:rFonts w:ascii="Times New Roman" w:eastAsia="Times New Roman" w:hAnsi="Times New Roman" w:cs="Times New Roman"/>
          <w:lang w:eastAsia="ru-RU"/>
        </w:rPr>
        <w:t xml:space="preserve"> </w:t>
      </w:r>
    </w:p>
    <w:tbl>
      <w:tblPr>
        <w:tblW w:w="4639" w:type="pct"/>
        <w:tblInd w:w="108" w:type="dxa"/>
        <w:tblLayout w:type="fixed"/>
        <w:tblLook w:val="0000" w:firstRow="0" w:lastRow="0" w:firstColumn="0" w:lastColumn="0" w:noHBand="0" w:noVBand="0"/>
      </w:tblPr>
      <w:tblGrid>
        <w:gridCol w:w="572"/>
        <w:gridCol w:w="1162"/>
        <w:gridCol w:w="842"/>
        <w:gridCol w:w="3649"/>
        <w:gridCol w:w="443"/>
        <w:gridCol w:w="961"/>
        <w:gridCol w:w="707"/>
        <w:gridCol w:w="1122"/>
      </w:tblGrid>
      <w:tr w:rsidR="00380C2D" w:rsidRPr="00986A5A" w14:paraId="6FFCEB1D" w14:textId="77777777" w:rsidTr="00380C2D">
        <w:trPr>
          <w:trHeight w:val="744"/>
        </w:trPr>
        <w:tc>
          <w:tcPr>
            <w:tcW w:w="302" w:type="pct"/>
            <w:tcBorders>
              <w:top w:val="single" w:sz="4" w:space="0" w:color="auto"/>
              <w:left w:val="single" w:sz="4" w:space="0" w:color="auto"/>
              <w:bottom w:val="single" w:sz="4" w:space="0" w:color="auto"/>
              <w:right w:val="single" w:sz="4" w:space="0" w:color="auto"/>
            </w:tcBorders>
          </w:tcPr>
          <w:p w14:paraId="3DDD76ED"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 п/п</w:t>
            </w:r>
          </w:p>
        </w:tc>
        <w:tc>
          <w:tcPr>
            <w:tcW w:w="614" w:type="pct"/>
            <w:tcBorders>
              <w:top w:val="single" w:sz="4" w:space="0" w:color="auto"/>
              <w:left w:val="single" w:sz="4" w:space="0" w:color="auto"/>
              <w:bottom w:val="single" w:sz="4" w:space="0" w:color="auto"/>
              <w:right w:val="single" w:sz="4" w:space="0" w:color="auto"/>
            </w:tcBorders>
          </w:tcPr>
          <w:p w14:paraId="74283351" w14:textId="77777777" w:rsidR="00380C2D" w:rsidRPr="00986A5A" w:rsidRDefault="00380C2D"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45" w:type="pct"/>
            <w:tcBorders>
              <w:top w:val="single" w:sz="4" w:space="0" w:color="auto"/>
              <w:left w:val="single" w:sz="4" w:space="0" w:color="auto"/>
              <w:bottom w:val="single" w:sz="4" w:space="0" w:color="auto"/>
              <w:right w:val="single" w:sz="4" w:space="0" w:color="auto"/>
            </w:tcBorders>
          </w:tcPr>
          <w:p w14:paraId="1C1A3AF6" w14:textId="77777777" w:rsidR="00380C2D" w:rsidRPr="00986A5A" w:rsidRDefault="00380C2D"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929" w:type="pct"/>
            <w:tcBorders>
              <w:top w:val="single" w:sz="4" w:space="0" w:color="auto"/>
              <w:left w:val="single" w:sz="4" w:space="0" w:color="auto"/>
              <w:bottom w:val="single" w:sz="4" w:space="0" w:color="auto"/>
              <w:right w:val="single" w:sz="4" w:space="0" w:color="auto"/>
            </w:tcBorders>
          </w:tcPr>
          <w:p w14:paraId="3554BFD7" w14:textId="77777777" w:rsidR="00380C2D" w:rsidRPr="00986A5A" w:rsidRDefault="00380C2D"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234" w:type="pct"/>
            <w:tcBorders>
              <w:top w:val="single" w:sz="4" w:space="0" w:color="auto"/>
              <w:left w:val="single" w:sz="4" w:space="0" w:color="auto"/>
              <w:bottom w:val="single" w:sz="4" w:space="0" w:color="auto"/>
              <w:right w:val="single" w:sz="4" w:space="0" w:color="auto"/>
            </w:tcBorders>
          </w:tcPr>
          <w:p w14:paraId="0F507818" w14:textId="77777777" w:rsidR="00380C2D" w:rsidRPr="00986A5A" w:rsidRDefault="00380C2D"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380C2D" w:rsidRPr="00986A5A" w:rsidRDefault="00380C2D"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508" w:type="pct"/>
            <w:tcBorders>
              <w:top w:val="single" w:sz="4" w:space="0" w:color="auto"/>
              <w:left w:val="nil"/>
              <w:bottom w:val="single" w:sz="4" w:space="0" w:color="auto"/>
              <w:right w:val="single" w:sz="4" w:space="0" w:color="auto"/>
            </w:tcBorders>
          </w:tcPr>
          <w:p w14:paraId="5472684A"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 xml:space="preserve">Цена за </w:t>
            </w:r>
            <w:proofErr w:type="spellStart"/>
            <w:r w:rsidRPr="00986A5A">
              <w:rPr>
                <w:rFonts w:ascii="Times New Roman" w:hAnsi="Times New Roman" w:cs="Times New Roman"/>
                <w:bCs/>
                <w:color w:val="000000"/>
              </w:rPr>
              <w:t>ед-цу</w:t>
            </w:r>
            <w:proofErr w:type="spellEnd"/>
            <w:r w:rsidRPr="00986A5A">
              <w:rPr>
                <w:rFonts w:ascii="Times New Roman" w:hAnsi="Times New Roman" w:cs="Times New Roman"/>
                <w:bCs/>
                <w:color w:val="000000"/>
              </w:rPr>
              <w:t xml:space="preserve"> Товара, вкл. НДС (руб.)</w:t>
            </w:r>
          </w:p>
        </w:tc>
        <w:tc>
          <w:tcPr>
            <w:tcW w:w="374" w:type="pct"/>
            <w:tcBorders>
              <w:top w:val="single" w:sz="4" w:space="0" w:color="auto"/>
              <w:left w:val="nil"/>
              <w:bottom w:val="single" w:sz="4" w:space="0" w:color="auto"/>
              <w:right w:val="single" w:sz="4" w:space="0" w:color="auto"/>
            </w:tcBorders>
          </w:tcPr>
          <w:p w14:paraId="4417BCD8" w14:textId="77777777" w:rsidR="00380C2D" w:rsidRPr="00986A5A" w:rsidRDefault="00380C2D"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593" w:type="pct"/>
            <w:tcBorders>
              <w:top w:val="single" w:sz="4" w:space="0" w:color="auto"/>
              <w:left w:val="nil"/>
              <w:bottom w:val="single" w:sz="4" w:space="0" w:color="auto"/>
              <w:right w:val="single" w:sz="4" w:space="0" w:color="auto"/>
            </w:tcBorders>
          </w:tcPr>
          <w:p w14:paraId="5DB47BC4" w14:textId="77777777" w:rsidR="00380C2D" w:rsidRPr="00986A5A" w:rsidRDefault="00380C2D"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380C2D" w:rsidRPr="00986A5A" w14:paraId="585B0801" w14:textId="77777777" w:rsidTr="00380C2D">
        <w:trPr>
          <w:trHeight w:val="255"/>
        </w:trPr>
        <w:tc>
          <w:tcPr>
            <w:tcW w:w="302" w:type="pct"/>
            <w:tcBorders>
              <w:top w:val="nil"/>
              <w:left w:val="single" w:sz="4" w:space="0" w:color="auto"/>
              <w:bottom w:val="single" w:sz="4" w:space="0" w:color="000000"/>
              <w:right w:val="single" w:sz="4" w:space="0" w:color="auto"/>
            </w:tcBorders>
          </w:tcPr>
          <w:p w14:paraId="54D49A5D"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614" w:type="pct"/>
            <w:tcBorders>
              <w:top w:val="nil"/>
              <w:left w:val="single" w:sz="4" w:space="0" w:color="auto"/>
              <w:bottom w:val="single" w:sz="4" w:space="0" w:color="000000"/>
              <w:right w:val="single" w:sz="4" w:space="0" w:color="auto"/>
            </w:tcBorders>
          </w:tcPr>
          <w:p w14:paraId="7B32D219"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45" w:type="pct"/>
            <w:tcBorders>
              <w:top w:val="single" w:sz="4" w:space="0" w:color="auto"/>
              <w:left w:val="single" w:sz="4" w:space="0" w:color="auto"/>
              <w:bottom w:val="single" w:sz="4" w:space="0" w:color="000000"/>
              <w:right w:val="single" w:sz="4" w:space="0" w:color="auto"/>
            </w:tcBorders>
          </w:tcPr>
          <w:p w14:paraId="5C1314D9"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4</w:t>
            </w:r>
          </w:p>
        </w:tc>
        <w:tc>
          <w:tcPr>
            <w:tcW w:w="1929" w:type="pct"/>
            <w:tcBorders>
              <w:top w:val="single" w:sz="4" w:space="0" w:color="auto"/>
              <w:left w:val="single" w:sz="4" w:space="0" w:color="auto"/>
              <w:bottom w:val="single" w:sz="4" w:space="0" w:color="000000"/>
              <w:right w:val="single" w:sz="4" w:space="0" w:color="auto"/>
            </w:tcBorders>
          </w:tcPr>
          <w:p w14:paraId="6313A24B"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5</w:t>
            </w:r>
          </w:p>
        </w:tc>
        <w:tc>
          <w:tcPr>
            <w:tcW w:w="234" w:type="pct"/>
            <w:tcBorders>
              <w:top w:val="single" w:sz="4" w:space="0" w:color="auto"/>
              <w:left w:val="single" w:sz="4" w:space="0" w:color="auto"/>
              <w:bottom w:val="single" w:sz="4" w:space="0" w:color="000000"/>
              <w:right w:val="single" w:sz="4" w:space="0" w:color="auto"/>
            </w:tcBorders>
          </w:tcPr>
          <w:p w14:paraId="034612CF"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6</w:t>
            </w:r>
          </w:p>
        </w:tc>
        <w:tc>
          <w:tcPr>
            <w:tcW w:w="508" w:type="pct"/>
            <w:tcBorders>
              <w:top w:val="nil"/>
              <w:left w:val="nil"/>
              <w:bottom w:val="single" w:sz="4" w:space="0" w:color="000000"/>
              <w:right w:val="single" w:sz="4" w:space="0" w:color="auto"/>
            </w:tcBorders>
          </w:tcPr>
          <w:p w14:paraId="324C3078"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7</w:t>
            </w:r>
          </w:p>
        </w:tc>
        <w:tc>
          <w:tcPr>
            <w:tcW w:w="374" w:type="pct"/>
            <w:tcBorders>
              <w:top w:val="nil"/>
              <w:left w:val="nil"/>
              <w:bottom w:val="single" w:sz="4" w:space="0" w:color="000000"/>
              <w:right w:val="single" w:sz="4" w:space="0" w:color="auto"/>
            </w:tcBorders>
          </w:tcPr>
          <w:p w14:paraId="2FEC37F3"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8</w:t>
            </w:r>
          </w:p>
        </w:tc>
        <w:tc>
          <w:tcPr>
            <w:tcW w:w="593" w:type="pct"/>
            <w:tcBorders>
              <w:top w:val="nil"/>
              <w:left w:val="nil"/>
              <w:bottom w:val="single" w:sz="4" w:space="0" w:color="000000"/>
              <w:right w:val="single" w:sz="4" w:space="0" w:color="auto"/>
            </w:tcBorders>
          </w:tcPr>
          <w:p w14:paraId="142B3348"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9</w:t>
            </w:r>
          </w:p>
        </w:tc>
      </w:tr>
      <w:tr w:rsidR="00380C2D" w:rsidRPr="00986A5A" w14:paraId="300598FE" w14:textId="77777777" w:rsidTr="00380C2D">
        <w:trPr>
          <w:trHeight w:val="255"/>
        </w:trPr>
        <w:tc>
          <w:tcPr>
            <w:tcW w:w="302" w:type="pct"/>
            <w:tcBorders>
              <w:top w:val="single" w:sz="4" w:space="0" w:color="000000"/>
              <w:left w:val="single" w:sz="4" w:space="0" w:color="000000"/>
              <w:bottom w:val="single" w:sz="4" w:space="0" w:color="000000"/>
              <w:right w:val="single" w:sz="4" w:space="0" w:color="000000"/>
            </w:tcBorders>
          </w:tcPr>
          <w:p w14:paraId="374EE6B4"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614" w:type="pct"/>
            <w:tcBorders>
              <w:top w:val="single" w:sz="4" w:space="0" w:color="000000"/>
              <w:left w:val="single" w:sz="4" w:space="0" w:color="auto"/>
              <w:bottom w:val="single" w:sz="4" w:space="0" w:color="000000"/>
              <w:right w:val="single" w:sz="4" w:space="0" w:color="auto"/>
            </w:tcBorders>
          </w:tcPr>
          <w:p w14:paraId="68F56726" w14:textId="77777777" w:rsidR="00380C2D" w:rsidRPr="00986A5A" w:rsidRDefault="00380C2D" w:rsidP="00975E2B">
            <w:pPr>
              <w:jc w:val="center"/>
              <w:rPr>
                <w:rFonts w:ascii="Times New Roman" w:hAnsi="Times New Roman" w:cs="Times New Roman"/>
                <w:b/>
                <w:bCs/>
                <w:color w:val="000000"/>
              </w:rPr>
            </w:pPr>
          </w:p>
        </w:tc>
        <w:tc>
          <w:tcPr>
            <w:tcW w:w="445" w:type="pct"/>
            <w:tcBorders>
              <w:top w:val="single" w:sz="4" w:space="0" w:color="000000"/>
              <w:left w:val="single" w:sz="4" w:space="0" w:color="000000"/>
              <w:bottom w:val="single" w:sz="4" w:space="0" w:color="000000"/>
              <w:right w:val="single" w:sz="4" w:space="0" w:color="000000"/>
            </w:tcBorders>
          </w:tcPr>
          <w:p w14:paraId="21062090" w14:textId="77777777" w:rsidR="00380C2D" w:rsidRPr="00986A5A" w:rsidRDefault="00380C2D" w:rsidP="00975E2B">
            <w:pPr>
              <w:jc w:val="center"/>
              <w:rPr>
                <w:rFonts w:ascii="Times New Roman" w:hAnsi="Times New Roman" w:cs="Times New Roman"/>
                <w:b/>
                <w:bCs/>
                <w:color w:val="000000"/>
              </w:rPr>
            </w:pPr>
          </w:p>
        </w:tc>
        <w:tc>
          <w:tcPr>
            <w:tcW w:w="1929" w:type="pct"/>
            <w:tcBorders>
              <w:top w:val="single" w:sz="4" w:space="0" w:color="000000"/>
              <w:left w:val="single" w:sz="4" w:space="0" w:color="000000"/>
              <w:bottom w:val="single" w:sz="4" w:space="0" w:color="000000"/>
              <w:right w:val="single" w:sz="4" w:space="0" w:color="000000"/>
            </w:tcBorders>
          </w:tcPr>
          <w:p w14:paraId="031BF9C6" w14:textId="77777777" w:rsidR="00380C2D" w:rsidRPr="00986A5A" w:rsidRDefault="00380C2D" w:rsidP="00975E2B">
            <w:pPr>
              <w:jc w:val="center"/>
              <w:rPr>
                <w:rFonts w:ascii="Times New Roman" w:hAnsi="Times New Roman" w:cs="Times New Roman"/>
                <w:b/>
                <w:bCs/>
                <w:color w:val="000000"/>
              </w:rPr>
            </w:pPr>
          </w:p>
        </w:tc>
        <w:tc>
          <w:tcPr>
            <w:tcW w:w="234" w:type="pct"/>
            <w:tcBorders>
              <w:top w:val="single" w:sz="4" w:space="0" w:color="000000"/>
              <w:left w:val="single" w:sz="4" w:space="0" w:color="000000"/>
              <w:bottom w:val="single" w:sz="4" w:space="0" w:color="000000"/>
              <w:right w:val="single" w:sz="4" w:space="0" w:color="000000"/>
            </w:tcBorders>
          </w:tcPr>
          <w:p w14:paraId="6349E304" w14:textId="77777777" w:rsidR="00380C2D" w:rsidRPr="00986A5A" w:rsidRDefault="00380C2D" w:rsidP="00975E2B">
            <w:pPr>
              <w:jc w:val="center"/>
              <w:rPr>
                <w:rFonts w:ascii="Times New Roman" w:hAnsi="Times New Roman" w:cs="Times New Roman"/>
                <w:b/>
                <w:bCs/>
                <w:color w:val="000000"/>
              </w:rPr>
            </w:pPr>
          </w:p>
        </w:tc>
        <w:tc>
          <w:tcPr>
            <w:tcW w:w="508" w:type="pct"/>
            <w:tcBorders>
              <w:top w:val="single" w:sz="4" w:space="0" w:color="000000"/>
              <w:left w:val="single" w:sz="4" w:space="0" w:color="000000"/>
              <w:bottom w:val="single" w:sz="4" w:space="0" w:color="000000"/>
              <w:right w:val="single" w:sz="4" w:space="0" w:color="000000"/>
            </w:tcBorders>
          </w:tcPr>
          <w:p w14:paraId="2496F23D" w14:textId="77777777" w:rsidR="00380C2D" w:rsidRPr="00986A5A" w:rsidRDefault="00380C2D" w:rsidP="00975E2B">
            <w:pPr>
              <w:jc w:val="center"/>
              <w:rPr>
                <w:rFonts w:ascii="Times New Roman" w:hAnsi="Times New Roman" w:cs="Times New Roman"/>
                <w:b/>
                <w:bCs/>
                <w:color w:val="000000"/>
              </w:rPr>
            </w:pPr>
          </w:p>
        </w:tc>
        <w:tc>
          <w:tcPr>
            <w:tcW w:w="374" w:type="pct"/>
            <w:tcBorders>
              <w:top w:val="single" w:sz="4" w:space="0" w:color="000000"/>
              <w:left w:val="single" w:sz="4" w:space="0" w:color="000000"/>
              <w:bottom w:val="single" w:sz="4" w:space="0" w:color="000000"/>
              <w:right w:val="single" w:sz="4" w:space="0" w:color="000000"/>
            </w:tcBorders>
          </w:tcPr>
          <w:p w14:paraId="4DD7DA36" w14:textId="77777777" w:rsidR="00380C2D" w:rsidRPr="00986A5A" w:rsidRDefault="00380C2D" w:rsidP="00975E2B">
            <w:pPr>
              <w:jc w:val="center"/>
              <w:rPr>
                <w:rFonts w:ascii="Times New Roman" w:hAnsi="Times New Roman" w:cs="Times New Roman"/>
                <w:b/>
                <w:bCs/>
                <w:color w:val="000000"/>
              </w:rPr>
            </w:pPr>
          </w:p>
        </w:tc>
        <w:tc>
          <w:tcPr>
            <w:tcW w:w="593" w:type="pct"/>
            <w:tcBorders>
              <w:top w:val="single" w:sz="4" w:space="0" w:color="000000"/>
              <w:left w:val="single" w:sz="4" w:space="0" w:color="000000"/>
              <w:bottom w:val="single" w:sz="4" w:space="0" w:color="000000"/>
              <w:right w:val="single" w:sz="4" w:space="0" w:color="000000"/>
            </w:tcBorders>
          </w:tcPr>
          <w:p w14:paraId="6CDB3177" w14:textId="77777777" w:rsidR="00380C2D" w:rsidRPr="00986A5A" w:rsidRDefault="00380C2D" w:rsidP="00975E2B">
            <w:pPr>
              <w:jc w:val="center"/>
              <w:rPr>
                <w:rFonts w:ascii="Times New Roman" w:hAnsi="Times New Roman" w:cs="Times New Roman"/>
                <w:b/>
                <w:bCs/>
                <w:color w:val="000000"/>
              </w:rPr>
            </w:pPr>
          </w:p>
        </w:tc>
      </w:tr>
      <w:tr w:rsidR="00380C2D" w:rsidRPr="00986A5A" w14:paraId="79E6AEF4" w14:textId="77777777" w:rsidTr="00380C2D">
        <w:trPr>
          <w:trHeight w:val="255"/>
        </w:trPr>
        <w:tc>
          <w:tcPr>
            <w:tcW w:w="302" w:type="pct"/>
            <w:tcBorders>
              <w:top w:val="single" w:sz="4" w:space="0" w:color="000000"/>
              <w:left w:val="single" w:sz="4" w:space="0" w:color="000000"/>
              <w:bottom w:val="single" w:sz="4" w:space="0" w:color="000000"/>
              <w:right w:val="single" w:sz="4" w:space="0" w:color="000000"/>
            </w:tcBorders>
          </w:tcPr>
          <w:p w14:paraId="61CB1E5D"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614" w:type="pct"/>
            <w:tcBorders>
              <w:top w:val="single" w:sz="4" w:space="0" w:color="000000"/>
              <w:left w:val="single" w:sz="4" w:space="0" w:color="auto"/>
              <w:bottom w:val="single" w:sz="4" w:space="0" w:color="000000"/>
              <w:right w:val="single" w:sz="4" w:space="0" w:color="auto"/>
            </w:tcBorders>
          </w:tcPr>
          <w:p w14:paraId="4858CAAC" w14:textId="77777777" w:rsidR="00380C2D" w:rsidRPr="00986A5A" w:rsidRDefault="00380C2D" w:rsidP="00975E2B">
            <w:pPr>
              <w:jc w:val="center"/>
              <w:rPr>
                <w:rFonts w:ascii="Times New Roman" w:hAnsi="Times New Roman" w:cs="Times New Roman"/>
                <w:b/>
                <w:bCs/>
                <w:color w:val="000000"/>
              </w:rPr>
            </w:pPr>
          </w:p>
        </w:tc>
        <w:tc>
          <w:tcPr>
            <w:tcW w:w="445" w:type="pct"/>
            <w:tcBorders>
              <w:top w:val="single" w:sz="4" w:space="0" w:color="000000"/>
              <w:left w:val="single" w:sz="4" w:space="0" w:color="000000"/>
              <w:bottom w:val="single" w:sz="4" w:space="0" w:color="000000"/>
              <w:right w:val="single" w:sz="4" w:space="0" w:color="000000"/>
            </w:tcBorders>
          </w:tcPr>
          <w:p w14:paraId="46CAE407" w14:textId="77777777" w:rsidR="00380C2D" w:rsidRPr="00986A5A" w:rsidRDefault="00380C2D" w:rsidP="00975E2B">
            <w:pPr>
              <w:jc w:val="center"/>
              <w:rPr>
                <w:rFonts w:ascii="Times New Roman" w:hAnsi="Times New Roman" w:cs="Times New Roman"/>
                <w:b/>
                <w:bCs/>
                <w:color w:val="000000"/>
              </w:rPr>
            </w:pPr>
          </w:p>
        </w:tc>
        <w:tc>
          <w:tcPr>
            <w:tcW w:w="1929" w:type="pct"/>
            <w:tcBorders>
              <w:top w:val="single" w:sz="4" w:space="0" w:color="000000"/>
              <w:left w:val="single" w:sz="4" w:space="0" w:color="000000"/>
              <w:bottom w:val="single" w:sz="4" w:space="0" w:color="000000"/>
              <w:right w:val="single" w:sz="4" w:space="0" w:color="000000"/>
            </w:tcBorders>
          </w:tcPr>
          <w:p w14:paraId="709AC2EC" w14:textId="77777777" w:rsidR="00380C2D" w:rsidRPr="00986A5A" w:rsidRDefault="00380C2D" w:rsidP="00975E2B">
            <w:pPr>
              <w:jc w:val="center"/>
              <w:rPr>
                <w:rFonts w:ascii="Times New Roman" w:hAnsi="Times New Roman" w:cs="Times New Roman"/>
                <w:b/>
                <w:bCs/>
                <w:color w:val="000000"/>
              </w:rPr>
            </w:pPr>
          </w:p>
        </w:tc>
        <w:tc>
          <w:tcPr>
            <w:tcW w:w="234" w:type="pct"/>
            <w:tcBorders>
              <w:top w:val="single" w:sz="4" w:space="0" w:color="000000"/>
              <w:left w:val="single" w:sz="4" w:space="0" w:color="000000"/>
              <w:bottom w:val="single" w:sz="4" w:space="0" w:color="000000"/>
              <w:right w:val="single" w:sz="4" w:space="0" w:color="000000"/>
            </w:tcBorders>
          </w:tcPr>
          <w:p w14:paraId="7C34C487" w14:textId="77777777" w:rsidR="00380C2D" w:rsidRPr="00986A5A" w:rsidRDefault="00380C2D" w:rsidP="00975E2B">
            <w:pPr>
              <w:jc w:val="center"/>
              <w:rPr>
                <w:rFonts w:ascii="Times New Roman" w:hAnsi="Times New Roman" w:cs="Times New Roman"/>
                <w:b/>
                <w:bCs/>
                <w:color w:val="000000"/>
              </w:rPr>
            </w:pPr>
          </w:p>
        </w:tc>
        <w:tc>
          <w:tcPr>
            <w:tcW w:w="508" w:type="pct"/>
            <w:tcBorders>
              <w:top w:val="single" w:sz="4" w:space="0" w:color="000000"/>
              <w:left w:val="single" w:sz="4" w:space="0" w:color="000000"/>
              <w:bottom w:val="single" w:sz="4" w:space="0" w:color="000000"/>
              <w:right w:val="single" w:sz="4" w:space="0" w:color="000000"/>
            </w:tcBorders>
          </w:tcPr>
          <w:p w14:paraId="0F64655C" w14:textId="77777777" w:rsidR="00380C2D" w:rsidRPr="00986A5A" w:rsidRDefault="00380C2D" w:rsidP="00975E2B">
            <w:pPr>
              <w:jc w:val="center"/>
              <w:rPr>
                <w:rFonts w:ascii="Times New Roman" w:hAnsi="Times New Roman" w:cs="Times New Roman"/>
                <w:b/>
                <w:bCs/>
                <w:color w:val="000000"/>
              </w:rPr>
            </w:pPr>
          </w:p>
        </w:tc>
        <w:tc>
          <w:tcPr>
            <w:tcW w:w="374" w:type="pct"/>
            <w:tcBorders>
              <w:top w:val="single" w:sz="4" w:space="0" w:color="000000"/>
              <w:left w:val="single" w:sz="4" w:space="0" w:color="000000"/>
              <w:bottom w:val="single" w:sz="4" w:space="0" w:color="000000"/>
              <w:right w:val="single" w:sz="4" w:space="0" w:color="000000"/>
            </w:tcBorders>
          </w:tcPr>
          <w:p w14:paraId="199126B5" w14:textId="77777777" w:rsidR="00380C2D" w:rsidRPr="00986A5A" w:rsidRDefault="00380C2D" w:rsidP="00975E2B">
            <w:pPr>
              <w:jc w:val="center"/>
              <w:rPr>
                <w:rFonts w:ascii="Times New Roman" w:hAnsi="Times New Roman" w:cs="Times New Roman"/>
                <w:b/>
                <w:bCs/>
                <w:color w:val="000000"/>
              </w:rPr>
            </w:pPr>
          </w:p>
        </w:tc>
        <w:tc>
          <w:tcPr>
            <w:tcW w:w="593" w:type="pct"/>
            <w:tcBorders>
              <w:top w:val="single" w:sz="4" w:space="0" w:color="000000"/>
              <w:left w:val="single" w:sz="4" w:space="0" w:color="000000"/>
              <w:bottom w:val="single" w:sz="4" w:space="0" w:color="000000"/>
              <w:right w:val="single" w:sz="4" w:space="0" w:color="000000"/>
            </w:tcBorders>
          </w:tcPr>
          <w:p w14:paraId="7086AEA4" w14:textId="77777777" w:rsidR="00380C2D" w:rsidRPr="00986A5A" w:rsidRDefault="00380C2D" w:rsidP="00975E2B">
            <w:pPr>
              <w:jc w:val="center"/>
              <w:rPr>
                <w:rFonts w:ascii="Times New Roman" w:hAnsi="Times New Roman" w:cs="Times New Roman"/>
                <w:b/>
                <w:bCs/>
                <w:color w:val="000000"/>
              </w:rPr>
            </w:pPr>
          </w:p>
        </w:tc>
      </w:tr>
      <w:tr w:rsidR="00380C2D" w:rsidRPr="00986A5A" w14:paraId="1091DA0A" w14:textId="77777777" w:rsidTr="00380C2D">
        <w:trPr>
          <w:trHeight w:val="255"/>
        </w:trPr>
        <w:tc>
          <w:tcPr>
            <w:tcW w:w="302" w:type="pct"/>
            <w:tcBorders>
              <w:top w:val="single" w:sz="4" w:space="0" w:color="000000"/>
              <w:left w:val="single" w:sz="4" w:space="0" w:color="000000"/>
              <w:bottom w:val="single" w:sz="4" w:space="0" w:color="000000"/>
              <w:right w:val="single" w:sz="4" w:space="0" w:color="000000"/>
            </w:tcBorders>
          </w:tcPr>
          <w:p w14:paraId="21D2BDB4"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614" w:type="pct"/>
            <w:tcBorders>
              <w:top w:val="single" w:sz="4" w:space="0" w:color="000000"/>
              <w:left w:val="single" w:sz="4" w:space="0" w:color="auto"/>
              <w:bottom w:val="single" w:sz="4" w:space="0" w:color="000000"/>
              <w:right w:val="single" w:sz="4" w:space="0" w:color="auto"/>
            </w:tcBorders>
          </w:tcPr>
          <w:p w14:paraId="2CC46DFF" w14:textId="77777777" w:rsidR="00380C2D" w:rsidRPr="00986A5A" w:rsidRDefault="00380C2D" w:rsidP="00975E2B">
            <w:pPr>
              <w:jc w:val="center"/>
              <w:rPr>
                <w:rFonts w:ascii="Times New Roman" w:hAnsi="Times New Roman" w:cs="Times New Roman"/>
                <w:b/>
                <w:bCs/>
                <w:color w:val="000000"/>
              </w:rPr>
            </w:pPr>
          </w:p>
        </w:tc>
        <w:tc>
          <w:tcPr>
            <w:tcW w:w="445" w:type="pct"/>
            <w:tcBorders>
              <w:top w:val="single" w:sz="4" w:space="0" w:color="000000"/>
              <w:left w:val="single" w:sz="4" w:space="0" w:color="000000"/>
              <w:bottom w:val="single" w:sz="4" w:space="0" w:color="000000"/>
              <w:right w:val="single" w:sz="4" w:space="0" w:color="000000"/>
            </w:tcBorders>
          </w:tcPr>
          <w:p w14:paraId="0A940EFA" w14:textId="77777777" w:rsidR="00380C2D" w:rsidRPr="00986A5A" w:rsidRDefault="00380C2D" w:rsidP="00975E2B">
            <w:pPr>
              <w:jc w:val="center"/>
              <w:rPr>
                <w:rFonts w:ascii="Times New Roman" w:hAnsi="Times New Roman" w:cs="Times New Roman"/>
                <w:b/>
                <w:bCs/>
                <w:color w:val="000000"/>
              </w:rPr>
            </w:pPr>
          </w:p>
        </w:tc>
        <w:tc>
          <w:tcPr>
            <w:tcW w:w="1929" w:type="pct"/>
            <w:tcBorders>
              <w:top w:val="single" w:sz="4" w:space="0" w:color="000000"/>
              <w:left w:val="single" w:sz="4" w:space="0" w:color="000000"/>
              <w:bottom w:val="single" w:sz="4" w:space="0" w:color="000000"/>
              <w:right w:val="single" w:sz="4" w:space="0" w:color="000000"/>
            </w:tcBorders>
          </w:tcPr>
          <w:p w14:paraId="6D0F3A39" w14:textId="77777777" w:rsidR="00380C2D" w:rsidRPr="00986A5A" w:rsidRDefault="00380C2D" w:rsidP="00975E2B">
            <w:pPr>
              <w:jc w:val="center"/>
              <w:rPr>
                <w:rFonts w:ascii="Times New Roman" w:hAnsi="Times New Roman" w:cs="Times New Roman"/>
                <w:b/>
                <w:bCs/>
                <w:color w:val="000000"/>
              </w:rPr>
            </w:pPr>
          </w:p>
        </w:tc>
        <w:tc>
          <w:tcPr>
            <w:tcW w:w="234" w:type="pct"/>
            <w:tcBorders>
              <w:top w:val="single" w:sz="4" w:space="0" w:color="000000"/>
              <w:left w:val="single" w:sz="4" w:space="0" w:color="000000"/>
              <w:bottom w:val="single" w:sz="4" w:space="0" w:color="000000"/>
              <w:right w:val="single" w:sz="4" w:space="0" w:color="000000"/>
            </w:tcBorders>
          </w:tcPr>
          <w:p w14:paraId="7C399FC1" w14:textId="77777777" w:rsidR="00380C2D" w:rsidRPr="00986A5A" w:rsidRDefault="00380C2D" w:rsidP="00975E2B">
            <w:pPr>
              <w:jc w:val="center"/>
              <w:rPr>
                <w:rFonts w:ascii="Times New Roman" w:hAnsi="Times New Roman" w:cs="Times New Roman"/>
                <w:b/>
                <w:bCs/>
                <w:color w:val="000000"/>
              </w:rPr>
            </w:pPr>
          </w:p>
        </w:tc>
        <w:tc>
          <w:tcPr>
            <w:tcW w:w="508" w:type="pct"/>
            <w:tcBorders>
              <w:top w:val="single" w:sz="4" w:space="0" w:color="000000"/>
              <w:left w:val="single" w:sz="4" w:space="0" w:color="000000"/>
              <w:bottom w:val="single" w:sz="4" w:space="0" w:color="000000"/>
              <w:right w:val="single" w:sz="4" w:space="0" w:color="000000"/>
            </w:tcBorders>
          </w:tcPr>
          <w:p w14:paraId="49B2A37A" w14:textId="77777777" w:rsidR="00380C2D" w:rsidRPr="00986A5A" w:rsidRDefault="00380C2D" w:rsidP="00975E2B">
            <w:pPr>
              <w:jc w:val="center"/>
              <w:rPr>
                <w:rFonts w:ascii="Times New Roman" w:hAnsi="Times New Roman" w:cs="Times New Roman"/>
                <w:b/>
                <w:bCs/>
                <w:color w:val="000000"/>
              </w:rPr>
            </w:pPr>
          </w:p>
        </w:tc>
        <w:tc>
          <w:tcPr>
            <w:tcW w:w="374" w:type="pct"/>
            <w:tcBorders>
              <w:top w:val="single" w:sz="4" w:space="0" w:color="000000"/>
              <w:left w:val="single" w:sz="4" w:space="0" w:color="000000"/>
              <w:bottom w:val="single" w:sz="4" w:space="0" w:color="000000"/>
              <w:right w:val="single" w:sz="4" w:space="0" w:color="000000"/>
            </w:tcBorders>
          </w:tcPr>
          <w:p w14:paraId="65365C9B" w14:textId="77777777" w:rsidR="00380C2D" w:rsidRPr="00986A5A" w:rsidRDefault="00380C2D" w:rsidP="00975E2B">
            <w:pPr>
              <w:jc w:val="center"/>
              <w:rPr>
                <w:rFonts w:ascii="Times New Roman" w:hAnsi="Times New Roman" w:cs="Times New Roman"/>
                <w:b/>
                <w:bCs/>
                <w:color w:val="000000"/>
              </w:rPr>
            </w:pPr>
          </w:p>
        </w:tc>
        <w:tc>
          <w:tcPr>
            <w:tcW w:w="593" w:type="pct"/>
            <w:tcBorders>
              <w:top w:val="single" w:sz="4" w:space="0" w:color="000000"/>
              <w:left w:val="single" w:sz="4" w:space="0" w:color="000000"/>
              <w:bottom w:val="single" w:sz="4" w:space="0" w:color="000000"/>
              <w:right w:val="single" w:sz="4" w:space="0" w:color="000000"/>
            </w:tcBorders>
          </w:tcPr>
          <w:p w14:paraId="718B859D" w14:textId="77777777" w:rsidR="00380C2D" w:rsidRPr="00986A5A" w:rsidRDefault="00380C2D" w:rsidP="00975E2B">
            <w:pPr>
              <w:jc w:val="center"/>
              <w:rPr>
                <w:rFonts w:ascii="Times New Roman" w:hAnsi="Times New Roman" w:cs="Times New Roman"/>
                <w:b/>
                <w:bCs/>
                <w:color w:val="000000"/>
              </w:rPr>
            </w:pPr>
          </w:p>
        </w:tc>
      </w:tr>
      <w:tr w:rsidR="00380C2D" w:rsidRPr="00986A5A" w14:paraId="689B077A" w14:textId="77777777" w:rsidTr="00380C2D">
        <w:trPr>
          <w:trHeight w:val="237"/>
        </w:trPr>
        <w:tc>
          <w:tcPr>
            <w:tcW w:w="302" w:type="pct"/>
            <w:tcBorders>
              <w:top w:val="single" w:sz="4" w:space="0" w:color="000000"/>
              <w:left w:val="single" w:sz="4" w:space="0" w:color="auto"/>
              <w:bottom w:val="single" w:sz="4" w:space="0" w:color="auto"/>
              <w:right w:val="single" w:sz="4" w:space="0" w:color="auto"/>
            </w:tcBorders>
          </w:tcPr>
          <w:p w14:paraId="46666ACE" w14:textId="77777777" w:rsidR="00380C2D" w:rsidRPr="00986A5A" w:rsidRDefault="00380C2D" w:rsidP="00975E2B">
            <w:pPr>
              <w:jc w:val="center"/>
              <w:rPr>
                <w:rFonts w:ascii="Times New Roman" w:hAnsi="Times New Roman" w:cs="Times New Roman"/>
                <w:b/>
                <w:bCs/>
                <w:color w:val="000000"/>
              </w:rPr>
            </w:pPr>
          </w:p>
        </w:tc>
        <w:tc>
          <w:tcPr>
            <w:tcW w:w="614" w:type="pct"/>
            <w:tcBorders>
              <w:top w:val="single" w:sz="4" w:space="0" w:color="000000"/>
              <w:left w:val="nil"/>
              <w:bottom w:val="single" w:sz="4" w:space="0" w:color="auto"/>
              <w:right w:val="nil"/>
            </w:tcBorders>
          </w:tcPr>
          <w:p w14:paraId="621C2B03" w14:textId="77777777" w:rsidR="00380C2D" w:rsidRPr="00986A5A" w:rsidRDefault="00380C2D" w:rsidP="00975E2B">
            <w:pPr>
              <w:rPr>
                <w:rFonts w:ascii="Times New Roman" w:hAnsi="Times New Roman" w:cs="Times New Roman"/>
                <w:b/>
                <w:bCs/>
                <w:color w:val="000000"/>
              </w:rPr>
            </w:pPr>
          </w:p>
        </w:tc>
        <w:tc>
          <w:tcPr>
            <w:tcW w:w="445" w:type="pct"/>
            <w:tcBorders>
              <w:top w:val="single" w:sz="4" w:space="0" w:color="000000"/>
              <w:left w:val="single" w:sz="4" w:space="0" w:color="auto"/>
              <w:bottom w:val="single" w:sz="4" w:space="0" w:color="auto"/>
              <w:right w:val="single" w:sz="4" w:space="0" w:color="auto"/>
            </w:tcBorders>
          </w:tcPr>
          <w:p w14:paraId="55E6E48E" w14:textId="77777777" w:rsidR="00380C2D" w:rsidRPr="00986A5A" w:rsidRDefault="00380C2D" w:rsidP="00975E2B">
            <w:pPr>
              <w:rPr>
                <w:rFonts w:ascii="Times New Roman" w:hAnsi="Times New Roman" w:cs="Times New Roman"/>
                <w:b/>
                <w:color w:val="000000"/>
              </w:rPr>
            </w:pPr>
          </w:p>
        </w:tc>
        <w:tc>
          <w:tcPr>
            <w:tcW w:w="1929" w:type="pct"/>
            <w:tcBorders>
              <w:top w:val="single" w:sz="4" w:space="0" w:color="000000"/>
              <w:left w:val="single" w:sz="4" w:space="0" w:color="auto"/>
              <w:bottom w:val="single" w:sz="4" w:space="0" w:color="auto"/>
              <w:right w:val="single" w:sz="4" w:space="0" w:color="auto"/>
            </w:tcBorders>
          </w:tcPr>
          <w:p w14:paraId="15DB0E9B" w14:textId="77777777" w:rsidR="00380C2D" w:rsidRPr="00986A5A" w:rsidRDefault="00380C2D" w:rsidP="00975E2B">
            <w:pPr>
              <w:rPr>
                <w:rFonts w:ascii="Times New Roman" w:hAnsi="Times New Roman" w:cs="Times New Roman"/>
                <w:b/>
                <w:color w:val="000000"/>
              </w:rPr>
            </w:pPr>
          </w:p>
        </w:tc>
        <w:tc>
          <w:tcPr>
            <w:tcW w:w="234" w:type="pct"/>
            <w:tcBorders>
              <w:top w:val="single" w:sz="4" w:space="0" w:color="000000"/>
              <w:left w:val="single" w:sz="4" w:space="0" w:color="auto"/>
              <w:bottom w:val="single" w:sz="4" w:space="0" w:color="auto"/>
              <w:right w:val="single" w:sz="4" w:space="0" w:color="auto"/>
            </w:tcBorders>
          </w:tcPr>
          <w:p w14:paraId="0FCBFCD2" w14:textId="77777777" w:rsidR="00380C2D" w:rsidRPr="00986A5A" w:rsidRDefault="00380C2D"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508" w:type="pct"/>
            <w:tcBorders>
              <w:top w:val="single" w:sz="4" w:space="0" w:color="000000"/>
              <w:left w:val="nil"/>
              <w:bottom w:val="nil"/>
              <w:right w:val="single" w:sz="4" w:space="0" w:color="auto"/>
            </w:tcBorders>
          </w:tcPr>
          <w:p w14:paraId="1FAEB3B9"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74" w:type="pct"/>
            <w:tcBorders>
              <w:top w:val="single" w:sz="4" w:space="0" w:color="000000"/>
              <w:left w:val="nil"/>
              <w:bottom w:val="nil"/>
              <w:right w:val="single" w:sz="4" w:space="0" w:color="auto"/>
            </w:tcBorders>
            <w:vAlign w:val="center"/>
          </w:tcPr>
          <w:p w14:paraId="0C3172DD" w14:textId="77777777" w:rsidR="00380C2D" w:rsidRPr="00986A5A" w:rsidRDefault="00380C2D" w:rsidP="00975E2B">
            <w:pPr>
              <w:jc w:val="center"/>
              <w:rPr>
                <w:rFonts w:ascii="Times New Roman" w:hAnsi="Times New Roman" w:cs="Times New Roman"/>
                <w:b/>
                <w:color w:val="000000"/>
              </w:rPr>
            </w:pPr>
          </w:p>
        </w:tc>
        <w:tc>
          <w:tcPr>
            <w:tcW w:w="593" w:type="pct"/>
            <w:tcBorders>
              <w:top w:val="single" w:sz="4" w:space="0" w:color="000000"/>
              <w:left w:val="nil"/>
              <w:bottom w:val="nil"/>
              <w:right w:val="single" w:sz="4" w:space="0" w:color="auto"/>
            </w:tcBorders>
            <w:vAlign w:val="center"/>
          </w:tcPr>
          <w:p w14:paraId="601033AB" w14:textId="77777777" w:rsidR="00380C2D" w:rsidRPr="00986A5A" w:rsidRDefault="00380C2D" w:rsidP="00975E2B">
            <w:pPr>
              <w:jc w:val="right"/>
              <w:rPr>
                <w:rFonts w:ascii="Times New Roman" w:hAnsi="Times New Roman" w:cs="Times New Roman"/>
                <w:b/>
                <w:bCs/>
                <w:color w:val="000000"/>
              </w:rPr>
            </w:pPr>
          </w:p>
        </w:tc>
      </w:tr>
      <w:tr w:rsidR="00380C2D" w:rsidRPr="00986A5A" w14:paraId="356FF728" w14:textId="77777777" w:rsidTr="00380C2D">
        <w:trPr>
          <w:trHeight w:val="275"/>
        </w:trPr>
        <w:tc>
          <w:tcPr>
            <w:tcW w:w="302" w:type="pct"/>
            <w:tcBorders>
              <w:top w:val="nil"/>
              <w:left w:val="single" w:sz="4" w:space="0" w:color="auto"/>
              <w:bottom w:val="single" w:sz="4" w:space="0" w:color="auto"/>
              <w:right w:val="single" w:sz="4" w:space="0" w:color="auto"/>
            </w:tcBorders>
          </w:tcPr>
          <w:p w14:paraId="1E7AC3CA"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2988" w:type="pct"/>
            <w:gridSpan w:val="3"/>
            <w:tcBorders>
              <w:top w:val="nil"/>
              <w:left w:val="nil"/>
              <w:bottom w:val="single" w:sz="4" w:space="0" w:color="auto"/>
              <w:right w:val="single" w:sz="4" w:space="0" w:color="auto"/>
            </w:tcBorders>
          </w:tcPr>
          <w:p w14:paraId="41853DC2" w14:textId="2F9821BD" w:rsidR="00380C2D" w:rsidRPr="00986A5A" w:rsidRDefault="00380C2D" w:rsidP="00975E2B">
            <w:pPr>
              <w:rPr>
                <w:rFonts w:ascii="Times New Roman" w:hAnsi="Times New Roman" w:cs="Times New Roman"/>
                <w:color w:val="000000"/>
              </w:rPr>
            </w:pPr>
            <w:proofErr w:type="gramStart"/>
            <w:r>
              <w:rPr>
                <w:rFonts w:ascii="Times New Roman" w:hAnsi="Times New Roman" w:cs="Times New Roman"/>
                <w:color w:val="000000"/>
              </w:rPr>
              <w:t xml:space="preserve">ИТОГО:   </w:t>
            </w:r>
            <w:proofErr w:type="gramEnd"/>
            <w:r>
              <w:rPr>
                <w:rFonts w:ascii="Times New Roman" w:hAnsi="Times New Roman" w:cs="Times New Roman"/>
                <w:color w:val="000000"/>
              </w:rPr>
              <w:t xml:space="preserve">         </w:t>
            </w:r>
            <w:r w:rsidRPr="00380C2D">
              <w:rPr>
                <w:rFonts w:ascii="Times New Roman" w:hAnsi="Times New Roman" w:cs="Times New Roman"/>
                <w:color w:val="000000"/>
              </w:rPr>
              <w:t>НДС, руб. в т.ч.:</w:t>
            </w:r>
          </w:p>
        </w:tc>
        <w:tc>
          <w:tcPr>
            <w:tcW w:w="234" w:type="pct"/>
            <w:tcBorders>
              <w:top w:val="nil"/>
              <w:left w:val="single" w:sz="4" w:space="0" w:color="auto"/>
              <w:bottom w:val="single" w:sz="4" w:space="0" w:color="auto"/>
              <w:right w:val="single" w:sz="4" w:space="0" w:color="auto"/>
            </w:tcBorders>
          </w:tcPr>
          <w:p w14:paraId="2F9F0D73" w14:textId="77777777" w:rsidR="00380C2D" w:rsidRPr="00986A5A" w:rsidRDefault="00380C2D" w:rsidP="00975E2B">
            <w:pPr>
              <w:rPr>
                <w:rFonts w:ascii="Times New Roman" w:hAnsi="Times New Roman" w:cs="Times New Roman"/>
                <w:color w:val="000000"/>
              </w:rPr>
            </w:pPr>
            <w:r w:rsidRPr="00986A5A">
              <w:rPr>
                <w:rFonts w:ascii="Times New Roman" w:hAnsi="Times New Roman" w:cs="Times New Roman"/>
                <w:color w:val="000000"/>
              </w:rPr>
              <w:t> </w:t>
            </w:r>
          </w:p>
        </w:tc>
        <w:tc>
          <w:tcPr>
            <w:tcW w:w="508" w:type="pct"/>
            <w:tcBorders>
              <w:top w:val="single" w:sz="4" w:space="0" w:color="auto"/>
              <w:left w:val="nil"/>
              <w:bottom w:val="single" w:sz="4" w:space="0" w:color="auto"/>
              <w:right w:val="single" w:sz="4" w:space="0" w:color="auto"/>
            </w:tcBorders>
          </w:tcPr>
          <w:p w14:paraId="03D3C3AE"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74" w:type="pct"/>
            <w:tcBorders>
              <w:top w:val="single" w:sz="4" w:space="0" w:color="auto"/>
              <w:left w:val="nil"/>
              <w:bottom w:val="single" w:sz="4" w:space="0" w:color="auto"/>
              <w:right w:val="single" w:sz="4" w:space="0" w:color="auto"/>
            </w:tcBorders>
          </w:tcPr>
          <w:p w14:paraId="6E06A7F3" w14:textId="77777777" w:rsidR="00380C2D" w:rsidRPr="00986A5A" w:rsidRDefault="00380C2D" w:rsidP="00975E2B">
            <w:pPr>
              <w:rPr>
                <w:rFonts w:ascii="Times New Roman" w:hAnsi="Times New Roman" w:cs="Times New Roman"/>
                <w:color w:val="000000"/>
              </w:rPr>
            </w:pPr>
            <w:r w:rsidRPr="00986A5A">
              <w:rPr>
                <w:rFonts w:ascii="Times New Roman" w:hAnsi="Times New Roman" w:cs="Times New Roman"/>
                <w:color w:val="000000"/>
              </w:rPr>
              <w:t> </w:t>
            </w:r>
          </w:p>
        </w:tc>
        <w:tc>
          <w:tcPr>
            <w:tcW w:w="593" w:type="pct"/>
            <w:tcBorders>
              <w:top w:val="single" w:sz="4" w:space="0" w:color="auto"/>
              <w:left w:val="nil"/>
              <w:bottom w:val="single" w:sz="4" w:space="0" w:color="auto"/>
              <w:right w:val="single" w:sz="4" w:space="0" w:color="auto"/>
            </w:tcBorders>
            <w:vAlign w:val="center"/>
          </w:tcPr>
          <w:p w14:paraId="106608E5" w14:textId="77777777" w:rsidR="00380C2D" w:rsidRPr="00986A5A" w:rsidRDefault="00380C2D"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5240"/>
        <w:gridCol w:w="4954"/>
      </w:tblGrid>
      <w:tr w:rsidR="00254B75" w:rsidRPr="00986A5A" w14:paraId="15173EBB" w14:textId="77777777" w:rsidTr="00380C2D">
        <w:tc>
          <w:tcPr>
            <w:tcW w:w="2570"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430"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380C2D">
        <w:tc>
          <w:tcPr>
            <w:tcW w:w="2570" w:type="pct"/>
          </w:tcPr>
          <w:p w14:paraId="37CE5AD5" w14:textId="3C2E38A9"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p>
        </w:tc>
        <w:tc>
          <w:tcPr>
            <w:tcW w:w="2430"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67486"/>
    <w:rsid w:val="000D0256"/>
    <w:rsid w:val="00190879"/>
    <w:rsid w:val="00196B96"/>
    <w:rsid w:val="001B6F7F"/>
    <w:rsid w:val="001E0498"/>
    <w:rsid w:val="001E6D7A"/>
    <w:rsid w:val="00236DA6"/>
    <w:rsid w:val="00254B75"/>
    <w:rsid w:val="002621E1"/>
    <w:rsid w:val="00307D88"/>
    <w:rsid w:val="00312AF6"/>
    <w:rsid w:val="003240A5"/>
    <w:rsid w:val="003507CB"/>
    <w:rsid w:val="00380C2D"/>
    <w:rsid w:val="00397846"/>
    <w:rsid w:val="003B6D05"/>
    <w:rsid w:val="003D68CC"/>
    <w:rsid w:val="003E51A3"/>
    <w:rsid w:val="00421439"/>
    <w:rsid w:val="00446F10"/>
    <w:rsid w:val="0045490A"/>
    <w:rsid w:val="00497472"/>
    <w:rsid w:val="004D67A2"/>
    <w:rsid w:val="004E57A8"/>
    <w:rsid w:val="005030A2"/>
    <w:rsid w:val="00516EB7"/>
    <w:rsid w:val="00530DB1"/>
    <w:rsid w:val="0055168E"/>
    <w:rsid w:val="00564621"/>
    <w:rsid w:val="006E19FE"/>
    <w:rsid w:val="006E71B1"/>
    <w:rsid w:val="007458EA"/>
    <w:rsid w:val="00756F6F"/>
    <w:rsid w:val="0076279F"/>
    <w:rsid w:val="007C5E98"/>
    <w:rsid w:val="007D4F48"/>
    <w:rsid w:val="00840A18"/>
    <w:rsid w:val="00862CA9"/>
    <w:rsid w:val="008C0D13"/>
    <w:rsid w:val="00975E2B"/>
    <w:rsid w:val="00986A5A"/>
    <w:rsid w:val="009C706F"/>
    <w:rsid w:val="009F732C"/>
    <w:rsid w:val="00A111AA"/>
    <w:rsid w:val="00A219B3"/>
    <w:rsid w:val="00A40444"/>
    <w:rsid w:val="00AA26BD"/>
    <w:rsid w:val="00AF1109"/>
    <w:rsid w:val="00B02A21"/>
    <w:rsid w:val="00B12E6A"/>
    <w:rsid w:val="00BA064C"/>
    <w:rsid w:val="00BB4195"/>
    <w:rsid w:val="00BE1B62"/>
    <w:rsid w:val="00BE728B"/>
    <w:rsid w:val="00C85BC2"/>
    <w:rsid w:val="00CB022A"/>
    <w:rsid w:val="00D358D2"/>
    <w:rsid w:val="00D36A02"/>
    <w:rsid w:val="00D4380D"/>
    <w:rsid w:val="00D43E56"/>
    <w:rsid w:val="00E00CDD"/>
    <w:rsid w:val="00E533D8"/>
    <w:rsid w:val="00E74D2B"/>
    <w:rsid w:val="00E868D5"/>
    <w:rsid w:val="00EB0B64"/>
    <w:rsid w:val="00EC4A95"/>
    <w:rsid w:val="00ED19D9"/>
    <w:rsid w:val="00F221EB"/>
    <w:rsid w:val="00F3230C"/>
    <w:rsid w:val="00F6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3702</Words>
  <Characters>21104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Кудлай Вероника Егоровна</cp:lastModifiedBy>
  <cp:revision>5</cp:revision>
  <dcterms:created xsi:type="dcterms:W3CDTF">2026-07-24T12:28:00Z</dcterms:created>
  <dcterms:modified xsi:type="dcterms:W3CDTF">2026-07-24T12:41:00Z</dcterms:modified>
</cp:coreProperties>
</file>