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914" w:rsidRPr="003D5E2F" w:rsidRDefault="00D23830" w:rsidP="0005281C">
      <w:pPr>
        <w:keepNext/>
        <w:tabs>
          <w:tab w:val="num" w:pos="432"/>
        </w:tabs>
        <w:jc w:val="center"/>
        <w:outlineLvl w:val="0"/>
        <w:rPr>
          <w:b/>
          <w:sz w:val="22"/>
          <w:szCs w:val="22"/>
        </w:rPr>
      </w:pPr>
      <w:r w:rsidRPr="003D5E2F">
        <w:rPr>
          <w:b/>
          <w:sz w:val="22"/>
          <w:szCs w:val="22"/>
        </w:rPr>
        <w:t>Государственный контракт</w:t>
      </w:r>
      <w:r w:rsidR="006E4440" w:rsidRPr="003D5E2F">
        <w:rPr>
          <w:b/>
          <w:sz w:val="22"/>
          <w:szCs w:val="22"/>
        </w:rPr>
        <w:t xml:space="preserve"> № </w:t>
      </w:r>
      <w:r w:rsidR="00F237C8" w:rsidRPr="003D5E2F">
        <w:rPr>
          <w:b/>
          <w:sz w:val="22"/>
          <w:szCs w:val="22"/>
        </w:rPr>
        <w:t xml:space="preserve"> </w:t>
      </w:r>
    </w:p>
    <w:p w:rsidR="00160914" w:rsidRPr="003D5E2F" w:rsidRDefault="002B6D1F" w:rsidP="0005281C">
      <w:pPr>
        <w:keepNext/>
        <w:numPr>
          <w:ilvl w:val="1"/>
          <w:numId w:val="0"/>
        </w:numPr>
        <w:tabs>
          <w:tab w:val="num" w:pos="576"/>
        </w:tabs>
        <w:ind w:left="576" w:hanging="576"/>
        <w:jc w:val="center"/>
        <w:outlineLvl w:val="1"/>
        <w:rPr>
          <w:b/>
          <w:sz w:val="22"/>
          <w:szCs w:val="22"/>
        </w:rPr>
      </w:pPr>
      <w:r w:rsidRPr="003D5E2F">
        <w:rPr>
          <w:b/>
          <w:sz w:val="22"/>
          <w:szCs w:val="22"/>
        </w:rPr>
        <w:t>на оказание медицинских услуг</w:t>
      </w:r>
    </w:p>
    <w:p w:rsidR="002928BD" w:rsidRPr="003D5E2F" w:rsidRDefault="00E23DD5" w:rsidP="0005281C">
      <w:pPr>
        <w:keepNext/>
        <w:tabs>
          <w:tab w:val="num" w:pos="576"/>
        </w:tabs>
        <w:ind w:left="576" w:hanging="576"/>
        <w:jc w:val="center"/>
        <w:outlineLvl w:val="1"/>
        <w:rPr>
          <w:b/>
          <w:sz w:val="22"/>
          <w:szCs w:val="22"/>
        </w:rPr>
      </w:pPr>
      <w:r w:rsidRPr="003D5E2F">
        <w:rPr>
          <w:b/>
          <w:sz w:val="22"/>
          <w:szCs w:val="22"/>
        </w:rPr>
        <w:t xml:space="preserve">ИКЗ </w:t>
      </w:r>
      <w:r w:rsidR="009E6DB8" w:rsidRPr="003D5E2F">
        <w:rPr>
          <w:color w:val="000000"/>
          <w:sz w:val="22"/>
          <w:szCs w:val="22"/>
          <w:shd w:val="clear" w:color="auto" w:fill="FFFFFF"/>
        </w:rPr>
        <w:t xml:space="preserve"> </w:t>
      </w:r>
      <w:r w:rsidR="002928BD" w:rsidRPr="003D5E2F">
        <w:rPr>
          <w:b/>
          <w:sz w:val="22"/>
          <w:szCs w:val="22"/>
        </w:rPr>
        <w:t>(</w:t>
      </w:r>
      <w:r w:rsidR="00A01C64">
        <w:rPr>
          <w:color w:val="000000"/>
          <w:sz w:val="22"/>
          <w:szCs w:val="22"/>
          <w:shd w:val="clear" w:color="auto" w:fill="FFFFFF"/>
        </w:rPr>
        <w:t xml:space="preserve">                                                                 </w:t>
      </w:r>
      <w:r w:rsidR="002928BD" w:rsidRPr="003D5E2F">
        <w:rPr>
          <w:b/>
          <w:color w:val="383838"/>
          <w:sz w:val="22"/>
          <w:szCs w:val="22"/>
          <w:shd w:val="clear" w:color="auto" w:fill="FAFAFA"/>
        </w:rPr>
        <w:t>)</w:t>
      </w:r>
    </w:p>
    <w:p w:rsidR="00E23DD5" w:rsidRPr="003D5E2F" w:rsidRDefault="009E6DB8" w:rsidP="0005281C">
      <w:pPr>
        <w:keepNext/>
        <w:numPr>
          <w:ilvl w:val="1"/>
          <w:numId w:val="0"/>
        </w:numPr>
        <w:tabs>
          <w:tab w:val="num" w:pos="576"/>
        </w:tabs>
        <w:ind w:left="576" w:hanging="576"/>
        <w:jc w:val="center"/>
        <w:outlineLvl w:val="1"/>
        <w:rPr>
          <w:b/>
          <w:sz w:val="22"/>
          <w:szCs w:val="22"/>
        </w:rPr>
      </w:pPr>
      <w:r w:rsidRPr="003D5E2F">
        <w:rPr>
          <w:color w:val="000000"/>
          <w:sz w:val="22"/>
          <w:szCs w:val="22"/>
          <w:shd w:val="clear" w:color="auto" w:fill="FFFFFF"/>
        </w:rPr>
        <w:t xml:space="preserve">                                                                      </w:t>
      </w:r>
    </w:p>
    <w:p w:rsidR="00DD7B9E" w:rsidRPr="003D5E2F" w:rsidRDefault="00DD7B9E" w:rsidP="0005281C">
      <w:pPr>
        <w:keepNext/>
        <w:numPr>
          <w:ilvl w:val="1"/>
          <w:numId w:val="0"/>
        </w:numPr>
        <w:tabs>
          <w:tab w:val="num" w:pos="576"/>
        </w:tabs>
        <w:ind w:left="576" w:hanging="576"/>
        <w:jc w:val="center"/>
        <w:outlineLvl w:val="1"/>
        <w:rPr>
          <w:b/>
          <w:sz w:val="22"/>
          <w:szCs w:val="22"/>
        </w:rPr>
      </w:pPr>
    </w:p>
    <w:p w:rsidR="00D23830" w:rsidRPr="003D5E2F" w:rsidRDefault="00160914" w:rsidP="0005281C">
      <w:pPr>
        <w:rPr>
          <w:sz w:val="22"/>
          <w:szCs w:val="22"/>
        </w:rPr>
      </w:pPr>
      <w:r w:rsidRPr="003D5E2F">
        <w:rPr>
          <w:sz w:val="22"/>
          <w:szCs w:val="22"/>
        </w:rPr>
        <w:t xml:space="preserve">г. Йошкар-Ола                                                   </w:t>
      </w:r>
      <w:r w:rsidR="009E3091" w:rsidRPr="003D5E2F">
        <w:rPr>
          <w:sz w:val="22"/>
          <w:szCs w:val="22"/>
        </w:rPr>
        <w:t xml:space="preserve">           </w:t>
      </w:r>
      <w:r w:rsidR="00E07024" w:rsidRPr="003D5E2F">
        <w:rPr>
          <w:sz w:val="22"/>
          <w:szCs w:val="22"/>
        </w:rPr>
        <w:t xml:space="preserve">                     </w:t>
      </w:r>
      <w:r w:rsidR="00DD7B9E" w:rsidRPr="003D5E2F">
        <w:rPr>
          <w:sz w:val="22"/>
          <w:szCs w:val="22"/>
        </w:rPr>
        <w:t xml:space="preserve"> </w:t>
      </w:r>
      <w:r w:rsidR="009E3091" w:rsidRPr="003D5E2F">
        <w:rPr>
          <w:sz w:val="22"/>
          <w:szCs w:val="22"/>
        </w:rPr>
        <w:t xml:space="preserve">      </w:t>
      </w:r>
      <w:r w:rsidR="00573EE3" w:rsidRPr="003D5E2F">
        <w:rPr>
          <w:sz w:val="22"/>
          <w:szCs w:val="22"/>
        </w:rPr>
        <w:t xml:space="preserve"> </w:t>
      </w:r>
      <w:r w:rsidR="00FA68E4" w:rsidRPr="003D5E2F">
        <w:rPr>
          <w:sz w:val="22"/>
          <w:szCs w:val="22"/>
        </w:rPr>
        <w:t xml:space="preserve">           </w:t>
      </w:r>
      <w:r w:rsidR="0017201E" w:rsidRPr="003D5E2F">
        <w:rPr>
          <w:sz w:val="22"/>
          <w:szCs w:val="22"/>
        </w:rPr>
        <w:t xml:space="preserve"> </w:t>
      </w:r>
      <w:r w:rsidR="00157E4C" w:rsidRPr="003D5E2F">
        <w:rPr>
          <w:sz w:val="22"/>
          <w:szCs w:val="22"/>
        </w:rPr>
        <w:t xml:space="preserve"> </w:t>
      </w:r>
      <w:r w:rsidR="002A6C7E" w:rsidRPr="003D5E2F">
        <w:rPr>
          <w:sz w:val="22"/>
          <w:szCs w:val="22"/>
        </w:rPr>
        <w:t xml:space="preserve"> </w:t>
      </w:r>
      <w:r w:rsidR="00CA7923" w:rsidRPr="003D5E2F">
        <w:rPr>
          <w:sz w:val="22"/>
          <w:szCs w:val="22"/>
        </w:rPr>
        <w:t xml:space="preserve">       </w:t>
      </w:r>
      <w:r w:rsidR="002A6C7E" w:rsidRPr="003D5E2F">
        <w:rPr>
          <w:sz w:val="22"/>
          <w:szCs w:val="22"/>
        </w:rPr>
        <w:t xml:space="preserve">   </w:t>
      </w:r>
      <w:r w:rsidR="00492A85" w:rsidRPr="003D5E2F">
        <w:rPr>
          <w:sz w:val="22"/>
          <w:szCs w:val="22"/>
        </w:rPr>
        <w:t xml:space="preserve">   </w:t>
      </w:r>
      <w:r w:rsidR="0017201E" w:rsidRPr="003D5E2F">
        <w:rPr>
          <w:sz w:val="22"/>
          <w:szCs w:val="22"/>
        </w:rPr>
        <w:t>«</w:t>
      </w:r>
      <w:r w:rsidR="00640A76" w:rsidRPr="003D5E2F">
        <w:rPr>
          <w:sz w:val="22"/>
          <w:szCs w:val="22"/>
        </w:rPr>
        <w:t xml:space="preserve">    </w:t>
      </w:r>
      <w:r w:rsidR="00573EE3" w:rsidRPr="003D5E2F">
        <w:rPr>
          <w:sz w:val="22"/>
          <w:szCs w:val="22"/>
        </w:rPr>
        <w:t>»</w:t>
      </w:r>
      <w:r w:rsidR="00284318" w:rsidRPr="003D5E2F">
        <w:rPr>
          <w:sz w:val="22"/>
          <w:szCs w:val="22"/>
        </w:rPr>
        <w:t xml:space="preserve"> </w:t>
      </w:r>
      <w:r w:rsidR="00F80311" w:rsidRPr="003D5E2F">
        <w:rPr>
          <w:sz w:val="22"/>
          <w:szCs w:val="22"/>
        </w:rPr>
        <w:t xml:space="preserve">   </w:t>
      </w:r>
      <w:r w:rsidR="0051487F" w:rsidRPr="003D5E2F">
        <w:rPr>
          <w:sz w:val="22"/>
          <w:szCs w:val="22"/>
        </w:rPr>
        <w:t xml:space="preserve">      </w:t>
      </w:r>
      <w:r w:rsidR="00F80311" w:rsidRPr="003D5E2F">
        <w:rPr>
          <w:sz w:val="22"/>
          <w:szCs w:val="22"/>
        </w:rPr>
        <w:t xml:space="preserve">       </w:t>
      </w:r>
      <w:r w:rsidR="002A6C7E" w:rsidRPr="003D5E2F">
        <w:rPr>
          <w:sz w:val="22"/>
          <w:szCs w:val="22"/>
        </w:rPr>
        <w:t>20</w:t>
      </w:r>
      <w:r w:rsidR="00D0354A">
        <w:rPr>
          <w:sz w:val="22"/>
          <w:szCs w:val="22"/>
        </w:rPr>
        <w:t>26</w:t>
      </w:r>
      <w:r w:rsidR="009E3091" w:rsidRPr="003D5E2F">
        <w:rPr>
          <w:sz w:val="22"/>
          <w:szCs w:val="22"/>
        </w:rPr>
        <w:t xml:space="preserve"> </w:t>
      </w:r>
      <w:r w:rsidR="00DD7B9E" w:rsidRPr="003D5E2F">
        <w:rPr>
          <w:sz w:val="22"/>
          <w:szCs w:val="22"/>
        </w:rPr>
        <w:t>г.</w:t>
      </w:r>
      <w:r w:rsidRPr="003D5E2F">
        <w:rPr>
          <w:sz w:val="22"/>
          <w:szCs w:val="22"/>
        </w:rPr>
        <w:tab/>
      </w:r>
      <w:r w:rsidRPr="003D5E2F">
        <w:rPr>
          <w:sz w:val="22"/>
          <w:szCs w:val="22"/>
        </w:rPr>
        <w:tab/>
      </w:r>
      <w:r w:rsidRPr="003D5E2F">
        <w:rPr>
          <w:sz w:val="22"/>
          <w:szCs w:val="22"/>
        </w:rPr>
        <w:tab/>
      </w:r>
      <w:r w:rsidRPr="003D5E2F">
        <w:rPr>
          <w:sz w:val="22"/>
          <w:szCs w:val="22"/>
        </w:rPr>
        <w:tab/>
      </w:r>
      <w:r w:rsidRPr="003D5E2F">
        <w:rPr>
          <w:sz w:val="22"/>
          <w:szCs w:val="22"/>
        </w:rPr>
        <w:tab/>
      </w:r>
      <w:r w:rsidRPr="003D5E2F">
        <w:rPr>
          <w:sz w:val="22"/>
          <w:szCs w:val="22"/>
        </w:rPr>
        <w:tab/>
        <w:t xml:space="preserve">                     </w:t>
      </w:r>
    </w:p>
    <w:p w:rsidR="00DE2E2F" w:rsidRPr="003D5E2F" w:rsidRDefault="0047516E" w:rsidP="0005281C">
      <w:pPr>
        <w:tabs>
          <w:tab w:val="left" w:pos="1418"/>
        </w:tabs>
        <w:ind w:firstLine="709"/>
        <w:jc w:val="both"/>
        <w:rPr>
          <w:sz w:val="22"/>
          <w:szCs w:val="22"/>
        </w:rPr>
      </w:pPr>
      <w:r w:rsidRPr="003D5E2F">
        <w:rPr>
          <w:sz w:val="22"/>
          <w:szCs w:val="22"/>
        </w:rPr>
        <w:t xml:space="preserve">Федеральное казенное учреждение здравоохранения «Медико-санитарная часть № 12 Федеральной службы исполнения наказаний» от имени Российской Федерации, именуемое </w:t>
      </w:r>
      <w:r w:rsidR="0051487F" w:rsidRPr="003D5E2F">
        <w:rPr>
          <w:sz w:val="22"/>
          <w:szCs w:val="22"/>
        </w:rPr>
        <w:br/>
      </w:r>
      <w:r w:rsidRPr="003D5E2F">
        <w:rPr>
          <w:sz w:val="22"/>
          <w:szCs w:val="22"/>
        </w:rPr>
        <w:t xml:space="preserve">в дальнейшем «Государственный заказчик», </w:t>
      </w:r>
      <w:r w:rsidR="00B86310" w:rsidRPr="003D5E2F">
        <w:rPr>
          <w:sz w:val="22"/>
          <w:szCs w:val="22"/>
          <w:lang w:eastAsia="ru-RU"/>
        </w:rPr>
        <w:t>в лице</w:t>
      </w:r>
      <w:r w:rsidR="002928BD" w:rsidRPr="003D5E2F">
        <w:rPr>
          <w:sz w:val="22"/>
          <w:szCs w:val="22"/>
          <w:lang w:eastAsia="ru-RU"/>
        </w:rPr>
        <w:t xml:space="preserve"> </w:t>
      </w:r>
      <w:r w:rsidR="00A01C64">
        <w:rPr>
          <w:sz w:val="22"/>
          <w:szCs w:val="22"/>
          <w:lang w:eastAsia="ru-RU"/>
        </w:rPr>
        <w:t>_____________________</w:t>
      </w:r>
      <w:r w:rsidR="002928BD" w:rsidRPr="003D5E2F">
        <w:rPr>
          <w:sz w:val="22"/>
          <w:szCs w:val="22"/>
          <w:lang w:eastAsia="ru-RU"/>
        </w:rPr>
        <w:t xml:space="preserve">, действующего </w:t>
      </w:r>
      <w:r w:rsidR="00A01C64">
        <w:rPr>
          <w:sz w:val="22"/>
          <w:szCs w:val="22"/>
          <w:lang w:eastAsia="ru-RU"/>
        </w:rPr>
        <w:br/>
      </w:r>
      <w:r w:rsidR="002928BD" w:rsidRPr="003D5E2F">
        <w:rPr>
          <w:sz w:val="22"/>
          <w:szCs w:val="22"/>
          <w:lang w:eastAsia="ru-RU"/>
        </w:rPr>
        <w:t xml:space="preserve">на основании </w:t>
      </w:r>
      <w:r w:rsidR="00A01C64">
        <w:rPr>
          <w:sz w:val="22"/>
          <w:szCs w:val="22"/>
          <w:lang w:eastAsia="ru-RU"/>
        </w:rPr>
        <w:t>_______________</w:t>
      </w:r>
      <w:r w:rsidR="001F07A3" w:rsidRPr="003D5E2F">
        <w:rPr>
          <w:sz w:val="22"/>
          <w:szCs w:val="22"/>
        </w:rPr>
        <w:t xml:space="preserve"> </w:t>
      </w:r>
      <w:r w:rsidRPr="003D5E2F">
        <w:rPr>
          <w:sz w:val="22"/>
          <w:szCs w:val="22"/>
        </w:rPr>
        <w:t xml:space="preserve">с одной стороны </w:t>
      </w:r>
      <w:r w:rsidR="00A01C64">
        <w:rPr>
          <w:sz w:val="22"/>
          <w:szCs w:val="22"/>
        </w:rPr>
        <w:t>и ______________________</w:t>
      </w:r>
      <w:r w:rsidR="00027019" w:rsidRPr="003D5E2F">
        <w:rPr>
          <w:sz w:val="22"/>
          <w:szCs w:val="22"/>
        </w:rPr>
        <w:t xml:space="preserve">, именуемое в дальнейшем «Исполнитель», в лице </w:t>
      </w:r>
      <w:r w:rsidR="00A01C64">
        <w:rPr>
          <w:sz w:val="22"/>
          <w:szCs w:val="22"/>
        </w:rPr>
        <w:t>________________________________</w:t>
      </w:r>
      <w:r w:rsidR="00027019" w:rsidRPr="003D5E2F">
        <w:rPr>
          <w:sz w:val="22"/>
          <w:szCs w:val="22"/>
        </w:rPr>
        <w:t>, действующего на</w:t>
      </w:r>
      <w:r w:rsidR="00A01C64">
        <w:rPr>
          <w:sz w:val="22"/>
          <w:szCs w:val="22"/>
        </w:rPr>
        <w:t xml:space="preserve"> основании</w:t>
      </w:r>
      <w:r w:rsidR="00027019" w:rsidRPr="003D5E2F">
        <w:rPr>
          <w:sz w:val="22"/>
          <w:szCs w:val="22"/>
        </w:rPr>
        <w:t xml:space="preserve"> </w:t>
      </w:r>
      <w:r w:rsidR="00A01C64">
        <w:rPr>
          <w:sz w:val="22"/>
          <w:szCs w:val="22"/>
        </w:rPr>
        <w:t>___________________</w:t>
      </w:r>
      <w:r w:rsidR="00027019" w:rsidRPr="003D5E2F">
        <w:rPr>
          <w:sz w:val="22"/>
          <w:szCs w:val="22"/>
        </w:rPr>
        <w:t>,</w:t>
      </w:r>
      <w:r w:rsidRPr="003D5E2F">
        <w:rPr>
          <w:sz w:val="22"/>
          <w:szCs w:val="22"/>
        </w:rPr>
        <w:t xml:space="preserve"> с другой стороны, д</w:t>
      </w:r>
      <w:r w:rsidR="00000795" w:rsidRPr="003D5E2F">
        <w:rPr>
          <w:sz w:val="22"/>
          <w:szCs w:val="22"/>
        </w:rPr>
        <w:t xml:space="preserve">алее при совместном упоминании </w:t>
      </w:r>
      <w:r w:rsidRPr="003D5E2F">
        <w:rPr>
          <w:sz w:val="22"/>
          <w:szCs w:val="22"/>
        </w:rPr>
        <w:t xml:space="preserve">Стороны, а по отдельности Сторона в соответствии </w:t>
      </w:r>
      <w:r w:rsidR="00527D29" w:rsidRPr="003D5E2F">
        <w:rPr>
          <w:sz w:val="22"/>
          <w:szCs w:val="22"/>
        </w:rPr>
        <w:t xml:space="preserve">с п. </w:t>
      </w:r>
      <w:r w:rsidR="00BB2166" w:rsidRPr="003D5E2F">
        <w:rPr>
          <w:sz w:val="22"/>
          <w:szCs w:val="22"/>
        </w:rPr>
        <w:t>4</w:t>
      </w:r>
      <w:r w:rsidR="00B86310" w:rsidRPr="003D5E2F">
        <w:rPr>
          <w:sz w:val="22"/>
          <w:szCs w:val="22"/>
        </w:rPr>
        <w:t xml:space="preserve"> ч.1 </w:t>
      </w:r>
      <w:r w:rsidRPr="003D5E2F">
        <w:rPr>
          <w:sz w:val="22"/>
          <w:szCs w:val="22"/>
        </w:rPr>
        <w:t>ст. 93 Федеральног</w:t>
      </w:r>
      <w:r w:rsidR="00000795" w:rsidRPr="003D5E2F">
        <w:rPr>
          <w:sz w:val="22"/>
          <w:szCs w:val="22"/>
        </w:rPr>
        <w:t xml:space="preserve">о закона от </w:t>
      </w:r>
      <w:r w:rsidRPr="003D5E2F">
        <w:rPr>
          <w:sz w:val="22"/>
          <w:szCs w:val="22"/>
        </w:rPr>
        <w:t>05.04.2013 № 44-ФЗ «О контрактной системе в сфере закупок товаров, работ, услуг для обеспечения государственных</w:t>
      </w:r>
      <w:r w:rsidR="00F4091E" w:rsidRPr="003D5E2F">
        <w:rPr>
          <w:sz w:val="22"/>
          <w:szCs w:val="22"/>
        </w:rPr>
        <w:t xml:space="preserve"> </w:t>
      </w:r>
      <w:r w:rsidRPr="003D5E2F">
        <w:rPr>
          <w:sz w:val="22"/>
          <w:szCs w:val="22"/>
        </w:rPr>
        <w:t>и муниципальных нужд», заключили настоящий государственный контракт (далее - Контракт) о нижеследующем:</w:t>
      </w:r>
    </w:p>
    <w:p w:rsidR="003D5E2F" w:rsidRDefault="003D5E2F" w:rsidP="0005281C">
      <w:pPr>
        <w:jc w:val="center"/>
        <w:rPr>
          <w:b/>
          <w:sz w:val="22"/>
          <w:szCs w:val="22"/>
        </w:rPr>
      </w:pPr>
    </w:p>
    <w:p w:rsidR="00C32D99" w:rsidRPr="003D5E2F" w:rsidRDefault="00743A2A" w:rsidP="0005281C">
      <w:pPr>
        <w:jc w:val="center"/>
        <w:rPr>
          <w:b/>
          <w:sz w:val="22"/>
          <w:szCs w:val="22"/>
        </w:rPr>
      </w:pPr>
      <w:r w:rsidRPr="003D5E2F">
        <w:rPr>
          <w:b/>
          <w:sz w:val="22"/>
          <w:szCs w:val="22"/>
        </w:rPr>
        <w:t xml:space="preserve">1. Предмет </w:t>
      </w:r>
      <w:r w:rsidR="00D23830" w:rsidRPr="003D5E2F">
        <w:rPr>
          <w:b/>
          <w:sz w:val="22"/>
          <w:szCs w:val="22"/>
        </w:rPr>
        <w:t>контракта</w:t>
      </w:r>
    </w:p>
    <w:p w:rsidR="002D62FC" w:rsidRPr="003D5E2F" w:rsidRDefault="009137EB" w:rsidP="0005281C">
      <w:pPr>
        <w:widowControl w:val="0"/>
        <w:suppressAutoHyphens w:val="0"/>
        <w:ind w:firstLine="709"/>
        <w:jc w:val="both"/>
        <w:rPr>
          <w:sz w:val="22"/>
          <w:szCs w:val="22"/>
        </w:rPr>
      </w:pPr>
      <w:r w:rsidRPr="003D5E2F">
        <w:rPr>
          <w:sz w:val="22"/>
          <w:szCs w:val="22"/>
        </w:rPr>
        <w:t>1.1</w:t>
      </w:r>
      <w:r w:rsidR="00EA3A85" w:rsidRPr="003D5E2F">
        <w:rPr>
          <w:sz w:val="22"/>
          <w:szCs w:val="22"/>
        </w:rPr>
        <w:t>.</w:t>
      </w:r>
      <w:r w:rsidR="00000795" w:rsidRPr="003D5E2F">
        <w:rPr>
          <w:sz w:val="22"/>
          <w:szCs w:val="22"/>
        </w:rPr>
        <w:t xml:space="preserve"> </w:t>
      </w:r>
      <w:r w:rsidR="002D62FC" w:rsidRPr="003D5E2F">
        <w:rPr>
          <w:sz w:val="22"/>
          <w:szCs w:val="22"/>
        </w:rPr>
        <w:t xml:space="preserve">Предметом </w:t>
      </w:r>
      <w:r w:rsidR="004511CF" w:rsidRPr="003D5E2F">
        <w:rPr>
          <w:sz w:val="22"/>
          <w:szCs w:val="22"/>
        </w:rPr>
        <w:t>Контракт</w:t>
      </w:r>
      <w:r w:rsidR="002D62FC" w:rsidRPr="003D5E2F">
        <w:rPr>
          <w:sz w:val="22"/>
          <w:szCs w:val="22"/>
        </w:rPr>
        <w:t>а является оказание Исполнителем медицинской помощи лицам, заключенным под стражу или отбывающим наказание в виде лишения свободы (далее - лица, лишенные свободы), в соответствии с «Правилами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при невозможности оказания медицинской помощи в учреждениях уголовно – исполнительной системы», утвержденными Постановлением Правительства Российской Федерации от 28.12.2012 № 1466.</w:t>
      </w:r>
    </w:p>
    <w:p w:rsidR="009137EB" w:rsidRPr="003D5E2F" w:rsidRDefault="00000795" w:rsidP="0005281C">
      <w:pPr>
        <w:widowControl w:val="0"/>
        <w:suppressAutoHyphens w:val="0"/>
        <w:ind w:firstLine="708"/>
        <w:jc w:val="both"/>
        <w:rPr>
          <w:sz w:val="22"/>
          <w:szCs w:val="22"/>
        </w:rPr>
      </w:pPr>
      <w:r w:rsidRPr="003D5E2F">
        <w:rPr>
          <w:sz w:val="22"/>
          <w:szCs w:val="22"/>
        </w:rPr>
        <w:t xml:space="preserve">1.2. </w:t>
      </w:r>
      <w:r w:rsidR="003E52C8" w:rsidRPr="003D5E2F">
        <w:rPr>
          <w:sz w:val="22"/>
          <w:szCs w:val="22"/>
        </w:rPr>
        <w:t>По настоящему Контракту</w:t>
      </w:r>
      <w:r w:rsidR="009137EB" w:rsidRPr="003D5E2F">
        <w:rPr>
          <w:sz w:val="22"/>
          <w:szCs w:val="22"/>
        </w:rPr>
        <w:t xml:space="preserve"> Исполнитель обязуется оказыват</w:t>
      </w:r>
      <w:r w:rsidR="00CE1F28" w:rsidRPr="003D5E2F">
        <w:rPr>
          <w:sz w:val="22"/>
          <w:szCs w:val="22"/>
        </w:rPr>
        <w:t xml:space="preserve">ь лицам, лишенным свободы, </w:t>
      </w:r>
      <w:r w:rsidR="009137EB" w:rsidRPr="003D5E2F">
        <w:rPr>
          <w:sz w:val="22"/>
          <w:szCs w:val="22"/>
        </w:rPr>
        <w:t>медицинск</w:t>
      </w:r>
      <w:r w:rsidR="004D47C2" w:rsidRPr="003D5E2F">
        <w:rPr>
          <w:sz w:val="22"/>
          <w:szCs w:val="22"/>
        </w:rPr>
        <w:t>ую помощь</w:t>
      </w:r>
      <w:r w:rsidR="00390408" w:rsidRPr="003D5E2F">
        <w:rPr>
          <w:sz w:val="22"/>
          <w:szCs w:val="22"/>
        </w:rPr>
        <w:t xml:space="preserve"> (далее – Услуги)</w:t>
      </w:r>
      <w:r w:rsidR="004D47C2" w:rsidRPr="003D5E2F">
        <w:rPr>
          <w:sz w:val="22"/>
          <w:szCs w:val="22"/>
        </w:rPr>
        <w:t>,</w:t>
      </w:r>
      <w:r w:rsidR="003E52C8" w:rsidRPr="003D5E2F">
        <w:rPr>
          <w:sz w:val="22"/>
          <w:szCs w:val="22"/>
        </w:rPr>
        <w:t xml:space="preserve"> а Государственный з</w:t>
      </w:r>
      <w:r w:rsidR="009137EB" w:rsidRPr="003D5E2F">
        <w:rPr>
          <w:sz w:val="22"/>
          <w:szCs w:val="22"/>
        </w:rPr>
        <w:t>аказчик в свою очередь обязу</w:t>
      </w:r>
      <w:r w:rsidR="00390408" w:rsidRPr="003D5E2F">
        <w:rPr>
          <w:sz w:val="22"/>
          <w:szCs w:val="22"/>
        </w:rPr>
        <w:t xml:space="preserve">ется оплачивать оказанные Услуги </w:t>
      </w:r>
      <w:r w:rsidR="009137EB" w:rsidRPr="003D5E2F">
        <w:rPr>
          <w:sz w:val="22"/>
          <w:szCs w:val="22"/>
        </w:rPr>
        <w:t>в порядке и на условиях, пред</w:t>
      </w:r>
      <w:r w:rsidR="003E52C8" w:rsidRPr="003D5E2F">
        <w:rPr>
          <w:sz w:val="22"/>
          <w:szCs w:val="22"/>
        </w:rPr>
        <w:t>усмотренных настоящим Контрактом</w:t>
      </w:r>
      <w:r w:rsidR="009137EB" w:rsidRPr="003D5E2F">
        <w:rPr>
          <w:sz w:val="22"/>
          <w:szCs w:val="22"/>
        </w:rPr>
        <w:t>.</w:t>
      </w:r>
    </w:p>
    <w:p w:rsidR="003D5E2F" w:rsidRDefault="003D5E2F" w:rsidP="0005281C">
      <w:pPr>
        <w:jc w:val="center"/>
        <w:rPr>
          <w:b/>
          <w:sz w:val="22"/>
          <w:szCs w:val="22"/>
        </w:rPr>
      </w:pPr>
    </w:p>
    <w:p w:rsidR="00C32D99" w:rsidRPr="003D5E2F" w:rsidRDefault="00B5742F" w:rsidP="0005281C">
      <w:pPr>
        <w:jc w:val="center"/>
        <w:rPr>
          <w:b/>
          <w:sz w:val="22"/>
          <w:szCs w:val="22"/>
        </w:rPr>
      </w:pPr>
      <w:r w:rsidRPr="003D5E2F">
        <w:rPr>
          <w:b/>
          <w:sz w:val="22"/>
          <w:szCs w:val="22"/>
        </w:rPr>
        <w:t>2. Порядок и сроки оказания услуг</w:t>
      </w:r>
    </w:p>
    <w:p w:rsidR="00100DD4" w:rsidRPr="003D5E2F" w:rsidRDefault="00B5742F" w:rsidP="0005281C">
      <w:pPr>
        <w:ind w:firstLine="709"/>
        <w:jc w:val="both"/>
        <w:rPr>
          <w:sz w:val="22"/>
          <w:szCs w:val="22"/>
        </w:rPr>
      </w:pPr>
      <w:r w:rsidRPr="003D5E2F">
        <w:rPr>
          <w:sz w:val="22"/>
          <w:szCs w:val="22"/>
        </w:rPr>
        <w:t>2.1.</w:t>
      </w:r>
      <w:r w:rsidR="00000795" w:rsidRPr="003D5E2F">
        <w:rPr>
          <w:sz w:val="22"/>
          <w:szCs w:val="22"/>
        </w:rPr>
        <w:t xml:space="preserve"> </w:t>
      </w:r>
      <w:r w:rsidR="00390408" w:rsidRPr="003D5E2F">
        <w:rPr>
          <w:sz w:val="22"/>
          <w:szCs w:val="22"/>
        </w:rPr>
        <w:t>Услуги</w:t>
      </w:r>
      <w:r w:rsidR="00CE1F28" w:rsidRPr="003D5E2F">
        <w:rPr>
          <w:sz w:val="22"/>
          <w:szCs w:val="22"/>
        </w:rPr>
        <w:t xml:space="preserve"> </w:t>
      </w:r>
      <w:r w:rsidR="00F81724" w:rsidRPr="003D5E2F">
        <w:rPr>
          <w:sz w:val="22"/>
          <w:szCs w:val="22"/>
        </w:rPr>
        <w:t xml:space="preserve">оказывается по тем видам </w:t>
      </w:r>
      <w:r w:rsidR="00CE1F28" w:rsidRPr="003D5E2F">
        <w:rPr>
          <w:sz w:val="22"/>
          <w:szCs w:val="22"/>
        </w:rPr>
        <w:t>медицинской деятельности, на которые у И</w:t>
      </w:r>
      <w:r w:rsidR="00F81724" w:rsidRPr="003D5E2F">
        <w:rPr>
          <w:sz w:val="22"/>
          <w:szCs w:val="22"/>
        </w:rPr>
        <w:t xml:space="preserve">сполнителя </w:t>
      </w:r>
      <w:r w:rsidR="003C7944" w:rsidRPr="003D5E2F">
        <w:rPr>
          <w:sz w:val="22"/>
          <w:szCs w:val="22"/>
        </w:rPr>
        <w:t xml:space="preserve">имеется лицензия (приложение № </w:t>
      </w:r>
      <w:r w:rsidR="003C7944" w:rsidRPr="00B40BD0">
        <w:rPr>
          <w:sz w:val="22"/>
          <w:szCs w:val="22"/>
        </w:rPr>
        <w:t>2</w:t>
      </w:r>
      <w:r w:rsidR="00CE1F28" w:rsidRPr="00B40BD0">
        <w:rPr>
          <w:sz w:val="22"/>
          <w:szCs w:val="22"/>
        </w:rPr>
        <w:t xml:space="preserve"> к Контракту</w:t>
      </w:r>
      <w:r w:rsidR="00F81724" w:rsidRPr="00B40BD0">
        <w:rPr>
          <w:sz w:val="22"/>
          <w:szCs w:val="22"/>
        </w:rPr>
        <w:t xml:space="preserve">), </w:t>
      </w:r>
      <w:r w:rsidR="00100DD4" w:rsidRPr="00B40BD0">
        <w:rPr>
          <w:sz w:val="22"/>
          <w:szCs w:val="22"/>
        </w:rPr>
        <w:t xml:space="preserve">согласно Перечню предоставляемой медицинской помощи </w:t>
      </w:r>
      <w:r w:rsidR="00DD0B8D" w:rsidRPr="00B40BD0">
        <w:rPr>
          <w:sz w:val="22"/>
          <w:szCs w:val="22"/>
        </w:rPr>
        <w:t xml:space="preserve">(Приложение № 1 к Контракту), </w:t>
      </w:r>
      <w:r w:rsidR="00100DD4" w:rsidRPr="00B40BD0">
        <w:rPr>
          <w:sz w:val="22"/>
          <w:szCs w:val="22"/>
        </w:rPr>
        <w:t xml:space="preserve">по ценам, указанным в Прейскуранте цен Исполнителя (Приложение № </w:t>
      </w:r>
      <w:r w:rsidR="00DD0B8D" w:rsidRPr="00B40BD0">
        <w:rPr>
          <w:sz w:val="22"/>
          <w:szCs w:val="22"/>
        </w:rPr>
        <w:t>3</w:t>
      </w:r>
      <w:r w:rsidR="00100DD4" w:rsidRPr="00B40BD0">
        <w:rPr>
          <w:sz w:val="22"/>
          <w:szCs w:val="22"/>
        </w:rPr>
        <w:t xml:space="preserve"> к Контракту).</w:t>
      </w:r>
    </w:p>
    <w:p w:rsidR="00F81724" w:rsidRPr="003D5E2F" w:rsidRDefault="00B5742F" w:rsidP="0005281C">
      <w:pPr>
        <w:ind w:firstLine="709"/>
        <w:jc w:val="both"/>
        <w:rPr>
          <w:sz w:val="22"/>
          <w:szCs w:val="22"/>
        </w:rPr>
      </w:pPr>
      <w:r w:rsidRPr="003D5E2F">
        <w:rPr>
          <w:sz w:val="22"/>
          <w:szCs w:val="22"/>
        </w:rPr>
        <w:t>2.2.</w:t>
      </w:r>
      <w:r w:rsidR="00896FFE" w:rsidRPr="003D5E2F">
        <w:rPr>
          <w:sz w:val="22"/>
          <w:szCs w:val="22"/>
        </w:rPr>
        <w:t xml:space="preserve"> </w:t>
      </w:r>
      <w:r w:rsidR="00027019" w:rsidRPr="000B7F29">
        <w:rPr>
          <w:sz w:val="22"/>
          <w:szCs w:val="22"/>
        </w:rPr>
        <w:t xml:space="preserve">Услуги оказываются по месту нахождения исправительных учреждений Заказчика </w:t>
      </w:r>
      <w:r w:rsidR="00027019" w:rsidRPr="000B7F29">
        <w:rPr>
          <w:sz w:val="22"/>
          <w:szCs w:val="22"/>
        </w:rPr>
        <w:br/>
        <w:t xml:space="preserve">и по месту нахождения Исполнителя в Режиме его работы </w:t>
      </w:r>
      <w:r w:rsidR="00100DD4" w:rsidRPr="000B7F29">
        <w:rPr>
          <w:sz w:val="22"/>
          <w:szCs w:val="22"/>
        </w:rPr>
        <w:t xml:space="preserve">(Приложение № </w:t>
      </w:r>
      <w:r w:rsidR="00DD0B8D" w:rsidRPr="000B7F29">
        <w:rPr>
          <w:sz w:val="22"/>
          <w:szCs w:val="22"/>
        </w:rPr>
        <w:t>4</w:t>
      </w:r>
      <w:r w:rsidR="00100DD4" w:rsidRPr="000B7F29">
        <w:rPr>
          <w:sz w:val="22"/>
          <w:szCs w:val="22"/>
        </w:rPr>
        <w:t xml:space="preserve"> к Контракту).</w:t>
      </w:r>
    </w:p>
    <w:p w:rsidR="004511CF" w:rsidRPr="003D5E2F" w:rsidRDefault="00B5742F" w:rsidP="0005281C">
      <w:pPr>
        <w:pStyle w:val="ConsPlusNonformat"/>
        <w:ind w:firstLine="708"/>
        <w:jc w:val="both"/>
        <w:rPr>
          <w:rFonts w:ascii="Times New Roman" w:hAnsi="Times New Roman" w:cs="Times New Roman"/>
          <w:sz w:val="22"/>
          <w:szCs w:val="22"/>
        </w:rPr>
      </w:pPr>
      <w:r w:rsidRPr="003D5E2F">
        <w:rPr>
          <w:rFonts w:ascii="Times New Roman" w:hAnsi="Times New Roman" w:cs="Times New Roman"/>
          <w:sz w:val="22"/>
          <w:szCs w:val="22"/>
        </w:rPr>
        <w:t>2.</w:t>
      </w:r>
      <w:r w:rsidR="00100DD4" w:rsidRPr="003D5E2F">
        <w:rPr>
          <w:rFonts w:ascii="Times New Roman" w:hAnsi="Times New Roman" w:cs="Times New Roman"/>
          <w:sz w:val="22"/>
          <w:szCs w:val="22"/>
        </w:rPr>
        <w:t>3</w:t>
      </w:r>
      <w:r w:rsidRPr="003D5E2F">
        <w:rPr>
          <w:rFonts w:ascii="Times New Roman" w:hAnsi="Times New Roman" w:cs="Times New Roman"/>
          <w:sz w:val="22"/>
          <w:szCs w:val="22"/>
        </w:rPr>
        <w:t>.</w:t>
      </w:r>
      <w:r w:rsidR="00896FFE" w:rsidRPr="003D5E2F">
        <w:rPr>
          <w:rFonts w:ascii="Times New Roman" w:hAnsi="Times New Roman" w:cs="Times New Roman"/>
          <w:sz w:val="22"/>
          <w:szCs w:val="22"/>
        </w:rPr>
        <w:t xml:space="preserve"> </w:t>
      </w:r>
      <w:r w:rsidR="004511CF" w:rsidRPr="003D5E2F">
        <w:rPr>
          <w:rFonts w:ascii="Times New Roman" w:hAnsi="Times New Roman" w:cs="Times New Roman"/>
          <w:sz w:val="22"/>
          <w:szCs w:val="22"/>
        </w:rPr>
        <w:t>Медицинская помощь лицам, лишенным свободы, оказывается Исполнителем</w:t>
      </w:r>
      <w:r w:rsidR="0095409A" w:rsidRPr="003D5E2F">
        <w:rPr>
          <w:rFonts w:ascii="Times New Roman" w:hAnsi="Times New Roman" w:cs="Times New Roman"/>
          <w:sz w:val="22"/>
          <w:szCs w:val="22"/>
        </w:rPr>
        <w:t xml:space="preserve"> </w:t>
      </w:r>
      <w:r w:rsidR="0051487F" w:rsidRPr="003D5E2F">
        <w:rPr>
          <w:rFonts w:ascii="Times New Roman" w:hAnsi="Times New Roman" w:cs="Times New Roman"/>
          <w:sz w:val="22"/>
          <w:szCs w:val="22"/>
        </w:rPr>
        <w:br/>
      </w:r>
      <w:r w:rsidR="00000795" w:rsidRPr="003D5E2F">
        <w:rPr>
          <w:rFonts w:ascii="Times New Roman" w:hAnsi="Times New Roman" w:cs="Times New Roman"/>
          <w:sz w:val="22"/>
          <w:szCs w:val="22"/>
        </w:rPr>
        <w:t xml:space="preserve">с </w:t>
      </w:r>
      <w:r w:rsidR="004511CF" w:rsidRPr="003D5E2F">
        <w:rPr>
          <w:rFonts w:ascii="Times New Roman" w:hAnsi="Times New Roman" w:cs="Times New Roman"/>
          <w:sz w:val="22"/>
          <w:szCs w:val="22"/>
        </w:rPr>
        <w:t xml:space="preserve">соблюдением </w:t>
      </w:r>
      <w:hyperlink r:id="rId8" w:history="1">
        <w:r w:rsidR="004511CF" w:rsidRPr="003D5E2F">
          <w:rPr>
            <w:rStyle w:val="af0"/>
            <w:rFonts w:ascii="Times New Roman" w:hAnsi="Times New Roman" w:cs="Times New Roman"/>
            <w:color w:val="auto"/>
            <w:sz w:val="22"/>
            <w:szCs w:val="22"/>
            <w:u w:val="none"/>
          </w:rPr>
          <w:t>порядков</w:t>
        </w:r>
      </w:hyperlink>
      <w:r w:rsidR="004511CF" w:rsidRPr="003D5E2F">
        <w:rPr>
          <w:rFonts w:ascii="Times New Roman" w:hAnsi="Times New Roman" w:cs="Times New Roman"/>
          <w:sz w:val="22"/>
          <w:szCs w:val="22"/>
        </w:rPr>
        <w:t xml:space="preserve"> оказания медицинской помощи и на основе </w:t>
      </w:r>
      <w:hyperlink r:id="rId9" w:history="1">
        <w:r w:rsidR="004511CF" w:rsidRPr="003D5E2F">
          <w:rPr>
            <w:rStyle w:val="af0"/>
            <w:rFonts w:ascii="Times New Roman" w:hAnsi="Times New Roman" w:cs="Times New Roman"/>
            <w:color w:val="auto"/>
            <w:sz w:val="22"/>
            <w:szCs w:val="22"/>
            <w:u w:val="none"/>
          </w:rPr>
          <w:t>стандартов</w:t>
        </w:r>
      </w:hyperlink>
      <w:r w:rsidR="00896FFE" w:rsidRPr="003D5E2F">
        <w:rPr>
          <w:rFonts w:ascii="Times New Roman" w:hAnsi="Times New Roman" w:cs="Times New Roman"/>
          <w:sz w:val="22"/>
          <w:szCs w:val="22"/>
        </w:rPr>
        <w:t xml:space="preserve"> </w:t>
      </w:r>
      <w:r w:rsidR="00000795" w:rsidRPr="003D5E2F">
        <w:rPr>
          <w:rFonts w:ascii="Times New Roman" w:hAnsi="Times New Roman" w:cs="Times New Roman"/>
          <w:sz w:val="22"/>
          <w:szCs w:val="22"/>
        </w:rPr>
        <w:t xml:space="preserve">медицинской  помощи в </w:t>
      </w:r>
      <w:r w:rsidR="004511CF" w:rsidRPr="003D5E2F">
        <w:rPr>
          <w:rFonts w:ascii="Times New Roman" w:hAnsi="Times New Roman" w:cs="Times New Roman"/>
          <w:sz w:val="22"/>
          <w:szCs w:val="22"/>
        </w:rPr>
        <w:t xml:space="preserve">объемах, </w:t>
      </w:r>
      <w:r w:rsidR="00784522">
        <w:rPr>
          <w:rFonts w:ascii="Times New Roman" w:hAnsi="Times New Roman" w:cs="Times New Roman"/>
          <w:sz w:val="22"/>
          <w:szCs w:val="22"/>
        </w:rPr>
        <w:t xml:space="preserve">определенных </w:t>
      </w:r>
      <w:r w:rsidR="004511CF" w:rsidRPr="003D5E2F">
        <w:rPr>
          <w:rFonts w:ascii="Times New Roman" w:hAnsi="Times New Roman" w:cs="Times New Roman"/>
          <w:sz w:val="22"/>
          <w:szCs w:val="22"/>
        </w:rPr>
        <w:t>Контрактом.</w:t>
      </w:r>
    </w:p>
    <w:p w:rsidR="00AE15BD" w:rsidRDefault="008807BE" w:rsidP="00AE15BD">
      <w:pPr>
        <w:pStyle w:val="ConsPlusNonformat"/>
        <w:ind w:firstLine="708"/>
        <w:jc w:val="both"/>
        <w:rPr>
          <w:rFonts w:ascii="Times New Roman" w:hAnsi="Times New Roman" w:cs="Times New Roman"/>
          <w:bCs/>
          <w:kern w:val="36"/>
          <w:sz w:val="22"/>
          <w:szCs w:val="22"/>
        </w:rPr>
      </w:pPr>
      <w:r w:rsidRPr="003D5E2F">
        <w:rPr>
          <w:rFonts w:ascii="Times New Roman" w:hAnsi="Times New Roman" w:cs="Times New Roman"/>
          <w:sz w:val="22"/>
          <w:szCs w:val="22"/>
        </w:rPr>
        <w:t>2.</w:t>
      </w:r>
      <w:r w:rsidR="00100DD4" w:rsidRPr="003D5E2F">
        <w:rPr>
          <w:rFonts w:ascii="Times New Roman" w:hAnsi="Times New Roman" w:cs="Times New Roman"/>
          <w:sz w:val="22"/>
          <w:szCs w:val="22"/>
        </w:rPr>
        <w:t>4</w:t>
      </w:r>
      <w:r w:rsidRPr="003D5E2F">
        <w:rPr>
          <w:rFonts w:ascii="Times New Roman" w:hAnsi="Times New Roman" w:cs="Times New Roman"/>
          <w:sz w:val="22"/>
          <w:szCs w:val="22"/>
        </w:rPr>
        <w:t>.</w:t>
      </w:r>
      <w:r w:rsidR="00896FFE" w:rsidRPr="003D5E2F">
        <w:rPr>
          <w:rFonts w:ascii="Times New Roman" w:hAnsi="Times New Roman" w:cs="Times New Roman"/>
          <w:sz w:val="22"/>
          <w:szCs w:val="22"/>
        </w:rPr>
        <w:t xml:space="preserve"> </w:t>
      </w:r>
      <w:r w:rsidR="00AE15BD">
        <w:rPr>
          <w:rFonts w:ascii="Times New Roman" w:hAnsi="Times New Roman" w:cs="Times New Roman"/>
          <w:sz w:val="22"/>
          <w:szCs w:val="22"/>
        </w:rPr>
        <w:t>Сроки ожидания оказания медицинской помощи устанавливаются Программой государственных гарантий бесплатного оказания гражданам медицинской помощи в Республике Марий Эл на 2026 год и на плановый период 2027 и 2028 годов, утвержденной постановлением Правительства Республики Марий Эл от 29.12.2025 № 515.</w:t>
      </w:r>
    </w:p>
    <w:p w:rsidR="00B5742F" w:rsidRPr="003D5E2F" w:rsidRDefault="008807BE" w:rsidP="00AE15BD">
      <w:pPr>
        <w:pStyle w:val="ConsPlusNonformat"/>
        <w:ind w:firstLine="708"/>
        <w:jc w:val="both"/>
        <w:rPr>
          <w:rFonts w:ascii="Times New Roman" w:hAnsi="Times New Roman" w:cs="Times New Roman"/>
          <w:szCs w:val="22"/>
        </w:rPr>
      </w:pPr>
      <w:r w:rsidRPr="003D5E2F">
        <w:rPr>
          <w:rFonts w:ascii="Times New Roman" w:hAnsi="Times New Roman" w:cs="Times New Roman"/>
          <w:szCs w:val="22"/>
        </w:rPr>
        <w:t>2.</w:t>
      </w:r>
      <w:r w:rsidR="00100DD4" w:rsidRPr="003D5E2F">
        <w:rPr>
          <w:rFonts w:ascii="Times New Roman" w:hAnsi="Times New Roman" w:cs="Times New Roman"/>
          <w:szCs w:val="22"/>
        </w:rPr>
        <w:t>5</w:t>
      </w:r>
      <w:r w:rsidRPr="003D5E2F">
        <w:rPr>
          <w:rFonts w:ascii="Times New Roman" w:hAnsi="Times New Roman" w:cs="Times New Roman"/>
          <w:szCs w:val="22"/>
        </w:rPr>
        <w:t>.</w:t>
      </w:r>
      <w:r w:rsidR="00B5742F" w:rsidRPr="003D5E2F">
        <w:rPr>
          <w:rFonts w:ascii="Times New Roman" w:hAnsi="Times New Roman" w:cs="Times New Roman"/>
          <w:szCs w:val="22"/>
        </w:rPr>
        <w:t xml:space="preserve"> </w:t>
      </w:r>
      <w:r w:rsidRPr="003D5E2F">
        <w:rPr>
          <w:rFonts w:ascii="Times New Roman" w:hAnsi="Times New Roman" w:cs="Times New Roman"/>
          <w:szCs w:val="22"/>
        </w:rPr>
        <w:t>Государственный заказчик обеспечивает</w:t>
      </w:r>
      <w:r w:rsidR="00B5742F" w:rsidRPr="003D5E2F">
        <w:rPr>
          <w:rFonts w:ascii="Times New Roman" w:hAnsi="Times New Roman" w:cs="Times New Roman"/>
          <w:szCs w:val="22"/>
        </w:rPr>
        <w:t xml:space="preserve"> представление Исполнителю документов, необходимых для</w:t>
      </w:r>
      <w:r w:rsidR="007D4C69" w:rsidRPr="003D5E2F">
        <w:rPr>
          <w:rFonts w:ascii="Times New Roman" w:hAnsi="Times New Roman" w:cs="Times New Roman"/>
          <w:szCs w:val="22"/>
        </w:rPr>
        <w:t xml:space="preserve"> осмотра, обследования, лечения.</w:t>
      </w:r>
    </w:p>
    <w:p w:rsidR="00B5742F" w:rsidRPr="003D5E2F" w:rsidRDefault="008807BE" w:rsidP="0005281C">
      <w:pPr>
        <w:pStyle w:val="ConsPlusNormal"/>
        <w:ind w:firstLine="708"/>
        <w:jc w:val="both"/>
        <w:rPr>
          <w:rFonts w:ascii="Times New Roman" w:hAnsi="Times New Roman" w:cs="Times New Roman"/>
          <w:szCs w:val="22"/>
        </w:rPr>
      </w:pPr>
      <w:r w:rsidRPr="003D5E2F">
        <w:rPr>
          <w:rFonts w:ascii="Times New Roman" w:hAnsi="Times New Roman" w:cs="Times New Roman"/>
          <w:szCs w:val="22"/>
        </w:rPr>
        <w:t>2.</w:t>
      </w:r>
      <w:r w:rsidR="00100DD4" w:rsidRPr="003D5E2F">
        <w:rPr>
          <w:rFonts w:ascii="Times New Roman" w:hAnsi="Times New Roman" w:cs="Times New Roman"/>
          <w:szCs w:val="22"/>
        </w:rPr>
        <w:t>6</w:t>
      </w:r>
      <w:r w:rsidRPr="003D5E2F">
        <w:rPr>
          <w:rFonts w:ascii="Times New Roman" w:hAnsi="Times New Roman" w:cs="Times New Roman"/>
          <w:szCs w:val="22"/>
        </w:rPr>
        <w:t>.</w:t>
      </w:r>
      <w:r w:rsidR="00B5742F" w:rsidRPr="003D5E2F">
        <w:rPr>
          <w:rFonts w:ascii="Times New Roman" w:hAnsi="Times New Roman" w:cs="Times New Roman"/>
          <w:szCs w:val="22"/>
        </w:rPr>
        <w:t xml:space="preserve"> </w:t>
      </w:r>
      <w:r w:rsidRPr="003D5E2F">
        <w:rPr>
          <w:rFonts w:ascii="Times New Roman" w:hAnsi="Times New Roman" w:cs="Times New Roman"/>
          <w:szCs w:val="22"/>
        </w:rPr>
        <w:t xml:space="preserve">Государственный заказчик обеспечивает </w:t>
      </w:r>
      <w:r w:rsidR="00B5742F" w:rsidRPr="003D5E2F">
        <w:rPr>
          <w:rFonts w:ascii="Times New Roman" w:hAnsi="Times New Roman" w:cs="Times New Roman"/>
          <w:szCs w:val="22"/>
        </w:rPr>
        <w:t>конфиденциальность полученных</w:t>
      </w:r>
      <w:r w:rsidR="00000795" w:rsidRPr="003D5E2F">
        <w:rPr>
          <w:rFonts w:ascii="Times New Roman" w:hAnsi="Times New Roman" w:cs="Times New Roman"/>
          <w:szCs w:val="22"/>
        </w:rPr>
        <w:t xml:space="preserve"> </w:t>
      </w:r>
      <w:r w:rsidR="00B5742F" w:rsidRPr="003D5E2F">
        <w:rPr>
          <w:rFonts w:ascii="Times New Roman" w:hAnsi="Times New Roman" w:cs="Times New Roman"/>
          <w:szCs w:val="22"/>
        </w:rPr>
        <w:t>от Исполнителя сведений, касающихся состояния здоровья лиц, лишенных свободы, выявленных у них заболеваний</w:t>
      </w:r>
      <w:r w:rsidR="0051487F" w:rsidRPr="003D5E2F">
        <w:rPr>
          <w:rFonts w:ascii="Times New Roman" w:hAnsi="Times New Roman" w:cs="Times New Roman"/>
          <w:szCs w:val="22"/>
        </w:rPr>
        <w:br/>
      </w:r>
      <w:r w:rsidR="00B5742F" w:rsidRPr="003D5E2F">
        <w:rPr>
          <w:rFonts w:ascii="Times New Roman" w:hAnsi="Times New Roman" w:cs="Times New Roman"/>
          <w:szCs w:val="22"/>
        </w:rPr>
        <w:t xml:space="preserve"> и проведенного (необходимого в дальнейшем) осмотра, обследования, лечения.</w:t>
      </w:r>
    </w:p>
    <w:p w:rsidR="00B5742F" w:rsidRPr="003D5E2F" w:rsidRDefault="008807BE" w:rsidP="0005281C">
      <w:pPr>
        <w:pStyle w:val="ConsPlusNormal"/>
        <w:ind w:firstLine="708"/>
        <w:jc w:val="both"/>
        <w:rPr>
          <w:rFonts w:ascii="Times New Roman" w:hAnsi="Times New Roman" w:cs="Times New Roman"/>
          <w:color w:val="FF0000"/>
          <w:szCs w:val="22"/>
        </w:rPr>
      </w:pPr>
      <w:r w:rsidRPr="003D5E2F">
        <w:rPr>
          <w:rFonts w:ascii="Times New Roman" w:hAnsi="Times New Roman" w:cs="Times New Roman"/>
          <w:szCs w:val="22"/>
        </w:rPr>
        <w:t>2.</w:t>
      </w:r>
      <w:r w:rsidR="00100DD4" w:rsidRPr="003D5E2F">
        <w:rPr>
          <w:rFonts w:ascii="Times New Roman" w:hAnsi="Times New Roman" w:cs="Times New Roman"/>
          <w:szCs w:val="22"/>
        </w:rPr>
        <w:t>7</w:t>
      </w:r>
      <w:r w:rsidRPr="003D5E2F">
        <w:rPr>
          <w:rFonts w:ascii="Times New Roman" w:hAnsi="Times New Roman" w:cs="Times New Roman"/>
          <w:szCs w:val="22"/>
        </w:rPr>
        <w:t>.</w:t>
      </w:r>
      <w:r w:rsidR="00B5742F" w:rsidRPr="003D5E2F">
        <w:rPr>
          <w:rFonts w:ascii="Times New Roman" w:hAnsi="Times New Roman" w:cs="Times New Roman"/>
          <w:szCs w:val="22"/>
        </w:rPr>
        <w:t xml:space="preserve"> </w:t>
      </w:r>
      <w:r w:rsidRPr="003D5E2F">
        <w:rPr>
          <w:rFonts w:ascii="Times New Roman" w:hAnsi="Times New Roman" w:cs="Times New Roman"/>
          <w:szCs w:val="22"/>
        </w:rPr>
        <w:t>Исполнитель ведет</w:t>
      </w:r>
      <w:r w:rsidR="00B5742F" w:rsidRPr="003D5E2F">
        <w:rPr>
          <w:rFonts w:ascii="Times New Roman" w:hAnsi="Times New Roman" w:cs="Times New Roman"/>
          <w:szCs w:val="22"/>
        </w:rPr>
        <w:t xml:space="preserve"> персональный учет услуг, оказанных лицам, </w:t>
      </w:r>
      <w:r w:rsidRPr="003D5E2F">
        <w:rPr>
          <w:rFonts w:ascii="Times New Roman" w:hAnsi="Times New Roman" w:cs="Times New Roman"/>
          <w:szCs w:val="22"/>
        </w:rPr>
        <w:t>лишенным свободы,</w:t>
      </w:r>
      <w:r w:rsidR="0051487F" w:rsidRPr="003D5E2F">
        <w:rPr>
          <w:rFonts w:ascii="Times New Roman" w:hAnsi="Times New Roman" w:cs="Times New Roman"/>
          <w:szCs w:val="22"/>
        </w:rPr>
        <w:br/>
      </w:r>
      <w:r w:rsidRPr="003D5E2F">
        <w:rPr>
          <w:rFonts w:ascii="Times New Roman" w:hAnsi="Times New Roman" w:cs="Times New Roman"/>
          <w:szCs w:val="22"/>
        </w:rPr>
        <w:t xml:space="preserve"> и представляет</w:t>
      </w:r>
      <w:r w:rsidR="00B5742F" w:rsidRPr="003D5E2F">
        <w:rPr>
          <w:rFonts w:ascii="Times New Roman" w:hAnsi="Times New Roman" w:cs="Times New Roman"/>
          <w:szCs w:val="22"/>
        </w:rPr>
        <w:t xml:space="preserve"> </w:t>
      </w:r>
      <w:r w:rsidRPr="003D5E2F">
        <w:rPr>
          <w:rFonts w:ascii="Times New Roman" w:hAnsi="Times New Roman" w:cs="Times New Roman"/>
          <w:szCs w:val="22"/>
        </w:rPr>
        <w:t xml:space="preserve">Государственному заказчику </w:t>
      </w:r>
      <w:r w:rsidR="00B5742F" w:rsidRPr="003D5E2F">
        <w:rPr>
          <w:rFonts w:ascii="Times New Roman" w:hAnsi="Times New Roman" w:cs="Times New Roman"/>
          <w:szCs w:val="22"/>
        </w:rPr>
        <w:t>сведения об объеме этих услуг и их стоимости.</w:t>
      </w:r>
    </w:p>
    <w:p w:rsidR="00473C73" w:rsidRPr="003D5E2F" w:rsidRDefault="008807BE" w:rsidP="0005281C">
      <w:pPr>
        <w:pStyle w:val="ConsPlusNormal"/>
        <w:ind w:firstLine="708"/>
        <w:jc w:val="both"/>
        <w:rPr>
          <w:rFonts w:ascii="Times New Roman" w:hAnsi="Times New Roman" w:cs="Times New Roman"/>
          <w:szCs w:val="22"/>
        </w:rPr>
      </w:pPr>
      <w:r w:rsidRPr="003D5E2F">
        <w:rPr>
          <w:rFonts w:ascii="Times New Roman" w:hAnsi="Times New Roman" w:cs="Times New Roman"/>
          <w:szCs w:val="22"/>
        </w:rPr>
        <w:t>2.</w:t>
      </w:r>
      <w:r w:rsidR="00100DD4" w:rsidRPr="003D5E2F">
        <w:rPr>
          <w:rFonts w:ascii="Times New Roman" w:hAnsi="Times New Roman" w:cs="Times New Roman"/>
          <w:szCs w:val="22"/>
        </w:rPr>
        <w:t>8</w:t>
      </w:r>
      <w:r w:rsidR="00B5742F" w:rsidRPr="003D5E2F">
        <w:rPr>
          <w:rFonts w:ascii="Times New Roman" w:hAnsi="Times New Roman" w:cs="Times New Roman"/>
          <w:szCs w:val="22"/>
        </w:rPr>
        <w:t xml:space="preserve">. Исполнитель в течение 5 рабочих дней после завершения лечения (медицинского осмотра, обследования) лиц, лишенных свободы, оформляет выписку из медицинской документации лица, лишенного свободы, содержащую информацию о состоянии его здоровья, в том числе сведения </w:t>
      </w:r>
      <w:r w:rsidR="0051487F" w:rsidRPr="003D5E2F">
        <w:rPr>
          <w:rFonts w:ascii="Times New Roman" w:hAnsi="Times New Roman" w:cs="Times New Roman"/>
          <w:szCs w:val="22"/>
        </w:rPr>
        <w:br/>
      </w:r>
      <w:r w:rsidR="00B5742F" w:rsidRPr="003D5E2F">
        <w:rPr>
          <w:rFonts w:ascii="Times New Roman" w:hAnsi="Times New Roman" w:cs="Times New Roman"/>
          <w:szCs w:val="22"/>
        </w:rPr>
        <w:t xml:space="preserve">о результатах медицинских осмотров, обследований и проведенного лечения, рекомендации </w:t>
      </w:r>
      <w:r w:rsidR="0051487F" w:rsidRPr="003D5E2F">
        <w:rPr>
          <w:rFonts w:ascii="Times New Roman" w:hAnsi="Times New Roman" w:cs="Times New Roman"/>
          <w:szCs w:val="22"/>
        </w:rPr>
        <w:br/>
      </w:r>
      <w:r w:rsidR="00B5742F" w:rsidRPr="003D5E2F">
        <w:rPr>
          <w:rFonts w:ascii="Times New Roman" w:hAnsi="Times New Roman" w:cs="Times New Roman"/>
          <w:szCs w:val="22"/>
        </w:rPr>
        <w:t xml:space="preserve">по проведению дополнительных обследований (с указанием необходимого объема обследований), </w:t>
      </w:r>
      <w:r w:rsidR="0051487F" w:rsidRPr="003D5E2F">
        <w:rPr>
          <w:rFonts w:ascii="Times New Roman" w:hAnsi="Times New Roman" w:cs="Times New Roman"/>
          <w:szCs w:val="22"/>
        </w:rPr>
        <w:br/>
      </w:r>
      <w:r w:rsidR="00B5742F" w:rsidRPr="003D5E2F">
        <w:rPr>
          <w:rFonts w:ascii="Times New Roman" w:hAnsi="Times New Roman" w:cs="Times New Roman"/>
          <w:szCs w:val="22"/>
        </w:rPr>
        <w:t>а также по дальнейшему лечению и медицинской реабилитации</w:t>
      </w:r>
      <w:r w:rsidR="0095409A" w:rsidRPr="003D5E2F">
        <w:rPr>
          <w:rFonts w:ascii="Times New Roman" w:hAnsi="Times New Roman" w:cs="Times New Roman"/>
          <w:szCs w:val="22"/>
        </w:rPr>
        <w:t xml:space="preserve"> </w:t>
      </w:r>
      <w:r w:rsidR="00B5742F" w:rsidRPr="003D5E2F">
        <w:rPr>
          <w:rFonts w:ascii="Times New Roman" w:hAnsi="Times New Roman" w:cs="Times New Roman"/>
          <w:szCs w:val="22"/>
        </w:rPr>
        <w:t xml:space="preserve">с указанием кодифицированного диагноза в соответствии с международной </w:t>
      </w:r>
      <w:hyperlink r:id="rId10" w:history="1">
        <w:r w:rsidR="00B5742F" w:rsidRPr="003D5E2F">
          <w:rPr>
            <w:rStyle w:val="af0"/>
            <w:rFonts w:ascii="Times New Roman" w:hAnsi="Times New Roman" w:cs="Times New Roman"/>
            <w:color w:val="auto"/>
            <w:szCs w:val="22"/>
            <w:u w:val="none"/>
          </w:rPr>
          <w:t>классификацией</w:t>
        </w:r>
      </w:hyperlink>
      <w:r w:rsidR="00B5742F" w:rsidRPr="003D5E2F">
        <w:rPr>
          <w:rFonts w:ascii="Times New Roman" w:hAnsi="Times New Roman" w:cs="Times New Roman"/>
          <w:szCs w:val="22"/>
        </w:rPr>
        <w:t xml:space="preserve"> болезней</w:t>
      </w:r>
      <w:r w:rsidR="00473C73" w:rsidRPr="003D5E2F">
        <w:rPr>
          <w:rFonts w:ascii="Times New Roman" w:hAnsi="Times New Roman" w:cs="Times New Roman"/>
          <w:szCs w:val="22"/>
        </w:rPr>
        <w:t xml:space="preserve">. </w:t>
      </w:r>
      <w:r w:rsidR="003829CD" w:rsidRPr="003D5E2F">
        <w:rPr>
          <w:rFonts w:ascii="Times New Roman" w:hAnsi="Times New Roman" w:cs="Times New Roman"/>
          <w:szCs w:val="22"/>
        </w:rPr>
        <w:t xml:space="preserve">Счет, счет-фактуру, акт сдачи-приемки оказанных услуг с указанием Ф.И.О. каждого лица, лишенного свободы, получившего медицинские услуги, учреждения в котором данное лицо отбывает наказание, наименование оказанных услуг, цен оказанных услуг в соответствии с прейскурантом, срока или периода оказанных услуг (форма </w:t>
      </w:r>
      <w:r w:rsidR="00745488" w:rsidRPr="003D5E2F">
        <w:rPr>
          <w:rFonts w:ascii="Times New Roman" w:hAnsi="Times New Roman" w:cs="Times New Roman"/>
          <w:szCs w:val="22"/>
        </w:rPr>
        <w:t xml:space="preserve">Акта приведена в Приложении </w:t>
      </w:r>
      <w:r w:rsidR="00745488" w:rsidRPr="00B40BD0">
        <w:rPr>
          <w:rFonts w:ascii="Times New Roman" w:hAnsi="Times New Roman" w:cs="Times New Roman"/>
          <w:szCs w:val="22"/>
        </w:rPr>
        <w:t xml:space="preserve">№ 5 </w:t>
      </w:r>
      <w:r w:rsidR="003829CD" w:rsidRPr="00B40BD0">
        <w:rPr>
          <w:rFonts w:ascii="Times New Roman" w:hAnsi="Times New Roman" w:cs="Times New Roman"/>
          <w:szCs w:val="22"/>
        </w:rPr>
        <w:t>к Контракту) представляются</w:t>
      </w:r>
      <w:r w:rsidR="003829CD" w:rsidRPr="003D5E2F">
        <w:rPr>
          <w:rFonts w:ascii="Times New Roman" w:hAnsi="Times New Roman" w:cs="Times New Roman"/>
          <w:szCs w:val="22"/>
        </w:rPr>
        <w:t xml:space="preserve"> ежемесячно 1 раз в месяц, не позднее 20-го </w:t>
      </w:r>
      <w:r w:rsidR="003829CD" w:rsidRPr="003D5E2F">
        <w:rPr>
          <w:rFonts w:ascii="Times New Roman" w:hAnsi="Times New Roman" w:cs="Times New Roman"/>
          <w:szCs w:val="22"/>
        </w:rPr>
        <w:lastRenderedPageBreak/>
        <w:t>числа месяца, следующего за отчетным, в отношении всех прошедших лечение в отчетный период. Указанные документы Исполнитель направляет Заказчику.</w:t>
      </w:r>
    </w:p>
    <w:p w:rsidR="001163AA" w:rsidRDefault="00E57E2D" w:rsidP="0005281C">
      <w:pPr>
        <w:pStyle w:val="a6"/>
        <w:tabs>
          <w:tab w:val="left" w:pos="-180"/>
        </w:tabs>
        <w:spacing w:after="0"/>
        <w:ind w:firstLine="709"/>
        <w:jc w:val="both"/>
        <w:rPr>
          <w:sz w:val="22"/>
          <w:szCs w:val="22"/>
          <w:lang w:val="ru-RU"/>
        </w:rPr>
      </w:pPr>
      <w:r w:rsidRPr="003D5E2F">
        <w:rPr>
          <w:sz w:val="22"/>
          <w:szCs w:val="22"/>
        </w:rPr>
        <w:t>2.</w:t>
      </w:r>
      <w:r w:rsidR="00100DD4" w:rsidRPr="003D5E2F">
        <w:rPr>
          <w:sz w:val="22"/>
          <w:szCs w:val="22"/>
          <w:lang w:val="ru-RU"/>
        </w:rPr>
        <w:t>9</w:t>
      </w:r>
      <w:r w:rsidR="008807BE" w:rsidRPr="003D5E2F">
        <w:rPr>
          <w:sz w:val="22"/>
          <w:szCs w:val="22"/>
        </w:rPr>
        <w:t>.</w:t>
      </w:r>
      <w:r w:rsidR="005C33E0" w:rsidRPr="003D5E2F">
        <w:rPr>
          <w:sz w:val="22"/>
          <w:szCs w:val="22"/>
        </w:rPr>
        <w:t xml:space="preserve"> </w:t>
      </w:r>
      <w:r w:rsidR="005C33E0" w:rsidRPr="003D5E2F">
        <w:rPr>
          <w:b/>
          <w:sz w:val="22"/>
          <w:szCs w:val="22"/>
        </w:rPr>
        <w:t xml:space="preserve">Срок оказания </w:t>
      </w:r>
      <w:r w:rsidR="00390408" w:rsidRPr="003D5E2F">
        <w:rPr>
          <w:b/>
          <w:sz w:val="22"/>
          <w:szCs w:val="22"/>
        </w:rPr>
        <w:t>Услуг</w:t>
      </w:r>
      <w:r w:rsidRPr="003D5E2F">
        <w:rPr>
          <w:b/>
          <w:sz w:val="22"/>
          <w:szCs w:val="22"/>
        </w:rPr>
        <w:t xml:space="preserve"> по Контракту</w:t>
      </w:r>
      <w:r w:rsidR="001163AA" w:rsidRPr="003D5E2F">
        <w:rPr>
          <w:b/>
          <w:sz w:val="22"/>
          <w:szCs w:val="22"/>
        </w:rPr>
        <w:t>:</w:t>
      </w:r>
      <w:r w:rsidR="005C33E0" w:rsidRPr="003D5E2F">
        <w:rPr>
          <w:b/>
          <w:sz w:val="22"/>
          <w:szCs w:val="22"/>
        </w:rPr>
        <w:t xml:space="preserve"> </w:t>
      </w:r>
      <w:r w:rsidR="005C33E0" w:rsidRPr="003D5E2F">
        <w:rPr>
          <w:sz w:val="22"/>
          <w:szCs w:val="22"/>
        </w:rPr>
        <w:t xml:space="preserve">с </w:t>
      </w:r>
      <w:r w:rsidR="003E52C8" w:rsidRPr="003D5E2F">
        <w:rPr>
          <w:sz w:val="22"/>
          <w:szCs w:val="22"/>
        </w:rPr>
        <w:t>момента подписания Контракта</w:t>
      </w:r>
      <w:r w:rsidR="00C11F03" w:rsidRPr="003D5E2F">
        <w:rPr>
          <w:sz w:val="22"/>
          <w:szCs w:val="22"/>
        </w:rPr>
        <w:t xml:space="preserve"> Сторонами</w:t>
      </w:r>
      <w:r w:rsidR="0051487F" w:rsidRPr="003D5E2F">
        <w:rPr>
          <w:sz w:val="22"/>
          <w:szCs w:val="22"/>
        </w:rPr>
        <w:br/>
      </w:r>
      <w:r w:rsidR="00DD7B9E" w:rsidRPr="003D5E2F">
        <w:rPr>
          <w:sz w:val="22"/>
          <w:szCs w:val="22"/>
        </w:rPr>
        <w:t>п</w:t>
      </w:r>
      <w:r w:rsidR="00BB3D5A" w:rsidRPr="003D5E2F">
        <w:rPr>
          <w:sz w:val="22"/>
          <w:szCs w:val="22"/>
        </w:rPr>
        <w:t>о</w:t>
      </w:r>
      <w:r w:rsidR="00AE4046" w:rsidRPr="003D5E2F">
        <w:rPr>
          <w:sz w:val="22"/>
          <w:szCs w:val="22"/>
        </w:rPr>
        <w:t xml:space="preserve"> </w:t>
      </w:r>
      <w:r w:rsidR="00D0354A">
        <w:rPr>
          <w:sz w:val="22"/>
          <w:szCs w:val="22"/>
          <w:lang w:val="ru-RU"/>
        </w:rPr>
        <w:t>16</w:t>
      </w:r>
      <w:r w:rsidR="00DD7B9E" w:rsidRPr="00AE4610">
        <w:rPr>
          <w:sz w:val="22"/>
          <w:szCs w:val="22"/>
        </w:rPr>
        <w:t>.12</w:t>
      </w:r>
      <w:r w:rsidR="005C33E0" w:rsidRPr="00AE4610">
        <w:rPr>
          <w:sz w:val="22"/>
          <w:szCs w:val="22"/>
        </w:rPr>
        <w:t>.</w:t>
      </w:r>
      <w:r w:rsidR="008B03E9" w:rsidRPr="00AE4610">
        <w:rPr>
          <w:sz w:val="22"/>
          <w:szCs w:val="22"/>
        </w:rPr>
        <w:t>202</w:t>
      </w:r>
      <w:r w:rsidR="00D0354A">
        <w:rPr>
          <w:sz w:val="22"/>
          <w:szCs w:val="22"/>
          <w:lang w:val="ru-RU"/>
        </w:rPr>
        <w:t>6</w:t>
      </w:r>
      <w:r w:rsidR="00DD7B9E" w:rsidRPr="003D5E2F">
        <w:rPr>
          <w:sz w:val="22"/>
          <w:szCs w:val="22"/>
        </w:rPr>
        <w:t>.</w:t>
      </w:r>
      <w:r w:rsidR="001163AA" w:rsidRPr="003D5E2F">
        <w:rPr>
          <w:sz w:val="22"/>
          <w:szCs w:val="22"/>
        </w:rPr>
        <w:t xml:space="preserve"> </w:t>
      </w:r>
      <w:r w:rsidR="00C76271" w:rsidRPr="003D5E2F">
        <w:rPr>
          <w:sz w:val="22"/>
          <w:szCs w:val="22"/>
        </w:rPr>
        <w:t>Объем оказанных услуг – 1 усл. ед.</w:t>
      </w:r>
    </w:p>
    <w:p w:rsidR="003D5E2F" w:rsidRPr="003D5E2F" w:rsidRDefault="003D5E2F" w:rsidP="0005281C">
      <w:pPr>
        <w:pStyle w:val="a6"/>
        <w:tabs>
          <w:tab w:val="left" w:pos="-180"/>
        </w:tabs>
        <w:spacing w:after="0"/>
        <w:ind w:firstLine="709"/>
        <w:jc w:val="both"/>
        <w:rPr>
          <w:sz w:val="22"/>
          <w:szCs w:val="22"/>
          <w:lang w:val="ru-RU"/>
        </w:rPr>
      </w:pPr>
    </w:p>
    <w:p w:rsidR="00C32D99" w:rsidRDefault="00AB60DD" w:rsidP="0005281C">
      <w:pPr>
        <w:widowControl w:val="0"/>
        <w:ind w:left="720"/>
        <w:jc w:val="center"/>
        <w:rPr>
          <w:b/>
          <w:sz w:val="22"/>
          <w:szCs w:val="22"/>
        </w:rPr>
      </w:pPr>
      <w:r w:rsidRPr="003D5E2F">
        <w:rPr>
          <w:b/>
          <w:sz w:val="22"/>
          <w:szCs w:val="22"/>
        </w:rPr>
        <w:t>3</w:t>
      </w:r>
      <w:r w:rsidR="00B06A03" w:rsidRPr="003D5E2F">
        <w:rPr>
          <w:b/>
          <w:sz w:val="22"/>
          <w:szCs w:val="22"/>
        </w:rPr>
        <w:t>. Цена Конт</w:t>
      </w:r>
      <w:r w:rsidR="003D5E2F">
        <w:rPr>
          <w:b/>
          <w:sz w:val="22"/>
          <w:szCs w:val="22"/>
        </w:rPr>
        <w:t>ракта, сроки и порядок расчетов</w:t>
      </w:r>
    </w:p>
    <w:p w:rsidR="005664D8" w:rsidRPr="003D5E2F" w:rsidRDefault="00556849" w:rsidP="0005281C">
      <w:pPr>
        <w:pStyle w:val="a6"/>
        <w:spacing w:after="0"/>
        <w:ind w:firstLine="709"/>
        <w:jc w:val="both"/>
        <w:rPr>
          <w:color w:val="000000"/>
          <w:sz w:val="22"/>
          <w:szCs w:val="22"/>
          <w:lang w:val="ru-RU"/>
        </w:rPr>
      </w:pPr>
      <w:r w:rsidRPr="003D5E2F">
        <w:rPr>
          <w:sz w:val="22"/>
          <w:szCs w:val="22"/>
        </w:rPr>
        <w:t>3</w:t>
      </w:r>
      <w:r w:rsidR="009137EB" w:rsidRPr="003D5E2F">
        <w:rPr>
          <w:sz w:val="22"/>
          <w:szCs w:val="22"/>
        </w:rPr>
        <w:t xml:space="preserve">.1. </w:t>
      </w:r>
      <w:r w:rsidR="00DC1ABA" w:rsidRPr="003D5E2F">
        <w:rPr>
          <w:color w:val="000000"/>
          <w:sz w:val="22"/>
          <w:szCs w:val="22"/>
        </w:rPr>
        <w:t xml:space="preserve">Расходы Исполнителя на оказание медицинской помощи лицам, лишенным свободы, возмещаются по прейскуранту </w:t>
      </w:r>
      <w:r w:rsidR="00DC1ABA" w:rsidRPr="00B40BD0">
        <w:rPr>
          <w:color w:val="000000"/>
          <w:sz w:val="22"/>
          <w:szCs w:val="22"/>
        </w:rPr>
        <w:t xml:space="preserve">(Приложение № </w:t>
      </w:r>
      <w:r w:rsidR="00F721C7" w:rsidRPr="00B40BD0">
        <w:rPr>
          <w:color w:val="000000"/>
          <w:sz w:val="22"/>
          <w:szCs w:val="22"/>
          <w:lang w:val="ru-RU"/>
        </w:rPr>
        <w:t>3</w:t>
      </w:r>
      <w:r w:rsidR="0005281C" w:rsidRPr="00B40BD0">
        <w:rPr>
          <w:color w:val="000000"/>
          <w:sz w:val="22"/>
          <w:szCs w:val="22"/>
          <w:lang w:val="ru-RU"/>
        </w:rPr>
        <w:t xml:space="preserve"> к</w:t>
      </w:r>
      <w:r w:rsidR="0005281C" w:rsidRPr="003D5E2F">
        <w:rPr>
          <w:color w:val="000000"/>
          <w:sz w:val="22"/>
          <w:szCs w:val="22"/>
          <w:lang w:val="ru-RU"/>
        </w:rPr>
        <w:t xml:space="preserve"> Контракту</w:t>
      </w:r>
      <w:r w:rsidR="00DC1ABA" w:rsidRPr="003D5E2F">
        <w:rPr>
          <w:color w:val="000000"/>
          <w:sz w:val="22"/>
          <w:szCs w:val="22"/>
        </w:rPr>
        <w:t>). Прейскурант является неотъемлемой частью настоящего Контракта.</w:t>
      </w:r>
    </w:p>
    <w:p w:rsidR="007C7113" w:rsidRPr="003D5E2F" w:rsidRDefault="00556849" w:rsidP="0005281C">
      <w:pPr>
        <w:pStyle w:val="13"/>
        <w:widowControl/>
        <w:ind w:firstLine="708"/>
        <w:jc w:val="both"/>
        <w:rPr>
          <w:noProof/>
          <w:sz w:val="22"/>
          <w:szCs w:val="22"/>
        </w:rPr>
      </w:pPr>
      <w:r w:rsidRPr="003D5E2F">
        <w:rPr>
          <w:bCs/>
          <w:color w:val="000000"/>
          <w:sz w:val="22"/>
          <w:szCs w:val="22"/>
        </w:rPr>
        <w:t>3.2</w:t>
      </w:r>
      <w:r w:rsidR="00A01C64" w:rsidRPr="00A01C64">
        <w:rPr>
          <w:bCs/>
          <w:color w:val="000000"/>
          <w:sz w:val="22"/>
          <w:szCs w:val="22"/>
        </w:rPr>
        <w:t xml:space="preserve"> </w:t>
      </w:r>
      <w:r w:rsidR="00A01C64" w:rsidRPr="00873666">
        <w:rPr>
          <w:bCs/>
          <w:color w:val="000000"/>
          <w:sz w:val="22"/>
          <w:szCs w:val="22"/>
        </w:rPr>
        <w:t>Цена Контракта составляет</w:t>
      </w:r>
      <w:r w:rsidR="00A01C64" w:rsidRPr="00873666">
        <w:rPr>
          <w:b/>
          <w:bCs/>
          <w:color w:val="000000"/>
          <w:sz w:val="22"/>
          <w:szCs w:val="22"/>
        </w:rPr>
        <w:t xml:space="preserve"> </w:t>
      </w:r>
      <w:r w:rsidR="00A01C64">
        <w:rPr>
          <w:b/>
          <w:sz w:val="22"/>
          <w:szCs w:val="22"/>
        </w:rPr>
        <w:t>_________</w:t>
      </w:r>
      <w:r w:rsidR="00A01C64" w:rsidRPr="007408FF">
        <w:rPr>
          <w:b/>
          <w:bCs/>
          <w:sz w:val="22"/>
          <w:szCs w:val="22"/>
        </w:rPr>
        <w:t xml:space="preserve"> (</w:t>
      </w:r>
      <w:r w:rsidR="00A01C64" w:rsidRPr="005062CD">
        <w:rPr>
          <w:b/>
          <w:bCs/>
          <w:sz w:val="22"/>
          <w:szCs w:val="22"/>
        </w:rPr>
        <w:t>_____________________)</w:t>
      </w:r>
      <w:r w:rsidR="00A01C64">
        <w:rPr>
          <w:b/>
          <w:bCs/>
          <w:sz w:val="22"/>
          <w:szCs w:val="22"/>
        </w:rPr>
        <w:t xml:space="preserve"> рублей __________ копеек</w:t>
      </w:r>
      <w:r w:rsidR="00A01C64" w:rsidRPr="00873666">
        <w:rPr>
          <w:b/>
          <w:bCs/>
          <w:color w:val="000000"/>
          <w:sz w:val="22"/>
          <w:szCs w:val="22"/>
        </w:rPr>
        <w:t xml:space="preserve">, </w:t>
      </w:r>
      <w:r w:rsidR="00A01C64" w:rsidRPr="007F097A">
        <w:rPr>
          <w:noProof/>
          <w:sz w:val="22"/>
          <w:szCs w:val="22"/>
        </w:rPr>
        <w:t>в том числе НДС (___%)_______________(или НДС не облагается)</w:t>
      </w:r>
      <w:r w:rsidR="00A01C64" w:rsidRPr="00873666">
        <w:rPr>
          <w:bCs/>
          <w:color w:val="000000"/>
          <w:sz w:val="22"/>
          <w:szCs w:val="22"/>
        </w:rPr>
        <w:t xml:space="preserve">, </w:t>
      </w:r>
      <w:r w:rsidR="00CA7923" w:rsidRPr="003D5E2F">
        <w:rPr>
          <w:bCs/>
          <w:color w:val="000000"/>
          <w:sz w:val="22"/>
          <w:szCs w:val="22"/>
        </w:rPr>
        <w:t xml:space="preserve">включает в себя расходы, связанные с исполнением Контракта, в том числе расходы на перевозку, страхование, уплату таможенных пошлин, налоги, сборы и другие обязательные платежи, а также все затраты, издержки и иные расходы </w:t>
      </w:r>
      <w:r w:rsidR="00CA7923" w:rsidRPr="003D5E2F">
        <w:rPr>
          <w:sz w:val="22"/>
          <w:szCs w:val="22"/>
        </w:rPr>
        <w:t>«Исполнителя»</w:t>
      </w:r>
      <w:r w:rsidR="00CA7923" w:rsidRPr="003D5E2F">
        <w:rPr>
          <w:bCs/>
          <w:color w:val="000000"/>
          <w:sz w:val="22"/>
          <w:szCs w:val="22"/>
        </w:rPr>
        <w:t>, в том числе сопутствующие, связанные</w:t>
      </w:r>
      <w:r w:rsidR="00B40BD0">
        <w:rPr>
          <w:bCs/>
          <w:color w:val="000000"/>
          <w:sz w:val="22"/>
          <w:szCs w:val="22"/>
        </w:rPr>
        <w:t xml:space="preserve"> </w:t>
      </w:r>
      <w:r w:rsidR="00CA7923" w:rsidRPr="003D5E2F">
        <w:rPr>
          <w:bCs/>
          <w:color w:val="000000"/>
          <w:sz w:val="22"/>
          <w:szCs w:val="22"/>
        </w:rPr>
        <w:t>с исполнением Контракта</w:t>
      </w:r>
      <w:r w:rsidR="00000795" w:rsidRPr="003D5E2F">
        <w:rPr>
          <w:bCs/>
          <w:color w:val="000000"/>
          <w:sz w:val="22"/>
          <w:szCs w:val="22"/>
        </w:rPr>
        <w:t>.</w:t>
      </w:r>
    </w:p>
    <w:p w:rsidR="007C7113" w:rsidRPr="003D5E2F" w:rsidRDefault="007C7113" w:rsidP="0005281C">
      <w:pPr>
        <w:tabs>
          <w:tab w:val="left" w:pos="0"/>
          <w:tab w:val="left" w:pos="709"/>
        </w:tabs>
        <w:ind w:firstLine="709"/>
        <w:jc w:val="both"/>
        <w:rPr>
          <w:bCs/>
          <w:color w:val="000000"/>
          <w:sz w:val="22"/>
          <w:szCs w:val="22"/>
        </w:rPr>
      </w:pPr>
      <w:r w:rsidRPr="003D5E2F">
        <w:rPr>
          <w:sz w:val="22"/>
          <w:szCs w:val="22"/>
        </w:rPr>
        <w:t xml:space="preserve"> </w:t>
      </w:r>
      <w:r w:rsidR="00556849" w:rsidRPr="003D5E2F">
        <w:rPr>
          <w:bCs/>
          <w:color w:val="000000"/>
          <w:sz w:val="22"/>
          <w:szCs w:val="22"/>
        </w:rPr>
        <w:t>3.3</w:t>
      </w:r>
      <w:r w:rsidRPr="003D5E2F">
        <w:rPr>
          <w:bCs/>
          <w:color w:val="000000"/>
          <w:sz w:val="22"/>
          <w:szCs w:val="22"/>
        </w:rPr>
        <w:t xml:space="preserve">. Цена Контракта является твердой, определяется на весь срок исполнения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w:t>
      </w:r>
      <w:r w:rsidR="0017201E" w:rsidRPr="003D5E2F">
        <w:rPr>
          <w:bCs/>
          <w:color w:val="000000"/>
          <w:sz w:val="22"/>
          <w:szCs w:val="22"/>
        </w:rPr>
        <w:t>закупок и</w:t>
      </w:r>
      <w:r w:rsidRPr="003D5E2F">
        <w:rPr>
          <w:bCs/>
          <w:color w:val="000000"/>
          <w:sz w:val="22"/>
          <w:szCs w:val="22"/>
        </w:rPr>
        <w:t xml:space="preserve"> Контрактом.</w:t>
      </w:r>
    </w:p>
    <w:p w:rsidR="002A6C7E" w:rsidRPr="003D5E2F" w:rsidRDefault="002A6C7E" w:rsidP="0005281C">
      <w:pPr>
        <w:tabs>
          <w:tab w:val="left" w:pos="0"/>
          <w:tab w:val="left" w:pos="709"/>
        </w:tabs>
        <w:ind w:firstLine="709"/>
        <w:jc w:val="both"/>
        <w:rPr>
          <w:bCs/>
          <w:color w:val="000000"/>
          <w:sz w:val="22"/>
          <w:szCs w:val="22"/>
          <w:lang w:eastAsia="ru-RU"/>
        </w:rPr>
      </w:pPr>
      <w:r w:rsidRPr="003D5E2F">
        <w:rPr>
          <w:bCs/>
          <w:color w:val="000000"/>
          <w:sz w:val="22"/>
          <w:szCs w:val="22"/>
          <w:lang w:eastAsia="ru-RU"/>
        </w:rPr>
        <w:t xml:space="preserve">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sidR="0051487F" w:rsidRPr="003D5E2F">
        <w:rPr>
          <w:bCs/>
          <w:color w:val="000000"/>
          <w:sz w:val="22"/>
          <w:szCs w:val="22"/>
          <w:lang w:eastAsia="ru-RU"/>
        </w:rPr>
        <w:br/>
      </w:r>
      <w:r w:rsidRPr="003D5E2F">
        <w:rPr>
          <w:bCs/>
          <w:color w:val="000000"/>
          <w:sz w:val="22"/>
          <w:szCs w:val="22"/>
          <w:lang w:eastAsia="ru-RU"/>
        </w:rPr>
        <w:t>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2A6C7E" w:rsidRPr="003D5E2F" w:rsidRDefault="00556849" w:rsidP="0005281C">
      <w:pPr>
        <w:ind w:firstLine="708"/>
        <w:jc w:val="both"/>
        <w:rPr>
          <w:sz w:val="22"/>
          <w:szCs w:val="22"/>
        </w:rPr>
      </w:pPr>
      <w:r w:rsidRPr="003D5E2F">
        <w:rPr>
          <w:sz w:val="22"/>
          <w:szCs w:val="22"/>
        </w:rPr>
        <w:t>3.4.</w:t>
      </w:r>
      <w:r w:rsidR="00802DD7" w:rsidRPr="003D5E2F">
        <w:rPr>
          <w:sz w:val="22"/>
          <w:szCs w:val="22"/>
        </w:rPr>
        <w:t xml:space="preserve"> </w:t>
      </w:r>
      <w:r w:rsidR="002A6C7E" w:rsidRPr="003D5E2F">
        <w:rPr>
          <w:sz w:val="22"/>
          <w:szCs w:val="22"/>
        </w:rPr>
        <w:t xml:space="preserve">Оплата Контракта осуществляется за счет средств федерального бюджета в пределах, выделенных на текущий год лимитов бюджетных обязательств и предельных объемов финансирования по коду бюджетной классификации </w:t>
      </w:r>
      <w:r w:rsidR="009E6DB8" w:rsidRPr="009438C7">
        <w:rPr>
          <w:b/>
          <w:sz w:val="22"/>
          <w:szCs w:val="22"/>
        </w:rPr>
        <w:t>32009014240690059244</w:t>
      </w:r>
      <w:r w:rsidR="002A6C7E" w:rsidRPr="003D5E2F">
        <w:rPr>
          <w:sz w:val="22"/>
          <w:szCs w:val="22"/>
        </w:rPr>
        <w:t xml:space="preserve"> согласно акту сдачи-приемки оказанных услуг и счету Исполнителя. Оплата производится путем перечисления денежных средств Государственным заказчиком на расчетный счет Исполнителя </w:t>
      </w:r>
      <w:r w:rsidR="002A6C7E" w:rsidRPr="003D5E2F">
        <w:rPr>
          <w:b/>
          <w:sz w:val="22"/>
          <w:szCs w:val="22"/>
        </w:rPr>
        <w:t>в течение не более 7 рабочих дней</w:t>
      </w:r>
      <w:r w:rsidR="002A6C7E" w:rsidRPr="003D5E2F">
        <w:rPr>
          <w:sz w:val="22"/>
          <w:szCs w:val="22"/>
        </w:rPr>
        <w:t xml:space="preserve"> с даты подписания Заказчиком документа о приемке (акта сдачи-приемки оказанных услуг). </w:t>
      </w:r>
    </w:p>
    <w:p w:rsidR="00513B59" w:rsidRPr="003D5E2F" w:rsidRDefault="002A6C7E" w:rsidP="0005281C">
      <w:pPr>
        <w:ind w:firstLine="708"/>
        <w:jc w:val="both"/>
        <w:rPr>
          <w:b/>
          <w:sz w:val="22"/>
          <w:szCs w:val="22"/>
        </w:rPr>
      </w:pPr>
      <w:r w:rsidRPr="003D5E2F">
        <w:rPr>
          <w:sz w:val="22"/>
          <w:szCs w:val="22"/>
        </w:rPr>
        <w:t xml:space="preserve">Оплата услуг, оказанных </w:t>
      </w:r>
      <w:r w:rsidR="00000795" w:rsidRPr="003D5E2F">
        <w:rPr>
          <w:sz w:val="22"/>
          <w:szCs w:val="22"/>
        </w:rPr>
        <w:t>в декабре 202</w:t>
      </w:r>
      <w:r w:rsidR="00D86ABF">
        <w:rPr>
          <w:sz w:val="22"/>
          <w:szCs w:val="22"/>
        </w:rPr>
        <w:t>6</w:t>
      </w:r>
      <w:r w:rsidR="00000795" w:rsidRPr="003D5E2F">
        <w:rPr>
          <w:sz w:val="22"/>
          <w:szCs w:val="22"/>
        </w:rPr>
        <w:t xml:space="preserve"> года, производится </w:t>
      </w:r>
      <w:r w:rsidR="00000795" w:rsidRPr="00415E0E">
        <w:rPr>
          <w:sz w:val="22"/>
          <w:szCs w:val="22"/>
        </w:rPr>
        <w:t xml:space="preserve">по </w:t>
      </w:r>
      <w:r w:rsidR="00D0354A" w:rsidRPr="00415E0E">
        <w:rPr>
          <w:sz w:val="22"/>
          <w:szCs w:val="22"/>
        </w:rPr>
        <w:t>28</w:t>
      </w:r>
      <w:r w:rsidR="00000795" w:rsidRPr="00415E0E">
        <w:rPr>
          <w:sz w:val="22"/>
          <w:szCs w:val="22"/>
        </w:rPr>
        <w:t>.12.202</w:t>
      </w:r>
      <w:r w:rsidR="00D0354A" w:rsidRPr="00415E0E">
        <w:rPr>
          <w:sz w:val="22"/>
          <w:szCs w:val="22"/>
        </w:rPr>
        <w:t>6</w:t>
      </w:r>
      <w:r w:rsidR="00513B59" w:rsidRPr="00415E0E">
        <w:rPr>
          <w:sz w:val="22"/>
          <w:szCs w:val="22"/>
        </w:rPr>
        <w:t>.</w:t>
      </w:r>
    </w:p>
    <w:p w:rsidR="007C7113" w:rsidRPr="003D5E2F" w:rsidRDefault="00556849" w:rsidP="0005281C">
      <w:pPr>
        <w:ind w:firstLine="708"/>
        <w:jc w:val="both"/>
        <w:rPr>
          <w:bCs/>
          <w:color w:val="000000"/>
          <w:sz w:val="22"/>
          <w:szCs w:val="22"/>
          <w:lang w:eastAsia="ru-RU"/>
        </w:rPr>
      </w:pPr>
      <w:r w:rsidRPr="003D5E2F">
        <w:rPr>
          <w:bCs/>
          <w:color w:val="000000"/>
          <w:sz w:val="22"/>
          <w:szCs w:val="22"/>
        </w:rPr>
        <w:t>3.5.</w:t>
      </w:r>
      <w:r w:rsidR="007C7113" w:rsidRPr="003D5E2F">
        <w:rPr>
          <w:bCs/>
          <w:color w:val="000000"/>
          <w:sz w:val="22"/>
          <w:szCs w:val="22"/>
        </w:rPr>
        <w:t xml:space="preserve"> Обязательства Государственного заказчика по оплате оказанных услуг считаются исполненными в день поступления денежных средств на счет Исполнителя.</w:t>
      </w:r>
    </w:p>
    <w:p w:rsidR="002A6C7E" w:rsidRPr="003D5E2F" w:rsidRDefault="00556849" w:rsidP="0005281C">
      <w:pPr>
        <w:tabs>
          <w:tab w:val="left" w:pos="0"/>
          <w:tab w:val="left" w:pos="709"/>
        </w:tabs>
        <w:ind w:firstLine="709"/>
        <w:jc w:val="both"/>
        <w:rPr>
          <w:bCs/>
          <w:color w:val="000000"/>
          <w:sz w:val="22"/>
          <w:szCs w:val="22"/>
        </w:rPr>
      </w:pPr>
      <w:r w:rsidRPr="003D5E2F">
        <w:rPr>
          <w:bCs/>
          <w:color w:val="000000"/>
          <w:sz w:val="22"/>
          <w:szCs w:val="22"/>
        </w:rPr>
        <w:t>3.6.</w:t>
      </w:r>
      <w:r w:rsidR="00AB60DD" w:rsidRPr="003D5E2F">
        <w:rPr>
          <w:bCs/>
          <w:color w:val="000000"/>
          <w:sz w:val="22"/>
          <w:szCs w:val="22"/>
        </w:rPr>
        <w:t xml:space="preserve"> </w:t>
      </w:r>
      <w:r w:rsidR="002A6C7E" w:rsidRPr="003D5E2F">
        <w:rPr>
          <w:bCs/>
          <w:color w:val="000000"/>
          <w:sz w:val="22"/>
          <w:szCs w:val="22"/>
        </w:rPr>
        <w:t>В случае изменения банковских реквизитов Исполнитель обязан в течение 10 (десяти)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3D5E2F" w:rsidRDefault="003D5E2F" w:rsidP="0005281C">
      <w:pPr>
        <w:ind w:firstLine="567"/>
        <w:jc w:val="center"/>
        <w:rPr>
          <w:b/>
          <w:sz w:val="22"/>
          <w:szCs w:val="22"/>
        </w:rPr>
      </w:pPr>
    </w:p>
    <w:p w:rsidR="00C32D99" w:rsidRPr="003D5E2F" w:rsidRDefault="002A6C7E" w:rsidP="0005281C">
      <w:pPr>
        <w:ind w:firstLine="567"/>
        <w:jc w:val="center"/>
        <w:rPr>
          <w:b/>
          <w:sz w:val="22"/>
          <w:szCs w:val="22"/>
        </w:rPr>
      </w:pPr>
      <w:r w:rsidRPr="003D5E2F">
        <w:rPr>
          <w:b/>
          <w:sz w:val="22"/>
          <w:szCs w:val="22"/>
        </w:rPr>
        <w:t>4. Порядок приемки оказанной услуги</w:t>
      </w:r>
    </w:p>
    <w:p w:rsidR="002A6C7E" w:rsidRPr="003D5E2F" w:rsidRDefault="002A6C7E" w:rsidP="0005281C">
      <w:pPr>
        <w:widowControl w:val="0"/>
        <w:shd w:val="clear" w:color="auto" w:fill="FFFFFF"/>
        <w:ind w:firstLine="709"/>
        <w:jc w:val="both"/>
        <w:rPr>
          <w:sz w:val="22"/>
          <w:szCs w:val="22"/>
        </w:rPr>
      </w:pPr>
      <w:r w:rsidRPr="003D5E2F">
        <w:rPr>
          <w:sz w:val="22"/>
          <w:szCs w:val="22"/>
        </w:rPr>
        <w:t xml:space="preserve">4.1. Приемка оказанной услуги осуществляется уполномоченными представителями Государственного заказчика после оказания услуги Исполнителем, факт приемки оказанной услуги подтверждается путем подписания акта сдачи-приемки оказанных услуг. </w:t>
      </w:r>
    </w:p>
    <w:p w:rsidR="002A6C7E" w:rsidRPr="003D5E2F" w:rsidRDefault="002A6C7E" w:rsidP="0005281C">
      <w:pPr>
        <w:widowControl w:val="0"/>
        <w:shd w:val="clear" w:color="auto" w:fill="FFFFFF"/>
        <w:ind w:firstLine="709"/>
        <w:jc w:val="both"/>
        <w:rPr>
          <w:sz w:val="22"/>
          <w:szCs w:val="22"/>
        </w:rPr>
      </w:pPr>
      <w:r w:rsidRPr="003D5E2F">
        <w:rPr>
          <w:sz w:val="22"/>
          <w:szCs w:val="22"/>
        </w:rPr>
        <w:t xml:space="preserve">В случае выявления недостатков в момент приёмки оказанной услуги составляется акт </w:t>
      </w:r>
      <w:r w:rsidR="0051487F" w:rsidRPr="003D5E2F">
        <w:rPr>
          <w:sz w:val="22"/>
          <w:szCs w:val="22"/>
        </w:rPr>
        <w:br/>
      </w:r>
      <w:r w:rsidRPr="003D5E2F">
        <w:rPr>
          <w:sz w:val="22"/>
          <w:szCs w:val="22"/>
        </w:rPr>
        <w:t xml:space="preserve">за подписями лиц, производивших приемку оказанной услуги. </w:t>
      </w:r>
    </w:p>
    <w:p w:rsidR="002A6C7E" w:rsidRPr="003D5E2F" w:rsidRDefault="002A6C7E" w:rsidP="0005281C">
      <w:pPr>
        <w:widowControl w:val="0"/>
        <w:shd w:val="clear" w:color="auto" w:fill="FFFFFF"/>
        <w:ind w:firstLine="709"/>
        <w:jc w:val="both"/>
        <w:rPr>
          <w:sz w:val="22"/>
          <w:szCs w:val="22"/>
        </w:rPr>
      </w:pPr>
      <w:r w:rsidRPr="003D5E2F">
        <w:rPr>
          <w:sz w:val="22"/>
          <w:szCs w:val="22"/>
        </w:rPr>
        <w:t xml:space="preserve">В случае некачественно оказанной услуги, Государственный заказчик извещает Исполнителя </w:t>
      </w:r>
      <w:r w:rsidR="0051487F" w:rsidRPr="003D5E2F">
        <w:rPr>
          <w:sz w:val="22"/>
          <w:szCs w:val="22"/>
        </w:rPr>
        <w:br/>
      </w:r>
      <w:r w:rsidRPr="003D5E2F">
        <w:rPr>
          <w:sz w:val="22"/>
          <w:szCs w:val="22"/>
        </w:rPr>
        <w:t>об этом письменно в 5-тидневный срок.</w:t>
      </w:r>
    </w:p>
    <w:p w:rsidR="002A6C7E" w:rsidRPr="003D5E2F" w:rsidRDefault="002A6C7E" w:rsidP="0005281C">
      <w:pPr>
        <w:widowControl w:val="0"/>
        <w:shd w:val="clear" w:color="auto" w:fill="FFFFFF"/>
        <w:ind w:firstLine="709"/>
        <w:jc w:val="both"/>
        <w:rPr>
          <w:sz w:val="22"/>
          <w:szCs w:val="22"/>
        </w:rPr>
      </w:pPr>
      <w:r w:rsidRPr="003D5E2F">
        <w:rPr>
          <w:sz w:val="22"/>
          <w:szCs w:val="22"/>
        </w:rPr>
        <w:t xml:space="preserve">4.2. После оказания услуги в полном объеме и необходимых согласований документации, Исполнитель передает уполномоченному представителю Государственного заказчика Акт сдачи-приемки оказанных услуг. </w:t>
      </w:r>
    </w:p>
    <w:p w:rsidR="002A6C7E" w:rsidRPr="003D5E2F" w:rsidRDefault="002A6C7E" w:rsidP="0005281C">
      <w:pPr>
        <w:pStyle w:val="af1"/>
        <w:ind w:firstLine="709"/>
        <w:jc w:val="both"/>
        <w:rPr>
          <w:rFonts w:eastAsia="Calibri"/>
          <w:bCs/>
          <w:sz w:val="22"/>
          <w:szCs w:val="22"/>
          <w:lang w:eastAsia="en-US"/>
        </w:rPr>
      </w:pPr>
      <w:r w:rsidRPr="003D5E2F">
        <w:rPr>
          <w:rFonts w:eastAsia="Calibri"/>
          <w:bCs/>
          <w:sz w:val="22"/>
          <w:szCs w:val="22"/>
          <w:lang w:eastAsia="en-US"/>
        </w:rPr>
        <w:t xml:space="preserve">4.3. Заказчик в течение 10 (десяти) рабочих дней со дня получения от Исполнителя </w:t>
      </w:r>
      <w:r w:rsidRPr="003D5E2F">
        <w:rPr>
          <w:sz w:val="22"/>
          <w:szCs w:val="22"/>
        </w:rPr>
        <w:t>Акта сдачи-приемки оказанных услуг</w:t>
      </w:r>
      <w:r w:rsidRPr="003D5E2F">
        <w:rPr>
          <w:rFonts w:eastAsia="Calibri"/>
          <w:bCs/>
          <w:sz w:val="22"/>
          <w:szCs w:val="22"/>
          <w:lang w:eastAsia="en-US"/>
        </w:rPr>
        <w:t xml:space="preserve">, направляет Исполнителю подписанный </w:t>
      </w:r>
      <w:r w:rsidRPr="003D5E2F">
        <w:rPr>
          <w:sz w:val="22"/>
          <w:szCs w:val="22"/>
        </w:rPr>
        <w:t xml:space="preserve">Акт сдачи-приемки оказанных услуг </w:t>
      </w:r>
      <w:r w:rsidRPr="003D5E2F">
        <w:rPr>
          <w:rFonts w:eastAsia="Calibri"/>
          <w:bCs/>
          <w:sz w:val="22"/>
          <w:szCs w:val="22"/>
          <w:lang w:eastAsia="en-US"/>
        </w:rPr>
        <w:t xml:space="preserve">(Приложение № </w:t>
      </w:r>
      <w:r w:rsidR="00F721C7" w:rsidRPr="003D5E2F">
        <w:rPr>
          <w:rFonts w:eastAsia="Calibri"/>
          <w:bCs/>
          <w:sz w:val="22"/>
          <w:szCs w:val="22"/>
          <w:lang w:eastAsia="en-US"/>
        </w:rPr>
        <w:t>5</w:t>
      </w:r>
      <w:r w:rsidRPr="003D5E2F">
        <w:rPr>
          <w:rFonts w:eastAsia="Calibri"/>
          <w:bCs/>
          <w:sz w:val="22"/>
          <w:szCs w:val="22"/>
          <w:lang w:eastAsia="en-US"/>
        </w:rPr>
        <w:t xml:space="preserve"> к Контракту) или мотивированный отказ от подписания, в котором указываются недостатки и сроки их устранения.</w:t>
      </w:r>
    </w:p>
    <w:p w:rsidR="00DC1ABA" w:rsidRPr="003D5E2F" w:rsidRDefault="002A6C7E" w:rsidP="0005281C">
      <w:pPr>
        <w:pStyle w:val="af1"/>
        <w:ind w:firstLine="709"/>
        <w:jc w:val="both"/>
        <w:rPr>
          <w:rFonts w:eastAsia="Calibri"/>
          <w:bCs/>
          <w:sz w:val="22"/>
          <w:szCs w:val="22"/>
          <w:lang w:eastAsia="en-US"/>
        </w:rPr>
      </w:pPr>
      <w:r w:rsidRPr="003D5E2F">
        <w:rPr>
          <w:rFonts w:eastAsia="Calibri"/>
          <w:bCs/>
          <w:sz w:val="22"/>
          <w:szCs w:val="22"/>
          <w:lang w:eastAsia="en-US"/>
        </w:rPr>
        <w:t>4.4. </w:t>
      </w:r>
      <w:r w:rsidR="00DC1ABA" w:rsidRPr="003D5E2F">
        <w:rPr>
          <w:rFonts w:eastAsia="Calibri"/>
          <w:bCs/>
          <w:sz w:val="22"/>
          <w:szCs w:val="22"/>
          <w:lang w:eastAsia="en-US"/>
        </w:rPr>
        <w:t xml:space="preserve">После устранения недостатков, послуживших основанием для не подписания Акта сдачи-приемки оказанных услуг (приложение № </w:t>
      </w:r>
      <w:r w:rsidR="00F721C7" w:rsidRPr="003D5E2F">
        <w:rPr>
          <w:rFonts w:eastAsia="Calibri"/>
          <w:bCs/>
          <w:sz w:val="22"/>
          <w:szCs w:val="22"/>
          <w:lang w:eastAsia="en-US"/>
        </w:rPr>
        <w:t>5</w:t>
      </w:r>
      <w:r w:rsidR="00DC1ABA" w:rsidRPr="003D5E2F">
        <w:rPr>
          <w:rFonts w:eastAsia="Calibri"/>
          <w:bCs/>
          <w:sz w:val="22"/>
          <w:szCs w:val="22"/>
          <w:lang w:eastAsia="en-US"/>
        </w:rPr>
        <w:t xml:space="preserve"> к Контракту), Исполнитель и Заказчик подписывают Акт сдачи-приемки оказанных услуг (приложение № </w:t>
      </w:r>
      <w:r w:rsidR="00F721C7" w:rsidRPr="003D5E2F">
        <w:rPr>
          <w:rFonts w:eastAsia="Calibri"/>
          <w:bCs/>
          <w:sz w:val="22"/>
          <w:szCs w:val="22"/>
          <w:lang w:eastAsia="en-US"/>
        </w:rPr>
        <w:t>5</w:t>
      </w:r>
      <w:r w:rsidR="00DC1ABA" w:rsidRPr="003D5E2F">
        <w:rPr>
          <w:rFonts w:eastAsia="Calibri"/>
          <w:bCs/>
          <w:sz w:val="22"/>
          <w:szCs w:val="22"/>
          <w:lang w:eastAsia="en-US"/>
        </w:rPr>
        <w:t xml:space="preserve"> к Контракту) в порядке и сроки, предусмотренные пунктом 4.3 Контракта. </w:t>
      </w:r>
    </w:p>
    <w:p w:rsidR="002A6C7E" w:rsidRPr="003D5E2F" w:rsidRDefault="002A6C7E" w:rsidP="0005281C">
      <w:pPr>
        <w:pStyle w:val="af1"/>
        <w:ind w:firstLine="709"/>
        <w:jc w:val="both"/>
        <w:rPr>
          <w:rFonts w:eastAsia="Calibri"/>
          <w:bCs/>
          <w:sz w:val="22"/>
          <w:szCs w:val="22"/>
          <w:lang w:eastAsia="en-US"/>
        </w:rPr>
      </w:pPr>
      <w:r w:rsidRPr="003D5E2F">
        <w:rPr>
          <w:rFonts w:eastAsia="Calibri"/>
          <w:bCs/>
          <w:sz w:val="22"/>
          <w:szCs w:val="22"/>
          <w:lang w:eastAsia="en-US"/>
        </w:rPr>
        <w:t>4.5. После оказания услуг Исполнитель представляет следующие документы:</w:t>
      </w:r>
    </w:p>
    <w:p w:rsidR="002A6C7E" w:rsidRPr="003D5E2F" w:rsidRDefault="002A6C7E" w:rsidP="0005281C">
      <w:pPr>
        <w:pStyle w:val="af1"/>
        <w:ind w:firstLine="709"/>
        <w:jc w:val="both"/>
        <w:rPr>
          <w:rFonts w:eastAsia="Calibri"/>
          <w:bCs/>
          <w:sz w:val="22"/>
          <w:szCs w:val="22"/>
          <w:lang w:eastAsia="en-US"/>
        </w:rPr>
      </w:pPr>
      <w:r w:rsidRPr="003D5E2F">
        <w:rPr>
          <w:rFonts w:eastAsia="Calibri"/>
          <w:bCs/>
          <w:sz w:val="22"/>
          <w:szCs w:val="22"/>
          <w:lang w:eastAsia="en-US"/>
        </w:rPr>
        <w:t>а) Счет на оплату оказанных услуг;</w:t>
      </w:r>
    </w:p>
    <w:p w:rsidR="002A6C7E" w:rsidRPr="003D5E2F" w:rsidRDefault="002A6C7E" w:rsidP="0005281C">
      <w:pPr>
        <w:pStyle w:val="af1"/>
        <w:ind w:firstLine="709"/>
        <w:jc w:val="both"/>
        <w:rPr>
          <w:rFonts w:eastAsia="Calibri"/>
          <w:bCs/>
          <w:sz w:val="22"/>
          <w:szCs w:val="22"/>
          <w:lang w:eastAsia="en-US"/>
        </w:rPr>
      </w:pPr>
      <w:r w:rsidRPr="003D5E2F">
        <w:rPr>
          <w:rFonts w:eastAsia="Calibri"/>
          <w:bCs/>
          <w:sz w:val="22"/>
          <w:szCs w:val="22"/>
          <w:lang w:eastAsia="en-US"/>
        </w:rPr>
        <w:t>б) </w:t>
      </w:r>
      <w:r w:rsidRPr="003D5E2F">
        <w:rPr>
          <w:sz w:val="22"/>
          <w:szCs w:val="22"/>
        </w:rPr>
        <w:t>Акт сдачи-приемки оказанных услуг</w:t>
      </w:r>
      <w:r w:rsidRPr="003D5E2F">
        <w:rPr>
          <w:rFonts w:eastAsia="Calibri"/>
          <w:bCs/>
          <w:sz w:val="22"/>
          <w:szCs w:val="22"/>
          <w:lang w:eastAsia="en-US"/>
        </w:rPr>
        <w:t>.</w:t>
      </w:r>
    </w:p>
    <w:p w:rsidR="003D5E2F" w:rsidRDefault="003D5E2F" w:rsidP="0005281C">
      <w:pPr>
        <w:widowControl w:val="0"/>
        <w:tabs>
          <w:tab w:val="left" w:pos="1205"/>
        </w:tabs>
        <w:ind w:firstLine="709"/>
        <w:jc w:val="center"/>
        <w:rPr>
          <w:b/>
          <w:bCs/>
          <w:color w:val="000000"/>
          <w:sz w:val="22"/>
          <w:szCs w:val="22"/>
          <w:lang w:eastAsia="ru-RU"/>
        </w:rPr>
      </w:pPr>
    </w:p>
    <w:p w:rsidR="00C32D99" w:rsidRPr="003D5E2F" w:rsidRDefault="002A6C7E" w:rsidP="0005281C">
      <w:pPr>
        <w:widowControl w:val="0"/>
        <w:tabs>
          <w:tab w:val="left" w:pos="1205"/>
        </w:tabs>
        <w:ind w:firstLine="709"/>
        <w:jc w:val="center"/>
        <w:rPr>
          <w:b/>
          <w:bCs/>
          <w:color w:val="000000"/>
          <w:sz w:val="22"/>
          <w:szCs w:val="22"/>
          <w:lang w:eastAsia="ru-RU"/>
        </w:rPr>
      </w:pPr>
      <w:r w:rsidRPr="003D5E2F">
        <w:rPr>
          <w:b/>
          <w:bCs/>
          <w:color w:val="000000"/>
          <w:sz w:val="22"/>
          <w:szCs w:val="22"/>
          <w:lang w:eastAsia="ru-RU"/>
        </w:rPr>
        <w:t>5. Права и обязанности Сторон.</w:t>
      </w:r>
    </w:p>
    <w:p w:rsidR="002A6C7E" w:rsidRPr="003D5E2F" w:rsidRDefault="002A6C7E" w:rsidP="0005281C">
      <w:pPr>
        <w:widowControl w:val="0"/>
        <w:tabs>
          <w:tab w:val="left" w:pos="360"/>
        </w:tabs>
        <w:ind w:firstLine="709"/>
        <w:jc w:val="both"/>
        <w:rPr>
          <w:color w:val="000000"/>
          <w:sz w:val="22"/>
          <w:szCs w:val="22"/>
        </w:rPr>
      </w:pPr>
      <w:r w:rsidRPr="003D5E2F">
        <w:rPr>
          <w:color w:val="000000"/>
          <w:sz w:val="22"/>
          <w:szCs w:val="22"/>
        </w:rPr>
        <w:t xml:space="preserve">5.1. </w:t>
      </w:r>
      <w:r w:rsidRPr="003D5E2F">
        <w:rPr>
          <w:b/>
          <w:color w:val="000000"/>
          <w:sz w:val="22"/>
          <w:szCs w:val="22"/>
        </w:rPr>
        <w:t>Государственный заказчик вправе</w:t>
      </w:r>
      <w:r w:rsidRPr="003D5E2F">
        <w:rPr>
          <w:color w:val="000000"/>
          <w:sz w:val="22"/>
          <w:szCs w:val="22"/>
        </w:rPr>
        <w:t>:</w:t>
      </w:r>
    </w:p>
    <w:p w:rsidR="002A6C7E" w:rsidRPr="003D5E2F" w:rsidRDefault="002A6C7E" w:rsidP="0005281C">
      <w:pPr>
        <w:widowControl w:val="0"/>
        <w:tabs>
          <w:tab w:val="left" w:pos="360"/>
        </w:tabs>
        <w:ind w:firstLine="709"/>
        <w:jc w:val="both"/>
        <w:rPr>
          <w:color w:val="000000"/>
          <w:sz w:val="22"/>
          <w:szCs w:val="22"/>
        </w:rPr>
      </w:pPr>
      <w:r w:rsidRPr="003D5E2F">
        <w:rPr>
          <w:color w:val="000000"/>
          <w:sz w:val="22"/>
          <w:szCs w:val="22"/>
        </w:rPr>
        <w:lastRenderedPageBreak/>
        <w:t xml:space="preserve">5.1.1. Требовать </w:t>
      </w:r>
      <w:r w:rsidR="0022178D" w:rsidRPr="003D5E2F">
        <w:rPr>
          <w:color w:val="000000"/>
          <w:sz w:val="22"/>
          <w:szCs w:val="22"/>
        </w:rPr>
        <w:t xml:space="preserve">от </w:t>
      </w:r>
      <w:r w:rsidR="0022178D" w:rsidRPr="003D5E2F">
        <w:rPr>
          <w:color w:val="000000"/>
          <w:sz w:val="22"/>
          <w:szCs w:val="22"/>
          <w:lang w:eastAsia="ru-RU"/>
        </w:rPr>
        <w:t>И</w:t>
      </w:r>
      <w:r w:rsidR="0022178D" w:rsidRPr="003D5E2F">
        <w:rPr>
          <w:color w:val="000000"/>
          <w:sz w:val="22"/>
          <w:szCs w:val="22"/>
          <w:lang w:eastAsia="zh-CN"/>
        </w:rPr>
        <w:t>сполнителя,</w:t>
      </w:r>
      <w:r w:rsidRPr="003D5E2F">
        <w:rPr>
          <w:color w:val="000000"/>
          <w:sz w:val="22"/>
          <w:szCs w:val="22"/>
        </w:rPr>
        <w:t xml:space="preserve"> надлежащего исполнения обязательств, предусмотренных Контрактом.</w:t>
      </w:r>
    </w:p>
    <w:p w:rsidR="002A6C7E" w:rsidRPr="003D5E2F" w:rsidRDefault="002A6C7E" w:rsidP="0005281C">
      <w:pPr>
        <w:widowControl w:val="0"/>
        <w:tabs>
          <w:tab w:val="left" w:pos="360"/>
        </w:tabs>
        <w:ind w:firstLine="709"/>
        <w:jc w:val="both"/>
        <w:rPr>
          <w:color w:val="000000"/>
          <w:sz w:val="22"/>
          <w:szCs w:val="22"/>
        </w:rPr>
      </w:pPr>
      <w:r w:rsidRPr="003D5E2F">
        <w:rPr>
          <w:color w:val="000000"/>
          <w:sz w:val="22"/>
          <w:szCs w:val="22"/>
        </w:rPr>
        <w:t xml:space="preserve">5.1.2. Требовать от </w:t>
      </w:r>
      <w:r w:rsidRPr="003D5E2F">
        <w:rPr>
          <w:color w:val="000000"/>
          <w:sz w:val="22"/>
          <w:szCs w:val="22"/>
          <w:lang w:eastAsia="ru-RU"/>
        </w:rPr>
        <w:t>И</w:t>
      </w:r>
      <w:r w:rsidRPr="003D5E2F">
        <w:rPr>
          <w:color w:val="000000"/>
          <w:sz w:val="22"/>
          <w:szCs w:val="22"/>
          <w:lang w:eastAsia="zh-CN"/>
        </w:rPr>
        <w:t>сполнителя</w:t>
      </w:r>
      <w:r w:rsidRPr="003D5E2F">
        <w:rPr>
          <w:color w:val="000000"/>
          <w:sz w:val="22"/>
          <w:szCs w:val="22"/>
        </w:rPr>
        <w:t xml:space="preserve"> своевременного устранения недостатков, выявленных в ходе оказания услуг.</w:t>
      </w:r>
    </w:p>
    <w:p w:rsidR="002A6C7E" w:rsidRPr="003D5E2F" w:rsidRDefault="002A6C7E" w:rsidP="0005281C">
      <w:pPr>
        <w:widowControl w:val="0"/>
        <w:tabs>
          <w:tab w:val="left" w:pos="360"/>
        </w:tabs>
        <w:ind w:firstLine="709"/>
        <w:jc w:val="both"/>
        <w:rPr>
          <w:color w:val="000000"/>
          <w:sz w:val="22"/>
          <w:szCs w:val="22"/>
        </w:rPr>
      </w:pPr>
      <w:r w:rsidRPr="003D5E2F">
        <w:rPr>
          <w:color w:val="000000"/>
          <w:sz w:val="22"/>
          <w:szCs w:val="22"/>
        </w:rPr>
        <w:t>5.1.3. В случае оказания услуг с нарушением условий, предусмотренных настоящим Контрактом, Государственный заказчик вправе отказаться от оплаты оказанных услуг.</w:t>
      </w:r>
    </w:p>
    <w:p w:rsidR="002A6C7E" w:rsidRPr="003D5E2F" w:rsidRDefault="002A6C7E" w:rsidP="0005281C">
      <w:pPr>
        <w:widowControl w:val="0"/>
        <w:tabs>
          <w:tab w:val="left" w:pos="360"/>
        </w:tabs>
        <w:ind w:firstLine="709"/>
        <w:jc w:val="both"/>
        <w:rPr>
          <w:color w:val="000000"/>
          <w:sz w:val="22"/>
          <w:szCs w:val="22"/>
        </w:rPr>
      </w:pPr>
      <w:r w:rsidRPr="003D5E2F">
        <w:rPr>
          <w:color w:val="000000"/>
          <w:sz w:val="22"/>
          <w:szCs w:val="22"/>
        </w:rPr>
        <w:t xml:space="preserve">5.1.4. Требовать от </w:t>
      </w:r>
      <w:r w:rsidRPr="003D5E2F">
        <w:rPr>
          <w:color w:val="000000"/>
          <w:sz w:val="22"/>
          <w:szCs w:val="22"/>
          <w:lang w:eastAsia="ru-RU"/>
        </w:rPr>
        <w:t>И</w:t>
      </w:r>
      <w:r w:rsidRPr="003D5E2F">
        <w:rPr>
          <w:color w:val="000000"/>
          <w:sz w:val="22"/>
          <w:szCs w:val="22"/>
          <w:lang w:eastAsia="zh-CN"/>
        </w:rPr>
        <w:t>сполнителя</w:t>
      </w:r>
      <w:r w:rsidRPr="003D5E2F">
        <w:rPr>
          <w:color w:val="000000"/>
          <w:sz w:val="22"/>
          <w:szCs w:val="22"/>
        </w:rPr>
        <w:t xml:space="preserve"> передачи недостающих или замены, ненадлежащим образом оформленных, отчетных документов, и иной документации, подтверждающих факт оказания услуг.</w:t>
      </w:r>
    </w:p>
    <w:p w:rsidR="002A6C7E" w:rsidRPr="003D5E2F" w:rsidRDefault="002A6C7E" w:rsidP="0005281C">
      <w:pPr>
        <w:widowControl w:val="0"/>
        <w:tabs>
          <w:tab w:val="left" w:pos="360"/>
        </w:tabs>
        <w:ind w:firstLine="709"/>
        <w:jc w:val="both"/>
        <w:rPr>
          <w:color w:val="000000"/>
          <w:sz w:val="22"/>
          <w:szCs w:val="22"/>
        </w:rPr>
      </w:pPr>
      <w:r w:rsidRPr="003D5E2F">
        <w:rPr>
          <w:color w:val="000000"/>
          <w:sz w:val="22"/>
          <w:szCs w:val="22"/>
        </w:rPr>
        <w:t>5.1.5. Привлекать экспертов, специалистов и иных лиц, обладающих необходимыми знаниями, для участия в проведении экспертизы оказанных услуг.</w:t>
      </w:r>
    </w:p>
    <w:p w:rsidR="002A6C7E" w:rsidRPr="003D5E2F" w:rsidRDefault="002A6C7E" w:rsidP="0005281C">
      <w:pPr>
        <w:widowControl w:val="0"/>
        <w:tabs>
          <w:tab w:val="left" w:pos="360"/>
        </w:tabs>
        <w:ind w:firstLine="709"/>
        <w:jc w:val="both"/>
        <w:rPr>
          <w:color w:val="000000"/>
          <w:sz w:val="22"/>
          <w:szCs w:val="22"/>
        </w:rPr>
      </w:pPr>
      <w:r w:rsidRPr="003D5E2F">
        <w:rPr>
          <w:color w:val="000000"/>
          <w:sz w:val="22"/>
          <w:szCs w:val="22"/>
        </w:rPr>
        <w:t xml:space="preserve">5.1.6. Определять лиц, непосредственно участвующих в контроле за результатом оказания услуг </w:t>
      </w:r>
      <w:r w:rsidRPr="003D5E2F">
        <w:rPr>
          <w:color w:val="000000"/>
          <w:sz w:val="22"/>
          <w:szCs w:val="22"/>
          <w:lang w:eastAsia="ru-RU"/>
        </w:rPr>
        <w:t>И</w:t>
      </w:r>
      <w:r w:rsidRPr="003D5E2F">
        <w:rPr>
          <w:color w:val="000000"/>
          <w:sz w:val="22"/>
          <w:szCs w:val="22"/>
          <w:lang w:eastAsia="zh-CN"/>
        </w:rPr>
        <w:t>сполнителем</w:t>
      </w:r>
      <w:r w:rsidRPr="003D5E2F">
        <w:rPr>
          <w:color w:val="000000"/>
          <w:sz w:val="22"/>
          <w:szCs w:val="22"/>
        </w:rPr>
        <w:t xml:space="preserve"> и (или) участвующих в сдаче-приемке оказанных услуг.</w:t>
      </w:r>
    </w:p>
    <w:p w:rsidR="002A6C7E" w:rsidRPr="003D5E2F" w:rsidRDefault="002A6C7E" w:rsidP="0005281C">
      <w:pPr>
        <w:widowControl w:val="0"/>
        <w:tabs>
          <w:tab w:val="left" w:pos="360"/>
        </w:tabs>
        <w:ind w:firstLine="709"/>
        <w:jc w:val="both"/>
        <w:rPr>
          <w:color w:val="000000"/>
          <w:sz w:val="22"/>
          <w:szCs w:val="22"/>
        </w:rPr>
      </w:pPr>
      <w:r w:rsidRPr="003D5E2F">
        <w:rPr>
          <w:color w:val="000000"/>
          <w:sz w:val="22"/>
          <w:szCs w:val="22"/>
        </w:rPr>
        <w:t xml:space="preserve">5.1.7. Взыскивать пеню и штраф, а также требовать возмещения убытков в соответствии </w:t>
      </w:r>
      <w:r w:rsidR="0051487F" w:rsidRPr="003D5E2F">
        <w:rPr>
          <w:color w:val="000000"/>
          <w:sz w:val="22"/>
          <w:szCs w:val="22"/>
        </w:rPr>
        <w:br/>
      </w:r>
      <w:r w:rsidRPr="003D5E2F">
        <w:rPr>
          <w:color w:val="000000"/>
          <w:sz w:val="22"/>
          <w:szCs w:val="22"/>
        </w:rPr>
        <w:t>с условиями настоящего Контракта.</w:t>
      </w:r>
    </w:p>
    <w:p w:rsidR="002A6C7E" w:rsidRPr="003D5E2F" w:rsidRDefault="002A6C7E" w:rsidP="0005281C">
      <w:pPr>
        <w:widowControl w:val="0"/>
        <w:tabs>
          <w:tab w:val="left" w:pos="360"/>
        </w:tabs>
        <w:ind w:firstLine="709"/>
        <w:jc w:val="both"/>
        <w:rPr>
          <w:color w:val="000000"/>
          <w:sz w:val="22"/>
          <w:szCs w:val="22"/>
        </w:rPr>
      </w:pPr>
      <w:r w:rsidRPr="003D5E2F">
        <w:rPr>
          <w:color w:val="000000"/>
          <w:sz w:val="22"/>
          <w:szCs w:val="22"/>
        </w:rPr>
        <w:t xml:space="preserve">5.1.8. </w:t>
      </w:r>
      <w:r w:rsidR="000E136C" w:rsidRPr="003D5E2F">
        <w:rPr>
          <w:sz w:val="22"/>
          <w:szCs w:val="22"/>
        </w:rPr>
        <w:t>Требовать уплату пеней, а также возмещения убытков, согласно условиям настоящего Контракта.</w:t>
      </w:r>
    </w:p>
    <w:p w:rsidR="002A6C7E" w:rsidRPr="003D5E2F" w:rsidRDefault="002A6C7E" w:rsidP="0005281C">
      <w:pPr>
        <w:widowControl w:val="0"/>
        <w:tabs>
          <w:tab w:val="left" w:pos="360"/>
        </w:tabs>
        <w:ind w:firstLine="709"/>
        <w:jc w:val="both"/>
        <w:rPr>
          <w:b/>
          <w:color w:val="000000"/>
          <w:sz w:val="22"/>
          <w:szCs w:val="22"/>
        </w:rPr>
      </w:pPr>
      <w:r w:rsidRPr="003D5E2F">
        <w:rPr>
          <w:color w:val="000000"/>
          <w:sz w:val="22"/>
          <w:szCs w:val="22"/>
        </w:rPr>
        <w:t xml:space="preserve">5.2. </w:t>
      </w:r>
      <w:r w:rsidRPr="003D5E2F">
        <w:rPr>
          <w:b/>
          <w:color w:val="000000"/>
          <w:sz w:val="22"/>
          <w:szCs w:val="22"/>
        </w:rPr>
        <w:t>Государственный заказчик обязан:</w:t>
      </w:r>
    </w:p>
    <w:p w:rsidR="002A6C7E" w:rsidRPr="003D5E2F" w:rsidRDefault="002A6C7E" w:rsidP="0005281C">
      <w:pPr>
        <w:widowControl w:val="0"/>
        <w:tabs>
          <w:tab w:val="left" w:pos="360"/>
        </w:tabs>
        <w:ind w:firstLine="709"/>
        <w:jc w:val="both"/>
        <w:rPr>
          <w:color w:val="000000"/>
          <w:sz w:val="22"/>
          <w:szCs w:val="22"/>
        </w:rPr>
      </w:pPr>
      <w:r w:rsidRPr="003D5E2F">
        <w:rPr>
          <w:color w:val="000000"/>
          <w:sz w:val="22"/>
          <w:szCs w:val="22"/>
        </w:rPr>
        <w:t xml:space="preserve">5.2.1. Проводить экспертизу в целях проверки соответствия условиям Контракта оказанных </w:t>
      </w:r>
      <w:r w:rsidRPr="003D5E2F">
        <w:rPr>
          <w:color w:val="000000"/>
          <w:sz w:val="22"/>
          <w:szCs w:val="22"/>
          <w:lang w:eastAsia="ru-RU"/>
        </w:rPr>
        <w:t>И</w:t>
      </w:r>
      <w:r w:rsidRPr="003D5E2F">
        <w:rPr>
          <w:color w:val="000000"/>
          <w:sz w:val="22"/>
          <w:szCs w:val="22"/>
          <w:lang w:eastAsia="zh-CN"/>
        </w:rPr>
        <w:t>сполнителем</w:t>
      </w:r>
      <w:r w:rsidRPr="003D5E2F">
        <w:rPr>
          <w:color w:val="000000"/>
          <w:sz w:val="22"/>
          <w:szCs w:val="22"/>
        </w:rPr>
        <w:t xml:space="preserve"> услуг.</w:t>
      </w:r>
    </w:p>
    <w:p w:rsidR="002A6C7E" w:rsidRPr="003D5E2F" w:rsidRDefault="002A6C7E" w:rsidP="0005281C">
      <w:pPr>
        <w:widowControl w:val="0"/>
        <w:tabs>
          <w:tab w:val="left" w:pos="360"/>
        </w:tabs>
        <w:ind w:firstLine="709"/>
        <w:jc w:val="both"/>
        <w:rPr>
          <w:color w:val="000000"/>
          <w:sz w:val="22"/>
          <w:szCs w:val="22"/>
        </w:rPr>
      </w:pPr>
      <w:r w:rsidRPr="003D5E2F">
        <w:rPr>
          <w:color w:val="000000"/>
          <w:sz w:val="22"/>
          <w:szCs w:val="22"/>
        </w:rPr>
        <w:t>5.2.2. Обеспечивать представление Исполнителю документов, необходимых для осмотра, обследования, лечения лиц, лишенных свободы.</w:t>
      </w:r>
    </w:p>
    <w:p w:rsidR="002A6C7E" w:rsidRPr="003D5E2F" w:rsidRDefault="002A6C7E" w:rsidP="0005281C">
      <w:pPr>
        <w:pStyle w:val="ConsPlusNormal"/>
        <w:ind w:firstLine="708"/>
        <w:jc w:val="both"/>
        <w:rPr>
          <w:rFonts w:ascii="Times New Roman" w:hAnsi="Times New Roman" w:cs="Times New Roman"/>
          <w:szCs w:val="22"/>
        </w:rPr>
      </w:pPr>
      <w:r w:rsidRPr="003D5E2F">
        <w:rPr>
          <w:rFonts w:ascii="Times New Roman" w:hAnsi="Times New Roman" w:cs="Times New Roman"/>
          <w:color w:val="000000"/>
          <w:szCs w:val="22"/>
        </w:rPr>
        <w:t>5.2.3. Своевременно принять и оплатить надлежащим образом оказанные услуги в соответствии с настоящим Контрактом.</w:t>
      </w:r>
    </w:p>
    <w:p w:rsidR="002A6C7E" w:rsidRPr="003D5E2F" w:rsidRDefault="002A6C7E" w:rsidP="0005281C">
      <w:pPr>
        <w:widowControl w:val="0"/>
        <w:tabs>
          <w:tab w:val="left" w:pos="360"/>
        </w:tabs>
        <w:ind w:firstLine="709"/>
        <w:jc w:val="both"/>
        <w:rPr>
          <w:color w:val="000000"/>
          <w:sz w:val="22"/>
          <w:szCs w:val="22"/>
        </w:rPr>
      </w:pPr>
      <w:r w:rsidRPr="003D5E2F">
        <w:rPr>
          <w:color w:val="000000"/>
          <w:sz w:val="22"/>
          <w:szCs w:val="22"/>
        </w:rPr>
        <w:t>5.2.4. Произвести оплату оказанных Исполнителем услуг в соответствии с условиями Контракта.</w:t>
      </w:r>
    </w:p>
    <w:p w:rsidR="002A6C7E" w:rsidRPr="003D5E2F" w:rsidRDefault="002A6C7E" w:rsidP="0005281C">
      <w:pPr>
        <w:widowControl w:val="0"/>
        <w:tabs>
          <w:tab w:val="left" w:pos="360"/>
        </w:tabs>
        <w:ind w:firstLine="709"/>
        <w:jc w:val="both"/>
        <w:rPr>
          <w:color w:val="000000"/>
          <w:sz w:val="22"/>
          <w:szCs w:val="22"/>
        </w:rPr>
      </w:pPr>
      <w:r w:rsidRPr="003D5E2F">
        <w:rPr>
          <w:color w:val="000000"/>
          <w:sz w:val="22"/>
          <w:szCs w:val="22"/>
        </w:rPr>
        <w:t xml:space="preserve">5.2.5. В случае расторжения Контракта (по любым основаниям) оплатить </w:t>
      </w:r>
      <w:r w:rsidRPr="003D5E2F">
        <w:rPr>
          <w:color w:val="000000"/>
          <w:sz w:val="22"/>
          <w:szCs w:val="22"/>
          <w:lang w:eastAsia="ru-RU"/>
        </w:rPr>
        <w:t>И</w:t>
      </w:r>
      <w:r w:rsidRPr="003D5E2F">
        <w:rPr>
          <w:color w:val="000000"/>
          <w:sz w:val="22"/>
          <w:szCs w:val="22"/>
          <w:lang w:eastAsia="zh-CN"/>
        </w:rPr>
        <w:t>сполнителю</w:t>
      </w:r>
      <w:r w:rsidRPr="003D5E2F">
        <w:rPr>
          <w:color w:val="000000"/>
          <w:sz w:val="22"/>
          <w:szCs w:val="22"/>
        </w:rPr>
        <w:t xml:space="preserve"> стоимость затрат, фактически понесённых на момент расторжения Контракта, при условии отсутствия претензий по его качеству, на основании подписанных </w:t>
      </w:r>
      <w:r w:rsidRPr="003D5E2F">
        <w:rPr>
          <w:color w:val="000000"/>
          <w:sz w:val="22"/>
          <w:szCs w:val="22"/>
          <w:lang w:eastAsia="ru-RU"/>
        </w:rPr>
        <w:t>Сторонами</w:t>
      </w:r>
      <w:r w:rsidRPr="003D5E2F">
        <w:rPr>
          <w:color w:val="000000"/>
          <w:sz w:val="22"/>
          <w:szCs w:val="22"/>
        </w:rPr>
        <w:t xml:space="preserve"> без замечаний актов сдачи-приёмки оказанных услуг.</w:t>
      </w:r>
    </w:p>
    <w:p w:rsidR="002A6C7E" w:rsidRPr="003D5E2F" w:rsidRDefault="002A6C7E" w:rsidP="0005281C">
      <w:pPr>
        <w:pStyle w:val="ConsPlusNormal"/>
        <w:ind w:firstLine="708"/>
        <w:jc w:val="both"/>
        <w:rPr>
          <w:rFonts w:ascii="Times New Roman" w:hAnsi="Times New Roman" w:cs="Times New Roman"/>
          <w:szCs w:val="22"/>
        </w:rPr>
      </w:pPr>
      <w:r w:rsidRPr="003D5E2F">
        <w:rPr>
          <w:rFonts w:ascii="Times New Roman" w:hAnsi="Times New Roman" w:cs="Times New Roman"/>
          <w:szCs w:val="22"/>
        </w:rPr>
        <w:t>5.2.6. Обеспечивать конфиденциальность полученных от Исполнителя сведений, касающихся состояния здоровья лиц, лишенных свободы, выявленных у них заболеваний и проведенного (необходимого в дальнейшем) осмотра, обследования, лечения.</w:t>
      </w:r>
    </w:p>
    <w:p w:rsidR="002A6C7E" w:rsidRPr="003D5E2F" w:rsidRDefault="002A6C7E" w:rsidP="0005281C">
      <w:pPr>
        <w:widowControl w:val="0"/>
        <w:tabs>
          <w:tab w:val="left" w:pos="360"/>
        </w:tabs>
        <w:ind w:firstLine="709"/>
        <w:jc w:val="both"/>
        <w:rPr>
          <w:color w:val="000000"/>
          <w:sz w:val="22"/>
          <w:szCs w:val="22"/>
        </w:rPr>
      </w:pPr>
      <w:r w:rsidRPr="003D5E2F">
        <w:rPr>
          <w:color w:val="000000"/>
          <w:sz w:val="22"/>
          <w:szCs w:val="22"/>
        </w:rPr>
        <w:t>5.2.7. Выполнять иные обязанности, предусмотренные законодательством Российской Федерации и Контрактом.</w:t>
      </w:r>
    </w:p>
    <w:p w:rsidR="002A6C7E" w:rsidRPr="003D5E2F" w:rsidRDefault="002A6C7E" w:rsidP="0005281C">
      <w:pPr>
        <w:widowControl w:val="0"/>
        <w:tabs>
          <w:tab w:val="left" w:pos="360"/>
        </w:tabs>
        <w:ind w:firstLine="709"/>
        <w:jc w:val="both"/>
        <w:rPr>
          <w:color w:val="000000"/>
          <w:sz w:val="22"/>
          <w:szCs w:val="22"/>
        </w:rPr>
      </w:pPr>
      <w:r w:rsidRPr="003D5E2F">
        <w:rPr>
          <w:color w:val="000000"/>
          <w:sz w:val="22"/>
          <w:szCs w:val="22"/>
        </w:rPr>
        <w:t xml:space="preserve">5.3. </w:t>
      </w:r>
      <w:r w:rsidRPr="003D5E2F">
        <w:rPr>
          <w:b/>
          <w:color w:val="000000"/>
          <w:sz w:val="22"/>
          <w:szCs w:val="22"/>
          <w:lang w:eastAsia="ru-RU"/>
        </w:rPr>
        <w:t>И</w:t>
      </w:r>
      <w:r w:rsidRPr="003D5E2F">
        <w:rPr>
          <w:b/>
          <w:color w:val="000000"/>
          <w:sz w:val="22"/>
          <w:szCs w:val="22"/>
          <w:lang w:eastAsia="zh-CN"/>
        </w:rPr>
        <w:t>сполнитель</w:t>
      </w:r>
      <w:r w:rsidRPr="003D5E2F">
        <w:rPr>
          <w:b/>
          <w:color w:val="000000"/>
          <w:sz w:val="22"/>
          <w:szCs w:val="22"/>
        </w:rPr>
        <w:t xml:space="preserve"> вправе:</w:t>
      </w:r>
    </w:p>
    <w:p w:rsidR="002A6C7E" w:rsidRPr="003D5E2F" w:rsidRDefault="002A6C7E" w:rsidP="0005281C">
      <w:pPr>
        <w:widowControl w:val="0"/>
        <w:tabs>
          <w:tab w:val="left" w:pos="360"/>
        </w:tabs>
        <w:ind w:firstLine="709"/>
        <w:jc w:val="both"/>
        <w:rPr>
          <w:color w:val="000000"/>
          <w:sz w:val="22"/>
          <w:szCs w:val="22"/>
        </w:rPr>
      </w:pPr>
      <w:r w:rsidRPr="003D5E2F">
        <w:rPr>
          <w:color w:val="000000"/>
          <w:sz w:val="22"/>
          <w:szCs w:val="22"/>
        </w:rPr>
        <w:t>5.3.1. Требовать своевременного подписания Государственным заказчиком документов, подтверждающих исполнение обязательств по Контракту.</w:t>
      </w:r>
    </w:p>
    <w:p w:rsidR="002A6C7E" w:rsidRPr="003D5E2F" w:rsidRDefault="002A6C7E" w:rsidP="0005281C">
      <w:pPr>
        <w:widowControl w:val="0"/>
        <w:tabs>
          <w:tab w:val="left" w:pos="360"/>
        </w:tabs>
        <w:ind w:firstLine="709"/>
        <w:jc w:val="both"/>
        <w:rPr>
          <w:color w:val="000000"/>
          <w:sz w:val="22"/>
          <w:szCs w:val="22"/>
        </w:rPr>
      </w:pPr>
      <w:r w:rsidRPr="003D5E2F">
        <w:rPr>
          <w:color w:val="000000"/>
          <w:sz w:val="22"/>
          <w:szCs w:val="22"/>
        </w:rPr>
        <w:t>5.3.2. Требовать своевременной оплаты оказанных услуг согласно условиям настоящего Контракта.</w:t>
      </w:r>
    </w:p>
    <w:p w:rsidR="002A6C7E" w:rsidRPr="003D5E2F" w:rsidRDefault="002A6C7E" w:rsidP="0005281C">
      <w:pPr>
        <w:widowControl w:val="0"/>
        <w:tabs>
          <w:tab w:val="left" w:pos="360"/>
        </w:tabs>
        <w:ind w:firstLine="709"/>
        <w:jc w:val="both"/>
        <w:rPr>
          <w:color w:val="000000"/>
          <w:sz w:val="22"/>
          <w:szCs w:val="22"/>
        </w:rPr>
      </w:pPr>
      <w:r w:rsidRPr="003D5E2F">
        <w:rPr>
          <w:color w:val="000000"/>
          <w:sz w:val="22"/>
          <w:szCs w:val="22"/>
        </w:rPr>
        <w:t>5.3.3. Требовать уплату пеней, а также возмещения убытков, согласно условиям настоящего Контракта.</w:t>
      </w:r>
    </w:p>
    <w:p w:rsidR="002A6C7E" w:rsidRPr="003D5E2F" w:rsidRDefault="002A6C7E" w:rsidP="0005281C">
      <w:pPr>
        <w:widowControl w:val="0"/>
        <w:tabs>
          <w:tab w:val="left" w:pos="360"/>
        </w:tabs>
        <w:ind w:firstLine="709"/>
        <w:jc w:val="both"/>
        <w:rPr>
          <w:color w:val="000000"/>
          <w:sz w:val="22"/>
          <w:szCs w:val="22"/>
        </w:rPr>
      </w:pPr>
      <w:r w:rsidRPr="003D5E2F">
        <w:rPr>
          <w:color w:val="000000"/>
          <w:sz w:val="22"/>
          <w:szCs w:val="22"/>
        </w:rPr>
        <w:t xml:space="preserve">5.3.4. Запрашивать у Государственного заказчика разъяснения и уточнения относительно оказания услуг в рамках настоящего Контракта. </w:t>
      </w:r>
    </w:p>
    <w:p w:rsidR="002A6C7E" w:rsidRPr="003D5E2F" w:rsidRDefault="002A6C7E" w:rsidP="0005281C">
      <w:pPr>
        <w:widowControl w:val="0"/>
        <w:tabs>
          <w:tab w:val="left" w:pos="360"/>
        </w:tabs>
        <w:ind w:firstLine="709"/>
        <w:jc w:val="both"/>
        <w:rPr>
          <w:color w:val="000000"/>
          <w:sz w:val="22"/>
          <w:szCs w:val="22"/>
        </w:rPr>
      </w:pPr>
      <w:r w:rsidRPr="003D5E2F">
        <w:rPr>
          <w:color w:val="000000"/>
          <w:sz w:val="22"/>
          <w:szCs w:val="22"/>
        </w:rPr>
        <w:t>5.3.5. Досрочно исполнить обязательства по настоящему Контракту.</w:t>
      </w:r>
    </w:p>
    <w:p w:rsidR="002A6C7E" w:rsidRPr="003D5E2F" w:rsidRDefault="002A6C7E" w:rsidP="0005281C">
      <w:pPr>
        <w:widowControl w:val="0"/>
        <w:tabs>
          <w:tab w:val="left" w:pos="360"/>
        </w:tabs>
        <w:ind w:firstLine="709"/>
        <w:jc w:val="both"/>
        <w:rPr>
          <w:color w:val="000000"/>
          <w:sz w:val="22"/>
          <w:szCs w:val="22"/>
        </w:rPr>
      </w:pPr>
      <w:r w:rsidRPr="003D5E2F">
        <w:rPr>
          <w:b/>
          <w:color w:val="000000"/>
          <w:sz w:val="22"/>
          <w:szCs w:val="22"/>
        </w:rPr>
        <w:t xml:space="preserve">5.4. </w:t>
      </w:r>
      <w:r w:rsidRPr="003D5E2F">
        <w:rPr>
          <w:b/>
          <w:color w:val="000000"/>
          <w:sz w:val="22"/>
          <w:szCs w:val="22"/>
          <w:lang w:eastAsia="ru-RU"/>
        </w:rPr>
        <w:t>И</w:t>
      </w:r>
      <w:r w:rsidRPr="003D5E2F">
        <w:rPr>
          <w:b/>
          <w:color w:val="000000"/>
          <w:sz w:val="22"/>
          <w:szCs w:val="22"/>
          <w:lang w:eastAsia="zh-CN"/>
        </w:rPr>
        <w:t>сполнитель</w:t>
      </w:r>
      <w:r w:rsidRPr="003D5E2F">
        <w:rPr>
          <w:b/>
          <w:color w:val="000000"/>
          <w:sz w:val="22"/>
          <w:szCs w:val="22"/>
        </w:rPr>
        <w:t xml:space="preserve"> обязан</w:t>
      </w:r>
      <w:r w:rsidRPr="003D5E2F">
        <w:rPr>
          <w:color w:val="000000"/>
          <w:sz w:val="22"/>
          <w:szCs w:val="22"/>
        </w:rPr>
        <w:t>:</w:t>
      </w:r>
    </w:p>
    <w:p w:rsidR="002A6C7E" w:rsidRPr="003D5E2F" w:rsidRDefault="002A6C7E" w:rsidP="0005281C">
      <w:pPr>
        <w:pStyle w:val="ConsPlusNormal"/>
        <w:ind w:firstLine="708"/>
        <w:jc w:val="both"/>
        <w:rPr>
          <w:rFonts w:ascii="Times New Roman" w:hAnsi="Times New Roman" w:cs="Times New Roman"/>
          <w:szCs w:val="22"/>
        </w:rPr>
      </w:pPr>
      <w:r w:rsidRPr="003D5E2F">
        <w:rPr>
          <w:rFonts w:ascii="Times New Roman" w:hAnsi="Times New Roman" w:cs="Times New Roman"/>
          <w:szCs w:val="22"/>
        </w:rPr>
        <w:t xml:space="preserve">5.4.1. Обеспечивать своевременное предоставление лицам, лишенным свободы, медицинской помощи в соответствии с </w:t>
      </w:r>
      <w:hyperlink r:id="rId11" w:history="1">
        <w:r w:rsidRPr="003D5E2F">
          <w:rPr>
            <w:rStyle w:val="af0"/>
            <w:rFonts w:ascii="Times New Roman" w:hAnsi="Times New Roman" w:cs="Times New Roman"/>
            <w:color w:val="auto"/>
            <w:szCs w:val="22"/>
            <w:u w:val="none"/>
          </w:rPr>
          <w:t>порядками</w:t>
        </w:r>
      </w:hyperlink>
      <w:r w:rsidRPr="003D5E2F">
        <w:rPr>
          <w:rFonts w:ascii="Times New Roman" w:hAnsi="Times New Roman" w:cs="Times New Roman"/>
          <w:szCs w:val="22"/>
        </w:rPr>
        <w:t xml:space="preserve"> оказания медицинской помощи, а также на основе </w:t>
      </w:r>
      <w:hyperlink r:id="rId12" w:history="1">
        <w:r w:rsidRPr="003D5E2F">
          <w:rPr>
            <w:rStyle w:val="af0"/>
            <w:rFonts w:ascii="Times New Roman" w:hAnsi="Times New Roman" w:cs="Times New Roman"/>
            <w:color w:val="auto"/>
            <w:szCs w:val="22"/>
            <w:u w:val="none"/>
          </w:rPr>
          <w:t>стандартов</w:t>
        </w:r>
      </w:hyperlink>
      <w:r w:rsidRPr="003D5E2F">
        <w:rPr>
          <w:rFonts w:ascii="Times New Roman" w:hAnsi="Times New Roman" w:cs="Times New Roman"/>
          <w:szCs w:val="22"/>
        </w:rPr>
        <w:t xml:space="preserve"> медицинской помощи, проводить медицинские осмотры, обследования, лечение лиц, лишенных свободы.</w:t>
      </w:r>
    </w:p>
    <w:p w:rsidR="002A6C7E" w:rsidRPr="003D5E2F" w:rsidRDefault="001270DE" w:rsidP="0005281C">
      <w:pPr>
        <w:pStyle w:val="ConsPlusNormal"/>
        <w:ind w:firstLine="709"/>
        <w:jc w:val="both"/>
        <w:rPr>
          <w:rFonts w:ascii="Times New Roman" w:hAnsi="Times New Roman" w:cs="Times New Roman"/>
          <w:szCs w:val="22"/>
        </w:rPr>
      </w:pPr>
      <w:r w:rsidRPr="003D5E2F">
        <w:rPr>
          <w:rFonts w:ascii="Times New Roman" w:hAnsi="Times New Roman" w:cs="Times New Roman"/>
          <w:szCs w:val="22"/>
        </w:rPr>
        <w:t>5.4.2</w:t>
      </w:r>
      <w:r w:rsidR="002A6C7E" w:rsidRPr="003D5E2F">
        <w:rPr>
          <w:rFonts w:ascii="Times New Roman" w:hAnsi="Times New Roman" w:cs="Times New Roman"/>
          <w:szCs w:val="22"/>
        </w:rPr>
        <w:t>. Вести персональный учет услуг, оказанных лицам, лишенным свободы, и представлять Заказчику сведения об объеме этих услуг и их стоимости.</w:t>
      </w:r>
    </w:p>
    <w:p w:rsidR="002A6C7E" w:rsidRPr="003D5E2F" w:rsidRDefault="001270DE" w:rsidP="0005281C">
      <w:pPr>
        <w:widowControl w:val="0"/>
        <w:tabs>
          <w:tab w:val="left" w:pos="360"/>
        </w:tabs>
        <w:ind w:firstLine="709"/>
        <w:jc w:val="both"/>
        <w:rPr>
          <w:color w:val="000000"/>
          <w:sz w:val="22"/>
          <w:szCs w:val="22"/>
        </w:rPr>
      </w:pPr>
      <w:r w:rsidRPr="003D5E2F">
        <w:rPr>
          <w:color w:val="000000"/>
          <w:sz w:val="22"/>
          <w:szCs w:val="22"/>
        </w:rPr>
        <w:t>5.4.3</w:t>
      </w:r>
      <w:r w:rsidR="002A6C7E" w:rsidRPr="003D5E2F">
        <w:rPr>
          <w:color w:val="000000"/>
          <w:sz w:val="22"/>
          <w:szCs w:val="22"/>
        </w:rPr>
        <w:t xml:space="preserve">. Своевременно и надлежащим образом оказать услуги и представить Государственному заказчику отчетные документы, на условиях, предусмотренных настоящим Контрактом. </w:t>
      </w:r>
    </w:p>
    <w:p w:rsidR="002A6C7E" w:rsidRPr="003D5E2F" w:rsidRDefault="002A6C7E" w:rsidP="0005281C">
      <w:pPr>
        <w:widowControl w:val="0"/>
        <w:tabs>
          <w:tab w:val="left" w:pos="360"/>
        </w:tabs>
        <w:ind w:firstLine="709"/>
        <w:jc w:val="both"/>
        <w:rPr>
          <w:color w:val="000000"/>
          <w:sz w:val="22"/>
          <w:szCs w:val="22"/>
        </w:rPr>
      </w:pPr>
      <w:r w:rsidRPr="003D5E2F">
        <w:rPr>
          <w:color w:val="000000"/>
          <w:sz w:val="22"/>
          <w:szCs w:val="22"/>
        </w:rPr>
        <w:t>5.4.</w:t>
      </w:r>
      <w:r w:rsidR="001270DE" w:rsidRPr="003D5E2F">
        <w:rPr>
          <w:color w:val="000000"/>
          <w:sz w:val="22"/>
          <w:szCs w:val="22"/>
        </w:rPr>
        <w:t>4</w:t>
      </w:r>
      <w:r w:rsidRPr="003D5E2F">
        <w:rPr>
          <w:color w:val="000000"/>
          <w:sz w:val="22"/>
          <w:szCs w:val="22"/>
        </w:rPr>
        <w:t>. Обеспечить устранение за свой счёт недостатков, выявленных при приёмке оказанных услуг.</w:t>
      </w:r>
    </w:p>
    <w:p w:rsidR="002A6C7E" w:rsidRPr="003D5E2F" w:rsidRDefault="001270DE" w:rsidP="0005281C">
      <w:pPr>
        <w:widowControl w:val="0"/>
        <w:tabs>
          <w:tab w:val="left" w:pos="360"/>
        </w:tabs>
        <w:ind w:firstLine="709"/>
        <w:jc w:val="both"/>
        <w:rPr>
          <w:color w:val="000000"/>
          <w:sz w:val="22"/>
          <w:szCs w:val="22"/>
        </w:rPr>
      </w:pPr>
      <w:r w:rsidRPr="003D5E2F">
        <w:rPr>
          <w:color w:val="000000"/>
          <w:sz w:val="22"/>
          <w:szCs w:val="22"/>
        </w:rPr>
        <w:t>5.4.5</w:t>
      </w:r>
      <w:r w:rsidR="002A6C7E" w:rsidRPr="003D5E2F">
        <w:rPr>
          <w:color w:val="000000"/>
          <w:sz w:val="22"/>
          <w:szCs w:val="22"/>
        </w:rPr>
        <w:t xml:space="preserve">. Безвозмездно (за свой счет) осуществить повторное надлежащее </w:t>
      </w:r>
      <w:r w:rsidR="002A6C7E" w:rsidRPr="003D5E2F">
        <w:rPr>
          <w:color w:val="000000"/>
          <w:sz w:val="22"/>
          <w:szCs w:val="22"/>
          <w:lang w:eastAsia="ru-RU"/>
        </w:rPr>
        <w:t>оказание услуг</w:t>
      </w:r>
      <w:r w:rsidR="002A6C7E" w:rsidRPr="003D5E2F">
        <w:rPr>
          <w:color w:val="000000"/>
          <w:sz w:val="22"/>
          <w:szCs w:val="22"/>
        </w:rPr>
        <w:t xml:space="preserve"> при выявлении недостатков, в порядке и на условиях, предусмотренных настоящим Контрактом.</w:t>
      </w:r>
    </w:p>
    <w:p w:rsidR="002A6C7E" w:rsidRPr="003D5E2F" w:rsidRDefault="002A6C7E" w:rsidP="0005281C">
      <w:pPr>
        <w:widowControl w:val="0"/>
        <w:tabs>
          <w:tab w:val="left" w:pos="360"/>
        </w:tabs>
        <w:ind w:firstLine="709"/>
        <w:jc w:val="both"/>
        <w:rPr>
          <w:color w:val="000000"/>
          <w:sz w:val="22"/>
          <w:szCs w:val="22"/>
        </w:rPr>
      </w:pPr>
      <w:r w:rsidRPr="003D5E2F">
        <w:rPr>
          <w:color w:val="000000"/>
          <w:sz w:val="22"/>
          <w:szCs w:val="22"/>
        </w:rPr>
        <w:t>5.4.</w:t>
      </w:r>
      <w:r w:rsidR="001270DE" w:rsidRPr="003D5E2F">
        <w:rPr>
          <w:color w:val="000000"/>
          <w:sz w:val="22"/>
          <w:szCs w:val="22"/>
        </w:rPr>
        <w:t>6</w:t>
      </w:r>
      <w:r w:rsidRPr="003D5E2F">
        <w:rPr>
          <w:color w:val="000000"/>
          <w:sz w:val="22"/>
          <w:szCs w:val="22"/>
        </w:rPr>
        <w:t xml:space="preserve">. По первому требованию органа, осуществляющего контроль за использованием средств федерального бюджета, предоставить финансово-хозяйственные документы, связанные с оказанием услуг по настоящему Контракту. В этих целях </w:t>
      </w:r>
      <w:r w:rsidRPr="003D5E2F">
        <w:rPr>
          <w:color w:val="000000"/>
          <w:sz w:val="22"/>
          <w:szCs w:val="22"/>
          <w:lang w:eastAsia="ru-RU"/>
        </w:rPr>
        <w:t>И</w:t>
      </w:r>
      <w:r w:rsidRPr="003D5E2F">
        <w:rPr>
          <w:color w:val="000000"/>
          <w:sz w:val="22"/>
          <w:szCs w:val="22"/>
          <w:lang w:eastAsia="zh-CN"/>
        </w:rPr>
        <w:t>сполнитель</w:t>
      </w:r>
      <w:r w:rsidRPr="003D5E2F">
        <w:rPr>
          <w:color w:val="000000"/>
          <w:sz w:val="22"/>
          <w:szCs w:val="22"/>
        </w:rPr>
        <w:t xml:space="preserve"> обязан вести отдельный бухгалтерский учет.</w:t>
      </w:r>
    </w:p>
    <w:p w:rsidR="002A6C7E" w:rsidRPr="003D5E2F" w:rsidRDefault="002A6C7E" w:rsidP="0005281C">
      <w:pPr>
        <w:widowControl w:val="0"/>
        <w:tabs>
          <w:tab w:val="left" w:pos="360"/>
        </w:tabs>
        <w:ind w:firstLine="709"/>
        <w:jc w:val="both"/>
        <w:rPr>
          <w:color w:val="000000"/>
          <w:sz w:val="22"/>
          <w:szCs w:val="22"/>
        </w:rPr>
      </w:pPr>
      <w:r w:rsidRPr="003D5E2F">
        <w:rPr>
          <w:color w:val="000000"/>
          <w:sz w:val="22"/>
          <w:szCs w:val="22"/>
        </w:rPr>
        <w:t>5.4.</w:t>
      </w:r>
      <w:r w:rsidR="001270DE" w:rsidRPr="003D5E2F">
        <w:rPr>
          <w:color w:val="000000"/>
          <w:sz w:val="22"/>
          <w:szCs w:val="22"/>
        </w:rPr>
        <w:t>7</w:t>
      </w:r>
      <w:r w:rsidRPr="003D5E2F">
        <w:rPr>
          <w:color w:val="000000"/>
          <w:sz w:val="22"/>
          <w:szCs w:val="22"/>
        </w:rPr>
        <w:t>. В случае нарушения условий Контракта о сроках оказания услуг и их качестве возместить убытки, в порядке и на условиях, предусмотренных настоящим Контрактом.</w:t>
      </w:r>
    </w:p>
    <w:p w:rsidR="00AF0144" w:rsidRPr="003D5E2F" w:rsidRDefault="00AF0144" w:rsidP="0005281C">
      <w:pPr>
        <w:widowControl w:val="0"/>
        <w:tabs>
          <w:tab w:val="left" w:pos="360"/>
        </w:tabs>
        <w:ind w:firstLine="709"/>
        <w:jc w:val="both"/>
        <w:rPr>
          <w:color w:val="000000"/>
          <w:sz w:val="22"/>
          <w:szCs w:val="22"/>
        </w:rPr>
      </w:pPr>
      <w:r w:rsidRPr="003D5E2F">
        <w:rPr>
          <w:color w:val="000000"/>
          <w:sz w:val="22"/>
          <w:szCs w:val="22"/>
        </w:rPr>
        <w:t>5.4.</w:t>
      </w:r>
      <w:r w:rsidR="001270DE" w:rsidRPr="003D5E2F">
        <w:rPr>
          <w:color w:val="000000"/>
          <w:sz w:val="22"/>
          <w:szCs w:val="22"/>
        </w:rPr>
        <w:t>8</w:t>
      </w:r>
      <w:r w:rsidRPr="003D5E2F">
        <w:rPr>
          <w:color w:val="000000"/>
          <w:sz w:val="22"/>
          <w:szCs w:val="22"/>
        </w:rPr>
        <w:t>. В случае изменения стоимости медицинских услуг в течение десятидневного срока уведомить Заказчика</w:t>
      </w:r>
      <w:r w:rsidR="008379A4" w:rsidRPr="003D5E2F">
        <w:rPr>
          <w:color w:val="000000"/>
          <w:sz w:val="22"/>
          <w:szCs w:val="22"/>
        </w:rPr>
        <w:t>.</w:t>
      </w:r>
    </w:p>
    <w:p w:rsidR="003D5E2F" w:rsidRDefault="003D5E2F" w:rsidP="0005281C">
      <w:pPr>
        <w:widowControl w:val="0"/>
        <w:jc w:val="center"/>
        <w:rPr>
          <w:b/>
          <w:bCs/>
          <w:sz w:val="22"/>
          <w:szCs w:val="22"/>
        </w:rPr>
      </w:pPr>
    </w:p>
    <w:p w:rsidR="00C32D99" w:rsidRPr="003D5E2F" w:rsidRDefault="002A6C7E" w:rsidP="0005281C">
      <w:pPr>
        <w:widowControl w:val="0"/>
        <w:jc w:val="center"/>
        <w:rPr>
          <w:b/>
          <w:bCs/>
          <w:sz w:val="22"/>
          <w:szCs w:val="22"/>
        </w:rPr>
      </w:pPr>
      <w:r w:rsidRPr="003D5E2F">
        <w:rPr>
          <w:b/>
          <w:bCs/>
          <w:sz w:val="22"/>
          <w:szCs w:val="22"/>
        </w:rPr>
        <w:lastRenderedPageBreak/>
        <w:t>6. Ответственность сторон</w:t>
      </w:r>
    </w:p>
    <w:p w:rsidR="002A6C7E" w:rsidRPr="003D5E2F" w:rsidRDefault="002A6C7E" w:rsidP="0005281C">
      <w:pPr>
        <w:suppressAutoHyphens w:val="0"/>
        <w:ind w:firstLine="540"/>
        <w:jc w:val="both"/>
        <w:rPr>
          <w:sz w:val="22"/>
          <w:szCs w:val="22"/>
          <w:lang w:eastAsia="ru-RU"/>
        </w:rPr>
      </w:pPr>
      <w:r w:rsidRPr="003D5E2F">
        <w:rPr>
          <w:sz w:val="22"/>
          <w:szCs w:val="22"/>
          <w:lang w:eastAsia="ru-RU"/>
        </w:rPr>
        <w:t>6.1. За неисполнение или ненадлежащее исполнение принятых на себя обязательств Стороны несут ответственность, предусмотренную настоящим Контрактом, постановлением Правительства Российской Федерации от 30.08.2017 № 1042 «Об утверждении правил определения размера штрафа, начисляемого</w:t>
      </w:r>
      <w:r w:rsidR="0051487F" w:rsidRPr="003D5E2F">
        <w:rPr>
          <w:sz w:val="22"/>
          <w:szCs w:val="22"/>
          <w:lang w:eastAsia="ru-RU"/>
        </w:rPr>
        <w:br/>
      </w:r>
      <w:r w:rsidRPr="003D5E2F">
        <w:rPr>
          <w:sz w:val="22"/>
          <w:szCs w:val="22"/>
          <w:lang w:eastAsia="ru-RU"/>
        </w:rPr>
        <w:t xml:space="preserve">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0051487F" w:rsidRPr="003D5E2F">
        <w:rPr>
          <w:sz w:val="22"/>
          <w:szCs w:val="22"/>
          <w:lang w:eastAsia="ru-RU"/>
        </w:rPr>
        <w:br/>
      </w:r>
      <w:r w:rsidRPr="003D5E2F">
        <w:rPr>
          <w:sz w:val="22"/>
          <w:szCs w:val="22"/>
          <w:lang w:eastAsia="ru-RU"/>
        </w:rPr>
        <w:t>(за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w:t>
      </w:r>
      <w:r w:rsidR="0051487F" w:rsidRPr="003D5E2F">
        <w:rPr>
          <w:sz w:val="22"/>
          <w:szCs w:val="22"/>
          <w:lang w:eastAsia="ru-RU"/>
        </w:rPr>
        <w:br/>
      </w:r>
      <w:r w:rsidRPr="003D5E2F">
        <w:rPr>
          <w:sz w:val="22"/>
          <w:szCs w:val="22"/>
          <w:lang w:eastAsia="ru-RU"/>
        </w:rPr>
        <w:t xml:space="preserve"> от 15.05.2017 № 570 и признании утратившим силу постановления Правительства Российской Федерации от 25.11.2013 № 1063», иным действующим гражданским законодательством Российской Федерации.</w:t>
      </w:r>
    </w:p>
    <w:p w:rsidR="002A6C7E" w:rsidRPr="003D5E2F" w:rsidRDefault="002A6C7E" w:rsidP="0005281C">
      <w:pPr>
        <w:suppressAutoHyphens w:val="0"/>
        <w:ind w:firstLine="540"/>
        <w:jc w:val="both"/>
        <w:rPr>
          <w:sz w:val="22"/>
          <w:szCs w:val="22"/>
          <w:lang w:eastAsia="ru-RU"/>
        </w:rPr>
      </w:pPr>
      <w:r w:rsidRPr="003D5E2F">
        <w:rPr>
          <w:sz w:val="22"/>
          <w:szCs w:val="22"/>
          <w:lang w:eastAsia="ru-RU"/>
        </w:rPr>
        <w:t xml:space="preserve">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3D5E2F">
        <w:rPr>
          <w:b/>
          <w:sz w:val="22"/>
          <w:szCs w:val="22"/>
          <w:lang w:eastAsia="ru-RU"/>
        </w:rPr>
        <w:t>10 % цены</w:t>
      </w:r>
      <w:r w:rsidRPr="003D5E2F">
        <w:rPr>
          <w:sz w:val="22"/>
          <w:szCs w:val="22"/>
          <w:lang w:eastAsia="ru-RU"/>
        </w:rPr>
        <w:t xml:space="preserve"> Контракта. </w:t>
      </w:r>
    </w:p>
    <w:p w:rsidR="002A6C7E" w:rsidRPr="003D5E2F" w:rsidRDefault="002A6C7E" w:rsidP="0005281C">
      <w:pPr>
        <w:suppressAutoHyphens w:val="0"/>
        <w:ind w:firstLine="540"/>
        <w:jc w:val="both"/>
        <w:rPr>
          <w:b/>
          <w:sz w:val="22"/>
          <w:szCs w:val="22"/>
          <w:lang w:eastAsia="ru-RU"/>
        </w:rPr>
      </w:pPr>
      <w:r w:rsidRPr="003D5E2F">
        <w:rPr>
          <w:sz w:val="22"/>
          <w:szCs w:val="22"/>
          <w:lang w:eastAsia="ru-RU"/>
        </w:rPr>
        <w:t xml:space="preserve">6.3.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w:t>
      </w:r>
      <w:r w:rsidRPr="003D5E2F">
        <w:rPr>
          <w:b/>
          <w:sz w:val="22"/>
          <w:szCs w:val="22"/>
          <w:lang w:eastAsia="ru-RU"/>
        </w:rPr>
        <w:t>1 000,00 (одной тысячи) рублей.</w:t>
      </w:r>
    </w:p>
    <w:p w:rsidR="002A6C7E" w:rsidRPr="003D5E2F" w:rsidRDefault="002A6C7E" w:rsidP="0005281C">
      <w:pPr>
        <w:suppressAutoHyphens w:val="0"/>
        <w:ind w:firstLine="540"/>
        <w:jc w:val="both"/>
        <w:rPr>
          <w:b/>
          <w:sz w:val="22"/>
          <w:szCs w:val="22"/>
          <w:lang w:eastAsia="ru-RU"/>
        </w:rPr>
      </w:pPr>
      <w:r w:rsidRPr="003D5E2F">
        <w:rPr>
          <w:sz w:val="22"/>
          <w:szCs w:val="22"/>
          <w:lang w:eastAsia="ru-RU"/>
        </w:rPr>
        <w:t xml:space="preserve">6.4. За каждый факт неисполнения Государственным заказчиком обязательств, предусмотренных Контрактом, за исключением просрочки исполнения обязательств, размер штрафа устанавливается </w:t>
      </w:r>
      <w:r w:rsidR="0051487F" w:rsidRPr="003D5E2F">
        <w:rPr>
          <w:sz w:val="22"/>
          <w:szCs w:val="22"/>
          <w:lang w:eastAsia="ru-RU"/>
        </w:rPr>
        <w:br/>
      </w:r>
      <w:r w:rsidRPr="003D5E2F">
        <w:rPr>
          <w:sz w:val="22"/>
          <w:szCs w:val="22"/>
          <w:lang w:eastAsia="ru-RU"/>
        </w:rPr>
        <w:t xml:space="preserve">в размере </w:t>
      </w:r>
      <w:r w:rsidRPr="003D5E2F">
        <w:rPr>
          <w:b/>
          <w:sz w:val="22"/>
          <w:szCs w:val="22"/>
          <w:lang w:eastAsia="ru-RU"/>
        </w:rPr>
        <w:t>1 000,00 (одной тысячи) рублей 00 копеек.</w:t>
      </w:r>
    </w:p>
    <w:p w:rsidR="002A6C7E" w:rsidRPr="003D5E2F" w:rsidRDefault="002A6C7E" w:rsidP="0005281C">
      <w:pPr>
        <w:suppressAutoHyphens w:val="0"/>
        <w:ind w:firstLine="540"/>
        <w:jc w:val="both"/>
        <w:rPr>
          <w:sz w:val="22"/>
          <w:szCs w:val="22"/>
          <w:lang w:eastAsia="ru-RU"/>
        </w:rPr>
      </w:pPr>
      <w:r w:rsidRPr="003D5E2F">
        <w:rPr>
          <w:sz w:val="22"/>
          <w:szCs w:val="22"/>
          <w:lang w:eastAsia="ru-RU"/>
        </w:rPr>
        <w:t>6.5. В случае просрочки исполнения Исполнителем обязательств, предусмотренных Контрактом, Исполнитель уплачивает Государственному заказчику пени.</w:t>
      </w:r>
    </w:p>
    <w:p w:rsidR="002A6C7E" w:rsidRPr="003D5E2F" w:rsidRDefault="002A6C7E" w:rsidP="0005281C">
      <w:pPr>
        <w:suppressAutoHyphens w:val="0"/>
        <w:ind w:firstLine="540"/>
        <w:jc w:val="both"/>
        <w:rPr>
          <w:sz w:val="22"/>
          <w:szCs w:val="22"/>
          <w:lang w:eastAsia="ru-RU"/>
        </w:rPr>
      </w:pPr>
      <w:r w:rsidRPr="003D5E2F">
        <w:rPr>
          <w:sz w:val="22"/>
          <w:szCs w:val="22"/>
          <w:lang w:eastAsia="ru-RU"/>
        </w:rPr>
        <w:t>6.6.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2A6C7E" w:rsidRPr="003D5E2F" w:rsidRDefault="002A6C7E" w:rsidP="0005281C">
      <w:pPr>
        <w:suppressAutoHyphens w:val="0"/>
        <w:ind w:firstLine="540"/>
        <w:jc w:val="both"/>
        <w:rPr>
          <w:sz w:val="22"/>
          <w:szCs w:val="22"/>
          <w:lang w:eastAsia="ru-RU"/>
        </w:rPr>
      </w:pPr>
      <w:r w:rsidRPr="003D5E2F">
        <w:rPr>
          <w:sz w:val="22"/>
          <w:szCs w:val="22"/>
          <w:lang w:eastAsia="ru-RU"/>
        </w:rPr>
        <w:t>6.7. Общая сумма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A6C7E" w:rsidRPr="003D5E2F" w:rsidRDefault="002A6C7E" w:rsidP="0005281C">
      <w:pPr>
        <w:suppressAutoHyphens w:val="0"/>
        <w:ind w:firstLine="540"/>
        <w:jc w:val="both"/>
        <w:rPr>
          <w:sz w:val="22"/>
          <w:szCs w:val="22"/>
          <w:lang w:eastAsia="ru-RU"/>
        </w:rPr>
      </w:pPr>
      <w:r w:rsidRPr="003D5E2F">
        <w:rPr>
          <w:sz w:val="22"/>
          <w:szCs w:val="22"/>
          <w:lang w:eastAsia="ru-RU"/>
        </w:rPr>
        <w:t>6.8.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A6C7E" w:rsidRPr="003D5E2F" w:rsidRDefault="002A6C7E" w:rsidP="0005281C">
      <w:pPr>
        <w:suppressAutoHyphens w:val="0"/>
        <w:ind w:firstLine="540"/>
        <w:jc w:val="both"/>
        <w:rPr>
          <w:sz w:val="22"/>
          <w:szCs w:val="22"/>
          <w:lang w:eastAsia="ru-RU"/>
        </w:rPr>
      </w:pPr>
      <w:r w:rsidRPr="003D5E2F">
        <w:rPr>
          <w:sz w:val="22"/>
          <w:szCs w:val="22"/>
          <w:lang w:eastAsia="ru-RU"/>
        </w:rPr>
        <w:t>6.9. Общая сумма начисленной штрафов за ненадлежащее исполнение Государственным заказчиком обязательств, предусмотренных Контрактом, не может превышать цену Контракта.</w:t>
      </w:r>
    </w:p>
    <w:p w:rsidR="002A6C7E" w:rsidRPr="003D5E2F" w:rsidRDefault="002A6C7E" w:rsidP="0005281C">
      <w:pPr>
        <w:suppressAutoHyphens w:val="0"/>
        <w:ind w:firstLine="540"/>
        <w:jc w:val="both"/>
        <w:rPr>
          <w:sz w:val="22"/>
          <w:szCs w:val="22"/>
          <w:lang w:eastAsia="ru-RU"/>
        </w:rPr>
      </w:pPr>
      <w:r w:rsidRPr="003D5E2F">
        <w:rPr>
          <w:sz w:val="22"/>
          <w:szCs w:val="22"/>
          <w:lang w:eastAsia="ru-RU"/>
        </w:rPr>
        <w:t xml:space="preserve">6.10. При расторжении Контракта в связи с односторонним отказом стороны Контракта </w:t>
      </w:r>
      <w:r w:rsidR="0051487F" w:rsidRPr="003D5E2F">
        <w:rPr>
          <w:sz w:val="22"/>
          <w:szCs w:val="22"/>
          <w:lang w:eastAsia="ru-RU"/>
        </w:rPr>
        <w:br/>
      </w:r>
      <w:r w:rsidRPr="003D5E2F">
        <w:rPr>
          <w:sz w:val="22"/>
          <w:szCs w:val="22"/>
          <w:lang w:eastAsia="ru-RU"/>
        </w:rP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A6C7E" w:rsidRPr="003D5E2F" w:rsidRDefault="002A6C7E" w:rsidP="0005281C">
      <w:pPr>
        <w:suppressAutoHyphens w:val="0"/>
        <w:ind w:firstLine="567"/>
        <w:jc w:val="both"/>
        <w:rPr>
          <w:sz w:val="22"/>
          <w:szCs w:val="22"/>
          <w:lang w:eastAsia="ru-RU"/>
        </w:rPr>
      </w:pPr>
      <w:r w:rsidRPr="003D5E2F">
        <w:rPr>
          <w:sz w:val="22"/>
          <w:szCs w:val="22"/>
          <w:lang w:eastAsia="ru-RU"/>
        </w:rPr>
        <w:t xml:space="preserve">6.11. Сторона Контракта освобождается от уплаты неустойки (штрафа, пени), если докажет, </w:t>
      </w:r>
      <w:r w:rsidR="0051487F" w:rsidRPr="003D5E2F">
        <w:rPr>
          <w:sz w:val="22"/>
          <w:szCs w:val="22"/>
          <w:lang w:eastAsia="ru-RU"/>
        </w:rPr>
        <w:br/>
      </w:r>
      <w:r w:rsidRPr="003D5E2F">
        <w:rPr>
          <w:sz w:val="22"/>
          <w:szCs w:val="22"/>
          <w:lang w:eastAsia="ru-RU"/>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A6C7E" w:rsidRPr="003D5E2F" w:rsidRDefault="002A6C7E" w:rsidP="0005281C">
      <w:pPr>
        <w:suppressAutoHyphens w:val="0"/>
        <w:ind w:firstLine="567"/>
        <w:jc w:val="both"/>
        <w:rPr>
          <w:sz w:val="22"/>
          <w:szCs w:val="22"/>
          <w:lang w:eastAsia="ru-RU"/>
        </w:rPr>
      </w:pPr>
      <w:r w:rsidRPr="003D5E2F">
        <w:rPr>
          <w:sz w:val="22"/>
          <w:szCs w:val="22"/>
          <w:lang w:eastAsia="ru-RU"/>
        </w:rPr>
        <w:t>6.12. В случаях и в порядке, которые определены Правительством Российской Федерации, Государственный заказчик предоставляет отсрочку уплаты неустоек (штрафов, пеней) и</w:t>
      </w:r>
      <w:r w:rsidR="0019684B" w:rsidRPr="003D5E2F">
        <w:rPr>
          <w:sz w:val="22"/>
          <w:szCs w:val="22"/>
          <w:lang w:eastAsia="ru-RU"/>
        </w:rPr>
        <w:t xml:space="preserve"> </w:t>
      </w:r>
      <w:r w:rsidRPr="003D5E2F">
        <w:rPr>
          <w:sz w:val="22"/>
          <w:szCs w:val="22"/>
          <w:lang w:eastAsia="ru-RU"/>
        </w:rPr>
        <w:t xml:space="preserve">(или) осуществляет списание начисленных сумм неустоек (штрафов, пеней) если Исполнитель докажет, </w:t>
      </w:r>
      <w:r w:rsidR="0051487F" w:rsidRPr="003D5E2F">
        <w:rPr>
          <w:sz w:val="22"/>
          <w:szCs w:val="22"/>
          <w:lang w:eastAsia="ru-RU"/>
        </w:rPr>
        <w:br/>
      </w:r>
      <w:r w:rsidRPr="003D5E2F">
        <w:rPr>
          <w:sz w:val="22"/>
          <w:szCs w:val="22"/>
          <w:lang w:eastAsia="ru-RU"/>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A6C7E" w:rsidRPr="003D5E2F" w:rsidRDefault="002A6C7E" w:rsidP="0005281C">
      <w:pPr>
        <w:suppressAutoHyphens w:val="0"/>
        <w:ind w:firstLine="567"/>
        <w:jc w:val="both"/>
        <w:rPr>
          <w:sz w:val="22"/>
          <w:szCs w:val="22"/>
          <w:lang w:eastAsia="ru-RU"/>
        </w:rPr>
      </w:pPr>
      <w:r w:rsidRPr="003D5E2F">
        <w:rPr>
          <w:sz w:val="22"/>
          <w:szCs w:val="22"/>
          <w:lang w:eastAsia="ru-RU"/>
        </w:rPr>
        <w:t xml:space="preserve">6.13. Уплата Исполнителем неустойки или применение иной формы ответственности </w:t>
      </w:r>
      <w:r w:rsidR="0051487F" w:rsidRPr="003D5E2F">
        <w:rPr>
          <w:sz w:val="22"/>
          <w:szCs w:val="22"/>
          <w:lang w:eastAsia="ru-RU"/>
        </w:rPr>
        <w:br/>
      </w:r>
      <w:r w:rsidRPr="003D5E2F">
        <w:rPr>
          <w:sz w:val="22"/>
          <w:szCs w:val="22"/>
          <w:lang w:eastAsia="ru-RU"/>
        </w:rPr>
        <w:t>не освобождает его от исполнения обязательств по Контракту.</w:t>
      </w:r>
    </w:p>
    <w:p w:rsidR="002A6C7E" w:rsidRPr="003D5E2F" w:rsidRDefault="002A6C7E" w:rsidP="0005281C">
      <w:pPr>
        <w:suppressAutoHyphens w:val="0"/>
        <w:ind w:firstLine="567"/>
        <w:contextualSpacing/>
        <w:jc w:val="both"/>
        <w:rPr>
          <w:rFonts w:eastAsia="Calibri"/>
          <w:sz w:val="22"/>
          <w:szCs w:val="22"/>
          <w:lang w:eastAsia="x-none"/>
        </w:rPr>
      </w:pPr>
      <w:r w:rsidRPr="003D5E2F">
        <w:rPr>
          <w:rFonts w:eastAsia="Calibri"/>
          <w:sz w:val="22"/>
          <w:szCs w:val="22"/>
          <w:lang w:eastAsia="x-none"/>
        </w:rPr>
        <w:t>6</w:t>
      </w:r>
      <w:r w:rsidRPr="003D5E2F">
        <w:rPr>
          <w:rFonts w:eastAsia="Calibri"/>
          <w:sz w:val="22"/>
          <w:szCs w:val="22"/>
          <w:lang w:val="x-none" w:eastAsia="x-none"/>
        </w:rPr>
        <w:t xml:space="preserve">.14. Каждая из Сторон обязана возместить убытки, причиненные другой Стороне, в результате неисполнения (ненадлежащего исполнения) обязательств, предусмотренных настоящим Контрактом, </w:t>
      </w:r>
      <w:r w:rsidR="0051487F" w:rsidRPr="003D5E2F">
        <w:rPr>
          <w:rFonts w:eastAsia="Calibri"/>
          <w:sz w:val="22"/>
          <w:szCs w:val="22"/>
          <w:lang w:val="x-none" w:eastAsia="x-none"/>
        </w:rPr>
        <w:br/>
      </w:r>
      <w:r w:rsidRPr="003D5E2F">
        <w:rPr>
          <w:rFonts w:eastAsia="Calibri"/>
          <w:sz w:val="22"/>
          <w:szCs w:val="22"/>
          <w:lang w:val="x-none" w:eastAsia="x-none"/>
        </w:rPr>
        <w:t>в соответствии с действующим законодательством Российской Федерации.</w:t>
      </w:r>
    </w:p>
    <w:p w:rsidR="003D5E2F" w:rsidRDefault="003D5E2F" w:rsidP="0005281C">
      <w:pPr>
        <w:ind w:left="720"/>
        <w:jc w:val="center"/>
        <w:rPr>
          <w:b/>
          <w:bCs/>
          <w:color w:val="000000"/>
          <w:sz w:val="22"/>
          <w:szCs w:val="22"/>
        </w:rPr>
      </w:pPr>
    </w:p>
    <w:p w:rsidR="00C32D99" w:rsidRPr="003D5E2F" w:rsidRDefault="002A6C7E" w:rsidP="0005281C">
      <w:pPr>
        <w:ind w:left="720"/>
        <w:jc w:val="center"/>
        <w:rPr>
          <w:b/>
          <w:bCs/>
          <w:color w:val="000000"/>
          <w:sz w:val="22"/>
          <w:szCs w:val="22"/>
        </w:rPr>
      </w:pPr>
      <w:r w:rsidRPr="003D5E2F">
        <w:rPr>
          <w:b/>
          <w:bCs/>
          <w:color w:val="000000"/>
          <w:sz w:val="22"/>
          <w:szCs w:val="22"/>
        </w:rPr>
        <w:t>7. Экспертиза оказанной услуги</w:t>
      </w:r>
    </w:p>
    <w:p w:rsidR="002A6C7E" w:rsidRPr="003D5E2F" w:rsidRDefault="002A6C7E" w:rsidP="0005281C">
      <w:pPr>
        <w:ind w:firstLine="567"/>
        <w:jc w:val="both"/>
        <w:rPr>
          <w:bCs/>
          <w:color w:val="000000"/>
          <w:sz w:val="22"/>
          <w:szCs w:val="22"/>
        </w:rPr>
      </w:pPr>
      <w:r w:rsidRPr="003D5E2F">
        <w:rPr>
          <w:bCs/>
          <w:color w:val="000000"/>
          <w:sz w:val="22"/>
          <w:szCs w:val="22"/>
        </w:rPr>
        <w:lastRenderedPageBreak/>
        <w:t>7.1. В целях проверки соответствия услуги, передаваемой Исполнителем, условиям Контракта Государственным заказчиком проводится экспертиза. Экспертиза проводится Государственным заказчиком своими силами.</w:t>
      </w:r>
    </w:p>
    <w:p w:rsidR="002A6C7E" w:rsidRPr="003D5E2F" w:rsidRDefault="002A6C7E" w:rsidP="0005281C">
      <w:pPr>
        <w:ind w:firstLine="567"/>
        <w:jc w:val="both"/>
        <w:rPr>
          <w:bCs/>
          <w:color w:val="000000"/>
          <w:sz w:val="22"/>
          <w:szCs w:val="22"/>
        </w:rPr>
      </w:pPr>
      <w:r w:rsidRPr="003D5E2F">
        <w:rPr>
          <w:bCs/>
          <w:color w:val="000000"/>
          <w:sz w:val="22"/>
          <w:szCs w:val="22"/>
        </w:rPr>
        <w:t>7.2. Исполнитель обязан предоставить на экспертизу Государственному заказчику результат оказанной услуги с предоставлением комплекта документов в составе:</w:t>
      </w:r>
    </w:p>
    <w:p w:rsidR="002A6C7E" w:rsidRPr="003D5E2F" w:rsidRDefault="002A6C7E" w:rsidP="0005281C">
      <w:pPr>
        <w:ind w:firstLine="567"/>
        <w:jc w:val="both"/>
        <w:rPr>
          <w:bCs/>
          <w:color w:val="000000"/>
          <w:sz w:val="22"/>
          <w:szCs w:val="22"/>
        </w:rPr>
      </w:pPr>
      <w:r w:rsidRPr="003D5E2F">
        <w:rPr>
          <w:bCs/>
          <w:color w:val="000000"/>
          <w:sz w:val="22"/>
          <w:szCs w:val="22"/>
        </w:rPr>
        <w:t>счет;</w:t>
      </w:r>
    </w:p>
    <w:p w:rsidR="002A6C7E" w:rsidRPr="003D5E2F" w:rsidRDefault="002A6C7E" w:rsidP="0005281C">
      <w:pPr>
        <w:ind w:firstLine="567"/>
        <w:jc w:val="both"/>
        <w:rPr>
          <w:bCs/>
          <w:color w:val="000000"/>
          <w:sz w:val="22"/>
          <w:szCs w:val="22"/>
        </w:rPr>
      </w:pPr>
      <w:r w:rsidRPr="003D5E2F">
        <w:rPr>
          <w:bCs/>
          <w:color w:val="000000"/>
          <w:sz w:val="22"/>
          <w:szCs w:val="22"/>
        </w:rPr>
        <w:t xml:space="preserve">акт </w:t>
      </w:r>
      <w:r w:rsidRPr="003D5E2F">
        <w:rPr>
          <w:sz w:val="22"/>
          <w:szCs w:val="22"/>
        </w:rPr>
        <w:t>сдачи-приемки оказанных услуг</w:t>
      </w:r>
      <w:r w:rsidRPr="003D5E2F">
        <w:rPr>
          <w:bCs/>
          <w:color w:val="000000"/>
          <w:sz w:val="22"/>
          <w:szCs w:val="22"/>
        </w:rPr>
        <w:t>.</w:t>
      </w:r>
    </w:p>
    <w:p w:rsidR="002A6C7E" w:rsidRPr="003D5E2F" w:rsidRDefault="002A6C7E" w:rsidP="0005281C">
      <w:pPr>
        <w:ind w:firstLine="567"/>
        <w:jc w:val="both"/>
        <w:rPr>
          <w:sz w:val="22"/>
          <w:szCs w:val="22"/>
        </w:rPr>
      </w:pPr>
      <w:r w:rsidRPr="003D5E2F">
        <w:rPr>
          <w:sz w:val="22"/>
          <w:szCs w:val="22"/>
        </w:rPr>
        <w:t>7.3. Экспертиза оказанной услуги на соответствие требованиям, установленным Контрактом</w:t>
      </w:r>
      <w:r w:rsidR="0051487F" w:rsidRPr="003D5E2F">
        <w:rPr>
          <w:sz w:val="22"/>
          <w:szCs w:val="22"/>
        </w:rPr>
        <w:br/>
      </w:r>
      <w:r w:rsidRPr="003D5E2F">
        <w:rPr>
          <w:sz w:val="22"/>
          <w:szCs w:val="22"/>
        </w:rPr>
        <w:t xml:space="preserve"> и предусмотренной им нормативной и технической документации, проводится уполномоченными представителями Государственного заказчика в течение 3 (трех) рабочих дней со дня получения от Исполнителя, подписанного с его стороны, акта</w:t>
      </w:r>
      <w:r w:rsidRPr="003D5E2F">
        <w:rPr>
          <w:bCs/>
          <w:color w:val="000000"/>
          <w:sz w:val="22"/>
          <w:szCs w:val="22"/>
        </w:rPr>
        <w:t xml:space="preserve"> </w:t>
      </w:r>
      <w:r w:rsidRPr="003D5E2F">
        <w:rPr>
          <w:sz w:val="22"/>
          <w:szCs w:val="22"/>
        </w:rPr>
        <w:t>сдачи-приемки оказанных услуг. По итогам проведения экспертизы оказанной услуги уполномоченные представители Государственного заказчика составляют заключение с указанием соответствия (несоответствия) оказанной услуги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Заключение экспертизы составляется в 2 (двух) экземплярах, по одному для Государственного заказчика и Исполнителя.</w:t>
      </w:r>
    </w:p>
    <w:p w:rsidR="002A6C7E" w:rsidRPr="003D5E2F" w:rsidRDefault="002A6C7E" w:rsidP="0005281C">
      <w:pPr>
        <w:ind w:firstLine="567"/>
        <w:jc w:val="both"/>
        <w:rPr>
          <w:sz w:val="22"/>
          <w:szCs w:val="22"/>
        </w:rPr>
      </w:pPr>
      <w:r w:rsidRPr="003D5E2F">
        <w:rPr>
          <w:sz w:val="22"/>
          <w:szCs w:val="22"/>
        </w:rPr>
        <w:t>7.4. Подписание Заключения экспертизы без замечаний уполномоченными представителями Государственного заказчика, является основанием для приемки её Государственным заказчиком.</w:t>
      </w:r>
    </w:p>
    <w:p w:rsidR="002A6C7E" w:rsidRPr="003D5E2F" w:rsidRDefault="002A6C7E" w:rsidP="0005281C">
      <w:pPr>
        <w:ind w:firstLine="567"/>
        <w:jc w:val="both"/>
        <w:rPr>
          <w:sz w:val="22"/>
          <w:szCs w:val="22"/>
        </w:rPr>
      </w:pPr>
      <w:r w:rsidRPr="003D5E2F">
        <w:rPr>
          <w:sz w:val="22"/>
          <w:szCs w:val="22"/>
        </w:rPr>
        <w:t xml:space="preserve">7.5. В случае, если по результатам экспертизы будут установлены нарушения требований Контракта, не препятствующие приемке оказанной услуги, в Заключении экспертизы могут содержаться предложения об устранении данных нарушений, в том числе с указанием срока их устранения. </w:t>
      </w:r>
      <w:r w:rsidR="0051487F" w:rsidRPr="003D5E2F">
        <w:rPr>
          <w:sz w:val="22"/>
          <w:szCs w:val="22"/>
        </w:rPr>
        <w:br/>
      </w:r>
      <w:r w:rsidRPr="003D5E2F">
        <w:rPr>
          <w:sz w:val="22"/>
          <w:szCs w:val="22"/>
        </w:rPr>
        <w:t>При этом, в случае выявления несоответствия оказанной услуги требованиям Контракта, Государственный заказчик вправе не отказывать в приемке оказанной услуги, если выявленное несоответствие</w:t>
      </w:r>
      <w:r w:rsidR="0051487F" w:rsidRPr="003D5E2F">
        <w:rPr>
          <w:sz w:val="22"/>
          <w:szCs w:val="22"/>
        </w:rPr>
        <w:br/>
      </w:r>
      <w:r w:rsidRPr="003D5E2F">
        <w:rPr>
          <w:sz w:val="22"/>
          <w:szCs w:val="22"/>
        </w:rPr>
        <w:t xml:space="preserve"> не препятствует его приемке и устранено Исполнителем.</w:t>
      </w:r>
    </w:p>
    <w:p w:rsidR="002A6C7E" w:rsidRPr="003D5E2F" w:rsidRDefault="002A6C7E" w:rsidP="0005281C">
      <w:pPr>
        <w:ind w:firstLine="567"/>
        <w:jc w:val="both"/>
        <w:rPr>
          <w:sz w:val="22"/>
          <w:szCs w:val="22"/>
        </w:rPr>
      </w:pPr>
      <w:r w:rsidRPr="003D5E2F">
        <w:rPr>
          <w:sz w:val="22"/>
          <w:szCs w:val="22"/>
        </w:rPr>
        <w:t>7.6. В случае выявления по результатам проведения экспертизы несоответствия результатов оказанной услуги условиям Контракта Государственный заказчик вправе принять решение</w:t>
      </w:r>
      <w:r w:rsidR="003C700A" w:rsidRPr="003D5E2F">
        <w:rPr>
          <w:sz w:val="22"/>
          <w:szCs w:val="22"/>
        </w:rPr>
        <w:t xml:space="preserve"> </w:t>
      </w:r>
      <w:r w:rsidR="0051487F" w:rsidRPr="003D5E2F">
        <w:rPr>
          <w:sz w:val="22"/>
          <w:szCs w:val="22"/>
        </w:rPr>
        <w:br/>
      </w:r>
      <w:r w:rsidRPr="003D5E2F">
        <w:rPr>
          <w:sz w:val="22"/>
          <w:szCs w:val="22"/>
        </w:rPr>
        <w:t>об одностороннем отказе от исполнения Контракта в соответствии с настоящим Контрактом.</w:t>
      </w:r>
    </w:p>
    <w:p w:rsidR="003D5E2F" w:rsidRDefault="003D5E2F" w:rsidP="0005281C">
      <w:pPr>
        <w:pStyle w:val="a6"/>
        <w:spacing w:after="0"/>
        <w:jc w:val="center"/>
        <w:rPr>
          <w:b/>
          <w:sz w:val="22"/>
          <w:szCs w:val="22"/>
          <w:lang w:val="ru-RU"/>
        </w:rPr>
      </w:pPr>
    </w:p>
    <w:p w:rsidR="00C32D99" w:rsidRPr="003D5E2F" w:rsidRDefault="002A6C7E" w:rsidP="0005281C">
      <w:pPr>
        <w:pStyle w:val="a6"/>
        <w:spacing w:after="0"/>
        <w:jc w:val="center"/>
        <w:rPr>
          <w:b/>
          <w:sz w:val="22"/>
          <w:szCs w:val="22"/>
        </w:rPr>
      </w:pPr>
      <w:r w:rsidRPr="003D5E2F">
        <w:rPr>
          <w:b/>
          <w:sz w:val="22"/>
          <w:szCs w:val="22"/>
        </w:rPr>
        <w:t>8. Форс-мажорные условия</w:t>
      </w:r>
    </w:p>
    <w:p w:rsidR="002A6C7E" w:rsidRPr="003D5E2F" w:rsidRDefault="002A6C7E" w:rsidP="0005281C">
      <w:pPr>
        <w:pStyle w:val="210"/>
        <w:spacing w:line="240" w:lineRule="auto"/>
        <w:ind w:left="0" w:firstLine="709"/>
        <w:rPr>
          <w:sz w:val="22"/>
          <w:szCs w:val="22"/>
        </w:rPr>
      </w:pPr>
      <w:r w:rsidRPr="003D5E2F">
        <w:rPr>
          <w:sz w:val="22"/>
          <w:szCs w:val="22"/>
        </w:rPr>
        <w:t>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неотвратимый характер, возникнуть после заключения контракта и не зависеть от воли Сторон.</w:t>
      </w:r>
    </w:p>
    <w:p w:rsidR="002A6C7E" w:rsidRPr="003D5E2F" w:rsidRDefault="002A6C7E" w:rsidP="0005281C">
      <w:pPr>
        <w:ind w:firstLine="709"/>
        <w:jc w:val="both"/>
        <w:rPr>
          <w:sz w:val="22"/>
          <w:szCs w:val="22"/>
        </w:rPr>
      </w:pPr>
      <w:r w:rsidRPr="003D5E2F">
        <w:rPr>
          <w:sz w:val="22"/>
          <w:szCs w:val="22"/>
        </w:rPr>
        <w:t>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A6C7E" w:rsidRPr="003D5E2F" w:rsidRDefault="002A6C7E" w:rsidP="0005281C">
      <w:pPr>
        <w:ind w:firstLine="709"/>
        <w:jc w:val="both"/>
        <w:rPr>
          <w:sz w:val="22"/>
          <w:szCs w:val="22"/>
        </w:rPr>
      </w:pPr>
      <w:r w:rsidRPr="003D5E2F">
        <w:rPr>
          <w:sz w:val="22"/>
          <w:szCs w:val="22"/>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2A6C7E" w:rsidRPr="003D5E2F" w:rsidRDefault="002A6C7E" w:rsidP="0005281C">
      <w:pPr>
        <w:ind w:firstLine="709"/>
        <w:jc w:val="both"/>
        <w:rPr>
          <w:sz w:val="22"/>
          <w:szCs w:val="22"/>
        </w:rPr>
      </w:pPr>
      <w:r w:rsidRPr="003D5E2F">
        <w:rPr>
          <w:sz w:val="22"/>
          <w:szCs w:val="22"/>
        </w:rPr>
        <w:t>8.4.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2A6C7E" w:rsidRPr="003D5E2F" w:rsidRDefault="002A6C7E" w:rsidP="0005281C">
      <w:pPr>
        <w:ind w:firstLine="709"/>
        <w:jc w:val="both"/>
        <w:rPr>
          <w:sz w:val="22"/>
          <w:szCs w:val="22"/>
        </w:rPr>
      </w:pPr>
      <w:r w:rsidRPr="003D5E2F">
        <w:rPr>
          <w:sz w:val="22"/>
          <w:szCs w:val="22"/>
        </w:rPr>
        <w:t>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2A6C7E" w:rsidRPr="003D5E2F" w:rsidRDefault="002A6C7E" w:rsidP="0005281C">
      <w:pPr>
        <w:ind w:firstLine="709"/>
        <w:jc w:val="both"/>
        <w:rPr>
          <w:sz w:val="22"/>
          <w:szCs w:val="22"/>
        </w:rPr>
      </w:pPr>
      <w:r w:rsidRPr="003D5E2F">
        <w:rPr>
          <w:sz w:val="22"/>
          <w:szCs w:val="22"/>
        </w:rPr>
        <w:t>8.6. Если форс-мажорные обстоятельства и их последствия продолжают действовать более</w:t>
      </w:r>
      <w:r w:rsidR="0051487F" w:rsidRPr="003D5E2F">
        <w:rPr>
          <w:sz w:val="22"/>
          <w:szCs w:val="22"/>
        </w:rPr>
        <w:br/>
      </w:r>
      <w:r w:rsidRPr="003D5E2F">
        <w:rPr>
          <w:sz w:val="22"/>
          <w:szCs w:val="22"/>
        </w:rPr>
        <w:t xml:space="preserve"> 6 (шести) месяцев или они, или их последствия будут действовать более этого срока, Стороны </w:t>
      </w:r>
      <w:r w:rsidR="0051487F" w:rsidRPr="003D5E2F">
        <w:rPr>
          <w:sz w:val="22"/>
          <w:szCs w:val="22"/>
        </w:rPr>
        <w:br/>
      </w:r>
      <w:r w:rsidRPr="003D5E2F">
        <w:rPr>
          <w:sz w:val="22"/>
          <w:szCs w:val="22"/>
        </w:rPr>
        <w:t>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C32D99" w:rsidRPr="003D5E2F" w:rsidRDefault="002A6C7E" w:rsidP="0005281C">
      <w:pPr>
        <w:autoSpaceDE w:val="0"/>
        <w:autoSpaceDN w:val="0"/>
        <w:adjustRightInd w:val="0"/>
        <w:jc w:val="center"/>
        <w:rPr>
          <w:b/>
          <w:sz w:val="22"/>
          <w:szCs w:val="22"/>
        </w:rPr>
      </w:pPr>
      <w:r w:rsidRPr="003D5E2F">
        <w:rPr>
          <w:b/>
          <w:sz w:val="22"/>
          <w:szCs w:val="22"/>
        </w:rPr>
        <w:t>9. Изменение, расторжение Контракта</w:t>
      </w:r>
    </w:p>
    <w:p w:rsidR="002A6C7E" w:rsidRPr="003D5E2F" w:rsidRDefault="002A6C7E" w:rsidP="0005281C">
      <w:pPr>
        <w:autoSpaceDE w:val="0"/>
        <w:autoSpaceDN w:val="0"/>
        <w:adjustRightInd w:val="0"/>
        <w:ind w:firstLine="567"/>
        <w:jc w:val="both"/>
        <w:rPr>
          <w:sz w:val="22"/>
          <w:szCs w:val="22"/>
        </w:rPr>
      </w:pPr>
      <w:r w:rsidRPr="003D5E2F">
        <w:rPr>
          <w:sz w:val="22"/>
          <w:szCs w:val="22"/>
        </w:rPr>
        <w:t xml:space="preserve">9.1. Контракт может быть изменен по соглашению Сторон в случаях, предусмотренных Гражданским кодексом Российской Федерации и ст. 95 Федерального закона от </w:t>
      </w:r>
      <w:r w:rsidRPr="003D5E2F">
        <w:rPr>
          <w:color w:val="000000"/>
          <w:sz w:val="22"/>
          <w:szCs w:val="22"/>
        </w:rPr>
        <w:t xml:space="preserve">05.04.2013 № 44-ФЗ </w:t>
      </w:r>
      <w:r w:rsidR="0051487F" w:rsidRPr="003D5E2F">
        <w:rPr>
          <w:color w:val="000000"/>
          <w:sz w:val="22"/>
          <w:szCs w:val="22"/>
        </w:rPr>
        <w:br/>
      </w:r>
      <w:r w:rsidRPr="003D5E2F">
        <w:rPr>
          <w:color w:val="000000"/>
          <w:sz w:val="22"/>
          <w:szCs w:val="22"/>
        </w:rPr>
        <w:t xml:space="preserve">«О контрактной системе в сфере закупок товаров, работ, услуг для обеспечения государственных </w:t>
      </w:r>
      <w:r w:rsidR="0051487F" w:rsidRPr="003D5E2F">
        <w:rPr>
          <w:color w:val="000000"/>
          <w:sz w:val="22"/>
          <w:szCs w:val="22"/>
        </w:rPr>
        <w:br/>
      </w:r>
      <w:r w:rsidRPr="003D5E2F">
        <w:rPr>
          <w:color w:val="000000"/>
          <w:sz w:val="22"/>
          <w:szCs w:val="22"/>
        </w:rPr>
        <w:t>и муниципальных нужд»</w:t>
      </w:r>
      <w:r w:rsidRPr="003D5E2F">
        <w:rPr>
          <w:sz w:val="22"/>
          <w:szCs w:val="22"/>
        </w:rPr>
        <w:t>.</w:t>
      </w:r>
    </w:p>
    <w:p w:rsidR="002A6C7E" w:rsidRPr="003D5E2F" w:rsidRDefault="002A6C7E" w:rsidP="0005281C">
      <w:pPr>
        <w:pStyle w:val="ae"/>
        <w:ind w:firstLine="567"/>
        <w:jc w:val="both"/>
        <w:rPr>
          <w:rFonts w:ascii="Times New Roman" w:hAnsi="Times New Roman"/>
        </w:rPr>
      </w:pPr>
      <w:r w:rsidRPr="003D5E2F">
        <w:rPr>
          <w:rFonts w:ascii="Times New Roman" w:hAnsi="Times New Roman"/>
        </w:rPr>
        <w:lastRenderedPageBreak/>
        <w:t>9.2. Изменение существенных условий Контракта при его исполнении не допускается,</w:t>
      </w:r>
      <w:r w:rsidR="0051487F" w:rsidRPr="003D5E2F">
        <w:rPr>
          <w:rFonts w:ascii="Times New Roman" w:hAnsi="Times New Roman"/>
        </w:rPr>
        <w:br/>
      </w:r>
      <w:r w:rsidRPr="003D5E2F">
        <w:rPr>
          <w:rFonts w:ascii="Times New Roman" w:hAnsi="Times New Roman"/>
        </w:rPr>
        <w:t xml:space="preserve"> за исключением их изменения по соглашению Сторон в следующих случаях:</w:t>
      </w:r>
    </w:p>
    <w:p w:rsidR="002A6C7E" w:rsidRPr="003D5E2F" w:rsidRDefault="002A6C7E" w:rsidP="0005281C">
      <w:pPr>
        <w:pStyle w:val="ae"/>
        <w:ind w:firstLine="709"/>
        <w:jc w:val="both"/>
        <w:rPr>
          <w:rFonts w:ascii="Times New Roman" w:hAnsi="Times New Roman"/>
        </w:rPr>
      </w:pPr>
      <w:r w:rsidRPr="003D5E2F">
        <w:rPr>
          <w:rFonts w:ascii="Times New Roman" w:hAnsi="Times New Roman"/>
        </w:rPr>
        <w:t xml:space="preserve">а) при снижении цены Контракта без изменения предусмотренного Контрактом объема </w:t>
      </w:r>
      <w:r w:rsidR="000A2D43" w:rsidRPr="003D5E2F">
        <w:rPr>
          <w:rFonts w:ascii="Times New Roman" w:hAnsi="Times New Roman"/>
        </w:rPr>
        <w:t>услуги</w:t>
      </w:r>
      <w:r w:rsidRPr="003D5E2F">
        <w:rPr>
          <w:rFonts w:ascii="Times New Roman" w:hAnsi="Times New Roman"/>
        </w:rPr>
        <w:t xml:space="preserve">, качества </w:t>
      </w:r>
      <w:r w:rsidR="000A2D43" w:rsidRPr="003D5E2F">
        <w:rPr>
          <w:rFonts w:ascii="Times New Roman" w:hAnsi="Times New Roman"/>
        </w:rPr>
        <w:t>оказываемой услуги</w:t>
      </w:r>
      <w:r w:rsidRPr="003D5E2F">
        <w:rPr>
          <w:rFonts w:ascii="Times New Roman" w:hAnsi="Times New Roman"/>
        </w:rPr>
        <w:t xml:space="preserve"> и иных условий Контракта;</w:t>
      </w:r>
    </w:p>
    <w:p w:rsidR="002A6C7E" w:rsidRPr="003D5E2F" w:rsidRDefault="002A6C7E" w:rsidP="0005281C">
      <w:pPr>
        <w:pStyle w:val="ae"/>
        <w:ind w:firstLine="709"/>
        <w:jc w:val="both"/>
        <w:rPr>
          <w:rFonts w:ascii="Times New Roman" w:hAnsi="Times New Roman"/>
        </w:rPr>
      </w:pPr>
      <w:r w:rsidRPr="003D5E2F">
        <w:rPr>
          <w:rFonts w:ascii="Times New Roman" w:hAnsi="Times New Roman"/>
        </w:rPr>
        <w:t xml:space="preserve">б) если по предложению Государственного заказчика увеличивается предусмотренный Контрактом объем </w:t>
      </w:r>
      <w:r w:rsidR="000A2D43" w:rsidRPr="003D5E2F">
        <w:rPr>
          <w:rFonts w:ascii="Times New Roman" w:hAnsi="Times New Roman"/>
        </w:rPr>
        <w:t>услуги</w:t>
      </w:r>
      <w:r w:rsidRPr="003D5E2F">
        <w:rPr>
          <w:rFonts w:ascii="Times New Roman" w:hAnsi="Times New Roman"/>
        </w:rPr>
        <w:t xml:space="preserve"> не более чем на десять процентов или уменьшается предусмотренный Контрактом объем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w:t>
      </w:r>
      <w:r w:rsidR="000A2D43" w:rsidRPr="003D5E2F">
        <w:rPr>
          <w:rFonts w:ascii="Times New Roman" w:hAnsi="Times New Roman"/>
        </w:rPr>
        <w:t>услуги</w:t>
      </w:r>
      <w:r w:rsidRPr="003D5E2F">
        <w:rPr>
          <w:rFonts w:ascii="Times New Roman" w:hAnsi="Times New Roman"/>
        </w:rPr>
        <w:t xml:space="preserve"> исходя из установленной в Контракте цены, но не более чем на десять процентов цены Контракта. При уменьшении предусмотренного Контрактом объема </w:t>
      </w:r>
      <w:r w:rsidR="000A2D43" w:rsidRPr="003D5E2F">
        <w:rPr>
          <w:rFonts w:ascii="Times New Roman" w:hAnsi="Times New Roman"/>
        </w:rPr>
        <w:t>услуги</w:t>
      </w:r>
      <w:r w:rsidRPr="003D5E2F">
        <w:rPr>
          <w:rFonts w:ascii="Times New Roman" w:hAnsi="Times New Roman"/>
        </w:rPr>
        <w:t xml:space="preserve"> стороны Контракта обязаны уменьшить цену Контракта исходя из цены </w:t>
      </w:r>
      <w:r w:rsidR="000A2D43" w:rsidRPr="003D5E2F">
        <w:rPr>
          <w:rFonts w:ascii="Times New Roman" w:hAnsi="Times New Roman"/>
        </w:rPr>
        <w:t>услуги</w:t>
      </w:r>
      <w:r w:rsidRPr="003D5E2F">
        <w:rPr>
          <w:rFonts w:ascii="Times New Roman" w:hAnsi="Times New Roman"/>
        </w:rPr>
        <w:t>. Цена единицы дополнительн</w:t>
      </w:r>
      <w:r w:rsidR="000A2D43" w:rsidRPr="003D5E2F">
        <w:rPr>
          <w:rFonts w:ascii="Times New Roman" w:hAnsi="Times New Roman"/>
        </w:rPr>
        <w:t>ой</w:t>
      </w:r>
      <w:r w:rsidRPr="003D5E2F">
        <w:rPr>
          <w:rFonts w:ascii="Times New Roman" w:hAnsi="Times New Roman"/>
        </w:rPr>
        <w:t xml:space="preserve"> </w:t>
      </w:r>
      <w:r w:rsidR="000A2D43" w:rsidRPr="003D5E2F">
        <w:rPr>
          <w:rFonts w:ascii="Times New Roman" w:hAnsi="Times New Roman"/>
        </w:rPr>
        <w:t>услуги</w:t>
      </w:r>
      <w:r w:rsidRPr="003D5E2F">
        <w:rPr>
          <w:rFonts w:ascii="Times New Roman" w:hAnsi="Times New Roman"/>
        </w:rPr>
        <w:t xml:space="preserve"> при уменьшении предусмотренного Контрактом объема </w:t>
      </w:r>
      <w:r w:rsidR="000A2D43" w:rsidRPr="003D5E2F">
        <w:rPr>
          <w:rFonts w:ascii="Times New Roman" w:hAnsi="Times New Roman"/>
        </w:rPr>
        <w:t xml:space="preserve">услуги </w:t>
      </w:r>
      <w:r w:rsidRPr="003D5E2F">
        <w:rPr>
          <w:rFonts w:ascii="Times New Roman" w:hAnsi="Times New Roman"/>
        </w:rPr>
        <w:t xml:space="preserve">должна определяться как частное от деления первоначальной цены Контракта </w:t>
      </w:r>
      <w:r w:rsidR="0051487F" w:rsidRPr="003D5E2F">
        <w:rPr>
          <w:rFonts w:ascii="Times New Roman" w:hAnsi="Times New Roman"/>
        </w:rPr>
        <w:br/>
      </w:r>
      <w:r w:rsidRPr="003D5E2F">
        <w:rPr>
          <w:rFonts w:ascii="Times New Roman" w:hAnsi="Times New Roman"/>
        </w:rPr>
        <w:t xml:space="preserve">на предусмотренный в Контракте объем </w:t>
      </w:r>
      <w:r w:rsidR="000A2D43" w:rsidRPr="003D5E2F">
        <w:rPr>
          <w:rFonts w:ascii="Times New Roman" w:hAnsi="Times New Roman"/>
        </w:rPr>
        <w:t>услуги</w:t>
      </w:r>
      <w:r w:rsidRPr="003D5E2F">
        <w:rPr>
          <w:rFonts w:ascii="Times New Roman" w:hAnsi="Times New Roman"/>
        </w:rPr>
        <w:t>.</w:t>
      </w:r>
    </w:p>
    <w:p w:rsidR="002A6C7E" w:rsidRPr="003D5E2F" w:rsidRDefault="002A6C7E" w:rsidP="0005281C">
      <w:pPr>
        <w:autoSpaceDE w:val="0"/>
        <w:autoSpaceDN w:val="0"/>
        <w:adjustRightInd w:val="0"/>
        <w:ind w:firstLine="567"/>
        <w:jc w:val="both"/>
        <w:rPr>
          <w:sz w:val="22"/>
          <w:szCs w:val="22"/>
        </w:rPr>
      </w:pPr>
      <w:r w:rsidRPr="003D5E2F">
        <w:rPr>
          <w:sz w:val="22"/>
          <w:szCs w:val="22"/>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объема </w:t>
      </w:r>
      <w:r w:rsidR="000A2D43" w:rsidRPr="003D5E2F">
        <w:rPr>
          <w:sz w:val="22"/>
          <w:szCs w:val="22"/>
        </w:rPr>
        <w:t>услуги</w:t>
      </w:r>
      <w:r w:rsidRPr="003D5E2F">
        <w:rPr>
          <w:sz w:val="22"/>
          <w:szCs w:val="22"/>
        </w:rPr>
        <w:t xml:space="preserve">, предусмотренных Контрактом. Сокращение объема </w:t>
      </w:r>
      <w:r w:rsidR="000A2D43" w:rsidRPr="003D5E2F">
        <w:rPr>
          <w:sz w:val="22"/>
          <w:szCs w:val="22"/>
        </w:rPr>
        <w:t>услуги</w:t>
      </w:r>
      <w:r w:rsidRPr="003D5E2F">
        <w:rPr>
          <w:sz w:val="22"/>
          <w:szCs w:val="22"/>
        </w:rPr>
        <w:t xml:space="preserve">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w:t>
      </w:r>
      <w:r w:rsidR="000A2D43" w:rsidRPr="003D5E2F">
        <w:rPr>
          <w:sz w:val="22"/>
          <w:szCs w:val="22"/>
        </w:rPr>
        <w:t>услуги</w:t>
      </w:r>
      <w:r w:rsidRPr="003D5E2F">
        <w:rPr>
          <w:sz w:val="22"/>
          <w:szCs w:val="22"/>
        </w:rPr>
        <w:t>.</w:t>
      </w:r>
    </w:p>
    <w:p w:rsidR="002A6C7E" w:rsidRPr="003D5E2F" w:rsidRDefault="002A6C7E" w:rsidP="0005281C">
      <w:pPr>
        <w:widowControl w:val="0"/>
        <w:autoSpaceDE w:val="0"/>
        <w:ind w:firstLine="567"/>
        <w:jc w:val="both"/>
        <w:rPr>
          <w:rFonts w:eastAsia="Arial"/>
          <w:color w:val="000000"/>
          <w:sz w:val="22"/>
          <w:szCs w:val="22"/>
        </w:rPr>
      </w:pPr>
      <w:r w:rsidRPr="003D5E2F">
        <w:rPr>
          <w:rFonts w:eastAsia="Arial"/>
          <w:sz w:val="22"/>
          <w:szCs w:val="22"/>
        </w:rPr>
        <w:t>9.3. </w:t>
      </w:r>
      <w:r w:rsidRPr="003D5E2F">
        <w:rPr>
          <w:rFonts w:eastAsia="Arial"/>
          <w:color w:val="000000"/>
          <w:sz w:val="22"/>
          <w:szCs w:val="22"/>
        </w:rPr>
        <w:t xml:space="preserve">Все изменения оформляются в письменном виде путем подписания Сторонами </w:t>
      </w:r>
      <w:r w:rsidRPr="003D5E2F">
        <w:rPr>
          <w:rFonts w:eastAsia="Arial"/>
          <w:sz w:val="22"/>
          <w:szCs w:val="22"/>
        </w:rPr>
        <w:t>дополнительных</w:t>
      </w:r>
      <w:r w:rsidRPr="003D5E2F">
        <w:rPr>
          <w:rFonts w:eastAsia="Arial"/>
          <w:color w:val="FF0000"/>
          <w:sz w:val="22"/>
          <w:szCs w:val="22"/>
        </w:rPr>
        <w:t xml:space="preserve"> </w:t>
      </w:r>
      <w:r w:rsidRPr="003D5E2F">
        <w:rPr>
          <w:rFonts w:eastAsia="Arial"/>
          <w:color w:val="000000"/>
          <w:sz w:val="22"/>
          <w:szCs w:val="22"/>
        </w:rPr>
        <w:t xml:space="preserve">соглашений к Контракту. Все приложения и </w:t>
      </w:r>
      <w:r w:rsidRPr="003D5E2F">
        <w:rPr>
          <w:rFonts w:eastAsia="Arial"/>
          <w:sz w:val="22"/>
          <w:szCs w:val="22"/>
        </w:rPr>
        <w:t>дополнительные соглашения являются неотъемлемой частью Контракта. Дополнительные</w:t>
      </w:r>
      <w:r w:rsidRPr="003D5E2F">
        <w:rPr>
          <w:rFonts w:eastAsia="Arial"/>
          <w:color w:val="000000"/>
          <w:sz w:val="22"/>
          <w:szCs w:val="22"/>
        </w:rPr>
        <w:t xml:space="preserve"> соглашения вступают в силу с момента </w:t>
      </w:r>
      <w:r w:rsidR="0051487F" w:rsidRPr="003D5E2F">
        <w:rPr>
          <w:rFonts w:eastAsia="Arial"/>
          <w:color w:val="000000"/>
          <w:sz w:val="22"/>
          <w:szCs w:val="22"/>
        </w:rPr>
        <w:br/>
      </w:r>
      <w:r w:rsidRPr="003D5E2F">
        <w:rPr>
          <w:rFonts w:eastAsia="Arial"/>
          <w:color w:val="000000"/>
          <w:sz w:val="22"/>
          <w:szCs w:val="22"/>
        </w:rPr>
        <w:t>их подписания Сторонами.</w:t>
      </w:r>
    </w:p>
    <w:p w:rsidR="002A6C7E" w:rsidRPr="003D5E2F" w:rsidRDefault="002A6C7E" w:rsidP="0005281C">
      <w:pPr>
        <w:autoSpaceDE w:val="0"/>
        <w:autoSpaceDN w:val="0"/>
        <w:adjustRightInd w:val="0"/>
        <w:ind w:firstLine="567"/>
        <w:jc w:val="both"/>
        <w:rPr>
          <w:sz w:val="22"/>
          <w:szCs w:val="22"/>
        </w:rPr>
      </w:pPr>
      <w:r w:rsidRPr="003D5E2F">
        <w:rPr>
          <w:sz w:val="22"/>
          <w:szCs w:val="22"/>
        </w:rPr>
        <w:t xml:space="preserve">9.4. Контракт, может </w:t>
      </w:r>
      <w:r w:rsidR="00BB2166" w:rsidRPr="003D5E2F">
        <w:rPr>
          <w:sz w:val="22"/>
          <w:szCs w:val="22"/>
        </w:rPr>
        <w:t>быть,</w:t>
      </w:r>
      <w:r w:rsidRPr="003D5E2F">
        <w:rPr>
          <w:sz w:val="22"/>
          <w:szCs w:val="22"/>
        </w:rPr>
        <w:t xml:space="preserve"> расторгнут в порядке, установленном законодательством Российской Федерации, исключительно по следующим основаниям:</w:t>
      </w:r>
    </w:p>
    <w:p w:rsidR="002A6C7E" w:rsidRPr="003D5E2F" w:rsidRDefault="002A6C7E" w:rsidP="0005281C">
      <w:pPr>
        <w:autoSpaceDE w:val="0"/>
        <w:autoSpaceDN w:val="0"/>
        <w:adjustRightInd w:val="0"/>
        <w:ind w:firstLine="567"/>
        <w:jc w:val="both"/>
        <w:rPr>
          <w:sz w:val="22"/>
          <w:szCs w:val="22"/>
        </w:rPr>
      </w:pPr>
      <w:r w:rsidRPr="003D5E2F">
        <w:rPr>
          <w:sz w:val="22"/>
          <w:szCs w:val="22"/>
        </w:rPr>
        <w:t>9.4.1. в случае одностороннего отказа стороны от исполнения Контракта в соответствии</w:t>
      </w:r>
      <w:r w:rsidR="0051487F" w:rsidRPr="003D5E2F">
        <w:rPr>
          <w:sz w:val="22"/>
          <w:szCs w:val="22"/>
        </w:rPr>
        <w:br/>
      </w:r>
      <w:r w:rsidRPr="003D5E2F">
        <w:rPr>
          <w:sz w:val="22"/>
          <w:szCs w:val="22"/>
        </w:rPr>
        <w:t xml:space="preserve"> с действующим законодательством;</w:t>
      </w:r>
    </w:p>
    <w:p w:rsidR="002A6C7E" w:rsidRPr="003D5E2F" w:rsidRDefault="002A6C7E" w:rsidP="0005281C">
      <w:pPr>
        <w:autoSpaceDE w:val="0"/>
        <w:autoSpaceDN w:val="0"/>
        <w:adjustRightInd w:val="0"/>
        <w:ind w:firstLine="567"/>
        <w:jc w:val="both"/>
        <w:rPr>
          <w:sz w:val="22"/>
          <w:szCs w:val="22"/>
        </w:rPr>
      </w:pPr>
      <w:r w:rsidRPr="003D5E2F">
        <w:rPr>
          <w:sz w:val="22"/>
          <w:szCs w:val="22"/>
        </w:rPr>
        <w:t>9.4.2. по соглашению Сторон;</w:t>
      </w:r>
    </w:p>
    <w:p w:rsidR="002A6C7E" w:rsidRPr="003D5E2F" w:rsidRDefault="002A6C7E" w:rsidP="0005281C">
      <w:pPr>
        <w:autoSpaceDE w:val="0"/>
        <w:autoSpaceDN w:val="0"/>
        <w:adjustRightInd w:val="0"/>
        <w:ind w:firstLine="567"/>
        <w:jc w:val="both"/>
        <w:rPr>
          <w:sz w:val="22"/>
          <w:szCs w:val="22"/>
        </w:rPr>
      </w:pPr>
      <w:r w:rsidRPr="003D5E2F">
        <w:rPr>
          <w:sz w:val="22"/>
          <w:szCs w:val="22"/>
        </w:rPr>
        <w:t>9.4.3.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2A6C7E" w:rsidRPr="003D5E2F" w:rsidRDefault="002A6C7E" w:rsidP="0005281C">
      <w:pPr>
        <w:autoSpaceDE w:val="0"/>
        <w:autoSpaceDN w:val="0"/>
        <w:adjustRightInd w:val="0"/>
        <w:ind w:firstLine="567"/>
        <w:jc w:val="both"/>
        <w:rPr>
          <w:sz w:val="22"/>
          <w:szCs w:val="22"/>
        </w:rPr>
      </w:pPr>
      <w:r w:rsidRPr="003D5E2F">
        <w:rPr>
          <w:sz w:val="22"/>
          <w:szCs w:val="22"/>
        </w:rPr>
        <w:t>9.4.4. если при исполнении Контракта возникли независящие от сторон обстоятельств влекущие невозможность исполнение Контракта.</w:t>
      </w:r>
    </w:p>
    <w:p w:rsidR="002A6C7E" w:rsidRPr="003D5E2F" w:rsidRDefault="002A6C7E" w:rsidP="0005281C">
      <w:pPr>
        <w:autoSpaceDE w:val="0"/>
        <w:autoSpaceDN w:val="0"/>
        <w:adjustRightInd w:val="0"/>
        <w:ind w:firstLine="567"/>
        <w:jc w:val="both"/>
        <w:rPr>
          <w:sz w:val="22"/>
          <w:szCs w:val="22"/>
        </w:rPr>
      </w:pPr>
      <w:r w:rsidRPr="003D5E2F">
        <w:rPr>
          <w:sz w:val="22"/>
          <w:szCs w:val="22"/>
        </w:rPr>
        <w:t>9.5. В случае расторжения Контракта по любым основаниям Государственный заказчик обязан оплатить Исполнителю стоимость оказанных услуг надлежащего качества и соответствующего требованиям Государственного заказчика, фактически выполненных на момент расторжения Контракта.</w:t>
      </w:r>
    </w:p>
    <w:p w:rsidR="002A6C7E" w:rsidRPr="003D5E2F" w:rsidRDefault="002A6C7E" w:rsidP="0005281C">
      <w:pPr>
        <w:autoSpaceDE w:val="0"/>
        <w:autoSpaceDN w:val="0"/>
        <w:adjustRightInd w:val="0"/>
        <w:ind w:firstLine="567"/>
        <w:jc w:val="both"/>
        <w:rPr>
          <w:sz w:val="22"/>
          <w:szCs w:val="22"/>
        </w:rPr>
      </w:pPr>
      <w:r w:rsidRPr="003D5E2F">
        <w:rPr>
          <w:sz w:val="22"/>
          <w:szCs w:val="22"/>
        </w:rPr>
        <w:t>9.6.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A6C7E" w:rsidRPr="003D5E2F" w:rsidRDefault="002A6C7E" w:rsidP="0005281C">
      <w:pPr>
        <w:autoSpaceDE w:val="0"/>
        <w:autoSpaceDN w:val="0"/>
        <w:adjustRightInd w:val="0"/>
        <w:ind w:firstLine="567"/>
        <w:jc w:val="both"/>
        <w:rPr>
          <w:sz w:val="22"/>
          <w:szCs w:val="22"/>
        </w:rPr>
      </w:pPr>
      <w:r w:rsidRPr="003D5E2F">
        <w:rPr>
          <w:sz w:val="22"/>
          <w:szCs w:val="22"/>
        </w:rPr>
        <w:t>9.7. При исполнении Контракта не до</w:t>
      </w:r>
      <w:r w:rsidR="0022178D" w:rsidRPr="003D5E2F">
        <w:rPr>
          <w:sz w:val="22"/>
          <w:szCs w:val="22"/>
        </w:rPr>
        <w:t xml:space="preserve">пускается перемена Исполнителя </w:t>
      </w:r>
      <w:r w:rsidRPr="003D5E2F">
        <w:rPr>
          <w:sz w:val="22"/>
          <w:szCs w:val="22"/>
        </w:rPr>
        <w:t>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2A6C7E" w:rsidRPr="003D5E2F" w:rsidRDefault="002A6C7E" w:rsidP="0005281C">
      <w:pPr>
        <w:autoSpaceDE w:val="0"/>
        <w:autoSpaceDN w:val="0"/>
        <w:adjustRightInd w:val="0"/>
        <w:ind w:firstLine="567"/>
        <w:jc w:val="both"/>
        <w:rPr>
          <w:sz w:val="22"/>
          <w:szCs w:val="22"/>
        </w:rPr>
      </w:pPr>
      <w:r w:rsidRPr="003D5E2F">
        <w:rPr>
          <w:sz w:val="22"/>
          <w:szCs w:val="22"/>
        </w:rPr>
        <w:t>9.8. Государственный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2A6C7E" w:rsidRPr="003D5E2F" w:rsidRDefault="002A6C7E" w:rsidP="0005281C">
      <w:pPr>
        <w:autoSpaceDE w:val="0"/>
        <w:autoSpaceDN w:val="0"/>
        <w:adjustRightInd w:val="0"/>
        <w:ind w:firstLine="567"/>
        <w:jc w:val="both"/>
        <w:rPr>
          <w:sz w:val="22"/>
          <w:szCs w:val="22"/>
        </w:rPr>
      </w:pPr>
      <w:r w:rsidRPr="003D5E2F">
        <w:rPr>
          <w:sz w:val="22"/>
          <w:szCs w:val="22"/>
        </w:rPr>
        <w:t>9.9. Если Государственным заказчиком проведе</w:t>
      </w:r>
      <w:r w:rsidR="0019684B" w:rsidRPr="003D5E2F">
        <w:rPr>
          <w:sz w:val="22"/>
          <w:szCs w:val="22"/>
        </w:rPr>
        <w:t>на экспертиза оказанных услуг,</w:t>
      </w:r>
      <w:r w:rsidRPr="003D5E2F">
        <w:rPr>
          <w:sz w:val="22"/>
          <w:szCs w:val="22"/>
        </w:rPr>
        <w:t xml:space="preserve">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2A6C7E" w:rsidRPr="003D5E2F" w:rsidRDefault="002A6C7E" w:rsidP="0005281C">
      <w:pPr>
        <w:autoSpaceDE w:val="0"/>
        <w:ind w:firstLine="567"/>
        <w:jc w:val="both"/>
        <w:rPr>
          <w:sz w:val="22"/>
          <w:szCs w:val="22"/>
        </w:rPr>
      </w:pPr>
      <w:bookmarkStart w:id="0" w:name="sub_959"/>
      <w:r w:rsidRPr="003D5E2F">
        <w:rPr>
          <w:sz w:val="22"/>
          <w:szCs w:val="22"/>
        </w:rPr>
        <w:t>9.10. Государственный Заказчик вправе принять решение об одностороннем отказе от исполнения контракта в соответствии с гражданским законодательством.</w:t>
      </w:r>
    </w:p>
    <w:p w:rsidR="002A6C7E" w:rsidRPr="003D5E2F" w:rsidRDefault="002A6C7E" w:rsidP="0005281C">
      <w:pPr>
        <w:autoSpaceDE w:val="0"/>
        <w:ind w:firstLine="567"/>
        <w:jc w:val="both"/>
        <w:rPr>
          <w:sz w:val="22"/>
          <w:szCs w:val="22"/>
        </w:rPr>
      </w:pPr>
      <w:bookmarkStart w:id="1" w:name="sub_95130"/>
      <w:bookmarkEnd w:id="0"/>
      <w:r w:rsidRPr="003D5E2F">
        <w:rPr>
          <w:sz w:val="22"/>
          <w:szCs w:val="22"/>
        </w:rPr>
        <w:lastRenderedPageBreak/>
        <w:t>9.11.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(поставщика, подрядчика) об одностороннем отказе от исполнения Контракта.</w:t>
      </w:r>
    </w:p>
    <w:p w:rsidR="002A6C7E" w:rsidRPr="003D5E2F" w:rsidRDefault="002A6C7E" w:rsidP="0005281C">
      <w:pPr>
        <w:autoSpaceDE w:val="0"/>
        <w:ind w:firstLine="567"/>
        <w:jc w:val="both"/>
        <w:rPr>
          <w:sz w:val="22"/>
          <w:szCs w:val="22"/>
        </w:rPr>
      </w:pPr>
      <w:r w:rsidRPr="003D5E2F">
        <w:rPr>
          <w:sz w:val="22"/>
          <w:szCs w:val="22"/>
        </w:rPr>
        <w:t xml:space="preserve">9.12. Государственный заказчик отменяет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ч. </w:t>
      </w:r>
      <w:r w:rsidR="00482322" w:rsidRPr="003D5E2F">
        <w:rPr>
          <w:sz w:val="22"/>
          <w:szCs w:val="22"/>
        </w:rPr>
        <w:t>10</w:t>
      </w:r>
      <w:r w:rsidRPr="003D5E2F">
        <w:rPr>
          <w:sz w:val="22"/>
          <w:szCs w:val="22"/>
        </w:rPr>
        <w:t xml:space="preserve"> ст. 95 Федерального закона от 05.04.2013 № 44-ФЗ «О контрактной системе в сфере закупок товаров, работ, услуг для обеспечения государственных и муниципальных нужд». Данное правило </w:t>
      </w:r>
      <w:r w:rsidR="0051487F" w:rsidRPr="003D5E2F">
        <w:rPr>
          <w:sz w:val="22"/>
          <w:szCs w:val="22"/>
        </w:rPr>
        <w:br/>
      </w:r>
      <w:r w:rsidRPr="003D5E2F">
        <w:rPr>
          <w:sz w:val="22"/>
          <w:szCs w:val="22"/>
        </w:rPr>
        <w:t xml:space="preserve">не применяется в случае повторного нарушения Исполнителем условий Контракта, которые </w:t>
      </w:r>
      <w:r w:rsidR="0051487F" w:rsidRPr="003D5E2F">
        <w:rPr>
          <w:sz w:val="22"/>
          <w:szCs w:val="22"/>
        </w:rPr>
        <w:br/>
      </w:r>
      <w:r w:rsidRPr="003D5E2F">
        <w:rPr>
          <w:sz w:val="22"/>
          <w:szCs w:val="22"/>
        </w:rPr>
        <w:t>в 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rsidR="002A6C7E" w:rsidRPr="003D5E2F" w:rsidRDefault="002A6C7E" w:rsidP="0005281C">
      <w:pPr>
        <w:autoSpaceDE w:val="0"/>
        <w:ind w:firstLine="567"/>
        <w:jc w:val="both"/>
        <w:rPr>
          <w:sz w:val="22"/>
          <w:szCs w:val="22"/>
        </w:rPr>
      </w:pPr>
      <w:bookmarkStart w:id="2" w:name="sub_95150"/>
      <w:bookmarkEnd w:id="1"/>
      <w:r w:rsidRPr="003D5E2F">
        <w:rPr>
          <w:sz w:val="22"/>
          <w:szCs w:val="22"/>
        </w:rPr>
        <w:t xml:space="preserve">9.13. Исполнитель вправе принять решение об одностороннем отказе от исполнения Контракта </w:t>
      </w:r>
      <w:r w:rsidR="0051487F" w:rsidRPr="003D5E2F">
        <w:rPr>
          <w:sz w:val="22"/>
          <w:szCs w:val="22"/>
        </w:rPr>
        <w:br/>
      </w:r>
      <w:r w:rsidRPr="003D5E2F">
        <w:rPr>
          <w:sz w:val="22"/>
          <w:szCs w:val="22"/>
        </w:rPr>
        <w:t>по основаниям, предусмотренным Гражданским кодексом Российской Федерации для отказа</w:t>
      </w:r>
      <w:r w:rsidR="0051487F" w:rsidRPr="003D5E2F">
        <w:rPr>
          <w:sz w:val="22"/>
          <w:szCs w:val="22"/>
        </w:rPr>
        <w:br/>
      </w:r>
      <w:r w:rsidRPr="003D5E2F">
        <w:rPr>
          <w:sz w:val="22"/>
          <w:szCs w:val="22"/>
        </w:rPr>
        <w:t xml:space="preserve"> от исполнения отдельных видов обязательств. </w:t>
      </w:r>
    </w:p>
    <w:p w:rsidR="002A6C7E" w:rsidRPr="003D5E2F" w:rsidRDefault="002A6C7E" w:rsidP="0005281C">
      <w:pPr>
        <w:autoSpaceDE w:val="0"/>
        <w:ind w:firstLine="567"/>
        <w:jc w:val="both"/>
        <w:rPr>
          <w:sz w:val="22"/>
          <w:szCs w:val="22"/>
        </w:rPr>
      </w:pPr>
      <w:r w:rsidRPr="003D5E2F">
        <w:rPr>
          <w:sz w:val="22"/>
          <w:szCs w:val="22"/>
        </w:rPr>
        <w:t xml:space="preserve">9.14. Решение Исполнителя об одностороннем отказе от исполнения Контракта не позднее </w:t>
      </w:r>
      <w:r w:rsidR="0051487F" w:rsidRPr="003D5E2F">
        <w:rPr>
          <w:sz w:val="22"/>
          <w:szCs w:val="22"/>
        </w:rPr>
        <w:br/>
      </w:r>
      <w:r w:rsidRPr="003D5E2F">
        <w:rPr>
          <w:sz w:val="22"/>
          <w:szCs w:val="22"/>
        </w:rPr>
        <w:t>чем в течение трех рабочих дней с даты принятия такого решения,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Государственному заказчику. Выполнение Исполнителем требований настоящего пункта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Государственному заказчику указанного уведомления.</w:t>
      </w:r>
    </w:p>
    <w:p w:rsidR="002A6C7E" w:rsidRPr="003D5E2F" w:rsidRDefault="002A6C7E" w:rsidP="0005281C">
      <w:pPr>
        <w:autoSpaceDE w:val="0"/>
        <w:ind w:firstLine="567"/>
        <w:jc w:val="both"/>
        <w:rPr>
          <w:sz w:val="22"/>
          <w:szCs w:val="22"/>
        </w:rPr>
      </w:pPr>
      <w:r w:rsidRPr="003D5E2F">
        <w:rPr>
          <w:sz w:val="22"/>
          <w:szCs w:val="22"/>
        </w:rPr>
        <w:t xml:space="preserve">9.15. Решение Исполнителя об одностороннем отказе от исполнения Контракта вступает в силу </w:t>
      </w:r>
      <w:r w:rsidR="0051487F" w:rsidRPr="003D5E2F">
        <w:rPr>
          <w:sz w:val="22"/>
          <w:szCs w:val="22"/>
        </w:rPr>
        <w:br/>
      </w:r>
      <w:r w:rsidRPr="003D5E2F">
        <w:rPr>
          <w:sz w:val="22"/>
          <w:szCs w:val="22"/>
        </w:rPr>
        <w:t>и Контракт считается расторгнутым через десять дней с даты надлежащего уведомления Исполнителем Государственного заказчика об одностороннем отказе от исполнения Контракта.</w:t>
      </w:r>
    </w:p>
    <w:p w:rsidR="002A6C7E" w:rsidRPr="003D5E2F" w:rsidRDefault="002A6C7E" w:rsidP="0005281C">
      <w:pPr>
        <w:autoSpaceDE w:val="0"/>
        <w:ind w:firstLine="567"/>
        <w:jc w:val="both"/>
        <w:rPr>
          <w:sz w:val="22"/>
          <w:szCs w:val="22"/>
        </w:rPr>
      </w:pPr>
      <w:r w:rsidRPr="003D5E2F">
        <w:rPr>
          <w:sz w:val="22"/>
          <w:szCs w:val="22"/>
        </w:rPr>
        <w:t xml:space="preserve">9.16. Исполнитель отменяет не вступившее в силу решение об одностороннем отказе </w:t>
      </w:r>
      <w:r w:rsidR="0051487F" w:rsidRPr="003D5E2F">
        <w:rPr>
          <w:sz w:val="22"/>
          <w:szCs w:val="22"/>
        </w:rPr>
        <w:br/>
      </w:r>
      <w:r w:rsidRPr="003D5E2F">
        <w:rPr>
          <w:sz w:val="22"/>
          <w:szCs w:val="22"/>
        </w:rPr>
        <w:t>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2"/>
    <w:p w:rsidR="0095409A" w:rsidRPr="003D5E2F" w:rsidRDefault="0095409A" w:rsidP="0005281C">
      <w:pPr>
        <w:autoSpaceDE w:val="0"/>
        <w:ind w:firstLine="567"/>
        <w:jc w:val="both"/>
        <w:rPr>
          <w:sz w:val="22"/>
          <w:szCs w:val="22"/>
        </w:rPr>
      </w:pPr>
      <w:r w:rsidRPr="003D5E2F">
        <w:rPr>
          <w:sz w:val="22"/>
          <w:szCs w:val="22"/>
        </w:rPr>
        <w:t>9.1</w:t>
      </w:r>
      <w:r w:rsidR="003816D2" w:rsidRPr="003D5E2F">
        <w:rPr>
          <w:sz w:val="22"/>
          <w:szCs w:val="22"/>
        </w:rPr>
        <w:t>7</w:t>
      </w:r>
      <w:r w:rsidRPr="003D5E2F">
        <w:rPr>
          <w:sz w:val="22"/>
          <w:szCs w:val="22"/>
        </w:rPr>
        <w:t>. По соглашению сторон допускается изменение существенных условий контракта,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положений частей 1.3 - 1.6 статьи 95 настоящего Федерального закона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3D5E2F" w:rsidRDefault="003D5E2F" w:rsidP="0005281C">
      <w:pPr>
        <w:jc w:val="center"/>
        <w:rPr>
          <w:b/>
          <w:sz w:val="22"/>
          <w:szCs w:val="22"/>
        </w:rPr>
      </w:pPr>
    </w:p>
    <w:p w:rsidR="00C32D99" w:rsidRPr="003D5E2F" w:rsidRDefault="002A6C7E" w:rsidP="0005281C">
      <w:pPr>
        <w:jc w:val="center"/>
        <w:rPr>
          <w:b/>
          <w:sz w:val="22"/>
          <w:szCs w:val="22"/>
        </w:rPr>
      </w:pPr>
      <w:r w:rsidRPr="003D5E2F">
        <w:rPr>
          <w:b/>
          <w:sz w:val="22"/>
          <w:szCs w:val="22"/>
        </w:rPr>
        <w:t>10. Порядок разрешения споров</w:t>
      </w:r>
    </w:p>
    <w:p w:rsidR="00AF0144" w:rsidRPr="003D5E2F" w:rsidRDefault="00AF0144" w:rsidP="0005281C">
      <w:pPr>
        <w:ind w:firstLine="720"/>
        <w:jc w:val="both"/>
        <w:rPr>
          <w:sz w:val="22"/>
          <w:szCs w:val="22"/>
        </w:rPr>
      </w:pPr>
      <w:r w:rsidRPr="003D5E2F">
        <w:rPr>
          <w:sz w:val="22"/>
          <w:szCs w:val="22"/>
        </w:rPr>
        <w:t>10.1.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AF0144" w:rsidRPr="003D5E2F" w:rsidRDefault="00AF0144" w:rsidP="0005281C">
      <w:pPr>
        <w:ind w:firstLine="720"/>
        <w:jc w:val="both"/>
        <w:rPr>
          <w:sz w:val="22"/>
          <w:szCs w:val="22"/>
        </w:rPr>
      </w:pPr>
      <w:r w:rsidRPr="003D5E2F">
        <w:rPr>
          <w:sz w:val="22"/>
          <w:szCs w:val="22"/>
        </w:rPr>
        <w:t xml:space="preserve">10.2. Претензия оформляется в письменной форме. В претензии перечисляются допущенные </w:t>
      </w:r>
      <w:r w:rsidR="0051487F" w:rsidRPr="003D5E2F">
        <w:rPr>
          <w:sz w:val="22"/>
          <w:szCs w:val="22"/>
        </w:rPr>
        <w:br/>
      </w:r>
      <w:r w:rsidRPr="003D5E2F">
        <w:rPr>
          <w:sz w:val="22"/>
          <w:szCs w:val="22"/>
        </w:rPr>
        <w:t>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произведения Стороной для устранения нарушений.</w:t>
      </w:r>
    </w:p>
    <w:p w:rsidR="00AF0144" w:rsidRPr="003D5E2F" w:rsidRDefault="00AF0144" w:rsidP="0005281C">
      <w:pPr>
        <w:ind w:firstLine="720"/>
        <w:jc w:val="both"/>
        <w:rPr>
          <w:sz w:val="22"/>
          <w:szCs w:val="22"/>
        </w:rPr>
      </w:pPr>
      <w:r w:rsidRPr="003D5E2F">
        <w:rPr>
          <w:sz w:val="22"/>
          <w:szCs w:val="22"/>
        </w:rPr>
        <w:t xml:space="preserve">10.3. Срок рассмотрения претензии 7 (семь) дней. Переписка Сторон может осуществляться </w:t>
      </w:r>
      <w:r w:rsidR="0051487F" w:rsidRPr="003D5E2F">
        <w:rPr>
          <w:sz w:val="22"/>
          <w:szCs w:val="22"/>
        </w:rPr>
        <w:br/>
      </w:r>
      <w:r w:rsidRPr="003D5E2F">
        <w:rPr>
          <w:sz w:val="22"/>
          <w:szCs w:val="22"/>
        </w:rPr>
        <w:t>в виде писем или телеграмм, а в случаях направления телекса, факса, иного электронного сообщения</w:t>
      </w:r>
      <w:r w:rsidR="0051487F" w:rsidRPr="003D5E2F">
        <w:rPr>
          <w:sz w:val="22"/>
          <w:szCs w:val="22"/>
        </w:rPr>
        <w:br/>
      </w:r>
      <w:r w:rsidRPr="003D5E2F">
        <w:rPr>
          <w:sz w:val="22"/>
          <w:szCs w:val="22"/>
        </w:rPr>
        <w:t xml:space="preserve"> – с последующим предоставлением оригинала документа.</w:t>
      </w:r>
    </w:p>
    <w:p w:rsidR="00AF0144" w:rsidRPr="003D5E2F" w:rsidRDefault="00AF0144" w:rsidP="0005281C">
      <w:pPr>
        <w:ind w:firstLine="720"/>
        <w:jc w:val="both"/>
        <w:rPr>
          <w:sz w:val="22"/>
          <w:szCs w:val="22"/>
        </w:rPr>
      </w:pPr>
      <w:r w:rsidRPr="003D5E2F">
        <w:rPr>
          <w:sz w:val="22"/>
          <w:szCs w:val="22"/>
        </w:rPr>
        <w:t>10.4. При невозможности достижения соглашения Сторон споры и разногласия, возникающие при исполнении Государственного контракта, подлежат разрешению в Арбитражном суде в порядке, предусмотренном законодательством Российской Федерации.</w:t>
      </w:r>
    </w:p>
    <w:p w:rsidR="00AF0144" w:rsidRPr="003D5E2F" w:rsidRDefault="00AF0144" w:rsidP="0005281C">
      <w:pPr>
        <w:ind w:firstLine="720"/>
        <w:jc w:val="both"/>
        <w:rPr>
          <w:sz w:val="22"/>
          <w:szCs w:val="22"/>
        </w:rPr>
      </w:pPr>
      <w:r w:rsidRPr="003D5E2F">
        <w:rPr>
          <w:sz w:val="22"/>
          <w:szCs w:val="22"/>
        </w:rPr>
        <w:t>10.5. Досудебный порядок урегулирования споров, предусматривающий направление претензии одной из сторон, является обязательным.</w:t>
      </w:r>
    </w:p>
    <w:p w:rsidR="002A6C7E" w:rsidRPr="003D5E2F" w:rsidRDefault="002A6C7E" w:rsidP="0005281C">
      <w:pPr>
        <w:pStyle w:val="210"/>
        <w:spacing w:line="240" w:lineRule="auto"/>
        <w:ind w:left="0" w:firstLine="709"/>
        <w:rPr>
          <w:sz w:val="22"/>
          <w:szCs w:val="22"/>
        </w:rPr>
      </w:pPr>
      <w:r w:rsidRPr="003D5E2F">
        <w:rPr>
          <w:sz w:val="22"/>
          <w:szCs w:val="22"/>
        </w:rPr>
        <w:t>10.</w:t>
      </w:r>
      <w:r w:rsidR="00AF0144" w:rsidRPr="003D5E2F">
        <w:rPr>
          <w:sz w:val="22"/>
          <w:szCs w:val="22"/>
        </w:rPr>
        <w:t>6</w:t>
      </w:r>
      <w:r w:rsidRPr="003D5E2F">
        <w:rPr>
          <w:sz w:val="22"/>
          <w:szCs w:val="22"/>
        </w:rPr>
        <w:t xml:space="preserve"> Условия настоящего Контракта могут быть изменены по взаимному согласию</w:t>
      </w:r>
      <w:r w:rsidR="0051487F" w:rsidRPr="003D5E2F">
        <w:rPr>
          <w:sz w:val="22"/>
          <w:szCs w:val="22"/>
        </w:rPr>
        <w:br/>
      </w:r>
      <w:r w:rsidRPr="003D5E2F">
        <w:rPr>
          <w:sz w:val="22"/>
          <w:szCs w:val="22"/>
        </w:rPr>
        <w:t xml:space="preserve">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2A6C7E" w:rsidRPr="003D5E2F" w:rsidRDefault="002A6C7E" w:rsidP="0005281C">
      <w:pPr>
        <w:pStyle w:val="210"/>
        <w:spacing w:line="240" w:lineRule="auto"/>
        <w:ind w:left="0" w:firstLine="709"/>
        <w:rPr>
          <w:sz w:val="22"/>
          <w:szCs w:val="22"/>
        </w:rPr>
      </w:pPr>
      <w:r w:rsidRPr="003D5E2F">
        <w:rPr>
          <w:sz w:val="22"/>
          <w:szCs w:val="22"/>
        </w:rPr>
        <w:t>10.</w:t>
      </w:r>
      <w:r w:rsidR="00AF0144" w:rsidRPr="003D5E2F">
        <w:rPr>
          <w:sz w:val="22"/>
          <w:szCs w:val="22"/>
        </w:rPr>
        <w:t>7</w:t>
      </w:r>
      <w:r w:rsidRPr="003D5E2F">
        <w:rPr>
          <w:sz w:val="22"/>
          <w:szCs w:val="22"/>
        </w:rPr>
        <w:t>.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3D5E2F" w:rsidRDefault="003D5E2F" w:rsidP="0005281C">
      <w:pPr>
        <w:pStyle w:val="210"/>
        <w:tabs>
          <w:tab w:val="left" w:pos="3606"/>
          <w:tab w:val="center" w:pos="5175"/>
        </w:tabs>
        <w:spacing w:line="240" w:lineRule="auto"/>
        <w:ind w:left="0"/>
        <w:jc w:val="center"/>
        <w:rPr>
          <w:b/>
          <w:sz w:val="22"/>
          <w:szCs w:val="22"/>
        </w:rPr>
      </w:pPr>
    </w:p>
    <w:p w:rsidR="00C32D99" w:rsidRPr="003D5E2F" w:rsidRDefault="002A6C7E" w:rsidP="0005281C">
      <w:pPr>
        <w:pStyle w:val="210"/>
        <w:tabs>
          <w:tab w:val="left" w:pos="3606"/>
          <w:tab w:val="center" w:pos="5175"/>
        </w:tabs>
        <w:spacing w:line="240" w:lineRule="auto"/>
        <w:ind w:left="0"/>
        <w:jc w:val="center"/>
        <w:rPr>
          <w:b/>
          <w:sz w:val="22"/>
          <w:szCs w:val="22"/>
        </w:rPr>
      </w:pPr>
      <w:r w:rsidRPr="003D5E2F">
        <w:rPr>
          <w:b/>
          <w:sz w:val="22"/>
          <w:szCs w:val="22"/>
        </w:rPr>
        <w:t>11. Прочие условия</w:t>
      </w:r>
    </w:p>
    <w:p w:rsidR="002A6C7E" w:rsidRPr="003D5E2F" w:rsidRDefault="002A6C7E" w:rsidP="0005281C">
      <w:pPr>
        <w:pStyle w:val="210"/>
        <w:spacing w:line="240" w:lineRule="auto"/>
        <w:ind w:left="0" w:firstLine="709"/>
        <w:rPr>
          <w:sz w:val="22"/>
          <w:szCs w:val="22"/>
        </w:rPr>
      </w:pPr>
      <w:r w:rsidRPr="003D5E2F">
        <w:rPr>
          <w:sz w:val="22"/>
          <w:szCs w:val="22"/>
        </w:rPr>
        <w:t xml:space="preserve">11.1. Настоящий Контракт составлен в двух подлинных экземплярах по одному для каждой </w:t>
      </w:r>
      <w:r w:rsidR="0051487F" w:rsidRPr="003D5E2F">
        <w:rPr>
          <w:sz w:val="22"/>
          <w:szCs w:val="22"/>
        </w:rPr>
        <w:br/>
      </w:r>
      <w:r w:rsidRPr="003D5E2F">
        <w:rPr>
          <w:sz w:val="22"/>
          <w:szCs w:val="22"/>
        </w:rPr>
        <w:t>из Сторон.</w:t>
      </w:r>
    </w:p>
    <w:p w:rsidR="002A6C7E" w:rsidRPr="003D5E2F" w:rsidRDefault="002A6C7E" w:rsidP="0005281C">
      <w:pPr>
        <w:pStyle w:val="210"/>
        <w:spacing w:line="240" w:lineRule="auto"/>
        <w:ind w:left="0" w:firstLine="709"/>
        <w:rPr>
          <w:sz w:val="22"/>
          <w:szCs w:val="22"/>
        </w:rPr>
      </w:pPr>
      <w:r w:rsidRPr="003D5E2F">
        <w:rPr>
          <w:sz w:val="22"/>
          <w:szCs w:val="22"/>
        </w:rPr>
        <w:t>11.2.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2A6C7E" w:rsidRPr="003D5E2F" w:rsidRDefault="002A6C7E" w:rsidP="0005281C">
      <w:pPr>
        <w:pStyle w:val="210"/>
        <w:tabs>
          <w:tab w:val="left" w:pos="709"/>
        </w:tabs>
        <w:spacing w:line="240" w:lineRule="auto"/>
        <w:ind w:left="0" w:firstLine="709"/>
        <w:rPr>
          <w:sz w:val="22"/>
          <w:szCs w:val="22"/>
        </w:rPr>
      </w:pPr>
      <w:r w:rsidRPr="003D5E2F">
        <w:rPr>
          <w:sz w:val="22"/>
          <w:szCs w:val="22"/>
        </w:rPr>
        <w:t xml:space="preserve">11.3. В случае изменения юридических адресов, банковских реквизитов, Сторона обязана сообщить об этом другой Стороне в течение десятидневного срока в письменном виде </w:t>
      </w:r>
      <w:r w:rsidRPr="003D5E2F">
        <w:rPr>
          <w:snapToGrid w:val="0"/>
          <w:color w:val="000000"/>
          <w:sz w:val="22"/>
          <w:szCs w:val="22"/>
        </w:rPr>
        <w:t>и последующим составлением дополнительного соглашения.</w:t>
      </w:r>
    </w:p>
    <w:p w:rsidR="00BB2166" w:rsidRPr="003D5E2F" w:rsidRDefault="002A6C7E" w:rsidP="0005281C">
      <w:pPr>
        <w:pStyle w:val="Bodytext20"/>
        <w:shd w:val="clear" w:color="auto" w:fill="auto"/>
        <w:tabs>
          <w:tab w:val="left" w:pos="1438"/>
        </w:tabs>
        <w:spacing w:line="240" w:lineRule="auto"/>
        <w:ind w:firstLine="709"/>
        <w:jc w:val="both"/>
        <w:rPr>
          <w:sz w:val="22"/>
          <w:szCs w:val="22"/>
        </w:rPr>
      </w:pPr>
      <w:r w:rsidRPr="003D5E2F">
        <w:rPr>
          <w:sz w:val="22"/>
          <w:szCs w:val="22"/>
        </w:rPr>
        <w:t xml:space="preserve">11.4. </w:t>
      </w:r>
      <w:r w:rsidR="00BB2166" w:rsidRPr="003D5E2F">
        <w:rPr>
          <w:sz w:val="22"/>
          <w:szCs w:val="22"/>
        </w:rPr>
        <w:t>Настоящий Контракт вступает в силу с даты его заключения обеими Сторонами и действует по 31.12.202</w:t>
      </w:r>
      <w:r w:rsidR="00AA58A3">
        <w:rPr>
          <w:sz w:val="22"/>
          <w:szCs w:val="22"/>
          <w:lang w:val="ru-RU"/>
        </w:rPr>
        <w:t>6</w:t>
      </w:r>
      <w:r w:rsidR="00BB2166" w:rsidRPr="003D5E2F">
        <w:rPr>
          <w:sz w:val="22"/>
          <w:szCs w:val="22"/>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A6C7E" w:rsidRPr="003D5E2F" w:rsidRDefault="002A6C7E" w:rsidP="0005281C">
      <w:pPr>
        <w:pStyle w:val="210"/>
        <w:spacing w:line="240" w:lineRule="auto"/>
        <w:ind w:left="0" w:firstLine="709"/>
        <w:rPr>
          <w:sz w:val="22"/>
          <w:szCs w:val="22"/>
        </w:rPr>
      </w:pPr>
      <w:r w:rsidRPr="003D5E2F">
        <w:rPr>
          <w:sz w:val="22"/>
          <w:szCs w:val="22"/>
        </w:rPr>
        <w:t>11.5. Приложения к Контракту, являющиеся его неотъемлемой частью:</w:t>
      </w:r>
    </w:p>
    <w:p w:rsidR="00F721C7" w:rsidRPr="003D5E2F" w:rsidRDefault="00F83994" w:rsidP="0005281C">
      <w:pPr>
        <w:pStyle w:val="210"/>
        <w:spacing w:line="240" w:lineRule="auto"/>
        <w:ind w:left="0" w:firstLine="709"/>
        <w:rPr>
          <w:sz w:val="22"/>
          <w:szCs w:val="22"/>
        </w:rPr>
      </w:pPr>
      <w:r w:rsidRPr="003D5E2F">
        <w:rPr>
          <w:sz w:val="22"/>
          <w:szCs w:val="22"/>
        </w:rPr>
        <w:t>Приложение №1</w:t>
      </w:r>
      <w:r w:rsidR="00F721C7" w:rsidRPr="003D5E2F">
        <w:rPr>
          <w:sz w:val="22"/>
          <w:szCs w:val="22"/>
        </w:rPr>
        <w:t xml:space="preserve"> Перечень видов медицинских услуг, оказываемых Исполнителем лицам, ли</w:t>
      </w:r>
      <w:r w:rsidR="0005281C" w:rsidRPr="003D5E2F">
        <w:rPr>
          <w:sz w:val="22"/>
          <w:szCs w:val="22"/>
        </w:rPr>
        <w:t>шенным свободы;</w:t>
      </w:r>
    </w:p>
    <w:p w:rsidR="0005281C" w:rsidRPr="003D5E2F" w:rsidRDefault="0005281C" w:rsidP="0005281C">
      <w:pPr>
        <w:pStyle w:val="210"/>
        <w:spacing w:line="240" w:lineRule="auto"/>
        <w:ind w:left="0" w:firstLine="709"/>
        <w:rPr>
          <w:sz w:val="22"/>
          <w:szCs w:val="22"/>
        </w:rPr>
      </w:pPr>
      <w:r w:rsidRPr="003D5E2F">
        <w:rPr>
          <w:sz w:val="22"/>
          <w:szCs w:val="22"/>
        </w:rPr>
        <w:t>Приложение № 2 Выписка из реестра лицензий;</w:t>
      </w:r>
    </w:p>
    <w:p w:rsidR="00F83994" w:rsidRPr="003D5E2F" w:rsidRDefault="00F721C7" w:rsidP="0005281C">
      <w:pPr>
        <w:pStyle w:val="210"/>
        <w:spacing w:line="240" w:lineRule="auto"/>
        <w:ind w:left="0" w:firstLine="709"/>
        <w:rPr>
          <w:sz w:val="22"/>
          <w:szCs w:val="22"/>
        </w:rPr>
      </w:pPr>
      <w:r w:rsidRPr="003D5E2F">
        <w:rPr>
          <w:sz w:val="22"/>
          <w:szCs w:val="22"/>
        </w:rPr>
        <w:t xml:space="preserve">Приложение № </w:t>
      </w:r>
      <w:r w:rsidR="0005281C" w:rsidRPr="003D5E2F">
        <w:rPr>
          <w:sz w:val="22"/>
          <w:szCs w:val="22"/>
        </w:rPr>
        <w:t>3</w:t>
      </w:r>
      <w:r w:rsidRPr="003D5E2F">
        <w:rPr>
          <w:sz w:val="22"/>
          <w:szCs w:val="22"/>
        </w:rPr>
        <w:t xml:space="preserve"> </w:t>
      </w:r>
      <w:r w:rsidR="0005281C" w:rsidRPr="000B7F29">
        <w:rPr>
          <w:sz w:val="22"/>
          <w:szCs w:val="22"/>
        </w:rPr>
        <w:t>Прейскурант цен Исполнителя;</w:t>
      </w:r>
    </w:p>
    <w:p w:rsidR="00F83994" w:rsidRPr="003D5E2F" w:rsidRDefault="00F83994" w:rsidP="0005281C">
      <w:pPr>
        <w:pStyle w:val="210"/>
        <w:spacing w:line="240" w:lineRule="auto"/>
        <w:ind w:left="0" w:firstLine="709"/>
        <w:rPr>
          <w:spacing w:val="-4"/>
          <w:sz w:val="22"/>
          <w:szCs w:val="22"/>
        </w:rPr>
      </w:pPr>
      <w:r w:rsidRPr="003D5E2F">
        <w:rPr>
          <w:spacing w:val="-4"/>
          <w:sz w:val="22"/>
          <w:szCs w:val="22"/>
        </w:rPr>
        <w:t xml:space="preserve">Приложение № </w:t>
      </w:r>
      <w:r w:rsidR="00F721C7" w:rsidRPr="003D5E2F">
        <w:rPr>
          <w:spacing w:val="-4"/>
          <w:sz w:val="22"/>
          <w:szCs w:val="22"/>
        </w:rPr>
        <w:t>4</w:t>
      </w:r>
      <w:r w:rsidRPr="003D5E2F">
        <w:rPr>
          <w:spacing w:val="-4"/>
          <w:sz w:val="22"/>
          <w:szCs w:val="22"/>
        </w:rPr>
        <w:t xml:space="preserve"> Сведе</w:t>
      </w:r>
      <w:r w:rsidR="0005281C" w:rsidRPr="003D5E2F">
        <w:rPr>
          <w:spacing w:val="-4"/>
          <w:sz w:val="22"/>
          <w:szCs w:val="22"/>
        </w:rPr>
        <w:t>ния о режиме работы Исполнителя;</w:t>
      </w:r>
    </w:p>
    <w:p w:rsidR="00F83994" w:rsidRPr="003D5E2F" w:rsidRDefault="00F83994" w:rsidP="0005281C">
      <w:pPr>
        <w:pStyle w:val="210"/>
        <w:spacing w:line="240" w:lineRule="auto"/>
        <w:ind w:left="0" w:firstLine="709"/>
        <w:rPr>
          <w:spacing w:val="-4"/>
          <w:sz w:val="22"/>
          <w:szCs w:val="22"/>
        </w:rPr>
      </w:pPr>
      <w:r w:rsidRPr="003D5E2F">
        <w:rPr>
          <w:spacing w:val="-4"/>
          <w:sz w:val="22"/>
          <w:szCs w:val="22"/>
        </w:rPr>
        <w:t xml:space="preserve">Приложение № </w:t>
      </w:r>
      <w:r w:rsidR="00F721C7" w:rsidRPr="003D5E2F">
        <w:rPr>
          <w:spacing w:val="-4"/>
          <w:sz w:val="22"/>
          <w:szCs w:val="22"/>
        </w:rPr>
        <w:t>5</w:t>
      </w:r>
      <w:r w:rsidRPr="003D5E2F">
        <w:rPr>
          <w:spacing w:val="-4"/>
          <w:sz w:val="22"/>
          <w:szCs w:val="22"/>
        </w:rPr>
        <w:t xml:space="preserve"> Акт сдачи-приемки оказанных услуг.</w:t>
      </w:r>
    </w:p>
    <w:p w:rsidR="00D23830" w:rsidRPr="003D5E2F" w:rsidRDefault="00954A60" w:rsidP="0005281C">
      <w:pPr>
        <w:pStyle w:val="a6"/>
        <w:spacing w:after="0"/>
        <w:jc w:val="center"/>
        <w:rPr>
          <w:b/>
          <w:sz w:val="22"/>
          <w:szCs w:val="22"/>
        </w:rPr>
      </w:pPr>
      <w:r w:rsidRPr="003D5E2F">
        <w:rPr>
          <w:b/>
          <w:sz w:val="22"/>
          <w:szCs w:val="22"/>
        </w:rPr>
        <w:t>1</w:t>
      </w:r>
      <w:r w:rsidR="002A6C7E" w:rsidRPr="003D5E2F">
        <w:rPr>
          <w:b/>
          <w:sz w:val="22"/>
          <w:szCs w:val="22"/>
        </w:rPr>
        <w:t>2</w:t>
      </w:r>
      <w:r w:rsidR="00A11EF2" w:rsidRPr="003D5E2F">
        <w:rPr>
          <w:b/>
          <w:sz w:val="22"/>
          <w:szCs w:val="22"/>
        </w:rPr>
        <w:t xml:space="preserve">. Юридические </w:t>
      </w:r>
      <w:r w:rsidR="00FA4FC2" w:rsidRPr="003D5E2F">
        <w:rPr>
          <w:b/>
          <w:sz w:val="22"/>
          <w:szCs w:val="22"/>
        </w:rPr>
        <w:t>адр</w:t>
      </w:r>
      <w:r w:rsidR="00A11EF2" w:rsidRPr="003D5E2F">
        <w:rPr>
          <w:b/>
          <w:sz w:val="22"/>
          <w:szCs w:val="22"/>
        </w:rPr>
        <w:t xml:space="preserve">еса и банковские реквизиты </w:t>
      </w:r>
      <w:r w:rsidR="00FA4FC2" w:rsidRPr="003D5E2F">
        <w:rPr>
          <w:b/>
          <w:sz w:val="22"/>
          <w:szCs w:val="22"/>
        </w:rPr>
        <w:t>Сторон</w:t>
      </w:r>
    </w:p>
    <w:p w:rsidR="00FA4FC2" w:rsidRPr="003D5E2F" w:rsidRDefault="008B632D" w:rsidP="0005281C">
      <w:pPr>
        <w:pStyle w:val="210"/>
        <w:spacing w:line="240" w:lineRule="auto"/>
        <w:ind w:left="0" w:firstLine="0"/>
        <w:jc w:val="left"/>
        <w:rPr>
          <w:sz w:val="22"/>
          <w:szCs w:val="22"/>
        </w:rPr>
      </w:pPr>
      <w:r w:rsidRPr="003D5E2F">
        <w:rPr>
          <w:b/>
          <w:bCs/>
          <w:sz w:val="22"/>
          <w:szCs w:val="22"/>
        </w:rPr>
        <w:t>Государственный з</w:t>
      </w:r>
      <w:r w:rsidR="00FA4FC2" w:rsidRPr="003D5E2F">
        <w:rPr>
          <w:b/>
          <w:bCs/>
          <w:sz w:val="22"/>
          <w:szCs w:val="22"/>
        </w:rPr>
        <w:t>аказчик</w:t>
      </w:r>
      <w:r w:rsidRPr="003D5E2F">
        <w:rPr>
          <w:b/>
          <w:bCs/>
          <w:sz w:val="22"/>
          <w:szCs w:val="22"/>
        </w:rPr>
        <w:t xml:space="preserve">:                          </w:t>
      </w:r>
      <w:r w:rsidR="00C32D99" w:rsidRPr="003D5E2F">
        <w:rPr>
          <w:b/>
          <w:bCs/>
          <w:sz w:val="22"/>
          <w:szCs w:val="22"/>
        </w:rPr>
        <w:t xml:space="preserve">             </w:t>
      </w:r>
      <w:r w:rsidR="00FA4FC2" w:rsidRPr="003D5E2F">
        <w:rPr>
          <w:b/>
          <w:bCs/>
          <w:sz w:val="22"/>
          <w:szCs w:val="22"/>
        </w:rPr>
        <w:t>Исполнитель</w:t>
      </w:r>
      <w:r w:rsidR="000F779D" w:rsidRPr="003D5E2F">
        <w:rPr>
          <w:sz w:val="22"/>
          <w:szCs w:val="22"/>
        </w:rPr>
        <w:t>:</w:t>
      </w:r>
    </w:p>
    <w:tbl>
      <w:tblPr>
        <w:tblW w:w="9747" w:type="dxa"/>
        <w:tblLayout w:type="fixed"/>
        <w:tblLook w:val="0000" w:firstRow="0" w:lastRow="0" w:firstColumn="0" w:lastColumn="0" w:noHBand="0" w:noVBand="0"/>
      </w:tblPr>
      <w:tblGrid>
        <w:gridCol w:w="4786"/>
        <w:gridCol w:w="4961"/>
      </w:tblGrid>
      <w:tr w:rsidR="0047516E" w:rsidRPr="003D5E2F" w:rsidTr="00C32D99">
        <w:tc>
          <w:tcPr>
            <w:tcW w:w="4786" w:type="dxa"/>
          </w:tcPr>
          <w:p w:rsidR="0095409A" w:rsidRPr="003D5E2F" w:rsidRDefault="0095409A" w:rsidP="0005281C">
            <w:pPr>
              <w:widowControl w:val="0"/>
              <w:snapToGrid w:val="0"/>
              <w:jc w:val="both"/>
              <w:rPr>
                <w:snapToGrid w:val="0"/>
                <w:sz w:val="22"/>
                <w:szCs w:val="22"/>
                <w:lang w:eastAsia="ru-RU"/>
              </w:rPr>
            </w:pPr>
            <w:r w:rsidRPr="003D5E2F">
              <w:rPr>
                <w:snapToGrid w:val="0"/>
                <w:sz w:val="22"/>
                <w:szCs w:val="22"/>
                <w:lang w:eastAsia="ru-RU"/>
              </w:rPr>
              <w:t xml:space="preserve">Федеральное казенное учреждение здравоохранения </w:t>
            </w:r>
          </w:p>
          <w:p w:rsidR="0095409A" w:rsidRPr="003D5E2F" w:rsidRDefault="0095409A" w:rsidP="0005281C">
            <w:pPr>
              <w:widowControl w:val="0"/>
              <w:snapToGrid w:val="0"/>
              <w:jc w:val="both"/>
              <w:rPr>
                <w:snapToGrid w:val="0"/>
                <w:sz w:val="22"/>
                <w:szCs w:val="22"/>
                <w:lang w:eastAsia="ru-RU"/>
              </w:rPr>
            </w:pPr>
            <w:r w:rsidRPr="003D5E2F">
              <w:rPr>
                <w:snapToGrid w:val="0"/>
                <w:sz w:val="22"/>
                <w:szCs w:val="22"/>
                <w:lang w:eastAsia="ru-RU"/>
              </w:rPr>
              <w:t xml:space="preserve">«Медико-санитарная часть № 12 </w:t>
            </w:r>
          </w:p>
          <w:p w:rsidR="0095409A" w:rsidRPr="003D5E2F" w:rsidRDefault="0095409A" w:rsidP="0005281C">
            <w:pPr>
              <w:widowControl w:val="0"/>
              <w:snapToGrid w:val="0"/>
              <w:jc w:val="both"/>
              <w:rPr>
                <w:snapToGrid w:val="0"/>
                <w:sz w:val="22"/>
                <w:szCs w:val="22"/>
                <w:lang w:eastAsia="ru-RU"/>
              </w:rPr>
            </w:pPr>
            <w:r w:rsidRPr="003D5E2F">
              <w:rPr>
                <w:snapToGrid w:val="0"/>
                <w:sz w:val="22"/>
                <w:szCs w:val="22"/>
                <w:lang w:eastAsia="ru-RU"/>
              </w:rPr>
              <w:t xml:space="preserve">Федеральной службы исполнения наказаний» </w:t>
            </w:r>
          </w:p>
          <w:p w:rsidR="000B7F29" w:rsidRDefault="000B7F29" w:rsidP="000B7F29">
            <w:pPr>
              <w:widowControl w:val="0"/>
              <w:rPr>
                <w:sz w:val="22"/>
                <w:lang w:eastAsia="ru-RU"/>
              </w:rPr>
            </w:pPr>
            <w:r>
              <w:rPr>
                <w:sz w:val="22"/>
              </w:rPr>
              <w:t>ОКТМО 88701000001</w:t>
            </w:r>
          </w:p>
          <w:p w:rsidR="000B7F29" w:rsidRDefault="000B7F29" w:rsidP="000B7F29">
            <w:pPr>
              <w:widowControl w:val="0"/>
              <w:rPr>
                <w:sz w:val="22"/>
              </w:rPr>
            </w:pPr>
            <w:r>
              <w:rPr>
                <w:sz w:val="22"/>
              </w:rPr>
              <w:t>424006, Республика Марий Эл,</w:t>
            </w:r>
          </w:p>
          <w:p w:rsidR="000B7F29" w:rsidRDefault="000B7F29" w:rsidP="000B7F29">
            <w:pPr>
              <w:widowControl w:val="0"/>
              <w:rPr>
                <w:sz w:val="22"/>
              </w:rPr>
            </w:pPr>
            <w:r>
              <w:rPr>
                <w:sz w:val="22"/>
              </w:rPr>
              <w:t>г. Йошкар-Ола, ул. Строителей, 95а</w:t>
            </w:r>
          </w:p>
          <w:p w:rsidR="000B7F29" w:rsidRPr="00EB2132" w:rsidRDefault="000B7F29" w:rsidP="000B7F29">
            <w:pPr>
              <w:widowControl w:val="0"/>
              <w:rPr>
                <w:sz w:val="22"/>
                <w:lang w:val="en-US"/>
              </w:rPr>
            </w:pPr>
            <w:r>
              <w:rPr>
                <w:sz w:val="22"/>
              </w:rPr>
              <w:t>тел</w:t>
            </w:r>
            <w:r w:rsidRPr="00EB2132">
              <w:rPr>
                <w:sz w:val="22"/>
                <w:lang w:val="en-US"/>
              </w:rPr>
              <w:t>. (8362) 68-69-26</w:t>
            </w:r>
          </w:p>
          <w:p w:rsidR="000B7F29" w:rsidRPr="00EB2132" w:rsidRDefault="000B7F29" w:rsidP="000B7F29">
            <w:pPr>
              <w:widowControl w:val="0"/>
              <w:rPr>
                <w:rFonts w:eastAsia="Lucida Sans Unicode"/>
                <w:color w:val="0000FF"/>
                <w:sz w:val="22"/>
                <w:u w:val="single"/>
                <w:lang w:val="en-US"/>
              </w:rPr>
            </w:pPr>
            <w:r>
              <w:rPr>
                <w:rFonts w:eastAsia="Lucida Sans Unicode"/>
                <w:sz w:val="22"/>
                <w:lang w:val="en-US"/>
              </w:rPr>
              <w:t>E</w:t>
            </w:r>
            <w:r w:rsidRPr="00EB2132">
              <w:rPr>
                <w:rFonts w:eastAsia="Lucida Sans Unicode"/>
                <w:sz w:val="22"/>
                <w:lang w:val="en-US"/>
              </w:rPr>
              <w:t>-</w:t>
            </w:r>
            <w:r>
              <w:rPr>
                <w:rFonts w:eastAsia="Lucida Sans Unicode"/>
                <w:sz w:val="22"/>
                <w:lang w:val="en-US"/>
              </w:rPr>
              <w:t>mail</w:t>
            </w:r>
            <w:r w:rsidRPr="00EB2132">
              <w:rPr>
                <w:rFonts w:eastAsia="Lucida Sans Unicode"/>
                <w:sz w:val="22"/>
                <w:lang w:val="en-US"/>
              </w:rPr>
              <w:t xml:space="preserve">: </w:t>
            </w:r>
            <w:hyperlink r:id="rId13" w:history="1">
              <w:r>
                <w:rPr>
                  <w:rStyle w:val="af0"/>
                  <w:rFonts w:eastAsia="Lucida Sans Unicode"/>
                  <w:sz w:val="22"/>
                  <w:lang w:val="en-US"/>
                </w:rPr>
                <w:t>medfsin</w:t>
              </w:r>
              <w:r w:rsidRPr="00EB2132">
                <w:rPr>
                  <w:rStyle w:val="af0"/>
                  <w:rFonts w:eastAsia="Lucida Sans Unicode"/>
                  <w:sz w:val="22"/>
                  <w:lang w:val="en-US"/>
                </w:rPr>
                <w:t>12@</w:t>
              </w:r>
              <w:r>
                <w:rPr>
                  <w:rStyle w:val="af0"/>
                  <w:rFonts w:eastAsia="Lucida Sans Unicode"/>
                  <w:sz w:val="22"/>
                  <w:lang w:val="en-US"/>
                </w:rPr>
                <w:t>mail</w:t>
              </w:r>
              <w:r w:rsidRPr="00EB2132">
                <w:rPr>
                  <w:rStyle w:val="af0"/>
                  <w:rFonts w:eastAsia="Lucida Sans Unicode"/>
                  <w:sz w:val="22"/>
                  <w:lang w:val="en-US"/>
                </w:rPr>
                <w:t>.</w:t>
              </w:r>
              <w:r>
                <w:rPr>
                  <w:rStyle w:val="af0"/>
                  <w:rFonts w:eastAsia="Lucida Sans Unicode"/>
                  <w:sz w:val="22"/>
                  <w:lang w:val="en-US"/>
                </w:rPr>
                <w:t>ru</w:t>
              </w:r>
            </w:hyperlink>
          </w:p>
          <w:p w:rsidR="000B7F29" w:rsidRDefault="000B7F29" w:rsidP="000B7F29">
            <w:pPr>
              <w:widowControl w:val="0"/>
              <w:rPr>
                <w:sz w:val="22"/>
              </w:rPr>
            </w:pPr>
            <w:r>
              <w:rPr>
                <w:sz w:val="22"/>
              </w:rPr>
              <w:t>Банковские реквизиты:</w:t>
            </w:r>
          </w:p>
          <w:p w:rsidR="000B7F29" w:rsidRDefault="000B7F29" w:rsidP="000B7F29">
            <w:pPr>
              <w:widowControl w:val="0"/>
              <w:jc w:val="both"/>
              <w:rPr>
                <w:sz w:val="22"/>
              </w:rPr>
            </w:pPr>
            <w:r>
              <w:rPr>
                <w:sz w:val="22"/>
              </w:rPr>
              <w:t xml:space="preserve">УФК по Нижегородской области </w:t>
            </w:r>
          </w:p>
          <w:p w:rsidR="000B7F29" w:rsidRDefault="000B7F29" w:rsidP="000B7F29">
            <w:pPr>
              <w:widowControl w:val="0"/>
              <w:jc w:val="both"/>
              <w:rPr>
                <w:sz w:val="22"/>
              </w:rPr>
            </w:pPr>
            <w:r>
              <w:rPr>
                <w:sz w:val="22"/>
              </w:rPr>
              <w:t>(ФКУЗ МСЧ-12 ФСИН России л/с 03081813400)</w:t>
            </w:r>
          </w:p>
          <w:p w:rsidR="000B7F29" w:rsidRDefault="000B7F29" w:rsidP="000B7F29">
            <w:pPr>
              <w:widowControl w:val="0"/>
              <w:rPr>
                <w:sz w:val="22"/>
              </w:rPr>
            </w:pPr>
            <w:r>
              <w:rPr>
                <w:sz w:val="22"/>
              </w:rPr>
              <w:t>номер казначейского счета 03211643000000013204</w:t>
            </w:r>
          </w:p>
          <w:p w:rsidR="000B7F29" w:rsidRDefault="000B7F29" w:rsidP="000B7F29">
            <w:pPr>
              <w:widowControl w:val="0"/>
              <w:rPr>
                <w:sz w:val="22"/>
                <w:lang w:eastAsia="ru-RU"/>
              </w:rPr>
            </w:pPr>
            <w:r>
              <w:rPr>
                <w:sz w:val="22"/>
              </w:rPr>
              <w:t>ОКЦ №1 ВВГУ Банка России//УФК по Нижегородской области г. Нижний Новгород</w:t>
            </w:r>
          </w:p>
          <w:p w:rsidR="000B7F29" w:rsidRDefault="000B7F29" w:rsidP="000B7F29">
            <w:pPr>
              <w:widowControl w:val="0"/>
              <w:rPr>
                <w:sz w:val="22"/>
              </w:rPr>
            </w:pPr>
            <w:r>
              <w:rPr>
                <w:sz w:val="22"/>
              </w:rPr>
              <w:t>ЕКС 40102810745370000024</w:t>
            </w:r>
          </w:p>
          <w:p w:rsidR="000B7F29" w:rsidRDefault="000B7F29" w:rsidP="000B7F29">
            <w:pPr>
              <w:widowControl w:val="0"/>
              <w:rPr>
                <w:sz w:val="22"/>
              </w:rPr>
            </w:pPr>
            <w:r>
              <w:rPr>
                <w:sz w:val="22"/>
              </w:rPr>
              <w:t>БИК 012202102 ОКТМО 88701000001</w:t>
            </w:r>
          </w:p>
          <w:p w:rsidR="000B7F29" w:rsidRDefault="000B7F29" w:rsidP="000B7F29">
            <w:pPr>
              <w:widowControl w:val="0"/>
              <w:rPr>
                <w:sz w:val="22"/>
                <w:u w:val="single"/>
              </w:rPr>
            </w:pPr>
            <w:r>
              <w:rPr>
                <w:sz w:val="22"/>
                <w:u w:val="single"/>
              </w:rPr>
              <w:t>Контрагенты и реквизиты счета для уплаты неустоек (штрафов, пеней):</w:t>
            </w:r>
          </w:p>
          <w:p w:rsidR="000B7F29" w:rsidRDefault="000B7F29" w:rsidP="000B7F29">
            <w:pPr>
              <w:widowControl w:val="0"/>
              <w:rPr>
                <w:sz w:val="22"/>
                <w:lang w:eastAsia="ru-RU"/>
              </w:rPr>
            </w:pPr>
            <w:r>
              <w:rPr>
                <w:sz w:val="22"/>
              </w:rPr>
              <w:t xml:space="preserve">Федеральное казенное учреждение здравоохранения «Медико-санитарная часть № 12 Федеральной службы исполнения наказаний» </w:t>
            </w:r>
          </w:p>
          <w:p w:rsidR="000B7F29" w:rsidRDefault="000B7F29" w:rsidP="000B7F29">
            <w:pPr>
              <w:widowControl w:val="0"/>
              <w:rPr>
                <w:sz w:val="22"/>
              </w:rPr>
            </w:pPr>
            <w:r>
              <w:rPr>
                <w:sz w:val="22"/>
              </w:rPr>
              <w:t>ИНН 1215084549, КПП 121501001</w:t>
            </w:r>
          </w:p>
          <w:p w:rsidR="000B7F29" w:rsidRDefault="000B7F29" w:rsidP="000B7F29">
            <w:pPr>
              <w:widowControl w:val="0"/>
              <w:rPr>
                <w:sz w:val="22"/>
              </w:rPr>
            </w:pPr>
            <w:r>
              <w:rPr>
                <w:sz w:val="22"/>
              </w:rPr>
              <w:t>УФК по Республике Марий Эл (ФКУЗ МСЧ-12 ФСИН России л/с 04081813400)</w:t>
            </w:r>
          </w:p>
          <w:p w:rsidR="000B7F29" w:rsidRDefault="000B7F29" w:rsidP="000B7F29">
            <w:pPr>
              <w:widowControl w:val="0"/>
              <w:rPr>
                <w:sz w:val="22"/>
              </w:rPr>
            </w:pPr>
            <w:r>
              <w:rPr>
                <w:sz w:val="22"/>
              </w:rPr>
              <w:t xml:space="preserve">номер казначейского счета 03100643000000010800 </w:t>
            </w:r>
          </w:p>
          <w:p w:rsidR="000B7F29" w:rsidRDefault="000B7F29" w:rsidP="000B7F29">
            <w:pPr>
              <w:widowControl w:val="0"/>
              <w:rPr>
                <w:sz w:val="22"/>
              </w:rPr>
            </w:pPr>
            <w:r>
              <w:rPr>
                <w:sz w:val="22"/>
              </w:rPr>
              <w:t>ОКЦ № 1 ВВГУ Банка России//УФК по Республике Марий Эл г. Йошкар-Ола</w:t>
            </w:r>
          </w:p>
          <w:p w:rsidR="000B7F29" w:rsidRDefault="000B7F29" w:rsidP="000B7F29">
            <w:pPr>
              <w:widowControl w:val="0"/>
              <w:rPr>
                <w:sz w:val="22"/>
              </w:rPr>
            </w:pPr>
            <w:r>
              <w:rPr>
                <w:sz w:val="22"/>
              </w:rPr>
              <w:t>ЕКС 40102810345370000107 БИК 042202107</w:t>
            </w:r>
          </w:p>
          <w:p w:rsidR="000B7F29" w:rsidRDefault="000B7F29" w:rsidP="000B7F29">
            <w:pPr>
              <w:widowControl w:val="0"/>
              <w:rPr>
                <w:sz w:val="22"/>
              </w:rPr>
            </w:pPr>
            <w:r>
              <w:rPr>
                <w:sz w:val="22"/>
              </w:rPr>
              <w:t>КБК 32011607090019000140</w:t>
            </w:r>
          </w:p>
          <w:p w:rsidR="000B7F29" w:rsidRDefault="000B7F29" w:rsidP="000B7F29">
            <w:pPr>
              <w:widowControl w:val="0"/>
              <w:rPr>
                <w:sz w:val="22"/>
                <w:u w:val="single"/>
              </w:rPr>
            </w:pPr>
            <w:r>
              <w:rPr>
                <w:sz w:val="22"/>
                <w:u w:val="single"/>
              </w:rPr>
              <w:t>Контрагенты и реквизиты счета для уплаты налогов:</w:t>
            </w:r>
          </w:p>
          <w:p w:rsidR="000B7F29" w:rsidRDefault="000B7F29" w:rsidP="000B7F29">
            <w:pPr>
              <w:widowControl w:val="0"/>
              <w:rPr>
                <w:sz w:val="22"/>
              </w:rPr>
            </w:pPr>
            <w:r>
              <w:rPr>
                <w:sz w:val="22"/>
              </w:rPr>
              <w:t>Казначейство России (ФНС России)</w:t>
            </w:r>
          </w:p>
          <w:p w:rsidR="000B7F29" w:rsidRDefault="000B7F29" w:rsidP="000B7F29">
            <w:pPr>
              <w:widowControl w:val="0"/>
              <w:rPr>
                <w:sz w:val="22"/>
              </w:rPr>
            </w:pPr>
            <w:r>
              <w:rPr>
                <w:sz w:val="22"/>
              </w:rPr>
              <w:t>ИНН 7727406020, КПП 770701001</w:t>
            </w:r>
          </w:p>
          <w:p w:rsidR="000B7F29" w:rsidRDefault="000B7F29" w:rsidP="000B7F29">
            <w:pPr>
              <w:widowControl w:val="0"/>
              <w:rPr>
                <w:sz w:val="22"/>
              </w:rPr>
            </w:pPr>
            <w:r>
              <w:rPr>
                <w:sz w:val="22"/>
              </w:rPr>
              <w:t xml:space="preserve">номер казначейского счета </w:t>
            </w:r>
            <w:r>
              <w:rPr>
                <w:sz w:val="22"/>
              </w:rPr>
              <w:lastRenderedPageBreak/>
              <w:t>03100643000000018500</w:t>
            </w:r>
          </w:p>
          <w:p w:rsidR="000B7F29" w:rsidRDefault="000B7F29" w:rsidP="000B7F29">
            <w:pPr>
              <w:widowControl w:val="0"/>
              <w:rPr>
                <w:sz w:val="22"/>
              </w:rPr>
            </w:pPr>
            <w:r>
              <w:rPr>
                <w:sz w:val="22"/>
              </w:rPr>
              <w:t>ОКЦ № 7 ГУ Банка России по ЦФО//УФК по Тульской области г. Тула</w:t>
            </w:r>
          </w:p>
          <w:p w:rsidR="00CA7923" w:rsidRPr="003D5E2F" w:rsidRDefault="000B7F29" w:rsidP="000B7F29">
            <w:pPr>
              <w:widowControl w:val="0"/>
              <w:snapToGrid w:val="0"/>
              <w:rPr>
                <w:snapToGrid w:val="0"/>
                <w:sz w:val="22"/>
                <w:szCs w:val="22"/>
                <w:lang w:eastAsia="ru-RU"/>
              </w:rPr>
            </w:pPr>
            <w:r>
              <w:rPr>
                <w:bCs/>
                <w:sz w:val="22"/>
              </w:rPr>
              <w:t>ЕКС 40102810445370000059 БИК 017003983</w:t>
            </w:r>
          </w:p>
          <w:p w:rsidR="00A01C64" w:rsidRDefault="00A01C64" w:rsidP="0005281C">
            <w:pPr>
              <w:widowControl w:val="0"/>
              <w:tabs>
                <w:tab w:val="left" w:pos="1624"/>
              </w:tabs>
              <w:snapToGrid w:val="0"/>
              <w:rPr>
                <w:snapToGrid w:val="0"/>
                <w:sz w:val="22"/>
                <w:szCs w:val="22"/>
                <w:lang w:eastAsia="ru-RU"/>
              </w:rPr>
            </w:pPr>
          </w:p>
          <w:p w:rsidR="00A01C64" w:rsidRDefault="00A01C64" w:rsidP="0005281C">
            <w:pPr>
              <w:widowControl w:val="0"/>
              <w:tabs>
                <w:tab w:val="left" w:pos="1624"/>
              </w:tabs>
              <w:snapToGrid w:val="0"/>
              <w:rPr>
                <w:snapToGrid w:val="0"/>
                <w:sz w:val="22"/>
                <w:szCs w:val="22"/>
                <w:lang w:eastAsia="ru-RU"/>
              </w:rPr>
            </w:pPr>
          </w:p>
          <w:p w:rsidR="001F07A3" w:rsidRPr="003D5E2F" w:rsidRDefault="004048D0" w:rsidP="0005281C">
            <w:pPr>
              <w:widowControl w:val="0"/>
              <w:tabs>
                <w:tab w:val="left" w:pos="1624"/>
              </w:tabs>
              <w:snapToGrid w:val="0"/>
              <w:rPr>
                <w:snapToGrid w:val="0"/>
                <w:sz w:val="22"/>
                <w:szCs w:val="22"/>
                <w:lang w:eastAsia="ru-RU"/>
              </w:rPr>
            </w:pPr>
            <w:r w:rsidRPr="003D5E2F">
              <w:rPr>
                <w:snapToGrid w:val="0"/>
                <w:sz w:val="22"/>
                <w:szCs w:val="22"/>
                <w:lang w:eastAsia="ru-RU"/>
              </w:rPr>
              <w:tab/>
            </w:r>
          </w:p>
          <w:p w:rsidR="0047516E" w:rsidRPr="003D5E2F" w:rsidRDefault="0047516E" w:rsidP="0005281C">
            <w:pPr>
              <w:widowControl w:val="0"/>
              <w:snapToGrid w:val="0"/>
              <w:rPr>
                <w:sz w:val="22"/>
                <w:szCs w:val="22"/>
              </w:rPr>
            </w:pPr>
            <w:r w:rsidRPr="003D5E2F">
              <w:rPr>
                <w:sz w:val="22"/>
                <w:szCs w:val="22"/>
              </w:rPr>
              <w:t>_________</w:t>
            </w:r>
            <w:r w:rsidR="00260578" w:rsidRPr="003D5E2F">
              <w:rPr>
                <w:sz w:val="22"/>
                <w:szCs w:val="22"/>
              </w:rPr>
              <w:t>_________</w:t>
            </w:r>
            <w:r w:rsidRPr="003D5E2F">
              <w:rPr>
                <w:sz w:val="22"/>
                <w:szCs w:val="22"/>
              </w:rPr>
              <w:t>____ /</w:t>
            </w:r>
            <w:r w:rsidR="00CA7923" w:rsidRPr="003D5E2F">
              <w:rPr>
                <w:sz w:val="22"/>
                <w:szCs w:val="22"/>
              </w:rPr>
              <w:t xml:space="preserve"> </w:t>
            </w:r>
            <w:r w:rsidR="00A01C64">
              <w:rPr>
                <w:sz w:val="22"/>
                <w:szCs w:val="22"/>
              </w:rPr>
              <w:t xml:space="preserve">                             </w:t>
            </w:r>
            <w:r w:rsidRPr="003D5E2F">
              <w:rPr>
                <w:sz w:val="22"/>
                <w:szCs w:val="22"/>
              </w:rPr>
              <w:t>/</w:t>
            </w:r>
          </w:p>
          <w:p w:rsidR="0047516E" w:rsidRPr="003D5E2F" w:rsidRDefault="0019684B" w:rsidP="0005281C">
            <w:pPr>
              <w:widowControl w:val="0"/>
              <w:snapToGrid w:val="0"/>
              <w:rPr>
                <w:sz w:val="22"/>
                <w:szCs w:val="22"/>
              </w:rPr>
            </w:pPr>
            <w:r w:rsidRPr="003D5E2F">
              <w:rPr>
                <w:sz w:val="22"/>
                <w:szCs w:val="22"/>
              </w:rPr>
              <w:t>м.п.</w:t>
            </w:r>
          </w:p>
          <w:p w:rsidR="0047516E" w:rsidRPr="003D5E2F" w:rsidRDefault="0095409A" w:rsidP="0005281C">
            <w:pPr>
              <w:widowControl w:val="0"/>
              <w:snapToGrid w:val="0"/>
              <w:rPr>
                <w:sz w:val="22"/>
                <w:szCs w:val="22"/>
              </w:rPr>
            </w:pPr>
            <w:r w:rsidRPr="003D5E2F">
              <w:rPr>
                <w:sz w:val="22"/>
                <w:szCs w:val="22"/>
              </w:rPr>
              <w:t>«____»____________202</w:t>
            </w:r>
            <w:r w:rsidR="00D35BBA">
              <w:rPr>
                <w:sz w:val="22"/>
                <w:szCs w:val="22"/>
              </w:rPr>
              <w:t>6</w:t>
            </w:r>
            <w:r w:rsidR="0047516E" w:rsidRPr="003D5E2F">
              <w:rPr>
                <w:sz w:val="22"/>
                <w:szCs w:val="22"/>
              </w:rPr>
              <w:t xml:space="preserve"> г.</w:t>
            </w:r>
          </w:p>
          <w:p w:rsidR="0047516E" w:rsidRPr="003D5E2F" w:rsidRDefault="0047516E" w:rsidP="0005281C">
            <w:pPr>
              <w:widowControl w:val="0"/>
              <w:snapToGrid w:val="0"/>
              <w:rPr>
                <w:sz w:val="22"/>
                <w:szCs w:val="22"/>
              </w:rPr>
            </w:pPr>
          </w:p>
        </w:tc>
        <w:tc>
          <w:tcPr>
            <w:tcW w:w="4961" w:type="dxa"/>
          </w:tcPr>
          <w:p w:rsidR="004C223B" w:rsidRPr="003D5E2F" w:rsidRDefault="004C223B" w:rsidP="0005281C">
            <w:pPr>
              <w:pStyle w:val="31"/>
              <w:spacing w:after="0"/>
              <w:ind w:left="0"/>
              <w:rPr>
                <w:sz w:val="22"/>
                <w:szCs w:val="22"/>
              </w:rPr>
            </w:pPr>
          </w:p>
          <w:p w:rsidR="004C223B" w:rsidRPr="003D5E2F" w:rsidRDefault="004C223B" w:rsidP="0005281C">
            <w:pPr>
              <w:pStyle w:val="31"/>
              <w:spacing w:after="0"/>
              <w:ind w:left="0"/>
              <w:rPr>
                <w:sz w:val="22"/>
                <w:szCs w:val="22"/>
              </w:rPr>
            </w:pPr>
          </w:p>
          <w:p w:rsidR="004C223B" w:rsidRPr="003D5E2F" w:rsidRDefault="004C223B" w:rsidP="0005281C">
            <w:pPr>
              <w:pStyle w:val="31"/>
              <w:spacing w:after="0"/>
              <w:ind w:left="0"/>
              <w:rPr>
                <w:sz w:val="22"/>
                <w:szCs w:val="22"/>
              </w:rPr>
            </w:pPr>
          </w:p>
          <w:p w:rsidR="004C223B" w:rsidRPr="003D5E2F" w:rsidRDefault="004C223B" w:rsidP="0005281C">
            <w:pPr>
              <w:pStyle w:val="31"/>
              <w:spacing w:after="0"/>
              <w:ind w:left="0"/>
              <w:rPr>
                <w:sz w:val="22"/>
                <w:szCs w:val="22"/>
              </w:rPr>
            </w:pPr>
          </w:p>
          <w:p w:rsidR="004C223B" w:rsidRPr="003D5E2F" w:rsidRDefault="004C223B" w:rsidP="0005281C">
            <w:pPr>
              <w:pStyle w:val="31"/>
              <w:spacing w:after="0"/>
              <w:ind w:left="0"/>
              <w:rPr>
                <w:sz w:val="22"/>
                <w:szCs w:val="22"/>
              </w:rPr>
            </w:pPr>
          </w:p>
          <w:p w:rsidR="004C223B" w:rsidRPr="003D5E2F" w:rsidRDefault="004C223B" w:rsidP="0005281C">
            <w:pPr>
              <w:pStyle w:val="31"/>
              <w:spacing w:after="0"/>
              <w:ind w:left="0"/>
              <w:rPr>
                <w:sz w:val="22"/>
                <w:szCs w:val="22"/>
              </w:rPr>
            </w:pPr>
          </w:p>
          <w:p w:rsidR="004C223B" w:rsidRPr="003D5E2F" w:rsidRDefault="004C223B" w:rsidP="0005281C">
            <w:pPr>
              <w:pStyle w:val="31"/>
              <w:spacing w:after="0"/>
              <w:ind w:left="0"/>
              <w:rPr>
                <w:sz w:val="22"/>
                <w:szCs w:val="22"/>
              </w:rPr>
            </w:pPr>
          </w:p>
          <w:p w:rsidR="004C223B" w:rsidRPr="003D5E2F" w:rsidRDefault="004C223B" w:rsidP="0005281C">
            <w:pPr>
              <w:pStyle w:val="31"/>
              <w:spacing w:after="0"/>
              <w:ind w:left="0"/>
              <w:rPr>
                <w:sz w:val="22"/>
                <w:szCs w:val="22"/>
              </w:rPr>
            </w:pPr>
          </w:p>
          <w:p w:rsidR="004C223B" w:rsidRPr="003D5E2F" w:rsidRDefault="004C223B" w:rsidP="0005281C">
            <w:pPr>
              <w:pStyle w:val="31"/>
              <w:spacing w:after="0"/>
              <w:ind w:left="0"/>
              <w:rPr>
                <w:sz w:val="22"/>
                <w:szCs w:val="22"/>
              </w:rPr>
            </w:pPr>
          </w:p>
          <w:p w:rsidR="004C223B" w:rsidRPr="003D5E2F" w:rsidRDefault="004C223B" w:rsidP="0005281C">
            <w:pPr>
              <w:pStyle w:val="31"/>
              <w:spacing w:after="0"/>
              <w:ind w:left="0"/>
              <w:rPr>
                <w:sz w:val="22"/>
                <w:szCs w:val="22"/>
              </w:rPr>
            </w:pPr>
          </w:p>
          <w:p w:rsidR="004C223B" w:rsidRPr="003D5E2F" w:rsidRDefault="004C223B" w:rsidP="0005281C">
            <w:pPr>
              <w:pStyle w:val="31"/>
              <w:spacing w:after="0"/>
              <w:ind w:left="0"/>
              <w:rPr>
                <w:sz w:val="22"/>
                <w:szCs w:val="22"/>
              </w:rPr>
            </w:pPr>
          </w:p>
          <w:p w:rsidR="004C223B" w:rsidRPr="003D5E2F" w:rsidRDefault="004C223B" w:rsidP="0005281C">
            <w:pPr>
              <w:pStyle w:val="31"/>
              <w:spacing w:after="0"/>
              <w:ind w:left="0"/>
              <w:rPr>
                <w:sz w:val="22"/>
                <w:szCs w:val="22"/>
              </w:rPr>
            </w:pPr>
          </w:p>
          <w:p w:rsidR="004C223B" w:rsidRPr="003D5E2F" w:rsidRDefault="004C223B" w:rsidP="0005281C">
            <w:pPr>
              <w:pStyle w:val="31"/>
              <w:spacing w:after="0"/>
              <w:ind w:left="0"/>
              <w:rPr>
                <w:sz w:val="22"/>
                <w:szCs w:val="22"/>
              </w:rPr>
            </w:pPr>
          </w:p>
          <w:p w:rsidR="0019684B" w:rsidRPr="003D5E2F" w:rsidRDefault="0019684B" w:rsidP="0005281C">
            <w:pPr>
              <w:pStyle w:val="31"/>
              <w:spacing w:after="0"/>
              <w:ind w:left="0"/>
              <w:rPr>
                <w:sz w:val="22"/>
                <w:szCs w:val="22"/>
              </w:rPr>
            </w:pPr>
          </w:p>
          <w:p w:rsidR="0019684B" w:rsidRPr="003D5E2F" w:rsidRDefault="0019684B" w:rsidP="0005281C">
            <w:pPr>
              <w:pStyle w:val="31"/>
              <w:spacing w:after="0"/>
              <w:ind w:left="0"/>
              <w:rPr>
                <w:sz w:val="22"/>
                <w:szCs w:val="22"/>
              </w:rPr>
            </w:pPr>
          </w:p>
          <w:p w:rsidR="0019684B" w:rsidRPr="003D5E2F" w:rsidRDefault="0019684B" w:rsidP="0005281C">
            <w:pPr>
              <w:pStyle w:val="31"/>
              <w:spacing w:after="0"/>
              <w:ind w:left="0"/>
              <w:rPr>
                <w:sz w:val="22"/>
                <w:szCs w:val="22"/>
              </w:rPr>
            </w:pPr>
          </w:p>
          <w:p w:rsidR="0019684B" w:rsidRPr="003D5E2F" w:rsidRDefault="0019684B" w:rsidP="0005281C">
            <w:pPr>
              <w:pStyle w:val="31"/>
              <w:spacing w:after="0"/>
              <w:ind w:left="0"/>
              <w:rPr>
                <w:sz w:val="22"/>
                <w:szCs w:val="22"/>
              </w:rPr>
            </w:pPr>
          </w:p>
          <w:p w:rsidR="004F5F02" w:rsidRPr="003D5E2F" w:rsidRDefault="004F5F02" w:rsidP="0005281C">
            <w:pPr>
              <w:pStyle w:val="31"/>
              <w:spacing w:after="0"/>
              <w:ind w:left="0"/>
              <w:rPr>
                <w:sz w:val="22"/>
                <w:szCs w:val="22"/>
              </w:rPr>
            </w:pPr>
          </w:p>
          <w:p w:rsidR="004C223B" w:rsidRPr="003D5E2F" w:rsidRDefault="004C223B" w:rsidP="0005281C">
            <w:pPr>
              <w:pStyle w:val="31"/>
              <w:spacing w:after="0"/>
              <w:ind w:left="0"/>
              <w:rPr>
                <w:sz w:val="22"/>
                <w:szCs w:val="22"/>
              </w:rPr>
            </w:pPr>
          </w:p>
          <w:p w:rsidR="00F721C7" w:rsidRPr="003D5E2F" w:rsidRDefault="00F721C7" w:rsidP="0005281C">
            <w:pPr>
              <w:pStyle w:val="31"/>
              <w:spacing w:after="0"/>
              <w:ind w:left="0"/>
              <w:rPr>
                <w:sz w:val="22"/>
                <w:szCs w:val="22"/>
              </w:rPr>
            </w:pPr>
          </w:p>
          <w:p w:rsidR="00F721C7" w:rsidRDefault="00F721C7" w:rsidP="0005281C">
            <w:pPr>
              <w:pStyle w:val="31"/>
              <w:spacing w:after="0"/>
              <w:ind w:left="0"/>
              <w:rPr>
                <w:sz w:val="22"/>
                <w:szCs w:val="22"/>
              </w:rPr>
            </w:pPr>
          </w:p>
          <w:p w:rsidR="003D5E2F" w:rsidRDefault="003D5E2F" w:rsidP="0005281C">
            <w:pPr>
              <w:pStyle w:val="31"/>
              <w:spacing w:after="0"/>
              <w:ind w:left="0"/>
              <w:rPr>
                <w:sz w:val="22"/>
                <w:szCs w:val="22"/>
              </w:rPr>
            </w:pPr>
          </w:p>
          <w:p w:rsidR="003D5E2F" w:rsidRDefault="003D5E2F" w:rsidP="0005281C">
            <w:pPr>
              <w:pStyle w:val="31"/>
              <w:spacing w:after="0"/>
              <w:ind w:left="0"/>
              <w:rPr>
                <w:sz w:val="22"/>
                <w:szCs w:val="22"/>
              </w:rPr>
            </w:pPr>
          </w:p>
          <w:p w:rsidR="003D5E2F" w:rsidRDefault="003D5E2F" w:rsidP="0005281C">
            <w:pPr>
              <w:pStyle w:val="31"/>
              <w:spacing w:after="0"/>
              <w:ind w:left="0"/>
              <w:rPr>
                <w:sz w:val="22"/>
                <w:szCs w:val="22"/>
              </w:rPr>
            </w:pPr>
          </w:p>
          <w:p w:rsidR="003D5E2F" w:rsidRDefault="003D5E2F" w:rsidP="0005281C">
            <w:pPr>
              <w:pStyle w:val="31"/>
              <w:spacing w:after="0"/>
              <w:ind w:left="0"/>
              <w:rPr>
                <w:sz w:val="22"/>
                <w:szCs w:val="22"/>
              </w:rPr>
            </w:pPr>
          </w:p>
          <w:p w:rsidR="00A01C64" w:rsidRDefault="00A01C64" w:rsidP="0005281C">
            <w:pPr>
              <w:pStyle w:val="31"/>
              <w:spacing w:after="0"/>
              <w:ind w:left="0"/>
              <w:rPr>
                <w:sz w:val="22"/>
                <w:szCs w:val="22"/>
              </w:rPr>
            </w:pPr>
          </w:p>
          <w:p w:rsidR="00A01C64" w:rsidRDefault="00A01C64" w:rsidP="0005281C">
            <w:pPr>
              <w:pStyle w:val="31"/>
              <w:spacing w:after="0"/>
              <w:ind w:left="0"/>
              <w:rPr>
                <w:sz w:val="22"/>
                <w:szCs w:val="22"/>
              </w:rPr>
            </w:pPr>
          </w:p>
          <w:p w:rsidR="00A01C64" w:rsidRDefault="00A01C64" w:rsidP="0005281C">
            <w:pPr>
              <w:pStyle w:val="31"/>
              <w:spacing w:after="0"/>
              <w:ind w:left="0"/>
              <w:rPr>
                <w:sz w:val="22"/>
                <w:szCs w:val="22"/>
              </w:rPr>
            </w:pPr>
          </w:p>
          <w:p w:rsidR="00A01C64" w:rsidRDefault="00A01C64" w:rsidP="0005281C">
            <w:pPr>
              <w:pStyle w:val="31"/>
              <w:spacing w:after="0"/>
              <w:ind w:left="0"/>
              <w:rPr>
                <w:sz w:val="22"/>
                <w:szCs w:val="22"/>
              </w:rPr>
            </w:pPr>
          </w:p>
          <w:p w:rsidR="00A01C64" w:rsidRDefault="00A01C64" w:rsidP="0005281C">
            <w:pPr>
              <w:pStyle w:val="31"/>
              <w:spacing w:after="0"/>
              <w:ind w:left="0"/>
              <w:rPr>
                <w:sz w:val="22"/>
                <w:szCs w:val="22"/>
              </w:rPr>
            </w:pPr>
          </w:p>
          <w:p w:rsidR="00A01C64" w:rsidRDefault="00A01C64" w:rsidP="0005281C">
            <w:pPr>
              <w:pStyle w:val="31"/>
              <w:spacing w:after="0"/>
              <w:ind w:left="0"/>
              <w:rPr>
                <w:sz w:val="22"/>
                <w:szCs w:val="22"/>
              </w:rPr>
            </w:pPr>
          </w:p>
          <w:p w:rsidR="00A01C64" w:rsidRDefault="00A01C64" w:rsidP="0005281C">
            <w:pPr>
              <w:pStyle w:val="31"/>
              <w:spacing w:after="0"/>
              <w:ind w:left="0"/>
              <w:rPr>
                <w:sz w:val="22"/>
                <w:szCs w:val="22"/>
              </w:rPr>
            </w:pPr>
          </w:p>
          <w:p w:rsidR="00A01C64" w:rsidRDefault="00A01C64" w:rsidP="0005281C">
            <w:pPr>
              <w:pStyle w:val="31"/>
              <w:spacing w:after="0"/>
              <w:ind w:left="0"/>
              <w:rPr>
                <w:sz w:val="22"/>
                <w:szCs w:val="22"/>
              </w:rPr>
            </w:pPr>
          </w:p>
          <w:p w:rsidR="00A01C64" w:rsidRDefault="00A01C64" w:rsidP="0005281C">
            <w:pPr>
              <w:pStyle w:val="31"/>
              <w:spacing w:after="0"/>
              <w:ind w:left="0"/>
              <w:rPr>
                <w:sz w:val="22"/>
                <w:szCs w:val="22"/>
              </w:rPr>
            </w:pPr>
          </w:p>
          <w:p w:rsidR="00A01C64" w:rsidRDefault="00A01C64" w:rsidP="0005281C">
            <w:pPr>
              <w:pStyle w:val="31"/>
              <w:spacing w:after="0"/>
              <w:ind w:left="0"/>
              <w:rPr>
                <w:sz w:val="22"/>
                <w:szCs w:val="22"/>
              </w:rPr>
            </w:pPr>
          </w:p>
          <w:p w:rsidR="00A01C64" w:rsidRDefault="00A01C64" w:rsidP="0005281C">
            <w:pPr>
              <w:pStyle w:val="31"/>
              <w:spacing w:after="0"/>
              <w:ind w:left="0"/>
              <w:rPr>
                <w:sz w:val="22"/>
                <w:szCs w:val="22"/>
              </w:rPr>
            </w:pPr>
          </w:p>
          <w:p w:rsidR="00A01C64" w:rsidRDefault="00A01C64" w:rsidP="0005281C">
            <w:pPr>
              <w:pStyle w:val="31"/>
              <w:spacing w:after="0"/>
              <w:ind w:left="0"/>
              <w:rPr>
                <w:sz w:val="22"/>
                <w:szCs w:val="22"/>
              </w:rPr>
            </w:pPr>
          </w:p>
          <w:p w:rsidR="00A01C64" w:rsidRDefault="00A01C64" w:rsidP="0005281C">
            <w:pPr>
              <w:pStyle w:val="31"/>
              <w:spacing w:after="0"/>
              <w:ind w:left="0"/>
              <w:rPr>
                <w:sz w:val="22"/>
                <w:szCs w:val="22"/>
              </w:rPr>
            </w:pPr>
          </w:p>
          <w:p w:rsidR="00A01C64" w:rsidRDefault="00A01C64" w:rsidP="0005281C">
            <w:pPr>
              <w:pStyle w:val="31"/>
              <w:spacing w:after="0"/>
              <w:ind w:left="0"/>
              <w:rPr>
                <w:sz w:val="22"/>
                <w:szCs w:val="22"/>
              </w:rPr>
            </w:pPr>
          </w:p>
          <w:p w:rsidR="00A01C64" w:rsidRDefault="00A01C64" w:rsidP="0005281C">
            <w:pPr>
              <w:pStyle w:val="31"/>
              <w:spacing w:after="0"/>
              <w:ind w:left="0"/>
              <w:rPr>
                <w:sz w:val="22"/>
                <w:szCs w:val="22"/>
              </w:rPr>
            </w:pPr>
          </w:p>
          <w:p w:rsidR="003D5E2F" w:rsidRDefault="003D5E2F" w:rsidP="0005281C">
            <w:pPr>
              <w:pStyle w:val="31"/>
              <w:spacing w:after="0"/>
              <w:ind w:left="0"/>
              <w:rPr>
                <w:sz w:val="22"/>
                <w:szCs w:val="22"/>
              </w:rPr>
            </w:pPr>
          </w:p>
          <w:p w:rsidR="003D5E2F" w:rsidRDefault="003D5E2F" w:rsidP="0005281C">
            <w:pPr>
              <w:pStyle w:val="31"/>
              <w:spacing w:after="0"/>
              <w:ind w:left="0"/>
              <w:rPr>
                <w:sz w:val="22"/>
                <w:szCs w:val="22"/>
              </w:rPr>
            </w:pPr>
          </w:p>
          <w:p w:rsidR="003D5E2F" w:rsidRDefault="003D5E2F" w:rsidP="0005281C">
            <w:pPr>
              <w:pStyle w:val="31"/>
              <w:spacing w:after="0"/>
              <w:ind w:left="0"/>
              <w:rPr>
                <w:sz w:val="22"/>
                <w:szCs w:val="22"/>
              </w:rPr>
            </w:pPr>
          </w:p>
          <w:p w:rsidR="00A01C64" w:rsidRDefault="00A01C64" w:rsidP="0005281C">
            <w:pPr>
              <w:pStyle w:val="31"/>
              <w:spacing w:after="0"/>
              <w:ind w:left="0"/>
              <w:rPr>
                <w:sz w:val="22"/>
                <w:szCs w:val="22"/>
              </w:rPr>
            </w:pPr>
          </w:p>
          <w:p w:rsidR="00A01C64" w:rsidRPr="003D5E2F" w:rsidRDefault="00A01C64" w:rsidP="0005281C">
            <w:pPr>
              <w:pStyle w:val="31"/>
              <w:spacing w:after="0"/>
              <w:ind w:left="0"/>
              <w:rPr>
                <w:sz w:val="22"/>
                <w:szCs w:val="22"/>
              </w:rPr>
            </w:pPr>
          </w:p>
          <w:p w:rsidR="004C223B" w:rsidRPr="003D5E2F" w:rsidRDefault="004C223B" w:rsidP="0005281C">
            <w:pPr>
              <w:pStyle w:val="31"/>
              <w:spacing w:after="0"/>
              <w:ind w:left="0"/>
              <w:rPr>
                <w:sz w:val="22"/>
                <w:szCs w:val="22"/>
              </w:rPr>
            </w:pPr>
            <w:r w:rsidRPr="003D5E2F">
              <w:rPr>
                <w:sz w:val="22"/>
                <w:szCs w:val="22"/>
              </w:rPr>
              <w:t>______________</w:t>
            </w:r>
            <w:r w:rsidR="0019684B" w:rsidRPr="003D5E2F">
              <w:rPr>
                <w:sz w:val="22"/>
                <w:szCs w:val="22"/>
              </w:rPr>
              <w:t>___ /</w:t>
            </w:r>
            <w:r w:rsidR="00C02C58" w:rsidRPr="003D5E2F">
              <w:rPr>
                <w:sz w:val="22"/>
                <w:szCs w:val="22"/>
              </w:rPr>
              <w:t xml:space="preserve"> </w:t>
            </w:r>
            <w:r w:rsidR="00A01C64">
              <w:rPr>
                <w:sz w:val="22"/>
                <w:szCs w:val="22"/>
              </w:rPr>
              <w:t xml:space="preserve">                                     </w:t>
            </w:r>
            <w:r w:rsidRPr="003D5E2F">
              <w:rPr>
                <w:sz w:val="22"/>
                <w:szCs w:val="22"/>
              </w:rPr>
              <w:t>/</w:t>
            </w:r>
          </w:p>
          <w:p w:rsidR="0019684B" w:rsidRPr="003D5E2F" w:rsidRDefault="0019684B" w:rsidP="0005281C">
            <w:pPr>
              <w:pStyle w:val="31"/>
              <w:spacing w:after="0"/>
              <w:ind w:left="0"/>
              <w:rPr>
                <w:sz w:val="22"/>
                <w:szCs w:val="22"/>
              </w:rPr>
            </w:pPr>
            <w:r w:rsidRPr="003D5E2F">
              <w:rPr>
                <w:sz w:val="22"/>
                <w:szCs w:val="22"/>
              </w:rPr>
              <w:t>м.п.</w:t>
            </w:r>
          </w:p>
          <w:p w:rsidR="004C223B" w:rsidRPr="003D5E2F" w:rsidRDefault="0095409A" w:rsidP="0005281C">
            <w:pPr>
              <w:pStyle w:val="31"/>
              <w:spacing w:after="0"/>
              <w:ind w:left="0"/>
              <w:rPr>
                <w:sz w:val="22"/>
                <w:szCs w:val="22"/>
              </w:rPr>
            </w:pPr>
            <w:r w:rsidRPr="003D5E2F">
              <w:rPr>
                <w:sz w:val="22"/>
                <w:szCs w:val="22"/>
              </w:rPr>
              <w:t>«____»____________  202</w:t>
            </w:r>
            <w:r w:rsidR="00D35BBA">
              <w:rPr>
                <w:sz w:val="22"/>
                <w:szCs w:val="22"/>
              </w:rPr>
              <w:t>6</w:t>
            </w:r>
            <w:r w:rsidR="004C223B" w:rsidRPr="003D5E2F">
              <w:rPr>
                <w:sz w:val="22"/>
                <w:szCs w:val="22"/>
              </w:rPr>
              <w:t xml:space="preserve"> г.</w:t>
            </w:r>
          </w:p>
          <w:p w:rsidR="004C223B" w:rsidRPr="003D5E2F" w:rsidRDefault="004C223B" w:rsidP="0005281C">
            <w:pPr>
              <w:pStyle w:val="31"/>
              <w:spacing w:after="0"/>
              <w:ind w:left="0"/>
              <w:rPr>
                <w:sz w:val="22"/>
                <w:szCs w:val="22"/>
              </w:rPr>
            </w:pPr>
          </w:p>
        </w:tc>
      </w:tr>
    </w:tbl>
    <w:p w:rsidR="0047516E" w:rsidRPr="003D5E2F" w:rsidRDefault="005D60CC" w:rsidP="0005281C">
      <w:pPr>
        <w:ind w:left="5954"/>
        <w:rPr>
          <w:sz w:val="22"/>
          <w:szCs w:val="22"/>
        </w:rPr>
      </w:pPr>
      <w:r w:rsidRPr="003D5E2F">
        <w:rPr>
          <w:sz w:val="22"/>
          <w:szCs w:val="22"/>
        </w:rPr>
        <w:lastRenderedPageBreak/>
        <w:br w:type="page"/>
      </w:r>
      <w:r w:rsidR="0047516E" w:rsidRPr="003D5E2F">
        <w:rPr>
          <w:sz w:val="22"/>
          <w:szCs w:val="22"/>
        </w:rPr>
        <w:lastRenderedPageBreak/>
        <w:t>Приложение № 1</w:t>
      </w:r>
    </w:p>
    <w:p w:rsidR="0047516E" w:rsidRPr="003D5E2F" w:rsidRDefault="0047516E" w:rsidP="0005281C">
      <w:pPr>
        <w:tabs>
          <w:tab w:val="left" w:pos="12600"/>
        </w:tabs>
        <w:ind w:left="5954"/>
        <w:rPr>
          <w:sz w:val="22"/>
          <w:szCs w:val="22"/>
        </w:rPr>
      </w:pPr>
      <w:r w:rsidRPr="003D5E2F">
        <w:rPr>
          <w:sz w:val="22"/>
          <w:szCs w:val="22"/>
        </w:rPr>
        <w:t>к Государственному контракту</w:t>
      </w:r>
    </w:p>
    <w:p w:rsidR="0047516E" w:rsidRPr="003D5E2F" w:rsidRDefault="0095409A" w:rsidP="0005281C">
      <w:pPr>
        <w:tabs>
          <w:tab w:val="left" w:pos="12600"/>
        </w:tabs>
        <w:ind w:left="5954"/>
        <w:rPr>
          <w:sz w:val="22"/>
          <w:szCs w:val="22"/>
        </w:rPr>
      </w:pPr>
      <w:r w:rsidRPr="003D5E2F">
        <w:rPr>
          <w:sz w:val="22"/>
          <w:szCs w:val="22"/>
        </w:rPr>
        <w:t>от _____________202</w:t>
      </w:r>
      <w:r w:rsidR="00D35BBA">
        <w:rPr>
          <w:sz w:val="22"/>
          <w:szCs w:val="22"/>
        </w:rPr>
        <w:t>6</w:t>
      </w:r>
      <w:r w:rsidR="0047516E" w:rsidRPr="003D5E2F">
        <w:rPr>
          <w:sz w:val="22"/>
          <w:szCs w:val="22"/>
        </w:rPr>
        <w:t xml:space="preserve"> №_____</w:t>
      </w:r>
    </w:p>
    <w:p w:rsidR="0047516E" w:rsidRPr="003D5E2F" w:rsidRDefault="0047516E" w:rsidP="0005281C">
      <w:pPr>
        <w:ind w:firstLine="4680"/>
        <w:jc w:val="center"/>
        <w:rPr>
          <w:sz w:val="22"/>
          <w:szCs w:val="22"/>
        </w:rPr>
      </w:pPr>
    </w:p>
    <w:p w:rsidR="0047516E" w:rsidRPr="003D5E2F" w:rsidRDefault="0047516E" w:rsidP="0005281C">
      <w:pPr>
        <w:ind w:firstLine="5400"/>
        <w:rPr>
          <w:sz w:val="22"/>
          <w:szCs w:val="22"/>
        </w:rPr>
      </w:pPr>
      <w:r w:rsidRPr="003D5E2F">
        <w:rPr>
          <w:sz w:val="22"/>
          <w:szCs w:val="22"/>
        </w:rPr>
        <w:t xml:space="preserve">  </w:t>
      </w:r>
    </w:p>
    <w:p w:rsidR="00C14042" w:rsidRPr="003D5E2F" w:rsidRDefault="00C14042" w:rsidP="0005281C">
      <w:pPr>
        <w:ind w:firstLine="709"/>
        <w:jc w:val="both"/>
        <w:rPr>
          <w:sz w:val="22"/>
          <w:szCs w:val="22"/>
        </w:rPr>
      </w:pPr>
    </w:p>
    <w:p w:rsidR="00027019" w:rsidRPr="003D5E2F" w:rsidRDefault="00027019" w:rsidP="0005281C">
      <w:pPr>
        <w:ind w:firstLine="708"/>
        <w:jc w:val="both"/>
        <w:rPr>
          <w:sz w:val="22"/>
          <w:szCs w:val="22"/>
        </w:rPr>
      </w:pPr>
      <w:r w:rsidRPr="003D5E2F">
        <w:rPr>
          <w:sz w:val="22"/>
          <w:szCs w:val="22"/>
        </w:rPr>
        <w:t>Перечень медицинских услуг, предоставляемых Исполнителем лицам спецконтингента находящихся в учреждениях УФСИН России по РМЭ при невозможности оказания данных видов услуг в условиях ФКУЗ МСЧ-12 ФСИН России, согласно Постановлению Правительства Российской Федерации от 28.12.2012 № 1466.</w:t>
      </w:r>
    </w:p>
    <w:p w:rsidR="00027019" w:rsidRPr="003D5E2F" w:rsidRDefault="00027019" w:rsidP="0005281C">
      <w:pPr>
        <w:ind w:firstLine="708"/>
        <w:jc w:val="both"/>
        <w:rPr>
          <w:sz w:val="22"/>
          <w:szCs w:val="22"/>
        </w:rPr>
      </w:pPr>
    </w:p>
    <w:p w:rsidR="00EB2132" w:rsidRPr="003C6292" w:rsidRDefault="00EB2132" w:rsidP="00EB2132">
      <w:pPr>
        <w:spacing w:line="360" w:lineRule="auto"/>
        <w:ind w:firstLine="709"/>
        <w:jc w:val="both"/>
        <w:rPr>
          <w:bCs/>
          <w:sz w:val="22"/>
          <w:szCs w:val="22"/>
        </w:rPr>
      </w:pPr>
      <w:r w:rsidRPr="003C6292">
        <w:rPr>
          <w:bCs/>
          <w:sz w:val="22"/>
          <w:szCs w:val="22"/>
        </w:rPr>
        <w:t>1) консультации врачей-специалистов;</w:t>
      </w:r>
    </w:p>
    <w:p w:rsidR="00EB2132" w:rsidRPr="003C6292" w:rsidRDefault="00EB2132" w:rsidP="00EB2132">
      <w:pPr>
        <w:spacing w:line="360" w:lineRule="auto"/>
        <w:ind w:firstLine="709"/>
        <w:jc w:val="both"/>
        <w:rPr>
          <w:bCs/>
          <w:sz w:val="22"/>
          <w:szCs w:val="22"/>
        </w:rPr>
      </w:pPr>
      <w:r w:rsidRPr="003C6292">
        <w:rPr>
          <w:bCs/>
          <w:sz w:val="22"/>
          <w:szCs w:val="22"/>
        </w:rPr>
        <w:t>2) рентгенологические исследования;</w:t>
      </w:r>
    </w:p>
    <w:p w:rsidR="00EB2132" w:rsidRPr="003C6292" w:rsidRDefault="00EB2132" w:rsidP="00EB2132">
      <w:pPr>
        <w:spacing w:line="360" w:lineRule="auto"/>
        <w:ind w:firstLine="709"/>
        <w:jc w:val="both"/>
        <w:rPr>
          <w:bCs/>
          <w:sz w:val="22"/>
          <w:szCs w:val="22"/>
        </w:rPr>
      </w:pPr>
      <w:r w:rsidRPr="003C6292">
        <w:rPr>
          <w:bCs/>
          <w:sz w:val="22"/>
          <w:szCs w:val="22"/>
        </w:rPr>
        <w:t>3) функционально-диагностические исследования;</w:t>
      </w:r>
    </w:p>
    <w:p w:rsidR="00EB2132" w:rsidRPr="003C6292" w:rsidRDefault="00EB2132" w:rsidP="00EB2132">
      <w:pPr>
        <w:spacing w:line="360" w:lineRule="auto"/>
        <w:ind w:firstLine="709"/>
        <w:jc w:val="both"/>
        <w:rPr>
          <w:bCs/>
          <w:sz w:val="22"/>
          <w:szCs w:val="22"/>
        </w:rPr>
      </w:pPr>
      <w:r w:rsidRPr="003C6292">
        <w:rPr>
          <w:bCs/>
          <w:sz w:val="22"/>
          <w:szCs w:val="22"/>
        </w:rPr>
        <w:t>4) ультразвуковые исследования;</w:t>
      </w:r>
    </w:p>
    <w:p w:rsidR="00EB2132" w:rsidRPr="003C6292" w:rsidRDefault="00EB2132" w:rsidP="00EB2132">
      <w:pPr>
        <w:spacing w:line="360" w:lineRule="auto"/>
        <w:ind w:firstLine="709"/>
        <w:jc w:val="both"/>
        <w:rPr>
          <w:bCs/>
          <w:sz w:val="22"/>
          <w:szCs w:val="22"/>
        </w:rPr>
      </w:pPr>
      <w:r w:rsidRPr="003C6292">
        <w:rPr>
          <w:bCs/>
          <w:sz w:val="22"/>
          <w:szCs w:val="22"/>
        </w:rPr>
        <w:t>5) цитологические исследования;</w:t>
      </w:r>
    </w:p>
    <w:p w:rsidR="00EB2132" w:rsidRPr="003C6292" w:rsidRDefault="00EB2132" w:rsidP="00EB2132">
      <w:pPr>
        <w:spacing w:line="360" w:lineRule="auto"/>
        <w:ind w:firstLine="709"/>
        <w:jc w:val="both"/>
        <w:rPr>
          <w:sz w:val="22"/>
          <w:szCs w:val="22"/>
        </w:rPr>
      </w:pPr>
      <w:r w:rsidRPr="003C6292">
        <w:rPr>
          <w:sz w:val="22"/>
          <w:szCs w:val="22"/>
        </w:rPr>
        <w:t>6) стационарное лечение;</w:t>
      </w:r>
    </w:p>
    <w:p w:rsidR="00EB2132" w:rsidRPr="003C6292" w:rsidRDefault="00EB2132" w:rsidP="00EB2132">
      <w:pPr>
        <w:spacing w:line="360" w:lineRule="auto"/>
        <w:ind w:firstLine="709"/>
        <w:jc w:val="both"/>
        <w:rPr>
          <w:sz w:val="22"/>
          <w:szCs w:val="22"/>
        </w:rPr>
      </w:pPr>
      <w:r w:rsidRPr="003C6292">
        <w:rPr>
          <w:sz w:val="22"/>
          <w:szCs w:val="22"/>
        </w:rPr>
        <w:t>7) оперативное лечение;</w:t>
      </w:r>
    </w:p>
    <w:p w:rsidR="00EB2132" w:rsidRPr="003C6292" w:rsidRDefault="00EB2132" w:rsidP="00EB2132">
      <w:pPr>
        <w:spacing w:line="360" w:lineRule="auto"/>
        <w:ind w:firstLine="709"/>
        <w:jc w:val="both"/>
        <w:rPr>
          <w:sz w:val="22"/>
          <w:szCs w:val="22"/>
        </w:rPr>
      </w:pPr>
      <w:r w:rsidRPr="003C6292">
        <w:rPr>
          <w:sz w:val="22"/>
          <w:szCs w:val="22"/>
        </w:rPr>
        <w:t>8) определение беременности.</w:t>
      </w:r>
    </w:p>
    <w:p w:rsidR="00027019" w:rsidRPr="003D5E2F" w:rsidRDefault="00027019" w:rsidP="0005281C">
      <w:pPr>
        <w:rPr>
          <w:sz w:val="22"/>
          <w:szCs w:val="22"/>
        </w:rPr>
      </w:pPr>
      <w:bookmarkStart w:id="3" w:name="_GoBack"/>
      <w:bookmarkEnd w:id="3"/>
    </w:p>
    <w:p w:rsidR="00C14042" w:rsidRPr="003D5E2F" w:rsidRDefault="00C14042" w:rsidP="0005281C">
      <w:pPr>
        <w:ind w:firstLine="709"/>
        <w:jc w:val="both"/>
        <w:rPr>
          <w:sz w:val="22"/>
          <w:szCs w:val="22"/>
        </w:rPr>
      </w:pPr>
    </w:p>
    <w:p w:rsidR="00C14042" w:rsidRPr="003D5E2F" w:rsidRDefault="00C14042" w:rsidP="0005281C">
      <w:pPr>
        <w:ind w:firstLine="709"/>
        <w:jc w:val="both"/>
        <w:rPr>
          <w:sz w:val="22"/>
          <w:szCs w:val="22"/>
        </w:rPr>
      </w:pPr>
    </w:p>
    <w:p w:rsidR="00C14042" w:rsidRPr="003D5E2F" w:rsidRDefault="00C14042" w:rsidP="0005281C">
      <w:pPr>
        <w:ind w:firstLine="709"/>
        <w:jc w:val="both"/>
        <w:rPr>
          <w:sz w:val="22"/>
          <w:szCs w:val="22"/>
        </w:rPr>
      </w:pPr>
    </w:p>
    <w:p w:rsidR="00C14042" w:rsidRPr="003D5E2F" w:rsidRDefault="00C14042" w:rsidP="0005281C">
      <w:pPr>
        <w:ind w:firstLine="709"/>
        <w:jc w:val="both"/>
        <w:rPr>
          <w:sz w:val="22"/>
          <w:szCs w:val="22"/>
        </w:rPr>
      </w:pPr>
    </w:p>
    <w:p w:rsidR="00C14042" w:rsidRPr="003D5E2F" w:rsidRDefault="00C14042" w:rsidP="0005281C">
      <w:pPr>
        <w:ind w:firstLine="709"/>
        <w:jc w:val="both"/>
        <w:rPr>
          <w:sz w:val="22"/>
          <w:szCs w:val="22"/>
        </w:rPr>
      </w:pPr>
    </w:p>
    <w:p w:rsidR="0047516E" w:rsidRPr="003D5E2F" w:rsidRDefault="0047516E" w:rsidP="0005281C">
      <w:pPr>
        <w:rPr>
          <w:sz w:val="22"/>
          <w:szCs w:val="22"/>
        </w:rPr>
      </w:pPr>
    </w:p>
    <w:tbl>
      <w:tblPr>
        <w:tblW w:w="9961" w:type="dxa"/>
        <w:tblInd w:w="-72" w:type="dxa"/>
        <w:tblLook w:val="01E0" w:firstRow="1" w:lastRow="1" w:firstColumn="1" w:lastColumn="1" w:noHBand="0" w:noVBand="0"/>
      </w:tblPr>
      <w:tblGrid>
        <w:gridCol w:w="5283"/>
        <w:gridCol w:w="4678"/>
      </w:tblGrid>
      <w:tr w:rsidR="0047516E" w:rsidRPr="003D5E2F" w:rsidTr="0047516E">
        <w:trPr>
          <w:trHeight w:val="3438"/>
        </w:trPr>
        <w:tc>
          <w:tcPr>
            <w:tcW w:w="5283" w:type="dxa"/>
          </w:tcPr>
          <w:p w:rsidR="0047516E" w:rsidRPr="003D5E2F" w:rsidRDefault="0047516E" w:rsidP="0005281C">
            <w:pPr>
              <w:pStyle w:val="31"/>
              <w:spacing w:after="0"/>
              <w:ind w:left="0"/>
              <w:jc w:val="center"/>
              <w:rPr>
                <w:b/>
                <w:color w:val="333399"/>
                <w:sz w:val="22"/>
                <w:szCs w:val="22"/>
              </w:rPr>
            </w:pPr>
            <w:r w:rsidRPr="003D5E2F">
              <w:rPr>
                <w:b/>
                <w:sz w:val="22"/>
                <w:szCs w:val="22"/>
              </w:rPr>
              <w:t>Государственный заказчик</w:t>
            </w:r>
          </w:p>
          <w:p w:rsidR="0047516E" w:rsidRPr="003D5E2F" w:rsidRDefault="0047516E" w:rsidP="0005281C">
            <w:pPr>
              <w:pStyle w:val="31"/>
              <w:spacing w:after="0"/>
              <w:ind w:left="0"/>
              <w:rPr>
                <w:sz w:val="22"/>
                <w:szCs w:val="22"/>
              </w:rPr>
            </w:pPr>
            <w:r w:rsidRPr="003D5E2F">
              <w:rPr>
                <w:sz w:val="22"/>
                <w:szCs w:val="22"/>
              </w:rPr>
              <w:t xml:space="preserve">Федеральное казенное учреждение здравоохранения «Медико-санитарная часть № 12 Федеральной службы исполнения наказаний» </w:t>
            </w:r>
          </w:p>
          <w:p w:rsidR="0047516E" w:rsidRPr="003D5E2F" w:rsidRDefault="0047516E" w:rsidP="0005281C">
            <w:pPr>
              <w:pStyle w:val="31"/>
              <w:spacing w:after="0"/>
              <w:ind w:left="252"/>
              <w:rPr>
                <w:sz w:val="22"/>
                <w:szCs w:val="22"/>
              </w:rPr>
            </w:pPr>
          </w:p>
          <w:p w:rsidR="002928BD" w:rsidRPr="003D5E2F" w:rsidRDefault="002928BD" w:rsidP="0005281C">
            <w:pPr>
              <w:pStyle w:val="31"/>
              <w:spacing w:after="0"/>
              <w:ind w:left="252"/>
              <w:rPr>
                <w:sz w:val="22"/>
                <w:szCs w:val="22"/>
              </w:rPr>
            </w:pPr>
          </w:p>
          <w:p w:rsidR="002928BD" w:rsidRPr="003D5E2F" w:rsidRDefault="002928BD" w:rsidP="0005281C">
            <w:pPr>
              <w:pStyle w:val="31"/>
              <w:spacing w:after="0"/>
              <w:ind w:left="252"/>
              <w:rPr>
                <w:sz w:val="22"/>
                <w:szCs w:val="22"/>
              </w:rPr>
            </w:pPr>
          </w:p>
          <w:p w:rsidR="00A01C64" w:rsidRDefault="00A01C64" w:rsidP="0005281C">
            <w:pPr>
              <w:pStyle w:val="31"/>
              <w:spacing w:after="0"/>
              <w:ind w:left="0"/>
              <w:rPr>
                <w:sz w:val="22"/>
                <w:szCs w:val="22"/>
              </w:rPr>
            </w:pPr>
          </w:p>
          <w:p w:rsidR="0047516E" w:rsidRPr="003D5E2F" w:rsidRDefault="0047516E" w:rsidP="0005281C">
            <w:pPr>
              <w:pStyle w:val="31"/>
              <w:spacing w:after="0"/>
              <w:ind w:left="0"/>
              <w:rPr>
                <w:sz w:val="22"/>
                <w:szCs w:val="22"/>
              </w:rPr>
            </w:pPr>
            <w:r w:rsidRPr="003D5E2F">
              <w:rPr>
                <w:sz w:val="22"/>
                <w:szCs w:val="22"/>
              </w:rPr>
              <w:t xml:space="preserve">_________________ / </w:t>
            </w:r>
            <w:r w:rsidR="00146668" w:rsidRPr="003D5E2F">
              <w:rPr>
                <w:sz w:val="22"/>
                <w:szCs w:val="22"/>
              </w:rPr>
              <w:t xml:space="preserve">  </w:t>
            </w:r>
            <w:r w:rsidR="00A01C64">
              <w:rPr>
                <w:sz w:val="22"/>
                <w:szCs w:val="22"/>
              </w:rPr>
              <w:t xml:space="preserve">                            </w:t>
            </w:r>
            <w:r w:rsidR="002928BD" w:rsidRPr="003D5E2F">
              <w:rPr>
                <w:sz w:val="22"/>
                <w:szCs w:val="22"/>
              </w:rPr>
              <w:t>/</w:t>
            </w:r>
            <w:r w:rsidR="00146668" w:rsidRPr="003D5E2F">
              <w:rPr>
                <w:sz w:val="22"/>
                <w:szCs w:val="22"/>
              </w:rPr>
              <w:t xml:space="preserve">                                   </w:t>
            </w:r>
          </w:p>
          <w:p w:rsidR="0019684B" w:rsidRPr="003D5E2F" w:rsidRDefault="0019684B" w:rsidP="0005281C">
            <w:pPr>
              <w:pStyle w:val="31"/>
              <w:spacing w:after="0"/>
              <w:ind w:left="0"/>
              <w:rPr>
                <w:sz w:val="22"/>
                <w:szCs w:val="22"/>
              </w:rPr>
            </w:pPr>
            <w:r w:rsidRPr="003D5E2F">
              <w:rPr>
                <w:sz w:val="22"/>
                <w:szCs w:val="22"/>
              </w:rPr>
              <w:t>м.п.</w:t>
            </w:r>
          </w:p>
          <w:p w:rsidR="0047516E" w:rsidRPr="003D5E2F" w:rsidRDefault="0019684B" w:rsidP="0005281C">
            <w:pPr>
              <w:pStyle w:val="31"/>
              <w:spacing w:after="0"/>
              <w:ind w:left="0"/>
              <w:rPr>
                <w:sz w:val="22"/>
                <w:szCs w:val="22"/>
              </w:rPr>
            </w:pPr>
            <w:r w:rsidRPr="003D5E2F">
              <w:rPr>
                <w:sz w:val="22"/>
                <w:szCs w:val="22"/>
              </w:rPr>
              <w:t>«____» ________________</w:t>
            </w:r>
            <w:r w:rsidR="0095409A" w:rsidRPr="003D5E2F">
              <w:rPr>
                <w:sz w:val="22"/>
                <w:szCs w:val="22"/>
              </w:rPr>
              <w:t>202</w:t>
            </w:r>
            <w:r w:rsidR="00D35BBA">
              <w:rPr>
                <w:sz w:val="22"/>
                <w:szCs w:val="22"/>
              </w:rPr>
              <w:t>6</w:t>
            </w:r>
            <w:r w:rsidR="0047516E" w:rsidRPr="003D5E2F">
              <w:rPr>
                <w:sz w:val="22"/>
                <w:szCs w:val="22"/>
              </w:rPr>
              <w:t xml:space="preserve"> г.</w:t>
            </w:r>
          </w:p>
          <w:p w:rsidR="0047516E" w:rsidRPr="003D5E2F" w:rsidRDefault="0047516E" w:rsidP="0005281C">
            <w:pPr>
              <w:widowControl w:val="0"/>
              <w:snapToGrid w:val="0"/>
              <w:rPr>
                <w:sz w:val="22"/>
                <w:szCs w:val="22"/>
              </w:rPr>
            </w:pPr>
          </w:p>
        </w:tc>
        <w:tc>
          <w:tcPr>
            <w:tcW w:w="4678" w:type="dxa"/>
          </w:tcPr>
          <w:p w:rsidR="0047516E" w:rsidRDefault="0047516E" w:rsidP="0005281C">
            <w:pPr>
              <w:pStyle w:val="31"/>
              <w:spacing w:after="0"/>
              <w:ind w:left="0"/>
              <w:jc w:val="center"/>
              <w:rPr>
                <w:b/>
                <w:sz w:val="22"/>
                <w:szCs w:val="22"/>
              </w:rPr>
            </w:pPr>
            <w:r w:rsidRPr="003D5E2F">
              <w:rPr>
                <w:b/>
                <w:sz w:val="22"/>
                <w:szCs w:val="22"/>
              </w:rPr>
              <w:t>Исполнитель</w:t>
            </w:r>
          </w:p>
          <w:p w:rsidR="00A01C64" w:rsidRDefault="00A01C64" w:rsidP="0005281C">
            <w:pPr>
              <w:pStyle w:val="31"/>
              <w:spacing w:after="0"/>
              <w:ind w:left="0"/>
              <w:jc w:val="center"/>
              <w:rPr>
                <w:b/>
                <w:sz w:val="22"/>
                <w:szCs w:val="22"/>
              </w:rPr>
            </w:pPr>
          </w:p>
          <w:p w:rsidR="00A01C64" w:rsidRDefault="00A01C64" w:rsidP="0005281C">
            <w:pPr>
              <w:pStyle w:val="31"/>
              <w:spacing w:after="0"/>
              <w:ind w:left="0"/>
              <w:jc w:val="center"/>
              <w:rPr>
                <w:b/>
                <w:sz w:val="22"/>
                <w:szCs w:val="22"/>
              </w:rPr>
            </w:pPr>
          </w:p>
          <w:p w:rsidR="00A01C64" w:rsidRDefault="00A01C64" w:rsidP="0005281C">
            <w:pPr>
              <w:pStyle w:val="31"/>
              <w:spacing w:after="0"/>
              <w:ind w:left="0"/>
              <w:jc w:val="center"/>
              <w:rPr>
                <w:b/>
                <w:sz w:val="22"/>
                <w:szCs w:val="22"/>
              </w:rPr>
            </w:pPr>
          </w:p>
          <w:p w:rsidR="00A01C64" w:rsidRDefault="00A01C64" w:rsidP="0005281C">
            <w:pPr>
              <w:pStyle w:val="31"/>
              <w:spacing w:after="0"/>
              <w:ind w:left="0"/>
              <w:jc w:val="center"/>
              <w:rPr>
                <w:b/>
                <w:sz w:val="22"/>
                <w:szCs w:val="22"/>
              </w:rPr>
            </w:pPr>
          </w:p>
          <w:p w:rsidR="00A01C64" w:rsidRDefault="00A01C64" w:rsidP="0005281C">
            <w:pPr>
              <w:pStyle w:val="31"/>
              <w:spacing w:after="0"/>
              <w:ind w:left="0"/>
              <w:jc w:val="center"/>
              <w:rPr>
                <w:b/>
                <w:sz w:val="22"/>
                <w:szCs w:val="22"/>
              </w:rPr>
            </w:pPr>
          </w:p>
          <w:p w:rsidR="00A01C64" w:rsidRDefault="00A01C64" w:rsidP="0005281C">
            <w:pPr>
              <w:pStyle w:val="31"/>
              <w:spacing w:after="0"/>
              <w:ind w:left="0"/>
              <w:jc w:val="center"/>
              <w:rPr>
                <w:b/>
                <w:sz w:val="22"/>
                <w:szCs w:val="22"/>
              </w:rPr>
            </w:pPr>
          </w:p>
          <w:p w:rsidR="00A01C64" w:rsidRPr="003D5E2F" w:rsidRDefault="00A01C64" w:rsidP="0005281C">
            <w:pPr>
              <w:pStyle w:val="31"/>
              <w:spacing w:after="0"/>
              <w:ind w:left="0"/>
              <w:jc w:val="center"/>
              <w:rPr>
                <w:b/>
                <w:color w:val="333399"/>
                <w:sz w:val="22"/>
                <w:szCs w:val="22"/>
              </w:rPr>
            </w:pPr>
          </w:p>
          <w:p w:rsidR="00100DD4" w:rsidRPr="003D5E2F" w:rsidRDefault="00100DD4" w:rsidP="0005281C">
            <w:pPr>
              <w:pStyle w:val="31"/>
              <w:spacing w:after="0"/>
              <w:ind w:left="0"/>
              <w:rPr>
                <w:sz w:val="22"/>
                <w:szCs w:val="22"/>
              </w:rPr>
            </w:pPr>
            <w:r w:rsidRPr="003D5E2F">
              <w:rPr>
                <w:sz w:val="22"/>
                <w:szCs w:val="22"/>
              </w:rPr>
              <w:t xml:space="preserve">_________________ /   /                                   </w:t>
            </w:r>
          </w:p>
          <w:p w:rsidR="00100DD4" w:rsidRPr="003D5E2F" w:rsidRDefault="00100DD4" w:rsidP="0005281C">
            <w:pPr>
              <w:pStyle w:val="31"/>
              <w:spacing w:after="0"/>
              <w:ind w:left="0"/>
              <w:rPr>
                <w:sz w:val="22"/>
                <w:szCs w:val="22"/>
              </w:rPr>
            </w:pPr>
            <w:r w:rsidRPr="003D5E2F">
              <w:rPr>
                <w:sz w:val="22"/>
                <w:szCs w:val="22"/>
              </w:rPr>
              <w:t>м.п.</w:t>
            </w:r>
          </w:p>
          <w:p w:rsidR="00100DD4" w:rsidRPr="003D5E2F" w:rsidRDefault="00100DD4" w:rsidP="0005281C">
            <w:pPr>
              <w:pStyle w:val="31"/>
              <w:spacing w:after="0"/>
              <w:ind w:left="0"/>
              <w:rPr>
                <w:sz w:val="22"/>
                <w:szCs w:val="22"/>
              </w:rPr>
            </w:pPr>
            <w:r w:rsidRPr="003D5E2F">
              <w:rPr>
                <w:sz w:val="22"/>
                <w:szCs w:val="22"/>
              </w:rPr>
              <w:t>«____» ________________202</w:t>
            </w:r>
            <w:r w:rsidR="00D35BBA">
              <w:rPr>
                <w:sz w:val="22"/>
                <w:szCs w:val="22"/>
              </w:rPr>
              <w:t>6</w:t>
            </w:r>
            <w:r w:rsidRPr="003D5E2F">
              <w:rPr>
                <w:sz w:val="22"/>
                <w:szCs w:val="22"/>
              </w:rPr>
              <w:t xml:space="preserve"> г.</w:t>
            </w:r>
          </w:p>
          <w:p w:rsidR="0047516E" w:rsidRPr="003D5E2F" w:rsidRDefault="0047516E" w:rsidP="0005281C">
            <w:pPr>
              <w:widowControl w:val="0"/>
              <w:snapToGrid w:val="0"/>
              <w:rPr>
                <w:sz w:val="22"/>
                <w:szCs w:val="22"/>
              </w:rPr>
            </w:pPr>
          </w:p>
          <w:p w:rsidR="00C21430" w:rsidRPr="003D5E2F" w:rsidRDefault="00C21430" w:rsidP="0005281C">
            <w:pPr>
              <w:widowControl w:val="0"/>
              <w:snapToGrid w:val="0"/>
              <w:rPr>
                <w:sz w:val="22"/>
                <w:szCs w:val="22"/>
              </w:rPr>
            </w:pPr>
          </w:p>
        </w:tc>
      </w:tr>
    </w:tbl>
    <w:p w:rsidR="00CE787D" w:rsidRPr="003D5E2F" w:rsidRDefault="00CE787D" w:rsidP="0005281C">
      <w:pPr>
        <w:rPr>
          <w:sz w:val="22"/>
          <w:szCs w:val="22"/>
        </w:rPr>
      </w:pPr>
    </w:p>
    <w:p w:rsidR="00366286" w:rsidRPr="003D5E2F" w:rsidRDefault="00366286" w:rsidP="0005281C">
      <w:pPr>
        <w:pStyle w:val="13"/>
        <w:widowControl/>
        <w:rPr>
          <w:sz w:val="22"/>
          <w:szCs w:val="22"/>
          <w:u w:val="single"/>
        </w:rPr>
      </w:pPr>
    </w:p>
    <w:p w:rsidR="00366286" w:rsidRPr="003D5E2F" w:rsidRDefault="00366286" w:rsidP="0005281C">
      <w:pPr>
        <w:pStyle w:val="13"/>
        <w:widowControl/>
        <w:rPr>
          <w:sz w:val="22"/>
          <w:szCs w:val="22"/>
          <w:u w:val="single"/>
        </w:rPr>
      </w:pPr>
    </w:p>
    <w:p w:rsidR="00366286" w:rsidRPr="003D5E2F" w:rsidRDefault="00366286" w:rsidP="0005281C">
      <w:pPr>
        <w:pStyle w:val="13"/>
        <w:widowControl/>
        <w:rPr>
          <w:sz w:val="22"/>
          <w:szCs w:val="22"/>
          <w:u w:val="single"/>
        </w:rPr>
      </w:pPr>
    </w:p>
    <w:p w:rsidR="00366286" w:rsidRPr="003D5E2F" w:rsidRDefault="00366286" w:rsidP="0005281C">
      <w:pPr>
        <w:pStyle w:val="13"/>
        <w:widowControl/>
        <w:rPr>
          <w:sz w:val="22"/>
          <w:szCs w:val="22"/>
          <w:u w:val="single"/>
        </w:rPr>
      </w:pPr>
    </w:p>
    <w:p w:rsidR="00366286" w:rsidRPr="003D5E2F" w:rsidRDefault="00366286" w:rsidP="0005281C">
      <w:pPr>
        <w:pStyle w:val="13"/>
        <w:widowControl/>
        <w:rPr>
          <w:sz w:val="22"/>
          <w:szCs w:val="22"/>
          <w:u w:val="single"/>
        </w:rPr>
      </w:pPr>
    </w:p>
    <w:p w:rsidR="00366286" w:rsidRPr="003D5E2F" w:rsidRDefault="00366286" w:rsidP="0005281C">
      <w:pPr>
        <w:pStyle w:val="13"/>
        <w:widowControl/>
        <w:rPr>
          <w:sz w:val="22"/>
          <w:szCs w:val="22"/>
          <w:u w:val="single"/>
        </w:rPr>
      </w:pPr>
    </w:p>
    <w:p w:rsidR="00C972F6" w:rsidRDefault="00C972F6" w:rsidP="0005281C">
      <w:pPr>
        <w:pStyle w:val="13"/>
        <w:widowControl/>
        <w:rPr>
          <w:sz w:val="22"/>
          <w:szCs w:val="22"/>
          <w:u w:val="single"/>
        </w:rPr>
      </w:pPr>
    </w:p>
    <w:p w:rsidR="00065D21" w:rsidRDefault="00065D21" w:rsidP="0005281C">
      <w:pPr>
        <w:pStyle w:val="13"/>
        <w:widowControl/>
        <w:rPr>
          <w:sz w:val="22"/>
          <w:szCs w:val="22"/>
          <w:u w:val="single"/>
        </w:rPr>
      </w:pPr>
    </w:p>
    <w:p w:rsidR="00065D21" w:rsidRDefault="00065D21" w:rsidP="0005281C">
      <w:pPr>
        <w:pStyle w:val="13"/>
        <w:widowControl/>
        <w:rPr>
          <w:sz w:val="22"/>
          <w:szCs w:val="22"/>
          <w:u w:val="single"/>
        </w:rPr>
      </w:pPr>
    </w:p>
    <w:p w:rsidR="00065D21" w:rsidRDefault="00065D21" w:rsidP="0005281C">
      <w:pPr>
        <w:pStyle w:val="13"/>
        <w:widowControl/>
        <w:rPr>
          <w:sz w:val="22"/>
          <w:szCs w:val="22"/>
          <w:u w:val="single"/>
        </w:rPr>
      </w:pPr>
    </w:p>
    <w:p w:rsidR="00065D21" w:rsidRDefault="00065D21" w:rsidP="0005281C">
      <w:pPr>
        <w:pStyle w:val="13"/>
        <w:widowControl/>
        <w:rPr>
          <w:sz w:val="22"/>
          <w:szCs w:val="22"/>
          <w:u w:val="single"/>
        </w:rPr>
      </w:pPr>
    </w:p>
    <w:p w:rsidR="00065D21" w:rsidRDefault="00065D21" w:rsidP="0005281C">
      <w:pPr>
        <w:pStyle w:val="13"/>
        <w:widowControl/>
        <w:rPr>
          <w:sz w:val="22"/>
          <w:szCs w:val="22"/>
          <w:u w:val="single"/>
        </w:rPr>
      </w:pPr>
    </w:p>
    <w:p w:rsidR="00065D21" w:rsidRDefault="00065D21" w:rsidP="0005281C">
      <w:pPr>
        <w:pStyle w:val="13"/>
        <w:widowControl/>
        <w:rPr>
          <w:sz w:val="22"/>
          <w:szCs w:val="22"/>
          <w:u w:val="single"/>
        </w:rPr>
      </w:pPr>
    </w:p>
    <w:p w:rsidR="00065D21" w:rsidRDefault="00065D21" w:rsidP="0005281C">
      <w:pPr>
        <w:pStyle w:val="13"/>
        <w:widowControl/>
        <w:rPr>
          <w:sz w:val="22"/>
          <w:szCs w:val="22"/>
          <w:u w:val="single"/>
        </w:rPr>
      </w:pPr>
    </w:p>
    <w:p w:rsidR="00441FE1" w:rsidRDefault="00441FE1" w:rsidP="0005281C">
      <w:pPr>
        <w:pStyle w:val="13"/>
        <w:widowControl/>
        <w:rPr>
          <w:sz w:val="22"/>
          <w:szCs w:val="22"/>
          <w:u w:val="single"/>
        </w:rPr>
      </w:pPr>
    </w:p>
    <w:p w:rsidR="00441FE1" w:rsidRDefault="00441FE1" w:rsidP="0005281C">
      <w:pPr>
        <w:pStyle w:val="13"/>
        <w:widowControl/>
        <w:rPr>
          <w:sz w:val="22"/>
          <w:szCs w:val="22"/>
          <w:u w:val="single"/>
        </w:rPr>
      </w:pPr>
    </w:p>
    <w:p w:rsidR="00065D21" w:rsidRDefault="00065D21" w:rsidP="0005281C">
      <w:pPr>
        <w:pStyle w:val="13"/>
        <w:widowControl/>
        <w:rPr>
          <w:sz w:val="22"/>
          <w:szCs w:val="22"/>
          <w:u w:val="single"/>
        </w:rPr>
      </w:pPr>
    </w:p>
    <w:p w:rsidR="00065D21" w:rsidRDefault="00065D21" w:rsidP="0005281C">
      <w:pPr>
        <w:pStyle w:val="13"/>
        <w:widowControl/>
        <w:rPr>
          <w:sz w:val="22"/>
          <w:szCs w:val="22"/>
          <w:u w:val="single"/>
        </w:rPr>
      </w:pPr>
    </w:p>
    <w:p w:rsidR="00065D21" w:rsidRDefault="00065D21" w:rsidP="0005281C">
      <w:pPr>
        <w:pStyle w:val="13"/>
        <w:widowControl/>
        <w:rPr>
          <w:sz w:val="22"/>
          <w:szCs w:val="22"/>
          <w:u w:val="single"/>
        </w:rPr>
      </w:pPr>
    </w:p>
    <w:p w:rsidR="00F83994" w:rsidRPr="003D5E2F" w:rsidRDefault="00F83994" w:rsidP="0005281C">
      <w:pPr>
        <w:tabs>
          <w:tab w:val="left" w:pos="12600"/>
        </w:tabs>
        <w:jc w:val="right"/>
        <w:rPr>
          <w:sz w:val="22"/>
          <w:szCs w:val="22"/>
        </w:rPr>
      </w:pPr>
      <w:r w:rsidRPr="003D5E2F">
        <w:rPr>
          <w:sz w:val="22"/>
          <w:szCs w:val="22"/>
        </w:rPr>
        <w:t>Приложение № 3</w:t>
      </w:r>
    </w:p>
    <w:p w:rsidR="00F83994" w:rsidRPr="003D5E2F" w:rsidRDefault="00F83994" w:rsidP="0005281C">
      <w:pPr>
        <w:tabs>
          <w:tab w:val="left" w:pos="12600"/>
        </w:tabs>
        <w:jc w:val="right"/>
        <w:rPr>
          <w:sz w:val="22"/>
          <w:szCs w:val="22"/>
        </w:rPr>
      </w:pPr>
      <w:r w:rsidRPr="003D5E2F">
        <w:rPr>
          <w:sz w:val="22"/>
          <w:szCs w:val="22"/>
        </w:rPr>
        <w:t xml:space="preserve"> к Государственному контракту </w:t>
      </w:r>
    </w:p>
    <w:p w:rsidR="00F83994" w:rsidRPr="003D5E2F" w:rsidRDefault="00F83994" w:rsidP="0005281C">
      <w:pPr>
        <w:tabs>
          <w:tab w:val="left" w:pos="12600"/>
        </w:tabs>
        <w:jc w:val="right"/>
        <w:rPr>
          <w:sz w:val="22"/>
          <w:szCs w:val="22"/>
        </w:rPr>
      </w:pPr>
      <w:r w:rsidRPr="003D5E2F">
        <w:rPr>
          <w:sz w:val="22"/>
          <w:szCs w:val="22"/>
        </w:rPr>
        <w:t>от _____________202</w:t>
      </w:r>
      <w:r w:rsidR="00D35BBA">
        <w:rPr>
          <w:sz w:val="22"/>
          <w:szCs w:val="22"/>
        </w:rPr>
        <w:t>6</w:t>
      </w:r>
      <w:r w:rsidRPr="003D5E2F">
        <w:rPr>
          <w:sz w:val="22"/>
          <w:szCs w:val="22"/>
        </w:rPr>
        <w:t xml:space="preserve"> №_____</w:t>
      </w:r>
    </w:p>
    <w:p w:rsidR="00F83994" w:rsidRPr="003D5E2F" w:rsidRDefault="00F83994" w:rsidP="0005281C">
      <w:pPr>
        <w:jc w:val="center"/>
        <w:rPr>
          <w:b/>
          <w:sz w:val="22"/>
          <w:szCs w:val="22"/>
        </w:rPr>
      </w:pPr>
    </w:p>
    <w:p w:rsidR="00F721C7" w:rsidRPr="003D5E2F" w:rsidRDefault="00F721C7" w:rsidP="0005281C">
      <w:pPr>
        <w:jc w:val="center"/>
        <w:rPr>
          <w:sz w:val="22"/>
          <w:szCs w:val="22"/>
          <w:u w:val="single"/>
        </w:rPr>
      </w:pPr>
    </w:p>
    <w:p w:rsidR="00F721C7" w:rsidRPr="003D5E2F" w:rsidRDefault="00F721C7" w:rsidP="0005281C">
      <w:pPr>
        <w:jc w:val="center"/>
        <w:rPr>
          <w:sz w:val="22"/>
          <w:szCs w:val="22"/>
          <w:u w:val="single"/>
        </w:rPr>
      </w:pPr>
    </w:p>
    <w:p w:rsidR="00F83994" w:rsidRPr="00846C53" w:rsidRDefault="00846C53" w:rsidP="0005281C">
      <w:pPr>
        <w:jc w:val="center"/>
        <w:rPr>
          <w:sz w:val="32"/>
          <w:szCs w:val="32"/>
        </w:rPr>
      </w:pPr>
      <w:r w:rsidRPr="00846C53">
        <w:rPr>
          <w:sz w:val="32"/>
          <w:szCs w:val="32"/>
        </w:rPr>
        <w:t>Прейскурант</w:t>
      </w:r>
    </w:p>
    <w:p w:rsidR="00F721C7" w:rsidRPr="003D5E2F" w:rsidRDefault="00F721C7" w:rsidP="0005281C">
      <w:pPr>
        <w:jc w:val="center"/>
        <w:rPr>
          <w:sz w:val="22"/>
          <w:szCs w:val="22"/>
          <w:u w:val="single"/>
        </w:rPr>
      </w:pPr>
    </w:p>
    <w:p w:rsidR="00F721C7" w:rsidRPr="003D5E2F" w:rsidRDefault="00F721C7" w:rsidP="0005281C">
      <w:pPr>
        <w:jc w:val="center"/>
        <w:rPr>
          <w:sz w:val="22"/>
          <w:szCs w:val="22"/>
          <w:u w:val="single"/>
        </w:rPr>
      </w:pPr>
    </w:p>
    <w:p w:rsidR="00F721C7" w:rsidRPr="003D5E2F" w:rsidRDefault="00F721C7" w:rsidP="0005281C">
      <w:pPr>
        <w:jc w:val="center"/>
        <w:rPr>
          <w:sz w:val="22"/>
          <w:szCs w:val="22"/>
          <w:u w:val="single"/>
        </w:rPr>
      </w:pPr>
    </w:p>
    <w:p w:rsidR="00F721C7" w:rsidRPr="003D5E2F" w:rsidRDefault="00F721C7" w:rsidP="0005281C">
      <w:pPr>
        <w:jc w:val="center"/>
        <w:rPr>
          <w:sz w:val="22"/>
          <w:szCs w:val="22"/>
          <w:u w:val="single"/>
        </w:rPr>
      </w:pPr>
    </w:p>
    <w:p w:rsidR="00F721C7" w:rsidRPr="003D5E2F" w:rsidRDefault="00F721C7" w:rsidP="0005281C">
      <w:pPr>
        <w:jc w:val="center"/>
        <w:rPr>
          <w:sz w:val="22"/>
          <w:szCs w:val="22"/>
          <w:u w:val="single"/>
        </w:rPr>
      </w:pPr>
    </w:p>
    <w:p w:rsidR="00F721C7" w:rsidRPr="003D5E2F" w:rsidRDefault="00F721C7" w:rsidP="0005281C">
      <w:pPr>
        <w:jc w:val="center"/>
        <w:rPr>
          <w:sz w:val="22"/>
          <w:szCs w:val="22"/>
          <w:u w:val="single"/>
        </w:rPr>
      </w:pPr>
    </w:p>
    <w:p w:rsidR="00F721C7" w:rsidRPr="003D5E2F" w:rsidRDefault="00F721C7" w:rsidP="0005281C">
      <w:pPr>
        <w:jc w:val="center"/>
        <w:rPr>
          <w:sz w:val="22"/>
          <w:szCs w:val="22"/>
          <w:u w:val="single"/>
        </w:rPr>
      </w:pPr>
    </w:p>
    <w:p w:rsidR="00F721C7" w:rsidRPr="003D5E2F" w:rsidRDefault="00F721C7" w:rsidP="0005281C">
      <w:pPr>
        <w:jc w:val="center"/>
        <w:rPr>
          <w:sz w:val="22"/>
          <w:szCs w:val="22"/>
          <w:u w:val="single"/>
        </w:rPr>
      </w:pPr>
    </w:p>
    <w:p w:rsidR="00C21430" w:rsidRPr="003D5E2F" w:rsidRDefault="00C21430" w:rsidP="0005281C">
      <w:pPr>
        <w:jc w:val="center"/>
        <w:rPr>
          <w:sz w:val="22"/>
          <w:szCs w:val="22"/>
          <w:u w:val="single"/>
        </w:rPr>
      </w:pPr>
    </w:p>
    <w:p w:rsidR="00C21430" w:rsidRPr="003D5E2F" w:rsidRDefault="00C21430" w:rsidP="0005281C">
      <w:pPr>
        <w:jc w:val="center"/>
        <w:rPr>
          <w:sz w:val="22"/>
          <w:szCs w:val="22"/>
          <w:u w:val="single"/>
        </w:rPr>
      </w:pPr>
    </w:p>
    <w:p w:rsidR="00C21430" w:rsidRPr="003D5E2F" w:rsidRDefault="00C21430" w:rsidP="0005281C">
      <w:pPr>
        <w:jc w:val="center"/>
        <w:rPr>
          <w:sz w:val="22"/>
          <w:szCs w:val="22"/>
          <w:u w:val="single"/>
        </w:rPr>
      </w:pPr>
    </w:p>
    <w:p w:rsidR="00C21430" w:rsidRPr="003D5E2F" w:rsidRDefault="00C21430" w:rsidP="0005281C">
      <w:pPr>
        <w:jc w:val="center"/>
        <w:rPr>
          <w:sz w:val="22"/>
          <w:szCs w:val="22"/>
          <w:u w:val="single"/>
        </w:rPr>
      </w:pPr>
    </w:p>
    <w:p w:rsidR="00C21430" w:rsidRPr="003D5E2F" w:rsidRDefault="00C21430" w:rsidP="0005281C">
      <w:pPr>
        <w:jc w:val="center"/>
        <w:rPr>
          <w:sz w:val="22"/>
          <w:szCs w:val="22"/>
          <w:u w:val="single"/>
        </w:rPr>
      </w:pPr>
    </w:p>
    <w:p w:rsidR="00C21430" w:rsidRPr="003D5E2F" w:rsidRDefault="00C21430" w:rsidP="0005281C">
      <w:pPr>
        <w:jc w:val="center"/>
        <w:rPr>
          <w:sz w:val="22"/>
          <w:szCs w:val="22"/>
          <w:u w:val="single"/>
        </w:rPr>
      </w:pPr>
    </w:p>
    <w:p w:rsidR="00C21430" w:rsidRPr="003D5E2F" w:rsidRDefault="00C21430" w:rsidP="0005281C">
      <w:pPr>
        <w:jc w:val="center"/>
        <w:rPr>
          <w:sz w:val="22"/>
          <w:szCs w:val="22"/>
          <w:u w:val="single"/>
        </w:rPr>
      </w:pPr>
    </w:p>
    <w:p w:rsidR="00C21430" w:rsidRPr="003D5E2F" w:rsidRDefault="00C21430" w:rsidP="0005281C">
      <w:pPr>
        <w:jc w:val="center"/>
        <w:rPr>
          <w:sz w:val="22"/>
          <w:szCs w:val="22"/>
          <w:u w:val="single"/>
        </w:rPr>
      </w:pPr>
    </w:p>
    <w:p w:rsidR="00C21430" w:rsidRPr="003D5E2F" w:rsidRDefault="00C21430" w:rsidP="0005281C">
      <w:pPr>
        <w:jc w:val="center"/>
        <w:rPr>
          <w:sz w:val="22"/>
          <w:szCs w:val="22"/>
          <w:u w:val="single"/>
        </w:rPr>
      </w:pPr>
    </w:p>
    <w:p w:rsidR="00C21430" w:rsidRPr="003D5E2F" w:rsidRDefault="00C21430" w:rsidP="0005281C">
      <w:pPr>
        <w:jc w:val="center"/>
        <w:rPr>
          <w:sz w:val="22"/>
          <w:szCs w:val="22"/>
          <w:u w:val="single"/>
        </w:rPr>
      </w:pPr>
    </w:p>
    <w:p w:rsidR="00C21430" w:rsidRPr="003D5E2F" w:rsidRDefault="00C21430" w:rsidP="0005281C">
      <w:pPr>
        <w:jc w:val="center"/>
        <w:rPr>
          <w:sz w:val="22"/>
          <w:szCs w:val="22"/>
          <w:u w:val="single"/>
        </w:rPr>
      </w:pPr>
    </w:p>
    <w:p w:rsidR="00C21430" w:rsidRPr="003D5E2F" w:rsidRDefault="00C21430" w:rsidP="0005281C">
      <w:pPr>
        <w:jc w:val="center"/>
        <w:rPr>
          <w:sz w:val="22"/>
          <w:szCs w:val="22"/>
          <w:u w:val="single"/>
        </w:rPr>
      </w:pPr>
    </w:p>
    <w:p w:rsidR="00C21430" w:rsidRPr="003D5E2F" w:rsidRDefault="00C21430" w:rsidP="0005281C">
      <w:pPr>
        <w:jc w:val="center"/>
        <w:rPr>
          <w:sz w:val="22"/>
          <w:szCs w:val="22"/>
          <w:u w:val="single"/>
        </w:rPr>
      </w:pPr>
    </w:p>
    <w:p w:rsidR="00C21430" w:rsidRPr="003D5E2F" w:rsidRDefault="00C21430" w:rsidP="0005281C">
      <w:pPr>
        <w:jc w:val="center"/>
        <w:rPr>
          <w:sz w:val="22"/>
          <w:szCs w:val="22"/>
          <w:u w:val="single"/>
        </w:rPr>
      </w:pPr>
    </w:p>
    <w:p w:rsidR="00C21430" w:rsidRPr="003D5E2F" w:rsidRDefault="00C21430" w:rsidP="0005281C">
      <w:pPr>
        <w:jc w:val="center"/>
        <w:rPr>
          <w:sz w:val="22"/>
          <w:szCs w:val="22"/>
          <w:u w:val="single"/>
        </w:rPr>
      </w:pPr>
    </w:p>
    <w:p w:rsidR="00C21430" w:rsidRPr="003D5E2F" w:rsidRDefault="00C21430" w:rsidP="0005281C">
      <w:pPr>
        <w:jc w:val="center"/>
        <w:rPr>
          <w:sz w:val="22"/>
          <w:szCs w:val="22"/>
          <w:u w:val="single"/>
        </w:rPr>
      </w:pPr>
    </w:p>
    <w:p w:rsidR="00C21430" w:rsidRPr="003D5E2F" w:rsidRDefault="00C21430" w:rsidP="0005281C">
      <w:pPr>
        <w:jc w:val="center"/>
        <w:rPr>
          <w:sz w:val="22"/>
          <w:szCs w:val="22"/>
          <w:u w:val="single"/>
        </w:rPr>
      </w:pPr>
    </w:p>
    <w:p w:rsidR="00C21430" w:rsidRPr="003D5E2F" w:rsidRDefault="00C21430" w:rsidP="0005281C">
      <w:pPr>
        <w:jc w:val="center"/>
        <w:rPr>
          <w:sz w:val="22"/>
          <w:szCs w:val="22"/>
          <w:u w:val="single"/>
        </w:rPr>
      </w:pPr>
    </w:p>
    <w:p w:rsidR="00C21430" w:rsidRPr="003D5E2F" w:rsidRDefault="00C21430" w:rsidP="0005281C">
      <w:pPr>
        <w:jc w:val="center"/>
        <w:rPr>
          <w:sz w:val="22"/>
          <w:szCs w:val="22"/>
          <w:u w:val="single"/>
        </w:rPr>
      </w:pPr>
    </w:p>
    <w:p w:rsidR="00C21430" w:rsidRPr="003D5E2F" w:rsidRDefault="00C21430" w:rsidP="0005281C">
      <w:pPr>
        <w:jc w:val="center"/>
        <w:rPr>
          <w:sz w:val="22"/>
          <w:szCs w:val="22"/>
          <w:u w:val="single"/>
        </w:rPr>
      </w:pPr>
    </w:p>
    <w:p w:rsidR="00C21430" w:rsidRPr="003D5E2F" w:rsidRDefault="00C21430" w:rsidP="0005281C">
      <w:pPr>
        <w:jc w:val="center"/>
        <w:rPr>
          <w:sz w:val="22"/>
          <w:szCs w:val="22"/>
          <w:u w:val="single"/>
        </w:rPr>
      </w:pPr>
    </w:p>
    <w:p w:rsidR="00C21430" w:rsidRPr="003D5E2F" w:rsidRDefault="00C21430" w:rsidP="0005281C">
      <w:pPr>
        <w:jc w:val="center"/>
        <w:rPr>
          <w:sz w:val="22"/>
          <w:szCs w:val="22"/>
          <w:u w:val="single"/>
        </w:rPr>
      </w:pPr>
    </w:p>
    <w:p w:rsidR="00C21430" w:rsidRPr="003D5E2F" w:rsidRDefault="00C21430" w:rsidP="0005281C">
      <w:pPr>
        <w:jc w:val="center"/>
        <w:rPr>
          <w:sz w:val="22"/>
          <w:szCs w:val="22"/>
          <w:u w:val="single"/>
        </w:rPr>
      </w:pPr>
    </w:p>
    <w:p w:rsidR="00C21430" w:rsidRPr="003D5E2F" w:rsidRDefault="00C21430" w:rsidP="0005281C">
      <w:pPr>
        <w:jc w:val="center"/>
        <w:rPr>
          <w:sz w:val="22"/>
          <w:szCs w:val="22"/>
          <w:u w:val="single"/>
        </w:rPr>
      </w:pPr>
    </w:p>
    <w:p w:rsidR="00C21430" w:rsidRPr="003D5E2F" w:rsidRDefault="00C21430" w:rsidP="0005281C">
      <w:pPr>
        <w:jc w:val="center"/>
        <w:rPr>
          <w:sz w:val="22"/>
          <w:szCs w:val="22"/>
          <w:u w:val="single"/>
        </w:rPr>
      </w:pPr>
    </w:p>
    <w:p w:rsidR="00C21430" w:rsidRPr="003D5E2F" w:rsidRDefault="00C21430" w:rsidP="0005281C">
      <w:pPr>
        <w:jc w:val="center"/>
        <w:rPr>
          <w:sz w:val="22"/>
          <w:szCs w:val="22"/>
          <w:u w:val="single"/>
        </w:rPr>
      </w:pPr>
    </w:p>
    <w:p w:rsidR="00C21430" w:rsidRPr="003D5E2F" w:rsidRDefault="00C21430" w:rsidP="0005281C">
      <w:pPr>
        <w:jc w:val="center"/>
        <w:rPr>
          <w:sz w:val="22"/>
          <w:szCs w:val="22"/>
          <w:u w:val="single"/>
        </w:rPr>
      </w:pPr>
    </w:p>
    <w:p w:rsidR="00F721C7" w:rsidRPr="003D5E2F" w:rsidRDefault="00F721C7" w:rsidP="0005281C">
      <w:pPr>
        <w:jc w:val="center"/>
        <w:rPr>
          <w:sz w:val="22"/>
          <w:szCs w:val="22"/>
          <w:u w:val="single"/>
        </w:rPr>
      </w:pPr>
    </w:p>
    <w:p w:rsidR="00F721C7" w:rsidRPr="003D5E2F" w:rsidRDefault="00F721C7" w:rsidP="0005281C">
      <w:pPr>
        <w:jc w:val="center"/>
        <w:rPr>
          <w:sz w:val="22"/>
          <w:szCs w:val="22"/>
          <w:u w:val="single"/>
        </w:rPr>
      </w:pPr>
    </w:p>
    <w:tbl>
      <w:tblPr>
        <w:tblW w:w="5000" w:type="pct"/>
        <w:tblLook w:val="01E0" w:firstRow="1" w:lastRow="1" w:firstColumn="1" w:lastColumn="1" w:noHBand="0" w:noVBand="0"/>
      </w:tblPr>
      <w:tblGrid>
        <w:gridCol w:w="5262"/>
        <w:gridCol w:w="4658"/>
      </w:tblGrid>
      <w:tr w:rsidR="00F83994" w:rsidRPr="003D5E2F" w:rsidTr="004F5F02">
        <w:trPr>
          <w:trHeight w:val="3438"/>
        </w:trPr>
        <w:tc>
          <w:tcPr>
            <w:tcW w:w="2652" w:type="pct"/>
          </w:tcPr>
          <w:p w:rsidR="00F83994" w:rsidRPr="003D5E2F" w:rsidRDefault="00F83994" w:rsidP="0005281C">
            <w:pPr>
              <w:widowControl w:val="0"/>
              <w:snapToGrid w:val="0"/>
              <w:rPr>
                <w:sz w:val="22"/>
                <w:szCs w:val="22"/>
              </w:rPr>
            </w:pPr>
          </w:p>
        </w:tc>
        <w:tc>
          <w:tcPr>
            <w:tcW w:w="2348" w:type="pct"/>
          </w:tcPr>
          <w:p w:rsidR="00C21430" w:rsidRDefault="00C21430" w:rsidP="0005281C">
            <w:pPr>
              <w:pStyle w:val="31"/>
              <w:spacing w:after="0"/>
              <w:ind w:left="0"/>
              <w:jc w:val="center"/>
              <w:rPr>
                <w:b/>
                <w:sz w:val="22"/>
                <w:szCs w:val="22"/>
              </w:rPr>
            </w:pPr>
            <w:r w:rsidRPr="003D5E2F">
              <w:rPr>
                <w:b/>
                <w:sz w:val="22"/>
                <w:szCs w:val="22"/>
              </w:rPr>
              <w:t>Исполнитель</w:t>
            </w:r>
          </w:p>
          <w:p w:rsidR="00A01C64" w:rsidRDefault="00A01C64" w:rsidP="0005281C">
            <w:pPr>
              <w:pStyle w:val="31"/>
              <w:spacing w:after="0"/>
              <w:ind w:left="0"/>
              <w:jc w:val="center"/>
              <w:rPr>
                <w:b/>
                <w:sz w:val="22"/>
                <w:szCs w:val="22"/>
              </w:rPr>
            </w:pPr>
          </w:p>
          <w:p w:rsidR="00A01C64" w:rsidRDefault="00A01C64" w:rsidP="0005281C">
            <w:pPr>
              <w:pStyle w:val="31"/>
              <w:spacing w:after="0"/>
              <w:ind w:left="0"/>
              <w:jc w:val="center"/>
              <w:rPr>
                <w:b/>
                <w:sz w:val="22"/>
                <w:szCs w:val="22"/>
              </w:rPr>
            </w:pPr>
          </w:p>
          <w:p w:rsidR="00A01C64" w:rsidRPr="003D5E2F" w:rsidRDefault="00A01C64" w:rsidP="0005281C">
            <w:pPr>
              <w:pStyle w:val="31"/>
              <w:spacing w:after="0"/>
              <w:ind w:left="0"/>
              <w:jc w:val="center"/>
              <w:rPr>
                <w:b/>
                <w:color w:val="333399"/>
                <w:sz w:val="22"/>
                <w:szCs w:val="22"/>
              </w:rPr>
            </w:pPr>
          </w:p>
          <w:p w:rsidR="00C21430" w:rsidRPr="003D5E2F" w:rsidRDefault="00C21430" w:rsidP="0005281C">
            <w:pPr>
              <w:pStyle w:val="31"/>
              <w:spacing w:after="0"/>
              <w:ind w:left="0"/>
              <w:rPr>
                <w:sz w:val="22"/>
                <w:szCs w:val="22"/>
              </w:rPr>
            </w:pPr>
            <w:r w:rsidRPr="003D5E2F">
              <w:rPr>
                <w:sz w:val="22"/>
                <w:szCs w:val="22"/>
              </w:rPr>
              <w:t xml:space="preserve">_________________ /                                   </w:t>
            </w:r>
          </w:p>
          <w:p w:rsidR="00C21430" w:rsidRPr="003D5E2F" w:rsidRDefault="00C21430" w:rsidP="0005281C">
            <w:pPr>
              <w:pStyle w:val="31"/>
              <w:spacing w:after="0"/>
              <w:ind w:left="0"/>
              <w:rPr>
                <w:sz w:val="22"/>
                <w:szCs w:val="22"/>
              </w:rPr>
            </w:pPr>
            <w:r w:rsidRPr="003D5E2F">
              <w:rPr>
                <w:sz w:val="22"/>
                <w:szCs w:val="22"/>
              </w:rPr>
              <w:t>м.п.</w:t>
            </w:r>
          </w:p>
          <w:p w:rsidR="00C21430" w:rsidRPr="003D5E2F" w:rsidRDefault="00C21430" w:rsidP="0005281C">
            <w:pPr>
              <w:pStyle w:val="31"/>
              <w:spacing w:after="0"/>
              <w:ind w:left="0"/>
              <w:rPr>
                <w:sz w:val="22"/>
                <w:szCs w:val="22"/>
              </w:rPr>
            </w:pPr>
            <w:r w:rsidRPr="003D5E2F">
              <w:rPr>
                <w:sz w:val="22"/>
                <w:szCs w:val="22"/>
              </w:rPr>
              <w:t>«____» ________________202</w:t>
            </w:r>
            <w:r w:rsidR="00D35BBA">
              <w:rPr>
                <w:sz w:val="22"/>
                <w:szCs w:val="22"/>
              </w:rPr>
              <w:t>6</w:t>
            </w:r>
            <w:r w:rsidRPr="003D5E2F">
              <w:rPr>
                <w:sz w:val="22"/>
                <w:szCs w:val="22"/>
              </w:rPr>
              <w:t xml:space="preserve"> г.</w:t>
            </w:r>
          </w:p>
          <w:p w:rsidR="00C21430" w:rsidRPr="003D5E2F" w:rsidRDefault="00C21430" w:rsidP="0005281C">
            <w:pPr>
              <w:widowControl w:val="0"/>
              <w:snapToGrid w:val="0"/>
              <w:rPr>
                <w:sz w:val="22"/>
                <w:szCs w:val="22"/>
              </w:rPr>
            </w:pPr>
          </w:p>
          <w:p w:rsidR="00F83994" w:rsidRPr="003D5E2F" w:rsidRDefault="00F83994" w:rsidP="0005281C">
            <w:pPr>
              <w:widowControl w:val="0"/>
              <w:snapToGrid w:val="0"/>
              <w:rPr>
                <w:sz w:val="22"/>
                <w:szCs w:val="22"/>
              </w:rPr>
            </w:pPr>
          </w:p>
        </w:tc>
      </w:tr>
    </w:tbl>
    <w:p w:rsidR="00F721C7" w:rsidRPr="003D5E2F" w:rsidRDefault="00F721C7" w:rsidP="0005281C">
      <w:pPr>
        <w:rPr>
          <w:sz w:val="22"/>
          <w:szCs w:val="22"/>
          <w:u w:val="single"/>
        </w:rPr>
      </w:pPr>
    </w:p>
    <w:p w:rsidR="00F721C7" w:rsidRDefault="00F721C7" w:rsidP="0005281C">
      <w:pPr>
        <w:rPr>
          <w:sz w:val="22"/>
          <w:szCs w:val="22"/>
          <w:u w:val="single"/>
        </w:rPr>
      </w:pPr>
    </w:p>
    <w:p w:rsidR="00065D21" w:rsidRPr="003D5E2F" w:rsidRDefault="00065D21" w:rsidP="0005281C">
      <w:pPr>
        <w:rPr>
          <w:sz w:val="22"/>
          <w:szCs w:val="22"/>
          <w:u w:val="single"/>
        </w:rPr>
      </w:pPr>
    </w:p>
    <w:p w:rsidR="00F721C7" w:rsidRPr="003D5E2F" w:rsidRDefault="00F721C7" w:rsidP="0005281C">
      <w:pPr>
        <w:rPr>
          <w:sz w:val="22"/>
          <w:szCs w:val="22"/>
          <w:u w:val="single"/>
        </w:rPr>
      </w:pPr>
    </w:p>
    <w:p w:rsidR="00F721C7" w:rsidRPr="003D5E2F" w:rsidRDefault="00F721C7" w:rsidP="0005281C">
      <w:pPr>
        <w:tabs>
          <w:tab w:val="left" w:pos="12600"/>
        </w:tabs>
        <w:jc w:val="right"/>
        <w:rPr>
          <w:sz w:val="22"/>
          <w:szCs w:val="22"/>
        </w:rPr>
      </w:pPr>
      <w:r w:rsidRPr="003D5E2F">
        <w:rPr>
          <w:sz w:val="22"/>
          <w:szCs w:val="22"/>
        </w:rPr>
        <w:t>Приложение № 4</w:t>
      </w:r>
    </w:p>
    <w:p w:rsidR="00F721C7" w:rsidRPr="003D5E2F" w:rsidRDefault="00F721C7" w:rsidP="0005281C">
      <w:pPr>
        <w:tabs>
          <w:tab w:val="left" w:pos="12600"/>
        </w:tabs>
        <w:jc w:val="right"/>
        <w:rPr>
          <w:sz w:val="22"/>
          <w:szCs w:val="22"/>
        </w:rPr>
      </w:pPr>
      <w:r w:rsidRPr="003D5E2F">
        <w:rPr>
          <w:sz w:val="22"/>
          <w:szCs w:val="22"/>
        </w:rPr>
        <w:t xml:space="preserve"> к Государственному контракту </w:t>
      </w:r>
    </w:p>
    <w:p w:rsidR="00F721C7" w:rsidRPr="003D5E2F" w:rsidRDefault="00F721C7" w:rsidP="0005281C">
      <w:pPr>
        <w:tabs>
          <w:tab w:val="left" w:pos="12600"/>
        </w:tabs>
        <w:jc w:val="right"/>
        <w:rPr>
          <w:sz w:val="22"/>
          <w:szCs w:val="22"/>
        </w:rPr>
      </w:pPr>
      <w:r w:rsidRPr="003D5E2F">
        <w:rPr>
          <w:sz w:val="22"/>
          <w:szCs w:val="22"/>
        </w:rPr>
        <w:t>от _____________202</w:t>
      </w:r>
      <w:r w:rsidR="00D35BBA">
        <w:rPr>
          <w:sz w:val="22"/>
          <w:szCs w:val="22"/>
        </w:rPr>
        <w:t>6</w:t>
      </w:r>
      <w:r w:rsidRPr="003D5E2F">
        <w:rPr>
          <w:sz w:val="22"/>
          <w:szCs w:val="22"/>
        </w:rPr>
        <w:t xml:space="preserve"> №_____</w:t>
      </w:r>
    </w:p>
    <w:p w:rsidR="00F721C7" w:rsidRPr="003D5E2F" w:rsidRDefault="00F721C7" w:rsidP="0005281C">
      <w:pPr>
        <w:jc w:val="center"/>
        <w:rPr>
          <w:b/>
          <w:sz w:val="22"/>
          <w:szCs w:val="22"/>
        </w:rPr>
      </w:pPr>
    </w:p>
    <w:p w:rsidR="00F721C7" w:rsidRPr="003D5E2F" w:rsidRDefault="00F721C7" w:rsidP="0005281C">
      <w:pPr>
        <w:rPr>
          <w:sz w:val="22"/>
          <w:szCs w:val="22"/>
          <w:u w:val="single"/>
        </w:rPr>
      </w:pPr>
    </w:p>
    <w:p w:rsidR="00F721C7" w:rsidRPr="003D5E2F" w:rsidRDefault="00F721C7" w:rsidP="0005281C">
      <w:pPr>
        <w:rPr>
          <w:sz w:val="22"/>
          <w:szCs w:val="22"/>
          <w:u w:val="single"/>
        </w:rPr>
      </w:pPr>
    </w:p>
    <w:p w:rsidR="00F721C7" w:rsidRPr="003D5E2F" w:rsidRDefault="00F721C7" w:rsidP="0005281C">
      <w:pPr>
        <w:rPr>
          <w:sz w:val="22"/>
          <w:szCs w:val="22"/>
          <w:u w:val="single"/>
        </w:rPr>
      </w:pPr>
    </w:p>
    <w:p w:rsidR="00F721C7" w:rsidRPr="00B40BD0" w:rsidRDefault="00C21430" w:rsidP="0005281C">
      <w:pPr>
        <w:jc w:val="center"/>
        <w:rPr>
          <w:sz w:val="32"/>
          <w:szCs w:val="32"/>
        </w:rPr>
      </w:pPr>
      <w:r w:rsidRPr="00B40BD0">
        <w:rPr>
          <w:sz w:val="32"/>
          <w:szCs w:val="32"/>
        </w:rPr>
        <w:t>РЕЖИМ РАБОТЫ</w:t>
      </w:r>
    </w:p>
    <w:p w:rsidR="00F721C7" w:rsidRPr="003D5E2F" w:rsidRDefault="00F721C7" w:rsidP="0005281C">
      <w:pPr>
        <w:rPr>
          <w:sz w:val="22"/>
          <w:szCs w:val="22"/>
          <w:u w:val="single"/>
        </w:rPr>
      </w:pPr>
    </w:p>
    <w:p w:rsidR="00F721C7" w:rsidRPr="003D5E2F" w:rsidRDefault="00F721C7" w:rsidP="0005281C">
      <w:pPr>
        <w:rPr>
          <w:sz w:val="22"/>
          <w:szCs w:val="22"/>
          <w:u w:val="single"/>
        </w:rPr>
      </w:pPr>
    </w:p>
    <w:p w:rsidR="00F721C7" w:rsidRPr="003D5E2F" w:rsidRDefault="00F721C7" w:rsidP="0005281C">
      <w:pPr>
        <w:rPr>
          <w:sz w:val="22"/>
          <w:szCs w:val="22"/>
          <w:u w:val="single"/>
        </w:rPr>
      </w:pPr>
    </w:p>
    <w:p w:rsidR="00F721C7" w:rsidRPr="003D5E2F" w:rsidRDefault="00F721C7" w:rsidP="0005281C">
      <w:pPr>
        <w:rPr>
          <w:sz w:val="22"/>
          <w:szCs w:val="22"/>
          <w:u w:val="single"/>
        </w:rPr>
      </w:pPr>
    </w:p>
    <w:p w:rsidR="00F721C7" w:rsidRPr="003D5E2F" w:rsidRDefault="00F721C7" w:rsidP="0005281C">
      <w:pPr>
        <w:rPr>
          <w:sz w:val="22"/>
          <w:szCs w:val="22"/>
          <w:u w:val="single"/>
        </w:rPr>
      </w:pPr>
    </w:p>
    <w:p w:rsidR="00F721C7" w:rsidRPr="003D5E2F" w:rsidRDefault="00F721C7" w:rsidP="0005281C">
      <w:pPr>
        <w:rPr>
          <w:sz w:val="22"/>
          <w:szCs w:val="22"/>
          <w:u w:val="single"/>
        </w:rPr>
      </w:pPr>
    </w:p>
    <w:p w:rsidR="00F721C7" w:rsidRPr="003D5E2F" w:rsidRDefault="00F721C7" w:rsidP="0005281C">
      <w:pPr>
        <w:rPr>
          <w:sz w:val="22"/>
          <w:szCs w:val="22"/>
          <w:u w:val="single"/>
        </w:rPr>
      </w:pPr>
    </w:p>
    <w:p w:rsidR="00F721C7" w:rsidRPr="003D5E2F" w:rsidRDefault="00F721C7" w:rsidP="0005281C">
      <w:pPr>
        <w:rPr>
          <w:sz w:val="22"/>
          <w:szCs w:val="22"/>
          <w:u w:val="single"/>
        </w:rPr>
      </w:pPr>
    </w:p>
    <w:p w:rsidR="00F721C7" w:rsidRPr="003D5E2F" w:rsidRDefault="00F721C7" w:rsidP="0005281C">
      <w:pPr>
        <w:rPr>
          <w:sz w:val="22"/>
          <w:szCs w:val="22"/>
          <w:u w:val="single"/>
        </w:rPr>
      </w:pPr>
    </w:p>
    <w:p w:rsidR="00F721C7" w:rsidRPr="003D5E2F" w:rsidRDefault="00F721C7" w:rsidP="0005281C">
      <w:pPr>
        <w:rPr>
          <w:sz w:val="22"/>
          <w:szCs w:val="22"/>
          <w:u w:val="single"/>
        </w:rPr>
      </w:pPr>
    </w:p>
    <w:p w:rsidR="00F721C7" w:rsidRPr="003D5E2F" w:rsidRDefault="00F721C7" w:rsidP="0005281C">
      <w:pPr>
        <w:rPr>
          <w:sz w:val="22"/>
          <w:szCs w:val="22"/>
          <w:u w:val="single"/>
        </w:rPr>
      </w:pPr>
    </w:p>
    <w:p w:rsidR="00F721C7" w:rsidRPr="003D5E2F" w:rsidRDefault="00F721C7" w:rsidP="0005281C">
      <w:pPr>
        <w:rPr>
          <w:sz w:val="22"/>
          <w:szCs w:val="22"/>
          <w:u w:val="single"/>
        </w:rPr>
      </w:pPr>
    </w:p>
    <w:p w:rsidR="00F721C7" w:rsidRPr="003D5E2F" w:rsidRDefault="00F721C7" w:rsidP="0005281C">
      <w:pPr>
        <w:rPr>
          <w:sz w:val="22"/>
          <w:szCs w:val="22"/>
          <w:u w:val="single"/>
        </w:rPr>
      </w:pPr>
    </w:p>
    <w:p w:rsidR="00F721C7" w:rsidRPr="003D5E2F" w:rsidRDefault="00F721C7" w:rsidP="0005281C">
      <w:pPr>
        <w:rPr>
          <w:sz w:val="22"/>
          <w:szCs w:val="22"/>
          <w:u w:val="single"/>
        </w:rPr>
      </w:pPr>
    </w:p>
    <w:p w:rsidR="00F721C7" w:rsidRPr="003D5E2F" w:rsidRDefault="00F721C7" w:rsidP="0005281C">
      <w:pPr>
        <w:rPr>
          <w:sz w:val="22"/>
          <w:szCs w:val="22"/>
          <w:u w:val="single"/>
        </w:rPr>
      </w:pPr>
    </w:p>
    <w:p w:rsidR="00F721C7" w:rsidRPr="003D5E2F" w:rsidRDefault="00F721C7" w:rsidP="0005281C">
      <w:pPr>
        <w:rPr>
          <w:sz w:val="22"/>
          <w:szCs w:val="22"/>
          <w:u w:val="single"/>
        </w:rPr>
      </w:pPr>
    </w:p>
    <w:p w:rsidR="00F721C7" w:rsidRPr="003D5E2F" w:rsidRDefault="00F721C7" w:rsidP="0005281C">
      <w:pPr>
        <w:rPr>
          <w:sz w:val="22"/>
          <w:szCs w:val="22"/>
          <w:u w:val="single"/>
        </w:rPr>
      </w:pPr>
    </w:p>
    <w:p w:rsidR="00F721C7" w:rsidRPr="003D5E2F" w:rsidRDefault="00F721C7" w:rsidP="0005281C">
      <w:pPr>
        <w:rPr>
          <w:sz w:val="22"/>
          <w:szCs w:val="22"/>
          <w:u w:val="single"/>
        </w:rPr>
      </w:pPr>
    </w:p>
    <w:p w:rsidR="00F721C7" w:rsidRPr="003D5E2F" w:rsidRDefault="00F721C7" w:rsidP="0005281C">
      <w:pPr>
        <w:rPr>
          <w:sz w:val="22"/>
          <w:szCs w:val="22"/>
          <w:u w:val="single"/>
        </w:rPr>
      </w:pPr>
    </w:p>
    <w:p w:rsidR="00C21430" w:rsidRDefault="00C21430" w:rsidP="0005281C">
      <w:pPr>
        <w:pStyle w:val="31"/>
        <w:spacing w:after="0"/>
        <w:ind w:left="0"/>
        <w:rPr>
          <w:b/>
          <w:sz w:val="22"/>
          <w:szCs w:val="22"/>
        </w:rPr>
      </w:pPr>
      <w:r w:rsidRPr="003D5E2F">
        <w:rPr>
          <w:b/>
          <w:sz w:val="22"/>
          <w:szCs w:val="22"/>
        </w:rPr>
        <w:t xml:space="preserve">                                                                                                                  Исполнитель</w:t>
      </w:r>
    </w:p>
    <w:p w:rsidR="00A01C64" w:rsidRDefault="00A01C64" w:rsidP="0005281C">
      <w:pPr>
        <w:pStyle w:val="31"/>
        <w:spacing w:after="0"/>
        <w:ind w:left="0"/>
        <w:rPr>
          <w:b/>
          <w:sz w:val="22"/>
          <w:szCs w:val="22"/>
        </w:rPr>
      </w:pPr>
    </w:p>
    <w:p w:rsidR="00A01C64" w:rsidRPr="003D5E2F" w:rsidRDefault="00A01C64" w:rsidP="0005281C">
      <w:pPr>
        <w:pStyle w:val="31"/>
        <w:spacing w:after="0"/>
        <w:ind w:left="0"/>
        <w:rPr>
          <w:b/>
          <w:color w:val="333399"/>
          <w:sz w:val="22"/>
          <w:szCs w:val="22"/>
        </w:rPr>
      </w:pPr>
    </w:p>
    <w:p w:rsidR="00C21430" w:rsidRPr="003D5E2F" w:rsidRDefault="00C21430" w:rsidP="0005281C">
      <w:pPr>
        <w:pStyle w:val="31"/>
        <w:spacing w:after="0"/>
        <w:ind w:left="0"/>
        <w:jc w:val="center"/>
        <w:rPr>
          <w:sz w:val="22"/>
          <w:szCs w:val="22"/>
        </w:rPr>
      </w:pPr>
    </w:p>
    <w:p w:rsidR="00C21430" w:rsidRPr="003D5E2F" w:rsidRDefault="00C21430" w:rsidP="0005281C">
      <w:pPr>
        <w:pStyle w:val="31"/>
        <w:spacing w:after="0"/>
        <w:ind w:left="0"/>
        <w:jc w:val="right"/>
        <w:rPr>
          <w:sz w:val="22"/>
          <w:szCs w:val="22"/>
        </w:rPr>
      </w:pPr>
      <w:r w:rsidRPr="003D5E2F">
        <w:rPr>
          <w:sz w:val="22"/>
          <w:szCs w:val="22"/>
        </w:rPr>
        <w:t xml:space="preserve">_________________ /   /                                   </w:t>
      </w:r>
    </w:p>
    <w:p w:rsidR="00C21430" w:rsidRPr="003D5E2F" w:rsidRDefault="00C21430" w:rsidP="0005281C">
      <w:pPr>
        <w:pStyle w:val="31"/>
        <w:spacing w:after="0"/>
        <w:ind w:left="0"/>
        <w:jc w:val="center"/>
        <w:rPr>
          <w:sz w:val="22"/>
          <w:szCs w:val="22"/>
        </w:rPr>
      </w:pPr>
      <w:r w:rsidRPr="003D5E2F">
        <w:rPr>
          <w:sz w:val="22"/>
          <w:szCs w:val="22"/>
        </w:rPr>
        <w:t xml:space="preserve">                                                  м.п.</w:t>
      </w:r>
    </w:p>
    <w:p w:rsidR="00C21430" w:rsidRPr="003D5E2F" w:rsidRDefault="00C21430" w:rsidP="0005281C">
      <w:pPr>
        <w:pStyle w:val="31"/>
        <w:spacing w:after="0"/>
        <w:ind w:left="0"/>
        <w:jc w:val="right"/>
        <w:rPr>
          <w:sz w:val="22"/>
          <w:szCs w:val="22"/>
        </w:rPr>
      </w:pPr>
      <w:r w:rsidRPr="003D5E2F">
        <w:rPr>
          <w:sz w:val="22"/>
          <w:szCs w:val="22"/>
        </w:rPr>
        <w:t>«____» ________________202</w:t>
      </w:r>
      <w:r w:rsidR="00D35BBA">
        <w:rPr>
          <w:sz w:val="22"/>
          <w:szCs w:val="22"/>
        </w:rPr>
        <w:t>6</w:t>
      </w:r>
      <w:r w:rsidRPr="003D5E2F">
        <w:rPr>
          <w:sz w:val="22"/>
          <w:szCs w:val="22"/>
        </w:rPr>
        <w:t>г.</w:t>
      </w:r>
    </w:p>
    <w:p w:rsidR="00C21430" w:rsidRPr="003D5E2F" w:rsidRDefault="00C21430" w:rsidP="0005281C">
      <w:pPr>
        <w:widowControl w:val="0"/>
        <w:snapToGrid w:val="0"/>
        <w:jc w:val="right"/>
        <w:rPr>
          <w:sz w:val="22"/>
          <w:szCs w:val="22"/>
        </w:rPr>
      </w:pPr>
    </w:p>
    <w:p w:rsidR="00F721C7" w:rsidRPr="003D5E2F" w:rsidRDefault="00F721C7" w:rsidP="0005281C">
      <w:pPr>
        <w:rPr>
          <w:sz w:val="22"/>
          <w:szCs w:val="22"/>
          <w:u w:val="single"/>
        </w:rPr>
      </w:pPr>
    </w:p>
    <w:p w:rsidR="00F721C7" w:rsidRPr="003D5E2F" w:rsidRDefault="00F721C7" w:rsidP="0005281C">
      <w:pPr>
        <w:rPr>
          <w:sz w:val="22"/>
          <w:szCs w:val="22"/>
          <w:u w:val="single"/>
        </w:rPr>
      </w:pPr>
    </w:p>
    <w:p w:rsidR="00F721C7" w:rsidRPr="003D5E2F" w:rsidRDefault="00F721C7" w:rsidP="0005281C">
      <w:pPr>
        <w:rPr>
          <w:sz w:val="22"/>
          <w:szCs w:val="22"/>
          <w:u w:val="single"/>
        </w:rPr>
      </w:pPr>
    </w:p>
    <w:p w:rsidR="00F721C7" w:rsidRPr="003D5E2F" w:rsidRDefault="00F721C7" w:rsidP="0005281C">
      <w:pPr>
        <w:rPr>
          <w:sz w:val="22"/>
          <w:szCs w:val="22"/>
          <w:u w:val="single"/>
        </w:rPr>
      </w:pPr>
    </w:p>
    <w:p w:rsidR="00F721C7" w:rsidRPr="003D5E2F" w:rsidRDefault="00F721C7" w:rsidP="0005281C">
      <w:pPr>
        <w:rPr>
          <w:sz w:val="22"/>
          <w:szCs w:val="22"/>
          <w:u w:val="single"/>
        </w:rPr>
      </w:pPr>
    </w:p>
    <w:p w:rsidR="00F721C7" w:rsidRPr="003D5E2F" w:rsidRDefault="00F721C7" w:rsidP="0005281C">
      <w:pPr>
        <w:rPr>
          <w:sz w:val="22"/>
          <w:szCs w:val="22"/>
          <w:u w:val="single"/>
        </w:rPr>
      </w:pPr>
    </w:p>
    <w:p w:rsidR="00F721C7" w:rsidRPr="003D5E2F" w:rsidRDefault="00F721C7" w:rsidP="0005281C">
      <w:pPr>
        <w:rPr>
          <w:sz w:val="22"/>
          <w:szCs w:val="22"/>
          <w:u w:val="single"/>
        </w:rPr>
        <w:sectPr w:rsidR="00F721C7" w:rsidRPr="003D5E2F" w:rsidSect="00A33D18">
          <w:footnotePr>
            <w:pos w:val="beneathText"/>
          </w:footnotePr>
          <w:pgSz w:w="11905" w:h="16837"/>
          <w:pgMar w:top="680" w:right="567" w:bottom="567" w:left="1418" w:header="720" w:footer="720" w:gutter="0"/>
          <w:cols w:space="720"/>
          <w:docGrid w:linePitch="360"/>
        </w:sectPr>
      </w:pPr>
    </w:p>
    <w:p w:rsidR="00CE787D" w:rsidRPr="003D5E2F" w:rsidRDefault="00CE787D" w:rsidP="0005281C">
      <w:pPr>
        <w:tabs>
          <w:tab w:val="left" w:pos="12600"/>
        </w:tabs>
        <w:jc w:val="right"/>
        <w:rPr>
          <w:sz w:val="22"/>
          <w:szCs w:val="22"/>
        </w:rPr>
      </w:pPr>
      <w:r w:rsidRPr="003D5E2F">
        <w:rPr>
          <w:sz w:val="22"/>
          <w:szCs w:val="22"/>
        </w:rPr>
        <w:lastRenderedPageBreak/>
        <w:t xml:space="preserve">Приложение № </w:t>
      </w:r>
      <w:r w:rsidR="00F721C7" w:rsidRPr="003D5E2F">
        <w:rPr>
          <w:sz w:val="22"/>
          <w:szCs w:val="22"/>
        </w:rPr>
        <w:t>5</w:t>
      </w:r>
    </w:p>
    <w:p w:rsidR="00CE787D" w:rsidRPr="003D5E2F" w:rsidRDefault="00CE787D" w:rsidP="0005281C">
      <w:pPr>
        <w:tabs>
          <w:tab w:val="left" w:pos="12600"/>
        </w:tabs>
        <w:jc w:val="right"/>
        <w:rPr>
          <w:sz w:val="22"/>
          <w:szCs w:val="22"/>
        </w:rPr>
      </w:pPr>
      <w:r w:rsidRPr="003D5E2F">
        <w:rPr>
          <w:sz w:val="22"/>
          <w:szCs w:val="22"/>
        </w:rPr>
        <w:t xml:space="preserve"> к Государственному контракту </w:t>
      </w:r>
    </w:p>
    <w:p w:rsidR="00CE787D" w:rsidRPr="003D5E2F" w:rsidRDefault="004C71E2" w:rsidP="0005281C">
      <w:pPr>
        <w:tabs>
          <w:tab w:val="left" w:pos="12600"/>
        </w:tabs>
        <w:jc w:val="right"/>
        <w:rPr>
          <w:sz w:val="22"/>
          <w:szCs w:val="22"/>
        </w:rPr>
      </w:pPr>
      <w:r w:rsidRPr="003D5E2F">
        <w:rPr>
          <w:sz w:val="22"/>
          <w:szCs w:val="22"/>
        </w:rPr>
        <w:t>от _____________20</w:t>
      </w:r>
      <w:r w:rsidR="0095409A" w:rsidRPr="003D5E2F">
        <w:rPr>
          <w:sz w:val="22"/>
          <w:szCs w:val="22"/>
        </w:rPr>
        <w:t>2</w:t>
      </w:r>
      <w:r w:rsidR="00D35BBA">
        <w:rPr>
          <w:sz w:val="22"/>
          <w:szCs w:val="22"/>
        </w:rPr>
        <w:t>6</w:t>
      </w:r>
      <w:r w:rsidR="00CE787D" w:rsidRPr="003D5E2F">
        <w:rPr>
          <w:sz w:val="22"/>
          <w:szCs w:val="22"/>
        </w:rPr>
        <w:t xml:space="preserve"> №_____</w:t>
      </w:r>
    </w:p>
    <w:p w:rsidR="00873666" w:rsidRPr="003D5E2F" w:rsidRDefault="00873666" w:rsidP="0005281C">
      <w:pPr>
        <w:jc w:val="center"/>
        <w:rPr>
          <w:b/>
          <w:sz w:val="22"/>
          <w:szCs w:val="22"/>
        </w:rPr>
      </w:pPr>
      <w:r w:rsidRPr="003D5E2F">
        <w:rPr>
          <w:b/>
          <w:sz w:val="22"/>
          <w:szCs w:val="22"/>
        </w:rPr>
        <w:t xml:space="preserve">Образец </w:t>
      </w:r>
    </w:p>
    <w:p w:rsidR="00CE787D" w:rsidRPr="003D5E2F" w:rsidRDefault="00CE787D" w:rsidP="0005281C">
      <w:pPr>
        <w:jc w:val="center"/>
        <w:rPr>
          <w:sz w:val="22"/>
          <w:szCs w:val="22"/>
        </w:rPr>
      </w:pPr>
      <w:r w:rsidRPr="003D5E2F">
        <w:rPr>
          <w:sz w:val="22"/>
          <w:szCs w:val="22"/>
        </w:rPr>
        <w:t>Акт</w:t>
      </w:r>
      <w:r w:rsidR="00873666" w:rsidRPr="003D5E2F">
        <w:rPr>
          <w:sz w:val="22"/>
          <w:szCs w:val="22"/>
        </w:rPr>
        <w:t xml:space="preserve">а </w:t>
      </w:r>
      <w:r w:rsidRPr="003D5E2F">
        <w:rPr>
          <w:sz w:val="22"/>
          <w:szCs w:val="22"/>
        </w:rPr>
        <w:t>сдачи-приемки оказанных услуг</w:t>
      </w:r>
    </w:p>
    <w:p w:rsidR="00CE787D" w:rsidRPr="003D5E2F" w:rsidRDefault="00CE787D" w:rsidP="0005281C">
      <w:pPr>
        <w:jc w:val="center"/>
        <w:rPr>
          <w:sz w:val="22"/>
          <w:szCs w:val="22"/>
        </w:rPr>
      </w:pPr>
      <w:r w:rsidRPr="003D5E2F">
        <w:rPr>
          <w:sz w:val="22"/>
          <w:szCs w:val="22"/>
        </w:rPr>
        <w:t>по Государственном</w:t>
      </w:r>
      <w:r w:rsidR="006E5B07" w:rsidRPr="003D5E2F">
        <w:rPr>
          <w:sz w:val="22"/>
          <w:szCs w:val="22"/>
        </w:rPr>
        <w:t>у ко</w:t>
      </w:r>
      <w:r w:rsidR="0095409A" w:rsidRPr="003D5E2F">
        <w:rPr>
          <w:sz w:val="22"/>
          <w:szCs w:val="22"/>
        </w:rPr>
        <w:t>нтракту от ____________ 202</w:t>
      </w:r>
      <w:r w:rsidR="00D35BBA">
        <w:rPr>
          <w:sz w:val="22"/>
          <w:szCs w:val="22"/>
        </w:rPr>
        <w:t>6</w:t>
      </w:r>
      <w:r w:rsidR="00FA68E4" w:rsidRPr="003D5E2F">
        <w:rPr>
          <w:sz w:val="22"/>
          <w:szCs w:val="22"/>
        </w:rPr>
        <w:t xml:space="preserve"> г.</w:t>
      </w:r>
      <w:r w:rsidRPr="003D5E2F">
        <w:rPr>
          <w:sz w:val="22"/>
          <w:szCs w:val="22"/>
        </w:rPr>
        <w:t xml:space="preserve"> № ____</w:t>
      </w:r>
    </w:p>
    <w:p w:rsidR="002A6C7E" w:rsidRPr="003D5E2F" w:rsidRDefault="002A6C7E" w:rsidP="0005281C">
      <w:pPr>
        <w:rPr>
          <w:sz w:val="22"/>
          <w:szCs w:val="22"/>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700"/>
        <w:gridCol w:w="2125"/>
        <w:gridCol w:w="1559"/>
        <w:gridCol w:w="4818"/>
        <w:gridCol w:w="1841"/>
        <w:gridCol w:w="1418"/>
        <w:gridCol w:w="1705"/>
      </w:tblGrid>
      <w:tr w:rsidR="002A6C7E" w:rsidRPr="003D5E2F" w:rsidTr="002A6C7E">
        <w:tc>
          <w:tcPr>
            <w:tcW w:w="534" w:type="dxa"/>
            <w:shd w:val="clear" w:color="auto" w:fill="auto"/>
          </w:tcPr>
          <w:p w:rsidR="002A6C7E" w:rsidRPr="003D5E2F" w:rsidRDefault="002A6C7E" w:rsidP="0005281C">
            <w:pPr>
              <w:jc w:val="center"/>
              <w:rPr>
                <w:sz w:val="22"/>
                <w:szCs w:val="22"/>
              </w:rPr>
            </w:pPr>
            <w:r w:rsidRPr="003D5E2F">
              <w:rPr>
                <w:sz w:val="22"/>
                <w:szCs w:val="22"/>
              </w:rPr>
              <w:t>№ п/п</w:t>
            </w:r>
          </w:p>
        </w:tc>
        <w:tc>
          <w:tcPr>
            <w:tcW w:w="1701" w:type="dxa"/>
            <w:shd w:val="clear" w:color="auto" w:fill="auto"/>
          </w:tcPr>
          <w:p w:rsidR="002A6C7E" w:rsidRPr="003D5E2F" w:rsidRDefault="002A6C7E" w:rsidP="0005281C">
            <w:pPr>
              <w:jc w:val="center"/>
              <w:rPr>
                <w:sz w:val="22"/>
                <w:szCs w:val="22"/>
              </w:rPr>
            </w:pPr>
            <w:r w:rsidRPr="003D5E2F">
              <w:rPr>
                <w:sz w:val="22"/>
                <w:szCs w:val="22"/>
              </w:rPr>
              <w:t xml:space="preserve">Ф.И.О. пациента,            год рождения </w:t>
            </w:r>
          </w:p>
        </w:tc>
        <w:tc>
          <w:tcPr>
            <w:tcW w:w="2126" w:type="dxa"/>
            <w:shd w:val="clear" w:color="auto" w:fill="auto"/>
          </w:tcPr>
          <w:p w:rsidR="002A6C7E" w:rsidRPr="003D5E2F" w:rsidRDefault="002A6C7E" w:rsidP="0005281C">
            <w:pPr>
              <w:jc w:val="center"/>
              <w:rPr>
                <w:sz w:val="22"/>
                <w:szCs w:val="22"/>
              </w:rPr>
            </w:pPr>
            <w:r w:rsidRPr="003D5E2F">
              <w:rPr>
                <w:sz w:val="22"/>
                <w:szCs w:val="22"/>
              </w:rPr>
              <w:t>Учреждение УФСИН, в котором находится пациент</w:t>
            </w:r>
          </w:p>
        </w:tc>
        <w:tc>
          <w:tcPr>
            <w:tcW w:w="1559" w:type="dxa"/>
            <w:shd w:val="clear" w:color="auto" w:fill="auto"/>
          </w:tcPr>
          <w:p w:rsidR="002A6C7E" w:rsidRPr="003D5E2F" w:rsidRDefault="002A6C7E" w:rsidP="0005281C">
            <w:pPr>
              <w:jc w:val="center"/>
              <w:rPr>
                <w:sz w:val="22"/>
                <w:szCs w:val="22"/>
              </w:rPr>
            </w:pPr>
            <w:r w:rsidRPr="003D5E2F">
              <w:rPr>
                <w:sz w:val="22"/>
                <w:szCs w:val="22"/>
              </w:rPr>
              <w:t>Дата (срок) оказания медицинской помощи</w:t>
            </w:r>
          </w:p>
        </w:tc>
        <w:tc>
          <w:tcPr>
            <w:tcW w:w="4820" w:type="dxa"/>
            <w:shd w:val="clear" w:color="auto" w:fill="auto"/>
          </w:tcPr>
          <w:p w:rsidR="002A6C7E" w:rsidRPr="003D5E2F" w:rsidRDefault="002A6C7E" w:rsidP="0005281C">
            <w:pPr>
              <w:jc w:val="center"/>
              <w:rPr>
                <w:sz w:val="22"/>
                <w:szCs w:val="22"/>
              </w:rPr>
            </w:pPr>
            <w:r w:rsidRPr="003D5E2F">
              <w:rPr>
                <w:sz w:val="22"/>
                <w:szCs w:val="22"/>
              </w:rPr>
              <w:t>Вид медицинской помощи</w:t>
            </w:r>
          </w:p>
        </w:tc>
        <w:tc>
          <w:tcPr>
            <w:tcW w:w="1842" w:type="dxa"/>
          </w:tcPr>
          <w:p w:rsidR="002A6C7E" w:rsidRPr="003D5E2F" w:rsidRDefault="002A6C7E" w:rsidP="0005281C">
            <w:pPr>
              <w:jc w:val="center"/>
              <w:rPr>
                <w:sz w:val="22"/>
                <w:szCs w:val="22"/>
              </w:rPr>
            </w:pPr>
            <w:r w:rsidRPr="003D5E2F">
              <w:rPr>
                <w:sz w:val="22"/>
                <w:szCs w:val="22"/>
              </w:rPr>
              <w:t>Цена за единицу, руб.</w:t>
            </w:r>
          </w:p>
        </w:tc>
        <w:tc>
          <w:tcPr>
            <w:tcW w:w="1418" w:type="dxa"/>
          </w:tcPr>
          <w:p w:rsidR="002A6C7E" w:rsidRPr="003D5E2F" w:rsidRDefault="002A6C7E" w:rsidP="0005281C">
            <w:pPr>
              <w:jc w:val="center"/>
              <w:rPr>
                <w:sz w:val="22"/>
                <w:szCs w:val="22"/>
              </w:rPr>
            </w:pPr>
            <w:r w:rsidRPr="003D5E2F">
              <w:rPr>
                <w:sz w:val="22"/>
                <w:szCs w:val="22"/>
              </w:rPr>
              <w:t>Количество</w:t>
            </w:r>
          </w:p>
        </w:tc>
        <w:tc>
          <w:tcPr>
            <w:tcW w:w="1701" w:type="dxa"/>
          </w:tcPr>
          <w:p w:rsidR="002A6C7E" w:rsidRPr="003D5E2F" w:rsidRDefault="002A6C7E" w:rsidP="0005281C">
            <w:pPr>
              <w:jc w:val="center"/>
              <w:rPr>
                <w:sz w:val="22"/>
                <w:szCs w:val="22"/>
              </w:rPr>
            </w:pPr>
            <w:r w:rsidRPr="003D5E2F">
              <w:rPr>
                <w:sz w:val="22"/>
                <w:szCs w:val="22"/>
              </w:rPr>
              <w:t>Сумма, руб.</w:t>
            </w:r>
          </w:p>
        </w:tc>
      </w:tr>
      <w:tr w:rsidR="002A6C7E" w:rsidRPr="003D5E2F" w:rsidTr="002A6C7E">
        <w:tc>
          <w:tcPr>
            <w:tcW w:w="534" w:type="dxa"/>
            <w:shd w:val="clear" w:color="auto" w:fill="auto"/>
          </w:tcPr>
          <w:p w:rsidR="002A6C7E" w:rsidRPr="003D5E2F" w:rsidRDefault="002A6C7E" w:rsidP="0005281C">
            <w:pPr>
              <w:numPr>
                <w:ilvl w:val="0"/>
                <w:numId w:val="9"/>
              </w:numPr>
              <w:jc w:val="center"/>
              <w:rPr>
                <w:sz w:val="22"/>
                <w:szCs w:val="22"/>
              </w:rPr>
            </w:pPr>
          </w:p>
        </w:tc>
        <w:tc>
          <w:tcPr>
            <w:tcW w:w="1701" w:type="dxa"/>
            <w:shd w:val="clear" w:color="auto" w:fill="auto"/>
          </w:tcPr>
          <w:p w:rsidR="002A6C7E" w:rsidRPr="003D5E2F" w:rsidRDefault="002A6C7E" w:rsidP="0005281C">
            <w:pPr>
              <w:jc w:val="center"/>
              <w:rPr>
                <w:sz w:val="22"/>
                <w:szCs w:val="22"/>
              </w:rPr>
            </w:pPr>
          </w:p>
        </w:tc>
        <w:tc>
          <w:tcPr>
            <w:tcW w:w="2126" w:type="dxa"/>
            <w:shd w:val="clear" w:color="auto" w:fill="auto"/>
          </w:tcPr>
          <w:p w:rsidR="002A6C7E" w:rsidRPr="003D5E2F" w:rsidRDefault="002A6C7E" w:rsidP="0005281C">
            <w:pPr>
              <w:jc w:val="center"/>
              <w:rPr>
                <w:sz w:val="22"/>
                <w:szCs w:val="22"/>
              </w:rPr>
            </w:pPr>
          </w:p>
        </w:tc>
        <w:tc>
          <w:tcPr>
            <w:tcW w:w="1559" w:type="dxa"/>
            <w:shd w:val="clear" w:color="auto" w:fill="auto"/>
          </w:tcPr>
          <w:p w:rsidR="002A6C7E" w:rsidRPr="003D5E2F" w:rsidRDefault="002A6C7E" w:rsidP="0005281C">
            <w:pPr>
              <w:jc w:val="center"/>
              <w:rPr>
                <w:sz w:val="22"/>
                <w:szCs w:val="22"/>
              </w:rPr>
            </w:pPr>
          </w:p>
        </w:tc>
        <w:tc>
          <w:tcPr>
            <w:tcW w:w="4820" w:type="dxa"/>
            <w:shd w:val="clear" w:color="auto" w:fill="auto"/>
          </w:tcPr>
          <w:p w:rsidR="002A6C7E" w:rsidRPr="003D5E2F" w:rsidRDefault="002A6C7E" w:rsidP="0005281C">
            <w:pPr>
              <w:jc w:val="center"/>
              <w:rPr>
                <w:sz w:val="22"/>
                <w:szCs w:val="22"/>
              </w:rPr>
            </w:pPr>
          </w:p>
        </w:tc>
        <w:tc>
          <w:tcPr>
            <w:tcW w:w="1842" w:type="dxa"/>
          </w:tcPr>
          <w:p w:rsidR="002A6C7E" w:rsidRPr="003D5E2F" w:rsidRDefault="002A6C7E" w:rsidP="0005281C">
            <w:pPr>
              <w:jc w:val="center"/>
              <w:rPr>
                <w:sz w:val="22"/>
                <w:szCs w:val="22"/>
              </w:rPr>
            </w:pPr>
          </w:p>
        </w:tc>
        <w:tc>
          <w:tcPr>
            <w:tcW w:w="1418" w:type="dxa"/>
          </w:tcPr>
          <w:p w:rsidR="002A6C7E" w:rsidRPr="003D5E2F" w:rsidRDefault="002A6C7E" w:rsidP="0005281C">
            <w:pPr>
              <w:jc w:val="center"/>
              <w:rPr>
                <w:sz w:val="22"/>
                <w:szCs w:val="22"/>
              </w:rPr>
            </w:pPr>
          </w:p>
        </w:tc>
        <w:tc>
          <w:tcPr>
            <w:tcW w:w="1701" w:type="dxa"/>
          </w:tcPr>
          <w:p w:rsidR="002A6C7E" w:rsidRPr="003D5E2F" w:rsidRDefault="002A6C7E" w:rsidP="0005281C">
            <w:pPr>
              <w:jc w:val="center"/>
              <w:rPr>
                <w:sz w:val="22"/>
                <w:szCs w:val="22"/>
              </w:rPr>
            </w:pPr>
          </w:p>
        </w:tc>
      </w:tr>
      <w:tr w:rsidR="002A6C7E" w:rsidRPr="003D5E2F" w:rsidTr="002A6C7E">
        <w:tc>
          <w:tcPr>
            <w:tcW w:w="534" w:type="dxa"/>
            <w:shd w:val="clear" w:color="auto" w:fill="auto"/>
          </w:tcPr>
          <w:p w:rsidR="002A6C7E" w:rsidRPr="003D5E2F" w:rsidRDefault="002A6C7E" w:rsidP="0005281C">
            <w:pPr>
              <w:numPr>
                <w:ilvl w:val="0"/>
                <w:numId w:val="9"/>
              </w:numPr>
              <w:jc w:val="center"/>
              <w:rPr>
                <w:sz w:val="22"/>
                <w:szCs w:val="22"/>
              </w:rPr>
            </w:pPr>
          </w:p>
        </w:tc>
        <w:tc>
          <w:tcPr>
            <w:tcW w:w="1701" w:type="dxa"/>
            <w:shd w:val="clear" w:color="auto" w:fill="auto"/>
          </w:tcPr>
          <w:p w:rsidR="002A6C7E" w:rsidRPr="003D5E2F" w:rsidRDefault="002A6C7E" w:rsidP="0005281C">
            <w:pPr>
              <w:jc w:val="center"/>
              <w:rPr>
                <w:sz w:val="22"/>
                <w:szCs w:val="22"/>
              </w:rPr>
            </w:pPr>
          </w:p>
        </w:tc>
        <w:tc>
          <w:tcPr>
            <w:tcW w:w="2126" w:type="dxa"/>
            <w:shd w:val="clear" w:color="auto" w:fill="auto"/>
          </w:tcPr>
          <w:p w:rsidR="002A6C7E" w:rsidRPr="003D5E2F" w:rsidRDefault="002A6C7E" w:rsidP="0005281C">
            <w:pPr>
              <w:jc w:val="center"/>
              <w:rPr>
                <w:sz w:val="22"/>
                <w:szCs w:val="22"/>
              </w:rPr>
            </w:pPr>
          </w:p>
        </w:tc>
        <w:tc>
          <w:tcPr>
            <w:tcW w:w="1559" w:type="dxa"/>
            <w:shd w:val="clear" w:color="auto" w:fill="auto"/>
          </w:tcPr>
          <w:p w:rsidR="002A6C7E" w:rsidRPr="003D5E2F" w:rsidRDefault="002A6C7E" w:rsidP="0005281C">
            <w:pPr>
              <w:jc w:val="center"/>
              <w:rPr>
                <w:sz w:val="22"/>
                <w:szCs w:val="22"/>
              </w:rPr>
            </w:pPr>
          </w:p>
        </w:tc>
        <w:tc>
          <w:tcPr>
            <w:tcW w:w="4820" w:type="dxa"/>
            <w:shd w:val="clear" w:color="auto" w:fill="auto"/>
          </w:tcPr>
          <w:p w:rsidR="002A6C7E" w:rsidRPr="003D5E2F" w:rsidRDefault="002A6C7E" w:rsidP="0005281C">
            <w:pPr>
              <w:jc w:val="center"/>
              <w:rPr>
                <w:sz w:val="22"/>
                <w:szCs w:val="22"/>
              </w:rPr>
            </w:pPr>
          </w:p>
        </w:tc>
        <w:tc>
          <w:tcPr>
            <w:tcW w:w="1842" w:type="dxa"/>
          </w:tcPr>
          <w:p w:rsidR="002A6C7E" w:rsidRPr="003D5E2F" w:rsidRDefault="002A6C7E" w:rsidP="0005281C">
            <w:pPr>
              <w:jc w:val="center"/>
              <w:rPr>
                <w:sz w:val="22"/>
                <w:szCs w:val="22"/>
              </w:rPr>
            </w:pPr>
          </w:p>
        </w:tc>
        <w:tc>
          <w:tcPr>
            <w:tcW w:w="1418" w:type="dxa"/>
          </w:tcPr>
          <w:p w:rsidR="002A6C7E" w:rsidRPr="003D5E2F" w:rsidRDefault="002A6C7E" w:rsidP="0005281C">
            <w:pPr>
              <w:jc w:val="center"/>
              <w:rPr>
                <w:sz w:val="22"/>
                <w:szCs w:val="22"/>
              </w:rPr>
            </w:pPr>
          </w:p>
        </w:tc>
        <w:tc>
          <w:tcPr>
            <w:tcW w:w="1701" w:type="dxa"/>
          </w:tcPr>
          <w:p w:rsidR="002A6C7E" w:rsidRPr="003D5E2F" w:rsidRDefault="002A6C7E" w:rsidP="0005281C">
            <w:pPr>
              <w:jc w:val="center"/>
              <w:rPr>
                <w:sz w:val="22"/>
                <w:szCs w:val="22"/>
              </w:rPr>
            </w:pPr>
          </w:p>
        </w:tc>
      </w:tr>
      <w:tr w:rsidR="002A6C7E" w:rsidRPr="003D5E2F" w:rsidTr="002A6C7E">
        <w:tc>
          <w:tcPr>
            <w:tcW w:w="534" w:type="dxa"/>
            <w:shd w:val="clear" w:color="auto" w:fill="auto"/>
          </w:tcPr>
          <w:p w:rsidR="002A6C7E" w:rsidRPr="003D5E2F" w:rsidRDefault="002A6C7E" w:rsidP="0005281C">
            <w:pPr>
              <w:numPr>
                <w:ilvl w:val="0"/>
                <w:numId w:val="9"/>
              </w:numPr>
              <w:jc w:val="center"/>
              <w:rPr>
                <w:sz w:val="22"/>
                <w:szCs w:val="22"/>
              </w:rPr>
            </w:pPr>
          </w:p>
        </w:tc>
        <w:tc>
          <w:tcPr>
            <w:tcW w:w="1701" w:type="dxa"/>
            <w:shd w:val="clear" w:color="auto" w:fill="auto"/>
          </w:tcPr>
          <w:p w:rsidR="002A6C7E" w:rsidRPr="003D5E2F" w:rsidRDefault="002A6C7E" w:rsidP="0005281C">
            <w:pPr>
              <w:jc w:val="center"/>
              <w:rPr>
                <w:sz w:val="22"/>
                <w:szCs w:val="22"/>
              </w:rPr>
            </w:pPr>
          </w:p>
        </w:tc>
        <w:tc>
          <w:tcPr>
            <w:tcW w:w="2126" w:type="dxa"/>
            <w:shd w:val="clear" w:color="auto" w:fill="auto"/>
          </w:tcPr>
          <w:p w:rsidR="002A6C7E" w:rsidRPr="003D5E2F" w:rsidRDefault="002A6C7E" w:rsidP="0005281C">
            <w:pPr>
              <w:jc w:val="center"/>
              <w:rPr>
                <w:sz w:val="22"/>
                <w:szCs w:val="22"/>
              </w:rPr>
            </w:pPr>
          </w:p>
        </w:tc>
        <w:tc>
          <w:tcPr>
            <w:tcW w:w="1559" w:type="dxa"/>
            <w:shd w:val="clear" w:color="auto" w:fill="auto"/>
          </w:tcPr>
          <w:p w:rsidR="002A6C7E" w:rsidRPr="003D5E2F" w:rsidRDefault="002A6C7E" w:rsidP="0005281C">
            <w:pPr>
              <w:jc w:val="center"/>
              <w:rPr>
                <w:sz w:val="22"/>
                <w:szCs w:val="22"/>
              </w:rPr>
            </w:pPr>
          </w:p>
        </w:tc>
        <w:tc>
          <w:tcPr>
            <w:tcW w:w="4820" w:type="dxa"/>
            <w:shd w:val="clear" w:color="auto" w:fill="auto"/>
          </w:tcPr>
          <w:p w:rsidR="002A6C7E" w:rsidRPr="003D5E2F" w:rsidRDefault="002A6C7E" w:rsidP="0005281C">
            <w:pPr>
              <w:jc w:val="center"/>
              <w:rPr>
                <w:sz w:val="22"/>
                <w:szCs w:val="22"/>
              </w:rPr>
            </w:pPr>
          </w:p>
        </w:tc>
        <w:tc>
          <w:tcPr>
            <w:tcW w:w="1842" w:type="dxa"/>
          </w:tcPr>
          <w:p w:rsidR="002A6C7E" w:rsidRPr="003D5E2F" w:rsidRDefault="002A6C7E" w:rsidP="0005281C">
            <w:pPr>
              <w:jc w:val="center"/>
              <w:rPr>
                <w:sz w:val="22"/>
                <w:szCs w:val="22"/>
              </w:rPr>
            </w:pPr>
          </w:p>
        </w:tc>
        <w:tc>
          <w:tcPr>
            <w:tcW w:w="1418" w:type="dxa"/>
          </w:tcPr>
          <w:p w:rsidR="002A6C7E" w:rsidRPr="003D5E2F" w:rsidRDefault="002A6C7E" w:rsidP="0005281C">
            <w:pPr>
              <w:jc w:val="center"/>
              <w:rPr>
                <w:sz w:val="22"/>
                <w:szCs w:val="22"/>
              </w:rPr>
            </w:pPr>
          </w:p>
        </w:tc>
        <w:tc>
          <w:tcPr>
            <w:tcW w:w="1701" w:type="dxa"/>
          </w:tcPr>
          <w:p w:rsidR="002A6C7E" w:rsidRPr="003D5E2F" w:rsidRDefault="002A6C7E" w:rsidP="0005281C">
            <w:pPr>
              <w:jc w:val="center"/>
              <w:rPr>
                <w:sz w:val="22"/>
                <w:szCs w:val="22"/>
              </w:rPr>
            </w:pPr>
          </w:p>
        </w:tc>
      </w:tr>
      <w:tr w:rsidR="002A6C7E" w:rsidRPr="003D5E2F" w:rsidTr="002A6C7E">
        <w:tc>
          <w:tcPr>
            <w:tcW w:w="13995" w:type="dxa"/>
            <w:gridSpan w:val="7"/>
          </w:tcPr>
          <w:p w:rsidR="002A6C7E" w:rsidRPr="003D5E2F" w:rsidRDefault="002A6C7E" w:rsidP="0005281C">
            <w:pPr>
              <w:rPr>
                <w:b/>
                <w:sz w:val="22"/>
                <w:szCs w:val="22"/>
              </w:rPr>
            </w:pPr>
            <w:r w:rsidRPr="003D5E2F">
              <w:rPr>
                <w:sz w:val="22"/>
                <w:szCs w:val="22"/>
              </w:rPr>
              <w:t xml:space="preserve">                </w:t>
            </w:r>
            <w:r w:rsidRPr="003D5E2F">
              <w:rPr>
                <w:b/>
                <w:sz w:val="22"/>
                <w:szCs w:val="22"/>
              </w:rPr>
              <w:t>ИТОГО:</w:t>
            </w:r>
          </w:p>
        </w:tc>
        <w:tc>
          <w:tcPr>
            <w:tcW w:w="1706" w:type="dxa"/>
          </w:tcPr>
          <w:p w:rsidR="002A6C7E" w:rsidRPr="003D5E2F" w:rsidRDefault="002A6C7E" w:rsidP="0005281C">
            <w:pPr>
              <w:jc w:val="center"/>
              <w:rPr>
                <w:sz w:val="22"/>
                <w:szCs w:val="22"/>
              </w:rPr>
            </w:pPr>
          </w:p>
        </w:tc>
      </w:tr>
    </w:tbl>
    <w:p w:rsidR="002A6C7E" w:rsidRPr="003D5E2F" w:rsidRDefault="002A6C7E" w:rsidP="0005281C">
      <w:pPr>
        <w:rPr>
          <w:sz w:val="22"/>
          <w:szCs w:val="22"/>
        </w:rPr>
      </w:pPr>
    </w:p>
    <w:p w:rsidR="002A6C7E" w:rsidRPr="003D5E2F" w:rsidRDefault="002A6C7E" w:rsidP="0005281C">
      <w:pPr>
        <w:tabs>
          <w:tab w:val="left" w:pos="12600"/>
        </w:tabs>
        <w:jc w:val="both"/>
        <w:rPr>
          <w:sz w:val="22"/>
          <w:szCs w:val="22"/>
        </w:rPr>
      </w:pPr>
      <w:r w:rsidRPr="003D5E2F">
        <w:rPr>
          <w:sz w:val="22"/>
          <w:szCs w:val="22"/>
        </w:rPr>
        <w:t>В соответствии с частью 3 статьи 94 Федерального закона</w:t>
      </w:r>
      <w:r w:rsidRPr="003D5E2F">
        <w:rPr>
          <w:bCs/>
          <w:sz w:val="22"/>
          <w:szCs w:val="22"/>
        </w:rPr>
        <w:t xml:space="preserve"> от 05.04.2013 N 44-ФЗ "О контрактной системе в сфере закупок товаров, работ, услуг для обеспечения государственных и муниципальных нужд", а также порядком приемки товаров, предусмотренном Государственным контрактом (далее – контракт),</w:t>
      </w:r>
      <w:r w:rsidRPr="003D5E2F">
        <w:rPr>
          <w:sz w:val="22"/>
          <w:szCs w:val="22"/>
        </w:rPr>
        <w:t xml:space="preserve"> - «Государственным заказчиком»  </w:t>
      </w:r>
      <w:r w:rsidRPr="003D5E2F">
        <w:rPr>
          <w:bCs/>
          <w:sz w:val="22"/>
          <w:szCs w:val="22"/>
        </w:rPr>
        <w:t xml:space="preserve">своими силами проведена экспертиза  </w:t>
      </w:r>
      <w:r w:rsidRPr="003D5E2F">
        <w:rPr>
          <w:sz w:val="22"/>
          <w:szCs w:val="22"/>
        </w:rPr>
        <w:t>оказанных услуг по Контракту.</w:t>
      </w:r>
    </w:p>
    <w:p w:rsidR="002A6C7E" w:rsidRPr="003D5E2F" w:rsidRDefault="002A6C7E" w:rsidP="0005281C">
      <w:pPr>
        <w:tabs>
          <w:tab w:val="left" w:pos="12600"/>
        </w:tabs>
        <w:jc w:val="both"/>
        <w:rPr>
          <w:sz w:val="22"/>
          <w:szCs w:val="22"/>
        </w:rPr>
      </w:pPr>
      <w:r w:rsidRPr="003D5E2F">
        <w:rPr>
          <w:sz w:val="22"/>
          <w:szCs w:val="22"/>
        </w:rPr>
        <w:t>При проведении экспертизы установлено, что «Исполнитель» надлежаще/не надлежаще (ненужное зачеркнуть) выполнил требования условий Контракта по предмету Контракта.</w:t>
      </w:r>
    </w:p>
    <w:p w:rsidR="002A6C7E" w:rsidRPr="003D5E2F" w:rsidRDefault="002A6C7E" w:rsidP="0005281C">
      <w:pPr>
        <w:tabs>
          <w:tab w:val="left" w:pos="12600"/>
        </w:tabs>
        <w:rPr>
          <w:sz w:val="22"/>
          <w:szCs w:val="22"/>
        </w:rPr>
      </w:pPr>
      <w:r w:rsidRPr="003D5E2F">
        <w:rPr>
          <w:sz w:val="22"/>
          <w:szCs w:val="22"/>
        </w:rPr>
        <w:t>Выявлены следующие недостатки: ___________________________________________________________________________________________________________________________</w:t>
      </w:r>
    </w:p>
    <w:p w:rsidR="002A6C7E" w:rsidRPr="003D5E2F" w:rsidRDefault="002A6C7E" w:rsidP="0005281C">
      <w:pPr>
        <w:tabs>
          <w:tab w:val="left" w:pos="12600"/>
        </w:tabs>
        <w:rPr>
          <w:sz w:val="22"/>
          <w:szCs w:val="22"/>
        </w:rPr>
      </w:pPr>
      <w:r w:rsidRPr="003D5E2F">
        <w:rPr>
          <w:sz w:val="22"/>
          <w:szCs w:val="22"/>
        </w:rPr>
        <w:t>Выводы: Оказанные услуги соответствуют/не соответствуют (ненужное зачеркнуть) требованиям заказчика по условиям контракта</w:t>
      </w:r>
    </w:p>
    <w:p w:rsidR="002A6C7E" w:rsidRPr="003D5E2F" w:rsidRDefault="002A6C7E" w:rsidP="0005281C">
      <w:pPr>
        <w:tabs>
          <w:tab w:val="left" w:pos="12600"/>
        </w:tabs>
        <w:rPr>
          <w:sz w:val="22"/>
          <w:szCs w:val="22"/>
        </w:rPr>
      </w:pPr>
      <w:r w:rsidRPr="003D5E2F">
        <w:rPr>
          <w:sz w:val="22"/>
          <w:szCs w:val="22"/>
        </w:rPr>
        <w:t>Предложения по устранению недостатков: ____________________________________________________________________________________________________________________</w:t>
      </w:r>
    </w:p>
    <w:p w:rsidR="002A6C7E" w:rsidRPr="003D5E2F" w:rsidRDefault="002A6C7E" w:rsidP="0005281C">
      <w:pPr>
        <w:tabs>
          <w:tab w:val="left" w:pos="12600"/>
        </w:tabs>
        <w:rPr>
          <w:sz w:val="22"/>
          <w:szCs w:val="22"/>
        </w:rPr>
      </w:pPr>
      <w:r w:rsidRPr="003D5E2F">
        <w:rPr>
          <w:sz w:val="22"/>
          <w:szCs w:val="22"/>
        </w:rPr>
        <w:t>Подписи:</w:t>
      </w:r>
    </w:p>
    <w:p w:rsidR="002A6C7E" w:rsidRPr="003D5E2F" w:rsidRDefault="002A6C7E" w:rsidP="0005281C">
      <w:pPr>
        <w:tabs>
          <w:tab w:val="left" w:pos="12600"/>
        </w:tabs>
        <w:rPr>
          <w:sz w:val="22"/>
          <w:szCs w:val="22"/>
        </w:rPr>
      </w:pPr>
      <w:r w:rsidRPr="003D5E2F">
        <w:rPr>
          <w:sz w:val="22"/>
          <w:szCs w:val="22"/>
        </w:rPr>
        <w:t>Должность _____________________________________________ ФИО ____________________________________ Подпись ___________________________</w:t>
      </w:r>
    </w:p>
    <w:p w:rsidR="002A6C7E" w:rsidRPr="003D5E2F" w:rsidRDefault="002A6C7E" w:rsidP="0005281C">
      <w:pPr>
        <w:tabs>
          <w:tab w:val="left" w:pos="12600"/>
        </w:tabs>
        <w:rPr>
          <w:sz w:val="22"/>
          <w:szCs w:val="22"/>
        </w:rPr>
      </w:pPr>
      <w:r w:rsidRPr="003D5E2F">
        <w:rPr>
          <w:sz w:val="22"/>
          <w:szCs w:val="22"/>
        </w:rPr>
        <w:t>Должность _____________________________________________ ФИО ____________________________________ Подпись ___________________________</w:t>
      </w:r>
    </w:p>
    <w:p w:rsidR="002A6C7E" w:rsidRPr="003D5E2F" w:rsidRDefault="002A6C7E" w:rsidP="0005281C">
      <w:pPr>
        <w:tabs>
          <w:tab w:val="left" w:pos="12600"/>
        </w:tabs>
        <w:rPr>
          <w:sz w:val="22"/>
          <w:szCs w:val="22"/>
        </w:rPr>
      </w:pPr>
      <w:r w:rsidRPr="003D5E2F">
        <w:rPr>
          <w:sz w:val="22"/>
          <w:szCs w:val="22"/>
        </w:rPr>
        <w:t>Должность _____________________________________________ ФИО ____________________________________ Подпись ___________________________</w:t>
      </w:r>
    </w:p>
    <w:p w:rsidR="002A6C7E" w:rsidRPr="003D5E2F" w:rsidRDefault="002A6C7E" w:rsidP="0005281C">
      <w:pPr>
        <w:tabs>
          <w:tab w:val="left" w:pos="12600"/>
        </w:tabs>
        <w:rPr>
          <w:sz w:val="22"/>
          <w:szCs w:val="22"/>
        </w:rPr>
      </w:pPr>
      <w:r w:rsidRPr="003D5E2F">
        <w:rPr>
          <w:sz w:val="22"/>
          <w:szCs w:val="22"/>
        </w:rPr>
        <w:t>Должность _____________________________________________ ФИО ____________________________________ Подпись ___________________________</w:t>
      </w:r>
    </w:p>
    <w:p w:rsidR="002A6C7E" w:rsidRPr="003D5E2F" w:rsidRDefault="002A6C7E" w:rsidP="0005281C">
      <w:pPr>
        <w:rPr>
          <w:sz w:val="22"/>
          <w:szCs w:val="22"/>
        </w:rPr>
      </w:pPr>
    </w:p>
    <w:tbl>
      <w:tblPr>
        <w:tblW w:w="14567" w:type="dxa"/>
        <w:tblLayout w:type="fixed"/>
        <w:tblLook w:val="01E0" w:firstRow="1" w:lastRow="1" w:firstColumn="1" w:lastColumn="1" w:noHBand="0" w:noVBand="0"/>
      </w:tblPr>
      <w:tblGrid>
        <w:gridCol w:w="4505"/>
        <w:gridCol w:w="10062"/>
      </w:tblGrid>
      <w:tr w:rsidR="002A6C7E" w:rsidRPr="003D5E2F" w:rsidTr="002A6C7E">
        <w:tc>
          <w:tcPr>
            <w:tcW w:w="4505" w:type="dxa"/>
          </w:tcPr>
          <w:p w:rsidR="002A6C7E" w:rsidRPr="003D5E2F" w:rsidRDefault="002A6C7E" w:rsidP="0005281C">
            <w:pPr>
              <w:tabs>
                <w:tab w:val="left" w:pos="12600"/>
              </w:tabs>
              <w:jc w:val="center"/>
              <w:rPr>
                <w:sz w:val="22"/>
                <w:szCs w:val="22"/>
              </w:rPr>
            </w:pPr>
            <w:r w:rsidRPr="003D5E2F">
              <w:rPr>
                <w:sz w:val="22"/>
                <w:szCs w:val="22"/>
              </w:rPr>
              <w:t xml:space="preserve">         От «Государственного заказчика»</w:t>
            </w:r>
          </w:p>
          <w:p w:rsidR="002A6C7E" w:rsidRPr="003D5E2F" w:rsidRDefault="002A6C7E" w:rsidP="0005281C">
            <w:pPr>
              <w:tabs>
                <w:tab w:val="left" w:pos="12600"/>
              </w:tabs>
              <w:jc w:val="center"/>
              <w:rPr>
                <w:sz w:val="22"/>
                <w:szCs w:val="22"/>
              </w:rPr>
            </w:pPr>
          </w:p>
        </w:tc>
        <w:tc>
          <w:tcPr>
            <w:tcW w:w="10062" w:type="dxa"/>
          </w:tcPr>
          <w:p w:rsidR="002A6C7E" w:rsidRPr="003D5E2F" w:rsidRDefault="002A6C7E" w:rsidP="0005281C">
            <w:pPr>
              <w:tabs>
                <w:tab w:val="left" w:pos="12600"/>
              </w:tabs>
              <w:jc w:val="center"/>
              <w:rPr>
                <w:sz w:val="22"/>
                <w:szCs w:val="22"/>
              </w:rPr>
            </w:pPr>
            <w:r w:rsidRPr="003D5E2F">
              <w:rPr>
                <w:sz w:val="22"/>
                <w:szCs w:val="22"/>
              </w:rPr>
              <w:t xml:space="preserve">                                                                                                                 От «Исполнителя»</w:t>
            </w:r>
          </w:p>
          <w:p w:rsidR="002A6C7E" w:rsidRPr="003D5E2F" w:rsidRDefault="002A6C7E" w:rsidP="0005281C">
            <w:pPr>
              <w:tabs>
                <w:tab w:val="left" w:pos="12600"/>
              </w:tabs>
              <w:jc w:val="center"/>
              <w:rPr>
                <w:sz w:val="22"/>
                <w:szCs w:val="22"/>
              </w:rPr>
            </w:pPr>
          </w:p>
        </w:tc>
      </w:tr>
      <w:tr w:rsidR="002A6C7E" w:rsidRPr="003D5E2F" w:rsidTr="002A6C7E">
        <w:trPr>
          <w:trHeight w:val="320"/>
        </w:trPr>
        <w:tc>
          <w:tcPr>
            <w:tcW w:w="4505" w:type="dxa"/>
            <w:hideMark/>
          </w:tcPr>
          <w:p w:rsidR="002A6C7E" w:rsidRPr="003D5E2F" w:rsidRDefault="002A6C7E" w:rsidP="0005281C">
            <w:pPr>
              <w:tabs>
                <w:tab w:val="left" w:pos="12600"/>
              </w:tabs>
              <w:jc w:val="right"/>
              <w:rPr>
                <w:sz w:val="22"/>
                <w:szCs w:val="22"/>
              </w:rPr>
            </w:pPr>
            <w:r w:rsidRPr="003D5E2F">
              <w:rPr>
                <w:sz w:val="22"/>
                <w:szCs w:val="22"/>
              </w:rPr>
              <w:t>___________________________________</w:t>
            </w:r>
          </w:p>
        </w:tc>
        <w:tc>
          <w:tcPr>
            <w:tcW w:w="10062" w:type="dxa"/>
            <w:hideMark/>
          </w:tcPr>
          <w:p w:rsidR="002A6C7E" w:rsidRPr="003D5E2F" w:rsidRDefault="002A6C7E" w:rsidP="0005281C">
            <w:pPr>
              <w:tabs>
                <w:tab w:val="left" w:pos="12600"/>
              </w:tabs>
              <w:jc w:val="right"/>
              <w:rPr>
                <w:sz w:val="22"/>
                <w:szCs w:val="22"/>
              </w:rPr>
            </w:pPr>
            <w:r w:rsidRPr="003D5E2F">
              <w:rPr>
                <w:sz w:val="22"/>
                <w:szCs w:val="22"/>
              </w:rPr>
              <w:t>_____________________________________</w:t>
            </w:r>
          </w:p>
          <w:p w:rsidR="002A6C7E" w:rsidRPr="003D5E2F" w:rsidRDefault="002A6C7E" w:rsidP="0005281C">
            <w:pPr>
              <w:tabs>
                <w:tab w:val="left" w:pos="12600"/>
              </w:tabs>
              <w:jc w:val="right"/>
              <w:rPr>
                <w:sz w:val="22"/>
                <w:szCs w:val="22"/>
              </w:rPr>
            </w:pPr>
            <w:r w:rsidRPr="003D5E2F">
              <w:rPr>
                <w:sz w:val="22"/>
                <w:szCs w:val="22"/>
              </w:rPr>
              <w:t xml:space="preserve">                      </w:t>
            </w:r>
          </w:p>
        </w:tc>
      </w:tr>
      <w:tr w:rsidR="002A6C7E" w:rsidRPr="003D5E2F" w:rsidTr="002A6C7E">
        <w:trPr>
          <w:trHeight w:val="357"/>
        </w:trPr>
        <w:tc>
          <w:tcPr>
            <w:tcW w:w="4505" w:type="dxa"/>
            <w:hideMark/>
          </w:tcPr>
          <w:p w:rsidR="0019684B" w:rsidRPr="003D5E2F" w:rsidRDefault="0019684B" w:rsidP="0005281C">
            <w:pPr>
              <w:pStyle w:val="31"/>
              <w:spacing w:after="0"/>
              <w:ind w:left="0"/>
              <w:rPr>
                <w:sz w:val="22"/>
                <w:szCs w:val="22"/>
              </w:rPr>
            </w:pPr>
            <w:r w:rsidRPr="003D5E2F">
              <w:rPr>
                <w:sz w:val="22"/>
                <w:szCs w:val="22"/>
              </w:rPr>
              <w:t xml:space="preserve">                 м.п.</w:t>
            </w:r>
          </w:p>
          <w:p w:rsidR="002A6C7E" w:rsidRPr="003D5E2F" w:rsidRDefault="0019684B" w:rsidP="00D35BBA">
            <w:pPr>
              <w:tabs>
                <w:tab w:val="left" w:pos="12600"/>
              </w:tabs>
              <w:jc w:val="center"/>
              <w:rPr>
                <w:sz w:val="22"/>
                <w:szCs w:val="22"/>
              </w:rPr>
            </w:pPr>
            <w:r w:rsidRPr="003D5E2F">
              <w:rPr>
                <w:sz w:val="22"/>
                <w:szCs w:val="22"/>
              </w:rPr>
              <w:t xml:space="preserve">    </w:t>
            </w:r>
            <w:r w:rsidR="0095409A" w:rsidRPr="003D5E2F">
              <w:rPr>
                <w:sz w:val="22"/>
                <w:szCs w:val="22"/>
              </w:rPr>
              <w:t>«_____»__________________ 202</w:t>
            </w:r>
            <w:r w:rsidR="00D35BBA">
              <w:rPr>
                <w:sz w:val="22"/>
                <w:szCs w:val="22"/>
              </w:rPr>
              <w:t>6</w:t>
            </w:r>
            <w:r w:rsidR="002A6C7E" w:rsidRPr="003D5E2F">
              <w:rPr>
                <w:sz w:val="22"/>
                <w:szCs w:val="22"/>
              </w:rPr>
              <w:t xml:space="preserve"> г.</w:t>
            </w:r>
          </w:p>
        </w:tc>
        <w:tc>
          <w:tcPr>
            <w:tcW w:w="10062" w:type="dxa"/>
            <w:hideMark/>
          </w:tcPr>
          <w:p w:rsidR="0019684B" w:rsidRPr="003D5E2F" w:rsidRDefault="0019684B" w:rsidP="0005281C">
            <w:pPr>
              <w:pStyle w:val="31"/>
              <w:spacing w:after="0"/>
              <w:ind w:left="0"/>
              <w:rPr>
                <w:sz w:val="22"/>
                <w:szCs w:val="22"/>
              </w:rPr>
            </w:pPr>
            <w:r w:rsidRPr="003D5E2F">
              <w:rPr>
                <w:sz w:val="22"/>
                <w:szCs w:val="22"/>
              </w:rPr>
              <w:t xml:space="preserve">                                                                                                                             м.п.</w:t>
            </w:r>
          </w:p>
          <w:p w:rsidR="002A6C7E" w:rsidRPr="003D5E2F" w:rsidRDefault="002A6C7E" w:rsidP="00D35BBA">
            <w:pPr>
              <w:tabs>
                <w:tab w:val="left" w:pos="12600"/>
              </w:tabs>
              <w:jc w:val="right"/>
              <w:rPr>
                <w:sz w:val="22"/>
                <w:szCs w:val="22"/>
              </w:rPr>
            </w:pPr>
            <w:r w:rsidRPr="003D5E2F">
              <w:rPr>
                <w:sz w:val="22"/>
                <w:szCs w:val="22"/>
              </w:rPr>
              <w:t>«_____» _________</w:t>
            </w:r>
            <w:r w:rsidR="0095409A" w:rsidRPr="003D5E2F">
              <w:rPr>
                <w:sz w:val="22"/>
                <w:szCs w:val="22"/>
              </w:rPr>
              <w:t>_____________ 202</w:t>
            </w:r>
            <w:r w:rsidR="00D35BBA">
              <w:rPr>
                <w:sz w:val="22"/>
                <w:szCs w:val="22"/>
              </w:rPr>
              <w:t>6</w:t>
            </w:r>
            <w:r w:rsidRPr="003D5E2F">
              <w:rPr>
                <w:sz w:val="22"/>
                <w:szCs w:val="22"/>
              </w:rPr>
              <w:t xml:space="preserve"> г.</w:t>
            </w:r>
          </w:p>
        </w:tc>
      </w:tr>
    </w:tbl>
    <w:p w:rsidR="002A6C7E" w:rsidRPr="003D5E2F" w:rsidRDefault="002A6C7E" w:rsidP="0005281C">
      <w:pPr>
        <w:jc w:val="center"/>
        <w:rPr>
          <w:sz w:val="22"/>
          <w:szCs w:val="22"/>
          <w:u w:val="single"/>
        </w:rPr>
      </w:pPr>
      <w:r w:rsidRPr="003D5E2F">
        <w:rPr>
          <w:sz w:val="22"/>
          <w:szCs w:val="22"/>
          <w:u w:val="single"/>
        </w:rPr>
        <w:t>Форма согласована</w:t>
      </w:r>
    </w:p>
    <w:p w:rsidR="002A6C7E" w:rsidRPr="003D5E2F" w:rsidRDefault="002A6C7E" w:rsidP="0005281C">
      <w:pPr>
        <w:jc w:val="center"/>
        <w:rPr>
          <w:sz w:val="22"/>
          <w:szCs w:val="22"/>
          <w:u w:val="single"/>
        </w:rPr>
      </w:pPr>
      <w:r w:rsidRPr="003D5E2F">
        <w:rPr>
          <w:sz w:val="22"/>
          <w:szCs w:val="22"/>
          <w:u w:val="single"/>
        </w:rPr>
        <w:t>Подписи сторон по контракту</w:t>
      </w:r>
    </w:p>
    <w:tbl>
      <w:tblPr>
        <w:tblW w:w="14567" w:type="dxa"/>
        <w:tblLayout w:type="fixed"/>
        <w:tblLook w:val="01E0" w:firstRow="1" w:lastRow="1" w:firstColumn="1" w:lastColumn="1" w:noHBand="0" w:noVBand="0"/>
      </w:tblPr>
      <w:tblGrid>
        <w:gridCol w:w="4505"/>
        <w:gridCol w:w="10062"/>
      </w:tblGrid>
      <w:tr w:rsidR="002A6C7E" w:rsidRPr="003D5E2F" w:rsidTr="002A6C7E">
        <w:tc>
          <w:tcPr>
            <w:tcW w:w="4505" w:type="dxa"/>
          </w:tcPr>
          <w:p w:rsidR="002A6C7E" w:rsidRPr="003D5E2F" w:rsidRDefault="002A6C7E" w:rsidP="0005281C">
            <w:pPr>
              <w:tabs>
                <w:tab w:val="left" w:pos="12600"/>
              </w:tabs>
              <w:jc w:val="center"/>
              <w:rPr>
                <w:sz w:val="22"/>
                <w:szCs w:val="22"/>
              </w:rPr>
            </w:pPr>
            <w:r w:rsidRPr="003D5E2F">
              <w:rPr>
                <w:sz w:val="22"/>
                <w:szCs w:val="22"/>
              </w:rPr>
              <w:t xml:space="preserve">         От «Государственного заказчика»</w:t>
            </w:r>
          </w:p>
          <w:p w:rsidR="002A6C7E" w:rsidRPr="003D5E2F" w:rsidRDefault="002A6C7E" w:rsidP="0005281C">
            <w:pPr>
              <w:tabs>
                <w:tab w:val="left" w:pos="12600"/>
              </w:tabs>
              <w:jc w:val="center"/>
              <w:rPr>
                <w:sz w:val="22"/>
                <w:szCs w:val="22"/>
              </w:rPr>
            </w:pPr>
          </w:p>
        </w:tc>
        <w:tc>
          <w:tcPr>
            <w:tcW w:w="10062" w:type="dxa"/>
          </w:tcPr>
          <w:p w:rsidR="002A6C7E" w:rsidRPr="003D5E2F" w:rsidRDefault="002A6C7E" w:rsidP="0005281C">
            <w:pPr>
              <w:tabs>
                <w:tab w:val="left" w:pos="12600"/>
              </w:tabs>
              <w:jc w:val="center"/>
              <w:rPr>
                <w:sz w:val="22"/>
                <w:szCs w:val="22"/>
              </w:rPr>
            </w:pPr>
            <w:r w:rsidRPr="003D5E2F">
              <w:rPr>
                <w:sz w:val="22"/>
                <w:szCs w:val="22"/>
              </w:rPr>
              <w:lastRenderedPageBreak/>
              <w:t xml:space="preserve">                                                                                                                 От «Исполнителя»</w:t>
            </w:r>
          </w:p>
          <w:p w:rsidR="002A6C7E" w:rsidRPr="003D5E2F" w:rsidRDefault="002A6C7E" w:rsidP="0005281C">
            <w:pPr>
              <w:tabs>
                <w:tab w:val="left" w:pos="12600"/>
              </w:tabs>
              <w:jc w:val="center"/>
              <w:rPr>
                <w:sz w:val="22"/>
                <w:szCs w:val="22"/>
              </w:rPr>
            </w:pPr>
          </w:p>
        </w:tc>
      </w:tr>
      <w:tr w:rsidR="002A6C7E" w:rsidRPr="003D5E2F" w:rsidTr="002A6C7E">
        <w:trPr>
          <w:trHeight w:val="320"/>
        </w:trPr>
        <w:tc>
          <w:tcPr>
            <w:tcW w:w="4505" w:type="dxa"/>
            <w:hideMark/>
          </w:tcPr>
          <w:p w:rsidR="002A6C7E" w:rsidRPr="003D5E2F" w:rsidRDefault="002A6C7E" w:rsidP="0005281C">
            <w:pPr>
              <w:tabs>
                <w:tab w:val="left" w:pos="12600"/>
              </w:tabs>
              <w:jc w:val="right"/>
              <w:rPr>
                <w:sz w:val="22"/>
                <w:szCs w:val="22"/>
              </w:rPr>
            </w:pPr>
            <w:r w:rsidRPr="003D5E2F">
              <w:rPr>
                <w:sz w:val="22"/>
                <w:szCs w:val="22"/>
              </w:rPr>
              <w:lastRenderedPageBreak/>
              <w:t>___________________________________</w:t>
            </w:r>
          </w:p>
        </w:tc>
        <w:tc>
          <w:tcPr>
            <w:tcW w:w="10062" w:type="dxa"/>
            <w:hideMark/>
          </w:tcPr>
          <w:p w:rsidR="002A6C7E" w:rsidRPr="003D5E2F" w:rsidRDefault="002A6C7E" w:rsidP="0005281C">
            <w:pPr>
              <w:tabs>
                <w:tab w:val="left" w:pos="12600"/>
              </w:tabs>
              <w:jc w:val="right"/>
              <w:rPr>
                <w:sz w:val="22"/>
                <w:szCs w:val="22"/>
              </w:rPr>
            </w:pPr>
            <w:r w:rsidRPr="003D5E2F">
              <w:rPr>
                <w:sz w:val="22"/>
                <w:szCs w:val="22"/>
              </w:rPr>
              <w:t>_____________________________________</w:t>
            </w:r>
          </w:p>
          <w:p w:rsidR="002A6C7E" w:rsidRPr="003D5E2F" w:rsidRDefault="002A6C7E" w:rsidP="0005281C">
            <w:pPr>
              <w:tabs>
                <w:tab w:val="left" w:pos="12600"/>
              </w:tabs>
              <w:jc w:val="right"/>
              <w:rPr>
                <w:sz w:val="22"/>
                <w:szCs w:val="22"/>
              </w:rPr>
            </w:pPr>
          </w:p>
        </w:tc>
      </w:tr>
      <w:tr w:rsidR="002A6C7E" w:rsidRPr="003D5E2F" w:rsidTr="002A6C7E">
        <w:trPr>
          <w:trHeight w:val="357"/>
        </w:trPr>
        <w:tc>
          <w:tcPr>
            <w:tcW w:w="4505" w:type="dxa"/>
            <w:hideMark/>
          </w:tcPr>
          <w:p w:rsidR="0019684B" w:rsidRPr="003D5E2F" w:rsidRDefault="0019684B" w:rsidP="0005281C">
            <w:pPr>
              <w:pStyle w:val="31"/>
              <w:spacing w:after="0"/>
              <w:ind w:left="0"/>
              <w:rPr>
                <w:sz w:val="22"/>
                <w:szCs w:val="22"/>
              </w:rPr>
            </w:pPr>
            <w:r w:rsidRPr="003D5E2F">
              <w:rPr>
                <w:sz w:val="22"/>
                <w:szCs w:val="22"/>
              </w:rPr>
              <w:t xml:space="preserve">                м.п.</w:t>
            </w:r>
          </w:p>
          <w:p w:rsidR="002A6C7E" w:rsidRPr="003D5E2F" w:rsidRDefault="0019684B" w:rsidP="00D35BBA">
            <w:pPr>
              <w:tabs>
                <w:tab w:val="left" w:pos="12600"/>
              </w:tabs>
              <w:jc w:val="center"/>
              <w:rPr>
                <w:sz w:val="22"/>
                <w:szCs w:val="22"/>
              </w:rPr>
            </w:pPr>
            <w:r w:rsidRPr="003D5E2F">
              <w:rPr>
                <w:sz w:val="22"/>
                <w:szCs w:val="22"/>
              </w:rPr>
              <w:t xml:space="preserve">      </w:t>
            </w:r>
            <w:r w:rsidR="0095409A" w:rsidRPr="003D5E2F">
              <w:rPr>
                <w:sz w:val="22"/>
                <w:szCs w:val="22"/>
              </w:rPr>
              <w:t>«_____»__________________ 202</w:t>
            </w:r>
            <w:r w:rsidR="00D35BBA">
              <w:rPr>
                <w:sz w:val="22"/>
                <w:szCs w:val="22"/>
              </w:rPr>
              <w:t>6</w:t>
            </w:r>
            <w:r w:rsidR="002A6C7E" w:rsidRPr="003D5E2F">
              <w:rPr>
                <w:sz w:val="22"/>
                <w:szCs w:val="22"/>
              </w:rPr>
              <w:t xml:space="preserve"> г.</w:t>
            </w:r>
          </w:p>
        </w:tc>
        <w:tc>
          <w:tcPr>
            <w:tcW w:w="10062" w:type="dxa"/>
            <w:hideMark/>
          </w:tcPr>
          <w:p w:rsidR="0019684B" w:rsidRPr="003D5E2F" w:rsidRDefault="0019684B" w:rsidP="0005281C">
            <w:pPr>
              <w:pStyle w:val="31"/>
              <w:spacing w:after="0"/>
              <w:ind w:left="0"/>
              <w:rPr>
                <w:sz w:val="22"/>
                <w:szCs w:val="22"/>
              </w:rPr>
            </w:pPr>
            <w:r w:rsidRPr="003D5E2F">
              <w:rPr>
                <w:sz w:val="22"/>
                <w:szCs w:val="22"/>
              </w:rPr>
              <w:t xml:space="preserve">                                                                                                                            м.п.</w:t>
            </w:r>
          </w:p>
          <w:p w:rsidR="002A6C7E" w:rsidRPr="003D5E2F" w:rsidRDefault="002A6C7E" w:rsidP="00D35BBA">
            <w:pPr>
              <w:tabs>
                <w:tab w:val="left" w:pos="12600"/>
              </w:tabs>
              <w:jc w:val="right"/>
              <w:rPr>
                <w:sz w:val="22"/>
                <w:szCs w:val="22"/>
              </w:rPr>
            </w:pPr>
            <w:r w:rsidRPr="003D5E2F">
              <w:rPr>
                <w:sz w:val="22"/>
                <w:szCs w:val="22"/>
              </w:rPr>
              <w:t>«_____» _________</w:t>
            </w:r>
            <w:r w:rsidR="0095409A" w:rsidRPr="003D5E2F">
              <w:rPr>
                <w:sz w:val="22"/>
                <w:szCs w:val="22"/>
              </w:rPr>
              <w:t>_____________ 202</w:t>
            </w:r>
            <w:r w:rsidR="00D35BBA">
              <w:rPr>
                <w:sz w:val="22"/>
                <w:szCs w:val="22"/>
              </w:rPr>
              <w:t>6</w:t>
            </w:r>
            <w:r w:rsidRPr="003D5E2F">
              <w:rPr>
                <w:sz w:val="22"/>
                <w:szCs w:val="22"/>
              </w:rPr>
              <w:t xml:space="preserve"> г.</w:t>
            </w:r>
          </w:p>
        </w:tc>
      </w:tr>
    </w:tbl>
    <w:p w:rsidR="003D5E2F" w:rsidRDefault="003D5E2F" w:rsidP="0005281C">
      <w:pPr>
        <w:rPr>
          <w:sz w:val="22"/>
          <w:szCs w:val="22"/>
          <w:u w:val="single"/>
        </w:rPr>
        <w:sectPr w:rsidR="003D5E2F" w:rsidSect="002A6C7E">
          <w:footnotePr>
            <w:pos w:val="beneathText"/>
          </w:footnotePr>
          <w:pgSz w:w="16837" w:h="11905" w:orient="landscape"/>
          <w:pgMar w:top="709" w:right="567" w:bottom="709" w:left="567" w:header="720" w:footer="720" w:gutter="0"/>
          <w:cols w:space="720"/>
          <w:docGrid w:linePitch="360"/>
        </w:sectPr>
      </w:pPr>
    </w:p>
    <w:p w:rsidR="003D5E2F" w:rsidRPr="003D5E2F" w:rsidRDefault="003D5E2F" w:rsidP="00784522">
      <w:pPr>
        <w:rPr>
          <w:sz w:val="22"/>
          <w:szCs w:val="22"/>
          <w:u w:val="single"/>
        </w:rPr>
      </w:pPr>
    </w:p>
    <w:sectPr w:rsidR="003D5E2F" w:rsidRPr="003D5E2F" w:rsidSect="003D5E2F">
      <w:footnotePr>
        <w:pos w:val="beneathText"/>
      </w:footnotePr>
      <w:pgSz w:w="16837" w:h="11905" w:orient="landscape"/>
      <w:pgMar w:top="1134" w:right="709"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946" w:rsidRDefault="004A5946" w:rsidP="00745488">
      <w:r>
        <w:separator/>
      </w:r>
    </w:p>
  </w:endnote>
  <w:endnote w:type="continuationSeparator" w:id="0">
    <w:p w:rsidR="004A5946" w:rsidRDefault="004A5946" w:rsidP="00745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Times New Roman"/>
    <w:charset w:val="CC"/>
    <w:family w:val="auto"/>
    <w:pitch w:val="default"/>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946" w:rsidRDefault="004A5946" w:rsidP="00745488">
      <w:r>
        <w:separator/>
      </w:r>
    </w:p>
  </w:footnote>
  <w:footnote w:type="continuationSeparator" w:id="0">
    <w:p w:rsidR="004A5946" w:rsidRDefault="004A5946" w:rsidP="007454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3"/>
      <w:numFmt w:val="bullet"/>
      <w:lvlText w:val="-"/>
      <w:lvlJc w:val="left"/>
      <w:pPr>
        <w:tabs>
          <w:tab w:val="num" w:pos="845"/>
        </w:tabs>
        <w:ind w:left="845" w:hanging="360"/>
      </w:pPr>
      <w:rPr>
        <w:rFonts w:ascii="StarSymbol" w:hAnsi="StarSymbol"/>
      </w:rPr>
    </w:lvl>
  </w:abstractNum>
  <w:abstractNum w:abstractNumId="1">
    <w:nsid w:val="00000002"/>
    <w:multiLevelType w:val="singleLevel"/>
    <w:tmpl w:val="00000002"/>
    <w:name w:val="WW8Num2"/>
    <w:lvl w:ilvl="0">
      <w:start w:val="4"/>
      <w:numFmt w:val="bullet"/>
      <w:lvlText w:val="-"/>
      <w:lvlJc w:val="left"/>
      <w:pPr>
        <w:tabs>
          <w:tab w:val="num" w:pos="1140"/>
        </w:tabs>
        <w:ind w:left="1140" w:hanging="360"/>
      </w:pPr>
      <w:rPr>
        <w:rFonts w:ascii="Times New Roman" w:hAnsi="Times New Roman" w:cs="Times New Roman"/>
        <w:sz w:val="24"/>
        <w:szCs w:val="24"/>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CA1223D"/>
    <w:multiLevelType w:val="hybridMultilevel"/>
    <w:tmpl w:val="E6140E34"/>
    <w:lvl w:ilvl="0" w:tplc="7FFA39B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35B1A61"/>
    <w:multiLevelType w:val="hybridMultilevel"/>
    <w:tmpl w:val="FBBC12A2"/>
    <w:lvl w:ilvl="0" w:tplc="F4DE81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3F11BC2"/>
    <w:multiLevelType w:val="hybridMultilevel"/>
    <w:tmpl w:val="3ED4A648"/>
    <w:lvl w:ilvl="0" w:tplc="E228BCE6">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CA85473"/>
    <w:multiLevelType w:val="hybridMultilevel"/>
    <w:tmpl w:val="EB9C6694"/>
    <w:lvl w:ilvl="0" w:tplc="A84E22CA">
      <w:start w:val="8"/>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5CA90E96"/>
    <w:multiLevelType w:val="hybridMultilevel"/>
    <w:tmpl w:val="E6E46E22"/>
    <w:lvl w:ilvl="0" w:tplc="01CA1638">
      <w:start w:val="1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8">
    <w:nsid w:val="74ED0498"/>
    <w:multiLevelType w:val="multilevel"/>
    <w:tmpl w:val="CB087268"/>
    <w:lvl w:ilvl="0">
      <w:start w:val="1"/>
      <w:numFmt w:val="decimal"/>
      <w:lvlText w:val="%1."/>
      <w:lvlJc w:val="left"/>
      <w:pPr>
        <w:tabs>
          <w:tab w:val="num" w:pos="1065"/>
        </w:tabs>
        <w:ind w:left="1065" w:hanging="1065"/>
      </w:pPr>
      <w:rPr>
        <w:rFonts w:hint="default"/>
      </w:rPr>
    </w:lvl>
    <w:lvl w:ilvl="1">
      <w:start w:val="1"/>
      <w:numFmt w:val="decimal"/>
      <w:lvlText w:val="%1.%2."/>
      <w:lvlJc w:val="left"/>
      <w:pPr>
        <w:tabs>
          <w:tab w:val="num" w:pos="1605"/>
        </w:tabs>
        <w:ind w:left="1605" w:hanging="1065"/>
      </w:pPr>
      <w:rPr>
        <w:rFonts w:hint="default"/>
      </w:rPr>
    </w:lvl>
    <w:lvl w:ilvl="2">
      <w:start w:val="1"/>
      <w:numFmt w:val="decimal"/>
      <w:lvlText w:val="%1.%2.%3."/>
      <w:lvlJc w:val="left"/>
      <w:pPr>
        <w:tabs>
          <w:tab w:val="num" w:pos="2145"/>
        </w:tabs>
        <w:ind w:left="2145" w:hanging="1065"/>
      </w:pPr>
      <w:rPr>
        <w:rFonts w:hint="default"/>
      </w:rPr>
    </w:lvl>
    <w:lvl w:ilvl="3">
      <w:start w:val="1"/>
      <w:numFmt w:val="decimal"/>
      <w:lvlText w:val="%1.%2.%3.%4."/>
      <w:lvlJc w:val="left"/>
      <w:pPr>
        <w:tabs>
          <w:tab w:val="num" w:pos="2685"/>
        </w:tabs>
        <w:ind w:left="2685" w:hanging="1065"/>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9">
    <w:nsid w:val="76AA2762"/>
    <w:multiLevelType w:val="hybridMultilevel"/>
    <w:tmpl w:val="226CF8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78FA6003"/>
    <w:multiLevelType w:val="hybridMultilevel"/>
    <w:tmpl w:val="546ABB68"/>
    <w:lvl w:ilvl="0" w:tplc="43BA98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F121CDB"/>
    <w:multiLevelType w:val="hybridMultilevel"/>
    <w:tmpl w:val="684473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0"/>
    <w:lvlOverride w:ilvl="0">
      <w:startOverride w:val="2"/>
    </w:lvlOverride>
  </w:num>
  <w:num w:numId="5">
    <w:abstractNumId w:val="8"/>
  </w:num>
  <w:num w:numId="6">
    <w:abstractNumId w:val="6"/>
  </w:num>
  <w:num w:numId="7">
    <w:abstractNumId w:val="3"/>
  </w:num>
  <w:num w:numId="8">
    <w:abstractNumId w:val="7"/>
  </w:num>
  <w:num w:numId="9">
    <w:abstractNumId w:val="11"/>
  </w:num>
  <w:num w:numId="10">
    <w:abstractNumId w:val="9"/>
  </w:num>
  <w:num w:numId="11">
    <w:abstractNumId w:val="10"/>
  </w:num>
  <w:num w:numId="12">
    <w:abstractNumId w:val="4"/>
  </w:num>
  <w:num w:numId="13">
    <w:abstractNumId w:val="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FC2"/>
    <w:rsid w:val="00000795"/>
    <w:rsid w:val="00027019"/>
    <w:rsid w:val="0003127E"/>
    <w:rsid w:val="00033941"/>
    <w:rsid w:val="00034880"/>
    <w:rsid w:val="00041211"/>
    <w:rsid w:val="00042FD2"/>
    <w:rsid w:val="00050944"/>
    <w:rsid w:val="0005281C"/>
    <w:rsid w:val="000571A1"/>
    <w:rsid w:val="000654AF"/>
    <w:rsid w:val="00065D21"/>
    <w:rsid w:val="000729DC"/>
    <w:rsid w:val="00075E0E"/>
    <w:rsid w:val="000762BF"/>
    <w:rsid w:val="00076D49"/>
    <w:rsid w:val="000952E5"/>
    <w:rsid w:val="00096219"/>
    <w:rsid w:val="000A06FA"/>
    <w:rsid w:val="000A2D43"/>
    <w:rsid w:val="000A5101"/>
    <w:rsid w:val="000A7517"/>
    <w:rsid w:val="000A763E"/>
    <w:rsid w:val="000B4F51"/>
    <w:rsid w:val="000B5F91"/>
    <w:rsid w:val="000B7F29"/>
    <w:rsid w:val="000D4FDF"/>
    <w:rsid w:val="000E136C"/>
    <w:rsid w:val="000F1E16"/>
    <w:rsid w:val="000F779D"/>
    <w:rsid w:val="00100DD4"/>
    <w:rsid w:val="00105AE8"/>
    <w:rsid w:val="001110DD"/>
    <w:rsid w:val="001163AA"/>
    <w:rsid w:val="00121369"/>
    <w:rsid w:val="001270DE"/>
    <w:rsid w:val="001279F5"/>
    <w:rsid w:val="00132E19"/>
    <w:rsid w:val="0013518F"/>
    <w:rsid w:val="00136110"/>
    <w:rsid w:val="00146668"/>
    <w:rsid w:val="0015127C"/>
    <w:rsid w:val="00153FEB"/>
    <w:rsid w:val="00155B89"/>
    <w:rsid w:val="00157E4C"/>
    <w:rsid w:val="0016083E"/>
    <w:rsid w:val="00160914"/>
    <w:rsid w:val="00167C1A"/>
    <w:rsid w:val="0017201E"/>
    <w:rsid w:val="0017311E"/>
    <w:rsid w:val="00176B46"/>
    <w:rsid w:val="0018317D"/>
    <w:rsid w:val="001848B7"/>
    <w:rsid w:val="001959EC"/>
    <w:rsid w:val="0019684B"/>
    <w:rsid w:val="001973D4"/>
    <w:rsid w:val="001A4827"/>
    <w:rsid w:val="001B2200"/>
    <w:rsid w:val="001B2C12"/>
    <w:rsid w:val="001B3675"/>
    <w:rsid w:val="001B660A"/>
    <w:rsid w:val="001C2F11"/>
    <w:rsid w:val="001E5F4A"/>
    <w:rsid w:val="001F07A3"/>
    <w:rsid w:val="001F4DFF"/>
    <w:rsid w:val="00204E6D"/>
    <w:rsid w:val="002056D6"/>
    <w:rsid w:val="0020696A"/>
    <w:rsid w:val="00206F68"/>
    <w:rsid w:val="00207E68"/>
    <w:rsid w:val="002104CA"/>
    <w:rsid w:val="00213C94"/>
    <w:rsid w:val="002142A6"/>
    <w:rsid w:val="0022178D"/>
    <w:rsid w:val="00234C1E"/>
    <w:rsid w:val="0024132E"/>
    <w:rsid w:val="0024745B"/>
    <w:rsid w:val="00260578"/>
    <w:rsid w:val="00265C21"/>
    <w:rsid w:val="00271320"/>
    <w:rsid w:val="00282449"/>
    <w:rsid w:val="00284318"/>
    <w:rsid w:val="00285961"/>
    <w:rsid w:val="002928BD"/>
    <w:rsid w:val="002A04AE"/>
    <w:rsid w:val="002A1122"/>
    <w:rsid w:val="002A6C7E"/>
    <w:rsid w:val="002B058B"/>
    <w:rsid w:val="002B0598"/>
    <w:rsid w:val="002B2FB5"/>
    <w:rsid w:val="002B6D1F"/>
    <w:rsid w:val="002C390F"/>
    <w:rsid w:val="002C4A32"/>
    <w:rsid w:val="002C66EA"/>
    <w:rsid w:val="002D1968"/>
    <w:rsid w:val="002D28D8"/>
    <w:rsid w:val="002D62FC"/>
    <w:rsid w:val="002E1FE8"/>
    <w:rsid w:val="002F20B3"/>
    <w:rsid w:val="002F729A"/>
    <w:rsid w:val="00313F73"/>
    <w:rsid w:val="00317239"/>
    <w:rsid w:val="003252B3"/>
    <w:rsid w:val="00335D41"/>
    <w:rsid w:val="00341E27"/>
    <w:rsid w:val="003435DB"/>
    <w:rsid w:val="003531C8"/>
    <w:rsid w:val="00360D59"/>
    <w:rsid w:val="00363839"/>
    <w:rsid w:val="00366286"/>
    <w:rsid w:val="0037375E"/>
    <w:rsid w:val="00373EAC"/>
    <w:rsid w:val="00380EF0"/>
    <w:rsid w:val="00380EFE"/>
    <w:rsid w:val="003816D2"/>
    <w:rsid w:val="003829CD"/>
    <w:rsid w:val="003865F5"/>
    <w:rsid w:val="00390408"/>
    <w:rsid w:val="003936E0"/>
    <w:rsid w:val="00396872"/>
    <w:rsid w:val="003A0EBF"/>
    <w:rsid w:val="003A3F70"/>
    <w:rsid w:val="003A50CB"/>
    <w:rsid w:val="003A60AE"/>
    <w:rsid w:val="003B30D2"/>
    <w:rsid w:val="003B402B"/>
    <w:rsid w:val="003C496E"/>
    <w:rsid w:val="003C700A"/>
    <w:rsid w:val="003C7944"/>
    <w:rsid w:val="003D3D08"/>
    <w:rsid w:val="003D5E2F"/>
    <w:rsid w:val="003E52C8"/>
    <w:rsid w:val="003F1C73"/>
    <w:rsid w:val="004048D0"/>
    <w:rsid w:val="00411104"/>
    <w:rsid w:val="00411410"/>
    <w:rsid w:val="00415E0E"/>
    <w:rsid w:val="00420456"/>
    <w:rsid w:val="00431D8F"/>
    <w:rsid w:val="00433E3C"/>
    <w:rsid w:val="00435CCE"/>
    <w:rsid w:val="00437F40"/>
    <w:rsid w:val="00441FE1"/>
    <w:rsid w:val="004511CF"/>
    <w:rsid w:val="0045383A"/>
    <w:rsid w:val="00473C73"/>
    <w:rsid w:val="0047516E"/>
    <w:rsid w:val="004753ED"/>
    <w:rsid w:val="00482322"/>
    <w:rsid w:val="00491607"/>
    <w:rsid w:val="00492A85"/>
    <w:rsid w:val="004A5946"/>
    <w:rsid w:val="004C223B"/>
    <w:rsid w:val="004C71E2"/>
    <w:rsid w:val="004D1C16"/>
    <w:rsid w:val="004D2521"/>
    <w:rsid w:val="004D3336"/>
    <w:rsid w:val="004D47C2"/>
    <w:rsid w:val="004E42F0"/>
    <w:rsid w:val="004F0B26"/>
    <w:rsid w:val="004F5F02"/>
    <w:rsid w:val="005062CD"/>
    <w:rsid w:val="0050690F"/>
    <w:rsid w:val="00513B59"/>
    <w:rsid w:val="0051487F"/>
    <w:rsid w:val="005172EF"/>
    <w:rsid w:val="0052314E"/>
    <w:rsid w:val="00524602"/>
    <w:rsid w:val="00527D29"/>
    <w:rsid w:val="0053361E"/>
    <w:rsid w:val="00540BCE"/>
    <w:rsid w:val="00553403"/>
    <w:rsid w:val="00556849"/>
    <w:rsid w:val="0056001C"/>
    <w:rsid w:val="00562F93"/>
    <w:rsid w:val="0056579E"/>
    <w:rsid w:val="005664D8"/>
    <w:rsid w:val="00573EE3"/>
    <w:rsid w:val="00580F94"/>
    <w:rsid w:val="00586CCC"/>
    <w:rsid w:val="0059501C"/>
    <w:rsid w:val="00595DFE"/>
    <w:rsid w:val="005A4BF9"/>
    <w:rsid w:val="005B151D"/>
    <w:rsid w:val="005B518E"/>
    <w:rsid w:val="005C2A8F"/>
    <w:rsid w:val="005C33E0"/>
    <w:rsid w:val="005C541C"/>
    <w:rsid w:val="005D5465"/>
    <w:rsid w:val="005D60CC"/>
    <w:rsid w:val="005D6761"/>
    <w:rsid w:val="005D700D"/>
    <w:rsid w:val="005E3950"/>
    <w:rsid w:val="005E57FE"/>
    <w:rsid w:val="005E7354"/>
    <w:rsid w:val="005E774D"/>
    <w:rsid w:val="005F15E0"/>
    <w:rsid w:val="005F2E6D"/>
    <w:rsid w:val="006058C1"/>
    <w:rsid w:val="006113E0"/>
    <w:rsid w:val="0063757B"/>
    <w:rsid w:val="00640A76"/>
    <w:rsid w:val="00654239"/>
    <w:rsid w:val="00663ED9"/>
    <w:rsid w:val="00665198"/>
    <w:rsid w:val="00666396"/>
    <w:rsid w:val="00672CC1"/>
    <w:rsid w:val="0068275A"/>
    <w:rsid w:val="006A408E"/>
    <w:rsid w:val="006A7F6F"/>
    <w:rsid w:val="006B0489"/>
    <w:rsid w:val="006B3D77"/>
    <w:rsid w:val="006B4A43"/>
    <w:rsid w:val="006C59DC"/>
    <w:rsid w:val="006D69AE"/>
    <w:rsid w:val="006E4440"/>
    <w:rsid w:val="006E5B07"/>
    <w:rsid w:val="006E7E2C"/>
    <w:rsid w:val="006F510C"/>
    <w:rsid w:val="007044E9"/>
    <w:rsid w:val="00727628"/>
    <w:rsid w:val="00731D05"/>
    <w:rsid w:val="0073457D"/>
    <w:rsid w:val="007408FF"/>
    <w:rsid w:val="00743A2A"/>
    <w:rsid w:val="00744AED"/>
    <w:rsid w:val="00745488"/>
    <w:rsid w:val="007454FF"/>
    <w:rsid w:val="00745519"/>
    <w:rsid w:val="007578DA"/>
    <w:rsid w:val="00761969"/>
    <w:rsid w:val="007640FB"/>
    <w:rsid w:val="0077340A"/>
    <w:rsid w:val="00777475"/>
    <w:rsid w:val="00784522"/>
    <w:rsid w:val="00787D21"/>
    <w:rsid w:val="00790586"/>
    <w:rsid w:val="007933CA"/>
    <w:rsid w:val="007A0C31"/>
    <w:rsid w:val="007A1BF6"/>
    <w:rsid w:val="007C1ACC"/>
    <w:rsid w:val="007C4214"/>
    <w:rsid w:val="007C7113"/>
    <w:rsid w:val="007D27EE"/>
    <w:rsid w:val="007D4C69"/>
    <w:rsid w:val="007D5541"/>
    <w:rsid w:val="007E2FF2"/>
    <w:rsid w:val="007F24E9"/>
    <w:rsid w:val="007F3415"/>
    <w:rsid w:val="007F400D"/>
    <w:rsid w:val="007F582D"/>
    <w:rsid w:val="00801072"/>
    <w:rsid w:val="00802DD7"/>
    <w:rsid w:val="00810582"/>
    <w:rsid w:val="008118FB"/>
    <w:rsid w:val="00811DEE"/>
    <w:rsid w:val="00822AFF"/>
    <w:rsid w:val="0082602E"/>
    <w:rsid w:val="00827033"/>
    <w:rsid w:val="008309FC"/>
    <w:rsid w:val="008340BF"/>
    <w:rsid w:val="008379A4"/>
    <w:rsid w:val="0084190E"/>
    <w:rsid w:val="00842AF6"/>
    <w:rsid w:val="00846C53"/>
    <w:rsid w:val="00852E5B"/>
    <w:rsid w:val="0085543A"/>
    <w:rsid w:val="00860EE0"/>
    <w:rsid w:val="00861A69"/>
    <w:rsid w:val="00873666"/>
    <w:rsid w:val="008807BE"/>
    <w:rsid w:val="00895EE0"/>
    <w:rsid w:val="00896FFE"/>
    <w:rsid w:val="008A7F8F"/>
    <w:rsid w:val="008B03E9"/>
    <w:rsid w:val="008B2905"/>
    <w:rsid w:val="008B4CEA"/>
    <w:rsid w:val="008B574C"/>
    <w:rsid w:val="008B632D"/>
    <w:rsid w:val="008B7BB9"/>
    <w:rsid w:val="008C00AA"/>
    <w:rsid w:val="008C3307"/>
    <w:rsid w:val="008C50B1"/>
    <w:rsid w:val="008C7830"/>
    <w:rsid w:val="008C7DD4"/>
    <w:rsid w:val="008D461D"/>
    <w:rsid w:val="008E21AD"/>
    <w:rsid w:val="008E4531"/>
    <w:rsid w:val="008E7962"/>
    <w:rsid w:val="008F4C69"/>
    <w:rsid w:val="008F5AA3"/>
    <w:rsid w:val="00900741"/>
    <w:rsid w:val="009137EB"/>
    <w:rsid w:val="00916EA7"/>
    <w:rsid w:val="00930677"/>
    <w:rsid w:val="00930D31"/>
    <w:rsid w:val="00936069"/>
    <w:rsid w:val="009438C7"/>
    <w:rsid w:val="0095409A"/>
    <w:rsid w:val="00954A60"/>
    <w:rsid w:val="00956333"/>
    <w:rsid w:val="00957926"/>
    <w:rsid w:val="00967AEB"/>
    <w:rsid w:val="00981198"/>
    <w:rsid w:val="00994BBF"/>
    <w:rsid w:val="009B22C1"/>
    <w:rsid w:val="009C4849"/>
    <w:rsid w:val="009D46D0"/>
    <w:rsid w:val="009D6634"/>
    <w:rsid w:val="009D7EBA"/>
    <w:rsid w:val="009E3091"/>
    <w:rsid w:val="009E6DB8"/>
    <w:rsid w:val="009F275B"/>
    <w:rsid w:val="009F3824"/>
    <w:rsid w:val="00A01691"/>
    <w:rsid w:val="00A01C64"/>
    <w:rsid w:val="00A11EF2"/>
    <w:rsid w:val="00A20869"/>
    <w:rsid w:val="00A20C21"/>
    <w:rsid w:val="00A33D18"/>
    <w:rsid w:val="00A346AE"/>
    <w:rsid w:val="00A35523"/>
    <w:rsid w:val="00A44D88"/>
    <w:rsid w:val="00A46B97"/>
    <w:rsid w:val="00A46F52"/>
    <w:rsid w:val="00A6178B"/>
    <w:rsid w:val="00A64C55"/>
    <w:rsid w:val="00A66822"/>
    <w:rsid w:val="00A946F9"/>
    <w:rsid w:val="00A955A8"/>
    <w:rsid w:val="00A96095"/>
    <w:rsid w:val="00A969D7"/>
    <w:rsid w:val="00AA17CF"/>
    <w:rsid w:val="00AA236D"/>
    <w:rsid w:val="00AA58A3"/>
    <w:rsid w:val="00AA6FDC"/>
    <w:rsid w:val="00AB07F1"/>
    <w:rsid w:val="00AB4FF2"/>
    <w:rsid w:val="00AB60DD"/>
    <w:rsid w:val="00AB737F"/>
    <w:rsid w:val="00AC665B"/>
    <w:rsid w:val="00AD0E2C"/>
    <w:rsid w:val="00AD5D18"/>
    <w:rsid w:val="00AD7C98"/>
    <w:rsid w:val="00AE15BD"/>
    <w:rsid w:val="00AE4046"/>
    <w:rsid w:val="00AE4610"/>
    <w:rsid w:val="00AF0031"/>
    <w:rsid w:val="00AF0144"/>
    <w:rsid w:val="00B024F5"/>
    <w:rsid w:val="00B06754"/>
    <w:rsid w:val="00B06A03"/>
    <w:rsid w:val="00B10851"/>
    <w:rsid w:val="00B108BB"/>
    <w:rsid w:val="00B155D3"/>
    <w:rsid w:val="00B162E4"/>
    <w:rsid w:val="00B16452"/>
    <w:rsid w:val="00B175AC"/>
    <w:rsid w:val="00B22256"/>
    <w:rsid w:val="00B2715C"/>
    <w:rsid w:val="00B27968"/>
    <w:rsid w:val="00B40BD0"/>
    <w:rsid w:val="00B41922"/>
    <w:rsid w:val="00B51A6E"/>
    <w:rsid w:val="00B52DA9"/>
    <w:rsid w:val="00B54913"/>
    <w:rsid w:val="00B5742F"/>
    <w:rsid w:val="00B6412B"/>
    <w:rsid w:val="00B650C9"/>
    <w:rsid w:val="00B70986"/>
    <w:rsid w:val="00B772E8"/>
    <w:rsid w:val="00B82755"/>
    <w:rsid w:val="00B86310"/>
    <w:rsid w:val="00B86A4B"/>
    <w:rsid w:val="00BA1841"/>
    <w:rsid w:val="00BB014C"/>
    <w:rsid w:val="00BB2166"/>
    <w:rsid w:val="00BB3D5A"/>
    <w:rsid w:val="00BB4959"/>
    <w:rsid w:val="00BC2E13"/>
    <w:rsid w:val="00BC4B19"/>
    <w:rsid w:val="00BD1BE7"/>
    <w:rsid w:val="00BD3A07"/>
    <w:rsid w:val="00BE02CE"/>
    <w:rsid w:val="00BE2D4A"/>
    <w:rsid w:val="00C00EE8"/>
    <w:rsid w:val="00C02C58"/>
    <w:rsid w:val="00C02EA4"/>
    <w:rsid w:val="00C106EA"/>
    <w:rsid w:val="00C11F03"/>
    <w:rsid w:val="00C13862"/>
    <w:rsid w:val="00C14042"/>
    <w:rsid w:val="00C1410C"/>
    <w:rsid w:val="00C14E27"/>
    <w:rsid w:val="00C15095"/>
    <w:rsid w:val="00C17B92"/>
    <w:rsid w:val="00C20CAF"/>
    <w:rsid w:val="00C21430"/>
    <w:rsid w:val="00C303CD"/>
    <w:rsid w:val="00C32D99"/>
    <w:rsid w:val="00C405A5"/>
    <w:rsid w:val="00C44BF1"/>
    <w:rsid w:val="00C45ABA"/>
    <w:rsid w:val="00C56979"/>
    <w:rsid w:val="00C61684"/>
    <w:rsid w:val="00C6174E"/>
    <w:rsid w:val="00C62661"/>
    <w:rsid w:val="00C71B97"/>
    <w:rsid w:val="00C76271"/>
    <w:rsid w:val="00C82BC4"/>
    <w:rsid w:val="00C84A16"/>
    <w:rsid w:val="00C87AAC"/>
    <w:rsid w:val="00C90421"/>
    <w:rsid w:val="00C905CD"/>
    <w:rsid w:val="00C92BC6"/>
    <w:rsid w:val="00C972F6"/>
    <w:rsid w:val="00CA2959"/>
    <w:rsid w:val="00CA3A0E"/>
    <w:rsid w:val="00CA55F9"/>
    <w:rsid w:val="00CA76F7"/>
    <w:rsid w:val="00CA7923"/>
    <w:rsid w:val="00CB10ED"/>
    <w:rsid w:val="00CC04B9"/>
    <w:rsid w:val="00CC27E5"/>
    <w:rsid w:val="00CC3D3F"/>
    <w:rsid w:val="00CD33DC"/>
    <w:rsid w:val="00CE1F28"/>
    <w:rsid w:val="00CE787D"/>
    <w:rsid w:val="00CF1341"/>
    <w:rsid w:val="00CF29F4"/>
    <w:rsid w:val="00CF7E4D"/>
    <w:rsid w:val="00D0354A"/>
    <w:rsid w:val="00D123C1"/>
    <w:rsid w:val="00D2266A"/>
    <w:rsid w:val="00D23830"/>
    <w:rsid w:val="00D23A45"/>
    <w:rsid w:val="00D26129"/>
    <w:rsid w:val="00D306A0"/>
    <w:rsid w:val="00D30D0A"/>
    <w:rsid w:val="00D35BBA"/>
    <w:rsid w:val="00D53970"/>
    <w:rsid w:val="00D53B0E"/>
    <w:rsid w:val="00D55FAE"/>
    <w:rsid w:val="00D5680B"/>
    <w:rsid w:val="00D617D6"/>
    <w:rsid w:val="00D66FE7"/>
    <w:rsid w:val="00D74A46"/>
    <w:rsid w:val="00D86ABF"/>
    <w:rsid w:val="00D86F32"/>
    <w:rsid w:val="00D876A4"/>
    <w:rsid w:val="00D87E1E"/>
    <w:rsid w:val="00D90E57"/>
    <w:rsid w:val="00D914C8"/>
    <w:rsid w:val="00D91FC4"/>
    <w:rsid w:val="00D955BC"/>
    <w:rsid w:val="00DA2691"/>
    <w:rsid w:val="00DA40FD"/>
    <w:rsid w:val="00DA5148"/>
    <w:rsid w:val="00DA72AE"/>
    <w:rsid w:val="00DB020C"/>
    <w:rsid w:val="00DB1E2E"/>
    <w:rsid w:val="00DB5C9B"/>
    <w:rsid w:val="00DC0AC5"/>
    <w:rsid w:val="00DC117D"/>
    <w:rsid w:val="00DC1ABA"/>
    <w:rsid w:val="00DD0B8D"/>
    <w:rsid w:val="00DD3A3C"/>
    <w:rsid w:val="00DD7B9E"/>
    <w:rsid w:val="00DE11E9"/>
    <w:rsid w:val="00DE192A"/>
    <w:rsid w:val="00DE2B12"/>
    <w:rsid w:val="00DE2E2F"/>
    <w:rsid w:val="00DF1F6E"/>
    <w:rsid w:val="00DF29BD"/>
    <w:rsid w:val="00E066E5"/>
    <w:rsid w:val="00E07024"/>
    <w:rsid w:val="00E07BFB"/>
    <w:rsid w:val="00E16CA6"/>
    <w:rsid w:val="00E21353"/>
    <w:rsid w:val="00E23DD5"/>
    <w:rsid w:val="00E2627C"/>
    <w:rsid w:val="00E31B52"/>
    <w:rsid w:val="00E31DED"/>
    <w:rsid w:val="00E3233E"/>
    <w:rsid w:val="00E34CC6"/>
    <w:rsid w:val="00E3553F"/>
    <w:rsid w:val="00E432C4"/>
    <w:rsid w:val="00E508C5"/>
    <w:rsid w:val="00E57DF3"/>
    <w:rsid w:val="00E57E2D"/>
    <w:rsid w:val="00E62D8C"/>
    <w:rsid w:val="00E64282"/>
    <w:rsid w:val="00E6537A"/>
    <w:rsid w:val="00EA3A85"/>
    <w:rsid w:val="00EA3EF0"/>
    <w:rsid w:val="00EB2132"/>
    <w:rsid w:val="00EB533B"/>
    <w:rsid w:val="00EB6932"/>
    <w:rsid w:val="00EC1888"/>
    <w:rsid w:val="00ED3264"/>
    <w:rsid w:val="00ED3A5B"/>
    <w:rsid w:val="00ED5A1D"/>
    <w:rsid w:val="00ED648B"/>
    <w:rsid w:val="00EE41CB"/>
    <w:rsid w:val="00EE5530"/>
    <w:rsid w:val="00F03300"/>
    <w:rsid w:val="00F04D8B"/>
    <w:rsid w:val="00F069DD"/>
    <w:rsid w:val="00F13D0A"/>
    <w:rsid w:val="00F15E9E"/>
    <w:rsid w:val="00F208E5"/>
    <w:rsid w:val="00F20E20"/>
    <w:rsid w:val="00F237C8"/>
    <w:rsid w:val="00F247DB"/>
    <w:rsid w:val="00F264E9"/>
    <w:rsid w:val="00F33CCD"/>
    <w:rsid w:val="00F3456C"/>
    <w:rsid w:val="00F36D7C"/>
    <w:rsid w:val="00F4091E"/>
    <w:rsid w:val="00F519DB"/>
    <w:rsid w:val="00F52B55"/>
    <w:rsid w:val="00F65A26"/>
    <w:rsid w:val="00F71B8D"/>
    <w:rsid w:val="00F721C7"/>
    <w:rsid w:val="00F72B04"/>
    <w:rsid w:val="00F80311"/>
    <w:rsid w:val="00F81724"/>
    <w:rsid w:val="00F820DB"/>
    <w:rsid w:val="00F83143"/>
    <w:rsid w:val="00F83994"/>
    <w:rsid w:val="00F868EB"/>
    <w:rsid w:val="00F870BA"/>
    <w:rsid w:val="00F90E9B"/>
    <w:rsid w:val="00FA4FC2"/>
    <w:rsid w:val="00FA517B"/>
    <w:rsid w:val="00FA68E4"/>
    <w:rsid w:val="00FB0D31"/>
    <w:rsid w:val="00FB136E"/>
    <w:rsid w:val="00FB25D9"/>
    <w:rsid w:val="00FB277F"/>
    <w:rsid w:val="00FD08F0"/>
    <w:rsid w:val="00FE7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C4669-6994-4A8D-8F6B-19B04A33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8C1"/>
    <w:pPr>
      <w:suppressAutoHyphens/>
    </w:pPr>
    <w:rPr>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tarSymbol" w:hAnsi="StarSymbol"/>
    </w:rPr>
  </w:style>
  <w:style w:type="character" w:customStyle="1" w:styleId="WW8Num2z0">
    <w:name w:val="WW8Num2z0"/>
    <w:rPr>
      <w:rFonts w:ascii="Times New Roman" w:hAnsi="Times New Roman" w:cs="Times New Roman"/>
      <w:sz w:val="24"/>
      <w:szCs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3z0">
    <w:name w:val="WW8Num3z0"/>
    <w:rPr>
      <w:rFonts w:ascii="Times New Roman" w:hAnsi="Times New Roman" w:cs="Times New Roman"/>
      <w:sz w:val="24"/>
      <w:szCs w:val="24"/>
    </w:rPr>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2">
    <w:name w:val="Основной шрифт абзаца2"/>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1">
    <w:name w:val="Основной шрифт абзаца1"/>
  </w:style>
  <w:style w:type="character" w:customStyle="1" w:styleId="a3">
    <w:name w:val="Символ нумерации"/>
  </w:style>
  <w:style w:type="character" w:customStyle="1" w:styleId="WW8Num4z0">
    <w:name w:val="WW8Num4z0"/>
    <w:rPr>
      <w:rFonts w:ascii="StarSymbol" w:hAnsi="StarSymbol"/>
    </w:rPr>
  </w:style>
  <w:style w:type="paragraph" w:styleId="a4">
    <w:name w:val="Title"/>
    <w:basedOn w:val="a"/>
    <w:next w:val="a5"/>
    <w:qFormat/>
    <w:pPr>
      <w:spacing w:before="240" w:after="60"/>
      <w:jc w:val="center"/>
    </w:pPr>
    <w:rPr>
      <w:rFonts w:ascii="Arial" w:hAnsi="Arial"/>
      <w:b/>
      <w:kern w:val="1"/>
      <w:sz w:val="32"/>
    </w:rPr>
  </w:style>
  <w:style w:type="paragraph" w:styleId="a6">
    <w:name w:val="Body Text"/>
    <w:basedOn w:val="a"/>
    <w:link w:val="a7"/>
    <w:pPr>
      <w:spacing w:after="120"/>
    </w:pPr>
    <w:rPr>
      <w:lang w:val="x-none"/>
    </w:rPr>
  </w:style>
  <w:style w:type="paragraph" w:styleId="a8">
    <w:name w:val="List"/>
    <w:basedOn w:val="a6"/>
    <w:rPr>
      <w:rFonts w:ascii="Arial" w:hAnsi="Arial" w:cs="Tahoma"/>
    </w:rPr>
  </w:style>
  <w:style w:type="paragraph" w:customStyle="1" w:styleId="20">
    <w:name w:val="Название2"/>
    <w:basedOn w:val="a"/>
    <w:pPr>
      <w:suppressLineNumbers/>
      <w:spacing w:before="120" w:after="120"/>
    </w:pPr>
    <w:rPr>
      <w:rFonts w:ascii="Arial" w:hAnsi="Arial" w:cs="Tahoma"/>
      <w:i/>
      <w:iCs/>
      <w:szCs w:val="24"/>
    </w:rPr>
  </w:style>
  <w:style w:type="paragraph" w:customStyle="1" w:styleId="21">
    <w:name w:val="Указатель2"/>
    <w:basedOn w:val="a"/>
    <w:pPr>
      <w:suppressLineNumbers/>
    </w:pPr>
    <w:rPr>
      <w:rFonts w:ascii="Arial" w:hAnsi="Arial" w:cs="Tahoma"/>
    </w:rPr>
  </w:style>
  <w:style w:type="paragraph" w:customStyle="1" w:styleId="10">
    <w:name w:val="Название1"/>
    <w:basedOn w:val="a"/>
    <w:pPr>
      <w:suppressLineNumbers/>
      <w:spacing w:before="120" w:after="120"/>
    </w:pPr>
    <w:rPr>
      <w:rFonts w:ascii="Arial" w:hAnsi="Arial" w:cs="Tahoma"/>
      <w:i/>
      <w:iCs/>
      <w:szCs w:val="24"/>
    </w:rPr>
  </w:style>
  <w:style w:type="paragraph" w:customStyle="1" w:styleId="11">
    <w:name w:val="Указатель1"/>
    <w:basedOn w:val="a"/>
    <w:pPr>
      <w:suppressLineNumbers/>
    </w:pPr>
    <w:rPr>
      <w:rFonts w:ascii="Arial" w:hAnsi="Arial" w:cs="Tahoma"/>
    </w:rPr>
  </w:style>
  <w:style w:type="paragraph" w:styleId="a5">
    <w:name w:val="Subtitle"/>
    <w:basedOn w:val="a4"/>
    <w:next w:val="a6"/>
    <w:qFormat/>
    <w:rPr>
      <w:i/>
      <w:iCs/>
    </w:rPr>
  </w:style>
  <w:style w:type="paragraph" w:customStyle="1" w:styleId="210">
    <w:name w:val="Основной текст с отступом 21"/>
    <w:basedOn w:val="a"/>
    <w:pPr>
      <w:spacing w:line="360" w:lineRule="auto"/>
      <w:ind w:left="705" w:firstLine="720"/>
      <w:jc w:val="both"/>
    </w:pPr>
    <w:rPr>
      <w:sz w:val="26"/>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styleId="ab">
    <w:name w:val="Body Text Indent"/>
    <w:basedOn w:val="a"/>
    <w:pPr>
      <w:spacing w:before="60"/>
      <w:ind w:firstLine="851"/>
    </w:pPr>
  </w:style>
  <w:style w:type="paragraph" w:customStyle="1" w:styleId="22">
    <w:name w:val="Основной текст с отступом 22"/>
    <w:basedOn w:val="a"/>
    <w:pPr>
      <w:spacing w:after="120" w:line="480" w:lineRule="auto"/>
      <w:ind w:left="283"/>
    </w:pPr>
  </w:style>
  <w:style w:type="paragraph" w:customStyle="1" w:styleId="31">
    <w:name w:val="Основной текст с отступом 31"/>
    <w:basedOn w:val="a"/>
    <w:pPr>
      <w:spacing w:after="120"/>
      <w:ind w:left="283"/>
    </w:pPr>
    <w:rPr>
      <w:sz w:val="16"/>
    </w:rPr>
  </w:style>
  <w:style w:type="paragraph" w:customStyle="1" w:styleId="12">
    <w:name w:val="Основной текст + 12 пт"/>
    <w:basedOn w:val="a6"/>
    <w:rsid w:val="00437F40"/>
    <w:rPr>
      <w:sz w:val="22"/>
    </w:rPr>
  </w:style>
  <w:style w:type="paragraph" w:styleId="ac">
    <w:name w:val="Balloon Text"/>
    <w:basedOn w:val="a"/>
    <w:link w:val="ad"/>
    <w:rsid w:val="00A66822"/>
    <w:rPr>
      <w:rFonts w:ascii="Tahoma" w:hAnsi="Tahoma"/>
      <w:sz w:val="16"/>
      <w:szCs w:val="16"/>
      <w:lang w:val="x-none"/>
    </w:rPr>
  </w:style>
  <w:style w:type="character" w:customStyle="1" w:styleId="ad">
    <w:name w:val="Текст выноски Знак"/>
    <w:link w:val="ac"/>
    <w:rsid w:val="00A66822"/>
    <w:rPr>
      <w:rFonts w:ascii="Tahoma" w:hAnsi="Tahoma" w:cs="Tahoma"/>
      <w:sz w:val="16"/>
      <w:szCs w:val="16"/>
      <w:lang w:eastAsia="ar-SA"/>
    </w:rPr>
  </w:style>
  <w:style w:type="paragraph" w:styleId="ae">
    <w:name w:val="No Spacing"/>
    <w:link w:val="af"/>
    <w:uiPriority w:val="1"/>
    <w:qFormat/>
    <w:rsid w:val="00AD7C98"/>
    <w:rPr>
      <w:rFonts w:ascii="Calibri" w:hAnsi="Calibri"/>
      <w:sz w:val="22"/>
      <w:szCs w:val="22"/>
    </w:rPr>
  </w:style>
  <w:style w:type="paragraph" w:customStyle="1" w:styleId="13">
    <w:name w:val="Обычный1"/>
    <w:rsid w:val="00553403"/>
    <w:pPr>
      <w:widowControl w:val="0"/>
    </w:pPr>
    <w:rPr>
      <w:snapToGrid w:val="0"/>
    </w:rPr>
  </w:style>
  <w:style w:type="character" w:styleId="af0">
    <w:name w:val="Hyperlink"/>
    <w:uiPriority w:val="99"/>
    <w:unhideWhenUsed/>
    <w:rsid w:val="00FA68E4"/>
    <w:rPr>
      <w:color w:val="0000FF"/>
      <w:u w:val="single"/>
    </w:rPr>
  </w:style>
  <w:style w:type="character" w:customStyle="1" w:styleId="Bodytext21">
    <w:name w:val="Body text21"/>
    <w:uiPriority w:val="99"/>
    <w:rsid w:val="009D46D0"/>
    <w:rPr>
      <w:rFonts w:ascii="Times New Roman" w:hAnsi="Times New Roman" w:cs="Times New Roman"/>
      <w:spacing w:val="0"/>
      <w:sz w:val="22"/>
      <w:szCs w:val="22"/>
    </w:rPr>
  </w:style>
  <w:style w:type="paragraph" w:styleId="HTML">
    <w:name w:val="HTML Preformatted"/>
    <w:basedOn w:val="a"/>
    <w:link w:val="HTML0"/>
    <w:rsid w:val="00936069"/>
    <w:rPr>
      <w:rFonts w:ascii="Courier New" w:hAnsi="Courier New"/>
      <w:lang w:val="x-none"/>
    </w:rPr>
  </w:style>
  <w:style w:type="character" w:customStyle="1" w:styleId="HTML0">
    <w:name w:val="Стандартный HTML Знак"/>
    <w:link w:val="HTML"/>
    <w:rsid w:val="00936069"/>
    <w:rPr>
      <w:rFonts w:ascii="Courier New" w:hAnsi="Courier New" w:cs="Courier New"/>
      <w:lang w:eastAsia="ar-SA"/>
    </w:rPr>
  </w:style>
  <w:style w:type="paragraph" w:customStyle="1" w:styleId="ConsPlusNormal">
    <w:name w:val="ConsPlusNormal"/>
    <w:rsid w:val="00BE02CE"/>
    <w:pPr>
      <w:widowControl w:val="0"/>
      <w:autoSpaceDE w:val="0"/>
      <w:autoSpaceDN w:val="0"/>
    </w:pPr>
    <w:rPr>
      <w:rFonts w:ascii="Calibri" w:hAnsi="Calibri" w:cs="Calibri"/>
      <w:sz w:val="22"/>
    </w:rPr>
  </w:style>
  <w:style w:type="paragraph" w:customStyle="1" w:styleId="ConsPlusNonformat">
    <w:name w:val="ConsPlusNonformat"/>
    <w:rsid w:val="004511CF"/>
    <w:pPr>
      <w:widowControl w:val="0"/>
      <w:autoSpaceDE w:val="0"/>
      <w:autoSpaceDN w:val="0"/>
    </w:pPr>
    <w:rPr>
      <w:rFonts w:ascii="Courier New" w:hAnsi="Courier New" w:cs="Courier New"/>
    </w:rPr>
  </w:style>
  <w:style w:type="paragraph" w:customStyle="1" w:styleId="ConsPlusTitle">
    <w:name w:val="ConsPlusTitle"/>
    <w:rsid w:val="00E066E5"/>
    <w:pPr>
      <w:widowControl w:val="0"/>
      <w:autoSpaceDE w:val="0"/>
      <w:autoSpaceDN w:val="0"/>
    </w:pPr>
    <w:rPr>
      <w:rFonts w:ascii="Calibri" w:hAnsi="Calibri" w:cs="Calibri"/>
      <w:b/>
      <w:sz w:val="22"/>
    </w:rPr>
  </w:style>
  <w:style w:type="paragraph" w:styleId="23">
    <w:name w:val="Body Text 2"/>
    <w:basedOn w:val="a"/>
    <w:link w:val="24"/>
    <w:uiPriority w:val="99"/>
    <w:unhideWhenUsed/>
    <w:rsid w:val="00D2266A"/>
    <w:pPr>
      <w:suppressAutoHyphens w:val="0"/>
      <w:spacing w:after="120" w:line="480" w:lineRule="auto"/>
    </w:pPr>
    <w:rPr>
      <w:sz w:val="24"/>
      <w:szCs w:val="24"/>
      <w:lang w:val="x-none" w:eastAsia="x-none"/>
    </w:rPr>
  </w:style>
  <w:style w:type="character" w:customStyle="1" w:styleId="24">
    <w:name w:val="Основной текст 2 Знак"/>
    <w:link w:val="23"/>
    <w:uiPriority w:val="99"/>
    <w:rsid w:val="00D2266A"/>
    <w:rPr>
      <w:sz w:val="24"/>
      <w:szCs w:val="24"/>
    </w:rPr>
  </w:style>
  <w:style w:type="character" w:customStyle="1" w:styleId="link">
    <w:name w:val="link"/>
    <w:rsid w:val="00D2266A"/>
  </w:style>
  <w:style w:type="character" w:customStyle="1" w:styleId="a7">
    <w:name w:val="Основной текст Знак"/>
    <w:link w:val="a6"/>
    <w:rsid w:val="002A6C7E"/>
    <w:rPr>
      <w:lang w:eastAsia="ar-SA"/>
    </w:rPr>
  </w:style>
  <w:style w:type="paragraph" w:customStyle="1" w:styleId="af1">
    <w:name w:val="Обычный таблица"/>
    <w:basedOn w:val="a"/>
    <w:rsid w:val="002A6C7E"/>
    <w:rPr>
      <w:sz w:val="18"/>
      <w:szCs w:val="18"/>
      <w:lang w:eastAsia="zh-CN"/>
    </w:rPr>
  </w:style>
  <w:style w:type="character" w:customStyle="1" w:styleId="Bodytext2">
    <w:name w:val="Body text (2)_"/>
    <w:link w:val="Bodytext20"/>
    <w:qFormat/>
    <w:rsid w:val="00BB2166"/>
    <w:rPr>
      <w:sz w:val="28"/>
      <w:szCs w:val="28"/>
      <w:shd w:val="clear" w:color="auto" w:fill="FFFFFF"/>
    </w:rPr>
  </w:style>
  <w:style w:type="paragraph" w:customStyle="1" w:styleId="Bodytext20">
    <w:name w:val="Body text (2)"/>
    <w:basedOn w:val="a"/>
    <w:link w:val="Bodytext2"/>
    <w:qFormat/>
    <w:rsid w:val="00BB2166"/>
    <w:pPr>
      <w:widowControl w:val="0"/>
      <w:shd w:val="clear" w:color="auto" w:fill="FFFFFF"/>
      <w:spacing w:line="331" w:lineRule="exact"/>
    </w:pPr>
    <w:rPr>
      <w:sz w:val="28"/>
      <w:szCs w:val="28"/>
      <w:lang w:val="x-none" w:eastAsia="x-none"/>
    </w:rPr>
  </w:style>
  <w:style w:type="character" w:styleId="af2">
    <w:name w:val="FollowedHyperlink"/>
    <w:rsid w:val="00F80311"/>
    <w:rPr>
      <w:color w:val="954F72"/>
      <w:u w:val="single"/>
    </w:rPr>
  </w:style>
  <w:style w:type="character" w:customStyle="1" w:styleId="af">
    <w:name w:val="Без интервала Знак"/>
    <w:link w:val="ae"/>
    <w:uiPriority w:val="1"/>
    <w:rsid w:val="000B5F91"/>
    <w:rPr>
      <w:rFonts w:ascii="Calibri" w:hAnsi="Calibri"/>
      <w:sz w:val="22"/>
      <w:szCs w:val="22"/>
      <w:lang w:bidi="ar-SA"/>
    </w:rPr>
  </w:style>
  <w:style w:type="paragraph" w:styleId="af3">
    <w:name w:val="header"/>
    <w:basedOn w:val="a"/>
    <w:link w:val="af4"/>
    <w:rsid w:val="00745488"/>
    <w:pPr>
      <w:tabs>
        <w:tab w:val="center" w:pos="4677"/>
        <w:tab w:val="right" w:pos="9355"/>
      </w:tabs>
    </w:pPr>
    <w:rPr>
      <w:lang w:val="x-none"/>
    </w:rPr>
  </w:style>
  <w:style w:type="character" w:customStyle="1" w:styleId="af4">
    <w:name w:val="Верхний колонтитул Знак"/>
    <w:link w:val="af3"/>
    <w:rsid w:val="00745488"/>
    <w:rPr>
      <w:lang w:eastAsia="ar-SA"/>
    </w:rPr>
  </w:style>
  <w:style w:type="paragraph" w:styleId="af5">
    <w:name w:val="footer"/>
    <w:basedOn w:val="a"/>
    <w:link w:val="af6"/>
    <w:rsid w:val="00745488"/>
    <w:pPr>
      <w:tabs>
        <w:tab w:val="center" w:pos="4677"/>
        <w:tab w:val="right" w:pos="9355"/>
      </w:tabs>
    </w:pPr>
    <w:rPr>
      <w:lang w:val="x-none"/>
    </w:rPr>
  </w:style>
  <w:style w:type="character" w:customStyle="1" w:styleId="af6">
    <w:name w:val="Нижний колонтитул Знак"/>
    <w:link w:val="af5"/>
    <w:rsid w:val="00745488"/>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75261">
      <w:bodyDiv w:val="1"/>
      <w:marLeft w:val="0"/>
      <w:marRight w:val="0"/>
      <w:marTop w:val="0"/>
      <w:marBottom w:val="0"/>
      <w:divBdr>
        <w:top w:val="none" w:sz="0" w:space="0" w:color="auto"/>
        <w:left w:val="none" w:sz="0" w:space="0" w:color="auto"/>
        <w:bottom w:val="none" w:sz="0" w:space="0" w:color="auto"/>
        <w:right w:val="none" w:sz="0" w:space="0" w:color="auto"/>
      </w:divBdr>
    </w:div>
    <w:div w:id="101532525">
      <w:bodyDiv w:val="1"/>
      <w:marLeft w:val="0"/>
      <w:marRight w:val="0"/>
      <w:marTop w:val="0"/>
      <w:marBottom w:val="0"/>
      <w:divBdr>
        <w:top w:val="none" w:sz="0" w:space="0" w:color="auto"/>
        <w:left w:val="none" w:sz="0" w:space="0" w:color="auto"/>
        <w:bottom w:val="none" w:sz="0" w:space="0" w:color="auto"/>
        <w:right w:val="none" w:sz="0" w:space="0" w:color="auto"/>
      </w:divBdr>
    </w:div>
    <w:div w:id="234440923">
      <w:bodyDiv w:val="1"/>
      <w:marLeft w:val="0"/>
      <w:marRight w:val="0"/>
      <w:marTop w:val="0"/>
      <w:marBottom w:val="0"/>
      <w:divBdr>
        <w:top w:val="none" w:sz="0" w:space="0" w:color="auto"/>
        <w:left w:val="none" w:sz="0" w:space="0" w:color="auto"/>
        <w:bottom w:val="none" w:sz="0" w:space="0" w:color="auto"/>
        <w:right w:val="none" w:sz="0" w:space="0" w:color="auto"/>
      </w:divBdr>
    </w:div>
    <w:div w:id="420296363">
      <w:bodyDiv w:val="1"/>
      <w:marLeft w:val="0"/>
      <w:marRight w:val="0"/>
      <w:marTop w:val="0"/>
      <w:marBottom w:val="0"/>
      <w:divBdr>
        <w:top w:val="none" w:sz="0" w:space="0" w:color="auto"/>
        <w:left w:val="none" w:sz="0" w:space="0" w:color="auto"/>
        <w:bottom w:val="none" w:sz="0" w:space="0" w:color="auto"/>
        <w:right w:val="none" w:sz="0" w:space="0" w:color="auto"/>
      </w:divBdr>
    </w:div>
    <w:div w:id="590116061">
      <w:bodyDiv w:val="1"/>
      <w:marLeft w:val="0"/>
      <w:marRight w:val="0"/>
      <w:marTop w:val="0"/>
      <w:marBottom w:val="0"/>
      <w:divBdr>
        <w:top w:val="none" w:sz="0" w:space="0" w:color="auto"/>
        <w:left w:val="none" w:sz="0" w:space="0" w:color="auto"/>
        <w:bottom w:val="none" w:sz="0" w:space="0" w:color="auto"/>
        <w:right w:val="none" w:sz="0" w:space="0" w:color="auto"/>
      </w:divBdr>
    </w:div>
    <w:div w:id="748428172">
      <w:bodyDiv w:val="1"/>
      <w:marLeft w:val="0"/>
      <w:marRight w:val="0"/>
      <w:marTop w:val="0"/>
      <w:marBottom w:val="0"/>
      <w:divBdr>
        <w:top w:val="none" w:sz="0" w:space="0" w:color="auto"/>
        <w:left w:val="none" w:sz="0" w:space="0" w:color="auto"/>
        <w:bottom w:val="none" w:sz="0" w:space="0" w:color="auto"/>
        <w:right w:val="none" w:sz="0" w:space="0" w:color="auto"/>
      </w:divBdr>
    </w:div>
    <w:div w:id="797526493">
      <w:bodyDiv w:val="1"/>
      <w:marLeft w:val="0"/>
      <w:marRight w:val="0"/>
      <w:marTop w:val="0"/>
      <w:marBottom w:val="0"/>
      <w:divBdr>
        <w:top w:val="none" w:sz="0" w:space="0" w:color="auto"/>
        <w:left w:val="none" w:sz="0" w:space="0" w:color="auto"/>
        <w:bottom w:val="none" w:sz="0" w:space="0" w:color="auto"/>
        <w:right w:val="none" w:sz="0" w:space="0" w:color="auto"/>
      </w:divBdr>
    </w:div>
    <w:div w:id="838010569">
      <w:bodyDiv w:val="1"/>
      <w:marLeft w:val="0"/>
      <w:marRight w:val="0"/>
      <w:marTop w:val="0"/>
      <w:marBottom w:val="0"/>
      <w:divBdr>
        <w:top w:val="none" w:sz="0" w:space="0" w:color="auto"/>
        <w:left w:val="none" w:sz="0" w:space="0" w:color="auto"/>
        <w:bottom w:val="none" w:sz="0" w:space="0" w:color="auto"/>
        <w:right w:val="none" w:sz="0" w:space="0" w:color="auto"/>
      </w:divBdr>
    </w:div>
    <w:div w:id="865287692">
      <w:bodyDiv w:val="1"/>
      <w:marLeft w:val="0"/>
      <w:marRight w:val="0"/>
      <w:marTop w:val="0"/>
      <w:marBottom w:val="0"/>
      <w:divBdr>
        <w:top w:val="none" w:sz="0" w:space="0" w:color="auto"/>
        <w:left w:val="none" w:sz="0" w:space="0" w:color="auto"/>
        <w:bottom w:val="none" w:sz="0" w:space="0" w:color="auto"/>
        <w:right w:val="none" w:sz="0" w:space="0" w:color="auto"/>
      </w:divBdr>
    </w:div>
    <w:div w:id="899941106">
      <w:bodyDiv w:val="1"/>
      <w:marLeft w:val="0"/>
      <w:marRight w:val="0"/>
      <w:marTop w:val="0"/>
      <w:marBottom w:val="0"/>
      <w:divBdr>
        <w:top w:val="none" w:sz="0" w:space="0" w:color="auto"/>
        <w:left w:val="none" w:sz="0" w:space="0" w:color="auto"/>
        <w:bottom w:val="none" w:sz="0" w:space="0" w:color="auto"/>
        <w:right w:val="none" w:sz="0" w:space="0" w:color="auto"/>
      </w:divBdr>
    </w:div>
    <w:div w:id="960460698">
      <w:bodyDiv w:val="1"/>
      <w:marLeft w:val="0"/>
      <w:marRight w:val="0"/>
      <w:marTop w:val="0"/>
      <w:marBottom w:val="0"/>
      <w:divBdr>
        <w:top w:val="none" w:sz="0" w:space="0" w:color="auto"/>
        <w:left w:val="none" w:sz="0" w:space="0" w:color="auto"/>
        <w:bottom w:val="none" w:sz="0" w:space="0" w:color="auto"/>
        <w:right w:val="none" w:sz="0" w:space="0" w:color="auto"/>
      </w:divBdr>
    </w:div>
    <w:div w:id="1034160556">
      <w:bodyDiv w:val="1"/>
      <w:marLeft w:val="0"/>
      <w:marRight w:val="0"/>
      <w:marTop w:val="0"/>
      <w:marBottom w:val="0"/>
      <w:divBdr>
        <w:top w:val="none" w:sz="0" w:space="0" w:color="auto"/>
        <w:left w:val="none" w:sz="0" w:space="0" w:color="auto"/>
        <w:bottom w:val="none" w:sz="0" w:space="0" w:color="auto"/>
        <w:right w:val="none" w:sz="0" w:space="0" w:color="auto"/>
      </w:divBdr>
    </w:div>
    <w:div w:id="1072778618">
      <w:bodyDiv w:val="1"/>
      <w:marLeft w:val="0"/>
      <w:marRight w:val="0"/>
      <w:marTop w:val="0"/>
      <w:marBottom w:val="0"/>
      <w:divBdr>
        <w:top w:val="none" w:sz="0" w:space="0" w:color="auto"/>
        <w:left w:val="none" w:sz="0" w:space="0" w:color="auto"/>
        <w:bottom w:val="none" w:sz="0" w:space="0" w:color="auto"/>
        <w:right w:val="none" w:sz="0" w:space="0" w:color="auto"/>
      </w:divBdr>
    </w:div>
    <w:div w:id="1078593214">
      <w:bodyDiv w:val="1"/>
      <w:marLeft w:val="0"/>
      <w:marRight w:val="0"/>
      <w:marTop w:val="0"/>
      <w:marBottom w:val="0"/>
      <w:divBdr>
        <w:top w:val="none" w:sz="0" w:space="0" w:color="auto"/>
        <w:left w:val="none" w:sz="0" w:space="0" w:color="auto"/>
        <w:bottom w:val="none" w:sz="0" w:space="0" w:color="auto"/>
        <w:right w:val="none" w:sz="0" w:space="0" w:color="auto"/>
      </w:divBdr>
    </w:div>
    <w:div w:id="1110315613">
      <w:bodyDiv w:val="1"/>
      <w:marLeft w:val="0"/>
      <w:marRight w:val="0"/>
      <w:marTop w:val="0"/>
      <w:marBottom w:val="0"/>
      <w:divBdr>
        <w:top w:val="none" w:sz="0" w:space="0" w:color="auto"/>
        <w:left w:val="none" w:sz="0" w:space="0" w:color="auto"/>
        <w:bottom w:val="none" w:sz="0" w:space="0" w:color="auto"/>
        <w:right w:val="none" w:sz="0" w:space="0" w:color="auto"/>
      </w:divBdr>
    </w:div>
    <w:div w:id="1164008806">
      <w:bodyDiv w:val="1"/>
      <w:marLeft w:val="0"/>
      <w:marRight w:val="0"/>
      <w:marTop w:val="0"/>
      <w:marBottom w:val="0"/>
      <w:divBdr>
        <w:top w:val="none" w:sz="0" w:space="0" w:color="auto"/>
        <w:left w:val="none" w:sz="0" w:space="0" w:color="auto"/>
        <w:bottom w:val="none" w:sz="0" w:space="0" w:color="auto"/>
        <w:right w:val="none" w:sz="0" w:space="0" w:color="auto"/>
      </w:divBdr>
    </w:div>
    <w:div w:id="1336229039">
      <w:bodyDiv w:val="1"/>
      <w:marLeft w:val="0"/>
      <w:marRight w:val="0"/>
      <w:marTop w:val="0"/>
      <w:marBottom w:val="0"/>
      <w:divBdr>
        <w:top w:val="none" w:sz="0" w:space="0" w:color="auto"/>
        <w:left w:val="none" w:sz="0" w:space="0" w:color="auto"/>
        <w:bottom w:val="none" w:sz="0" w:space="0" w:color="auto"/>
        <w:right w:val="none" w:sz="0" w:space="0" w:color="auto"/>
      </w:divBdr>
    </w:div>
    <w:div w:id="1568615872">
      <w:bodyDiv w:val="1"/>
      <w:marLeft w:val="0"/>
      <w:marRight w:val="0"/>
      <w:marTop w:val="0"/>
      <w:marBottom w:val="0"/>
      <w:divBdr>
        <w:top w:val="none" w:sz="0" w:space="0" w:color="auto"/>
        <w:left w:val="none" w:sz="0" w:space="0" w:color="auto"/>
        <w:bottom w:val="none" w:sz="0" w:space="0" w:color="auto"/>
        <w:right w:val="none" w:sz="0" w:space="0" w:color="auto"/>
      </w:divBdr>
    </w:div>
    <w:div w:id="1650136329">
      <w:bodyDiv w:val="1"/>
      <w:marLeft w:val="0"/>
      <w:marRight w:val="0"/>
      <w:marTop w:val="0"/>
      <w:marBottom w:val="0"/>
      <w:divBdr>
        <w:top w:val="none" w:sz="0" w:space="0" w:color="auto"/>
        <w:left w:val="none" w:sz="0" w:space="0" w:color="auto"/>
        <w:bottom w:val="none" w:sz="0" w:space="0" w:color="auto"/>
        <w:right w:val="none" w:sz="0" w:space="0" w:color="auto"/>
      </w:divBdr>
    </w:div>
    <w:div w:id="1811247213">
      <w:bodyDiv w:val="1"/>
      <w:marLeft w:val="0"/>
      <w:marRight w:val="0"/>
      <w:marTop w:val="0"/>
      <w:marBottom w:val="0"/>
      <w:divBdr>
        <w:top w:val="none" w:sz="0" w:space="0" w:color="auto"/>
        <w:left w:val="none" w:sz="0" w:space="0" w:color="auto"/>
        <w:bottom w:val="none" w:sz="0" w:space="0" w:color="auto"/>
        <w:right w:val="none" w:sz="0" w:space="0" w:color="auto"/>
      </w:divBdr>
    </w:div>
    <w:div w:id="1856141656">
      <w:bodyDiv w:val="1"/>
      <w:marLeft w:val="0"/>
      <w:marRight w:val="0"/>
      <w:marTop w:val="0"/>
      <w:marBottom w:val="0"/>
      <w:divBdr>
        <w:top w:val="none" w:sz="0" w:space="0" w:color="auto"/>
        <w:left w:val="none" w:sz="0" w:space="0" w:color="auto"/>
        <w:bottom w:val="none" w:sz="0" w:space="0" w:color="auto"/>
        <w:right w:val="none" w:sz="0" w:space="0" w:color="auto"/>
      </w:divBdr>
    </w:div>
    <w:div w:id="1891724837">
      <w:bodyDiv w:val="1"/>
      <w:marLeft w:val="0"/>
      <w:marRight w:val="0"/>
      <w:marTop w:val="0"/>
      <w:marBottom w:val="0"/>
      <w:divBdr>
        <w:top w:val="none" w:sz="0" w:space="0" w:color="auto"/>
        <w:left w:val="none" w:sz="0" w:space="0" w:color="auto"/>
        <w:bottom w:val="none" w:sz="0" w:space="0" w:color="auto"/>
        <w:right w:val="none" w:sz="0" w:space="0" w:color="auto"/>
      </w:divBdr>
    </w:div>
    <w:div w:id="1892576482">
      <w:bodyDiv w:val="1"/>
      <w:marLeft w:val="0"/>
      <w:marRight w:val="0"/>
      <w:marTop w:val="0"/>
      <w:marBottom w:val="0"/>
      <w:divBdr>
        <w:top w:val="none" w:sz="0" w:space="0" w:color="auto"/>
        <w:left w:val="none" w:sz="0" w:space="0" w:color="auto"/>
        <w:bottom w:val="none" w:sz="0" w:space="0" w:color="auto"/>
        <w:right w:val="none" w:sz="0" w:space="0" w:color="auto"/>
      </w:divBdr>
    </w:div>
    <w:div w:id="2047095751">
      <w:bodyDiv w:val="1"/>
      <w:marLeft w:val="0"/>
      <w:marRight w:val="0"/>
      <w:marTop w:val="0"/>
      <w:marBottom w:val="0"/>
      <w:divBdr>
        <w:top w:val="none" w:sz="0" w:space="0" w:color="auto"/>
        <w:left w:val="none" w:sz="0" w:space="0" w:color="auto"/>
        <w:bottom w:val="none" w:sz="0" w:space="0" w:color="auto"/>
        <w:right w:val="none" w:sz="0" w:space="0" w:color="auto"/>
      </w:divBdr>
    </w:div>
    <w:div w:id="213714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05D22FFBFFC6B6702E03AC35CFB0F6D6E528EDEAC9FF89975F685795842790D1326DCE15EBD542D8E37B066EDA87946FA94833EC37493Bx133M" TargetMode="External"/><Relationship Id="rId13" Type="http://schemas.openxmlformats.org/officeDocument/2006/relationships/hyperlink" Target="mailto:medfsin12@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305D22FFBFFC6B6702E03AC35CFB0F6D6E528EDEAC9FF89975F685795842790D1326DCE15EBD542DEE37B066EDA87946FA94833EC37493Bx133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305D22FFBFFC6B6702E03AC35CFB0F6D6E528EDEAC9FF89975F685795842790D1326DCE15EBD542D8E37B066EDA87946FA94833EC37493Bx133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305D22FFBFFC6B6702E0AB532CFB0F6D0E228E3E2C9FF89975F685795842790C33235C217EDCB42D2F62D572Bx836M" TargetMode="External"/><Relationship Id="rId4" Type="http://schemas.openxmlformats.org/officeDocument/2006/relationships/settings" Target="settings.xml"/><Relationship Id="rId9" Type="http://schemas.openxmlformats.org/officeDocument/2006/relationships/hyperlink" Target="consultantplus://offline/ref=D305D22FFBFFC6B6702E03AC35CFB0F6D6E528EDEAC9FF89975F685795842790D1326DCE15EBD542DEE37B066EDA87946FA94833EC37493Bx133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7FCD8-3128-4D98-B19E-463D4DE6F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6093</Words>
  <Characters>34731</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№______</vt:lpstr>
    </vt:vector>
  </TitlesOfParts>
  <Company/>
  <LinksUpToDate>false</LinksUpToDate>
  <CharactersWithSpaces>40743</CharactersWithSpaces>
  <SharedDoc>false</SharedDoc>
  <HLinks>
    <vt:vector size="36" baseType="variant">
      <vt:variant>
        <vt:i4>1769518</vt:i4>
      </vt:variant>
      <vt:variant>
        <vt:i4>15</vt:i4>
      </vt:variant>
      <vt:variant>
        <vt:i4>0</vt:i4>
      </vt:variant>
      <vt:variant>
        <vt:i4>5</vt:i4>
      </vt:variant>
      <vt:variant>
        <vt:lpwstr>mailto:medfsin12@mail.ru</vt:lpwstr>
      </vt:variant>
      <vt:variant>
        <vt:lpwstr/>
      </vt:variant>
      <vt:variant>
        <vt:i4>3670121</vt:i4>
      </vt:variant>
      <vt:variant>
        <vt:i4>12</vt:i4>
      </vt:variant>
      <vt:variant>
        <vt:i4>0</vt:i4>
      </vt:variant>
      <vt:variant>
        <vt:i4>5</vt:i4>
      </vt:variant>
      <vt:variant>
        <vt:lpwstr>consultantplus://offline/ref=D305D22FFBFFC6B6702E03AC35CFB0F6D6E528EDEAC9FF89975F685795842790D1326DCE15EBD542DEE37B066EDA87946FA94833EC37493Bx133M</vt:lpwstr>
      </vt:variant>
      <vt:variant>
        <vt:lpwstr/>
      </vt:variant>
      <vt:variant>
        <vt:i4>3670068</vt:i4>
      </vt:variant>
      <vt:variant>
        <vt:i4>9</vt:i4>
      </vt:variant>
      <vt:variant>
        <vt:i4>0</vt:i4>
      </vt:variant>
      <vt:variant>
        <vt:i4>5</vt:i4>
      </vt:variant>
      <vt:variant>
        <vt:lpwstr>consultantplus://offline/ref=D305D22FFBFFC6B6702E03AC35CFB0F6D6E528EDEAC9FF89975F685795842790D1326DCE15EBD542D8E37B066EDA87946FA94833EC37493Bx133M</vt:lpwstr>
      </vt:variant>
      <vt:variant>
        <vt:lpwstr/>
      </vt:variant>
      <vt:variant>
        <vt:i4>6094943</vt:i4>
      </vt:variant>
      <vt:variant>
        <vt:i4>6</vt:i4>
      </vt:variant>
      <vt:variant>
        <vt:i4>0</vt:i4>
      </vt:variant>
      <vt:variant>
        <vt:i4>5</vt:i4>
      </vt:variant>
      <vt:variant>
        <vt:lpwstr>consultantplus://offline/ref=D305D22FFBFFC6B6702E0AB532CFB0F6D0E228E3E2C9FF89975F685795842790C33235C217EDCB42D2F62D572Bx836M</vt:lpwstr>
      </vt:variant>
      <vt:variant>
        <vt:lpwstr/>
      </vt:variant>
      <vt:variant>
        <vt:i4>3670121</vt:i4>
      </vt:variant>
      <vt:variant>
        <vt:i4>3</vt:i4>
      </vt:variant>
      <vt:variant>
        <vt:i4>0</vt:i4>
      </vt:variant>
      <vt:variant>
        <vt:i4>5</vt:i4>
      </vt:variant>
      <vt:variant>
        <vt:lpwstr>consultantplus://offline/ref=D305D22FFBFFC6B6702E03AC35CFB0F6D6E528EDEAC9FF89975F685795842790D1326DCE15EBD542DEE37B066EDA87946FA94833EC37493Bx133M</vt:lpwstr>
      </vt:variant>
      <vt:variant>
        <vt:lpwstr/>
      </vt:variant>
      <vt:variant>
        <vt:i4>3670068</vt:i4>
      </vt:variant>
      <vt:variant>
        <vt:i4>0</vt:i4>
      </vt:variant>
      <vt:variant>
        <vt:i4>0</vt:i4>
      </vt:variant>
      <vt:variant>
        <vt:i4>5</vt:i4>
      </vt:variant>
      <vt:variant>
        <vt:lpwstr>consultantplus://offline/ref=D305D22FFBFFC6B6702E03AC35CFB0F6D6E528EDEAC9FF89975F685795842790D1326DCE15EBD542D8E37B066EDA87946FA94833EC37493Bx133M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№______</dc:title>
  <dc:subject/>
  <dc:creator>1</dc:creator>
  <cp:keywords/>
  <cp:lastModifiedBy>user</cp:lastModifiedBy>
  <cp:revision>3</cp:revision>
  <cp:lastPrinted>2025-11-27T11:32:00Z</cp:lastPrinted>
  <dcterms:created xsi:type="dcterms:W3CDTF">2026-05-22T11:36:00Z</dcterms:created>
  <dcterms:modified xsi:type="dcterms:W3CDTF">2026-05-22T11:43:00Z</dcterms:modified>
</cp:coreProperties>
</file>