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743" w:rsidRPr="00CD1476" w:rsidRDefault="006D6743" w:rsidP="005C23AF">
      <w:pPr>
        <w:spacing w:before="240"/>
        <w:jc w:val="center"/>
        <w:outlineLvl w:val="0"/>
        <w:rPr>
          <w:rFonts w:ascii="Times New Roman" w:eastAsia="Times New Roman" w:hAnsi="Times New Roman" w:cs="Times New Roman"/>
          <w:b/>
          <w:bCs/>
          <w:kern w:val="28"/>
          <w:lang w:eastAsia="ru-RU"/>
        </w:rPr>
      </w:pPr>
      <w:r w:rsidRPr="00CD1476">
        <w:rPr>
          <w:rFonts w:ascii="Times New Roman" w:eastAsia="Times New Roman" w:hAnsi="Times New Roman" w:cs="Times New Roman"/>
          <w:b/>
          <w:bCs/>
          <w:kern w:val="28"/>
          <w:lang w:eastAsia="ru-RU"/>
        </w:rPr>
        <w:t>КОНТРАКТ</w:t>
      </w:r>
    </w:p>
    <w:p w:rsidR="006D6743" w:rsidRPr="00CD1476" w:rsidRDefault="006D6743" w:rsidP="005C23AF">
      <w:pPr>
        <w:widowControl w:val="0"/>
        <w:jc w:val="center"/>
        <w:rPr>
          <w:rFonts w:ascii="Times New Roman" w:eastAsia="Calibri" w:hAnsi="Times New Roman" w:cs="Times New Roman"/>
          <w:b/>
          <w:color w:val="000000"/>
          <w:lang w:eastAsia="ru-RU"/>
        </w:rPr>
      </w:pPr>
      <w:r w:rsidRPr="00CD1476">
        <w:rPr>
          <w:rFonts w:ascii="Times New Roman" w:eastAsia="Calibri" w:hAnsi="Times New Roman" w:cs="Times New Roman"/>
          <w:b/>
          <w:color w:val="000000"/>
          <w:lang w:eastAsia="ru-RU"/>
        </w:rPr>
        <w:t>на оказание услуг по организации отдыха детей</w:t>
      </w:r>
    </w:p>
    <w:p w:rsidR="00387281" w:rsidRPr="00CD1476" w:rsidRDefault="00387281" w:rsidP="005C23AF">
      <w:pPr>
        <w:widowControl w:val="0"/>
        <w:jc w:val="center"/>
        <w:rPr>
          <w:rFonts w:ascii="Times New Roman" w:eastAsia="Calibri" w:hAnsi="Times New Roman" w:cs="Times New Roman"/>
          <w:color w:val="000000"/>
          <w:lang w:eastAsia="ru-RU"/>
        </w:rPr>
      </w:pPr>
    </w:p>
    <w:p w:rsidR="006D6743" w:rsidRPr="00CD1476" w:rsidRDefault="00645C62" w:rsidP="005C23AF">
      <w:pPr>
        <w:widowControl w:val="0"/>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г. Красноярск</w:t>
      </w:r>
      <w:r w:rsidR="00B7118F" w:rsidRPr="00CD1476">
        <w:rPr>
          <w:rFonts w:ascii="Times New Roman" w:eastAsia="Calibri" w:hAnsi="Times New Roman" w:cs="Times New Roman"/>
          <w:color w:val="000000"/>
          <w:lang w:eastAsia="ru-RU"/>
        </w:rPr>
        <w:tab/>
      </w:r>
      <w:r w:rsidR="00B7118F" w:rsidRPr="00CD1476">
        <w:rPr>
          <w:rFonts w:ascii="Times New Roman" w:eastAsia="Calibri" w:hAnsi="Times New Roman" w:cs="Times New Roman"/>
          <w:color w:val="000000"/>
          <w:lang w:eastAsia="ru-RU"/>
        </w:rPr>
        <w:tab/>
      </w:r>
      <w:r w:rsidR="00B7118F" w:rsidRPr="00CD1476">
        <w:rPr>
          <w:rFonts w:ascii="Times New Roman" w:eastAsia="Calibri" w:hAnsi="Times New Roman" w:cs="Times New Roman"/>
          <w:color w:val="000000"/>
          <w:lang w:eastAsia="ru-RU"/>
        </w:rPr>
        <w:tab/>
      </w:r>
      <w:r w:rsidR="00B7118F" w:rsidRPr="00CD1476">
        <w:rPr>
          <w:rFonts w:ascii="Times New Roman" w:eastAsia="Calibri" w:hAnsi="Times New Roman" w:cs="Times New Roman"/>
          <w:color w:val="000000"/>
          <w:lang w:eastAsia="ru-RU"/>
        </w:rPr>
        <w:tab/>
      </w:r>
      <w:r w:rsidR="00B7118F" w:rsidRPr="00CD1476">
        <w:rPr>
          <w:rFonts w:ascii="Times New Roman" w:eastAsia="Calibri" w:hAnsi="Times New Roman" w:cs="Times New Roman"/>
          <w:color w:val="000000"/>
          <w:lang w:eastAsia="ru-RU"/>
        </w:rPr>
        <w:tab/>
      </w:r>
      <w:r>
        <w:rPr>
          <w:rFonts w:ascii="Times New Roman" w:eastAsia="Calibri" w:hAnsi="Times New Roman" w:cs="Times New Roman"/>
          <w:color w:val="000000"/>
          <w:lang w:eastAsia="ru-RU"/>
        </w:rPr>
        <w:t xml:space="preserve">         </w:t>
      </w:r>
      <w:r w:rsidR="00B7118F" w:rsidRPr="00CD1476">
        <w:rPr>
          <w:rFonts w:ascii="Times New Roman" w:eastAsia="Calibri" w:hAnsi="Times New Roman" w:cs="Times New Roman"/>
          <w:color w:val="000000"/>
          <w:lang w:eastAsia="ru-RU"/>
        </w:rPr>
        <w:tab/>
      </w:r>
      <w:r>
        <w:rPr>
          <w:rFonts w:ascii="Times New Roman" w:eastAsia="Calibri" w:hAnsi="Times New Roman" w:cs="Times New Roman"/>
          <w:color w:val="000000"/>
          <w:lang w:eastAsia="ru-RU"/>
        </w:rPr>
        <w:t xml:space="preserve">                                    </w:t>
      </w:r>
      <w:proofErr w:type="gramStart"/>
      <w:r w:rsidR="005D6F4F" w:rsidRPr="00CD1476">
        <w:rPr>
          <w:rFonts w:ascii="Times New Roman" w:eastAsia="Calibri" w:hAnsi="Times New Roman" w:cs="Times New Roman"/>
          <w:color w:val="000000"/>
          <w:lang w:eastAsia="ru-RU"/>
        </w:rPr>
        <w:t xml:space="preserve">   «</w:t>
      </w:r>
      <w:proofErr w:type="gramEnd"/>
      <w:r w:rsidR="005D6F4F" w:rsidRPr="00CD1476">
        <w:rPr>
          <w:rFonts w:ascii="Times New Roman" w:eastAsia="Calibri" w:hAnsi="Times New Roman" w:cs="Times New Roman"/>
          <w:color w:val="000000"/>
          <w:lang w:eastAsia="ru-RU"/>
        </w:rPr>
        <w:t xml:space="preserve">___»_____________ </w:t>
      </w:r>
      <w:r w:rsidR="00490A15" w:rsidRPr="00CD1476">
        <w:rPr>
          <w:rFonts w:ascii="Times New Roman" w:eastAsia="Calibri" w:hAnsi="Times New Roman" w:cs="Times New Roman"/>
          <w:color w:val="000000"/>
          <w:lang w:eastAsia="ru-RU"/>
        </w:rPr>
        <w:t>202</w:t>
      </w:r>
      <w:r w:rsidR="0099149E">
        <w:rPr>
          <w:rFonts w:ascii="Times New Roman" w:eastAsia="Calibri" w:hAnsi="Times New Roman" w:cs="Times New Roman"/>
          <w:color w:val="000000"/>
          <w:lang w:eastAsia="ru-RU"/>
        </w:rPr>
        <w:t>6</w:t>
      </w:r>
      <w:r w:rsidR="006D6743" w:rsidRPr="00CD1476">
        <w:rPr>
          <w:rFonts w:ascii="Times New Roman" w:eastAsia="Calibri" w:hAnsi="Times New Roman" w:cs="Times New Roman"/>
          <w:color w:val="000000"/>
          <w:lang w:eastAsia="ru-RU"/>
        </w:rPr>
        <w:t xml:space="preserve"> г</w:t>
      </w:r>
      <w:r w:rsidR="005D6F4F" w:rsidRPr="00CD1476">
        <w:rPr>
          <w:rFonts w:ascii="Times New Roman" w:eastAsia="Calibri" w:hAnsi="Times New Roman" w:cs="Times New Roman"/>
          <w:color w:val="000000"/>
          <w:lang w:eastAsia="ru-RU"/>
        </w:rPr>
        <w:t>.</w:t>
      </w:r>
    </w:p>
    <w:p w:rsidR="006D6743" w:rsidRPr="00CD1476" w:rsidRDefault="006D6743" w:rsidP="005C23AF">
      <w:pPr>
        <w:widowControl w:val="0"/>
        <w:spacing w:after="80"/>
        <w:ind w:left="700"/>
        <w:rPr>
          <w:rFonts w:ascii="Times New Roman" w:eastAsia="Calibri" w:hAnsi="Times New Roman" w:cs="Times New Roman"/>
          <w:color w:val="000000"/>
          <w:lang w:eastAsia="ru-RU"/>
        </w:rPr>
      </w:pPr>
    </w:p>
    <w:p w:rsidR="0020534D" w:rsidRPr="00CD1476" w:rsidRDefault="00645C62" w:rsidP="00B7118F">
      <w:pPr>
        <w:widowControl w:val="0"/>
        <w:ind w:firstLine="700"/>
        <w:jc w:val="both"/>
        <w:rPr>
          <w:rFonts w:ascii="Times New Roman" w:eastAsia="Calibri" w:hAnsi="Times New Roman" w:cs="Times New Roman"/>
          <w:color w:val="000000"/>
          <w:lang w:eastAsia="ru-RU"/>
        </w:rPr>
      </w:pPr>
      <w:r w:rsidRPr="00CD1476">
        <w:rPr>
          <w:rFonts w:ascii="Times New Roman" w:eastAsia="Calibri" w:hAnsi="Times New Roman" w:cs="Times New Roman"/>
          <w:lang w:eastAsia="ru-RU"/>
        </w:rPr>
        <w:t>Федеральное казенное учреждение «</w:t>
      </w:r>
      <w:r>
        <w:rPr>
          <w:rFonts w:ascii="Times New Roman" w:eastAsia="Calibri" w:hAnsi="Times New Roman" w:cs="Times New Roman"/>
          <w:lang w:eastAsia="ru-RU"/>
        </w:rPr>
        <w:t xml:space="preserve">Исправительная колония № 42 с особыми условиями хозяйственной деятельности </w:t>
      </w:r>
      <w:r w:rsidRPr="00CD1476">
        <w:rPr>
          <w:rFonts w:ascii="Times New Roman" w:eastAsia="Calibri" w:hAnsi="Times New Roman" w:cs="Times New Roman"/>
          <w:lang w:eastAsia="ru-RU"/>
        </w:rPr>
        <w:t xml:space="preserve">Главного управления Федеральной службы исполнения наказаний </w:t>
      </w:r>
      <w:r>
        <w:rPr>
          <w:rFonts w:ascii="Times New Roman" w:eastAsia="Calibri" w:hAnsi="Times New Roman" w:cs="Times New Roman"/>
          <w:lang w:eastAsia="ru-RU"/>
        </w:rPr>
        <w:t xml:space="preserve">                   </w:t>
      </w:r>
      <w:r w:rsidRPr="00CD1476">
        <w:rPr>
          <w:rFonts w:ascii="Times New Roman" w:eastAsia="Calibri" w:hAnsi="Times New Roman" w:cs="Times New Roman"/>
          <w:lang w:eastAsia="ru-RU"/>
        </w:rPr>
        <w:t xml:space="preserve">по Красноярскому краю» </w:t>
      </w:r>
      <w:r w:rsidR="006D6743" w:rsidRPr="00CD1476">
        <w:rPr>
          <w:rFonts w:ascii="Times New Roman" w:eastAsia="Calibri" w:hAnsi="Times New Roman" w:cs="Times New Roman"/>
          <w:lang w:eastAsia="ru-RU"/>
        </w:rPr>
        <w:t>(сокращенное наименование –</w:t>
      </w:r>
      <w:r>
        <w:rPr>
          <w:rFonts w:ascii="Times New Roman" w:eastAsia="Calibri" w:hAnsi="Times New Roman" w:cs="Times New Roman"/>
          <w:lang w:eastAsia="ru-RU"/>
        </w:rPr>
        <w:t xml:space="preserve"> ФКУ ИК-42 ОУХД </w:t>
      </w:r>
      <w:r w:rsidR="00FA1E29">
        <w:rPr>
          <w:rFonts w:ascii="Times New Roman" w:eastAsia="Calibri" w:hAnsi="Times New Roman" w:cs="Times New Roman"/>
          <w:lang w:eastAsia="ru-RU"/>
        </w:rPr>
        <w:t xml:space="preserve"> ГУФСИН России </w:t>
      </w:r>
      <w:r>
        <w:rPr>
          <w:rFonts w:ascii="Times New Roman" w:eastAsia="Calibri" w:hAnsi="Times New Roman" w:cs="Times New Roman"/>
          <w:lang w:eastAsia="ru-RU"/>
        </w:rPr>
        <w:t xml:space="preserve">                         </w:t>
      </w:r>
      <w:r w:rsidR="00FA1E29">
        <w:rPr>
          <w:rFonts w:ascii="Times New Roman" w:eastAsia="Calibri" w:hAnsi="Times New Roman" w:cs="Times New Roman"/>
          <w:lang w:eastAsia="ru-RU"/>
        </w:rPr>
        <w:t>по Красноярскому краю</w:t>
      </w:r>
      <w:r w:rsidR="00D36D2B" w:rsidRPr="00CD1476">
        <w:rPr>
          <w:rFonts w:ascii="Times New Roman" w:eastAsia="Calibri" w:hAnsi="Times New Roman" w:cs="Times New Roman"/>
          <w:lang w:eastAsia="ru-RU"/>
        </w:rPr>
        <w:t>),</w:t>
      </w:r>
      <w:r w:rsidR="00396038" w:rsidRPr="00CD1476">
        <w:rPr>
          <w:rFonts w:ascii="Times New Roman" w:eastAsia="Calibri" w:hAnsi="Times New Roman" w:cs="Times New Roman"/>
          <w:lang w:eastAsia="ru-RU"/>
        </w:rPr>
        <w:t xml:space="preserve"> выступающее от имени Российской Федерации, </w:t>
      </w:r>
      <w:r w:rsidR="00D36D2B" w:rsidRPr="00CD1476">
        <w:rPr>
          <w:rFonts w:ascii="Times New Roman" w:eastAsia="Calibri" w:hAnsi="Times New Roman" w:cs="Times New Roman"/>
          <w:lang w:eastAsia="ru-RU"/>
        </w:rPr>
        <w:t xml:space="preserve"> именуемое в </w:t>
      </w:r>
      <w:r w:rsidR="00D36D2B" w:rsidRPr="00974A05">
        <w:rPr>
          <w:rFonts w:ascii="Times New Roman" w:eastAsia="Calibri" w:hAnsi="Times New Roman" w:cs="Times New Roman"/>
          <w:lang w:eastAsia="ru-RU"/>
        </w:rPr>
        <w:t>дальнейшем «Государственный з</w:t>
      </w:r>
      <w:r w:rsidR="006D6743" w:rsidRPr="00974A05">
        <w:rPr>
          <w:rFonts w:ascii="Times New Roman" w:eastAsia="Calibri" w:hAnsi="Times New Roman" w:cs="Times New Roman"/>
          <w:lang w:eastAsia="ru-RU"/>
        </w:rPr>
        <w:t>аказчик»</w:t>
      </w:r>
      <w:r w:rsidR="00D36D2B" w:rsidRPr="00974A05">
        <w:rPr>
          <w:rFonts w:ascii="Times New Roman" w:eastAsia="Calibri" w:hAnsi="Times New Roman" w:cs="Times New Roman"/>
          <w:lang w:eastAsia="ru-RU"/>
        </w:rPr>
        <w:t xml:space="preserve"> (далее – Заказчик)</w:t>
      </w:r>
      <w:r w:rsidR="006D6743" w:rsidRPr="00974A05">
        <w:rPr>
          <w:rFonts w:ascii="Times New Roman" w:eastAsia="Calibri" w:hAnsi="Times New Roman" w:cs="Times New Roman"/>
          <w:lang w:eastAsia="ru-RU"/>
        </w:rPr>
        <w:t>, в лице</w:t>
      </w:r>
      <w:r>
        <w:rPr>
          <w:rFonts w:ascii="Times New Roman" w:eastAsia="Calibri" w:hAnsi="Times New Roman" w:cs="Times New Roman"/>
          <w:lang w:eastAsia="ru-RU"/>
        </w:rPr>
        <w:t xml:space="preserve"> начальника Павленко Евгения Александровича</w:t>
      </w:r>
      <w:r w:rsidR="00FA1E29" w:rsidRPr="00974A05">
        <w:rPr>
          <w:rFonts w:ascii="Times New Roman" w:eastAsia="Calibri" w:hAnsi="Times New Roman" w:cs="Times New Roman"/>
          <w:lang w:eastAsia="ru-RU"/>
        </w:rPr>
        <w:t>,</w:t>
      </w:r>
      <w:r w:rsidR="006D6743" w:rsidRPr="00974A05">
        <w:rPr>
          <w:rFonts w:ascii="Times New Roman" w:eastAsia="Calibri" w:hAnsi="Times New Roman" w:cs="Times New Roman"/>
          <w:lang w:eastAsia="ru-RU"/>
        </w:rPr>
        <w:t xml:space="preserve"> действующего на основании </w:t>
      </w:r>
      <w:r w:rsidR="00FA1E29" w:rsidRPr="00974A05">
        <w:rPr>
          <w:rFonts w:ascii="Times New Roman" w:eastAsia="Calibri" w:hAnsi="Times New Roman" w:cs="Times New Roman"/>
          <w:lang w:eastAsia="ru-RU"/>
        </w:rPr>
        <w:t>Устава</w:t>
      </w:r>
      <w:r>
        <w:rPr>
          <w:rFonts w:ascii="Times New Roman" w:eastAsia="Calibri" w:hAnsi="Times New Roman" w:cs="Times New Roman"/>
          <w:lang w:eastAsia="ru-RU"/>
        </w:rPr>
        <w:t xml:space="preserve"> </w:t>
      </w:r>
      <w:r w:rsidR="006D6743" w:rsidRPr="00CD1476">
        <w:rPr>
          <w:rFonts w:ascii="Times New Roman" w:eastAsia="Calibri" w:hAnsi="Times New Roman" w:cs="Times New Roman"/>
          <w:color w:val="000000"/>
          <w:lang w:eastAsia="ru-RU"/>
        </w:rPr>
        <w:t xml:space="preserve">с одной стороны, </w:t>
      </w:r>
      <w:r w:rsidR="000D44A1">
        <w:rPr>
          <w:rFonts w:ascii="Times New Roman" w:eastAsia="Calibri" w:hAnsi="Times New Roman" w:cs="Times New Roman"/>
          <w:color w:val="000000"/>
          <w:lang w:eastAsia="ru-RU"/>
        </w:rPr>
        <w:t xml:space="preserve">                                                              </w:t>
      </w:r>
      <w:r w:rsidR="006D6743" w:rsidRPr="00CD1476">
        <w:rPr>
          <w:rFonts w:ascii="Times New Roman" w:eastAsia="Calibri" w:hAnsi="Times New Roman" w:cs="Times New Roman"/>
          <w:color w:val="000000"/>
          <w:lang w:eastAsia="ru-RU"/>
        </w:rPr>
        <w:t>и</w:t>
      </w:r>
      <w:r>
        <w:rPr>
          <w:rFonts w:ascii="Times New Roman" w:eastAsia="Calibri" w:hAnsi="Times New Roman" w:cs="Times New Roman"/>
          <w:color w:val="000000"/>
          <w:lang w:eastAsia="ru-RU"/>
        </w:rPr>
        <w:t xml:space="preserve"> </w:t>
      </w:r>
      <w:r w:rsidR="000D44A1">
        <w:rPr>
          <w:rFonts w:ascii="Times New Roman" w:eastAsia="Calibri" w:hAnsi="Times New Roman" w:cs="Times New Roman"/>
          <w:color w:val="000000"/>
          <w:lang w:eastAsia="ru-RU"/>
        </w:rPr>
        <w:t>___________________________________________________</w:t>
      </w:r>
      <w:r w:rsidR="00974A05" w:rsidRPr="00974A05">
        <w:rPr>
          <w:rFonts w:ascii="Times New Roman" w:eastAsia="Calibri" w:hAnsi="Times New Roman" w:cs="Times New Roman"/>
          <w:color w:val="000000"/>
          <w:lang w:eastAsia="ru-RU"/>
        </w:rPr>
        <w:t xml:space="preserve"> именуемое в дальнейшем «Исполнитель», в лице </w:t>
      </w:r>
      <w:r w:rsidR="000D44A1">
        <w:rPr>
          <w:rFonts w:ascii="Times New Roman" w:eastAsia="Calibri" w:hAnsi="Times New Roman" w:cs="Times New Roman"/>
          <w:color w:val="000000"/>
          <w:lang w:eastAsia="ru-RU"/>
        </w:rPr>
        <w:t>____________________________</w:t>
      </w:r>
      <w:r w:rsidR="00974A05" w:rsidRPr="00974A05">
        <w:rPr>
          <w:rFonts w:ascii="Times New Roman" w:eastAsia="Calibri" w:hAnsi="Times New Roman" w:cs="Times New Roman"/>
          <w:color w:val="000000"/>
          <w:lang w:eastAsia="ru-RU"/>
        </w:rPr>
        <w:t>,  с другой стороны</w:t>
      </w:r>
      <w:r w:rsidR="006D6743" w:rsidRPr="00CD1476">
        <w:rPr>
          <w:rFonts w:ascii="Times New Roman" w:eastAsia="Calibri" w:hAnsi="Times New Roman" w:cs="Times New Roman"/>
          <w:color w:val="000000"/>
          <w:lang w:eastAsia="ru-RU"/>
        </w:rPr>
        <w:t>, а вместе именуемые «Стороны», руководствуясь</w:t>
      </w:r>
      <w:r w:rsidR="00464F18" w:rsidRPr="00CD1476">
        <w:rPr>
          <w:rFonts w:ascii="Times New Roman" w:eastAsia="Calibri" w:hAnsi="Times New Roman" w:cs="Times New Roman"/>
          <w:color w:val="000000"/>
          <w:lang w:eastAsia="ru-RU"/>
        </w:rPr>
        <w:t xml:space="preserve">: </w:t>
      </w:r>
    </w:p>
    <w:p w:rsidR="00D65392" w:rsidRPr="002514DF" w:rsidRDefault="00D65392" w:rsidP="00D65392">
      <w:pPr>
        <w:snapToGrid w:val="0"/>
        <w:ind w:right="-74" w:firstLine="709"/>
        <w:contextualSpacing/>
        <w:jc w:val="both"/>
        <w:rPr>
          <w:rFonts w:ascii="Times New Roman" w:eastAsia="Times New Roman" w:hAnsi="Times New Roman" w:cs="Times New Roman"/>
        </w:rPr>
      </w:pPr>
      <w:bookmarkStart w:id="0" w:name="bookmark0"/>
      <w:r w:rsidRPr="002514DF">
        <w:rPr>
          <w:rFonts w:ascii="Times New Roman" w:eastAsia="Lucida Sans Unicode" w:hAnsi="Times New Roman" w:cs="Times New Roman"/>
          <w:bCs/>
          <w:kern w:val="1"/>
          <w:lang w:eastAsia="ar-SA"/>
        </w:rPr>
        <w:t xml:space="preserve">пунктом 4 части 1 статьи 93 </w:t>
      </w:r>
      <w:r w:rsidRPr="002514DF">
        <w:rPr>
          <w:rFonts w:ascii="Times New Roman" w:eastAsia="Times New Roman" w:hAnsi="Times New Roman"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65392" w:rsidRPr="002514DF" w:rsidRDefault="00784149" w:rsidP="00D65392">
      <w:pPr>
        <w:snapToGrid w:val="0"/>
        <w:ind w:right="-74" w:firstLine="709"/>
        <w:contextualSpacing/>
        <w:jc w:val="both"/>
        <w:rPr>
          <w:rFonts w:ascii="Times New Roman" w:eastAsia="Times New Roman" w:hAnsi="Times New Roman" w:cs="Times New Roman"/>
          <w:lang w:eastAsia="ru-RU"/>
        </w:rPr>
      </w:pPr>
      <w:r w:rsidRPr="00784149">
        <w:rPr>
          <w:rFonts w:ascii="Times New Roman" w:eastAsia="Times New Roman" w:hAnsi="Times New Roman" w:cs="Times New Roman"/>
          <w:lang w:eastAsia="ru-RU"/>
        </w:rPr>
        <w:t xml:space="preserve">Федеральным законом от 28.11.2025 N 426-ФЗ "О федеральном бюджете на 2026 год </w:t>
      </w:r>
      <w:r w:rsidR="00645C62">
        <w:rPr>
          <w:rFonts w:ascii="Times New Roman" w:eastAsia="Times New Roman" w:hAnsi="Times New Roman" w:cs="Times New Roman"/>
          <w:lang w:eastAsia="ru-RU"/>
        </w:rPr>
        <w:t xml:space="preserve">                           </w:t>
      </w:r>
      <w:r w:rsidRPr="00784149">
        <w:rPr>
          <w:rFonts w:ascii="Times New Roman" w:eastAsia="Times New Roman" w:hAnsi="Times New Roman" w:cs="Times New Roman"/>
          <w:lang w:eastAsia="ru-RU"/>
        </w:rPr>
        <w:t>и на плановый период 2027 и 2028 годов";</w:t>
      </w:r>
    </w:p>
    <w:p w:rsidR="00D65392" w:rsidRPr="002514DF" w:rsidRDefault="00D65392" w:rsidP="00D65392">
      <w:pPr>
        <w:snapToGrid w:val="0"/>
        <w:ind w:right="-74" w:firstLine="709"/>
        <w:contextualSpacing/>
        <w:jc w:val="both"/>
        <w:rPr>
          <w:rFonts w:ascii="Times New Roman" w:eastAsia="Times New Roman" w:hAnsi="Times New Roman" w:cs="Times New Roman"/>
          <w:lang w:eastAsia="ru-RU"/>
        </w:rPr>
      </w:pPr>
      <w:r w:rsidRPr="002514DF">
        <w:rPr>
          <w:rFonts w:ascii="Times New Roman" w:eastAsia="Times New Roman" w:hAnsi="Times New Roman" w:cs="Times New Roman"/>
          <w:lang w:eastAsia="ru-RU"/>
        </w:rPr>
        <w:t xml:space="preserve">постановлением Правительства Российской Федерации от </w:t>
      </w:r>
      <w:r w:rsidR="00784149">
        <w:rPr>
          <w:rFonts w:ascii="Times New Roman" w:eastAsia="Times New Roman" w:hAnsi="Times New Roman" w:cs="Times New Roman"/>
          <w:lang w:eastAsia="ru-RU"/>
        </w:rPr>
        <w:t>29</w:t>
      </w:r>
      <w:r w:rsidRPr="002514DF">
        <w:rPr>
          <w:rFonts w:ascii="Times New Roman" w:eastAsia="Times New Roman" w:hAnsi="Times New Roman" w:cs="Times New Roman"/>
          <w:lang w:eastAsia="ru-RU"/>
        </w:rPr>
        <w:t xml:space="preserve"> декабря 202</w:t>
      </w:r>
      <w:r w:rsidR="00784149">
        <w:rPr>
          <w:rFonts w:ascii="Times New Roman" w:eastAsia="Times New Roman" w:hAnsi="Times New Roman" w:cs="Times New Roman"/>
          <w:lang w:eastAsia="ru-RU"/>
        </w:rPr>
        <w:t>5</w:t>
      </w:r>
      <w:r w:rsidRPr="002514DF">
        <w:rPr>
          <w:rFonts w:ascii="Times New Roman" w:eastAsia="Times New Roman" w:hAnsi="Times New Roman" w:cs="Times New Roman"/>
          <w:lang w:eastAsia="ru-RU"/>
        </w:rPr>
        <w:t xml:space="preserve"> г. № </w:t>
      </w:r>
      <w:r w:rsidR="00784149">
        <w:rPr>
          <w:rFonts w:ascii="Times New Roman" w:eastAsia="Times New Roman" w:hAnsi="Times New Roman" w:cs="Times New Roman"/>
          <w:lang w:eastAsia="ru-RU"/>
        </w:rPr>
        <w:t>2201</w:t>
      </w:r>
      <w:r w:rsidRPr="002514DF">
        <w:rPr>
          <w:rFonts w:ascii="Times New Roman" w:eastAsia="Times New Roman" w:hAnsi="Times New Roman" w:cs="Times New Roman"/>
          <w:lang w:eastAsia="ru-RU"/>
        </w:rPr>
        <w:t xml:space="preserve"> </w:t>
      </w:r>
      <w:r w:rsidR="00645C62">
        <w:rPr>
          <w:rFonts w:ascii="Times New Roman" w:eastAsia="Times New Roman" w:hAnsi="Times New Roman" w:cs="Times New Roman"/>
          <w:lang w:eastAsia="ru-RU"/>
        </w:rPr>
        <w:t xml:space="preserve">                        </w:t>
      </w:r>
      <w:proofErr w:type="gramStart"/>
      <w:r w:rsidR="00645C62">
        <w:rPr>
          <w:rFonts w:ascii="Times New Roman" w:eastAsia="Times New Roman" w:hAnsi="Times New Roman" w:cs="Times New Roman"/>
          <w:lang w:eastAsia="ru-RU"/>
        </w:rPr>
        <w:t xml:space="preserve">   </w:t>
      </w:r>
      <w:r w:rsidRPr="002514DF">
        <w:rPr>
          <w:rFonts w:ascii="Times New Roman" w:eastAsia="Times New Roman" w:hAnsi="Times New Roman" w:cs="Times New Roman"/>
          <w:lang w:eastAsia="ru-RU"/>
        </w:rPr>
        <w:t>«</w:t>
      </w:r>
      <w:proofErr w:type="gramEnd"/>
      <w:r w:rsidRPr="002514DF">
        <w:rPr>
          <w:rFonts w:ascii="Times New Roman" w:eastAsia="Times New Roman" w:hAnsi="Times New Roman" w:cs="Times New Roman"/>
          <w:lang w:eastAsia="ru-RU"/>
        </w:rPr>
        <w:t>Об особенностях реализации Федерального закона «О федеральном бюджете на 202</w:t>
      </w:r>
      <w:r w:rsidR="00784149">
        <w:rPr>
          <w:rFonts w:ascii="Times New Roman" w:eastAsia="Times New Roman" w:hAnsi="Times New Roman" w:cs="Times New Roman"/>
          <w:lang w:eastAsia="ru-RU"/>
        </w:rPr>
        <w:t>6</w:t>
      </w:r>
      <w:r w:rsidRPr="002514DF">
        <w:rPr>
          <w:rFonts w:ascii="Times New Roman" w:eastAsia="Times New Roman" w:hAnsi="Times New Roman" w:cs="Times New Roman"/>
          <w:lang w:eastAsia="ru-RU"/>
        </w:rPr>
        <w:t xml:space="preserve"> год </w:t>
      </w:r>
      <w:r w:rsidR="00645C62">
        <w:rPr>
          <w:rFonts w:ascii="Times New Roman" w:eastAsia="Times New Roman" w:hAnsi="Times New Roman" w:cs="Times New Roman"/>
          <w:lang w:eastAsia="ru-RU"/>
        </w:rPr>
        <w:t xml:space="preserve">                                    </w:t>
      </w:r>
      <w:r w:rsidRPr="002514DF">
        <w:rPr>
          <w:rFonts w:ascii="Times New Roman" w:eastAsia="Times New Roman" w:hAnsi="Times New Roman" w:cs="Times New Roman"/>
          <w:lang w:eastAsia="ru-RU"/>
        </w:rPr>
        <w:t>и на плановый период 202</w:t>
      </w:r>
      <w:r w:rsidR="00784149">
        <w:rPr>
          <w:rFonts w:ascii="Times New Roman" w:eastAsia="Times New Roman" w:hAnsi="Times New Roman" w:cs="Times New Roman"/>
          <w:lang w:eastAsia="ru-RU"/>
        </w:rPr>
        <w:t>7</w:t>
      </w:r>
      <w:r w:rsidRPr="002514DF">
        <w:rPr>
          <w:rFonts w:ascii="Times New Roman" w:eastAsia="Times New Roman" w:hAnsi="Times New Roman" w:cs="Times New Roman"/>
          <w:lang w:eastAsia="ru-RU"/>
        </w:rPr>
        <w:t xml:space="preserve"> и 202</w:t>
      </w:r>
      <w:r w:rsidR="00784149">
        <w:rPr>
          <w:rFonts w:ascii="Times New Roman" w:eastAsia="Times New Roman" w:hAnsi="Times New Roman" w:cs="Times New Roman"/>
          <w:lang w:eastAsia="ru-RU"/>
        </w:rPr>
        <w:t>8</w:t>
      </w:r>
      <w:r w:rsidRPr="002514DF">
        <w:rPr>
          <w:rFonts w:ascii="Times New Roman" w:eastAsia="Times New Roman" w:hAnsi="Times New Roman" w:cs="Times New Roman"/>
          <w:lang w:eastAsia="ru-RU"/>
        </w:rPr>
        <w:t xml:space="preserve"> годов»;</w:t>
      </w:r>
    </w:p>
    <w:p w:rsidR="00D65392" w:rsidRDefault="00D65392" w:rsidP="00D65392">
      <w:pPr>
        <w:snapToGrid w:val="0"/>
        <w:ind w:right="-74" w:firstLine="709"/>
        <w:contextualSpacing/>
        <w:jc w:val="both"/>
        <w:rPr>
          <w:rFonts w:ascii="Times New Roman" w:eastAsia="Times New Roman" w:hAnsi="Times New Roman" w:cs="Times New Roman"/>
          <w:lang w:eastAsia="ru-RU"/>
        </w:rPr>
      </w:pPr>
      <w:r w:rsidRPr="002514DF">
        <w:rPr>
          <w:rFonts w:ascii="Times New Roman" w:eastAsia="Times New Roman" w:hAnsi="Times New Roman" w:cs="Times New Roman"/>
          <w:lang w:eastAsia="ru-RU"/>
        </w:rPr>
        <w:t>постановлением Правительства Российской Федерации от 09 декабря 2017 г. № 1496 «О мерах по обеспечению исполнения федерального бюджета», заключили настоящий государственный контракт (далее - Контракт) о нижеследующем:</w:t>
      </w:r>
    </w:p>
    <w:p w:rsidR="00D65392" w:rsidRDefault="00D65392" w:rsidP="00D65392">
      <w:pPr>
        <w:snapToGrid w:val="0"/>
        <w:ind w:right="-74" w:firstLine="709"/>
        <w:contextualSpacing/>
        <w:jc w:val="both"/>
        <w:rPr>
          <w:rFonts w:ascii="Times New Roman" w:eastAsia="Times New Roman" w:hAnsi="Times New Roman" w:cs="Times New Roman"/>
          <w:lang w:eastAsia="ru-RU"/>
        </w:rPr>
      </w:pPr>
    </w:p>
    <w:p w:rsidR="006D6743" w:rsidRPr="00CD1476" w:rsidRDefault="006D6743" w:rsidP="005C23AF">
      <w:pPr>
        <w:keepNext/>
        <w:keepLines/>
        <w:widowControl w:val="0"/>
        <w:numPr>
          <w:ilvl w:val="0"/>
          <w:numId w:val="1"/>
        </w:numPr>
        <w:tabs>
          <w:tab w:val="left" w:pos="3450"/>
        </w:tabs>
        <w:ind w:left="3180"/>
        <w:jc w:val="both"/>
        <w:outlineLvl w:val="0"/>
        <w:rPr>
          <w:rFonts w:ascii="Times New Roman" w:eastAsia="Calibri" w:hAnsi="Times New Roman" w:cs="Times New Roman"/>
          <w:b/>
          <w:color w:val="000000"/>
          <w:lang w:eastAsia="ru-RU"/>
        </w:rPr>
      </w:pPr>
      <w:r w:rsidRPr="00CD1476">
        <w:rPr>
          <w:rFonts w:ascii="Times New Roman" w:eastAsia="Calibri" w:hAnsi="Times New Roman" w:cs="Times New Roman"/>
          <w:b/>
          <w:color w:val="000000"/>
          <w:lang w:eastAsia="ru-RU"/>
        </w:rPr>
        <w:t>ПРЕДМЕТ КОНТРАКТА</w:t>
      </w:r>
      <w:bookmarkEnd w:id="0"/>
    </w:p>
    <w:p w:rsidR="006D6743" w:rsidRPr="00CD1476" w:rsidRDefault="006D6743" w:rsidP="001F13A9">
      <w:pPr>
        <w:widowControl w:val="0"/>
        <w:tabs>
          <w:tab w:val="left" w:pos="1001"/>
        </w:tabs>
        <w:ind w:firstLine="709"/>
        <w:jc w:val="both"/>
        <w:rPr>
          <w:rFonts w:ascii="Times New Roman" w:eastAsia="Calibri" w:hAnsi="Times New Roman" w:cs="Times New Roman"/>
          <w:color w:val="4F81BD" w:themeColor="accent1"/>
          <w:lang w:eastAsia="ru-RU"/>
        </w:rPr>
      </w:pPr>
      <w:r w:rsidRPr="00CD1476">
        <w:rPr>
          <w:rFonts w:ascii="Times New Roman" w:eastAsia="Calibri" w:hAnsi="Times New Roman" w:cs="Times New Roman"/>
          <w:color w:val="000000"/>
          <w:lang w:eastAsia="ru-RU"/>
        </w:rPr>
        <w:t>1.1. Исполнитель принимает на себя обязательства оказать услуги по организа</w:t>
      </w:r>
      <w:r w:rsidR="00490A15" w:rsidRPr="00CD1476">
        <w:rPr>
          <w:rFonts w:ascii="Times New Roman" w:eastAsia="Calibri" w:hAnsi="Times New Roman" w:cs="Times New Roman"/>
          <w:color w:val="000000"/>
          <w:lang w:eastAsia="ru-RU"/>
        </w:rPr>
        <w:t xml:space="preserve">ции отдыха </w:t>
      </w:r>
      <w:r w:rsidR="00490A15" w:rsidRPr="00C7444D">
        <w:rPr>
          <w:rFonts w:ascii="Times New Roman" w:eastAsia="Calibri" w:hAnsi="Times New Roman" w:cs="Times New Roman"/>
          <w:color w:val="000000"/>
          <w:lang w:eastAsia="ru-RU"/>
        </w:rPr>
        <w:t>детей</w:t>
      </w:r>
      <w:r w:rsidR="00DC2EF9">
        <w:rPr>
          <w:rFonts w:ascii="Times New Roman" w:eastAsia="Calibri" w:hAnsi="Times New Roman" w:cs="Times New Roman"/>
          <w:color w:val="000000"/>
          <w:lang w:eastAsia="ru-RU"/>
        </w:rPr>
        <w:t xml:space="preserve"> сотрудников ИК-42</w:t>
      </w:r>
      <w:bookmarkStart w:id="1" w:name="_GoBack"/>
      <w:bookmarkEnd w:id="1"/>
      <w:r w:rsidR="00490A15" w:rsidRPr="00C7444D">
        <w:rPr>
          <w:rFonts w:ascii="Times New Roman" w:eastAsia="Calibri" w:hAnsi="Times New Roman" w:cs="Times New Roman"/>
          <w:color w:val="000000"/>
          <w:lang w:eastAsia="ru-RU"/>
        </w:rPr>
        <w:t xml:space="preserve"> в возрасте </w:t>
      </w:r>
      <w:r w:rsidR="00C7444D" w:rsidRPr="00C7444D">
        <w:rPr>
          <w:rFonts w:ascii="Times New Roman" w:eastAsia="Calibri" w:hAnsi="Times New Roman" w:cs="Times New Roman"/>
          <w:color w:val="000000"/>
          <w:lang w:eastAsia="ru-RU"/>
        </w:rPr>
        <w:t>с</w:t>
      </w:r>
      <w:r w:rsidR="00490A15" w:rsidRPr="00C7444D">
        <w:rPr>
          <w:rFonts w:ascii="Times New Roman" w:eastAsia="Calibri" w:hAnsi="Times New Roman" w:cs="Times New Roman"/>
          <w:color w:val="000000"/>
          <w:lang w:eastAsia="ru-RU"/>
        </w:rPr>
        <w:t xml:space="preserve"> 7</w:t>
      </w:r>
      <w:r w:rsidR="00645C62">
        <w:rPr>
          <w:rFonts w:ascii="Times New Roman" w:eastAsia="Calibri" w:hAnsi="Times New Roman" w:cs="Times New Roman"/>
          <w:color w:val="000000"/>
          <w:lang w:eastAsia="ru-RU"/>
        </w:rPr>
        <w:t xml:space="preserve"> </w:t>
      </w:r>
      <w:r w:rsidR="00C7444D" w:rsidRPr="00C7444D">
        <w:rPr>
          <w:rFonts w:ascii="Times New Roman" w:eastAsia="Calibri" w:hAnsi="Times New Roman" w:cs="Times New Roman"/>
          <w:color w:val="000000"/>
          <w:lang w:eastAsia="ru-RU"/>
        </w:rPr>
        <w:t>до 15</w:t>
      </w:r>
      <w:r w:rsidRPr="00C7444D">
        <w:rPr>
          <w:rFonts w:ascii="Times New Roman" w:eastAsia="Calibri" w:hAnsi="Times New Roman" w:cs="Times New Roman"/>
          <w:color w:val="000000"/>
          <w:lang w:eastAsia="ru-RU"/>
        </w:rPr>
        <w:t xml:space="preserve"> лет</w:t>
      </w:r>
      <w:r w:rsidR="00645C62">
        <w:rPr>
          <w:rFonts w:ascii="Times New Roman" w:eastAsia="Calibri" w:hAnsi="Times New Roman" w:cs="Times New Roman"/>
          <w:color w:val="000000"/>
          <w:lang w:eastAsia="ru-RU"/>
        </w:rPr>
        <w:t xml:space="preserve"> </w:t>
      </w:r>
      <w:r w:rsidR="00231655" w:rsidRPr="00CD1476">
        <w:rPr>
          <w:rFonts w:ascii="Times New Roman" w:eastAsia="Calibri" w:hAnsi="Times New Roman" w:cs="Times New Roman"/>
          <w:color w:val="000000"/>
          <w:lang w:eastAsia="ru-RU"/>
        </w:rPr>
        <w:t xml:space="preserve">в </w:t>
      </w:r>
      <w:r w:rsidR="000D44A1">
        <w:rPr>
          <w:rFonts w:ascii="Times New Roman" w:eastAsia="Calibri" w:hAnsi="Times New Roman" w:cs="Times New Roman"/>
          <w:color w:val="000000"/>
          <w:lang w:eastAsia="ru-RU"/>
        </w:rPr>
        <w:t>____________________</w:t>
      </w:r>
      <w:r w:rsidR="00645C62">
        <w:rPr>
          <w:rFonts w:ascii="Times New Roman" w:eastAsia="Calibri" w:hAnsi="Times New Roman" w:cs="Times New Roman"/>
          <w:color w:val="000000"/>
          <w:lang w:eastAsia="ru-RU"/>
        </w:rPr>
        <w:t xml:space="preserve"> </w:t>
      </w:r>
      <w:r w:rsidR="000D44A1">
        <w:rPr>
          <w:rFonts w:ascii="Times New Roman" w:eastAsia="Calibri" w:hAnsi="Times New Roman" w:cs="Times New Roman"/>
          <w:color w:val="000000"/>
          <w:lang w:eastAsia="ru-RU"/>
        </w:rPr>
        <w:t xml:space="preserve"> </w:t>
      </w:r>
      <w:r w:rsidR="005E2713" w:rsidRPr="00CD1476">
        <w:rPr>
          <w:rFonts w:ascii="Times New Roman" w:eastAsia="Calibri" w:hAnsi="Times New Roman" w:cs="Times New Roman"/>
          <w:color w:val="000000"/>
          <w:lang w:eastAsia="ru-RU"/>
        </w:rPr>
        <w:t>(</w:t>
      </w:r>
      <w:r w:rsidRPr="00CD1476">
        <w:rPr>
          <w:rFonts w:ascii="Times New Roman" w:eastAsia="Calibri" w:hAnsi="Times New Roman" w:cs="Times New Roman"/>
          <w:color w:val="000000"/>
          <w:lang w:eastAsia="ru-RU"/>
        </w:rPr>
        <w:t>с питанием, проживанием, организацией досуга, воспитанием в подрастающем поколении навыков здорового образа жизни, медицинским обеспечением в рамках</w:t>
      </w:r>
      <w:r w:rsidR="000320A0" w:rsidRPr="00CD1476">
        <w:rPr>
          <w:rFonts w:ascii="Times New Roman" w:eastAsia="Calibri" w:hAnsi="Times New Roman" w:cs="Times New Roman"/>
          <w:color w:val="000000"/>
          <w:lang w:eastAsia="ru-RU"/>
        </w:rPr>
        <w:t>,</w:t>
      </w:r>
      <w:r w:rsidRPr="00CD1476">
        <w:rPr>
          <w:rFonts w:ascii="Times New Roman" w:eastAsia="Calibri" w:hAnsi="Times New Roman" w:cs="Times New Roman"/>
          <w:color w:val="000000"/>
          <w:lang w:eastAsia="ru-RU"/>
        </w:rPr>
        <w:t xml:space="preserve"> предусмотренных </w:t>
      </w:r>
      <w:r w:rsidR="00974A05">
        <w:rPr>
          <w:rFonts w:ascii="Times New Roman" w:eastAsia="Calibri" w:hAnsi="Times New Roman" w:cs="Times New Roman"/>
          <w:color w:val="000000"/>
          <w:lang w:eastAsia="ru-RU"/>
        </w:rPr>
        <w:t>Уставом учреждения</w:t>
      </w:r>
      <w:r w:rsidRPr="00CD1476">
        <w:rPr>
          <w:rFonts w:ascii="Times New Roman" w:eastAsia="Calibri" w:hAnsi="Times New Roman" w:cs="Times New Roman"/>
          <w:color w:val="000000"/>
          <w:lang w:eastAsia="ru-RU"/>
        </w:rPr>
        <w:t>),</w:t>
      </w:r>
      <w:r w:rsidR="00E50A07" w:rsidRPr="00CD1476">
        <w:rPr>
          <w:rFonts w:ascii="Times New Roman" w:eastAsia="Calibri" w:hAnsi="Times New Roman" w:cs="Times New Roman"/>
          <w:color w:val="000000"/>
          <w:lang w:eastAsia="ru-RU"/>
        </w:rPr>
        <w:t>(далее – услуги)</w:t>
      </w:r>
      <w:r w:rsidRPr="00CD1476">
        <w:rPr>
          <w:rFonts w:ascii="Times New Roman" w:eastAsia="Calibri" w:hAnsi="Times New Roman" w:cs="Times New Roman"/>
          <w:color w:val="000000"/>
          <w:lang w:eastAsia="ru-RU"/>
        </w:rPr>
        <w:t xml:space="preserve">, а Заказчик обязуется принять и оплатить оказываемые Исполнителем услуги в соответствии с </w:t>
      </w:r>
      <w:proofErr w:type="spellStart"/>
      <w:r w:rsidR="008C1782" w:rsidRPr="00CD1476">
        <w:rPr>
          <w:rFonts w:ascii="Times New Roman" w:eastAsia="Calibri" w:hAnsi="Times New Roman" w:cs="Times New Roman"/>
          <w:color w:val="000000"/>
          <w:lang w:eastAsia="ru-RU"/>
        </w:rPr>
        <w:t>п</w:t>
      </w:r>
      <w:r w:rsidR="00E50A07" w:rsidRPr="00CD1476">
        <w:rPr>
          <w:rFonts w:ascii="Times New Roman" w:eastAsia="Calibri" w:hAnsi="Times New Roman" w:cs="Times New Roman"/>
          <w:color w:val="000000"/>
          <w:lang w:eastAsia="ru-RU"/>
        </w:rPr>
        <w:t>.п</w:t>
      </w:r>
      <w:proofErr w:type="spellEnd"/>
      <w:r w:rsidR="008C1782" w:rsidRPr="00CD1476">
        <w:rPr>
          <w:rFonts w:ascii="Times New Roman" w:eastAsia="Calibri" w:hAnsi="Times New Roman" w:cs="Times New Roman"/>
          <w:color w:val="000000"/>
          <w:lang w:eastAsia="ru-RU"/>
        </w:rPr>
        <w:t xml:space="preserve">. </w:t>
      </w:r>
      <w:r w:rsidR="00E50A07" w:rsidRPr="00CD1476">
        <w:rPr>
          <w:rFonts w:ascii="Times New Roman" w:eastAsia="Calibri" w:hAnsi="Times New Roman" w:cs="Times New Roman"/>
          <w:color w:val="000000"/>
          <w:lang w:eastAsia="ru-RU"/>
        </w:rPr>
        <w:t>1.2, 1.3,</w:t>
      </w:r>
      <w:r w:rsidR="008C1782" w:rsidRPr="00CD1476">
        <w:rPr>
          <w:rFonts w:ascii="Times New Roman" w:eastAsia="Calibri" w:hAnsi="Times New Roman" w:cs="Times New Roman"/>
          <w:color w:val="000000"/>
          <w:lang w:eastAsia="ru-RU"/>
        </w:rPr>
        <w:t xml:space="preserve"> 4.1</w:t>
      </w:r>
      <w:r w:rsidR="000320A0" w:rsidRPr="00CD1476">
        <w:rPr>
          <w:rFonts w:ascii="Times New Roman" w:eastAsia="Calibri" w:hAnsi="Times New Roman" w:cs="Times New Roman"/>
          <w:color w:val="000000"/>
          <w:lang w:eastAsia="ru-RU"/>
        </w:rPr>
        <w:t xml:space="preserve"> настоящего контракта. </w:t>
      </w:r>
    </w:p>
    <w:p w:rsidR="00697AF9" w:rsidRPr="00247EC0" w:rsidRDefault="006D6743" w:rsidP="004600C2">
      <w:pPr>
        <w:ind w:firstLine="709"/>
        <w:jc w:val="both"/>
        <w:rPr>
          <w:rFonts w:ascii="Times New Roman" w:eastAsia="Calibri" w:hAnsi="Times New Roman" w:cs="Times New Roman"/>
          <w:color w:val="000000"/>
          <w:lang w:eastAsia="ru-RU"/>
        </w:rPr>
      </w:pPr>
      <w:r w:rsidRPr="00247EC0">
        <w:rPr>
          <w:rFonts w:ascii="Times New Roman" w:eastAsia="Calibri" w:hAnsi="Times New Roman" w:cs="Times New Roman"/>
          <w:color w:val="000000"/>
          <w:lang w:eastAsia="ru-RU"/>
        </w:rPr>
        <w:t xml:space="preserve">1.2. </w:t>
      </w:r>
      <w:r w:rsidR="00170E5F" w:rsidRPr="00247EC0">
        <w:rPr>
          <w:rFonts w:ascii="Times New Roman" w:eastAsia="Calibri" w:hAnsi="Times New Roman" w:cs="Times New Roman"/>
          <w:color w:val="000000"/>
          <w:lang w:eastAsia="ru-RU"/>
        </w:rPr>
        <w:t>Цена</w:t>
      </w:r>
      <w:r w:rsidR="00E50A07" w:rsidRPr="00247EC0">
        <w:rPr>
          <w:rFonts w:ascii="Times New Roman" w:eastAsia="Calibri" w:hAnsi="Times New Roman" w:cs="Times New Roman"/>
          <w:color w:val="000000"/>
          <w:lang w:eastAsia="ru-RU"/>
        </w:rPr>
        <w:t xml:space="preserve"> оказ</w:t>
      </w:r>
      <w:r w:rsidR="000320A0" w:rsidRPr="00247EC0">
        <w:rPr>
          <w:rFonts w:ascii="Times New Roman" w:eastAsia="Calibri" w:hAnsi="Times New Roman" w:cs="Times New Roman"/>
          <w:color w:val="000000"/>
          <w:lang w:eastAsia="ru-RU"/>
        </w:rPr>
        <w:t>ываемых Исполнителем</w:t>
      </w:r>
      <w:r w:rsidR="00E50A07" w:rsidRPr="00247EC0">
        <w:rPr>
          <w:rFonts w:ascii="Times New Roman" w:eastAsia="Calibri" w:hAnsi="Times New Roman" w:cs="Times New Roman"/>
          <w:color w:val="000000"/>
          <w:lang w:eastAsia="ru-RU"/>
        </w:rPr>
        <w:t xml:space="preserve"> услуг</w:t>
      </w:r>
      <w:r w:rsidR="008F3291" w:rsidRPr="00247EC0">
        <w:rPr>
          <w:rFonts w:ascii="Times New Roman" w:eastAsia="Calibri" w:hAnsi="Times New Roman" w:cs="Times New Roman"/>
          <w:color w:val="000000"/>
          <w:lang w:eastAsia="ru-RU"/>
        </w:rPr>
        <w:t xml:space="preserve"> (одной путевки)</w:t>
      </w:r>
      <w:r w:rsidR="000320A0" w:rsidRPr="00247EC0">
        <w:rPr>
          <w:rFonts w:ascii="Times New Roman" w:eastAsia="Calibri" w:hAnsi="Times New Roman" w:cs="Times New Roman"/>
          <w:color w:val="000000"/>
          <w:lang w:eastAsia="ru-RU"/>
        </w:rPr>
        <w:t xml:space="preserve"> определяется</w:t>
      </w:r>
      <w:r w:rsidR="00697AF9" w:rsidRPr="00247EC0">
        <w:rPr>
          <w:rFonts w:ascii="Times New Roman" w:eastAsia="Calibri" w:hAnsi="Times New Roman" w:cs="Times New Roman"/>
          <w:color w:val="000000"/>
          <w:lang w:eastAsia="ru-RU"/>
        </w:rPr>
        <w:t xml:space="preserve"> на основании </w:t>
      </w:r>
      <w:r w:rsidR="004600C2" w:rsidRPr="00247EC0">
        <w:rPr>
          <w:rFonts w:ascii="Times New Roman" w:eastAsia="Calibri" w:hAnsi="Times New Roman" w:cs="Times New Roman"/>
          <w:color w:val="000000"/>
          <w:lang w:eastAsia="ru-RU"/>
        </w:rPr>
        <w:t>постановлени</w:t>
      </w:r>
      <w:r w:rsidR="00974A05">
        <w:rPr>
          <w:rFonts w:ascii="Times New Roman" w:eastAsia="Calibri" w:hAnsi="Times New Roman" w:cs="Times New Roman"/>
          <w:color w:val="000000"/>
          <w:lang w:eastAsia="ru-RU"/>
        </w:rPr>
        <w:t>я</w:t>
      </w:r>
      <w:r w:rsidR="004600C2" w:rsidRPr="00247EC0">
        <w:rPr>
          <w:rFonts w:ascii="Times New Roman" w:eastAsia="Calibri" w:hAnsi="Times New Roman" w:cs="Times New Roman"/>
          <w:color w:val="000000"/>
          <w:lang w:eastAsia="ru-RU"/>
        </w:rPr>
        <w:t xml:space="preserve"> Правит</w:t>
      </w:r>
      <w:r w:rsidR="00D65392" w:rsidRPr="00247EC0">
        <w:rPr>
          <w:rFonts w:ascii="Times New Roman" w:eastAsia="Calibri" w:hAnsi="Times New Roman" w:cs="Times New Roman"/>
          <w:color w:val="000000"/>
          <w:lang w:eastAsia="ru-RU"/>
        </w:rPr>
        <w:t xml:space="preserve">ельства Красноярского края от </w:t>
      </w:r>
      <w:r w:rsidR="000163BB">
        <w:rPr>
          <w:rFonts w:ascii="Times New Roman" w:eastAsia="Calibri" w:hAnsi="Times New Roman" w:cs="Times New Roman"/>
          <w:color w:val="000000"/>
          <w:lang w:eastAsia="ru-RU"/>
        </w:rPr>
        <w:t>11</w:t>
      </w:r>
      <w:r w:rsidR="004600C2" w:rsidRPr="00247EC0">
        <w:rPr>
          <w:rFonts w:ascii="Times New Roman" w:eastAsia="Calibri" w:hAnsi="Times New Roman" w:cs="Times New Roman"/>
          <w:color w:val="000000"/>
          <w:lang w:eastAsia="ru-RU"/>
        </w:rPr>
        <w:t>.</w:t>
      </w:r>
      <w:r w:rsidR="00D65392" w:rsidRPr="00247EC0">
        <w:rPr>
          <w:rFonts w:ascii="Times New Roman" w:eastAsia="Calibri" w:hAnsi="Times New Roman" w:cs="Times New Roman"/>
          <w:color w:val="000000"/>
          <w:lang w:eastAsia="ru-RU"/>
        </w:rPr>
        <w:t>1</w:t>
      </w:r>
      <w:r w:rsidR="000163BB">
        <w:rPr>
          <w:rFonts w:ascii="Times New Roman" w:eastAsia="Calibri" w:hAnsi="Times New Roman" w:cs="Times New Roman"/>
          <w:color w:val="000000"/>
          <w:lang w:eastAsia="ru-RU"/>
        </w:rPr>
        <w:t>1</w:t>
      </w:r>
      <w:r w:rsidR="00D65392" w:rsidRPr="00247EC0">
        <w:rPr>
          <w:rFonts w:ascii="Times New Roman" w:eastAsia="Calibri" w:hAnsi="Times New Roman" w:cs="Times New Roman"/>
          <w:color w:val="000000"/>
          <w:lang w:eastAsia="ru-RU"/>
        </w:rPr>
        <w:t>.202</w:t>
      </w:r>
      <w:r w:rsidR="000163BB">
        <w:rPr>
          <w:rFonts w:ascii="Times New Roman" w:eastAsia="Calibri" w:hAnsi="Times New Roman" w:cs="Times New Roman"/>
          <w:color w:val="000000"/>
          <w:lang w:eastAsia="ru-RU"/>
        </w:rPr>
        <w:t>5</w:t>
      </w:r>
      <w:r w:rsidR="004600C2" w:rsidRPr="00247EC0">
        <w:rPr>
          <w:rFonts w:ascii="Times New Roman" w:eastAsia="Calibri" w:hAnsi="Times New Roman" w:cs="Times New Roman"/>
          <w:color w:val="000000"/>
          <w:lang w:eastAsia="ru-RU"/>
        </w:rPr>
        <w:t xml:space="preserve"> № </w:t>
      </w:r>
      <w:r w:rsidR="000163BB">
        <w:rPr>
          <w:rFonts w:ascii="Times New Roman" w:eastAsia="Calibri" w:hAnsi="Times New Roman" w:cs="Times New Roman"/>
          <w:color w:val="000000"/>
          <w:lang w:eastAsia="ru-RU"/>
        </w:rPr>
        <w:t>1011</w:t>
      </w:r>
      <w:r w:rsidR="004600C2" w:rsidRPr="00247EC0">
        <w:rPr>
          <w:rFonts w:ascii="Times New Roman" w:eastAsia="Calibri" w:hAnsi="Times New Roman" w:cs="Times New Roman"/>
          <w:color w:val="000000"/>
          <w:lang w:eastAsia="ru-RU"/>
        </w:rPr>
        <w:t>-п «Об утверждении средней стоимости путевки в краевые государственные и муниципальные загородные озд</w:t>
      </w:r>
      <w:r w:rsidR="00D65392" w:rsidRPr="00247EC0">
        <w:rPr>
          <w:rFonts w:ascii="Times New Roman" w:eastAsia="Calibri" w:hAnsi="Times New Roman" w:cs="Times New Roman"/>
          <w:color w:val="000000"/>
          <w:lang w:eastAsia="ru-RU"/>
        </w:rPr>
        <w:t>оровительные лагеря на 202</w:t>
      </w:r>
      <w:r w:rsidR="000163BB">
        <w:rPr>
          <w:rFonts w:ascii="Times New Roman" w:eastAsia="Calibri" w:hAnsi="Times New Roman" w:cs="Times New Roman"/>
          <w:color w:val="000000"/>
          <w:lang w:eastAsia="ru-RU"/>
        </w:rPr>
        <w:t>6</w:t>
      </w:r>
      <w:r w:rsidR="004600C2" w:rsidRPr="00247EC0">
        <w:rPr>
          <w:rFonts w:ascii="Times New Roman" w:eastAsia="Calibri" w:hAnsi="Times New Roman" w:cs="Times New Roman"/>
          <w:color w:val="000000"/>
          <w:lang w:eastAsia="ru-RU"/>
        </w:rPr>
        <w:t xml:space="preserve"> год</w:t>
      </w:r>
      <w:r w:rsidR="00950FC2" w:rsidRPr="00247EC0">
        <w:rPr>
          <w:rFonts w:ascii="Times New Roman" w:eastAsia="Calibri" w:hAnsi="Times New Roman" w:cs="Times New Roman"/>
          <w:color w:val="000000"/>
          <w:lang w:eastAsia="ru-RU"/>
        </w:rPr>
        <w:t>»</w:t>
      </w:r>
      <w:r w:rsidR="00645C62">
        <w:rPr>
          <w:rFonts w:ascii="Times New Roman" w:eastAsia="Calibri" w:hAnsi="Times New Roman" w:cs="Times New Roman"/>
          <w:color w:val="000000"/>
          <w:lang w:eastAsia="ru-RU"/>
        </w:rPr>
        <w:t>.</w:t>
      </w:r>
    </w:p>
    <w:p w:rsidR="00900B2C" w:rsidRPr="00CD1476" w:rsidRDefault="00574479" w:rsidP="001F13A9">
      <w:pPr>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Р</w:t>
      </w:r>
      <w:r w:rsidR="00CB3B26" w:rsidRPr="00CD1476">
        <w:rPr>
          <w:rFonts w:ascii="Times New Roman" w:eastAsia="Calibri" w:hAnsi="Times New Roman" w:cs="Times New Roman"/>
          <w:color w:val="000000"/>
          <w:lang w:eastAsia="ru-RU"/>
        </w:rPr>
        <w:t>асчет стоимости</w:t>
      </w:r>
      <w:r w:rsidR="008025E1" w:rsidRPr="00CD1476">
        <w:rPr>
          <w:rFonts w:ascii="Times New Roman" w:eastAsia="Calibri" w:hAnsi="Times New Roman" w:cs="Times New Roman"/>
          <w:color w:val="000000"/>
          <w:lang w:eastAsia="ru-RU"/>
        </w:rPr>
        <w:t xml:space="preserve"> путевки</w:t>
      </w:r>
      <w:r w:rsidR="00D84365" w:rsidRPr="00CD1476">
        <w:rPr>
          <w:rFonts w:ascii="Times New Roman" w:eastAsia="Calibri" w:hAnsi="Times New Roman" w:cs="Times New Roman"/>
          <w:color w:val="000000"/>
          <w:lang w:eastAsia="ru-RU"/>
        </w:rPr>
        <w:t xml:space="preserve"> за 1 (одного) ребенка</w:t>
      </w:r>
      <w:r w:rsidR="00645C62">
        <w:rPr>
          <w:rFonts w:ascii="Times New Roman" w:eastAsia="Calibri" w:hAnsi="Times New Roman" w:cs="Times New Roman"/>
          <w:color w:val="000000"/>
          <w:lang w:eastAsia="ru-RU"/>
        </w:rPr>
        <w:t xml:space="preserve"> </w:t>
      </w:r>
      <w:r w:rsidR="003628D6" w:rsidRPr="00CD1476">
        <w:rPr>
          <w:rFonts w:ascii="Times New Roman" w:hAnsi="Times New Roman" w:cs="Times New Roman"/>
        </w:rPr>
        <w:t xml:space="preserve">в </w:t>
      </w:r>
      <w:r w:rsidR="00974A05">
        <w:rPr>
          <w:rFonts w:ascii="Times New Roman" w:hAnsi="Times New Roman" w:cs="Times New Roman"/>
        </w:rPr>
        <w:t>организации отдыха</w:t>
      </w:r>
      <w:r w:rsidR="009B246D" w:rsidRPr="00CD1476">
        <w:rPr>
          <w:rFonts w:ascii="Times New Roman" w:hAnsi="Times New Roman" w:cs="Times New Roman"/>
        </w:rPr>
        <w:t xml:space="preserve"> на летний сезон 202</w:t>
      </w:r>
      <w:r w:rsidR="000163BB">
        <w:rPr>
          <w:rFonts w:ascii="Times New Roman" w:hAnsi="Times New Roman" w:cs="Times New Roman"/>
        </w:rPr>
        <w:t>6</w:t>
      </w:r>
      <w:r w:rsidR="003628D6" w:rsidRPr="00CD1476">
        <w:rPr>
          <w:rFonts w:ascii="Times New Roman" w:hAnsi="Times New Roman" w:cs="Times New Roman"/>
        </w:rPr>
        <w:t>года</w:t>
      </w:r>
      <w:r w:rsidR="00645C62">
        <w:rPr>
          <w:rFonts w:ascii="Times New Roman" w:hAnsi="Times New Roman" w:cs="Times New Roman"/>
        </w:rPr>
        <w:t xml:space="preserve"> </w:t>
      </w:r>
      <w:r w:rsidR="00E50A07" w:rsidRPr="00CD1476">
        <w:rPr>
          <w:rFonts w:ascii="Times New Roman" w:eastAsia="Calibri" w:hAnsi="Times New Roman" w:cs="Times New Roman"/>
          <w:color w:val="000000"/>
          <w:lang w:eastAsia="ru-RU"/>
        </w:rPr>
        <w:t>составляет</w:t>
      </w:r>
      <w:r w:rsidR="00645C62">
        <w:rPr>
          <w:rFonts w:ascii="Times New Roman" w:eastAsia="Calibri" w:hAnsi="Times New Roman" w:cs="Times New Roman"/>
          <w:color w:val="000000"/>
          <w:lang w:eastAsia="ru-RU"/>
        </w:rPr>
        <w:t xml:space="preserve"> </w:t>
      </w:r>
      <w:r w:rsidR="000163BB">
        <w:rPr>
          <w:rFonts w:ascii="Times New Roman" w:eastAsia="Calibri" w:hAnsi="Times New Roman" w:cs="Times New Roman"/>
          <w:color w:val="000000" w:themeColor="text1"/>
          <w:lang w:eastAsia="ru-RU"/>
        </w:rPr>
        <w:t>40</w:t>
      </w:r>
      <w:r w:rsidR="00645C62">
        <w:rPr>
          <w:rFonts w:ascii="Times New Roman" w:eastAsia="Calibri" w:hAnsi="Times New Roman" w:cs="Times New Roman"/>
          <w:color w:val="000000" w:themeColor="text1"/>
          <w:lang w:eastAsia="ru-RU"/>
        </w:rPr>
        <w:t> </w:t>
      </w:r>
      <w:r w:rsidR="000163BB">
        <w:rPr>
          <w:rFonts w:ascii="Times New Roman" w:eastAsia="Calibri" w:hAnsi="Times New Roman" w:cs="Times New Roman"/>
          <w:color w:val="000000" w:themeColor="text1"/>
          <w:lang w:eastAsia="ru-RU"/>
        </w:rPr>
        <w:t>719</w:t>
      </w:r>
      <w:r w:rsidR="00645C62">
        <w:rPr>
          <w:rFonts w:ascii="Times New Roman" w:eastAsia="Calibri" w:hAnsi="Times New Roman" w:cs="Times New Roman"/>
          <w:color w:val="000000" w:themeColor="text1"/>
          <w:lang w:eastAsia="ru-RU"/>
        </w:rPr>
        <w:t xml:space="preserve"> </w:t>
      </w:r>
      <w:r w:rsidR="006D6743" w:rsidRPr="00CD1476">
        <w:rPr>
          <w:rFonts w:ascii="Times New Roman" w:eastAsia="Calibri" w:hAnsi="Times New Roman" w:cs="Times New Roman"/>
          <w:color w:val="000000"/>
          <w:lang w:eastAsia="ru-RU"/>
        </w:rPr>
        <w:t>(</w:t>
      </w:r>
      <w:r w:rsidR="000163BB">
        <w:rPr>
          <w:rFonts w:ascii="Times New Roman" w:eastAsia="Calibri" w:hAnsi="Times New Roman" w:cs="Times New Roman"/>
          <w:color w:val="000000"/>
          <w:lang w:eastAsia="ru-RU"/>
        </w:rPr>
        <w:t>сорок тысяч семьсот девятнадцать</w:t>
      </w:r>
      <w:r w:rsidR="00D65392">
        <w:rPr>
          <w:rFonts w:ascii="Times New Roman" w:eastAsia="Calibri" w:hAnsi="Times New Roman" w:cs="Times New Roman"/>
          <w:color w:val="000000"/>
          <w:lang w:eastAsia="ru-RU"/>
        </w:rPr>
        <w:t>) рубл</w:t>
      </w:r>
      <w:r w:rsidR="000163BB">
        <w:rPr>
          <w:rFonts w:ascii="Times New Roman" w:eastAsia="Calibri" w:hAnsi="Times New Roman" w:cs="Times New Roman"/>
          <w:color w:val="000000"/>
          <w:lang w:eastAsia="ru-RU"/>
        </w:rPr>
        <w:t>ей</w:t>
      </w:r>
      <w:r w:rsidR="00D65392">
        <w:rPr>
          <w:rFonts w:ascii="Times New Roman" w:eastAsia="Calibri" w:hAnsi="Times New Roman" w:cs="Times New Roman"/>
          <w:color w:val="000000"/>
          <w:lang w:eastAsia="ru-RU"/>
        </w:rPr>
        <w:t xml:space="preserve"> 00 копеек</w:t>
      </w:r>
      <w:r w:rsidR="00E742D3" w:rsidRPr="00CD1476">
        <w:rPr>
          <w:rFonts w:ascii="Times New Roman" w:eastAsia="Calibri" w:hAnsi="Times New Roman" w:cs="Times New Roman"/>
          <w:color w:val="000000"/>
          <w:lang w:eastAsia="ru-RU"/>
        </w:rPr>
        <w:t xml:space="preserve">, </w:t>
      </w:r>
      <w:r w:rsidR="008C1782" w:rsidRPr="00CD1476">
        <w:rPr>
          <w:rFonts w:ascii="Times New Roman" w:eastAsia="Calibri" w:hAnsi="Times New Roman" w:cs="Times New Roman"/>
          <w:color w:val="000000"/>
          <w:lang w:eastAsia="ru-RU"/>
        </w:rPr>
        <w:t xml:space="preserve">из </w:t>
      </w:r>
      <w:r w:rsidR="00E742D3" w:rsidRPr="00CD1476">
        <w:rPr>
          <w:rFonts w:ascii="Times New Roman" w:eastAsia="Calibri" w:hAnsi="Times New Roman" w:cs="Times New Roman"/>
          <w:color w:val="000000"/>
          <w:lang w:eastAsia="ru-RU"/>
        </w:rPr>
        <w:t>которых:</w:t>
      </w:r>
      <w:r w:rsidR="00D84365" w:rsidRPr="00CD1476">
        <w:rPr>
          <w:rFonts w:ascii="Times New Roman" w:eastAsia="Calibri" w:hAnsi="Times New Roman" w:cs="Times New Roman"/>
          <w:color w:val="000000"/>
          <w:lang w:eastAsia="ru-RU"/>
        </w:rPr>
        <w:t xml:space="preserve"> </w:t>
      </w:r>
      <w:r w:rsidR="00645C62">
        <w:rPr>
          <w:rFonts w:ascii="Times New Roman" w:eastAsia="Calibri" w:hAnsi="Times New Roman" w:cs="Times New Roman"/>
          <w:color w:val="000000"/>
          <w:lang w:eastAsia="ru-RU"/>
        </w:rPr>
        <w:t xml:space="preserve">                      </w:t>
      </w:r>
      <w:r w:rsidR="00D84365" w:rsidRPr="00CD1476">
        <w:rPr>
          <w:rFonts w:ascii="Times New Roman" w:eastAsia="Calibri" w:hAnsi="Times New Roman" w:cs="Times New Roman"/>
          <w:color w:val="000000"/>
          <w:lang w:eastAsia="ru-RU"/>
        </w:rPr>
        <w:t>70% стоимости путевки оплачивается Заказчиком в размере</w:t>
      </w:r>
      <w:r w:rsidR="00645C62">
        <w:rPr>
          <w:rFonts w:ascii="Times New Roman" w:eastAsia="Calibri" w:hAnsi="Times New Roman" w:cs="Times New Roman"/>
          <w:color w:val="000000"/>
          <w:lang w:eastAsia="ru-RU"/>
        </w:rPr>
        <w:t xml:space="preserve"> </w:t>
      </w:r>
      <w:r w:rsidR="000163BB">
        <w:rPr>
          <w:rFonts w:ascii="Times New Roman" w:eastAsia="Calibri" w:hAnsi="Times New Roman" w:cs="Times New Roman"/>
          <w:color w:val="000000"/>
          <w:lang w:eastAsia="ru-RU"/>
        </w:rPr>
        <w:t>28 503</w:t>
      </w:r>
      <w:r w:rsidR="001B4DDD">
        <w:rPr>
          <w:rFonts w:ascii="Times New Roman" w:eastAsia="Calibri" w:hAnsi="Times New Roman" w:cs="Times New Roman"/>
          <w:color w:val="000000"/>
          <w:lang w:eastAsia="ru-RU"/>
        </w:rPr>
        <w:t xml:space="preserve"> (двадцать </w:t>
      </w:r>
      <w:r w:rsidR="000163BB">
        <w:rPr>
          <w:rFonts w:ascii="Times New Roman" w:eastAsia="Calibri" w:hAnsi="Times New Roman" w:cs="Times New Roman"/>
          <w:color w:val="000000"/>
          <w:lang w:eastAsia="ru-RU"/>
        </w:rPr>
        <w:t>восемь тысяч пятьсот три</w:t>
      </w:r>
      <w:r w:rsidR="001B4DDD">
        <w:rPr>
          <w:rFonts w:ascii="Times New Roman" w:eastAsia="Calibri" w:hAnsi="Times New Roman" w:cs="Times New Roman"/>
          <w:color w:val="000000"/>
          <w:lang w:eastAsia="ru-RU"/>
        </w:rPr>
        <w:t>) рубл</w:t>
      </w:r>
      <w:r w:rsidR="000163BB">
        <w:rPr>
          <w:rFonts w:ascii="Times New Roman" w:eastAsia="Calibri" w:hAnsi="Times New Roman" w:cs="Times New Roman"/>
          <w:color w:val="000000"/>
          <w:lang w:eastAsia="ru-RU"/>
        </w:rPr>
        <w:t>я</w:t>
      </w:r>
      <w:r w:rsidR="00645C62">
        <w:rPr>
          <w:rFonts w:ascii="Times New Roman" w:eastAsia="Calibri" w:hAnsi="Times New Roman" w:cs="Times New Roman"/>
          <w:color w:val="000000"/>
          <w:lang w:eastAsia="ru-RU"/>
        </w:rPr>
        <w:t xml:space="preserve"> </w:t>
      </w:r>
      <w:r w:rsidR="000163BB">
        <w:rPr>
          <w:rFonts w:ascii="Times New Roman" w:eastAsia="Calibri" w:hAnsi="Times New Roman" w:cs="Times New Roman"/>
          <w:color w:val="000000"/>
          <w:lang w:eastAsia="ru-RU"/>
        </w:rPr>
        <w:t>3</w:t>
      </w:r>
      <w:r w:rsidR="00DB2D1D" w:rsidRPr="00CD1476">
        <w:rPr>
          <w:rFonts w:ascii="Times New Roman" w:eastAsia="Calibri" w:hAnsi="Times New Roman" w:cs="Times New Roman"/>
          <w:color w:val="000000"/>
          <w:lang w:eastAsia="ru-RU"/>
        </w:rPr>
        <w:t>0</w:t>
      </w:r>
      <w:r w:rsidR="008C1782" w:rsidRPr="00CD1476">
        <w:rPr>
          <w:rFonts w:ascii="Times New Roman" w:eastAsia="Calibri" w:hAnsi="Times New Roman" w:cs="Times New Roman"/>
          <w:color w:val="000000"/>
          <w:lang w:eastAsia="ru-RU"/>
        </w:rPr>
        <w:t xml:space="preserve"> копеек</w:t>
      </w:r>
      <w:r w:rsidR="00F14897" w:rsidRPr="00CD1476">
        <w:rPr>
          <w:rFonts w:ascii="Times New Roman" w:eastAsia="Calibri" w:hAnsi="Times New Roman" w:cs="Times New Roman"/>
          <w:color w:val="000000"/>
          <w:lang w:eastAsia="ru-RU"/>
        </w:rPr>
        <w:t>;</w:t>
      </w:r>
      <w:r w:rsidR="00D30939" w:rsidRPr="00CD1476">
        <w:rPr>
          <w:rFonts w:ascii="Times New Roman" w:eastAsia="Calibri" w:hAnsi="Times New Roman" w:cs="Times New Roman"/>
          <w:color w:val="000000"/>
          <w:lang w:eastAsia="ru-RU"/>
        </w:rPr>
        <w:t xml:space="preserve"> 30% стоимости путевки оплачивается законным представителем несовершеннолетнего (родители, опекуны, доверенное лицо</w:t>
      </w:r>
      <w:r w:rsidR="00645C62">
        <w:rPr>
          <w:rFonts w:ascii="Times New Roman" w:eastAsia="Calibri" w:hAnsi="Times New Roman" w:cs="Times New Roman"/>
          <w:color w:val="000000"/>
          <w:lang w:eastAsia="ru-RU"/>
        </w:rPr>
        <w:t xml:space="preserve"> </w:t>
      </w:r>
      <w:r w:rsidR="00D30939" w:rsidRPr="00CD1476">
        <w:rPr>
          <w:rFonts w:ascii="Times New Roman" w:eastAsia="Calibri" w:hAnsi="Times New Roman" w:cs="Times New Roman"/>
          <w:color w:val="000000"/>
          <w:lang w:eastAsia="ru-RU"/>
        </w:rPr>
        <w:t>и т.д.) в размере</w:t>
      </w:r>
      <w:r w:rsidR="000163BB">
        <w:rPr>
          <w:rFonts w:ascii="Times New Roman" w:eastAsia="Calibri" w:hAnsi="Times New Roman" w:cs="Times New Roman"/>
          <w:color w:val="000000"/>
          <w:lang w:eastAsia="ru-RU"/>
        </w:rPr>
        <w:t>12</w:t>
      </w:r>
      <w:r w:rsidR="00645C62">
        <w:rPr>
          <w:rFonts w:ascii="Times New Roman" w:eastAsia="Calibri" w:hAnsi="Times New Roman" w:cs="Times New Roman"/>
          <w:color w:val="000000"/>
          <w:lang w:eastAsia="ru-RU"/>
        </w:rPr>
        <w:t> </w:t>
      </w:r>
      <w:r w:rsidR="000163BB">
        <w:rPr>
          <w:rFonts w:ascii="Times New Roman" w:eastAsia="Calibri" w:hAnsi="Times New Roman" w:cs="Times New Roman"/>
          <w:color w:val="000000"/>
          <w:lang w:eastAsia="ru-RU"/>
        </w:rPr>
        <w:t>215</w:t>
      </w:r>
      <w:r w:rsidR="00645C62">
        <w:rPr>
          <w:rFonts w:ascii="Times New Roman" w:eastAsia="Calibri" w:hAnsi="Times New Roman" w:cs="Times New Roman"/>
          <w:color w:val="000000"/>
          <w:lang w:eastAsia="ru-RU"/>
        </w:rPr>
        <w:t xml:space="preserve"> </w:t>
      </w:r>
      <w:r w:rsidR="008C1782" w:rsidRPr="00CD1476">
        <w:rPr>
          <w:rFonts w:ascii="Times New Roman" w:eastAsia="Calibri" w:hAnsi="Times New Roman" w:cs="Times New Roman"/>
          <w:color w:val="000000"/>
          <w:lang w:eastAsia="ru-RU"/>
        </w:rPr>
        <w:t>(</w:t>
      </w:r>
      <w:r w:rsidR="000163BB">
        <w:rPr>
          <w:rFonts w:ascii="Times New Roman" w:eastAsia="Calibri" w:hAnsi="Times New Roman" w:cs="Times New Roman"/>
          <w:color w:val="000000"/>
          <w:lang w:eastAsia="ru-RU"/>
        </w:rPr>
        <w:t>двенадцать тысяч двести пятнадцать</w:t>
      </w:r>
      <w:r w:rsidR="00A840DB" w:rsidRPr="00CD1476">
        <w:rPr>
          <w:rFonts w:ascii="Times New Roman" w:eastAsia="Calibri" w:hAnsi="Times New Roman" w:cs="Times New Roman"/>
          <w:color w:val="000000"/>
          <w:lang w:eastAsia="ru-RU"/>
        </w:rPr>
        <w:t>)</w:t>
      </w:r>
      <w:r w:rsidR="00645C62">
        <w:rPr>
          <w:rFonts w:ascii="Times New Roman" w:eastAsia="Calibri" w:hAnsi="Times New Roman" w:cs="Times New Roman"/>
          <w:color w:val="000000"/>
          <w:lang w:eastAsia="ru-RU"/>
        </w:rPr>
        <w:t xml:space="preserve"> </w:t>
      </w:r>
      <w:r w:rsidR="00A42FB9" w:rsidRPr="00CD1476">
        <w:rPr>
          <w:rFonts w:ascii="Times New Roman" w:eastAsia="Calibri" w:hAnsi="Times New Roman" w:cs="Times New Roman"/>
          <w:color w:val="000000"/>
          <w:lang w:eastAsia="ru-RU"/>
        </w:rPr>
        <w:t>рубл</w:t>
      </w:r>
      <w:r w:rsidR="000163BB">
        <w:rPr>
          <w:rFonts w:ascii="Times New Roman" w:eastAsia="Calibri" w:hAnsi="Times New Roman" w:cs="Times New Roman"/>
          <w:color w:val="000000"/>
          <w:lang w:eastAsia="ru-RU"/>
        </w:rPr>
        <w:t>ей</w:t>
      </w:r>
      <w:r w:rsidR="00645C62">
        <w:rPr>
          <w:rFonts w:ascii="Times New Roman" w:eastAsia="Calibri" w:hAnsi="Times New Roman" w:cs="Times New Roman"/>
          <w:color w:val="000000"/>
          <w:lang w:eastAsia="ru-RU"/>
        </w:rPr>
        <w:t xml:space="preserve"> </w:t>
      </w:r>
      <w:r w:rsidR="000163BB">
        <w:rPr>
          <w:rFonts w:ascii="Times New Roman" w:eastAsia="Calibri" w:hAnsi="Times New Roman" w:cs="Times New Roman"/>
          <w:color w:val="000000"/>
          <w:lang w:eastAsia="ru-RU"/>
        </w:rPr>
        <w:t>7</w:t>
      </w:r>
      <w:r w:rsidR="00950FC2" w:rsidRPr="00CD1476">
        <w:rPr>
          <w:rFonts w:ascii="Times New Roman" w:eastAsia="Calibri" w:hAnsi="Times New Roman" w:cs="Times New Roman"/>
          <w:color w:val="000000"/>
          <w:lang w:eastAsia="ru-RU"/>
        </w:rPr>
        <w:t>0</w:t>
      </w:r>
      <w:r w:rsidR="00645C62">
        <w:rPr>
          <w:rFonts w:ascii="Times New Roman" w:eastAsia="Calibri" w:hAnsi="Times New Roman" w:cs="Times New Roman"/>
          <w:color w:val="000000"/>
          <w:lang w:eastAsia="ru-RU"/>
        </w:rPr>
        <w:t xml:space="preserve"> </w:t>
      </w:r>
      <w:r w:rsidR="00E50A07" w:rsidRPr="00CD1476">
        <w:rPr>
          <w:rFonts w:ascii="Times New Roman" w:eastAsia="Calibri" w:hAnsi="Times New Roman" w:cs="Times New Roman"/>
          <w:color w:val="000000"/>
          <w:lang w:eastAsia="ru-RU"/>
        </w:rPr>
        <w:t>копеек (далее – родитель</w:t>
      </w:r>
      <w:r w:rsidR="003628D6" w:rsidRPr="00CD1476">
        <w:rPr>
          <w:rFonts w:ascii="Times New Roman" w:eastAsia="Calibri" w:hAnsi="Times New Roman" w:cs="Times New Roman"/>
          <w:color w:val="000000"/>
          <w:lang w:eastAsia="ru-RU"/>
        </w:rPr>
        <w:t>с</w:t>
      </w:r>
      <w:r w:rsidR="00E50A07" w:rsidRPr="00CD1476">
        <w:rPr>
          <w:rFonts w:ascii="Times New Roman" w:eastAsia="Calibri" w:hAnsi="Times New Roman" w:cs="Times New Roman"/>
          <w:color w:val="000000"/>
          <w:lang w:eastAsia="ru-RU"/>
        </w:rPr>
        <w:t>кая оплата</w:t>
      </w:r>
      <w:r w:rsidR="002E4B47" w:rsidRPr="00CD1476">
        <w:rPr>
          <w:rFonts w:ascii="Times New Roman" w:eastAsia="Calibri" w:hAnsi="Times New Roman" w:cs="Times New Roman"/>
          <w:color w:val="000000"/>
          <w:lang w:eastAsia="ru-RU"/>
        </w:rPr>
        <w:t>)</w:t>
      </w:r>
      <w:r w:rsidR="00E50A07" w:rsidRPr="00CD1476">
        <w:rPr>
          <w:rFonts w:ascii="Times New Roman" w:eastAsia="Calibri" w:hAnsi="Times New Roman" w:cs="Times New Roman"/>
          <w:color w:val="000000"/>
          <w:lang w:eastAsia="ru-RU"/>
        </w:rPr>
        <w:t>.</w:t>
      </w:r>
    </w:p>
    <w:p w:rsidR="00D42EF5" w:rsidRPr="00CD1476" w:rsidRDefault="00D42EF5" w:rsidP="001F13A9">
      <w:pPr>
        <w:ind w:firstLine="709"/>
        <w:jc w:val="both"/>
        <w:rPr>
          <w:rFonts w:ascii="Times New Roman" w:hAnsi="Times New Roman" w:cs="Times New Roman"/>
        </w:rPr>
      </w:pPr>
      <w:r w:rsidRPr="00CD1476">
        <w:rPr>
          <w:rFonts w:ascii="Times New Roman" w:eastAsia="Calibri" w:hAnsi="Times New Roman" w:cs="Times New Roman"/>
          <w:color w:val="000000"/>
          <w:lang w:eastAsia="ru-RU"/>
        </w:rPr>
        <w:t>Расчет стоимости путевки в детском</w:t>
      </w:r>
      <w:r w:rsidR="00645C62">
        <w:rPr>
          <w:rFonts w:ascii="Times New Roman" w:eastAsia="Calibri" w:hAnsi="Times New Roman" w:cs="Times New Roman"/>
          <w:color w:val="000000"/>
          <w:lang w:eastAsia="ru-RU"/>
        </w:rPr>
        <w:t xml:space="preserve"> </w:t>
      </w:r>
      <w:r w:rsidRPr="00CD1476">
        <w:rPr>
          <w:rFonts w:ascii="Times New Roman" w:hAnsi="Times New Roman" w:cs="Times New Roman"/>
        </w:rPr>
        <w:t>оздоровительном лагере</w:t>
      </w:r>
      <w:r w:rsidR="00645C62">
        <w:rPr>
          <w:rFonts w:ascii="Times New Roman" w:hAnsi="Times New Roman" w:cs="Times New Roman"/>
        </w:rPr>
        <w:t xml:space="preserve"> </w:t>
      </w:r>
      <w:r w:rsidR="00A34B3E">
        <w:rPr>
          <w:rFonts w:ascii="Times New Roman" w:hAnsi="Times New Roman" w:cs="Times New Roman"/>
        </w:rPr>
        <w:t>____________________</w:t>
      </w:r>
      <w:r w:rsidR="00D65392">
        <w:rPr>
          <w:rFonts w:ascii="Times New Roman" w:hAnsi="Times New Roman" w:cs="Times New Roman"/>
        </w:rPr>
        <w:t xml:space="preserve"> </w:t>
      </w:r>
      <w:r w:rsidR="00645C62">
        <w:rPr>
          <w:rFonts w:ascii="Times New Roman" w:hAnsi="Times New Roman" w:cs="Times New Roman"/>
        </w:rPr>
        <w:t xml:space="preserve">                   </w:t>
      </w:r>
      <w:r w:rsidR="00D65392">
        <w:rPr>
          <w:rFonts w:ascii="Times New Roman" w:hAnsi="Times New Roman" w:cs="Times New Roman"/>
        </w:rPr>
        <w:t>на летний сезон 202</w:t>
      </w:r>
      <w:r w:rsidR="00974A05">
        <w:rPr>
          <w:rFonts w:ascii="Times New Roman" w:hAnsi="Times New Roman" w:cs="Times New Roman"/>
        </w:rPr>
        <w:t>6</w:t>
      </w:r>
      <w:r w:rsidRPr="00CD1476">
        <w:rPr>
          <w:rFonts w:ascii="Times New Roman" w:hAnsi="Times New Roman" w:cs="Times New Roman"/>
        </w:rPr>
        <w:t xml:space="preserve"> года (далее – Расчет) указан в Приложении № 1, являющимся неотъемлемой частью настоящего контракта.</w:t>
      </w:r>
    </w:p>
    <w:p w:rsidR="006D6743" w:rsidRPr="00A34B3E" w:rsidRDefault="008F3291" w:rsidP="001F13A9">
      <w:pPr>
        <w:ind w:firstLine="709"/>
        <w:jc w:val="both"/>
        <w:rPr>
          <w:rFonts w:ascii="Times New Roman" w:hAnsi="Times New Roman" w:cs="Times New Roman"/>
          <w:color w:val="000000" w:themeColor="text1"/>
        </w:rPr>
      </w:pPr>
      <w:r w:rsidRPr="00A34B3E">
        <w:rPr>
          <w:rFonts w:ascii="Times New Roman" w:eastAsia="Calibri" w:hAnsi="Times New Roman" w:cs="Times New Roman"/>
          <w:color w:val="000000" w:themeColor="text1"/>
          <w:lang w:eastAsia="ru-RU"/>
        </w:rPr>
        <w:t>1.3.</w:t>
      </w:r>
      <w:r w:rsidR="00F45908" w:rsidRPr="00A34B3E">
        <w:rPr>
          <w:rFonts w:ascii="Times New Roman" w:eastAsia="Calibri" w:hAnsi="Times New Roman" w:cs="Times New Roman"/>
          <w:color w:val="000000" w:themeColor="text1"/>
          <w:lang w:eastAsia="ru-RU"/>
        </w:rPr>
        <w:t xml:space="preserve"> Цена</w:t>
      </w:r>
      <w:r w:rsidR="003D41EB" w:rsidRPr="00A34B3E">
        <w:rPr>
          <w:rFonts w:ascii="Times New Roman" w:eastAsia="Calibri" w:hAnsi="Times New Roman" w:cs="Times New Roman"/>
          <w:color w:val="000000" w:themeColor="text1"/>
          <w:lang w:eastAsia="ru-RU"/>
        </w:rPr>
        <w:t xml:space="preserve"> контракта</w:t>
      </w:r>
      <w:r w:rsidR="00EF5DC1" w:rsidRPr="00A34B3E">
        <w:rPr>
          <w:rStyle w:val="aa"/>
          <w:rFonts w:ascii="Times New Roman" w:eastAsia="Calibri" w:hAnsi="Times New Roman" w:cs="Times New Roman"/>
          <w:color w:val="000000" w:themeColor="text1"/>
          <w:lang w:eastAsia="ru-RU"/>
        </w:rPr>
        <w:footnoteReference w:id="1"/>
      </w:r>
      <w:r w:rsidR="003D41EB" w:rsidRPr="00A34B3E">
        <w:rPr>
          <w:rFonts w:ascii="Times New Roman" w:eastAsia="Calibri" w:hAnsi="Times New Roman" w:cs="Times New Roman"/>
          <w:color w:val="000000" w:themeColor="text1"/>
          <w:lang w:eastAsia="ru-RU"/>
        </w:rPr>
        <w:t>, устанавливается в рублях РФ, составляет</w:t>
      </w:r>
      <w:r w:rsidR="00A95D38" w:rsidRPr="00A34B3E">
        <w:rPr>
          <w:rFonts w:ascii="Times New Roman" w:eastAsia="Calibri" w:hAnsi="Times New Roman" w:cs="Times New Roman"/>
          <w:color w:val="000000" w:themeColor="text1"/>
          <w:lang w:eastAsia="ru-RU"/>
        </w:rPr>
        <w:t>______________</w:t>
      </w:r>
      <w:r w:rsidR="000163BB" w:rsidRPr="00A34B3E">
        <w:rPr>
          <w:rFonts w:ascii="Times New Roman" w:eastAsia="Calibri" w:hAnsi="Times New Roman" w:cs="Times New Roman"/>
          <w:color w:val="000000" w:themeColor="text1"/>
          <w:lang w:eastAsia="ru-RU"/>
        </w:rPr>
        <w:t xml:space="preserve"> (</w:t>
      </w:r>
      <w:r w:rsidR="00A95D38" w:rsidRPr="00A34B3E">
        <w:rPr>
          <w:rFonts w:ascii="Times New Roman" w:eastAsia="Calibri" w:hAnsi="Times New Roman" w:cs="Times New Roman"/>
          <w:color w:val="000000" w:themeColor="text1"/>
          <w:lang w:eastAsia="ru-RU"/>
        </w:rPr>
        <w:t>_____________________________</w:t>
      </w:r>
      <w:r w:rsidR="000163BB" w:rsidRPr="00A34B3E">
        <w:rPr>
          <w:rFonts w:ascii="Times New Roman" w:eastAsia="Calibri" w:hAnsi="Times New Roman" w:cs="Times New Roman"/>
          <w:color w:val="000000" w:themeColor="text1"/>
          <w:lang w:eastAsia="ru-RU"/>
        </w:rPr>
        <w:t xml:space="preserve">) рубля </w:t>
      </w:r>
      <w:r w:rsidR="00A95D38" w:rsidRPr="00A34B3E">
        <w:rPr>
          <w:rFonts w:ascii="Times New Roman" w:eastAsia="Calibri" w:hAnsi="Times New Roman" w:cs="Times New Roman"/>
          <w:color w:val="000000" w:themeColor="text1"/>
          <w:lang w:eastAsia="ru-RU"/>
        </w:rPr>
        <w:t>____</w:t>
      </w:r>
      <w:r w:rsidR="000163BB" w:rsidRPr="00A34B3E">
        <w:rPr>
          <w:rFonts w:ascii="Times New Roman" w:eastAsia="Calibri" w:hAnsi="Times New Roman" w:cs="Times New Roman"/>
          <w:color w:val="000000" w:themeColor="text1"/>
          <w:lang w:eastAsia="ru-RU"/>
        </w:rPr>
        <w:t xml:space="preserve"> копеек</w:t>
      </w:r>
      <w:r w:rsidR="00645C62" w:rsidRPr="00A34B3E">
        <w:rPr>
          <w:rFonts w:ascii="Times New Roman" w:eastAsia="Calibri" w:hAnsi="Times New Roman" w:cs="Times New Roman"/>
          <w:color w:val="000000" w:themeColor="text1"/>
          <w:lang w:eastAsia="ru-RU"/>
        </w:rPr>
        <w:t xml:space="preserve"> </w:t>
      </w:r>
      <w:r w:rsidR="003D41EB" w:rsidRPr="00A34B3E">
        <w:rPr>
          <w:rFonts w:ascii="Times New Roman" w:eastAsia="Calibri" w:hAnsi="Times New Roman" w:cs="Times New Roman"/>
          <w:color w:val="000000" w:themeColor="text1"/>
          <w:lang w:eastAsia="ru-RU"/>
        </w:rPr>
        <w:t xml:space="preserve">с учетом налогов и сборов, является твердой </w:t>
      </w:r>
      <w:r w:rsidR="00645C62" w:rsidRPr="00A34B3E">
        <w:rPr>
          <w:rFonts w:ascii="Times New Roman" w:eastAsia="Calibri" w:hAnsi="Times New Roman" w:cs="Times New Roman"/>
          <w:color w:val="000000" w:themeColor="text1"/>
          <w:lang w:eastAsia="ru-RU"/>
        </w:rPr>
        <w:t xml:space="preserve">                   </w:t>
      </w:r>
      <w:r w:rsidR="003D41EB" w:rsidRPr="00A34B3E">
        <w:rPr>
          <w:rFonts w:ascii="Times New Roman" w:eastAsia="Calibri" w:hAnsi="Times New Roman" w:cs="Times New Roman"/>
          <w:color w:val="000000" w:themeColor="text1"/>
          <w:lang w:eastAsia="ru-RU"/>
        </w:rPr>
        <w:t>на весь срок действия настоящего контракта, изменению и пересмотру не подлежит</w:t>
      </w:r>
      <w:r w:rsidR="00AD40D1" w:rsidRPr="00A34B3E">
        <w:rPr>
          <w:rFonts w:ascii="Times New Roman" w:eastAsia="Calibri" w:hAnsi="Times New Roman" w:cs="Times New Roman"/>
          <w:color w:val="000000" w:themeColor="text1"/>
          <w:lang w:eastAsia="ru-RU"/>
        </w:rPr>
        <w:t xml:space="preserve">, за исключением </w:t>
      </w:r>
      <w:r w:rsidR="002E7DCC" w:rsidRPr="00A34B3E">
        <w:rPr>
          <w:rFonts w:ascii="Times New Roman" w:eastAsia="Calibri" w:hAnsi="Times New Roman" w:cs="Times New Roman"/>
          <w:color w:val="000000" w:themeColor="text1"/>
          <w:lang w:eastAsia="ru-RU"/>
        </w:rPr>
        <w:t>случаев,</w:t>
      </w:r>
      <w:r w:rsidR="00AD40D1" w:rsidRPr="00A34B3E">
        <w:rPr>
          <w:rFonts w:ascii="Times New Roman" w:eastAsia="Calibri" w:hAnsi="Times New Roman" w:cs="Times New Roman"/>
          <w:color w:val="000000" w:themeColor="text1"/>
          <w:lang w:eastAsia="ru-RU"/>
        </w:rPr>
        <w:t xml:space="preserve"> предусмотренных разделом 11</w:t>
      </w:r>
      <w:r w:rsidR="00CF1F74" w:rsidRPr="00A34B3E">
        <w:rPr>
          <w:rFonts w:ascii="Times New Roman" w:eastAsia="Calibri" w:hAnsi="Times New Roman" w:cs="Times New Roman"/>
          <w:color w:val="000000" w:themeColor="text1"/>
          <w:lang w:eastAsia="ru-RU"/>
        </w:rPr>
        <w:t xml:space="preserve"> контракта</w:t>
      </w:r>
      <w:r w:rsidR="00AD40D1" w:rsidRPr="00A34B3E">
        <w:rPr>
          <w:rFonts w:ascii="Times New Roman" w:eastAsia="Calibri" w:hAnsi="Times New Roman" w:cs="Times New Roman"/>
          <w:color w:val="000000" w:themeColor="text1"/>
          <w:lang w:eastAsia="ru-RU"/>
        </w:rPr>
        <w:t xml:space="preserve"> «Изменение и расторжение контракта»</w:t>
      </w:r>
      <w:r w:rsidR="00CF1F74" w:rsidRPr="00A34B3E">
        <w:rPr>
          <w:rFonts w:ascii="Times New Roman" w:eastAsia="Calibri" w:hAnsi="Times New Roman" w:cs="Times New Roman"/>
          <w:color w:val="000000" w:themeColor="text1"/>
          <w:lang w:eastAsia="ru-RU"/>
        </w:rPr>
        <w:t>.</w:t>
      </w:r>
    </w:p>
    <w:p w:rsidR="006D6743" w:rsidRPr="00A34B3E" w:rsidRDefault="00F0553C" w:rsidP="001F13A9">
      <w:pPr>
        <w:widowControl w:val="0"/>
        <w:tabs>
          <w:tab w:val="left" w:pos="958"/>
        </w:tabs>
        <w:ind w:firstLine="709"/>
        <w:jc w:val="both"/>
        <w:rPr>
          <w:rFonts w:ascii="Times New Roman" w:eastAsia="Calibri" w:hAnsi="Times New Roman" w:cs="Times New Roman"/>
          <w:color w:val="000000" w:themeColor="text1"/>
          <w:lang w:eastAsia="ru-RU"/>
        </w:rPr>
      </w:pPr>
      <w:r w:rsidRPr="00A34B3E">
        <w:rPr>
          <w:rFonts w:ascii="Times New Roman" w:eastAsia="Calibri" w:hAnsi="Times New Roman" w:cs="Times New Roman"/>
          <w:color w:val="000000" w:themeColor="text1"/>
          <w:lang w:eastAsia="ru-RU"/>
        </w:rPr>
        <w:t>1.4</w:t>
      </w:r>
      <w:r w:rsidR="0032596F" w:rsidRPr="00A34B3E">
        <w:rPr>
          <w:rFonts w:ascii="Times New Roman" w:eastAsia="Calibri" w:hAnsi="Times New Roman" w:cs="Times New Roman"/>
          <w:color w:val="000000" w:themeColor="text1"/>
          <w:lang w:eastAsia="ru-RU"/>
        </w:rPr>
        <w:t xml:space="preserve">. Общая сумма, подлежащая родительской оплате, составляет </w:t>
      </w:r>
      <w:r w:rsidR="00A95D38" w:rsidRPr="00A34B3E">
        <w:rPr>
          <w:rFonts w:ascii="Times New Roman" w:eastAsia="Calibri" w:hAnsi="Times New Roman" w:cs="Times New Roman"/>
          <w:color w:val="000000" w:themeColor="text1"/>
          <w:lang w:eastAsia="ru-RU"/>
        </w:rPr>
        <w:t>___________</w:t>
      </w:r>
      <w:r w:rsidR="00305707" w:rsidRPr="00A34B3E">
        <w:rPr>
          <w:rFonts w:ascii="Times New Roman" w:eastAsia="Calibri" w:hAnsi="Times New Roman" w:cs="Times New Roman"/>
          <w:color w:val="000000" w:themeColor="text1"/>
          <w:lang w:eastAsia="ru-RU"/>
        </w:rPr>
        <w:t xml:space="preserve"> (</w:t>
      </w:r>
      <w:r w:rsidR="00A95D38" w:rsidRPr="00A34B3E">
        <w:rPr>
          <w:rFonts w:ascii="Times New Roman" w:eastAsia="Calibri" w:hAnsi="Times New Roman" w:cs="Times New Roman"/>
          <w:color w:val="000000" w:themeColor="text1"/>
          <w:lang w:eastAsia="ru-RU"/>
        </w:rPr>
        <w:t>___________________________) рублей _____</w:t>
      </w:r>
      <w:r w:rsidR="000163BB" w:rsidRPr="00A34B3E">
        <w:rPr>
          <w:rFonts w:ascii="Times New Roman" w:eastAsia="Calibri" w:hAnsi="Times New Roman" w:cs="Times New Roman"/>
          <w:color w:val="000000" w:themeColor="text1"/>
          <w:lang w:eastAsia="ru-RU"/>
        </w:rPr>
        <w:t xml:space="preserve"> копеек</w:t>
      </w:r>
      <w:r w:rsidR="00645C62" w:rsidRPr="00A34B3E">
        <w:rPr>
          <w:rFonts w:ascii="Times New Roman" w:eastAsia="Calibri" w:hAnsi="Times New Roman" w:cs="Times New Roman"/>
          <w:color w:val="000000" w:themeColor="text1"/>
          <w:lang w:eastAsia="ru-RU"/>
        </w:rPr>
        <w:t xml:space="preserve"> </w:t>
      </w:r>
      <w:r w:rsidR="0032596F" w:rsidRPr="00A34B3E">
        <w:rPr>
          <w:rFonts w:ascii="Times New Roman" w:eastAsia="Calibri" w:hAnsi="Times New Roman" w:cs="Times New Roman"/>
          <w:color w:val="000000" w:themeColor="text1"/>
          <w:lang w:eastAsia="ru-RU"/>
        </w:rPr>
        <w:t xml:space="preserve">с учетом </w:t>
      </w:r>
      <w:r w:rsidR="003D41EB" w:rsidRPr="00A34B3E">
        <w:rPr>
          <w:rFonts w:ascii="Times New Roman" w:eastAsia="Calibri" w:hAnsi="Times New Roman" w:cs="Times New Roman"/>
          <w:color w:val="000000" w:themeColor="text1"/>
          <w:lang w:eastAsia="ru-RU"/>
        </w:rPr>
        <w:t xml:space="preserve">налогов и сборов. </w:t>
      </w:r>
      <w:r w:rsidR="00EC5B0E" w:rsidRPr="00A34B3E">
        <w:rPr>
          <w:rStyle w:val="aa"/>
          <w:rFonts w:ascii="Times New Roman" w:eastAsia="Calibri" w:hAnsi="Times New Roman" w:cs="Times New Roman"/>
          <w:color w:val="000000" w:themeColor="text1"/>
          <w:lang w:eastAsia="ru-RU"/>
        </w:rPr>
        <w:footnoteReference w:id="2"/>
      </w:r>
    </w:p>
    <w:p w:rsidR="00645C62" w:rsidRPr="00A34B3E" w:rsidRDefault="00645C62" w:rsidP="001F13A9">
      <w:pPr>
        <w:widowControl w:val="0"/>
        <w:tabs>
          <w:tab w:val="left" w:pos="958"/>
        </w:tabs>
        <w:ind w:firstLine="709"/>
        <w:jc w:val="both"/>
        <w:rPr>
          <w:rFonts w:ascii="Times New Roman" w:eastAsia="Calibri" w:hAnsi="Times New Roman" w:cs="Times New Roman"/>
          <w:color w:val="000000" w:themeColor="text1"/>
          <w:lang w:eastAsia="ru-RU"/>
        </w:rPr>
      </w:pPr>
    </w:p>
    <w:p w:rsidR="001C48FE" w:rsidRDefault="000D44A1" w:rsidP="000D44A1">
      <w:pPr>
        <w:widowControl w:val="0"/>
        <w:tabs>
          <w:tab w:val="left" w:pos="958"/>
        </w:tabs>
        <w:jc w:val="both"/>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 xml:space="preserve">     </w:t>
      </w:r>
      <w:r w:rsidR="001C48FE" w:rsidRPr="00CD1476">
        <w:rPr>
          <w:rFonts w:ascii="Times New Roman" w:eastAsia="Calibri" w:hAnsi="Times New Roman" w:cs="Times New Roman"/>
          <w:color w:val="000000"/>
          <w:lang w:eastAsia="ru-RU"/>
        </w:rPr>
        <w:t>1.5. Период оказания услуг</w:t>
      </w:r>
      <w:r w:rsidR="00644BEC" w:rsidRPr="00CD1476">
        <w:rPr>
          <w:rFonts w:ascii="Times New Roman" w:eastAsia="Calibri" w:hAnsi="Times New Roman" w:cs="Times New Roman"/>
          <w:color w:val="000000"/>
          <w:lang w:eastAsia="ru-RU"/>
        </w:rPr>
        <w:t xml:space="preserve"> по каждому сезону указан в согласованной Сторонами Заявке.</w:t>
      </w:r>
    </w:p>
    <w:p w:rsidR="00645C62" w:rsidRPr="00CD1476" w:rsidRDefault="00645C62" w:rsidP="001F13A9">
      <w:pPr>
        <w:widowControl w:val="0"/>
        <w:tabs>
          <w:tab w:val="left" w:pos="958"/>
        </w:tabs>
        <w:ind w:firstLine="709"/>
        <w:jc w:val="both"/>
        <w:rPr>
          <w:rFonts w:ascii="Times New Roman" w:eastAsia="Calibri" w:hAnsi="Times New Roman" w:cs="Times New Roman"/>
          <w:color w:val="000000"/>
          <w:lang w:eastAsia="ru-RU"/>
        </w:rPr>
      </w:pPr>
    </w:p>
    <w:p w:rsidR="000D44A1" w:rsidRDefault="000D44A1" w:rsidP="000D44A1">
      <w:pPr>
        <w:widowControl w:val="0"/>
        <w:tabs>
          <w:tab w:val="left" w:pos="1020"/>
        </w:tabs>
        <w:jc w:val="center"/>
        <w:rPr>
          <w:rFonts w:ascii="Times New Roman" w:eastAsia="Calibri" w:hAnsi="Times New Roman" w:cs="Times New Roman"/>
          <w:b/>
          <w:color w:val="000000"/>
          <w:lang w:eastAsia="ru-RU"/>
        </w:rPr>
      </w:pPr>
      <w:bookmarkStart w:id="2" w:name="bookmark1"/>
    </w:p>
    <w:p w:rsidR="000D44A1" w:rsidRPr="000D44A1" w:rsidRDefault="000D44A1" w:rsidP="000D44A1">
      <w:pPr>
        <w:widowControl w:val="0"/>
        <w:tabs>
          <w:tab w:val="left" w:pos="1020"/>
        </w:tabs>
        <w:jc w:val="center"/>
        <w:rPr>
          <w:rFonts w:ascii="Times New Roman" w:eastAsia="Calibri" w:hAnsi="Times New Roman" w:cs="Times New Roman"/>
          <w:b/>
          <w:color w:val="000000"/>
          <w:lang w:eastAsia="ru-RU"/>
        </w:rPr>
      </w:pPr>
    </w:p>
    <w:p w:rsidR="006D6743" w:rsidRDefault="006D6743" w:rsidP="0023127D">
      <w:pPr>
        <w:pStyle w:val="a6"/>
        <w:widowControl w:val="0"/>
        <w:numPr>
          <w:ilvl w:val="0"/>
          <w:numId w:val="1"/>
        </w:numPr>
        <w:tabs>
          <w:tab w:val="left" w:pos="1020"/>
        </w:tabs>
        <w:jc w:val="center"/>
        <w:rPr>
          <w:rFonts w:ascii="Times New Roman" w:eastAsia="Calibri" w:hAnsi="Times New Roman" w:cs="Times New Roman"/>
          <w:b/>
          <w:color w:val="000000"/>
          <w:lang w:eastAsia="ru-RU"/>
        </w:rPr>
      </w:pPr>
      <w:r w:rsidRPr="00CD1476">
        <w:rPr>
          <w:rFonts w:ascii="Times New Roman" w:eastAsia="Calibri" w:hAnsi="Times New Roman" w:cs="Times New Roman"/>
          <w:b/>
          <w:color w:val="000000"/>
          <w:lang w:eastAsia="ru-RU"/>
        </w:rPr>
        <w:t xml:space="preserve">ПРАВА И ОБЯЗАННОСТИ ИСПОЛНИТЕЛЯ </w:t>
      </w:r>
      <w:bookmarkEnd w:id="2"/>
    </w:p>
    <w:p w:rsidR="00645C62" w:rsidRPr="00CD1476" w:rsidRDefault="00645C62" w:rsidP="00645C62">
      <w:pPr>
        <w:pStyle w:val="a6"/>
        <w:widowControl w:val="0"/>
        <w:tabs>
          <w:tab w:val="left" w:pos="1020"/>
        </w:tabs>
        <w:rPr>
          <w:rFonts w:ascii="Times New Roman" w:eastAsia="Calibri" w:hAnsi="Times New Roman" w:cs="Times New Roman"/>
          <w:b/>
          <w:color w:val="000000"/>
          <w:lang w:eastAsia="ru-RU"/>
        </w:rPr>
      </w:pPr>
    </w:p>
    <w:p w:rsidR="006D6743" w:rsidRPr="00CD1476" w:rsidRDefault="006D6743" w:rsidP="005C23AF">
      <w:pPr>
        <w:widowControl w:val="0"/>
        <w:tabs>
          <w:tab w:val="left" w:pos="985"/>
        </w:tabs>
        <w:ind w:firstLine="709"/>
        <w:jc w:val="both"/>
        <w:rPr>
          <w:rFonts w:ascii="Times New Roman" w:eastAsia="Calibri" w:hAnsi="Times New Roman" w:cs="Times New Roman"/>
          <w:b/>
          <w:color w:val="000000"/>
          <w:lang w:eastAsia="ru-RU"/>
        </w:rPr>
      </w:pPr>
      <w:r w:rsidRPr="00CD1476">
        <w:rPr>
          <w:rFonts w:ascii="Times New Roman" w:eastAsia="Calibri" w:hAnsi="Times New Roman" w:cs="Times New Roman"/>
          <w:b/>
          <w:color w:val="000000"/>
          <w:lang w:eastAsia="ru-RU"/>
        </w:rPr>
        <w:t>2.1. И</w:t>
      </w:r>
      <w:r w:rsidR="00CD1476">
        <w:rPr>
          <w:rFonts w:ascii="Times New Roman" w:eastAsia="Calibri" w:hAnsi="Times New Roman" w:cs="Times New Roman"/>
          <w:b/>
          <w:color w:val="000000"/>
          <w:lang w:eastAsia="ru-RU"/>
        </w:rPr>
        <w:t>сполнитель вправе</w:t>
      </w:r>
      <w:r w:rsidRPr="00CD1476">
        <w:rPr>
          <w:rFonts w:ascii="Times New Roman" w:eastAsia="Calibri" w:hAnsi="Times New Roman" w:cs="Times New Roman"/>
          <w:b/>
          <w:color w:val="000000"/>
          <w:lang w:eastAsia="ru-RU"/>
        </w:rPr>
        <w:t>:</w:t>
      </w:r>
    </w:p>
    <w:p w:rsidR="006D6743" w:rsidRPr="00CD1476" w:rsidRDefault="006D6743" w:rsidP="005C23AF">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в одностороннем порядке отказаться от исполнения настоящего контракта, в случае если Заказчик</w:t>
      </w:r>
      <w:r w:rsidR="0032596F" w:rsidRPr="00CD1476">
        <w:rPr>
          <w:rFonts w:ascii="Times New Roman" w:eastAsia="Calibri" w:hAnsi="Times New Roman" w:cs="Times New Roman"/>
          <w:color w:val="000000"/>
          <w:lang w:eastAsia="ru-RU"/>
        </w:rPr>
        <w:t xml:space="preserve"> либо законный(</w:t>
      </w:r>
      <w:proofErr w:type="spellStart"/>
      <w:r w:rsidR="0032596F" w:rsidRPr="00CD1476">
        <w:rPr>
          <w:rFonts w:ascii="Times New Roman" w:eastAsia="Calibri" w:hAnsi="Times New Roman" w:cs="Times New Roman"/>
          <w:color w:val="000000"/>
          <w:lang w:eastAsia="ru-RU"/>
        </w:rPr>
        <w:t>ые</w:t>
      </w:r>
      <w:proofErr w:type="spellEnd"/>
      <w:r w:rsidR="0032596F" w:rsidRPr="00CD1476">
        <w:rPr>
          <w:rFonts w:ascii="Times New Roman" w:eastAsia="Calibri" w:hAnsi="Times New Roman" w:cs="Times New Roman"/>
          <w:color w:val="000000"/>
          <w:lang w:eastAsia="ru-RU"/>
        </w:rPr>
        <w:t>) представитель(</w:t>
      </w:r>
      <w:r w:rsidR="006C0AD8" w:rsidRPr="00CD1476">
        <w:rPr>
          <w:rFonts w:ascii="Times New Roman" w:eastAsia="Calibri" w:hAnsi="Times New Roman" w:cs="Times New Roman"/>
          <w:color w:val="000000"/>
          <w:lang w:eastAsia="ru-RU"/>
        </w:rPr>
        <w:t>л</w:t>
      </w:r>
      <w:r w:rsidR="0032596F" w:rsidRPr="00CD1476">
        <w:rPr>
          <w:rFonts w:ascii="Times New Roman" w:eastAsia="Calibri" w:hAnsi="Times New Roman" w:cs="Times New Roman"/>
          <w:color w:val="000000"/>
          <w:lang w:eastAsia="ru-RU"/>
        </w:rPr>
        <w:t>и) несовершеннолетнего(</w:t>
      </w:r>
      <w:r w:rsidR="006C0AD8" w:rsidRPr="00CD1476">
        <w:rPr>
          <w:rFonts w:ascii="Times New Roman" w:eastAsia="Calibri" w:hAnsi="Times New Roman" w:cs="Times New Roman"/>
          <w:color w:val="000000"/>
          <w:lang w:eastAsia="ru-RU"/>
        </w:rPr>
        <w:t>н</w:t>
      </w:r>
      <w:r w:rsidR="0032596F" w:rsidRPr="00CD1476">
        <w:rPr>
          <w:rFonts w:ascii="Times New Roman" w:eastAsia="Calibri" w:hAnsi="Times New Roman" w:cs="Times New Roman"/>
          <w:color w:val="000000"/>
          <w:lang w:eastAsia="ru-RU"/>
        </w:rPr>
        <w:t>их)</w:t>
      </w:r>
      <w:r w:rsidRPr="00CD1476">
        <w:rPr>
          <w:rFonts w:ascii="Times New Roman" w:eastAsia="Calibri" w:hAnsi="Times New Roman" w:cs="Times New Roman"/>
          <w:color w:val="000000"/>
          <w:lang w:eastAsia="ru-RU"/>
        </w:rPr>
        <w:t>, не исполнит своих обязательств по оплате оказываемых Исполнителем услуг;</w:t>
      </w:r>
    </w:p>
    <w:p w:rsidR="006D6743" w:rsidRPr="00CD1476" w:rsidRDefault="006D6743" w:rsidP="005C23AF">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xml:space="preserve">- не передавать </w:t>
      </w:r>
      <w:r w:rsidR="0032596F" w:rsidRPr="00CD1476">
        <w:rPr>
          <w:rFonts w:ascii="Times New Roman" w:eastAsia="Calibri" w:hAnsi="Times New Roman" w:cs="Times New Roman"/>
          <w:color w:val="000000"/>
          <w:lang w:eastAsia="ru-RU"/>
        </w:rPr>
        <w:t>законному(</w:t>
      </w:r>
      <w:proofErr w:type="spellStart"/>
      <w:r w:rsidR="0032596F" w:rsidRPr="00CD1476">
        <w:rPr>
          <w:rFonts w:ascii="Times New Roman" w:eastAsia="Calibri" w:hAnsi="Times New Roman" w:cs="Times New Roman"/>
          <w:color w:val="000000"/>
          <w:lang w:eastAsia="ru-RU"/>
        </w:rPr>
        <w:t>ым</w:t>
      </w:r>
      <w:proofErr w:type="spellEnd"/>
      <w:r w:rsidR="0032596F" w:rsidRPr="00CD1476">
        <w:rPr>
          <w:rFonts w:ascii="Times New Roman" w:eastAsia="Calibri" w:hAnsi="Times New Roman" w:cs="Times New Roman"/>
          <w:color w:val="000000"/>
          <w:lang w:eastAsia="ru-RU"/>
        </w:rPr>
        <w:t xml:space="preserve">) </w:t>
      </w:r>
      <w:r w:rsidR="00A264A2" w:rsidRPr="00CD1476">
        <w:rPr>
          <w:rFonts w:ascii="Times New Roman" w:eastAsia="Calibri" w:hAnsi="Times New Roman" w:cs="Times New Roman"/>
          <w:color w:val="000000"/>
          <w:lang w:eastAsia="ru-RU"/>
        </w:rPr>
        <w:t>представителю</w:t>
      </w:r>
      <w:r w:rsidR="0032596F" w:rsidRPr="00CD1476">
        <w:rPr>
          <w:rFonts w:ascii="Times New Roman" w:eastAsia="Calibri" w:hAnsi="Times New Roman" w:cs="Times New Roman"/>
          <w:color w:val="000000"/>
          <w:lang w:eastAsia="ru-RU"/>
        </w:rPr>
        <w:t>(ям)</w:t>
      </w:r>
      <w:r w:rsidR="00A264A2" w:rsidRPr="00CD1476">
        <w:rPr>
          <w:rFonts w:ascii="Times New Roman" w:eastAsia="Calibri" w:hAnsi="Times New Roman" w:cs="Times New Roman"/>
          <w:color w:val="000000"/>
          <w:lang w:eastAsia="ru-RU"/>
        </w:rPr>
        <w:t xml:space="preserve"> несовершеннолетнего</w:t>
      </w:r>
      <w:r w:rsidR="0032596F" w:rsidRPr="00CD1476">
        <w:rPr>
          <w:rFonts w:ascii="Times New Roman" w:eastAsia="Calibri" w:hAnsi="Times New Roman" w:cs="Times New Roman"/>
          <w:color w:val="000000"/>
          <w:lang w:eastAsia="ru-RU"/>
        </w:rPr>
        <w:t>(</w:t>
      </w:r>
      <w:r w:rsidR="006C0AD8" w:rsidRPr="00CD1476">
        <w:rPr>
          <w:rFonts w:ascii="Times New Roman" w:eastAsia="Calibri" w:hAnsi="Times New Roman" w:cs="Times New Roman"/>
          <w:color w:val="000000"/>
          <w:lang w:eastAsia="ru-RU"/>
        </w:rPr>
        <w:t>н</w:t>
      </w:r>
      <w:r w:rsidR="0032596F" w:rsidRPr="00CD1476">
        <w:rPr>
          <w:rFonts w:ascii="Times New Roman" w:eastAsia="Calibri" w:hAnsi="Times New Roman" w:cs="Times New Roman"/>
          <w:color w:val="000000"/>
          <w:lang w:eastAsia="ru-RU"/>
        </w:rPr>
        <w:t>их)</w:t>
      </w:r>
      <w:r w:rsidRPr="00CD1476">
        <w:rPr>
          <w:rFonts w:ascii="Times New Roman" w:eastAsia="Calibri" w:hAnsi="Times New Roman" w:cs="Times New Roman"/>
          <w:color w:val="000000"/>
          <w:lang w:eastAsia="ru-RU"/>
        </w:rPr>
        <w:t xml:space="preserve"> путевки </w:t>
      </w:r>
      <w:r w:rsidR="00645C62">
        <w:rPr>
          <w:rFonts w:ascii="Times New Roman" w:eastAsia="Calibri" w:hAnsi="Times New Roman" w:cs="Times New Roman"/>
          <w:color w:val="000000"/>
          <w:lang w:eastAsia="ru-RU"/>
        </w:rPr>
        <w:t xml:space="preserve">                      </w:t>
      </w:r>
      <w:r w:rsidRPr="00CD1476">
        <w:rPr>
          <w:rFonts w:ascii="Times New Roman" w:eastAsia="Calibri" w:hAnsi="Times New Roman" w:cs="Times New Roman"/>
          <w:color w:val="000000"/>
          <w:lang w:eastAsia="ru-RU"/>
        </w:rPr>
        <w:t xml:space="preserve">в </w:t>
      </w:r>
      <w:r w:rsidR="00974A05">
        <w:rPr>
          <w:rFonts w:ascii="Times New Roman" w:eastAsia="Calibri" w:hAnsi="Times New Roman" w:cs="Times New Roman"/>
          <w:color w:val="000000"/>
          <w:lang w:eastAsia="ru-RU"/>
        </w:rPr>
        <w:t>организацию отдыха</w:t>
      </w:r>
      <w:r w:rsidR="00944D64" w:rsidRPr="00CD1476">
        <w:rPr>
          <w:rFonts w:ascii="Times New Roman" w:eastAsia="Calibri" w:hAnsi="Times New Roman" w:cs="Times New Roman"/>
          <w:color w:val="000000"/>
          <w:lang w:eastAsia="ru-RU"/>
        </w:rPr>
        <w:t xml:space="preserve"> до поступления </w:t>
      </w:r>
      <w:r w:rsidR="00FA2D7E" w:rsidRPr="00CD1476">
        <w:rPr>
          <w:rFonts w:ascii="Times New Roman" w:eastAsia="Calibri" w:hAnsi="Times New Roman" w:cs="Times New Roman"/>
          <w:color w:val="000000"/>
          <w:lang w:eastAsia="ru-RU"/>
        </w:rPr>
        <w:t>Исполнителю</w:t>
      </w:r>
      <w:r w:rsidR="00645C62">
        <w:rPr>
          <w:rFonts w:ascii="Times New Roman" w:eastAsia="Calibri" w:hAnsi="Times New Roman" w:cs="Times New Roman"/>
          <w:color w:val="000000"/>
          <w:lang w:eastAsia="ru-RU"/>
        </w:rPr>
        <w:t xml:space="preserve"> </w:t>
      </w:r>
      <w:r w:rsidR="00205C49" w:rsidRPr="00CD1476">
        <w:rPr>
          <w:rFonts w:ascii="Times New Roman" w:eastAsia="Calibri" w:hAnsi="Times New Roman" w:cs="Times New Roman"/>
          <w:color w:val="000000"/>
          <w:lang w:eastAsia="ru-RU"/>
        </w:rPr>
        <w:t>3</w:t>
      </w:r>
      <w:r w:rsidRPr="00CD1476">
        <w:rPr>
          <w:rFonts w:ascii="Times New Roman" w:eastAsia="Calibri" w:hAnsi="Times New Roman" w:cs="Times New Roman"/>
          <w:color w:val="000000"/>
          <w:lang w:eastAsia="ru-RU"/>
        </w:rPr>
        <w:t xml:space="preserve">0 % </w:t>
      </w:r>
      <w:r w:rsidR="006E6446" w:rsidRPr="00CD1476">
        <w:rPr>
          <w:rFonts w:ascii="Times New Roman" w:eastAsia="Calibri" w:hAnsi="Times New Roman" w:cs="Times New Roman"/>
          <w:color w:val="000000"/>
          <w:lang w:eastAsia="ru-RU"/>
        </w:rPr>
        <w:t xml:space="preserve">от </w:t>
      </w:r>
      <w:r w:rsidR="00F0553C" w:rsidRPr="00CD1476">
        <w:rPr>
          <w:rFonts w:ascii="Times New Roman" w:eastAsia="Calibri" w:hAnsi="Times New Roman" w:cs="Times New Roman"/>
          <w:color w:val="000000"/>
          <w:lang w:eastAsia="ru-RU"/>
        </w:rPr>
        <w:t>стоимости</w:t>
      </w:r>
      <w:r w:rsidR="006E6446" w:rsidRPr="00CD1476">
        <w:rPr>
          <w:rFonts w:ascii="Times New Roman" w:eastAsia="Calibri" w:hAnsi="Times New Roman" w:cs="Times New Roman"/>
          <w:color w:val="000000"/>
          <w:lang w:eastAsia="ru-RU"/>
        </w:rPr>
        <w:t xml:space="preserve"> путевки</w:t>
      </w:r>
      <w:r w:rsidRPr="00CD1476">
        <w:rPr>
          <w:rFonts w:ascii="Times New Roman" w:eastAsia="Calibri" w:hAnsi="Times New Roman" w:cs="Times New Roman"/>
          <w:color w:val="000000"/>
          <w:lang w:eastAsia="ru-RU"/>
        </w:rPr>
        <w:t xml:space="preserve">, в соответствии </w:t>
      </w:r>
      <w:r w:rsidR="00645C62">
        <w:rPr>
          <w:rFonts w:ascii="Times New Roman" w:eastAsia="Calibri" w:hAnsi="Times New Roman" w:cs="Times New Roman"/>
          <w:color w:val="000000"/>
          <w:lang w:eastAsia="ru-RU"/>
        </w:rPr>
        <w:t xml:space="preserve">                </w:t>
      </w:r>
      <w:r w:rsidRPr="00CD1476">
        <w:rPr>
          <w:rFonts w:ascii="Times New Roman" w:eastAsia="Calibri" w:hAnsi="Times New Roman" w:cs="Times New Roman"/>
          <w:color w:val="000000"/>
          <w:lang w:eastAsia="ru-RU"/>
        </w:rPr>
        <w:t xml:space="preserve">с </w:t>
      </w:r>
      <w:proofErr w:type="spellStart"/>
      <w:r w:rsidRPr="00CD1476">
        <w:rPr>
          <w:rFonts w:ascii="Times New Roman" w:eastAsia="Calibri" w:hAnsi="Times New Roman" w:cs="Times New Roman"/>
          <w:color w:val="000000"/>
          <w:lang w:eastAsia="ru-RU"/>
        </w:rPr>
        <w:t>п</w:t>
      </w:r>
      <w:r w:rsidR="0032596F" w:rsidRPr="00CD1476">
        <w:rPr>
          <w:rFonts w:ascii="Times New Roman" w:eastAsia="Calibri" w:hAnsi="Times New Roman" w:cs="Times New Roman"/>
          <w:color w:val="000000"/>
          <w:lang w:eastAsia="ru-RU"/>
        </w:rPr>
        <w:t>.п</w:t>
      </w:r>
      <w:proofErr w:type="spellEnd"/>
      <w:r w:rsidRPr="00CD1476">
        <w:rPr>
          <w:rFonts w:ascii="Times New Roman" w:eastAsia="Calibri" w:hAnsi="Times New Roman" w:cs="Times New Roman"/>
          <w:color w:val="000000"/>
          <w:lang w:eastAsia="ru-RU"/>
        </w:rPr>
        <w:t xml:space="preserve">. </w:t>
      </w:r>
      <w:r w:rsidR="003E34E8" w:rsidRPr="00CD1476">
        <w:rPr>
          <w:rFonts w:ascii="Times New Roman" w:eastAsia="Calibri" w:hAnsi="Times New Roman" w:cs="Times New Roman"/>
          <w:color w:val="000000"/>
          <w:lang w:eastAsia="ru-RU"/>
        </w:rPr>
        <w:t xml:space="preserve">1.2. и </w:t>
      </w:r>
      <w:r w:rsidRPr="00CD1476">
        <w:rPr>
          <w:rFonts w:ascii="Times New Roman" w:eastAsia="Calibri" w:hAnsi="Times New Roman" w:cs="Times New Roman"/>
          <w:color w:val="000000"/>
          <w:lang w:eastAsia="ru-RU"/>
        </w:rPr>
        <w:t>4.</w:t>
      </w:r>
      <w:r w:rsidR="003E34E8" w:rsidRPr="00CD1476">
        <w:rPr>
          <w:rFonts w:ascii="Times New Roman" w:eastAsia="Calibri" w:hAnsi="Times New Roman" w:cs="Times New Roman"/>
          <w:color w:val="000000"/>
          <w:lang w:eastAsia="ru-RU"/>
        </w:rPr>
        <w:t>2</w:t>
      </w:r>
      <w:r w:rsidR="00170E5F" w:rsidRPr="00CD1476">
        <w:rPr>
          <w:rFonts w:ascii="Times New Roman" w:eastAsia="Calibri" w:hAnsi="Times New Roman" w:cs="Times New Roman"/>
          <w:color w:val="000000"/>
          <w:lang w:eastAsia="ru-RU"/>
        </w:rPr>
        <w:t xml:space="preserve">. </w:t>
      </w:r>
      <w:r w:rsidRPr="00CD1476">
        <w:rPr>
          <w:rFonts w:ascii="Times New Roman" w:eastAsia="Calibri" w:hAnsi="Times New Roman" w:cs="Times New Roman"/>
          <w:color w:val="000000"/>
          <w:lang w:eastAsia="ru-RU"/>
        </w:rPr>
        <w:t>настоящего контракта;</w:t>
      </w:r>
    </w:p>
    <w:p w:rsidR="006D6743" w:rsidRPr="00CD1476" w:rsidRDefault="006D6743" w:rsidP="005C23AF">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не возвращать Заказчику стоимость неиспользованных им путевок, в случае если Заказчиком</w:t>
      </w:r>
      <w:r w:rsidR="00482ACA" w:rsidRPr="00CD1476">
        <w:rPr>
          <w:rFonts w:ascii="Times New Roman" w:eastAsia="Calibri" w:hAnsi="Times New Roman" w:cs="Times New Roman"/>
          <w:color w:val="000000"/>
          <w:lang w:eastAsia="ru-RU"/>
        </w:rPr>
        <w:t xml:space="preserve"> либо </w:t>
      </w:r>
      <w:r w:rsidR="0032596F" w:rsidRPr="00CD1476">
        <w:rPr>
          <w:rFonts w:ascii="Times New Roman" w:eastAsia="Calibri" w:hAnsi="Times New Roman" w:cs="Times New Roman"/>
          <w:color w:val="000000"/>
          <w:lang w:eastAsia="ru-RU"/>
        </w:rPr>
        <w:t>законным(</w:t>
      </w:r>
      <w:r w:rsidR="006C0AD8" w:rsidRPr="00CD1476">
        <w:rPr>
          <w:rFonts w:ascii="Times New Roman" w:eastAsia="Calibri" w:hAnsi="Times New Roman" w:cs="Times New Roman"/>
          <w:color w:val="000000"/>
          <w:lang w:eastAsia="ru-RU"/>
        </w:rPr>
        <w:t>м</w:t>
      </w:r>
      <w:r w:rsidR="0032596F" w:rsidRPr="00CD1476">
        <w:rPr>
          <w:rFonts w:ascii="Times New Roman" w:eastAsia="Calibri" w:hAnsi="Times New Roman" w:cs="Times New Roman"/>
          <w:color w:val="000000"/>
          <w:lang w:eastAsia="ru-RU"/>
        </w:rPr>
        <w:t>и) представителем(ми) несовершеннолетнего(</w:t>
      </w:r>
      <w:r w:rsidR="006C0AD8" w:rsidRPr="00CD1476">
        <w:rPr>
          <w:rFonts w:ascii="Times New Roman" w:eastAsia="Calibri" w:hAnsi="Times New Roman" w:cs="Times New Roman"/>
          <w:color w:val="000000"/>
          <w:lang w:eastAsia="ru-RU"/>
        </w:rPr>
        <w:t>н</w:t>
      </w:r>
      <w:r w:rsidR="0032596F" w:rsidRPr="00CD1476">
        <w:rPr>
          <w:rFonts w:ascii="Times New Roman" w:eastAsia="Calibri" w:hAnsi="Times New Roman" w:cs="Times New Roman"/>
          <w:color w:val="000000"/>
          <w:lang w:eastAsia="ru-RU"/>
        </w:rPr>
        <w:t>их)</w:t>
      </w:r>
      <w:r w:rsidRPr="00CD1476">
        <w:rPr>
          <w:rFonts w:ascii="Times New Roman" w:eastAsia="Calibri" w:hAnsi="Times New Roman" w:cs="Times New Roman"/>
          <w:color w:val="000000"/>
          <w:lang w:eastAsia="ru-RU"/>
        </w:rPr>
        <w:t xml:space="preserve"> не будут предоставлены документы, заверенные соответствующим образом, подтверждающие невозможность нахождения ребенка в оздоровительном лагере (больничный лист, справка врача, </w:t>
      </w:r>
      <w:r w:rsidR="00CC786A" w:rsidRPr="00CD1476">
        <w:rPr>
          <w:rFonts w:ascii="Times New Roman" w:eastAsia="Calibri" w:hAnsi="Times New Roman" w:cs="Times New Roman"/>
          <w:color w:val="000000"/>
          <w:lang w:eastAsia="ru-RU"/>
        </w:rPr>
        <w:t xml:space="preserve">выписка из приказа </w:t>
      </w:r>
      <w:r w:rsidR="00645C62">
        <w:rPr>
          <w:rFonts w:ascii="Times New Roman" w:eastAsia="Calibri" w:hAnsi="Times New Roman" w:cs="Times New Roman"/>
          <w:color w:val="000000"/>
          <w:lang w:eastAsia="ru-RU"/>
        </w:rPr>
        <w:t xml:space="preserve">                           </w:t>
      </w:r>
      <w:r w:rsidR="00CC786A" w:rsidRPr="00CD1476">
        <w:rPr>
          <w:rFonts w:ascii="Times New Roman" w:eastAsia="Calibri" w:hAnsi="Times New Roman" w:cs="Times New Roman"/>
          <w:color w:val="000000"/>
          <w:lang w:eastAsia="ru-RU"/>
        </w:rPr>
        <w:t xml:space="preserve">об увольнении сотрудника – являющегося законным представителем несовершеннолетнего </w:t>
      </w:r>
      <w:r w:rsidRPr="00CD1476">
        <w:rPr>
          <w:rFonts w:ascii="Times New Roman" w:eastAsia="Calibri" w:hAnsi="Times New Roman" w:cs="Times New Roman"/>
          <w:color w:val="000000"/>
          <w:lang w:eastAsia="ru-RU"/>
        </w:rPr>
        <w:t>и пр.);</w:t>
      </w:r>
    </w:p>
    <w:p w:rsidR="006D6743" w:rsidRPr="00CD1476" w:rsidRDefault="006D6743" w:rsidP="005C23AF">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xml:space="preserve">- не направлять и не принимать в </w:t>
      </w:r>
      <w:r w:rsidR="00974A05">
        <w:rPr>
          <w:rFonts w:ascii="Times New Roman" w:eastAsia="Calibri" w:hAnsi="Times New Roman" w:cs="Times New Roman"/>
          <w:color w:val="000000"/>
          <w:lang w:eastAsia="ru-RU"/>
        </w:rPr>
        <w:t>организацию отдыха</w:t>
      </w:r>
      <w:r w:rsidRPr="00CD1476">
        <w:rPr>
          <w:rFonts w:ascii="Times New Roman" w:eastAsia="Calibri" w:hAnsi="Times New Roman" w:cs="Times New Roman"/>
          <w:color w:val="000000"/>
          <w:lang w:eastAsia="ru-RU"/>
        </w:rPr>
        <w:t xml:space="preserve"> детей, нуждающихся в стационарном лечении, требующих постоянного ухода по состоянию здоровья,</w:t>
      </w:r>
      <w:r w:rsidR="003340D5" w:rsidRPr="00CD1476">
        <w:rPr>
          <w:rFonts w:ascii="Times New Roman" w:eastAsia="Calibri" w:hAnsi="Times New Roman" w:cs="Times New Roman"/>
          <w:color w:val="000000"/>
          <w:lang w:eastAsia="ru-RU"/>
        </w:rPr>
        <w:t xml:space="preserve"> имеющих</w:t>
      </w:r>
      <w:r w:rsidR="00645C62">
        <w:rPr>
          <w:rFonts w:ascii="Times New Roman" w:eastAsia="Calibri" w:hAnsi="Times New Roman" w:cs="Times New Roman"/>
          <w:color w:val="000000"/>
          <w:lang w:eastAsia="ru-RU"/>
        </w:rPr>
        <w:t xml:space="preserve"> </w:t>
      </w:r>
      <w:r w:rsidR="003340D5" w:rsidRPr="00CD1476">
        <w:rPr>
          <w:rFonts w:ascii="Times New Roman" w:eastAsia="Calibri" w:hAnsi="Times New Roman" w:cs="Times New Roman"/>
          <w:color w:val="000000"/>
          <w:lang w:eastAsia="ru-RU"/>
        </w:rPr>
        <w:t xml:space="preserve">симптомы вирусных респираторных заболеваний, </w:t>
      </w:r>
      <w:r w:rsidRPr="00CD1476">
        <w:rPr>
          <w:rFonts w:ascii="Times New Roman" w:eastAsia="Calibri" w:hAnsi="Times New Roman" w:cs="Times New Roman"/>
          <w:color w:val="000000"/>
          <w:lang w:eastAsia="ru-RU"/>
        </w:rPr>
        <w:t>а также с инфекционными, психическими, венерическими заболеваниями, туберкулезом, сахарным диабетом, злокачественными новообразованиями, страдающих медикаментозной и наркотической зависимостью, токсикоманией;</w:t>
      </w:r>
    </w:p>
    <w:p w:rsidR="006D6743" w:rsidRPr="00CD1476" w:rsidRDefault="006D6743" w:rsidP="005C23AF">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xml:space="preserve">- требовать соблюдение общепринятых норм морали </w:t>
      </w:r>
      <w:r w:rsidR="00974A05">
        <w:rPr>
          <w:rFonts w:ascii="Times New Roman" w:eastAsia="Calibri" w:hAnsi="Times New Roman" w:cs="Times New Roman"/>
          <w:color w:val="000000"/>
          <w:lang w:eastAsia="ru-RU"/>
        </w:rPr>
        <w:t xml:space="preserve">и </w:t>
      </w:r>
      <w:r w:rsidR="00974A05" w:rsidRPr="00CD1476">
        <w:rPr>
          <w:rFonts w:ascii="Times New Roman" w:eastAsia="Calibri" w:hAnsi="Times New Roman" w:cs="Times New Roman"/>
          <w:color w:val="000000"/>
          <w:lang w:eastAsia="ru-RU"/>
        </w:rPr>
        <w:t xml:space="preserve">самостоятельно определять режим дня, расписание занятий, досуг детей, находящихся </w:t>
      </w:r>
      <w:r w:rsidRPr="00CD1476">
        <w:rPr>
          <w:rFonts w:ascii="Times New Roman" w:eastAsia="Calibri" w:hAnsi="Times New Roman" w:cs="Times New Roman"/>
          <w:color w:val="000000"/>
          <w:lang w:eastAsia="ru-RU"/>
        </w:rPr>
        <w:t xml:space="preserve">на территории </w:t>
      </w:r>
      <w:r w:rsidR="00974A05">
        <w:rPr>
          <w:rFonts w:ascii="Times New Roman" w:eastAsia="Calibri" w:hAnsi="Times New Roman" w:cs="Times New Roman"/>
          <w:color w:val="000000"/>
          <w:lang w:eastAsia="ru-RU"/>
        </w:rPr>
        <w:t>организации отдыха;</w:t>
      </w:r>
    </w:p>
    <w:p w:rsidR="006D6743" w:rsidRPr="00CD1476" w:rsidRDefault="006D6743" w:rsidP="00A84AAF">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самостоятельно создавать с учетом возраста и интересов детей отряды и группы, определять содержание, методы и формы работы в отрядах</w:t>
      </w:r>
      <w:r w:rsidR="003517D9" w:rsidRPr="00CD1476">
        <w:rPr>
          <w:rFonts w:ascii="Times New Roman" w:eastAsia="Calibri" w:hAnsi="Times New Roman" w:cs="Times New Roman"/>
          <w:color w:val="000000"/>
          <w:lang w:eastAsia="ru-RU"/>
        </w:rPr>
        <w:t>,</w:t>
      </w:r>
      <w:r w:rsidRPr="00CD1476">
        <w:rPr>
          <w:rFonts w:ascii="Times New Roman" w:eastAsia="Calibri" w:hAnsi="Times New Roman" w:cs="Times New Roman"/>
          <w:color w:val="000000"/>
          <w:lang w:eastAsia="ru-RU"/>
        </w:rPr>
        <w:t xml:space="preserve"> основанные на принципах гуманности и демократии, развития национальных и культурно-исторических традиций, инициативы и самодеятельности</w:t>
      </w:r>
      <w:r w:rsidR="00645C62">
        <w:rPr>
          <w:rFonts w:ascii="Times New Roman" w:eastAsia="Calibri" w:hAnsi="Times New Roman" w:cs="Times New Roman"/>
          <w:color w:val="000000"/>
          <w:lang w:eastAsia="ru-RU"/>
        </w:rPr>
        <w:t xml:space="preserve">                    </w:t>
      </w:r>
      <w:r w:rsidRPr="00CD1476">
        <w:rPr>
          <w:rFonts w:ascii="Times New Roman" w:eastAsia="Calibri" w:hAnsi="Times New Roman" w:cs="Times New Roman"/>
          <w:color w:val="000000"/>
          <w:lang w:eastAsia="ru-RU"/>
        </w:rPr>
        <w:t xml:space="preserve"> с учетом интересов детей;</w:t>
      </w:r>
      <w:r w:rsidR="00645C62">
        <w:rPr>
          <w:rFonts w:ascii="Times New Roman" w:eastAsia="Calibri" w:hAnsi="Times New Roman" w:cs="Times New Roman"/>
          <w:color w:val="000000"/>
          <w:lang w:eastAsia="ru-RU"/>
        </w:rPr>
        <w:t xml:space="preserve"> </w:t>
      </w:r>
      <w:r w:rsidR="00A84AAF">
        <w:rPr>
          <w:rFonts w:ascii="Times New Roman" w:eastAsia="Calibri" w:hAnsi="Times New Roman" w:cs="Times New Roman"/>
          <w:color w:val="000000"/>
          <w:lang w:eastAsia="ru-RU"/>
        </w:rPr>
        <w:t xml:space="preserve">создавать </w:t>
      </w:r>
      <w:r w:rsidR="00A84AAF" w:rsidRPr="00A84AAF">
        <w:rPr>
          <w:rFonts w:ascii="Times New Roman" w:eastAsia="Calibri" w:hAnsi="Times New Roman" w:cs="Times New Roman"/>
          <w:color w:val="000000"/>
          <w:lang w:eastAsia="ru-RU"/>
        </w:rPr>
        <w:t xml:space="preserve">другие детские самодеятельные организации в соответствии </w:t>
      </w:r>
      <w:r w:rsidR="00645C62">
        <w:rPr>
          <w:rFonts w:ascii="Times New Roman" w:eastAsia="Calibri" w:hAnsi="Times New Roman" w:cs="Times New Roman"/>
          <w:color w:val="000000"/>
          <w:lang w:eastAsia="ru-RU"/>
        </w:rPr>
        <w:t xml:space="preserve">                  </w:t>
      </w:r>
      <w:r w:rsidR="00A84AAF" w:rsidRPr="00A84AAF">
        <w:rPr>
          <w:rFonts w:ascii="Times New Roman" w:eastAsia="Calibri" w:hAnsi="Times New Roman" w:cs="Times New Roman"/>
          <w:color w:val="000000"/>
          <w:lang w:eastAsia="ru-RU"/>
        </w:rPr>
        <w:t>со своими уставами и положениями;</w:t>
      </w:r>
    </w:p>
    <w:p w:rsidR="006D6743" w:rsidRPr="00CD1476" w:rsidRDefault="006D6743" w:rsidP="005C23AF">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xml:space="preserve">- привлекать к дисциплинарной ответственности детей за проступки, </w:t>
      </w:r>
      <w:proofErr w:type="spellStart"/>
      <w:proofErr w:type="gramStart"/>
      <w:r w:rsidRPr="00CD1476">
        <w:rPr>
          <w:rFonts w:ascii="Times New Roman" w:eastAsia="Calibri" w:hAnsi="Times New Roman" w:cs="Times New Roman"/>
          <w:color w:val="000000"/>
          <w:lang w:eastAsia="ru-RU"/>
        </w:rPr>
        <w:t>дезорганизующие</w:t>
      </w:r>
      <w:proofErr w:type="spellEnd"/>
      <w:r w:rsidRPr="00CD1476">
        <w:rPr>
          <w:rFonts w:ascii="Times New Roman" w:eastAsia="Calibri" w:hAnsi="Times New Roman" w:cs="Times New Roman"/>
          <w:color w:val="000000"/>
          <w:lang w:eastAsia="ru-RU"/>
        </w:rPr>
        <w:t xml:space="preserve"> </w:t>
      </w:r>
      <w:r w:rsidR="00645C62">
        <w:rPr>
          <w:rFonts w:ascii="Times New Roman" w:eastAsia="Calibri" w:hAnsi="Times New Roman" w:cs="Times New Roman"/>
          <w:color w:val="000000"/>
          <w:lang w:eastAsia="ru-RU"/>
        </w:rPr>
        <w:t xml:space="preserve"> </w:t>
      </w:r>
      <w:r w:rsidRPr="00CD1476">
        <w:rPr>
          <w:rFonts w:ascii="Times New Roman" w:eastAsia="Calibri" w:hAnsi="Times New Roman" w:cs="Times New Roman"/>
          <w:color w:val="000000"/>
          <w:lang w:eastAsia="ru-RU"/>
        </w:rPr>
        <w:t>учебно</w:t>
      </w:r>
      <w:proofErr w:type="gramEnd"/>
      <w:r w:rsidRPr="00CD1476">
        <w:rPr>
          <w:rFonts w:ascii="Times New Roman" w:eastAsia="Calibri" w:hAnsi="Times New Roman" w:cs="Times New Roman"/>
          <w:color w:val="000000"/>
          <w:lang w:eastAsia="ru-RU"/>
        </w:rPr>
        <w:t xml:space="preserve">-воспитательный процесс в </w:t>
      </w:r>
      <w:r w:rsidR="00A84AAF">
        <w:rPr>
          <w:rFonts w:ascii="Times New Roman" w:eastAsia="Calibri" w:hAnsi="Times New Roman" w:cs="Times New Roman"/>
          <w:color w:val="000000"/>
          <w:lang w:eastAsia="ru-RU"/>
        </w:rPr>
        <w:t>организации отдыха;</w:t>
      </w:r>
    </w:p>
    <w:p w:rsidR="006D6743" w:rsidRPr="00CD1476" w:rsidRDefault="006D6743" w:rsidP="005C23AF">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при необходимости вносить изменения в расписани</w:t>
      </w:r>
      <w:r w:rsidR="006C0AD8" w:rsidRPr="00CD1476">
        <w:rPr>
          <w:rFonts w:ascii="Times New Roman" w:eastAsia="Calibri" w:hAnsi="Times New Roman" w:cs="Times New Roman"/>
          <w:color w:val="000000"/>
          <w:lang w:eastAsia="ru-RU"/>
        </w:rPr>
        <w:t>е</w:t>
      </w:r>
      <w:r w:rsidRPr="00CD1476">
        <w:rPr>
          <w:rFonts w:ascii="Times New Roman" w:eastAsia="Calibri" w:hAnsi="Times New Roman" w:cs="Times New Roman"/>
          <w:color w:val="000000"/>
          <w:lang w:eastAsia="ru-RU"/>
        </w:rPr>
        <w:t xml:space="preserve"> занятий </w:t>
      </w:r>
      <w:r w:rsidR="00A84AAF">
        <w:rPr>
          <w:rFonts w:ascii="Times New Roman" w:eastAsia="Calibri" w:hAnsi="Times New Roman" w:cs="Times New Roman"/>
          <w:color w:val="000000"/>
          <w:lang w:eastAsia="ru-RU"/>
        </w:rPr>
        <w:t>в организации отдыха</w:t>
      </w:r>
      <w:r w:rsidRPr="00CD1476">
        <w:rPr>
          <w:rFonts w:ascii="Times New Roman" w:eastAsia="Calibri" w:hAnsi="Times New Roman" w:cs="Times New Roman"/>
          <w:color w:val="000000"/>
          <w:lang w:eastAsia="ru-RU"/>
        </w:rPr>
        <w:t>, временно объединять отряды и группы для проведения совместных занятий.</w:t>
      </w:r>
    </w:p>
    <w:p w:rsidR="006D6743" w:rsidRPr="00CD1476" w:rsidRDefault="006D6743" w:rsidP="005C23AF">
      <w:pPr>
        <w:widowControl w:val="0"/>
        <w:tabs>
          <w:tab w:val="left" w:pos="985"/>
        </w:tabs>
        <w:ind w:firstLine="709"/>
        <w:jc w:val="both"/>
        <w:rPr>
          <w:rFonts w:ascii="Times New Roman" w:eastAsia="Calibri" w:hAnsi="Times New Roman" w:cs="Times New Roman"/>
          <w:b/>
          <w:color w:val="000000"/>
          <w:lang w:eastAsia="ru-RU"/>
        </w:rPr>
      </w:pPr>
      <w:r w:rsidRPr="00CD1476">
        <w:rPr>
          <w:rFonts w:ascii="Times New Roman" w:eastAsia="Calibri" w:hAnsi="Times New Roman" w:cs="Times New Roman"/>
          <w:b/>
          <w:color w:val="000000"/>
          <w:lang w:eastAsia="ru-RU"/>
        </w:rPr>
        <w:t>2.2. И</w:t>
      </w:r>
      <w:r w:rsidR="00CD1476">
        <w:rPr>
          <w:rFonts w:ascii="Times New Roman" w:eastAsia="Calibri" w:hAnsi="Times New Roman" w:cs="Times New Roman"/>
          <w:b/>
          <w:color w:val="000000"/>
          <w:lang w:eastAsia="ru-RU"/>
        </w:rPr>
        <w:t>сполнитель обязан</w:t>
      </w:r>
      <w:r w:rsidRPr="00CD1476">
        <w:rPr>
          <w:rFonts w:ascii="Times New Roman" w:eastAsia="Calibri" w:hAnsi="Times New Roman" w:cs="Times New Roman"/>
          <w:b/>
          <w:color w:val="000000"/>
          <w:lang w:eastAsia="ru-RU"/>
        </w:rPr>
        <w:t>:</w:t>
      </w:r>
    </w:p>
    <w:p w:rsidR="006D6743" w:rsidRPr="00CD1476" w:rsidRDefault="006D6743" w:rsidP="005C23AF">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xml:space="preserve">- передать </w:t>
      </w:r>
      <w:r w:rsidR="00944D64" w:rsidRPr="00CD1476">
        <w:rPr>
          <w:rFonts w:ascii="Times New Roman" w:eastAsia="Calibri" w:hAnsi="Times New Roman" w:cs="Times New Roman"/>
          <w:color w:val="000000"/>
          <w:lang w:eastAsia="ru-RU"/>
        </w:rPr>
        <w:t xml:space="preserve">законному </w:t>
      </w:r>
      <w:r w:rsidR="00A264A2" w:rsidRPr="00CD1476">
        <w:rPr>
          <w:rFonts w:ascii="Times New Roman" w:eastAsia="Calibri" w:hAnsi="Times New Roman" w:cs="Times New Roman"/>
          <w:color w:val="000000"/>
          <w:lang w:eastAsia="ru-RU"/>
        </w:rPr>
        <w:t>представителю несовершеннолетнего путевку</w:t>
      </w:r>
      <w:r w:rsidRPr="00CD1476">
        <w:rPr>
          <w:rFonts w:ascii="Times New Roman" w:eastAsia="Calibri" w:hAnsi="Times New Roman" w:cs="Times New Roman"/>
          <w:color w:val="000000"/>
          <w:lang w:eastAsia="ru-RU"/>
        </w:rPr>
        <w:t xml:space="preserve"> в </w:t>
      </w:r>
      <w:r w:rsidR="00A84AAF">
        <w:rPr>
          <w:rFonts w:ascii="Times New Roman" w:eastAsia="Calibri" w:hAnsi="Times New Roman" w:cs="Times New Roman"/>
          <w:color w:val="000000"/>
          <w:lang w:eastAsia="ru-RU"/>
        </w:rPr>
        <w:t>организацию отдыха</w:t>
      </w:r>
      <w:r w:rsidRPr="00CD1476">
        <w:rPr>
          <w:rFonts w:ascii="Times New Roman" w:eastAsia="Calibri" w:hAnsi="Times New Roman" w:cs="Times New Roman"/>
          <w:color w:val="000000"/>
          <w:lang w:eastAsia="ru-RU"/>
        </w:rPr>
        <w:t xml:space="preserve"> после поступления </w:t>
      </w:r>
      <w:r w:rsidR="00BF5CCC" w:rsidRPr="00CD1476">
        <w:rPr>
          <w:rFonts w:ascii="Times New Roman" w:eastAsia="Calibri" w:hAnsi="Times New Roman" w:cs="Times New Roman"/>
          <w:color w:val="000000"/>
          <w:lang w:eastAsia="ru-RU"/>
        </w:rPr>
        <w:t>Исполнителю</w:t>
      </w:r>
      <w:r w:rsidR="00230A26" w:rsidRPr="00CD1476">
        <w:rPr>
          <w:rFonts w:ascii="Times New Roman" w:eastAsia="Calibri" w:hAnsi="Times New Roman" w:cs="Times New Roman"/>
          <w:color w:val="000000"/>
          <w:lang w:eastAsia="ru-RU"/>
        </w:rPr>
        <w:t xml:space="preserve"> денежных средств в размере</w:t>
      </w:r>
      <w:r w:rsidR="00205C49" w:rsidRPr="00CD1476">
        <w:rPr>
          <w:rFonts w:ascii="Times New Roman" w:eastAsia="Calibri" w:hAnsi="Times New Roman" w:cs="Times New Roman"/>
          <w:color w:val="000000"/>
          <w:lang w:eastAsia="ru-RU"/>
        </w:rPr>
        <w:t>3</w:t>
      </w:r>
      <w:r w:rsidR="00A264A2" w:rsidRPr="00CD1476">
        <w:rPr>
          <w:rFonts w:ascii="Times New Roman" w:eastAsia="Calibri" w:hAnsi="Times New Roman" w:cs="Times New Roman"/>
          <w:color w:val="000000"/>
          <w:lang w:eastAsia="ru-RU"/>
        </w:rPr>
        <w:t xml:space="preserve">0 % </w:t>
      </w:r>
      <w:r w:rsidR="0051377D" w:rsidRPr="00CD1476">
        <w:rPr>
          <w:rFonts w:ascii="Times New Roman" w:eastAsia="Calibri" w:hAnsi="Times New Roman" w:cs="Times New Roman"/>
          <w:color w:val="000000"/>
          <w:lang w:eastAsia="ru-RU"/>
        </w:rPr>
        <w:t xml:space="preserve">от </w:t>
      </w:r>
      <w:r w:rsidR="00462878" w:rsidRPr="00CD1476">
        <w:rPr>
          <w:rFonts w:ascii="Times New Roman" w:eastAsia="Calibri" w:hAnsi="Times New Roman" w:cs="Times New Roman"/>
          <w:color w:val="000000"/>
          <w:lang w:eastAsia="ru-RU"/>
        </w:rPr>
        <w:t xml:space="preserve">стоимости </w:t>
      </w:r>
      <w:r w:rsidR="0051377D" w:rsidRPr="00CD1476">
        <w:rPr>
          <w:rFonts w:ascii="Times New Roman" w:eastAsia="Calibri" w:hAnsi="Times New Roman" w:cs="Times New Roman"/>
          <w:color w:val="000000"/>
          <w:lang w:eastAsia="ru-RU"/>
        </w:rPr>
        <w:t>путевки</w:t>
      </w:r>
      <w:r w:rsidR="00462878" w:rsidRPr="00CD1476">
        <w:rPr>
          <w:rFonts w:ascii="Times New Roman" w:eastAsia="Calibri" w:hAnsi="Times New Roman" w:cs="Times New Roman"/>
          <w:color w:val="000000"/>
          <w:lang w:eastAsia="ru-RU"/>
        </w:rPr>
        <w:t>,</w:t>
      </w:r>
      <w:r w:rsidR="00A264A2" w:rsidRPr="00CD1476">
        <w:rPr>
          <w:rFonts w:ascii="Times New Roman" w:eastAsia="Calibri" w:hAnsi="Times New Roman" w:cs="Times New Roman"/>
          <w:color w:val="000000"/>
          <w:lang w:eastAsia="ru-RU"/>
        </w:rPr>
        <w:t xml:space="preserve"> произведенной законным представителем несовершеннолетнего</w:t>
      </w:r>
      <w:r w:rsidR="00170E5F" w:rsidRPr="00CD1476">
        <w:rPr>
          <w:rFonts w:ascii="Times New Roman" w:eastAsia="Calibri" w:hAnsi="Times New Roman" w:cs="Times New Roman"/>
          <w:color w:val="000000"/>
          <w:lang w:eastAsia="ru-RU"/>
        </w:rPr>
        <w:t xml:space="preserve"> в соответствии с </w:t>
      </w:r>
      <w:r w:rsidR="006B277B" w:rsidRPr="00CD1476">
        <w:rPr>
          <w:rFonts w:ascii="Times New Roman" w:eastAsia="Calibri" w:hAnsi="Times New Roman" w:cs="Times New Roman"/>
          <w:color w:val="000000"/>
          <w:lang w:eastAsia="ru-RU"/>
        </w:rPr>
        <w:t>п. 1.2</w:t>
      </w:r>
      <w:r w:rsidR="00A33CED" w:rsidRPr="00CD1476">
        <w:rPr>
          <w:rFonts w:ascii="Times New Roman" w:eastAsia="Calibri" w:hAnsi="Times New Roman" w:cs="Times New Roman"/>
          <w:color w:val="000000"/>
          <w:lang w:eastAsia="ru-RU"/>
        </w:rPr>
        <w:t>.</w:t>
      </w:r>
      <w:r w:rsidR="006B277B" w:rsidRPr="00CD1476">
        <w:rPr>
          <w:rFonts w:ascii="Times New Roman" w:eastAsia="Calibri" w:hAnsi="Times New Roman" w:cs="Times New Roman"/>
          <w:color w:val="000000"/>
          <w:lang w:eastAsia="ru-RU"/>
        </w:rPr>
        <w:t xml:space="preserve"> настоящего контракта</w:t>
      </w:r>
      <w:r w:rsidR="00B83798">
        <w:rPr>
          <w:rFonts w:ascii="Times New Roman" w:eastAsia="Calibri" w:hAnsi="Times New Roman" w:cs="Times New Roman"/>
          <w:color w:val="000000"/>
          <w:lang w:eastAsia="ru-RU"/>
        </w:rPr>
        <w:t xml:space="preserve"> </w:t>
      </w:r>
      <w:r w:rsidRPr="00CD1476">
        <w:rPr>
          <w:rFonts w:ascii="Times New Roman" w:eastAsia="Calibri" w:hAnsi="Times New Roman" w:cs="Times New Roman"/>
          <w:color w:val="000000"/>
          <w:lang w:eastAsia="ru-RU"/>
        </w:rPr>
        <w:t xml:space="preserve">и не позднее </w:t>
      </w:r>
      <w:r w:rsidR="00205C49" w:rsidRPr="00CD1476">
        <w:rPr>
          <w:rFonts w:ascii="Times New Roman" w:eastAsia="Calibri" w:hAnsi="Times New Roman" w:cs="Times New Roman"/>
          <w:color w:val="000000"/>
          <w:lang w:eastAsia="ru-RU"/>
        </w:rPr>
        <w:t>дня</w:t>
      </w:r>
      <w:r w:rsidRPr="00CD1476">
        <w:rPr>
          <w:rFonts w:ascii="Times New Roman" w:eastAsia="Calibri" w:hAnsi="Times New Roman" w:cs="Times New Roman"/>
          <w:color w:val="000000"/>
          <w:lang w:eastAsia="ru-RU"/>
        </w:rPr>
        <w:t xml:space="preserve"> заезда в </w:t>
      </w:r>
      <w:r w:rsidR="00A84AAF">
        <w:rPr>
          <w:rFonts w:ascii="Times New Roman" w:eastAsia="Calibri" w:hAnsi="Times New Roman" w:cs="Times New Roman"/>
          <w:color w:val="000000"/>
          <w:lang w:eastAsia="ru-RU"/>
        </w:rPr>
        <w:t>организацию отдыха</w:t>
      </w:r>
      <w:r w:rsidRPr="00CD1476">
        <w:rPr>
          <w:rFonts w:ascii="Times New Roman" w:eastAsia="Calibri" w:hAnsi="Times New Roman" w:cs="Times New Roman"/>
          <w:color w:val="000000"/>
          <w:lang w:eastAsia="ru-RU"/>
        </w:rPr>
        <w:t>;</w:t>
      </w:r>
    </w:p>
    <w:p w:rsidR="006D6743" w:rsidRPr="00CD1476" w:rsidRDefault="006D6743" w:rsidP="005C23AF">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-оказать услуги в соответствии с условиями настоящего контракта;</w:t>
      </w:r>
    </w:p>
    <w:p w:rsidR="006D6743" w:rsidRPr="00CD1476" w:rsidRDefault="006D6743" w:rsidP="005C23AF">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xml:space="preserve">- реализовывать в </w:t>
      </w:r>
      <w:r w:rsidR="006D53AF">
        <w:rPr>
          <w:rFonts w:ascii="Times New Roman" w:eastAsia="Calibri" w:hAnsi="Times New Roman" w:cs="Times New Roman"/>
          <w:color w:val="000000"/>
          <w:lang w:eastAsia="ru-RU"/>
        </w:rPr>
        <w:t>организации отдыха</w:t>
      </w:r>
      <w:r w:rsidRPr="00CD1476">
        <w:rPr>
          <w:rFonts w:ascii="Times New Roman" w:eastAsia="Calibri" w:hAnsi="Times New Roman" w:cs="Times New Roman"/>
          <w:color w:val="000000"/>
          <w:lang w:eastAsia="ru-RU"/>
        </w:rPr>
        <w:t xml:space="preserve"> образовательные и развивающие программы </w:t>
      </w:r>
      <w:r w:rsidR="00B83798">
        <w:rPr>
          <w:rFonts w:ascii="Times New Roman" w:eastAsia="Calibri" w:hAnsi="Times New Roman" w:cs="Times New Roman"/>
          <w:color w:val="000000"/>
          <w:lang w:eastAsia="ru-RU"/>
        </w:rPr>
        <w:t xml:space="preserve">                          </w:t>
      </w:r>
      <w:r w:rsidRPr="00CD1476">
        <w:rPr>
          <w:rFonts w:ascii="Times New Roman" w:eastAsia="Calibri" w:hAnsi="Times New Roman" w:cs="Times New Roman"/>
          <w:color w:val="000000"/>
          <w:lang w:eastAsia="ru-RU"/>
        </w:rPr>
        <w:t>в соответствии с учебным планом, планом культурно-массовых мероприятий и спортивных мероприятий;</w:t>
      </w:r>
    </w:p>
    <w:p w:rsidR="006D6743" w:rsidRPr="00CD1476" w:rsidRDefault="006D6743" w:rsidP="005C23AF">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следить за соблюдением прав детей</w:t>
      </w:r>
      <w:r w:rsidR="00036221" w:rsidRPr="00CD1476">
        <w:rPr>
          <w:rFonts w:ascii="Times New Roman" w:eastAsia="Calibri" w:hAnsi="Times New Roman" w:cs="Times New Roman"/>
          <w:color w:val="000000"/>
          <w:lang w:eastAsia="ru-RU"/>
        </w:rPr>
        <w:t xml:space="preserve">, </w:t>
      </w:r>
      <w:r w:rsidRPr="00CD1476">
        <w:rPr>
          <w:rFonts w:ascii="Times New Roman" w:eastAsia="Calibri" w:hAnsi="Times New Roman" w:cs="Times New Roman"/>
          <w:color w:val="000000"/>
          <w:lang w:eastAsia="ru-RU"/>
        </w:rPr>
        <w:t xml:space="preserve">находящихся на территории </w:t>
      </w:r>
      <w:r w:rsidR="00A84AAF">
        <w:rPr>
          <w:rFonts w:ascii="Times New Roman" w:eastAsia="Calibri" w:hAnsi="Times New Roman" w:cs="Times New Roman"/>
          <w:color w:val="000000"/>
          <w:lang w:eastAsia="ru-RU"/>
        </w:rPr>
        <w:t xml:space="preserve">организации </w:t>
      </w:r>
      <w:proofErr w:type="gramStart"/>
      <w:r w:rsidR="00A84AAF">
        <w:rPr>
          <w:rFonts w:ascii="Times New Roman" w:eastAsia="Calibri" w:hAnsi="Times New Roman" w:cs="Times New Roman"/>
          <w:color w:val="000000"/>
          <w:lang w:eastAsia="ru-RU"/>
        </w:rPr>
        <w:t>отдыха</w:t>
      </w:r>
      <w:r w:rsidRPr="00CD1476">
        <w:rPr>
          <w:rFonts w:ascii="Times New Roman" w:eastAsia="Calibri" w:hAnsi="Times New Roman" w:cs="Times New Roman"/>
          <w:color w:val="000000"/>
          <w:lang w:eastAsia="ru-RU"/>
        </w:rPr>
        <w:t xml:space="preserve">, </w:t>
      </w:r>
      <w:r w:rsidR="00B83798">
        <w:rPr>
          <w:rFonts w:ascii="Times New Roman" w:eastAsia="Calibri" w:hAnsi="Times New Roman" w:cs="Times New Roman"/>
          <w:color w:val="000000"/>
          <w:lang w:eastAsia="ru-RU"/>
        </w:rPr>
        <w:t xml:space="preserve">  </w:t>
      </w:r>
      <w:proofErr w:type="gramEnd"/>
      <w:r w:rsidR="00B83798">
        <w:rPr>
          <w:rFonts w:ascii="Times New Roman" w:eastAsia="Calibri" w:hAnsi="Times New Roman" w:cs="Times New Roman"/>
          <w:color w:val="000000"/>
          <w:lang w:eastAsia="ru-RU"/>
        </w:rPr>
        <w:t xml:space="preserve">                      </w:t>
      </w:r>
      <w:r w:rsidRPr="00CD1476">
        <w:rPr>
          <w:rFonts w:ascii="Times New Roman" w:eastAsia="Calibri" w:hAnsi="Times New Roman" w:cs="Times New Roman"/>
          <w:color w:val="000000"/>
          <w:lang w:eastAsia="ru-RU"/>
        </w:rPr>
        <w:t>во время оздоровительного сезона в установленном законодательством РФ порядке;</w:t>
      </w:r>
    </w:p>
    <w:p w:rsidR="006D6743" w:rsidRPr="00CD1476" w:rsidRDefault="006D6743" w:rsidP="005C23AF">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xml:space="preserve"> - не применять методы воспитания</w:t>
      </w:r>
      <w:r w:rsidR="00E37EA6">
        <w:rPr>
          <w:rFonts w:ascii="Times New Roman" w:eastAsia="Calibri" w:hAnsi="Times New Roman" w:cs="Times New Roman"/>
          <w:color w:val="000000"/>
          <w:lang w:eastAsia="ru-RU"/>
        </w:rPr>
        <w:t>,</w:t>
      </w:r>
      <w:r w:rsidRPr="00CD1476">
        <w:rPr>
          <w:rFonts w:ascii="Times New Roman" w:eastAsia="Calibri" w:hAnsi="Times New Roman" w:cs="Times New Roman"/>
          <w:color w:val="000000"/>
          <w:lang w:eastAsia="ru-RU"/>
        </w:rPr>
        <w:t xml:space="preserve"> связанные с физическим или психическим насилием над личностью;</w:t>
      </w:r>
    </w:p>
    <w:p w:rsidR="006D6743" w:rsidRPr="00CD1476" w:rsidRDefault="006D6743" w:rsidP="00C4440B">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xml:space="preserve">- нести ответственность за жизнь и здоровье детей, находящихся на территории </w:t>
      </w:r>
      <w:r w:rsidR="006D53AF">
        <w:rPr>
          <w:rFonts w:ascii="Times New Roman" w:eastAsia="Calibri" w:hAnsi="Times New Roman" w:cs="Times New Roman"/>
          <w:color w:val="000000"/>
          <w:lang w:eastAsia="ru-RU"/>
        </w:rPr>
        <w:t>организации отдыха</w:t>
      </w:r>
      <w:r w:rsidRPr="00CD1476">
        <w:rPr>
          <w:rFonts w:ascii="Times New Roman" w:eastAsia="Calibri" w:hAnsi="Times New Roman" w:cs="Times New Roman"/>
          <w:color w:val="000000"/>
          <w:lang w:eastAsia="ru-RU"/>
        </w:rPr>
        <w:t xml:space="preserve"> или вне е</w:t>
      </w:r>
      <w:r w:rsidR="006D53AF">
        <w:rPr>
          <w:rFonts w:ascii="Times New Roman" w:eastAsia="Calibri" w:hAnsi="Times New Roman" w:cs="Times New Roman"/>
          <w:color w:val="000000"/>
          <w:lang w:eastAsia="ru-RU"/>
        </w:rPr>
        <w:t>е</w:t>
      </w:r>
      <w:r w:rsidR="001143A3" w:rsidRPr="00CD1476">
        <w:rPr>
          <w:rFonts w:ascii="Times New Roman" w:eastAsia="Calibri" w:hAnsi="Times New Roman" w:cs="Times New Roman"/>
          <w:color w:val="000000"/>
          <w:lang w:eastAsia="ru-RU"/>
        </w:rPr>
        <w:t xml:space="preserve"> территории</w:t>
      </w:r>
      <w:r w:rsidRPr="00CD1476">
        <w:rPr>
          <w:rFonts w:ascii="Times New Roman" w:eastAsia="Calibri" w:hAnsi="Times New Roman" w:cs="Times New Roman"/>
          <w:color w:val="000000"/>
          <w:lang w:eastAsia="ru-RU"/>
        </w:rPr>
        <w:t xml:space="preserve"> при проведении культурно-массовых мероприятий;</w:t>
      </w:r>
    </w:p>
    <w:p w:rsidR="00C66009" w:rsidRPr="00C66009" w:rsidRDefault="006D6743" w:rsidP="00C66009">
      <w:pPr>
        <w:ind w:firstLine="709"/>
        <w:jc w:val="both"/>
        <w:rPr>
          <w:rFonts w:ascii="Times New Roman" w:eastAsia="Calibri" w:hAnsi="Times New Roman" w:cs="Times New Roman"/>
          <w:lang w:eastAsia="ru-RU"/>
        </w:rPr>
      </w:pPr>
      <w:r w:rsidRPr="00CD1476">
        <w:rPr>
          <w:rFonts w:ascii="Times New Roman" w:eastAsia="Calibri" w:hAnsi="Times New Roman" w:cs="Times New Roman"/>
          <w:color w:val="000000"/>
          <w:lang w:eastAsia="ru-RU"/>
        </w:rPr>
        <w:t xml:space="preserve">- </w:t>
      </w:r>
      <w:r w:rsidR="00C66009" w:rsidRPr="00C66009">
        <w:rPr>
          <w:rFonts w:ascii="Times New Roman" w:eastAsia="Calibri" w:hAnsi="Times New Roman" w:cs="Times New Roman"/>
          <w:lang w:eastAsia="ru-RU"/>
        </w:rPr>
        <w:t>Обеспеч</w:t>
      </w:r>
      <w:r w:rsidR="00C66009">
        <w:rPr>
          <w:rFonts w:ascii="Times New Roman" w:eastAsia="Calibri" w:hAnsi="Times New Roman" w:cs="Times New Roman"/>
          <w:lang w:eastAsia="ru-RU"/>
        </w:rPr>
        <w:t>ивать</w:t>
      </w:r>
      <w:r w:rsidR="00C66009" w:rsidRPr="00C66009">
        <w:rPr>
          <w:rFonts w:ascii="Times New Roman" w:eastAsia="Calibri" w:hAnsi="Times New Roman" w:cs="Times New Roman"/>
          <w:lang w:eastAsia="ru-RU"/>
        </w:rPr>
        <w:t xml:space="preserve"> работ</w:t>
      </w:r>
      <w:r w:rsidR="00C66009">
        <w:rPr>
          <w:rFonts w:ascii="Times New Roman" w:eastAsia="Calibri" w:hAnsi="Times New Roman" w:cs="Times New Roman"/>
          <w:lang w:eastAsia="ru-RU"/>
        </w:rPr>
        <w:t>у</w:t>
      </w:r>
      <w:r w:rsidR="00C66009" w:rsidRPr="00C66009">
        <w:rPr>
          <w:rFonts w:ascii="Times New Roman" w:eastAsia="Calibri" w:hAnsi="Times New Roman" w:cs="Times New Roman"/>
          <w:lang w:eastAsia="ru-RU"/>
        </w:rPr>
        <w:t xml:space="preserve"> оборудованного медицинского пункта. Медицинский пункт </w:t>
      </w:r>
      <w:r w:rsidR="00B83798">
        <w:rPr>
          <w:rFonts w:ascii="Times New Roman" w:eastAsia="Calibri" w:hAnsi="Times New Roman" w:cs="Times New Roman"/>
          <w:lang w:eastAsia="ru-RU"/>
        </w:rPr>
        <w:t xml:space="preserve">                          </w:t>
      </w:r>
      <w:proofErr w:type="gramStart"/>
      <w:r w:rsidR="00B83798">
        <w:rPr>
          <w:rFonts w:ascii="Times New Roman" w:eastAsia="Calibri" w:hAnsi="Times New Roman" w:cs="Times New Roman"/>
          <w:lang w:eastAsia="ru-RU"/>
        </w:rPr>
        <w:t xml:space="preserve">   </w:t>
      </w:r>
      <w:r w:rsidR="00C66009" w:rsidRPr="00C66009">
        <w:rPr>
          <w:rFonts w:ascii="Times New Roman" w:eastAsia="Calibri" w:hAnsi="Times New Roman" w:cs="Times New Roman"/>
          <w:lang w:eastAsia="ru-RU"/>
        </w:rPr>
        <w:t>(</w:t>
      </w:r>
      <w:proofErr w:type="gramEnd"/>
      <w:r w:rsidR="00C66009" w:rsidRPr="00C66009">
        <w:rPr>
          <w:rFonts w:ascii="Times New Roman" w:eastAsia="Calibri" w:hAnsi="Times New Roman" w:cs="Times New Roman"/>
          <w:lang w:eastAsia="ru-RU"/>
        </w:rPr>
        <w:t>с изолятором) оснащенный необходимым оборудованием и медицинскими препаратами, согласно</w:t>
      </w:r>
      <w:r w:rsidR="00B83798">
        <w:rPr>
          <w:rFonts w:ascii="Times New Roman" w:eastAsia="Calibri" w:hAnsi="Times New Roman" w:cs="Times New Roman"/>
          <w:lang w:eastAsia="ru-RU"/>
        </w:rPr>
        <w:t xml:space="preserve">              </w:t>
      </w:r>
      <w:r w:rsidR="00C66009" w:rsidRPr="00C66009">
        <w:rPr>
          <w:rFonts w:ascii="Times New Roman" w:eastAsia="Calibri" w:hAnsi="Times New Roman" w:cs="Times New Roman"/>
          <w:lang w:eastAsia="ru-RU"/>
        </w:rPr>
        <w:t xml:space="preserve"> СП 2.4.3648-20 «Санитарно-эпидемиологические требования к организациям воспитания и обучения, отдыха и оздоровления детей и молодежи» в том числе:</w:t>
      </w:r>
    </w:p>
    <w:p w:rsidR="00C66009" w:rsidRPr="00C66009" w:rsidRDefault="00C66009" w:rsidP="00C66009">
      <w:pPr>
        <w:ind w:firstLine="709"/>
        <w:jc w:val="both"/>
        <w:rPr>
          <w:rFonts w:ascii="Times New Roman" w:eastAsia="Calibri" w:hAnsi="Times New Roman" w:cs="Times New Roman"/>
          <w:lang w:eastAsia="ru-RU"/>
        </w:rPr>
      </w:pPr>
      <w:r w:rsidRPr="00C66009">
        <w:rPr>
          <w:rFonts w:ascii="Times New Roman" w:eastAsia="Calibri" w:hAnsi="Times New Roman" w:cs="Times New Roman"/>
          <w:lang w:eastAsia="ru-RU"/>
        </w:rPr>
        <w:t>- обеспечение ежедневного наблюдения за состоянием здоровья детей;</w:t>
      </w:r>
    </w:p>
    <w:p w:rsidR="00C66009" w:rsidRPr="00C66009" w:rsidRDefault="00C66009" w:rsidP="00C66009">
      <w:pPr>
        <w:ind w:firstLine="709"/>
        <w:jc w:val="both"/>
        <w:rPr>
          <w:rFonts w:ascii="Times New Roman" w:eastAsia="Calibri" w:hAnsi="Times New Roman" w:cs="Times New Roman"/>
          <w:lang w:eastAsia="ru-RU"/>
        </w:rPr>
      </w:pPr>
      <w:r w:rsidRPr="00C66009">
        <w:rPr>
          <w:rFonts w:ascii="Times New Roman" w:eastAsia="Calibri" w:hAnsi="Times New Roman" w:cs="Times New Roman"/>
          <w:lang w:eastAsia="ru-RU"/>
        </w:rPr>
        <w:t>- обеспечение страхования детей от несчастных случаев;</w:t>
      </w:r>
    </w:p>
    <w:p w:rsidR="00C66009" w:rsidRPr="00C66009" w:rsidRDefault="00C66009" w:rsidP="00C66009">
      <w:pPr>
        <w:ind w:firstLine="709"/>
        <w:jc w:val="both"/>
        <w:rPr>
          <w:rFonts w:ascii="Times New Roman" w:eastAsia="Calibri" w:hAnsi="Times New Roman" w:cs="Times New Roman"/>
          <w:lang w:eastAsia="ru-RU"/>
        </w:rPr>
      </w:pPr>
      <w:r w:rsidRPr="00C66009">
        <w:rPr>
          <w:rFonts w:ascii="Times New Roman" w:eastAsia="Calibri" w:hAnsi="Times New Roman" w:cs="Times New Roman"/>
          <w:lang w:eastAsia="ru-RU"/>
        </w:rPr>
        <w:t>- проведение лечебно-профилактической и противоэпидемической работы с детьми;</w:t>
      </w:r>
    </w:p>
    <w:p w:rsidR="00C66009" w:rsidRPr="00C66009" w:rsidRDefault="00C66009" w:rsidP="00C66009">
      <w:pPr>
        <w:ind w:firstLine="709"/>
        <w:jc w:val="both"/>
        <w:rPr>
          <w:rFonts w:ascii="Times New Roman" w:eastAsia="Calibri" w:hAnsi="Times New Roman" w:cs="Times New Roman"/>
          <w:lang w:eastAsia="ru-RU"/>
        </w:rPr>
      </w:pPr>
      <w:r w:rsidRPr="00C66009">
        <w:rPr>
          <w:rFonts w:ascii="Times New Roman" w:eastAsia="Calibri" w:hAnsi="Times New Roman" w:cs="Times New Roman"/>
          <w:lang w:eastAsia="ru-RU"/>
        </w:rPr>
        <w:t>- обеспечение доставки детей в медицинские учреждения (в случае необходимости).</w:t>
      </w:r>
    </w:p>
    <w:p w:rsidR="006D6743" w:rsidRPr="00CD1476" w:rsidRDefault="006D6743" w:rsidP="00C66009">
      <w:pPr>
        <w:ind w:firstLine="709"/>
        <w:jc w:val="both"/>
        <w:rPr>
          <w:rFonts w:ascii="Times New Roman" w:eastAsia="Calibri" w:hAnsi="Times New Roman" w:cs="Times New Roman"/>
          <w:lang w:eastAsia="ru-RU"/>
        </w:rPr>
      </w:pPr>
      <w:r w:rsidRPr="00CD1476">
        <w:rPr>
          <w:rFonts w:ascii="Times New Roman" w:eastAsia="Calibri" w:hAnsi="Times New Roman" w:cs="Times New Roman"/>
          <w:lang w:eastAsia="ru-RU"/>
        </w:rPr>
        <w:t>- организовывать образовательные культурно-досуговые, спортивны</w:t>
      </w:r>
      <w:r w:rsidR="00170E5F" w:rsidRPr="00CD1476">
        <w:rPr>
          <w:rFonts w:ascii="Times New Roman" w:eastAsia="Calibri" w:hAnsi="Times New Roman" w:cs="Times New Roman"/>
          <w:lang w:eastAsia="ru-RU"/>
        </w:rPr>
        <w:t xml:space="preserve">е мероприятия, согласно Краевым нормативам услуг, </w:t>
      </w:r>
      <w:r w:rsidRPr="00CD1476">
        <w:rPr>
          <w:rFonts w:ascii="Times New Roman" w:eastAsia="Calibri" w:hAnsi="Times New Roman" w:cs="Times New Roman"/>
          <w:lang w:eastAsia="ru-RU"/>
        </w:rPr>
        <w:t>ок</w:t>
      </w:r>
      <w:r w:rsidR="00170E5F" w:rsidRPr="00CD1476">
        <w:rPr>
          <w:rFonts w:ascii="Times New Roman" w:eastAsia="Calibri" w:hAnsi="Times New Roman" w:cs="Times New Roman"/>
          <w:lang w:eastAsia="ru-RU"/>
        </w:rPr>
        <w:t xml:space="preserve">азываемых организациями отдыха, </w:t>
      </w:r>
      <w:r w:rsidRPr="00CD1476">
        <w:rPr>
          <w:rFonts w:ascii="Times New Roman" w:eastAsia="Calibri" w:hAnsi="Times New Roman" w:cs="Times New Roman"/>
          <w:lang w:eastAsia="ru-RU"/>
        </w:rPr>
        <w:t xml:space="preserve">оздоровления и занятости детей, утвержденным Постановлением Правительства Красноярского края от 31.12.2009 № 688-п, а именно предоставлять услуги, направленные на повышение интеллектуального уровня детей, расширение </w:t>
      </w:r>
      <w:r w:rsidR="00B83798">
        <w:rPr>
          <w:rFonts w:ascii="Times New Roman" w:eastAsia="Calibri" w:hAnsi="Times New Roman" w:cs="Times New Roman"/>
          <w:lang w:eastAsia="ru-RU"/>
        </w:rPr>
        <w:t xml:space="preserve">               </w:t>
      </w:r>
      <w:r w:rsidRPr="00CD1476">
        <w:rPr>
          <w:rFonts w:ascii="Times New Roman" w:eastAsia="Calibri" w:hAnsi="Times New Roman" w:cs="Times New Roman"/>
          <w:lang w:eastAsia="ru-RU"/>
        </w:rPr>
        <w:t>их кругозора, углубление знаний, формирование умений и навыков, развитие творческого потенциала;</w:t>
      </w:r>
    </w:p>
    <w:p w:rsidR="006D6743" w:rsidRPr="00CD1476" w:rsidRDefault="006D6743" w:rsidP="005C23AF">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нести ответственность за нарушение требований техники безопасности, пожарной безопасности, требований санитарно-гигиенических норм, требований по организации учебно-воспитательного процесса в установленн</w:t>
      </w:r>
      <w:r w:rsidR="00E37EA6">
        <w:rPr>
          <w:rFonts w:ascii="Times New Roman" w:eastAsia="Calibri" w:hAnsi="Times New Roman" w:cs="Times New Roman"/>
          <w:color w:val="000000"/>
          <w:lang w:eastAsia="ru-RU"/>
        </w:rPr>
        <w:t>ом законодательством Российской Федерации</w:t>
      </w:r>
      <w:r w:rsidR="007A2487" w:rsidRPr="00CD1476">
        <w:rPr>
          <w:rFonts w:ascii="Times New Roman" w:eastAsia="Calibri" w:hAnsi="Times New Roman" w:cs="Times New Roman"/>
          <w:color w:val="000000"/>
          <w:lang w:eastAsia="ru-RU"/>
        </w:rPr>
        <w:t xml:space="preserve"> порядке.</w:t>
      </w:r>
    </w:p>
    <w:p w:rsidR="00C4440B" w:rsidRPr="00CD1476" w:rsidRDefault="00C4440B" w:rsidP="005C23AF">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xml:space="preserve">- в случае самовольного оставления ребенком территории </w:t>
      </w:r>
      <w:r w:rsidR="006D53AF">
        <w:rPr>
          <w:rFonts w:ascii="Times New Roman" w:eastAsia="Calibri" w:hAnsi="Times New Roman" w:cs="Times New Roman"/>
          <w:color w:val="000000"/>
          <w:lang w:eastAsia="ru-RU"/>
        </w:rPr>
        <w:t>организации отдыха</w:t>
      </w:r>
      <w:r w:rsidR="00B83798">
        <w:rPr>
          <w:rFonts w:ascii="Times New Roman" w:eastAsia="Calibri" w:hAnsi="Times New Roman" w:cs="Times New Roman"/>
          <w:color w:val="000000"/>
          <w:lang w:eastAsia="ru-RU"/>
        </w:rPr>
        <w:t xml:space="preserve"> </w:t>
      </w:r>
      <w:r w:rsidRPr="00CD1476">
        <w:rPr>
          <w:rFonts w:ascii="Times New Roman" w:eastAsia="Calibri" w:hAnsi="Times New Roman" w:cs="Times New Roman"/>
          <w:color w:val="000000"/>
          <w:lang w:eastAsia="ru-RU"/>
        </w:rPr>
        <w:lastRenderedPageBreak/>
        <w:t>незамедлительно по факту обнаружения ребенка ставить в известность правоохранительные органы, законного представителя ребенка, Заказчика.</w:t>
      </w:r>
    </w:p>
    <w:p w:rsidR="00C4440B" w:rsidRPr="00CD1476" w:rsidRDefault="00C4440B" w:rsidP="005C23AF">
      <w:pPr>
        <w:widowControl w:val="0"/>
        <w:tabs>
          <w:tab w:val="left" w:pos="985"/>
        </w:tabs>
        <w:ind w:firstLine="709"/>
        <w:jc w:val="both"/>
        <w:rPr>
          <w:rFonts w:ascii="Times New Roman" w:eastAsia="Calibri" w:hAnsi="Times New Roman" w:cs="Times New Roman"/>
          <w:color w:val="000000"/>
          <w:lang w:eastAsia="ru-RU"/>
        </w:rPr>
      </w:pPr>
    </w:p>
    <w:p w:rsidR="006D6743" w:rsidRPr="00CD1476" w:rsidRDefault="006D6743" w:rsidP="005C23AF">
      <w:pPr>
        <w:widowControl w:val="0"/>
        <w:tabs>
          <w:tab w:val="left" w:pos="985"/>
        </w:tabs>
        <w:ind w:firstLine="709"/>
        <w:jc w:val="both"/>
        <w:rPr>
          <w:rFonts w:ascii="Times New Roman" w:eastAsia="Calibri" w:hAnsi="Times New Roman" w:cs="Times New Roman"/>
          <w:b/>
          <w:color w:val="000000"/>
          <w:lang w:eastAsia="ru-RU"/>
        </w:rPr>
      </w:pPr>
      <w:r w:rsidRPr="00CD1476">
        <w:rPr>
          <w:rFonts w:ascii="Times New Roman" w:eastAsia="Calibri" w:hAnsi="Times New Roman" w:cs="Times New Roman"/>
          <w:b/>
          <w:color w:val="000000"/>
          <w:lang w:eastAsia="ru-RU"/>
        </w:rPr>
        <w:t xml:space="preserve">2.3. </w:t>
      </w:r>
      <w:r w:rsidR="00CD1476">
        <w:rPr>
          <w:rFonts w:ascii="Times New Roman" w:eastAsia="Calibri" w:hAnsi="Times New Roman" w:cs="Times New Roman"/>
          <w:b/>
          <w:color w:val="000000"/>
          <w:lang w:eastAsia="ru-RU"/>
        </w:rPr>
        <w:t>Заказчик вправе</w:t>
      </w:r>
      <w:r w:rsidRPr="00CD1476">
        <w:rPr>
          <w:rFonts w:ascii="Times New Roman" w:eastAsia="Calibri" w:hAnsi="Times New Roman" w:cs="Times New Roman"/>
          <w:b/>
          <w:color w:val="000000"/>
          <w:lang w:eastAsia="ru-RU"/>
        </w:rPr>
        <w:t>:</w:t>
      </w:r>
    </w:p>
    <w:p w:rsidR="006D6743" w:rsidRPr="00CD1476" w:rsidRDefault="006D6743" w:rsidP="005C23AF">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xml:space="preserve">- самостоятельно определять список детей для поездки в </w:t>
      </w:r>
      <w:r w:rsidR="006D53AF">
        <w:rPr>
          <w:rFonts w:ascii="Times New Roman" w:eastAsia="Calibri" w:hAnsi="Times New Roman" w:cs="Times New Roman"/>
          <w:color w:val="000000"/>
          <w:lang w:eastAsia="ru-RU"/>
        </w:rPr>
        <w:t>организацию отдыха</w:t>
      </w:r>
      <w:r w:rsidR="00254AA3" w:rsidRPr="00CD1476">
        <w:rPr>
          <w:rFonts w:ascii="Times New Roman" w:eastAsia="Calibri" w:hAnsi="Times New Roman" w:cs="Times New Roman"/>
          <w:color w:val="000000"/>
          <w:lang w:eastAsia="ru-RU"/>
        </w:rPr>
        <w:t>,</w:t>
      </w:r>
      <w:r w:rsidRPr="00CD1476">
        <w:rPr>
          <w:rFonts w:ascii="Times New Roman" w:eastAsia="Calibri" w:hAnsi="Times New Roman" w:cs="Times New Roman"/>
          <w:color w:val="000000"/>
          <w:lang w:eastAsia="ru-RU"/>
        </w:rPr>
        <w:t xml:space="preserve"> в количестве равном количеству путевок</w:t>
      </w:r>
      <w:r w:rsidR="00254AA3" w:rsidRPr="00CD1476">
        <w:rPr>
          <w:rFonts w:ascii="Times New Roman" w:eastAsia="Calibri" w:hAnsi="Times New Roman" w:cs="Times New Roman"/>
          <w:color w:val="000000"/>
          <w:lang w:eastAsia="ru-RU"/>
        </w:rPr>
        <w:t>,</w:t>
      </w:r>
      <w:r w:rsidR="00B83798">
        <w:rPr>
          <w:rFonts w:ascii="Times New Roman" w:eastAsia="Calibri" w:hAnsi="Times New Roman" w:cs="Times New Roman"/>
          <w:color w:val="000000"/>
          <w:lang w:eastAsia="ru-RU"/>
        </w:rPr>
        <w:t xml:space="preserve"> </w:t>
      </w:r>
      <w:r w:rsidR="00B30CAB" w:rsidRPr="00CD1476">
        <w:rPr>
          <w:rFonts w:ascii="Times New Roman" w:eastAsia="Calibri" w:hAnsi="Times New Roman" w:cs="Times New Roman"/>
          <w:color w:val="000000"/>
          <w:lang w:eastAsia="ru-RU"/>
        </w:rPr>
        <w:t>согласно</w:t>
      </w:r>
      <w:r w:rsidR="00254AA3" w:rsidRPr="00CD1476">
        <w:rPr>
          <w:rFonts w:ascii="Times New Roman" w:eastAsia="Calibri" w:hAnsi="Times New Roman" w:cs="Times New Roman"/>
          <w:color w:val="000000"/>
          <w:lang w:eastAsia="ru-RU"/>
        </w:rPr>
        <w:t>, представленной Заявке</w:t>
      </w:r>
      <w:r w:rsidRPr="00CD1476">
        <w:rPr>
          <w:rFonts w:ascii="Times New Roman" w:eastAsia="Calibri" w:hAnsi="Times New Roman" w:cs="Times New Roman"/>
          <w:color w:val="000000"/>
          <w:lang w:eastAsia="ru-RU"/>
        </w:rPr>
        <w:t>;</w:t>
      </w:r>
    </w:p>
    <w:p w:rsidR="00EC5B0E" w:rsidRPr="00CD1476" w:rsidRDefault="006D6743" w:rsidP="00EF5DC1">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xml:space="preserve">- вносить предложения по организации отдыха детей в период их нахождения на территории </w:t>
      </w:r>
      <w:r w:rsidR="006D53AF">
        <w:rPr>
          <w:rFonts w:ascii="Times New Roman" w:eastAsia="Calibri" w:hAnsi="Times New Roman" w:cs="Times New Roman"/>
          <w:color w:val="000000"/>
          <w:lang w:eastAsia="ru-RU"/>
        </w:rPr>
        <w:t>организации отдыха;</w:t>
      </w:r>
    </w:p>
    <w:p w:rsidR="006D6743" w:rsidRPr="00CD1476" w:rsidRDefault="006D6743" w:rsidP="005C23AF">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xml:space="preserve">- представлять интересы детей при нарушении их прав во время нахождения на территории </w:t>
      </w:r>
      <w:r w:rsidR="006D53AF">
        <w:rPr>
          <w:rFonts w:ascii="Times New Roman" w:eastAsia="Calibri" w:hAnsi="Times New Roman" w:cs="Times New Roman"/>
          <w:color w:val="000000"/>
          <w:lang w:eastAsia="ru-RU"/>
        </w:rPr>
        <w:t>организации отдыха;</w:t>
      </w:r>
    </w:p>
    <w:p w:rsidR="006D6743" w:rsidRPr="00CD1476" w:rsidRDefault="006D6743" w:rsidP="005C23AF">
      <w:pPr>
        <w:widowControl w:val="0"/>
        <w:tabs>
          <w:tab w:val="left" w:pos="985"/>
        </w:tabs>
        <w:ind w:firstLine="709"/>
        <w:jc w:val="both"/>
        <w:rPr>
          <w:rFonts w:ascii="Times New Roman" w:eastAsia="Calibri" w:hAnsi="Times New Roman" w:cs="Times New Roman"/>
          <w:b/>
          <w:color w:val="000000"/>
          <w:lang w:eastAsia="ru-RU"/>
        </w:rPr>
      </w:pPr>
      <w:r w:rsidRPr="00CD1476">
        <w:rPr>
          <w:rFonts w:ascii="Times New Roman" w:eastAsia="Calibri" w:hAnsi="Times New Roman" w:cs="Times New Roman"/>
          <w:b/>
          <w:color w:val="000000"/>
          <w:lang w:eastAsia="ru-RU"/>
        </w:rPr>
        <w:t>2.4. З</w:t>
      </w:r>
      <w:r w:rsidR="00CD1476">
        <w:rPr>
          <w:rFonts w:ascii="Times New Roman" w:eastAsia="Calibri" w:hAnsi="Times New Roman" w:cs="Times New Roman"/>
          <w:b/>
          <w:color w:val="000000"/>
          <w:lang w:eastAsia="ru-RU"/>
        </w:rPr>
        <w:t>аказчик обязан</w:t>
      </w:r>
      <w:r w:rsidRPr="00CD1476">
        <w:rPr>
          <w:rFonts w:ascii="Times New Roman" w:eastAsia="Calibri" w:hAnsi="Times New Roman" w:cs="Times New Roman"/>
          <w:b/>
          <w:color w:val="000000"/>
          <w:lang w:eastAsia="ru-RU"/>
        </w:rPr>
        <w:t>:</w:t>
      </w:r>
    </w:p>
    <w:p w:rsidR="007B36A1" w:rsidRPr="00CD1476" w:rsidRDefault="006D6743" w:rsidP="007B36A1">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произвести оплату оказываемых Исполнителем услуг на условиях и в сроки</w:t>
      </w:r>
      <w:r w:rsidR="007C4F8F" w:rsidRPr="00CD1476">
        <w:rPr>
          <w:rFonts w:ascii="Times New Roman" w:eastAsia="Calibri" w:hAnsi="Times New Roman" w:cs="Times New Roman"/>
          <w:color w:val="000000"/>
          <w:lang w:eastAsia="ru-RU"/>
        </w:rPr>
        <w:t>,</w:t>
      </w:r>
      <w:r w:rsidRPr="00CD1476">
        <w:rPr>
          <w:rFonts w:ascii="Times New Roman" w:eastAsia="Calibri" w:hAnsi="Times New Roman" w:cs="Times New Roman"/>
          <w:color w:val="000000"/>
          <w:lang w:eastAsia="ru-RU"/>
        </w:rPr>
        <w:t xml:space="preserve"> установленны</w:t>
      </w:r>
      <w:r w:rsidR="002B0CA4" w:rsidRPr="00CD1476">
        <w:rPr>
          <w:rFonts w:ascii="Times New Roman" w:eastAsia="Calibri" w:hAnsi="Times New Roman" w:cs="Times New Roman"/>
          <w:color w:val="000000"/>
          <w:lang w:eastAsia="ru-RU"/>
        </w:rPr>
        <w:t>е</w:t>
      </w:r>
      <w:r w:rsidRPr="00CD1476">
        <w:rPr>
          <w:rFonts w:ascii="Times New Roman" w:eastAsia="Calibri" w:hAnsi="Times New Roman" w:cs="Times New Roman"/>
          <w:color w:val="000000"/>
          <w:lang w:eastAsia="ru-RU"/>
        </w:rPr>
        <w:t>п</w:t>
      </w:r>
      <w:r w:rsidR="00B30CAB" w:rsidRPr="00CD1476">
        <w:rPr>
          <w:rFonts w:ascii="Times New Roman" w:eastAsia="Calibri" w:hAnsi="Times New Roman" w:cs="Times New Roman"/>
          <w:color w:val="000000"/>
          <w:lang w:eastAsia="ru-RU"/>
        </w:rPr>
        <w:t>.п</w:t>
      </w:r>
      <w:r w:rsidRPr="00CD1476">
        <w:rPr>
          <w:rFonts w:ascii="Times New Roman" w:eastAsia="Calibri" w:hAnsi="Times New Roman" w:cs="Times New Roman"/>
          <w:color w:val="000000"/>
          <w:lang w:eastAsia="ru-RU"/>
        </w:rPr>
        <w:t>.</w:t>
      </w:r>
      <w:r w:rsidR="00B30CAB" w:rsidRPr="00CD1476">
        <w:rPr>
          <w:rFonts w:ascii="Times New Roman" w:eastAsia="Calibri" w:hAnsi="Times New Roman" w:cs="Times New Roman"/>
          <w:color w:val="000000"/>
          <w:lang w:eastAsia="ru-RU"/>
        </w:rPr>
        <w:t xml:space="preserve">1.2.,1.3., </w:t>
      </w:r>
      <w:r w:rsidRPr="00CD1476">
        <w:rPr>
          <w:rFonts w:ascii="Times New Roman" w:eastAsia="Calibri" w:hAnsi="Times New Roman" w:cs="Times New Roman"/>
          <w:color w:val="000000"/>
          <w:lang w:eastAsia="ru-RU"/>
        </w:rPr>
        <w:t>4.1. настоящего контракта;</w:t>
      </w:r>
    </w:p>
    <w:p w:rsidR="007B36A1" w:rsidRPr="00CD1476" w:rsidRDefault="007B36A1" w:rsidP="007B36A1">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предоставить законному пре</w:t>
      </w:r>
      <w:r w:rsidR="00FE7594" w:rsidRPr="00CD1476">
        <w:rPr>
          <w:rFonts w:ascii="Times New Roman" w:eastAsia="Calibri" w:hAnsi="Times New Roman" w:cs="Times New Roman"/>
          <w:color w:val="000000"/>
          <w:lang w:eastAsia="ru-RU"/>
        </w:rPr>
        <w:t xml:space="preserve">дставителю несовершеннолетнего </w:t>
      </w:r>
      <w:r w:rsidR="00205C49" w:rsidRPr="00CD1476">
        <w:rPr>
          <w:rFonts w:ascii="Times New Roman" w:eastAsia="Calibri" w:hAnsi="Times New Roman" w:cs="Times New Roman"/>
          <w:color w:val="000000"/>
          <w:lang w:eastAsia="ru-RU"/>
        </w:rPr>
        <w:t>информацию по оплате услуг Исполнителя по настоящему контракту</w:t>
      </w:r>
      <w:r w:rsidRPr="00CD1476">
        <w:rPr>
          <w:rFonts w:ascii="Times New Roman" w:eastAsia="Calibri" w:hAnsi="Times New Roman" w:cs="Times New Roman"/>
          <w:color w:val="000000"/>
          <w:lang w:eastAsia="ru-RU"/>
        </w:rPr>
        <w:t>;</w:t>
      </w:r>
    </w:p>
    <w:p w:rsidR="006D6743" w:rsidRPr="00CD1476" w:rsidRDefault="006D6743" w:rsidP="005C23AF">
      <w:pPr>
        <w:widowControl w:val="0"/>
        <w:tabs>
          <w:tab w:val="left" w:pos="985"/>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принять оказываемые Исполнителем услуги, после подписания настоящего контракта.</w:t>
      </w:r>
    </w:p>
    <w:p w:rsidR="00CD2502" w:rsidRPr="00CD1476" w:rsidRDefault="00CD2502" w:rsidP="00CD2502">
      <w:pPr>
        <w:widowControl w:val="0"/>
        <w:tabs>
          <w:tab w:val="left" w:pos="985"/>
        </w:tabs>
        <w:jc w:val="both"/>
        <w:rPr>
          <w:rFonts w:ascii="Times New Roman" w:eastAsia="Calibri" w:hAnsi="Times New Roman" w:cs="Times New Roman"/>
          <w:color w:val="000000"/>
          <w:lang w:eastAsia="ru-RU"/>
        </w:rPr>
      </w:pPr>
    </w:p>
    <w:p w:rsidR="006D6743" w:rsidRDefault="006D6743" w:rsidP="005C23AF">
      <w:pPr>
        <w:widowControl w:val="0"/>
        <w:tabs>
          <w:tab w:val="left" w:pos="985"/>
        </w:tabs>
        <w:jc w:val="center"/>
        <w:rPr>
          <w:rFonts w:ascii="Times New Roman" w:eastAsia="Calibri" w:hAnsi="Times New Roman" w:cs="Times New Roman"/>
          <w:b/>
          <w:color w:val="000000"/>
          <w:lang w:eastAsia="ru-RU"/>
        </w:rPr>
      </w:pPr>
      <w:r w:rsidRPr="00CD1476">
        <w:rPr>
          <w:rFonts w:ascii="Times New Roman" w:eastAsia="Calibri" w:hAnsi="Times New Roman" w:cs="Times New Roman"/>
          <w:b/>
          <w:color w:val="000000"/>
          <w:lang w:eastAsia="ru-RU"/>
        </w:rPr>
        <w:t>3.ПОРЯДОК ОКАЗАНИЯ УСЛУГ</w:t>
      </w:r>
    </w:p>
    <w:p w:rsidR="00B83798" w:rsidRPr="00CD1476" w:rsidRDefault="00B83798" w:rsidP="005C23AF">
      <w:pPr>
        <w:widowControl w:val="0"/>
        <w:tabs>
          <w:tab w:val="left" w:pos="985"/>
        </w:tabs>
        <w:jc w:val="center"/>
        <w:rPr>
          <w:rFonts w:ascii="Times New Roman" w:eastAsia="Calibri" w:hAnsi="Times New Roman" w:cs="Times New Roman"/>
          <w:b/>
          <w:color w:val="000000"/>
          <w:lang w:eastAsia="ru-RU"/>
        </w:rPr>
      </w:pPr>
    </w:p>
    <w:p w:rsidR="006D6743" w:rsidRPr="00CD1476" w:rsidRDefault="006D6743" w:rsidP="005C23AF">
      <w:pPr>
        <w:widowControl w:val="0"/>
        <w:tabs>
          <w:tab w:val="left" w:pos="961"/>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3.</w:t>
      </w:r>
      <w:proofErr w:type="gramStart"/>
      <w:r w:rsidRPr="00CD1476">
        <w:rPr>
          <w:rFonts w:ascii="Times New Roman" w:eastAsia="Calibri" w:hAnsi="Times New Roman" w:cs="Times New Roman"/>
          <w:color w:val="000000"/>
          <w:lang w:eastAsia="ru-RU"/>
        </w:rPr>
        <w:t>1.Заказчик</w:t>
      </w:r>
      <w:proofErr w:type="gramEnd"/>
      <w:r w:rsidRPr="00CD1476">
        <w:rPr>
          <w:rFonts w:ascii="Times New Roman" w:eastAsia="Calibri" w:hAnsi="Times New Roman" w:cs="Times New Roman"/>
          <w:color w:val="000000"/>
          <w:lang w:eastAsia="ru-RU"/>
        </w:rPr>
        <w:t xml:space="preserve"> не имеет права в одностороннем порядке изменять условия, указанные </w:t>
      </w:r>
      <w:r w:rsidR="00B83798">
        <w:rPr>
          <w:rFonts w:ascii="Times New Roman" w:eastAsia="Calibri" w:hAnsi="Times New Roman" w:cs="Times New Roman"/>
          <w:color w:val="000000"/>
          <w:lang w:eastAsia="ru-RU"/>
        </w:rPr>
        <w:t xml:space="preserve">                          </w:t>
      </w:r>
      <w:r w:rsidRPr="00CD1476">
        <w:rPr>
          <w:rFonts w:ascii="Times New Roman" w:eastAsia="Calibri" w:hAnsi="Times New Roman" w:cs="Times New Roman"/>
          <w:color w:val="000000"/>
          <w:lang w:eastAsia="ru-RU"/>
        </w:rPr>
        <w:t>в настоящем контракте.</w:t>
      </w:r>
    </w:p>
    <w:p w:rsidR="006D6743" w:rsidRPr="00CD1476" w:rsidRDefault="00B30CAB" w:rsidP="00575F7D">
      <w:pPr>
        <w:widowControl w:val="0"/>
        <w:tabs>
          <w:tab w:val="left" w:pos="961"/>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3.2. Оказание услуг осуществляется</w:t>
      </w:r>
      <w:r w:rsidR="00657DD7" w:rsidRPr="00CD1476">
        <w:rPr>
          <w:rFonts w:ascii="Times New Roman" w:eastAsia="Calibri" w:hAnsi="Times New Roman" w:cs="Times New Roman"/>
          <w:color w:val="000000"/>
          <w:lang w:eastAsia="ru-RU"/>
        </w:rPr>
        <w:t xml:space="preserve"> Исполнителем</w:t>
      </w:r>
      <w:r w:rsidRPr="00CD1476">
        <w:rPr>
          <w:rFonts w:ascii="Times New Roman" w:eastAsia="Calibri" w:hAnsi="Times New Roman" w:cs="Times New Roman"/>
          <w:color w:val="000000"/>
          <w:lang w:eastAsia="ru-RU"/>
        </w:rPr>
        <w:t xml:space="preserve"> на основании</w:t>
      </w:r>
      <w:r w:rsidR="00B83798">
        <w:rPr>
          <w:rFonts w:ascii="Times New Roman" w:eastAsia="Calibri" w:hAnsi="Times New Roman" w:cs="Times New Roman"/>
          <w:color w:val="000000"/>
          <w:lang w:eastAsia="ru-RU"/>
        </w:rPr>
        <w:t xml:space="preserve"> </w:t>
      </w:r>
      <w:r w:rsidR="00575F7D" w:rsidRPr="00CD1476">
        <w:rPr>
          <w:rFonts w:ascii="Times New Roman" w:eastAsia="Calibri" w:hAnsi="Times New Roman" w:cs="Times New Roman"/>
          <w:color w:val="000000"/>
          <w:lang w:eastAsia="ru-RU"/>
        </w:rPr>
        <w:t xml:space="preserve">предъявленной путевки, выданной законному представителю несовершеннолетнего и </w:t>
      </w:r>
      <w:r w:rsidR="00931559" w:rsidRPr="00CD1476">
        <w:rPr>
          <w:rFonts w:ascii="Times New Roman" w:eastAsia="Calibri" w:hAnsi="Times New Roman" w:cs="Times New Roman"/>
          <w:color w:val="000000"/>
          <w:lang w:eastAsia="ru-RU"/>
        </w:rPr>
        <w:t>оплаты Заказчиком</w:t>
      </w:r>
      <w:r w:rsidR="00B83798">
        <w:rPr>
          <w:rFonts w:ascii="Times New Roman" w:eastAsia="Calibri" w:hAnsi="Times New Roman" w:cs="Times New Roman"/>
          <w:color w:val="000000"/>
          <w:lang w:eastAsia="ru-RU"/>
        </w:rPr>
        <w:t xml:space="preserve"> </w:t>
      </w:r>
      <w:r w:rsidR="00931559" w:rsidRPr="00CD1476">
        <w:rPr>
          <w:rFonts w:ascii="Times New Roman" w:eastAsia="Calibri" w:hAnsi="Times New Roman" w:cs="Times New Roman"/>
          <w:color w:val="000000"/>
          <w:lang w:eastAsia="ru-RU"/>
        </w:rPr>
        <w:t>30% от суммы контракта</w:t>
      </w:r>
      <w:r w:rsidR="007C4F8F" w:rsidRPr="00CD1476">
        <w:rPr>
          <w:rFonts w:ascii="Times New Roman" w:eastAsia="Calibri" w:hAnsi="Times New Roman" w:cs="Times New Roman"/>
          <w:color w:val="000000"/>
          <w:lang w:eastAsia="ru-RU"/>
        </w:rPr>
        <w:t>,</w:t>
      </w:r>
      <w:r w:rsidR="00931559" w:rsidRPr="00CD1476">
        <w:rPr>
          <w:rFonts w:ascii="Times New Roman" w:eastAsia="Calibri" w:hAnsi="Times New Roman" w:cs="Times New Roman"/>
          <w:color w:val="000000"/>
          <w:lang w:eastAsia="ru-RU"/>
        </w:rPr>
        <w:t xml:space="preserve"> указанной в</w:t>
      </w:r>
      <w:r w:rsidR="00B83798">
        <w:rPr>
          <w:rFonts w:ascii="Times New Roman" w:eastAsia="Calibri" w:hAnsi="Times New Roman" w:cs="Times New Roman"/>
          <w:color w:val="000000"/>
          <w:lang w:eastAsia="ru-RU"/>
        </w:rPr>
        <w:t xml:space="preserve"> </w:t>
      </w:r>
      <w:r w:rsidR="00657DD7" w:rsidRPr="00CD1476">
        <w:rPr>
          <w:rFonts w:ascii="Times New Roman" w:eastAsia="Calibri" w:hAnsi="Times New Roman" w:cs="Times New Roman"/>
          <w:color w:val="000000"/>
          <w:lang w:eastAsia="ru-RU"/>
        </w:rPr>
        <w:t>п.1.</w:t>
      </w:r>
      <w:r w:rsidR="00931559" w:rsidRPr="00CD1476">
        <w:rPr>
          <w:rFonts w:ascii="Times New Roman" w:eastAsia="Calibri" w:hAnsi="Times New Roman" w:cs="Times New Roman"/>
          <w:color w:val="000000"/>
          <w:lang w:eastAsia="ru-RU"/>
        </w:rPr>
        <w:t>3</w:t>
      </w:r>
      <w:r w:rsidR="00657DD7" w:rsidRPr="00CD1476">
        <w:rPr>
          <w:rFonts w:ascii="Times New Roman" w:eastAsia="Calibri" w:hAnsi="Times New Roman" w:cs="Times New Roman"/>
          <w:color w:val="000000"/>
          <w:lang w:eastAsia="ru-RU"/>
        </w:rPr>
        <w:t xml:space="preserve"> наст</w:t>
      </w:r>
      <w:r w:rsidR="00575F7D" w:rsidRPr="00CD1476">
        <w:rPr>
          <w:rFonts w:ascii="Times New Roman" w:eastAsia="Calibri" w:hAnsi="Times New Roman" w:cs="Times New Roman"/>
          <w:color w:val="000000"/>
          <w:lang w:eastAsia="ru-RU"/>
        </w:rPr>
        <w:t>оящего контракта</w:t>
      </w:r>
      <w:r w:rsidR="00931559" w:rsidRPr="00CD1476">
        <w:rPr>
          <w:rFonts w:ascii="Times New Roman" w:eastAsia="Calibri" w:hAnsi="Times New Roman" w:cs="Times New Roman"/>
          <w:color w:val="000000"/>
          <w:lang w:eastAsia="ru-RU"/>
        </w:rPr>
        <w:t>.</w:t>
      </w:r>
    </w:p>
    <w:p w:rsidR="00B30CAB" w:rsidRPr="00CD1476" w:rsidRDefault="00B30CAB" w:rsidP="005C23AF">
      <w:pPr>
        <w:widowControl w:val="0"/>
        <w:tabs>
          <w:tab w:val="left" w:pos="941"/>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3.3. Исп</w:t>
      </w:r>
      <w:r w:rsidR="00571BFD" w:rsidRPr="00CD1476">
        <w:rPr>
          <w:rFonts w:ascii="Times New Roman" w:eastAsia="Calibri" w:hAnsi="Times New Roman" w:cs="Times New Roman"/>
          <w:color w:val="000000"/>
          <w:lang w:eastAsia="ru-RU"/>
        </w:rPr>
        <w:t xml:space="preserve">олнитель не вправе предоставить </w:t>
      </w:r>
      <w:r w:rsidRPr="00CD1476">
        <w:rPr>
          <w:rFonts w:ascii="Times New Roman" w:eastAsia="Calibri" w:hAnsi="Times New Roman" w:cs="Times New Roman"/>
          <w:color w:val="000000"/>
          <w:lang w:eastAsia="ru-RU"/>
        </w:rPr>
        <w:t>путевки в меньшем</w:t>
      </w:r>
      <w:r w:rsidR="000C7E2A" w:rsidRPr="00CD1476">
        <w:rPr>
          <w:rFonts w:ascii="Times New Roman" w:eastAsia="Calibri" w:hAnsi="Times New Roman" w:cs="Times New Roman"/>
          <w:color w:val="000000"/>
          <w:lang w:eastAsia="ru-RU"/>
        </w:rPr>
        <w:t xml:space="preserve"> количестве</w:t>
      </w:r>
      <w:r w:rsidRPr="00CD1476">
        <w:rPr>
          <w:rFonts w:ascii="Times New Roman" w:eastAsia="Calibri" w:hAnsi="Times New Roman" w:cs="Times New Roman"/>
          <w:color w:val="000000"/>
          <w:lang w:eastAsia="ru-RU"/>
        </w:rPr>
        <w:t xml:space="preserve">, чем указано </w:t>
      </w:r>
      <w:r w:rsidR="00B83798">
        <w:rPr>
          <w:rFonts w:ascii="Times New Roman" w:eastAsia="Calibri" w:hAnsi="Times New Roman" w:cs="Times New Roman"/>
          <w:color w:val="000000"/>
          <w:lang w:eastAsia="ru-RU"/>
        </w:rPr>
        <w:t xml:space="preserve">                          </w:t>
      </w:r>
      <w:r w:rsidRPr="00CD1476">
        <w:rPr>
          <w:rFonts w:ascii="Times New Roman" w:eastAsia="Calibri" w:hAnsi="Times New Roman" w:cs="Times New Roman"/>
          <w:color w:val="000000"/>
          <w:lang w:eastAsia="ru-RU"/>
        </w:rPr>
        <w:t xml:space="preserve">в </w:t>
      </w:r>
      <w:r w:rsidR="009961CA" w:rsidRPr="00CD1476">
        <w:rPr>
          <w:rFonts w:ascii="Times New Roman" w:eastAsia="Calibri" w:hAnsi="Times New Roman" w:cs="Times New Roman"/>
          <w:color w:val="000000"/>
          <w:lang w:eastAsia="ru-RU"/>
        </w:rPr>
        <w:t>согласованной Сторонами Заявке</w:t>
      </w:r>
      <w:r w:rsidRPr="00CD1476">
        <w:rPr>
          <w:rFonts w:ascii="Times New Roman" w:eastAsia="Calibri" w:hAnsi="Times New Roman" w:cs="Times New Roman"/>
          <w:color w:val="000000"/>
          <w:lang w:eastAsia="ru-RU"/>
        </w:rPr>
        <w:t>, а Заказчик не вправе соглашаться на подобные условия.</w:t>
      </w:r>
    </w:p>
    <w:p w:rsidR="006D6743" w:rsidRPr="00CD1476" w:rsidRDefault="00B30CAB" w:rsidP="005C23AF">
      <w:pPr>
        <w:widowControl w:val="0"/>
        <w:tabs>
          <w:tab w:val="left" w:pos="941"/>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Исполнитель не вправе п</w:t>
      </w:r>
      <w:r w:rsidR="006D6743" w:rsidRPr="00CD1476">
        <w:rPr>
          <w:rFonts w:ascii="Times New Roman" w:eastAsia="Calibri" w:hAnsi="Times New Roman" w:cs="Times New Roman"/>
          <w:color w:val="000000"/>
          <w:lang w:eastAsia="ru-RU"/>
        </w:rPr>
        <w:t>ред</w:t>
      </w:r>
      <w:r w:rsidRPr="00CD1476">
        <w:rPr>
          <w:rFonts w:ascii="Times New Roman" w:eastAsia="Calibri" w:hAnsi="Times New Roman" w:cs="Times New Roman"/>
          <w:color w:val="000000"/>
          <w:lang w:eastAsia="ru-RU"/>
        </w:rPr>
        <w:t>остав</w:t>
      </w:r>
      <w:r w:rsidR="00571BFD" w:rsidRPr="00CD1476">
        <w:rPr>
          <w:rFonts w:ascii="Times New Roman" w:eastAsia="Calibri" w:hAnsi="Times New Roman" w:cs="Times New Roman"/>
          <w:color w:val="000000"/>
          <w:lang w:eastAsia="ru-RU"/>
        </w:rPr>
        <w:t>и</w:t>
      </w:r>
      <w:r w:rsidRPr="00CD1476">
        <w:rPr>
          <w:rFonts w:ascii="Times New Roman" w:eastAsia="Calibri" w:hAnsi="Times New Roman" w:cs="Times New Roman"/>
          <w:color w:val="000000"/>
          <w:lang w:eastAsia="ru-RU"/>
        </w:rPr>
        <w:t>ть</w:t>
      </w:r>
      <w:r w:rsidR="006D6743" w:rsidRPr="00CD1476">
        <w:rPr>
          <w:rFonts w:ascii="Times New Roman" w:eastAsia="Calibri" w:hAnsi="Times New Roman" w:cs="Times New Roman"/>
          <w:color w:val="000000"/>
          <w:lang w:eastAsia="ru-RU"/>
        </w:rPr>
        <w:t xml:space="preserve"> путевки в большем количестве</w:t>
      </w:r>
      <w:r w:rsidR="00205C49" w:rsidRPr="00CD1476">
        <w:rPr>
          <w:rFonts w:ascii="Times New Roman" w:eastAsia="Calibri" w:hAnsi="Times New Roman" w:cs="Times New Roman"/>
          <w:color w:val="000000"/>
          <w:lang w:eastAsia="ru-RU"/>
        </w:rPr>
        <w:t>,</w:t>
      </w:r>
      <w:r w:rsidR="006D6743" w:rsidRPr="00CD1476">
        <w:rPr>
          <w:rFonts w:ascii="Times New Roman" w:eastAsia="Calibri" w:hAnsi="Times New Roman" w:cs="Times New Roman"/>
          <w:color w:val="000000"/>
          <w:lang w:eastAsia="ru-RU"/>
        </w:rPr>
        <w:t xml:space="preserve"> чем предусмотрено </w:t>
      </w:r>
      <w:r w:rsidR="00B83798">
        <w:rPr>
          <w:rFonts w:ascii="Times New Roman" w:eastAsia="Calibri" w:hAnsi="Times New Roman" w:cs="Times New Roman"/>
          <w:color w:val="000000"/>
          <w:lang w:eastAsia="ru-RU"/>
        </w:rPr>
        <w:t xml:space="preserve">                      </w:t>
      </w:r>
      <w:r w:rsidR="006D6743" w:rsidRPr="00CD1476">
        <w:rPr>
          <w:rFonts w:ascii="Times New Roman" w:eastAsia="Calibri" w:hAnsi="Times New Roman" w:cs="Times New Roman"/>
          <w:color w:val="000000"/>
          <w:lang w:eastAsia="ru-RU"/>
        </w:rPr>
        <w:t xml:space="preserve">в </w:t>
      </w:r>
      <w:r w:rsidR="00FA47E2" w:rsidRPr="00CD1476">
        <w:rPr>
          <w:rFonts w:ascii="Times New Roman" w:eastAsia="Calibri" w:hAnsi="Times New Roman" w:cs="Times New Roman"/>
          <w:color w:val="000000"/>
          <w:lang w:eastAsia="ru-RU"/>
        </w:rPr>
        <w:t>согласованной Сторонами Заявке</w:t>
      </w:r>
      <w:r w:rsidR="006D6743" w:rsidRPr="00CD1476">
        <w:rPr>
          <w:rFonts w:ascii="Times New Roman" w:eastAsia="Calibri" w:hAnsi="Times New Roman" w:cs="Times New Roman"/>
          <w:color w:val="000000"/>
          <w:lang w:eastAsia="ru-RU"/>
        </w:rPr>
        <w:t xml:space="preserve">. В случае передачи путевок, свыше количества указанного </w:t>
      </w:r>
      <w:r w:rsidR="00B83798">
        <w:rPr>
          <w:rFonts w:ascii="Times New Roman" w:eastAsia="Calibri" w:hAnsi="Times New Roman" w:cs="Times New Roman"/>
          <w:color w:val="000000"/>
          <w:lang w:eastAsia="ru-RU"/>
        </w:rPr>
        <w:t xml:space="preserve">                       </w:t>
      </w:r>
      <w:r w:rsidR="006D6743" w:rsidRPr="00CD1476">
        <w:rPr>
          <w:rFonts w:ascii="Times New Roman" w:eastAsia="Calibri" w:hAnsi="Times New Roman" w:cs="Times New Roman"/>
          <w:color w:val="000000"/>
          <w:lang w:eastAsia="ru-RU"/>
        </w:rPr>
        <w:t>в контракте</w:t>
      </w:r>
      <w:r w:rsidR="00571BFD" w:rsidRPr="00CD1476">
        <w:rPr>
          <w:rFonts w:ascii="Times New Roman" w:eastAsia="Calibri" w:hAnsi="Times New Roman" w:cs="Times New Roman"/>
          <w:color w:val="000000"/>
          <w:lang w:eastAsia="ru-RU"/>
        </w:rPr>
        <w:t>,</w:t>
      </w:r>
      <w:r w:rsidR="006D6743" w:rsidRPr="00CD1476">
        <w:rPr>
          <w:rFonts w:ascii="Times New Roman" w:eastAsia="Calibri" w:hAnsi="Times New Roman" w:cs="Times New Roman"/>
          <w:color w:val="000000"/>
          <w:lang w:eastAsia="ru-RU"/>
        </w:rPr>
        <w:t xml:space="preserve"> их оплата не производится.</w:t>
      </w:r>
    </w:p>
    <w:p w:rsidR="006D6743" w:rsidRPr="00CD1476" w:rsidRDefault="006D6743" w:rsidP="00C36F5A">
      <w:pPr>
        <w:widowControl w:val="0"/>
        <w:tabs>
          <w:tab w:val="left" w:pos="937"/>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3.4.</w:t>
      </w:r>
      <w:r w:rsidR="00B83798">
        <w:rPr>
          <w:rFonts w:ascii="Times New Roman" w:eastAsia="Calibri" w:hAnsi="Times New Roman" w:cs="Times New Roman"/>
          <w:color w:val="000000"/>
          <w:lang w:eastAsia="ru-RU"/>
        </w:rPr>
        <w:t xml:space="preserve"> </w:t>
      </w:r>
      <w:r w:rsidRPr="00CD1476">
        <w:rPr>
          <w:rFonts w:ascii="Times New Roman" w:eastAsia="Calibri" w:hAnsi="Times New Roman" w:cs="Times New Roman"/>
          <w:color w:val="000000"/>
          <w:lang w:eastAsia="ru-RU"/>
        </w:rPr>
        <w:t xml:space="preserve">Исполнитель обязуется предоставить Заказчику счёт-фактуру и </w:t>
      </w:r>
      <w:r w:rsidR="005A3011" w:rsidRPr="00CD1476">
        <w:rPr>
          <w:rFonts w:ascii="Times New Roman" w:eastAsia="Calibri" w:hAnsi="Times New Roman" w:cs="Times New Roman"/>
          <w:color w:val="000000"/>
          <w:lang w:eastAsia="ru-RU"/>
        </w:rPr>
        <w:t>акт оказанных услуг</w:t>
      </w:r>
      <w:r w:rsidRPr="00CD1476">
        <w:rPr>
          <w:rFonts w:ascii="Times New Roman" w:eastAsia="Calibri" w:hAnsi="Times New Roman" w:cs="Times New Roman"/>
          <w:color w:val="000000"/>
          <w:lang w:eastAsia="ru-RU"/>
        </w:rPr>
        <w:t xml:space="preserve">. </w:t>
      </w:r>
      <w:r w:rsidR="00B83798">
        <w:rPr>
          <w:rFonts w:ascii="Times New Roman" w:eastAsia="Calibri" w:hAnsi="Times New Roman" w:cs="Times New Roman"/>
          <w:color w:val="000000"/>
          <w:lang w:eastAsia="ru-RU"/>
        </w:rPr>
        <w:t xml:space="preserve">            </w:t>
      </w:r>
      <w:r w:rsidRPr="00CD1476">
        <w:rPr>
          <w:rFonts w:ascii="Times New Roman" w:eastAsia="Calibri" w:hAnsi="Times New Roman" w:cs="Times New Roman"/>
          <w:color w:val="000000"/>
          <w:lang w:eastAsia="ru-RU"/>
        </w:rPr>
        <w:t xml:space="preserve">Счёт-фактура и </w:t>
      </w:r>
      <w:r w:rsidR="005A3011" w:rsidRPr="00CD1476">
        <w:rPr>
          <w:rFonts w:ascii="Times New Roman" w:eastAsia="Calibri" w:hAnsi="Times New Roman" w:cs="Times New Roman"/>
          <w:color w:val="000000"/>
          <w:lang w:eastAsia="ru-RU"/>
        </w:rPr>
        <w:t>акт оказанных услуг со</w:t>
      </w:r>
      <w:r w:rsidRPr="00CD1476">
        <w:rPr>
          <w:rFonts w:ascii="Times New Roman" w:eastAsia="Calibri" w:hAnsi="Times New Roman" w:cs="Times New Roman"/>
          <w:color w:val="000000"/>
          <w:lang w:eastAsia="ru-RU"/>
        </w:rPr>
        <w:t>ставляются в 2-х экземплярах по одному для каждой из Сторон.</w:t>
      </w:r>
      <w:r w:rsidR="00B83798">
        <w:rPr>
          <w:rFonts w:ascii="Times New Roman" w:eastAsia="Calibri" w:hAnsi="Times New Roman" w:cs="Times New Roman"/>
          <w:color w:val="000000"/>
          <w:lang w:eastAsia="ru-RU"/>
        </w:rPr>
        <w:t xml:space="preserve"> </w:t>
      </w:r>
      <w:r w:rsidR="009330BA" w:rsidRPr="00CD1476">
        <w:rPr>
          <w:rFonts w:ascii="Times New Roman" w:eastAsia="Calibri" w:hAnsi="Times New Roman" w:cs="Times New Roman"/>
          <w:color w:val="000000"/>
          <w:lang w:eastAsia="ru-RU"/>
        </w:rPr>
        <w:t xml:space="preserve">Наименование и цена услуг должны быть указаны в строгом соответствии с </w:t>
      </w:r>
      <w:proofErr w:type="gramStart"/>
      <w:r w:rsidR="003C750F" w:rsidRPr="00CD1476">
        <w:rPr>
          <w:rFonts w:ascii="Times New Roman" w:eastAsia="Calibri" w:hAnsi="Times New Roman" w:cs="Times New Roman"/>
          <w:color w:val="000000"/>
          <w:lang w:eastAsia="ru-RU"/>
        </w:rPr>
        <w:t>Р</w:t>
      </w:r>
      <w:r w:rsidR="002224D7" w:rsidRPr="00CD1476">
        <w:rPr>
          <w:rFonts w:ascii="Times New Roman" w:eastAsia="Calibri" w:hAnsi="Times New Roman" w:cs="Times New Roman"/>
          <w:color w:val="000000"/>
          <w:lang w:eastAsia="ru-RU"/>
        </w:rPr>
        <w:t>асчетом</w:t>
      </w:r>
      <w:r w:rsidR="009330BA" w:rsidRPr="00CD1476">
        <w:rPr>
          <w:rFonts w:ascii="Times New Roman" w:eastAsia="Calibri" w:hAnsi="Times New Roman" w:cs="Times New Roman"/>
          <w:color w:val="000000"/>
          <w:lang w:eastAsia="ru-RU"/>
        </w:rPr>
        <w:t xml:space="preserve"> </w:t>
      </w:r>
      <w:r w:rsidR="00B83798">
        <w:rPr>
          <w:rFonts w:ascii="Times New Roman" w:eastAsia="Calibri" w:hAnsi="Times New Roman" w:cs="Times New Roman"/>
          <w:color w:val="000000"/>
          <w:lang w:eastAsia="ru-RU"/>
        </w:rPr>
        <w:t xml:space="preserve"> </w:t>
      </w:r>
      <w:r w:rsidR="009330BA" w:rsidRPr="00CD1476">
        <w:rPr>
          <w:rFonts w:ascii="Times New Roman" w:eastAsia="Calibri" w:hAnsi="Times New Roman" w:cs="Times New Roman"/>
          <w:color w:val="000000"/>
          <w:lang w:eastAsia="ru-RU"/>
        </w:rPr>
        <w:t>(</w:t>
      </w:r>
      <w:proofErr w:type="gramEnd"/>
      <w:r w:rsidR="009330BA" w:rsidRPr="00CD1476">
        <w:rPr>
          <w:rFonts w:ascii="Times New Roman" w:eastAsia="Calibri" w:hAnsi="Times New Roman" w:cs="Times New Roman"/>
          <w:color w:val="000000"/>
          <w:lang w:eastAsia="ru-RU"/>
        </w:rPr>
        <w:t>Приложение</w:t>
      </w:r>
      <w:r w:rsidR="00B83798">
        <w:rPr>
          <w:rFonts w:ascii="Times New Roman" w:eastAsia="Calibri" w:hAnsi="Times New Roman" w:cs="Times New Roman"/>
          <w:color w:val="000000"/>
          <w:lang w:eastAsia="ru-RU"/>
        </w:rPr>
        <w:t xml:space="preserve">              </w:t>
      </w:r>
      <w:r w:rsidR="009330BA" w:rsidRPr="00CD1476">
        <w:rPr>
          <w:rFonts w:ascii="Times New Roman" w:eastAsia="Calibri" w:hAnsi="Times New Roman" w:cs="Times New Roman"/>
          <w:color w:val="000000"/>
          <w:lang w:eastAsia="ru-RU"/>
        </w:rPr>
        <w:t xml:space="preserve"> № 1) и условиями настоящего контракта.</w:t>
      </w:r>
    </w:p>
    <w:p w:rsidR="007B36A1" w:rsidRPr="00CD1476" w:rsidRDefault="006D6743" w:rsidP="00205C49">
      <w:pPr>
        <w:widowControl w:val="0"/>
        <w:tabs>
          <w:tab w:val="left" w:pos="930"/>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3.5.</w:t>
      </w:r>
      <w:r w:rsidR="00B30CAB" w:rsidRPr="00CD1476">
        <w:rPr>
          <w:rFonts w:ascii="Times New Roman" w:eastAsia="Calibri" w:hAnsi="Times New Roman" w:cs="Times New Roman"/>
          <w:color w:val="000000"/>
          <w:lang w:eastAsia="ru-RU"/>
        </w:rPr>
        <w:t xml:space="preserve"> Доказательством оплаты законным представителем несовершеннолетнего</w:t>
      </w:r>
      <w:r w:rsidR="00571BFD" w:rsidRPr="00CD1476">
        <w:rPr>
          <w:rFonts w:ascii="Times New Roman" w:eastAsia="Calibri" w:hAnsi="Times New Roman" w:cs="Times New Roman"/>
          <w:color w:val="000000"/>
          <w:lang w:eastAsia="ru-RU"/>
        </w:rPr>
        <w:t xml:space="preserve"> оказываемых Исполнителем услуг,</w:t>
      </w:r>
      <w:r w:rsidR="00205C49" w:rsidRPr="00CD1476">
        <w:rPr>
          <w:rFonts w:ascii="Times New Roman" w:eastAsia="Calibri" w:hAnsi="Times New Roman" w:cs="Times New Roman"/>
          <w:color w:val="000000"/>
          <w:lang w:eastAsia="ru-RU"/>
        </w:rPr>
        <w:t xml:space="preserve"> является чек об оплате.</w:t>
      </w:r>
    </w:p>
    <w:p w:rsidR="006D6743" w:rsidRPr="00CD1476" w:rsidRDefault="006D6743" w:rsidP="005C23AF">
      <w:pPr>
        <w:widowControl w:val="0"/>
        <w:tabs>
          <w:tab w:val="left" w:pos="930"/>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3.</w:t>
      </w:r>
      <w:proofErr w:type="gramStart"/>
      <w:r w:rsidRPr="00CD1476">
        <w:rPr>
          <w:rFonts w:ascii="Times New Roman" w:eastAsia="Calibri" w:hAnsi="Times New Roman" w:cs="Times New Roman"/>
          <w:color w:val="000000"/>
          <w:lang w:eastAsia="ru-RU"/>
        </w:rPr>
        <w:t>6.З</w:t>
      </w:r>
      <w:r w:rsidR="00B30CAB" w:rsidRPr="00CD1476">
        <w:rPr>
          <w:rFonts w:ascii="Times New Roman" w:eastAsia="Calibri" w:hAnsi="Times New Roman" w:cs="Times New Roman"/>
          <w:color w:val="000000"/>
          <w:lang w:eastAsia="ru-RU"/>
        </w:rPr>
        <w:t>аконный</w:t>
      </w:r>
      <w:proofErr w:type="gramEnd"/>
      <w:r w:rsidR="00B30CAB" w:rsidRPr="00CD1476">
        <w:rPr>
          <w:rFonts w:ascii="Times New Roman" w:eastAsia="Calibri" w:hAnsi="Times New Roman" w:cs="Times New Roman"/>
          <w:color w:val="000000"/>
          <w:lang w:eastAsia="ru-RU"/>
        </w:rPr>
        <w:t xml:space="preserve"> представ</w:t>
      </w:r>
      <w:r w:rsidR="00844952" w:rsidRPr="00CD1476">
        <w:rPr>
          <w:rFonts w:ascii="Times New Roman" w:eastAsia="Calibri" w:hAnsi="Times New Roman" w:cs="Times New Roman"/>
          <w:color w:val="000000"/>
          <w:lang w:eastAsia="ru-RU"/>
        </w:rPr>
        <w:t>итель несовершеннолетнего</w:t>
      </w:r>
      <w:r w:rsidRPr="00CD1476">
        <w:rPr>
          <w:rFonts w:ascii="Times New Roman" w:eastAsia="Calibri" w:hAnsi="Times New Roman" w:cs="Times New Roman"/>
          <w:color w:val="000000"/>
          <w:lang w:eastAsia="ru-RU"/>
        </w:rPr>
        <w:t xml:space="preserve"> обязан расписаться в передаточных документах за фактически полученные им путевки непосредственно в момент их передачи в случае выпол</w:t>
      </w:r>
      <w:r w:rsidR="00844952" w:rsidRPr="00CD1476">
        <w:rPr>
          <w:rFonts w:ascii="Times New Roman" w:eastAsia="Calibri" w:hAnsi="Times New Roman" w:cs="Times New Roman"/>
          <w:color w:val="000000"/>
          <w:lang w:eastAsia="ru-RU"/>
        </w:rPr>
        <w:t>нения условий пунктов 1.2.</w:t>
      </w:r>
      <w:r w:rsidR="007B36A1" w:rsidRPr="00CD1476">
        <w:rPr>
          <w:rFonts w:ascii="Times New Roman" w:eastAsia="Calibri" w:hAnsi="Times New Roman" w:cs="Times New Roman"/>
          <w:color w:val="000000"/>
          <w:lang w:eastAsia="ru-RU"/>
        </w:rPr>
        <w:t xml:space="preserve"> и 4.2.</w:t>
      </w:r>
      <w:r w:rsidR="00E37EA6">
        <w:rPr>
          <w:rFonts w:ascii="Times New Roman" w:eastAsia="Calibri" w:hAnsi="Times New Roman" w:cs="Times New Roman"/>
          <w:color w:val="000000"/>
          <w:lang w:eastAsia="ru-RU"/>
        </w:rPr>
        <w:t xml:space="preserve"> настоящего </w:t>
      </w:r>
      <w:r w:rsidRPr="00CD1476">
        <w:rPr>
          <w:rFonts w:ascii="Times New Roman" w:eastAsia="Calibri" w:hAnsi="Times New Roman" w:cs="Times New Roman"/>
          <w:color w:val="000000"/>
          <w:lang w:eastAsia="ru-RU"/>
        </w:rPr>
        <w:t>контракта.</w:t>
      </w:r>
      <w:bookmarkStart w:id="3" w:name="bookmark2"/>
    </w:p>
    <w:p w:rsidR="006D6743" w:rsidRPr="00CD1476" w:rsidRDefault="006D6743" w:rsidP="005C23AF">
      <w:pPr>
        <w:widowControl w:val="0"/>
        <w:tabs>
          <w:tab w:val="left" w:pos="930"/>
        </w:tabs>
        <w:ind w:firstLine="709"/>
        <w:jc w:val="both"/>
        <w:rPr>
          <w:rFonts w:ascii="Times New Roman" w:eastAsia="Calibri" w:hAnsi="Times New Roman" w:cs="Times New Roman"/>
          <w:color w:val="000000"/>
          <w:lang w:eastAsia="ru-RU"/>
        </w:rPr>
      </w:pPr>
    </w:p>
    <w:p w:rsidR="006D6743" w:rsidRDefault="006D6743" w:rsidP="005C23AF">
      <w:pPr>
        <w:widowControl w:val="0"/>
        <w:tabs>
          <w:tab w:val="left" w:pos="930"/>
        </w:tabs>
        <w:jc w:val="center"/>
        <w:rPr>
          <w:rFonts w:ascii="Times New Roman" w:eastAsia="Calibri" w:hAnsi="Times New Roman" w:cs="Times New Roman"/>
          <w:b/>
          <w:color w:val="000000"/>
          <w:lang w:eastAsia="ru-RU"/>
        </w:rPr>
      </w:pPr>
      <w:r w:rsidRPr="00CD1476">
        <w:rPr>
          <w:rFonts w:ascii="Times New Roman" w:eastAsia="Calibri" w:hAnsi="Times New Roman" w:cs="Times New Roman"/>
          <w:b/>
          <w:color w:val="000000"/>
          <w:lang w:eastAsia="ru-RU"/>
        </w:rPr>
        <w:t>4.ПОРЯДОК И ФОРМА РАСЧЕТОВ</w:t>
      </w:r>
      <w:bookmarkEnd w:id="3"/>
    </w:p>
    <w:p w:rsidR="00B83798" w:rsidRPr="00CD1476" w:rsidRDefault="00B83798" w:rsidP="005C23AF">
      <w:pPr>
        <w:widowControl w:val="0"/>
        <w:tabs>
          <w:tab w:val="left" w:pos="930"/>
        </w:tabs>
        <w:jc w:val="center"/>
        <w:rPr>
          <w:rFonts w:ascii="Times New Roman" w:eastAsia="Calibri" w:hAnsi="Times New Roman" w:cs="Times New Roman"/>
          <w:b/>
          <w:color w:val="000000"/>
          <w:lang w:eastAsia="ru-RU"/>
        </w:rPr>
      </w:pPr>
    </w:p>
    <w:p w:rsidR="00844952" w:rsidRPr="00CD1476" w:rsidRDefault="006D6743" w:rsidP="005C23AF">
      <w:pPr>
        <w:widowControl w:val="0"/>
        <w:tabs>
          <w:tab w:val="left" w:pos="930"/>
        </w:tabs>
        <w:ind w:firstLine="709"/>
        <w:jc w:val="both"/>
        <w:rPr>
          <w:rFonts w:ascii="Times New Roman" w:eastAsia="Calibri" w:hAnsi="Times New Roman" w:cs="Times New Roman"/>
          <w:lang w:eastAsia="ru-RU"/>
        </w:rPr>
      </w:pPr>
      <w:r w:rsidRPr="00CD1476">
        <w:rPr>
          <w:rFonts w:ascii="Times New Roman" w:eastAsia="Calibri" w:hAnsi="Times New Roman" w:cs="Times New Roman"/>
          <w:color w:val="000000"/>
          <w:lang w:eastAsia="ru-RU"/>
        </w:rPr>
        <w:t xml:space="preserve">4.1.Заказчик оплачивает стоимость услуг безналичным расчётом, путем </w:t>
      </w:r>
      <w:r w:rsidR="00E51617" w:rsidRPr="00CD1476">
        <w:rPr>
          <w:rFonts w:ascii="Times New Roman" w:eastAsia="Calibri" w:hAnsi="Times New Roman" w:cs="Times New Roman"/>
          <w:color w:val="000000"/>
          <w:lang w:eastAsia="ru-RU"/>
        </w:rPr>
        <w:t xml:space="preserve">перечисления денежных средств </w:t>
      </w:r>
      <w:r w:rsidR="0084663F" w:rsidRPr="00CD1476">
        <w:rPr>
          <w:rFonts w:ascii="Times New Roman" w:eastAsia="Calibri" w:hAnsi="Times New Roman" w:cs="Times New Roman"/>
          <w:color w:val="000000"/>
          <w:lang w:eastAsia="ru-RU"/>
        </w:rPr>
        <w:t xml:space="preserve">на расчетный счет </w:t>
      </w:r>
      <w:r w:rsidRPr="00CD1476">
        <w:rPr>
          <w:rFonts w:ascii="Times New Roman" w:eastAsia="Calibri" w:hAnsi="Times New Roman" w:cs="Times New Roman"/>
          <w:color w:val="000000"/>
          <w:lang w:eastAsia="ru-RU"/>
        </w:rPr>
        <w:t xml:space="preserve">Исполнителя в </w:t>
      </w:r>
      <w:r w:rsidR="00BC7216" w:rsidRPr="00CD1476">
        <w:rPr>
          <w:rFonts w:ascii="Times New Roman" w:eastAsia="Calibri" w:hAnsi="Times New Roman" w:cs="Times New Roman"/>
          <w:color w:val="000000"/>
          <w:lang w:eastAsia="ru-RU"/>
        </w:rPr>
        <w:t>соответствии с п. 1.2. настоящего контракта</w:t>
      </w:r>
      <w:r w:rsidR="00B83798">
        <w:rPr>
          <w:rFonts w:ascii="Times New Roman" w:eastAsia="Calibri" w:hAnsi="Times New Roman" w:cs="Times New Roman"/>
          <w:color w:val="000000"/>
          <w:lang w:eastAsia="ru-RU"/>
        </w:rPr>
        <w:t xml:space="preserve">                 </w:t>
      </w:r>
      <w:r w:rsidRPr="00CD1476">
        <w:rPr>
          <w:rFonts w:ascii="Times New Roman" w:eastAsia="Calibri" w:hAnsi="Times New Roman" w:cs="Times New Roman"/>
          <w:color w:val="000000"/>
          <w:lang w:eastAsia="ru-RU"/>
        </w:rPr>
        <w:t xml:space="preserve"> в </w:t>
      </w:r>
      <w:r w:rsidR="00E17DF2" w:rsidRPr="00CD1476">
        <w:rPr>
          <w:rFonts w:ascii="Times New Roman" w:eastAsia="Calibri" w:hAnsi="Times New Roman" w:cs="Times New Roman"/>
          <w:color w:val="000000"/>
          <w:lang w:eastAsia="ru-RU"/>
        </w:rPr>
        <w:t>размере</w:t>
      </w:r>
      <w:r w:rsidR="00B83798">
        <w:rPr>
          <w:rFonts w:ascii="Times New Roman" w:eastAsia="Calibri" w:hAnsi="Times New Roman" w:cs="Times New Roman"/>
          <w:color w:val="000000"/>
          <w:lang w:eastAsia="ru-RU"/>
        </w:rPr>
        <w:t xml:space="preserve"> </w:t>
      </w:r>
      <w:r w:rsidR="000163BB" w:rsidRPr="000163BB">
        <w:rPr>
          <w:rFonts w:ascii="Times New Roman" w:eastAsia="Calibri" w:hAnsi="Times New Roman" w:cs="Times New Roman"/>
          <w:color w:val="000000"/>
          <w:lang w:eastAsia="ru-RU"/>
        </w:rPr>
        <w:t>28 503 (двадцать восемь тысяч пятьсот три) рубля 30 копеек</w:t>
      </w:r>
      <w:r w:rsidR="00B83798">
        <w:rPr>
          <w:rFonts w:ascii="Times New Roman" w:eastAsia="Calibri" w:hAnsi="Times New Roman" w:cs="Times New Roman"/>
          <w:color w:val="000000"/>
          <w:lang w:eastAsia="ru-RU"/>
        </w:rPr>
        <w:t xml:space="preserve"> </w:t>
      </w:r>
      <w:r w:rsidR="00715669">
        <w:rPr>
          <w:rFonts w:ascii="Times New Roman" w:eastAsia="Calibri" w:hAnsi="Times New Roman" w:cs="Times New Roman"/>
          <w:color w:val="000000"/>
          <w:lang w:eastAsia="ru-RU"/>
        </w:rPr>
        <w:t>в течение</w:t>
      </w:r>
      <w:r w:rsidR="00B83798">
        <w:rPr>
          <w:rFonts w:ascii="Times New Roman" w:eastAsia="Calibri" w:hAnsi="Times New Roman" w:cs="Times New Roman"/>
          <w:color w:val="000000"/>
          <w:lang w:eastAsia="ru-RU"/>
        </w:rPr>
        <w:t xml:space="preserve"> </w:t>
      </w:r>
      <w:r w:rsidR="00715669" w:rsidRPr="002653F8">
        <w:rPr>
          <w:rFonts w:ascii="Times New Roman" w:eastAsia="Times New Roman" w:hAnsi="Times New Roman" w:cs="Times New Roman"/>
          <w:kern w:val="22"/>
          <w:lang w:eastAsia="ru-RU"/>
        </w:rPr>
        <w:t xml:space="preserve">10 (десяти) рабочих дней, начиная с даты предоставления Исполнителем Государственному заказчику документов, подтверждающих факт </w:t>
      </w:r>
      <w:r w:rsidR="00715669">
        <w:rPr>
          <w:rFonts w:ascii="Times New Roman" w:eastAsia="Times New Roman" w:hAnsi="Times New Roman" w:cs="Times New Roman"/>
          <w:kern w:val="22"/>
          <w:lang w:eastAsia="ru-RU"/>
        </w:rPr>
        <w:t>оказанной услуги</w:t>
      </w:r>
      <w:r w:rsidR="00715669" w:rsidRPr="002653F8">
        <w:rPr>
          <w:rFonts w:ascii="Times New Roman" w:eastAsia="Times New Roman" w:hAnsi="Times New Roman" w:cs="Times New Roman"/>
          <w:kern w:val="22"/>
          <w:lang w:eastAsia="ru-RU"/>
        </w:rPr>
        <w:t xml:space="preserve"> и предоставления Исполнителем Государственному заказчику </w:t>
      </w:r>
      <w:r w:rsidR="00396038" w:rsidRPr="00CD1476">
        <w:rPr>
          <w:rFonts w:ascii="Times New Roman" w:eastAsia="Calibri" w:hAnsi="Times New Roman" w:cs="Times New Roman"/>
          <w:color w:val="000000"/>
          <w:lang w:eastAsia="ru-RU"/>
        </w:rPr>
        <w:t>документов,</w:t>
      </w:r>
      <w:r w:rsidR="005A3011" w:rsidRPr="00CD1476">
        <w:rPr>
          <w:rFonts w:ascii="Times New Roman" w:eastAsia="Calibri" w:hAnsi="Times New Roman" w:cs="Times New Roman"/>
          <w:color w:val="000000"/>
          <w:lang w:eastAsia="ru-RU"/>
        </w:rPr>
        <w:t xml:space="preserve"> указанных в пункте 3.4</w:t>
      </w:r>
      <w:r w:rsidRPr="00CD1476">
        <w:rPr>
          <w:rFonts w:ascii="Times New Roman" w:eastAsia="Calibri" w:hAnsi="Times New Roman" w:cs="Times New Roman"/>
          <w:color w:val="000000"/>
          <w:lang w:eastAsia="ru-RU"/>
        </w:rPr>
        <w:t>.</w:t>
      </w:r>
      <w:r w:rsidR="00926238" w:rsidRPr="00CD1476">
        <w:rPr>
          <w:rFonts w:ascii="Times New Roman" w:eastAsia="Calibri" w:hAnsi="Times New Roman" w:cs="Times New Roman"/>
          <w:color w:val="000000"/>
          <w:lang w:eastAsia="ru-RU"/>
        </w:rPr>
        <w:t xml:space="preserve"> настоящего контракта.</w:t>
      </w:r>
      <w:r w:rsidR="00B83798">
        <w:rPr>
          <w:rFonts w:ascii="Times New Roman" w:eastAsia="Calibri" w:hAnsi="Times New Roman" w:cs="Times New Roman"/>
          <w:color w:val="000000"/>
          <w:lang w:eastAsia="ru-RU"/>
        </w:rPr>
        <w:t xml:space="preserve"> </w:t>
      </w:r>
      <w:r w:rsidR="006646AE" w:rsidRPr="00CD1476">
        <w:rPr>
          <w:rFonts w:ascii="Times New Roman" w:eastAsia="Calibri" w:hAnsi="Times New Roman" w:cs="Times New Roman"/>
          <w:color w:val="000000"/>
          <w:lang w:eastAsia="ru-RU"/>
        </w:rPr>
        <w:t>Днем оплаты считается д</w:t>
      </w:r>
      <w:r w:rsidR="00926238" w:rsidRPr="00CD1476">
        <w:rPr>
          <w:rFonts w:ascii="Times New Roman" w:eastAsia="Calibri" w:hAnsi="Times New Roman" w:cs="Times New Roman"/>
          <w:color w:val="000000"/>
          <w:lang w:eastAsia="ru-RU"/>
        </w:rPr>
        <w:t>ата поступления</w:t>
      </w:r>
      <w:r w:rsidR="006646AE" w:rsidRPr="00CD1476">
        <w:rPr>
          <w:rFonts w:ascii="Times New Roman" w:eastAsia="Calibri" w:hAnsi="Times New Roman" w:cs="Times New Roman"/>
          <w:color w:val="000000"/>
          <w:lang w:eastAsia="ru-RU"/>
        </w:rPr>
        <w:t xml:space="preserve"> денежных средств </w:t>
      </w:r>
      <w:r w:rsidR="00926238" w:rsidRPr="00CD1476">
        <w:rPr>
          <w:rFonts w:ascii="Times New Roman" w:eastAsia="Calibri" w:hAnsi="Times New Roman" w:cs="Times New Roman"/>
          <w:color w:val="000000"/>
          <w:lang w:eastAsia="ru-RU"/>
        </w:rPr>
        <w:t>на</w:t>
      </w:r>
      <w:r w:rsidR="006646AE" w:rsidRPr="00CD1476">
        <w:rPr>
          <w:rFonts w:ascii="Times New Roman" w:eastAsia="Calibri" w:hAnsi="Times New Roman" w:cs="Times New Roman"/>
          <w:color w:val="000000"/>
          <w:lang w:eastAsia="ru-RU"/>
        </w:rPr>
        <w:t xml:space="preserve"> расчетн</w:t>
      </w:r>
      <w:r w:rsidR="00926238" w:rsidRPr="00CD1476">
        <w:rPr>
          <w:rFonts w:ascii="Times New Roman" w:eastAsia="Calibri" w:hAnsi="Times New Roman" w:cs="Times New Roman"/>
          <w:color w:val="000000"/>
          <w:lang w:eastAsia="ru-RU"/>
        </w:rPr>
        <w:t>ый</w:t>
      </w:r>
      <w:r w:rsidR="006646AE" w:rsidRPr="00CD1476">
        <w:rPr>
          <w:rFonts w:ascii="Times New Roman" w:eastAsia="Calibri" w:hAnsi="Times New Roman" w:cs="Times New Roman"/>
          <w:color w:val="000000"/>
          <w:lang w:eastAsia="ru-RU"/>
        </w:rPr>
        <w:t xml:space="preserve"> счет</w:t>
      </w:r>
      <w:r w:rsidR="00926238" w:rsidRPr="00CD1476">
        <w:rPr>
          <w:rFonts w:ascii="Times New Roman" w:eastAsia="Calibri" w:hAnsi="Times New Roman" w:cs="Times New Roman"/>
          <w:color w:val="000000"/>
          <w:lang w:eastAsia="ru-RU"/>
        </w:rPr>
        <w:t xml:space="preserve"> Исполнителя</w:t>
      </w:r>
      <w:r w:rsidR="006646AE" w:rsidRPr="00CD1476">
        <w:rPr>
          <w:rFonts w:ascii="Times New Roman" w:eastAsia="Calibri" w:hAnsi="Times New Roman" w:cs="Times New Roman"/>
          <w:color w:val="000000"/>
          <w:lang w:eastAsia="ru-RU"/>
        </w:rPr>
        <w:t>.</w:t>
      </w:r>
      <w:r w:rsidR="00B83798">
        <w:rPr>
          <w:rFonts w:ascii="Times New Roman" w:eastAsia="Calibri" w:hAnsi="Times New Roman" w:cs="Times New Roman"/>
          <w:color w:val="000000"/>
          <w:lang w:eastAsia="ru-RU"/>
        </w:rPr>
        <w:t xml:space="preserve"> </w:t>
      </w:r>
      <w:r w:rsidR="009578F9" w:rsidRPr="00CD1476">
        <w:rPr>
          <w:rFonts w:ascii="Times New Roman" w:eastAsia="Calibri" w:hAnsi="Times New Roman" w:cs="Times New Roman"/>
          <w:lang w:eastAsia="ru-RU"/>
        </w:rPr>
        <w:t>Оплата производится за счет средств дополнительного бюджетного финансирования.</w:t>
      </w:r>
      <w:r w:rsidR="006F12AC" w:rsidRPr="00CD1476">
        <w:rPr>
          <w:rStyle w:val="aa"/>
          <w:rFonts w:ascii="Times New Roman" w:eastAsia="Calibri" w:hAnsi="Times New Roman" w:cs="Times New Roman"/>
          <w:lang w:eastAsia="ru-RU"/>
        </w:rPr>
        <w:footnoteReference w:id="3"/>
      </w:r>
    </w:p>
    <w:p w:rsidR="00B83798" w:rsidRPr="000D44A1" w:rsidRDefault="008A072C" w:rsidP="000D44A1">
      <w:pPr>
        <w:widowControl w:val="0"/>
        <w:tabs>
          <w:tab w:val="left" w:pos="914"/>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4.2. Каждый з</w:t>
      </w:r>
      <w:r w:rsidR="00844952" w:rsidRPr="00CD1476">
        <w:rPr>
          <w:rFonts w:ascii="Times New Roman" w:eastAsia="Calibri" w:hAnsi="Times New Roman" w:cs="Times New Roman"/>
          <w:color w:val="000000"/>
          <w:lang w:eastAsia="ru-RU"/>
        </w:rPr>
        <w:t>аконный представитель несовершеннолетнего оплачивает стоимость оказываемых</w:t>
      </w:r>
      <w:r w:rsidR="00526BE4" w:rsidRPr="00CD1476">
        <w:rPr>
          <w:rFonts w:ascii="Times New Roman" w:eastAsia="Calibri" w:hAnsi="Times New Roman" w:cs="Times New Roman"/>
          <w:color w:val="000000"/>
          <w:lang w:eastAsia="ru-RU"/>
        </w:rPr>
        <w:t xml:space="preserve"> Исполнителем</w:t>
      </w:r>
      <w:r w:rsidR="00844952" w:rsidRPr="00CD1476">
        <w:rPr>
          <w:rFonts w:ascii="Times New Roman" w:eastAsia="Calibri" w:hAnsi="Times New Roman" w:cs="Times New Roman"/>
          <w:color w:val="000000"/>
          <w:lang w:eastAsia="ru-RU"/>
        </w:rPr>
        <w:t xml:space="preserve"> услуг </w:t>
      </w:r>
      <w:r w:rsidR="00133040" w:rsidRPr="00CD1476">
        <w:rPr>
          <w:rFonts w:ascii="Times New Roman" w:eastAsia="Calibri" w:hAnsi="Times New Roman" w:cs="Times New Roman"/>
          <w:color w:val="000000"/>
          <w:lang w:eastAsia="ru-RU"/>
        </w:rPr>
        <w:t>безналичным</w:t>
      </w:r>
      <w:r w:rsidR="00844952" w:rsidRPr="00CD1476">
        <w:rPr>
          <w:rFonts w:ascii="Times New Roman" w:eastAsia="Calibri" w:hAnsi="Times New Roman" w:cs="Times New Roman"/>
          <w:color w:val="000000"/>
          <w:lang w:eastAsia="ru-RU"/>
        </w:rPr>
        <w:t xml:space="preserve"> расчето</w:t>
      </w:r>
      <w:r w:rsidR="006646AE" w:rsidRPr="00CD1476">
        <w:rPr>
          <w:rFonts w:ascii="Times New Roman" w:eastAsia="Calibri" w:hAnsi="Times New Roman" w:cs="Times New Roman"/>
          <w:color w:val="000000"/>
          <w:lang w:eastAsia="ru-RU"/>
        </w:rPr>
        <w:t>м</w:t>
      </w:r>
      <w:r w:rsidR="00133040" w:rsidRPr="00CD1476">
        <w:rPr>
          <w:rFonts w:ascii="Times New Roman" w:eastAsia="Calibri" w:hAnsi="Times New Roman" w:cs="Times New Roman"/>
          <w:color w:val="000000"/>
          <w:lang w:eastAsia="ru-RU"/>
        </w:rPr>
        <w:t xml:space="preserve">, </w:t>
      </w:r>
      <w:r w:rsidR="006D6743" w:rsidRPr="00CD1476">
        <w:rPr>
          <w:rFonts w:ascii="Times New Roman" w:eastAsia="Calibri" w:hAnsi="Times New Roman" w:cs="Times New Roman"/>
          <w:color w:val="000000"/>
          <w:lang w:eastAsia="ru-RU"/>
        </w:rPr>
        <w:t xml:space="preserve">в </w:t>
      </w:r>
      <w:r w:rsidR="00BC7216" w:rsidRPr="00CD1476">
        <w:rPr>
          <w:rFonts w:ascii="Times New Roman" w:eastAsia="Calibri" w:hAnsi="Times New Roman" w:cs="Times New Roman"/>
          <w:color w:val="000000"/>
          <w:lang w:eastAsia="ru-RU"/>
        </w:rPr>
        <w:t>соответствии с п. 1.2.</w:t>
      </w:r>
      <w:r w:rsidR="00B83798">
        <w:rPr>
          <w:rFonts w:ascii="Times New Roman" w:eastAsia="Calibri" w:hAnsi="Times New Roman" w:cs="Times New Roman"/>
          <w:color w:val="000000"/>
          <w:lang w:eastAsia="ru-RU"/>
        </w:rPr>
        <w:t xml:space="preserve"> </w:t>
      </w:r>
      <w:r w:rsidR="00BC7216" w:rsidRPr="00CD1476">
        <w:rPr>
          <w:rFonts w:ascii="Times New Roman" w:eastAsia="Calibri" w:hAnsi="Times New Roman" w:cs="Times New Roman"/>
          <w:color w:val="000000"/>
          <w:lang w:eastAsia="ru-RU"/>
        </w:rPr>
        <w:t>настоящего контракта</w:t>
      </w:r>
      <w:r w:rsidR="00B83798">
        <w:rPr>
          <w:rFonts w:ascii="Times New Roman" w:eastAsia="Calibri" w:hAnsi="Times New Roman" w:cs="Times New Roman"/>
          <w:color w:val="000000"/>
          <w:lang w:eastAsia="ru-RU"/>
        </w:rPr>
        <w:t xml:space="preserve"> </w:t>
      </w:r>
      <w:r w:rsidR="008002B0" w:rsidRPr="00CD1476">
        <w:rPr>
          <w:rFonts w:ascii="Times New Roman" w:eastAsia="Calibri" w:hAnsi="Times New Roman" w:cs="Times New Roman"/>
          <w:color w:val="000000"/>
          <w:lang w:eastAsia="ru-RU"/>
        </w:rPr>
        <w:t xml:space="preserve">не позднее дня заезда в </w:t>
      </w:r>
      <w:r w:rsidR="006D53AF" w:rsidRPr="006D53AF">
        <w:rPr>
          <w:rFonts w:ascii="Times New Roman" w:eastAsia="Calibri" w:hAnsi="Times New Roman" w:cs="Times New Roman"/>
          <w:color w:val="000000"/>
          <w:lang w:eastAsia="ru-RU"/>
        </w:rPr>
        <w:t>организаци</w:t>
      </w:r>
      <w:r w:rsidR="006D53AF">
        <w:rPr>
          <w:rFonts w:ascii="Times New Roman" w:eastAsia="Calibri" w:hAnsi="Times New Roman" w:cs="Times New Roman"/>
          <w:color w:val="000000"/>
          <w:lang w:eastAsia="ru-RU"/>
        </w:rPr>
        <w:t>ю</w:t>
      </w:r>
      <w:r w:rsidR="006D53AF" w:rsidRPr="006D53AF">
        <w:rPr>
          <w:rFonts w:ascii="Times New Roman" w:eastAsia="Calibri" w:hAnsi="Times New Roman" w:cs="Times New Roman"/>
          <w:color w:val="000000"/>
          <w:lang w:eastAsia="ru-RU"/>
        </w:rPr>
        <w:t xml:space="preserve"> отдыха</w:t>
      </w:r>
      <w:r w:rsidR="006D53AF">
        <w:rPr>
          <w:rFonts w:ascii="Times New Roman" w:eastAsia="Calibri" w:hAnsi="Times New Roman" w:cs="Times New Roman"/>
          <w:color w:val="000000"/>
          <w:lang w:eastAsia="ru-RU"/>
        </w:rPr>
        <w:t>.</w:t>
      </w:r>
      <w:r w:rsidR="00B83798">
        <w:rPr>
          <w:rFonts w:ascii="Times New Roman" w:eastAsia="Calibri" w:hAnsi="Times New Roman" w:cs="Times New Roman"/>
          <w:color w:val="000000"/>
          <w:lang w:eastAsia="ru-RU"/>
        </w:rPr>
        <w:t xml:space="preserve"> </w:t>
      </w:r>
      <w:r w:rsidR="008002B0" w:rsidRPr="00CD1476">
        <w:rPr>
          <w:rFonts w:ascii="Times New Roman" w:eastAsia="Calibri" w:hAnsi="Times New Roman" w:cs="Times New Roman"/>
          <w:color w:val="000000"/>
          <w:lang w:eastAsia="ru-RU"/>
        </w:rPr>
        <w:t xml:space="preserve">Днем оплаты считается день поступления денежных средств </w:t>
      </w:r>
      <w:r w:rsidR="00BF5CCC" w:rsidRPr="00CD1476">
        <w:rPr>
          <w:rFonts w:ascii="Times New Roman" w:eastAsia="Calibri" w:hAnsi="Times New Roman" w:cs="Times New Roman"/>
          <w:color w:val="000000"/>
          <w:lang w:eastAsia="ru-RU"/>
        </w:rPr>
        <w:t>Исполнителю</w:t>
      </w:r>
      <w:r w:rsidR="008002B0" w:rsidRPr="00CD1476">
        <w:rPr>
          <w:rFonts w:ascii="Times New Roman" w:eastAsia="Calibri" w:hAnsi="Times New Roman" w:cs="Times New Roman"/>
          <w:color w:val="000000"/>
          <w:lang w:eastAsia="ru-RU"/>
        </w:rPr>
        <w:t>.</w:t>
      </w:r>
      <w:bookmarkStart w:id="4" w:name="bookmark3"/>
    </w:p>
    <w:p w:rsidR="00B83798" w:rsidRDefault="00B83798" w:rsidP="00EF5DC1">
      <w:pPr>
        <w:widowControl w:val="0"/>
        <w:tabs>
          <w:tab w:val="left" w:pos="914"/>
        </w:tabs>
        <w:jc w:val="center"/>
        <w:rPr>
          <w:rFonts w:ascii="Times New Roman" w:eastAsia="Calibri" w:hAnsi="Times New Roman" w:cs="Times New Roman"/>
          <w:b/>
          <w:color w:val="000000"/>
          <w:lang w:eastAsia="ru-RU"/>
        </w:rPr>
      </w:pPr>
    </w:p>
    <w:p w:rsidR="00B83798" w:rsidRDefault="00B83798" w:rsidP="00EF5DC1">
      <w:pPr>
        <w:widowControl w:val="0"/>
        <w:tabs>
          <w:tab w:val="left" w:pos="914"/>
        </w:tabs>
        <w:jc w:val="center"/>
        <w:rPr>
          <w:rFonts w:ascii="Times New Roman" w:eastAsia="Calibri" w:hAnsi="Times New Roman" w:cs="Times New Roman"/>
          <w:b/>
          <w:color w:val="000000"/>
          <w:lang w:eastAsia="ru-RU"/>
        </w:rPr>
      </w:pPr>
    </w:p>
    <w:p w:rsidR="006D6743" w:rsidRDefault="006D6743" w:rsidP="00EF5DC1">
      <w:pPr>
        <w:widowControl w:val="0"/>
        <w:tabs>
          <w:tab w:val="left" w:pos="914"/>
        </w:tabs>
        <w:jc w:val="center"/>
        <w:rPr>
          <w:rFonts w:ascii="Times New Roman" w:eastAsia="Calibri" w:hAnsi="Times New Roman" w:cs="Times New Roman"/>
          <w:b/>
          <w:color w:val="000000"/>
          <w:lang w:eastAsia="ru-RU"/>
        </w:rPr>
      </w:pPr>
      <w:r w:rsidRPr="00CD1476">
        <w:rPr>
          <w:rFonts w:ascii="Times New Roman" w:eastAsia="Calibri" w:hAnsi="Times New Roman" w:cs="Times New Roman"/>
          <w:b/>
          <w:color w:val="000000"/>
          <w:lang w:eastAsia="ru-RU"/>
        </w:rPr>
        <w:t>5.</w:t>
      </w:r>
      <w:bookmarkEnd w:id="4"/>
      <w:r w:rsidR="00EF5DC1" w:rsidRPr="00CD1476">
        <w:rPr>
          <w:rFonts w:ascii="Times New Roman" w:eastAsia="Calibri" w:hAnsi="Times New Roman" w:cs="Times New Roman"/>
          <w:b/>
          <w:color w:val="000000"/>
          <w:lang w:eastAsia="ru-RU"/>
        </w:rPr>
        <w:t xml:space="preserve"> АКТ ОКАЗАННЫХ УСЛУГ</w:t>
      </w:r>
    </w:p>
    <w:p w:rsidR="00B83798" w:rsidRPr="00CD1476" w:rsidRDefault="00B83798" w:rsidP="00EF5DC1">
      <w:pPr>
        <w:widowControl w:val="0"/>
        <w:tabs>
          <w:tab w:val="left" w:pos="914"/>
        </w:tabs>
        <w:jc w:val="center"/>
        <w:rPr>
          <w:rFonts w:ascii="Times New Roman" w:eastAsia="Calibri" w:hAnsi="Times New Roman" w:cs="Times New Roman"/>
          <w:b/>
          <w:color w:val="000000"/>
          <w:lang w:eastAsia="ru-RU"/>
        </w:rPr>
      </w:pPr>
    </w:p>
    <w:p w:rsidR="006D6743" w:rsidRPr="00CD1476" w:rsidRDefault="006D6743" w:rsidP="009578F9">
      <w:pPr>
        <w:widowControl w:val="0"/>
        <w:tabs>
          <w:tab w:val="left" w:pos="967"/>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5.</w:t>
      </w:r>
      <w:proofErr w:type="gramStart"/>
      <w:r w:rsidRPr="00CD1476">
        <w:rPr>
          <w:rFonts w:ascii="Times New Roman" w:eastAsia="Calibri" w:hAnsi="Times New Roman" w:cs="Times New Roman"/>
          <w:color w:val="000000"/>
          <w:lang w:eastAsia="ru-RU"/>
        </w:rPr>
        <w:t>1.</w:t>
      </w:r>
      <w:bookmarkStart w:id="5" w:name="bookmark4"/>
      <w:r w:rsidRPr="00CD1476">
        <w:rPr>
          <w:rFonts w:ascii="Times New Roman" w:eastAsia="Calibri" w:hAnsi="Times New Roman" w:cs="Times New Roman"/>
          <w:color w:val="000000"/>
          <w:lang w:eastAsia="ru-RU"/>
        </w:rPr>
        <w:t>Услуги</w:t>
      </w:r>
      <w:proofErr w:type="gramEnd"/>
      <w:r w:rsidRPr="00CD1476">
        <w:rPr>
          <w:rFonts w:ascii="Times New Roman" w:eastAsia="Calibri" w:hAnsi="Times New Roman" w:cs="Times New Roman"/>
          <w:color w:val="000000"/>
          <w:lang w:eastAsia="ru-RU"/>
        </w:rPr>
        <w:t xml:space="preserve"> считаются оказанными с момента подписания </w:t>
      </w:r>
      <w:r w:rsidR="006646AE" w:rsidRPr="00CD1476">
        <w:rPr>
          <w:rFonts w:ascii="Times New Roman" w:eastAsia="Calibri" w:hAnsi="Times New Roman" w:cs="Times New Roman"/>
          <w:color w:val="000000"/>
          <w:lang w:eastAsia="ru-RU"/>
        </w:rPr>
        <w:t>Исполнителем и Заказчиком</w:t>
      </w:r>
      <w:r w:rsidRPr="00CD1476">
        <w:rPr>
          <w:rFonts w:ascii="Times New Roman" w:eastAsia="Calibri" w:hAnsi="Times New Roman" w:cs="Times New Roman"/>
          <w:color w:val="000000"/>
          <w:lang w:eastAsia="ru-RU"/>
        </w:rPr>
        <w:t xml:space="preserve"> акта оказанных усл</w:t>
      </w:r>
      <w:r w:rsidR="001F13A9" w:rsidRPr="00CD1476">
        <w:rPr>
          <w:rFonts w:ascii="Times New Roman" w:eastAsia="Calibri" w:hAnsi="Times New Roman" w:cs="Times New Roman"/>
          <w:color w:val="000000"/>
          <w:lang w:eastAsia="ru-RU"/>
        </w:rPr>
        <w:t xml:space="preserve">уг, оформленным в соответствии </w:t>
      </w:r>
      <w:r w:rsidRPr="00CD1476">
        <w:rPr>
          <w:rFonts w:ascii="Times New Roman" w:eastAsia="Calibri" w:hAnsi="Times New Roman" w:cs="Times New Roman"/>
          <w:color w:val="000000"/>
          <w:lang w:eastAsia="ru-RU"/>
        </w:rPr>
        <w:t>с действующим законодательством Российской Федерации, в 2 (двух) экземплярах, по одному для каждой из Сторон.</w:t>
      </w:r>
      <w:r w:rsidR="006646AE" w:rsidRPr="00CD1476">
        <w:rPr>
          <w:rFonts w:ascii="Times New Roman" w:eastAsia="Calibri" w:hAnsi="Times New Roman" w:cs="Times New Roman"/>
          <w:color w:val="000000"/>
          <w:lang w:eastAsia="ru-RU"/>
        </w:rPr>
        <w:t xml:space="preserve"> Акт оказанных услуг </w:t>
      </w:r>
      <w:r w:rsidR="006646AE" w:rsidRPr="00CD1476">
        <w:rPr>
          <w:rFonts w:ascii="Times New Roman" w:eastAsia="Calibri" w:hAnsi="Times New Roman" w:cs="Times New Roman"/>
          <w:color w:val="000000"/>
          <w:lang w:eastAsia="ru-RU"/>
        </w:rPr>
        <w:lastRenderedPageBreak/>
        <w:t xml:space="preserve">подписывается после окончания </w:t>
      </w:r>
      <w:r w:rsidR="00E742D3" w:rsidRPr="00CD1476">
        <w:rPr>
          <w:rFonts w:ascii="Times New Roman" w:eastAsia="Calibri" w:hAnsi="Times New Roman" w:cs="Times New Roman"/>
          <w:color w:val="000000"/>
          <w:lang w:eastAsia="ru-RU"/>
        </w:rPr>
        <w:t>каждого сезона</w:t>
      </w:r>
      <w:r w:rsidR="001F13A9" w:rsidRPr="00CD1476">
        <w:rPr>
          <w:rFonts w:ascii="Times New Roman" w:eastAsia="Calibri" w:hAnsi="Times New Roman" w:cs="Times New Roman"/>
          <w:color w:val="000000"/>
          <w:lang w:eastAsia="ru-RU"/>
        </w:rPr>
        <w:t>, срок которого указан</w:t>
      </w:r>
      <w:r w:rsidR="00250414" w:rsidRPr="00CD1476">
        <w:rPr>
          <w:rFonts w:ascii="Times New Roman" w:eastAsia="Calibri" w:hAnsi="Times New Roman" w:cs="Times New Roman"/>
          <w:color w:val="000000"/>
          <w:lang w:eastAsia="ru-RU"/>
        </w:rPr>
        <w:t xml:space="preserve"> в Заявке.</w:t>
      </w:r>
    </w:p>
    <w:p w:rsidR="006D6743" w:rsidRPr="00CD1476" w:rsidRDefault="009578F9" w:rsidP="005C23AF">
      <w:pPr>
        <w:widowControl w:val="0"/>
        <w:tabs>
          <w:tab w:val="left" w:pos="967"/>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5.2</w:t>
      </w:r>
      <w:r w:rsidR="006D6743" w:rsidRPr="00CD1476">
        <w:rPr>
          <w:rFonts w:ascii="Times New Roman" w:eastAsia="Calibri" w:hAnsi="Times New Roman" w:cs="Times New Roman"/>
          <w:color w:val="000000"/>
          <w:lang w:eastAsia="ru-RU"/>
        </w:rPr>
        <w:t>. В случае</w:t>
      </w:r>
      <w:r w:rsidR="00BE036A" w:rsidRPr="00CD1476">
        <w:rPr>
          <w:rFonts w:ascii="Times New Roman" w:eastAsia="Calibri" w:hAnsi="Times New Roman" w:cs="Times New Roman"/>
          <w:color w:val="000000"/>
          <w:lang w:eastAsia="ru-RU"/>
        </w:rPr>
        <w:t>,</w:t>
      </w:r>
      <w:r w:rsidR="006D6743" w:rsidRPr="00CD1476">
        <w:rPr>
          <w:rFonts w:ascii="Times New Roman" w:eastAsia="Calibri" w:hAnsi="Times New Roman" w:cs="Times New Roman"/>
          <w:color w:val="000000"/>
          <w:lang w:eastAsia="ru-RU"/>
        </w:rPr>
        <w:t xml:space="preserve"> если Заказчик уклоняется от подписания акта оказанных услуг, или </w:t>
      </w:r>
      <w:r w:rsidR="00B83798">
        <w:rPr>
          <w:rFonts w:ascii="Times New Roman" w:eastAsia="Calibri" w:hAnsi="Times New Roman" w:cs="Times New Roman"/>
          <w:color w:val="000000"/>
          <w:lang w:eastAsia="ru-RU"/>
        </w:rPr>
        <w:t xml:space="preserve">                             </w:t>
      </w:r>
      <w:r w:rsidR="006D6743" w:rsidRPr="00CD1476">
        <w:rPr>
          <w:rFonts w:ascii="Times New Roman" w:eastAsia="Calibri" w:hAnsi="Times New Roman" w:cs="Times New Roman"/>
          <w:color w:val="000000"/>
          <w:lang w:eastAsia="ru-RU"/>
        </w:rPr>
        <w:t>не предоставил мотивированный отказ от его подписания, услуги считаются принятыми в полном объеме без замечаний, по истечении 5 (пяти) рабочих дней с момента окончания оказания услуг.</w:t>
      </w:r>
    </w:p>
    <w:p w:rsidR="006D6743" w:rsidRPr="00CD1476" w:rsidRDefault="006D6743" w:rsidP="005C23AF">
      <w:pPr>
        <w:widowControl w:val="0"/>
        <w:tabs>
          <w:tab w:val="left" w:pos="967"/>
        </w:tabs>
        <w:jc w:val="both"/>
        <w:rPr>
          <w:rFonts w:ascii="Times New Roman" w:eastAsia="Calibri" w:hAnsi="Times New Roman" w:cs="Times New Roman"/>
          <w:color w:val="000000"/>
          <w:lang w:eastAsia="ru-RU"/>
        </w:rPr>
      </w:pPr>
    </w:p>
    <w:p w:rsidR="006D6743" w:rsidRDefault="006D6743" w:rsidP="005C23AF">
      <w:pPr>
        <w:widowControl w:val="0"/>
        <w:tabs>
          <w:tab w:val="left" w:pos="967"/>
        </w:tabs>
        <w:jc w:val="center"/>
        <w:rPr>
          <w:rFonts w:ascii="Times New Roman" w:eastAsia="Calibri" w:hAnsi="Times New Roman" w:cs="Times New Roman"/>
          <w:b/>
          <w:color w:val="000000"/>
          <w:lang w:eastAsia="ru-RU"/>
        </w:rPr>
      </w:pPr>
      <w:r w:rsidRPr="00CD1476">
        <w:rPr>
          <w:rFonts w:ascii="Times New Roman" w:eastAsia="Calibri" w:hAnsi="Times New Roman" w:cs="Times New Roman"/>
          <w:b/>
          <w:color w:val="000000"/>
          <w:lang w:eastAsia="ru-RU"/>
        </w:rPr>
        <w:t>6.ОТВЕТСТВЕННОСТЬ СТОРОН</w:t>
      </w:r>
      <w:bookmarkEnd w:id="5"/>
    </w:p>
    <w:p w:rsidR="00B83798" w:rsidRPr="00CD1476" w:rsidRDefault="00B83798" w:rsidP="005C23AF">
      <w:pPr>
        <w:widowControl w:val="0"/>
        <w:tabs>
          <w:tab w:val="left" w:pos="967"/>
        </w:tabs>
        <w:jc w:val="center"/>
        <w:rPr>
          <w:rFonts w:ascii="Times New Roman" w:eastAsia="Calibri" w:hAnsi="Times New Roman" w:cs="Times New Roman"/>
          <w:b/>
          <w:color w:val="000000"/>
          <w:lang w:eastAsia="ru-RU"/>
        </w:rPr>
      </w:pPr>
    </w:p>
    <w:p w:rsidR="00F113C9" w:rsidRPr="00CD1476" w:rsidRDefault="00F113C9" w:rsidP="00F113C9">
      <w:pPr>
        <w:tabs>
          <w:tab w:val="left" w:pos="142"/>
          <w:tab w:val="left" w:pos="993"/>
        </w:tabs>
        <w:suppressAutoHyphens/>
        <w:ind w:firstLine="709"/>
        <w:jc w:val="both"/>
        <w:rPr>
          <w:rFonts w:ascii="Times New Roman" w:hAnsi="Times New Roman" w:cs="Times New Roman"/>
        </w:rPr>
      </w:pPr>
      <w:r w:rsidRPr="00CD1476">
        <w:rPr>
          <w:rFonts w:ascii="Times New Roman" w:hAnsi="Times New Roman" w:cs="Times New Roma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F113C9" w:rsidRPr="00CD1476" w:rsidRDefault="00F113C9" w:rsidP="00F113C9">
      <w:pPr>
        <w:tabs>
          <w:tab w:val="left" w:pos="142"/>
          <w:tab w:val="left" w:pos="993"/>
        </w:tabs>
        <w:suppressAutoHyphens/>
        <w:ind w:firstLine="709"/>
        <w:jc w:val="both"/>
        <w:rPr>
          <w:rFonts w:ascii="Times New Roman" w:hAnsi="Times New Roman" w:cs="Times New Roman"/>
        </w:rPr>
      </w:pPr>
      <w:r w:rsidRPr="00CD1476">
        <w:rPr>
          <w:rFonts w:ascii="Times New Roman" w:hAnsi="Times New Roman" w:cs="Times New Roman"/>
        </w:rPr>
        <w:t xml:space="preserve">6.2. В случае просрочки исполнения Государственным заказчиком </w:t>
      </w:r>
      <w:r w:rsidR="007634AB" w:rsidRPr="00CD1476">
        <w:rPr>
          <w:rFonts w:ascii="Times New Roman" w:hAnsi="Times New Roman" w:cs="Times New Roman"/>
        </w:rPr>
        <w:t xml:space="preserve">или Исполнителем </w:t>
      </w:r>
      <w:r w:rsidRPr="00CD1476">
        <w:rPr>
          <w:rFonts w:ascii="Times New Roman" w:hAnsi="Times New Roman" w:cs="Times New Roman"/>
        </w:rPr>
        <w:t>обязательств, предусмотренных контрактом, а также в иных случаях неисполнения или ненадлежащего исполнения Государственным заказчиком</w:t>
      </w:r>
      <w:r w:rsidR="00DA0E9A" w:rsidRPr="00CD1476">
        <w:rPr>
          <w:rFonts w:ascii="Times New Roman" w:hAnsi="Times New Roman" w:cs="Times New Roman"/>
        </w:rPr>
        <w:t xml:space="preserve"> или Исполнителем </w:t>
      </w:r>
      <w:r w:rsidRPr="00CD1476">
        <w:rPr>
          <w:rFonts w:ascii="Times New Roman" w:hAnsi="Times New Roman" w:cs="Times New Roman"/>
        </w:rPr>
        <w:t xml:space="preserve">обязательств, предусмотренных контрактом, </w:t>
      </w:r>
      <w:r w:rsidR="00DA0E9A" w:rsidRPr="00CD1476">
        <w:rPr>
          <w:rFonts w:ascii="Times New Roman" w:hAnsi="Times New Roman" w:cs="Times New Roman"/>
        </w:rPr>
        <w:t xml:space="preserve">другая сторона </w:t>
      </w:r>
      <w:r w:rsidRPr="00CD1476">
        <w:rPr>
          <w:rFonts w:ascii="Times New Roman" w:hAnsi="Times New Roman" w:cs="Times New Roman"/>
        </w:rPr>
        <w:t>вправе потребовать уплаты неустоек (штрафов, пеней).</w:t>
      </w:r>
    </w:p>
    <w:p w:rsidR="00F113C9" w:rsidRPr="00CD1476" w:rsidRDefault="00F113C9" w:rsidP="00F113C9">
      <w:pPr>
        <w:tabs>
          <w:tab w:val="left" w:pos="142"/>
          <w:tab w:val="left" w:pos="993"/>
        </w:tabs>
        <w:suppressAutoHyphens/>
        <w:ind w:firstLine="709"/>
        <w:jc w:val="both"/>
        <w:rPr>
          <w:rFonts w:ascii="Times New Roman" w:hAnsi="Times New Roman" w:cs="Times New Roman"/>
        </w:rPr>
      </w:pPr>
      <w:r w:rsidRPr="00CD1476">
        <w:rPr>
          <w:rFonts w:ascii="Times New Roman" w:hAnsi="Times New Roman" w:cs="Times New Roman"/>
        </w:rPr>
        <w:t xml:space="preserve">6.3.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w:t>
      </w:r>
      <w:r w:rsidR="00B83798">
        <w:rPr>
          <w:rFonts w:ascii="Times New Roman" w:hAnsi="Times New Roman" w:cs="Times New Roman"/>
        </w:rPr>
        <w:t xml:space="preserve">               </w:t>
      </w:r>
      <w:r w:rsidRPr="00CD1476">
        <w:rPr>
          <w:rFonts w:ascii="Times New Roman" w:hAnsi="Times New Roman" w:cs="Times New Roman"/>
        </w:rPr>
        <w:t>в размере одной трехсотой действующей на день уплаты пеней ключевой ставки Центрального банка Российской Федерации от неуплаченной в срок суммы.</w:t>
      </w:r>
    </w:p>
    <w:p w:rsidR="00F113C9" w:rsidRPr="00CD1476" w:rsidRDefault="00F113C9" w:rsidP="00F113C9">
      <w:pPr>
        <w:tabs>
          <w:tab w:val="left" w:pos="142"/>
          <w:tab w:val="left" w:pos="993"/>
        </w:tabs>
        <w:suppressAutoHyphens/>
        <w:ind w:firstLine="709"/>
        <w:jc w:val="both"/>
        <w:rPr>
          <w:rFonts w:ascii="Times New Roman" w:eastAsiaTheme="minorEastAsia" w:hAnsi="Times New Roman" w:cs="Times New Roman"/>
          <w:lang w:eastAsia="ru-RU"/>
        </w:rPr>
      </w:pPr>
      <w:r w:rsidRPr="00CD1476">
        <w:rPr>
          <w:rFonts w:ascii="Times New Roman" w:eastAsiaTheme="minorEastAsia" w:hAnsi="Times New Roman" w:cs="Times New Roman"/>
          <w:lang w:eastAsia="ru-RU"/>
        </w:rPr>
        <w:t xml:space="preserve">6.4. Пеня начисляется за каждый день просрочки исполнения </w:t>
      </w:r>
      <w:r w:rsidR="00762FAD" w:rsidRPr="00CD1476">
        <w:rPr>
          <w:rFonts w:ascii="Times New Roman" w:eastAsiaTheme="minorEastAsia" w:hAnsi="Times New Roman" w:cs="Times New Roman"/>
          <w:lang w:eastAsia="ru-RU"/>
        </w:rPr>
        <w:t>Исполнителем</w:t>
      </w:r>
      <w:r w:rsidRPr="00CD1476">
        <w:rPr>
          <w:rFonts w:ascii="Times New Roman" w:eastAsiaTheme="minorEastAsia" w:hAnsi="Times New Roman" w:cs="Times New Roman"/>
          <w:lang w:eastAsia="ru-RU"/>
        </w:rPr>
        <w:t xml:space="preserve"> обязательства, предусмотренного контрактом, в размере одной трехсотой действующей на день уплаты пени ключевой ставки Центрального банка Российской Федерации от цены контракта, уменьшенной </w:t>
      </w:r>
      <w:r w:rsidR="00B83798">
        <w:rPr>
          <w:rFonts w:ascii="Times New Roman" w:eastAsiaTheme="minorEastAsia" w:hAnsi="Times New Roman" w:cs="Times New Roman"/>
          <w:lang w:eastAsia="ru-RU"/>
        </w:rPr>
        <w:t xml:space="preserve">                      </w:t>
      </w:r>
      <w:r w:rsidRPr="00CD1476">
        <w:rPr>
          <w:rFonts w:ascii="Times New Roman" w:eastAsiaTheme="minorEastAsia" w:hAnsi="Times New Roman" w:cs="Times New Roman"/>
          <w:lang w:eastAsia="ru-RU"/>
        </w:rPr>
        <w:t xml:space="preserve">на сумму, пропорциональную объему обязательств, предусмотренных Контрактом и фактически исполненных </w:t>
      </w:r>
      <w:r w:rsidR="00762FAD" w:rsidRPr="00CD1476">
        <w:rPr>
          <w:rFonts w:ascii="Times New Roman" w:eastAsiaTheme="minorEastAsia" w:hAnsi="Times New Roman" w:cs="Times New Roman"/>
          <w:lang w:eastAsia="ru-RU"/>
        </w:rPr>
        <w:t>Исполнителем</w:t>
      </w:r>
      <w:r w:rsidRPr="00CD1476">
        <w:rPr>
          <w:rFonts w:ascii="Times New Roman" w:eastAsiaTheme="minorEastAsia" w:hAnsi="Times New Roman" w:cs="Times New Roman"/>
          <w:lang w:eastAsia="ru-RU"/>
        </w:rPr>
        <w:t>.</w:t>
      </w:r>
    </w:p>
    <w:p w:rsidR="00F113C9" w:rsidRPr="00CD1476" w:rsidRDefault="00F113C9" w:rsidP="00F113C9">
      <w:pPr>
        <w:tabs>
          <w:tab w:val="left" w:pos="142"/>
          <w:tab w:val="left" w:pos="993"/>
        </w:tabs>
        <w:suppressAutoHyphens/>
        <w:ind w:firstLine="709"/>
        <w:jc w:val="both"/>
        <w:rPr>
          <w:rFonts w:ascii="Times New Roman" w:eastAsiaTheme="minorEastAsia" w:hAnsi="Times New Roman" w:cs="Times New Roman"/>
          <w:lang w:eastAsia="ru-RU"/>
        </w:rPr>
      </w:pPr>
      <w:r w:rsidRPr="00CD1476">
        <w:rPr>
          <w:rFonts w:ascii="Times New Roman" w:eastAsiaTheme="minorEastAsia" w:hAnsi="Times New Roman" w:cs="Times New Roman"/>
          <w:lang w:eastAsia="ru-RU"/>
        </w:rPr>
        <w:t xml:space="preserve">Размер штрафа включается в контракт в виде суммы, определяемой в соответствии </w:t>
      </w:r>
      <w:r w:rsidR="00B83798">
        <w:rPr>
          <w:rFonts w:ascii="Times New Roman" w:eastAsiaTheme="minorEastAsia" w:hAnsi="Times New Roman" w:cs="Times New Roman"/>
          <w:lang w:eastAsia="ru-RU"/>
        </w:rPr>
        <w:t xml:space="preserve">                               </w:t>
      </w:r>
      <w:r w:rsidRPr="00CD1476">
        <w:rPr>
          <w:rFonts w:ascii="Times New Roman" w:eastAsiaTheme="minorEastAsia" w:hAnsi="Times New Roman" w:cs="Times New Roman"/>
          <w:lang w:eastAsia="ru-RU"/>
        </w:rPr>
        <w:t xml:space="preserve">с Правилами определения размера штрафа, начисляемого в случае ненадлежащего исполнения заказчиком, неисполнения или ненадлежащего исполнения </w:t>
      </w:r>
      <w:r w:rsidR="00762FAD" w:rsidRPr="00CD1476">
        <w:rPr>
          <w:rFonts w:ascii="Times New Roman" w:eastAsiaTheme="minorEastAsia" w:hAnsi="Times New Roman" w:cs="Times New Roman"/>
          <w:lang w:eastAsia="ru-RU"/>
        </w:rPr>
        <w:t>исполнителем</w:t>
      </w:r>
      <w:r w:rsidRPr="00CD1476">
        <w:rPr>
          <w:rFonts w:ascii="Times New Roman" w:eastAsiaTheme="minorEastAsia" w:hAnsi="Times New Roman" w:cs="Times New Roman"/>
          <w:lang w:eastAsia="ru-RU"/>
        </w:rPr>
        <w:t xml:space="preserve"> (подрядчиком, </w:t>
      </w:r>
      <w:r w:rsidR="00762FAD" w:rsidRPr="00CD1476">
        <w:rPr>
          <w:rFonts w:ascii="Times New Roman" w:eastAsiaTheme="minorEastAsia" w:hAnsi="Times New Roman" w:cs="Times New Roman"/>
          <w:lang w:eastAsia="ru-RU"/>
        </w:rPr>
        <w:t>поставщиком</w:t>
      </w:r>
      <w:r w:rsidRPr="00CD1476">
        <w:rPr>
          <w:rFonts w:ascii="Times New Roman" w:eastAsiaTheme="minorEastAsia" w:hAnsi="Times New Roman" w:cs="Times New Roman"/>
          <w:lang w:eastAsia="ru-RU"/>
        </w:rPr>
        <w:t xml:space="preserve">) обязательств, предусмотренных контрактом (за исключением просрочки исполнения обязательств заказчиком, </w:t>
      </w:r>
      <w:r w:rsidR="00762FAD" w:rsidRPr="00CD1476">
        <w:rPr>
          <w:rFonts w:ascii="Times New Roman" w:eastAsiaTheme="minorEastAsia" w:hAnsi="Times New Roman" w:cs="Times New Roman"/>
          <w:lang w:eastAsia="ru-RU"/>
        </w:rPr>
        <w:t>исполнителем</w:t>
      </w:r>
      <w:r w:rsidRPr="00CD1476">
        <w:rPr>
          <w:rFonts w:ascii="Times New Roman" w:eastAsiaTheme="minorEastAsia" w:hAnsi="Times New Roman" w:cs="Times New Roman"/>
          <w:lang w:eastAsia="ru-RU"/>
        </w:rPr>
        <w:t xml:space="preserve"> (подрядчиком, </w:t>
      </w:r>
      <w:r w:rsidR="00762FAD" w:rsidRPr="00CD1476">
        <w:rPr>
          <w:rFonts w:ascii="Times New Roman" w:eastAsiaTheme="minorEastAsia" w:hAnsi="Times New Roman" w:cs="Times New Roman"/>
          <w:lang w:eastAsia="ru-RU"/>
        </w:rPr>
        <w:t>поставщиком</w:t>
      </w:r>
      <w:r w:rsidRPr="00CD1476">
        <w:rPr>
          <w:rFonts w:ascii="Times New Roman" w:eastAsiaTheme="minorEastAsia" w:hAnsi="Times New Roman" w:cs="Times New Roman"/>
          <w:lang w:eastAsia="ru-RU"/>
        </w:rPr>
        <w:t xml:space="preserve">), утвержденными постановлением Правительства Российской Федерации от 30.08.2017 №1042 (далее – постановление Правительства РФ от 30.08.2017№ 1042). </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 xml:space="preserve">6.5. За каждый факт неисполнения или ненадлежащего исполнения </w:t>
      </w:r>
      <w:r w:rsidR="00762FAD" w:rsidRPr="00CD1476">
        <w:rPr>
          <w:rFonts w:ascii="Times New Roman" w:eastAsia="Times New Roman" w:hAnsi="Times New Roman" w:cs="Times New Roman"/>
          <w:spacing w:val="2"/>
          <w:lang w:eastAsia="ru-RU"/>
        </w:rPr>
        <w:t>Исполнителем</w:t>
      </w:r>
      <w:r w:rsidRPr="00CD1476">
        <w:rPr>
          <w:rFonts w:ascii="Times New Roman" w:eastAsia="Times New Roman" w:hAnsi="Times New Roman" w:cs="Times New Roman"/>
          <w:spacing w:val="2"/>
          <w:lang w:eastAsia="ru-RU"/>
        </w:rPr>
        <w:t xml:space="preserve"> (подрядчиком, </w:t>
      </w:r>
      <w:r w:rsidR="00762FAD" w:rsidRPr="00CD1476">
        <w:rPr>
          <w:rFonts w:ascii="Times New Roman" w:eastAsia="Times New Roman" w:hAnsi="Times New Roman" w:cs="Times New Roman"/>
          <w:spacing w:val="2"/>
          <w:lang w:eastAsia="ru-RU"/>
        </w:rPr>
        <w:t>поставщиком</w:t>
      </w:r>
      <w:r w:rsidRPr="00CD1476">
        <w:rPr>
          <w:rFonts w:ascii="Times New Roman" w:eastAsia="Times New Roman" w:hAnsi="Times New Roman" w:cs="Times New Roman"/>
          <w:spacing w:val="2"/>
          <w:lang w:eastAsia="ru-RU"/>
        </w:rPr>
        <w:t>)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6.6. настоящего контракта.</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 xml:space="preserve">а) 10 процентов цены контракта (этапа) в случае, если цена контракта (этапа) не превышает </w:t>
      </w:r>
      <w:r w:rsidR="00B83798">
        <w:rPr>
          <w:rFonts w:ascii="Times New Roman" w:eastAsia="Times New Roman" w:hAnsi="Times New Roman" w:cs="Times New Roman"/>
          <w:spacing w:val="2"/>
          <w:lang w:eastAsia="ru-RU"/>
        </w:rPr>
        <w:t xml:space="preserve">             </w:t>
      </w:r>
      <w:r w:rsidRPr="00CD1476">
        <w:rPr>
          <w:rFonts w:ascii="Times New Roman" w:eastAsia="Times New Roman" w:hAnsi="Times New Roman" w:cs="Times New Roman"/>
          <w:spacing w:val="2"/>
          <w:lang w:eastAsia="ru-RU"/>
        </w:rPr>
        <w:t>3 млн. рублей;</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 xml:space="preserve">б) 5 процентов цены контракта (этапа) в случае, если цена контракта (этапа) составляет </w:t>
      </w:r>
      <w:r w:rsidR="00B83798">
        <w:rPr>
          <w:rFonts w:ascii="Times New Roman" w:eastAsia="Times New Roman" w:hAnsi="Times New Roman" w:cs="Times New Roman"/>
          <w:spacing w:val="2"/>
          <w:lang w:eastAsia="ru-RU"/>
        </w:rPr>
        <w:t xml:space="preserve">                  </w:t>
      </w:r>
      <w:r w:rsidRPr="00CD1476">
        <w:rPr>
          <w:rFonts w:ascii="Times New Roman" w:eastAsia="Times New Roman" w:hAnsi="Times New Roman" w:cs="Times New Roman"/>
          <w:spacing w:val="2"/>
          <w:lang w:eastAsia="ru-RU"/>
        </w:rPr>
        <w:t>от 3 млн. рублей до 50 млн. рублей (включительно);</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в) 1 процент цены контракта (этапа) в случае, если цена контракта (этапа) составляет</w:t>
      </w:r>
      <w:r w:rsidR="00B83798">
        <w:rPr>
          <w:rFonts w:ascii="Times New Roman" w:eastAsia="Times New Roman" w:hAnsi="Times New Roman" w:cs="Times New Roman"/>
          <w:spacing w:val="2"/>
          <w:lang w:eastAsia="ru-RU"/>
        </w:rPr>
        <w:t xml:space="preserve">                      </w:t>
      </w:r>
      <w:r w:rsidRPr="00CD1476">
        <w:rPr>
          <w:rFonts w:ascii="Times New Roman" w:eastAsia="Times New Roman" w:hAnsi="Times New Roman" w:cs="Times New Roman"/>
          <w:spacing w:val="2"/>
          <w:lang w:eastAsia="ru-RU"/>
        </w:rPr>
        <w:t xml:space="preserve"> от 50 млн. рублей до 100 млн. рублей (включительно);</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 xml:space="preserve">г) 0,5 процента цены контракта (этапа) в случае, если цена контракта (этапа) составляет </w:t>
      </w:r>
      <w:r w:rsidR="00B83798">
        <w:rPr>
          <w:rFonts w:ascii="Times New Roman" w:eastAsia="Times New Roman" w:hAnsi="Times New Roman" w:cs="Times New Roman"/>
          <w:spacing w:val="2"/>
          <w:lang w:eastAsia="ru-RU"/>
        </w:rPr>
        <w:t xml:space="preserve">                  </w:t>
      </w:r>
      <w:r w:rsidRPr="00CD1476">
        <w:rPr>
          <w:rFonts w:ascii="Times New Roman" w:eastAsia="Times New Roman" w:hAnsi="Times New Roman" w:cs="Times New Roman"/>
          <w:spacing w:val="2"/>
          <w:lang w:eastAsia="ru-RU"/>
        </w:rPr>
        <w:t>от 100 млн. рублей до 500 млн. рублей (включительно);</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 xml:space="preserve">д) 0,4 процента цены контракта (этапа) в случае, если цена контракта (этапа) составляет </w:t>
      </w:r>
      <w:r w:rsidR="00B83798">
        <w:rPr>
          <w:rFonts w:ascii="Times New Roman" w:eastAsia="Times New Roman" w:hAnsi="Times New Roman" w:cs="Times New Roman"/>
          <w:spacing w:val="2"/>
          <w:lang w:eastAsia="ru-RU"/>
        </w:rPr>
        <w:t xml:space="preserve">              </w:t>
      </w:r>
      <w:r w:rsidRPr="00CD1476">
        <w:rPr>
          <w:rFonts w:ascii="Times New Roman" w:eastAsia="Times New Roman" w:hAnsi="Times New Roman" w:cs="Times New Roman"/>
          <w:spacing w:val="2"/>
          <w:lang w:eastAsia="ru-RU"/>
        </w:rPr>
        <w:t>от 500 млн. рублей до 1 млрд. рублей (включительно);</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 xml:space="preserve">е) 0,3 процента цены контракта (этапа) в случае, если цена контракта (этапа) составляет </w:t>
      </w:r>
      <w:r w:rsidR="00B83798">
        <w:rPr>
          <w:rFonts w:ascii="Times New Roman" w:eastAsia="Times New Roman" w:hAnsi="Times New Roman" w:cs="Times New Roman"/>
          <w:spacing w:val="2"/>
          <w:lang w:eastAsia="ru-RU"/>
        </w:rPr>
        <w:t xml:space="preserve">                 </w:t>
      </w:r>
      <w:r w:rsidRPr="00CD1476">
        <w:rPr>
          <w:rFonts w:ascii="Times New Roman" w:eastAsia="Times New Roman" w:hAnsi="Times New Roman" w:cs="Times New Roman"/>
          <w:spacing w:val="2"/>
          <w:lang w:eastAsia="ru-RU"/>
        </w:rPr>
        <w:t>от 1 млрд. рублей до 2 млрд. рублей (включительно);</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 xml:space="preserve">ж) 0,25 процента цены контракта (этапа) в случае, если цена контракта (этапа) составляет </w:t>
      </w:r>
      <w:r w:rsidR="00B83798">
        <w:rPr>
          <w:rFonts w:ascii="Times New Roman" w:eastAsia="Times New Roman" w:hAnsi="Times New Roman" w:cs="Times New Roman"/>
          <w:spacing w:val="2"/>
          <w:lang w:eastAsia="ru-RU"/>
        </w:rPr>
        <w:t xml:space="preserve">                </w:t>
      </w:r>
      <w:r w:rsidRPr="00CD1476">
        <w:rPr>
          <w:rFonts w:ascii="Times New Roman" w:eastAsia="Times New Roman" w:hAnsi="Times New Roman" w:cs="Times New Roman"/>
          <w:spacing w:val="2"/>
          <w:lang w:eastAsia="ru-RU"/>
        </w:rPr>
        <w:t>от 2 млрд. рублей до 5 млрд. рублей (включительно);</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з) 0,2 процента цены контракта (этапа) в случае, если цена контракта (этапа) составляет</w:t>
      </w:r>
      <w:r w:rsidR="00B83798">
        <w:rPr>
          <w:rFonts w:ascii="Times New Roman" w:eastAsia="Times New Roman" w:hAnsi="Times New Roman" w:cs="Times New Roman"/>
          <w:spacing w:val="2"/>
          <w:lang w:eastAsia="ru-RU"/>
        </w:rPr>
        <w:t xml:space="preserve">                </w:t>
      </w:r>
      <w:r w:rsidRPr="00CD1476">
        <w:rPr>
          <w:rFonts w:ascii="Times New Roman" w:eastAsia="Times New Roman" w:hAnsi="Times New Roman" w:cs="Times New Roman"/>
          <w:spacing w:val="2"/>
          <w:lang w:eastAsia="ru-RU"/>
        </w:rPr>
        <w:t xml:space="preserve"> от 5 млрд. рублей до 10 млрд. рублей (включительно);</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 xml:space="preserve">и) 0,1 процента цены контракта (этапа) в случае, если цена контракта (этапа) превышает </w:t>
      </w:r>
      <w:r w:rsidR="00B83798">
        <w:rPr>
          <w:rFonts w:ascii="Times New Roman" w:eastAsia="Times New Roman" w:hAnsi="Times New Roman" w:cs="Times New Roman"/>
          <w:spacing w:val="2"/>
          <w:lang w:eastAsia="ru-RU"/>
        </w:rPr>
        <w:t xml:space="preserve">                  </w:t>
      </w:r>
      <w:r w:rsidRPr="00CD1476">
        <w:rPr>
          <w:rFonts w:ascii="Times New Roman" w:eastAsia="Times New Roman" w:hAnsi="Times New Roman" w:cs="Times New Roman"/>
          <w:spacing w:val="2"/>
          <w:lang w:eastAsia="ru-RU"/>
        </w:rPr>
        <w:t>10 млрд. рублей.</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 xml:space="preserve">6.6. За каждый факт неисполнения или ненадлежащего исполнения </w:t>
      </w:r>
      <w:r w:rsidR="00762FAD" w:rsidRPr="00CD1476">
        <w:rPr>
          <w:rFonts w:ascii="Times New Roman" w:eastAsia="Times New Roman" w:hAnsi="Times New Roman" w:cs="Times New Roman"/>
          <w:spacing w:val="2"/>
          <w:lang w:eastAsia="ru-RU"/>
        </w:rPr>
        <w:t xml:space="preserve">Исполнителем </w:t>
      </w:r>
      <w:r w:rsidRPr="00CD1476">
        <w:rPr>
          <w:rFonts w:ascii="Times New Roman" w:eastAsia="Times New Roman" w:hAnsi="Times New Roman" w:cs="Times New Roman"/>
          <w:spacing w:val="2"/>
          <w:lang w:eastAsia="ru-RU"/>
        </w:rPr>
        <w:t xml:space="preserve">(подрядчиком, </w:t>
      </w:r>
      <w:r w:rsidR="00762FAD" w:rsidRPr="00CD1476">
        <w:rPr>
          <w:rFonts w:ascii="Times New Roman" w:eastAsia="Times New Roman" w:hAnsi="Times New Roman" w:cs="Times New Roman"/>
          <w:spacing w:val="2"/>
          <w:lang w:eastAsia="ru-RU"/>
        </w:rPr>
        <w:t>поставщиком</w:t>
      </w:r>
      <w:r w:rsidRPr="00CD1476">
        <w:rPr>
          <w:rFonts w:ascii="Times New Roman" w:eastAsia="Times New Roman" w:hAnsi="Times New Roman" w:cs="Times New Roman"/>
          <w:spacing w:val="2"/>
          <w:lang w:eastAsia="ru-RU"/>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а) 1000 рублей, если цена контракта не превышает 3 млн. рублей;</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б) 5000 рублей, если цена контракта составляет от 3 млн. рублей до 50 млн. рублей (включительно);</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в) 10000 рублей, если цена контракта составляет от 50 млн. рублей до 100 млн. рублей (включительно);</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г) 100000 рублей, если цена контракта превышает 100 млн. рублей.</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lastRenderedPageBreak/>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а) 1000 рублей, если цена контракта не превышает 3 млн. рублей (включительно);</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б) 5000 рублей, если цена контракта составляет от 3 млн. рублей до 50 млн. рублей (включительно);</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в) 10000 рублей, если цена контракта составляет от 50 млн. рублей до 100 млн. рублей (включительно);</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г) 100000 рублей, если цена контракта превышает 100 млн. рублей.</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 xml:space="preserve">6.8. Общая сумма начисленных штрафов за неисполнение или ненадлежащее исполнение </w:t>
      </w:r>
      <w:r w:rsidR="00762FAD" w:rsidRPr="00CD1476">
        <w:rPr>
          <w:rFonts w:ascii="Times New Roman" w:eastAsia="Times New Roman" w:hAnsi="Times New Roman" w:cs="Times New Roman"/>
          <w:spacing w:val="2"/>
          <w:lang w:eastAsia="ru-RU"/>
        </w:rPr>
        <w:t>исполнителем</w:t>
      </w:r>
      <w:r w:rsidRPr="00CD1476">
        <w:rPr>
          <w:rFonts w:ascii="Times New Roman" w:eastAsia="Times New Roman" w:hAnsi="Times New Roman" w:cs="Times New Roman"/>
          <w:spacing w:val="2"/>
          <w:lang w:eastAsia="ru-RU"/>
        </w:rPr>
        <w:t xml:space="preserve"> (подрядчиком, </w:t>
      </w:r>
      <w:r w:rsidR="00762FAD" w:rsidRPr="00CD1476">
        <w:rPr>
          <w:rFonts w:ascii="Times New Roman" w:eastAsia="Times New Roman" w:hAnsi="Times New Roman" w:cs="Times New Roman"/>
          <w:spacing w:val="2"/>
          <w:lang w:eastAsia="ru-RU"/>
        </w:rPr>
        <w:t>поставщиком</w:t>
      </w:r>
      <w:r w:rsidRPr="00CD1476">
        <w:rPr>
          <w:rFonts w:ascii="Times New Roman" w:eastAsia="Times New Roman" w:hAnsi="Times New Roman" w:cs="Times New Roman"/>
          <w:spacing w:val="2"/>
          <w:lang w:eastAsia="ru-RU"/>
        </w:rPr>
        <w:t xml:space="preserve">) обязательств, предусмотренных контрактом, не может превышать цену контракта. </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r w:rsidRPr="00CD1476">
        <w:rPr>
          <w:rFonts w:ascii="Times New Roman" w:eastAsia="Times New Roman" w:hAnsi="Times New Roman" w:cs="Times New Roman"/>
          <w:spacing w:val="2"/>
          <w:lang w:eastAsia="ru-RU"/>
        </w:rPr>
        <w:t xml:space="preserve">6.10.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 </w:t>
      </w:r>
    </w:p>
    <w:p w:rsidR="00F113C9" w:rsidRPr="00CD1476" w:rsidRDefault="00F113C9" w:rsidP="00F113C9">
      <w:pPr>
        <w:shd w:val="clear" w:color="auto" w:fill="FFFFFF"/>
        <w:ind w:firstLine="709"/>
        <w:jc w:val="both"/>
        <w:textAlignment w:val="baseline"/>
        <w:rPr>
          <w:rFonts w:ascii="Times New Roman" w:eastAsia="Times New Roman" w:hAnsi="Times New Roman" w:cs="Times New Roman"/>
          <w:spacing w:val="2"/>
          <w:lang w:eastAsia="ru-RU"/>
        </w:rPr>
      </w:pPr>
    </w:p>
    <w:p w:rsidR="006D6743" w:rsidRDefault="006D6743" w:rsidP="00440E36">
      <w:pPr>
        <w:widowControl w:val="0"/>
        <w:tabs>
          <w:tab w:val="left" w:pos="3285"/>
        </w:tabs>
        <w:ind w:right="283"/>
        <w:jc w:val="center"/>
        <w:rPr>
          <w:rFonts w:ascii="Times New Roman" w:eastAsia="Calibri" w:hAnsi="Times New Roman" w:cs="Times New Roman"/>
          <w:b/>
          <w:color w:val="000000"/>
          <w:lang w:eastAsia="ru-RU"/>
        </w:rPr>
      </w:pPr>
      <w:r w:rsidRPr="00CD1476">
        <w:rPr>
          <w:rFonts w:ascii="Times New Roman" w:eastAsia="Calibri" w:hAnsi="Times New Roman" w:cs="Times New Roman"/>
          <w:b/>
          <w:color w:val="000000"/>
          <w:lang w:eastAsia="ru-RU"/>
        </w:rPr>
        <w:t xml:space="preserve">7. </w:t>
      </w:r>
      <w:r w:rsidR="005B67D9" w:rsidRPr="00CD1476">
        <w:rPr>
          <w:rFonts w:ascii="Times New Roman" w:eastAsia="Calibri" w:hAnsi="Times New Roman" w:cs="Times New Roman"/>
          <w:b/>
          <w:color w:val="000000"/>
          <w:lang w:eastAsia="ru-RU"/>
        </w:rPr>
        <w:t>ДЕЙСТВИЕ И РАСТОРЖЕНИЕ</w:t>
      </w:r>
      <w:r w:rsidRPr="00CD1476">
        <w:rPr>
          <w:rFonts w:ascii="Times New Roman" w:eastAsia="Calibri" w:hAnsi="Times New Roman" w:cs="Times New Roman"/>
          <w:b/>
          <w:color w:val="000000"/>
          <w:lang w:eastAsia="ru-RU"/>
        </w:rPr>
        <w:t xml:space="preserve"> КОНТРАКТА</w:t>
      </w:r>
    </w:p>
    <w:p w:rsidR="00B83798" w:rsidRPr="00CD1476" w:rsidRDefault="00B83798" w:rsidP="00440E36">
      <w:pPr>
        <w:widowControl w:val="0"/>
        <w:tabs>
          <w:tab w:val="left" w:pos="3285"/>
        </w:tabs>
        <w:ind w:right="283"/>
        <w:jc w:val="center"/>
        <w:rPr>
          <w:rFonts w:ascii="Times New Roman" w:eastAsia="Calibri" w:hAnsi="Times New Roman" w:cs="Times New Roman"/>
          <w:b/>
          <w:color w:val="000000"/>
          <w:lang w:eastAsia="ru-RU"/>
        </w:rPr>
      </w:pPr>
    </w:p>
    <w:p w:rsidR="006A5F19" w:rsidRPr="003311FF" w:rsidRDefault="006D6743" w:rsidP="003311FF">
      <w:pPr>
        <w:widowControl w:val="0"/>
        <w:tabs>
          <w:tab w:val="left" w:pos="896"/>
        </w:tabs>
        <w:ind w:right="-2" w:firstLine="709"/>
        <w:jc w:val="both"/>
        <w:rPr>
          <w:rFonts w:ascii="XO Thames" w:eastAsia="Calibri" w:hAnsi="XO Thames" w:cs="Times New Roman"/>
          <w:color w:val="000000"/>
          <w:lang w:eastAsia="ru-RU"/>
        </w:rPr>
      </w:pPr>
      <w:r w:rsidRPr="00CD1476">
        <w:rPr>
          <w:rFonts w:ascii="Times New Roman" w:eastAsia="Calibri" w:hAnsi="Times New Roman" w:cs="Times New Roman"/>
          <w:color w:val="000000"/>
          <w:lang w:eastAsia="ru-RU"/>
        </w:rPr>
        <w:t>7.1.</w:t>
      </w:r>
      <w:r w:rsidR="003311FF" w:rsidRPr="003311FF">
        <w:rPr>
          <w:rFonts w:ascii="XO Thames" w:eastAsia="Calibri" w:hAnsi="XO Thames" w:cs="Times New Roman"/>
          <w:color w:val="000000"/>
          <w:lang w:eastAsia="ru-RU"/>
        </w:rPr>
        <w:t xml:space="preserve"> </w:t>
      </w:r>
      <w:r w:rsidR="003311FF" w:rsidRPr="005E377A">
        <w:rPr>
          <w:rFonts w:ascii="XO Thames" w:eastAsia="Calibri" w:hAnsi="XO Thames" w:cs="Times New Roman"/>
          <w:color w:val="000000"/>
          <w:lang w:eastAsia="ru-RU"/>
        </w:rPr>
        <w:t xml:space="preserve">Настоящий </w:t>
      </w:r>
      <w:proofErr w:type="gramStart"/>
      <w:r w:rsidR="003311FF" w:rsidRPr="005E377A">
        <w:rPr>
          <w:rFonts w:ascii="XO Thames" w:eastAsia="Calibri" w:hAnsi="XO Thames" w:cs="Times New Roman"/>
          <w:color w:val="000000"/>
          <w:lang w:eastAsia="ru-RU"/>
        </w:rPr>
        <w:t>контракт  вступает</w:t>
      </w:r>
      <w:proofErr w:type="gramEnd"/>
      <w:r w:rsidR="003311FF" w:rsidRPr="005E377A">
        <w:rPr>
          <w:rFonts w:ascii="XO Thames" w:eastAsia="Calibri" w:hAnsi="XO Thames" w:cs="Times New Roman"/>
          <w:color w:val="000000"/>
          <w:lang w:eastAsia="ru-RU"/>
        </w:rPr>
        <w:t xml:space="preserve"> в действие с момента подписания Сторонам, распространяет свое действие на отношения, возникшие с момента его подписания  и действует до 25 декабря </w:t>
      </w:r>
      <w:r w:rsidR="000D44A1">
        <w:rPr>
          <w:rFonts w:ascii="XO Thames" w:eastAsia="Calibri" w:hAnsi="XO Thames" w:cs="Times New Roman"/>
          <w:color w:val="000000"/>
          <w:lang w:eastAsia="ru-RU"/>
        </w:rPr>
        <w:t xml:space="preserve">                  </w:t>
      </w:r>
      <w:r w:rsidR="003311FF" w:rsidRPr="005E377A">
        <w:rPr>
          <w:rFonts w:ascii="XO Thames" w:eastAsia="Calibri" w:hAnsi="XO Thames" w:cs="Times New Roman"/>
          <w:color w:val="000000"/>
          <w:lang w:eastAsia="ru-RU"/>
        </w:rPr>
        <w:t>20</w:t>
      </w:r>
      <w:r w:rsidR="003311FF">
        <w:rPr>
          <w:rFonts w:ascii="XO Thames" w:eastAsia="Calibri" w:hAnsi="XO Thames" w:cs="Times New Roman"/>
          <w:color w:val="000000"/>
          <w:lang w:eastAsia="ru-RU"/>
        </w:rPr>
        <w:t>26</w:t>
      </w:r>
      <w:r w:rsidR="003311FF" w:rsidRPr="005E377A">
        <w:rPr>
          <w:rFonts w:ascii="XO Thames" w:eastAsia="Calibri" w:hAnsi="XO Thames" w:cs="Times New Roman"/>
          <w:color w:val="000000"/>
          <w:lang w:eastAsia="ru-RU"/>
        </w:rPr>
        <w:t xml:space="preserve"> года, в части исполнения обязательств по оплате-  до полного исполнения.</w:t>
      </w:r>
    </w:p>
    <w:p w:rsidR="006D6743" w:rsidRPr="00CD1476" w:rsidRDefault="006D6743" w:rsidP="00BB308E">
      <w:pPr>
        <w:widowControl w:val="0"/>
        <w:tabs>
          <w:tab w:val="left" w:pos="896"/>
          <w:tab w:val="left" w:pos="9779"/>
        </w:tabs>
        <w:ind w:right="-2"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7.</w:t>
      </w:r>
      <w:proofErr w:type="gramStart"/>
      <w:r w:rsidRPr="00CD1476">
        <w:rPr>
          <w:rFonts w:ascii="Times New Roman" w:eastAsia="Calibri" w:hAnsi="Times New Roman" w:cs="Times New Roman"/>
          <w:color w:val="000000"/>
          <w:lang w:eastAsia="ru-RU"/>
        </w:rPr>
        <w:t>2.Настоящий</w:t>
      </w:r>
      <w:proofErr w:type="gramEnd"/>
      <w:r w:rsidRPr="00CD1476">
        <w:rPr>
          <w:rFonts w:ascii="Times New Roman" w:eastAsia="Calibri" w:hAnsi="Times New Roman" w:cs="Times New Roman"/>
          <w:color w:val="000000"/>
          <w:lang w:eastAsia="ru-RU"/>
        </w:rPr>
        <w:t xml:space="preserve"> </w:t>
      </w:r>
      <w:r w:rsidR="008A072C" w:rsidRPr="00CD1476">
        <w:rPr>
          <w:rFonts w:ascii="Times New Roman" w:eastAsia="Calibri" w:hAnsi="Times New Roman" w:cs="Times New Roman"/>
          <w:color w:val="000000"/>
          <w:lang w:eastAsia="ru-RU"/>
        </w:rPr>
        <w:t>контракт может быть расторгнут</w:t>
      </w:r>
      <w:r w:rsidRPr="00CD1476">
        <w:rPr>
          <w:rFonts w:ascii="Times New Roman" w:eastAsia="Calibri" w:hAnsi="Times New Roman" w:cs="Times New Roman"/>
          <w:color w:val="000000"/>
          <w:lang w:eastAsia="ru-RU"/>
        </w:rPr>
        <w:t xml:space="preserve"> по соглашению </w:t>
      </w:r>
      <w:r w:rsidR="009014C0" w:rsidRPr="00CD1476">
        <w:rPr>
          <w:rFonts w:ascii="Times New Roman" w:eastAsia="Calibri" w:hAnsi="Times New Roman" w:cs="Times New Roman"/>
          <w:color w:val="000000"/>
          <w:lang w:eastAsia="ru-RU"/>
        </w:rPr>
        <w:t>С</w:t>
      </w:r>
      <w:r w:rsidRPr="00CD1476">
        <w:rPr>
          <w:rFonts w:ascii="Times New Roman" w:eastAsia="Calibri" w:hAnsi="Times New Roman" w:cs="Times New Roman"/>
          <w:color w:val="000000"/>
          <w:lang w:eastAsia="ru-RU"/>
        </w:rPr>
        <w:t>торон или по решению суда на основаниях, предусмотренных гражданским законодательством</w:t>
      </w:r>
      <w:r w:rsidR="00555529" w:rsidRPr="00CD1476">
        <w:rPr>
          <w:rFonts w:ascii="Times New Roman" w:eastAsia="Calibri" w:hAnsi="Times New Roman" w:cs="Times New Roman"/>
          <w:color w:val="000000"/>
          <w:lang w:eastAsia="ru-RU"/>
        </w:rPr>
        <w:t xml:space="preserve"> Российской Федерации</w:t>
      </w:r>
      <w:r w:rsidR="00353270" w:rsidRPr="00CD1476">
        <w:rPr>
          <w:rFonts w:ascii="Times New Roman" w:eastAsia="Calibri" w:hAnsi="Times New Roman" w:cs="Times New Roman"/>
          <w:color w:val="000000"/>
          <w:lang w:eastAsia="ru-RU"/>
        </w:rPr>
        <w:t>;</w:t>
      </w:r>
      <w:r w:rsidR="00B83798">
        <w:rPr>
          <w:rFonts w:ascii="Times New Roman" w:eastAsia="Calibri" w:hAnsi="Times New Roman" w:cs="Times New Roman"/>
          <w:color w:val="000000"/>
          <w:lang w:eastAsia="ru-RU"/>
        </w:rPr>
        <w:t xml:space="preserve"> </w:t>
      </w:r>
      <w:r w:rsidR="00AE1C5F" w:rsidRPr="00CD1476">
        <w:rPr>
          <w:rFonts w:ascii="Times New Roman" w:eastAsia="Calibri" w:hAnsi="Times New Roman" w:cs="Times New Roman"/>
          <w:color w:val="000000"/>
          <w:lang w:eastAsia="ru-RU"/>
        </w:rPr>
        <w:t>ч.1.</w:t>
      </w:r>
      <w:r w:rsidR="009578F9" w:rsidRPr="00CD1476">
        <w:rPr>
          <w:rFonts w:ascii="Times New Roman" w:eastAsia="Calibri" w:hAnsi="Times New Roman" w:cs="Times New Roman"/>
          <w:color w:val="000000"/>
          <w:lang w:eastAsia="ru-RU"/>
        </w:rPr>
        <w:t>ст.95 Федерального закона</w:t>
      </w:r>
      <w:r w:rsidR="002C4EB3" w:rsidRPr="00CD1476">
        <w:rPr>
          <w:rFonts w:ascii="Times New Roman" w:eastAsia="Calibri" w:hAnsi="Times New Roman" w:cs="Times New Roman"/>
          <w:color w:val="000000"/>
          <w:lang w:eastAsia="ru-RU"/>
        </w:rPr>
        <w:t xml:space="preserve"> от 05.04.2013 № 44-ФЗ</w:t>
      </w:r>
      <w:r w:rsidR="009578F9" w:rsidRPr="00CD1476">
        <w:rPr>
          <w:rFonts w:ascii="Times New Roman" w:eastAsia="Calibri" w:hAnsi="Times New Roman" w:cs="Times New Roman"/>
          <w:color w:val="000000"/>
          <w:lang w:eastAsia="ru-RU"/>
        </w:rPr>
        <w:t xml:space="preserve"> «О контрактной системе в сфере закупок товаров, работ, услуг для обеспечения государственных и муниципальных нужд»</w:t>
      </w:r>
      <w:r w:rsidR="005C474B" w:rsidRPr="00CD1476">
        <w:rPr>
          <w:rFonts w:ascii="Times New Roman" w:eastAsia="Calibri" w:hAnsi="Times New Roman" w:cs="Times New Roman"/>
          <w:color w:val="000000"/>
          <w:lang w:eastAsia="ru-RU"/>
        </w:rPr>
        <w:t>.</w:t>
      </w:r>
    </w:p>
    <w:p w:rsidR="006D6743" w:rsidRPr="00CD1476" w:rsidRDefault="006D6743" w:rsidP="00BB308E">
      <w:pPr>
        <w:widowControl w:val="0"/>
        <w:tabs>
          <w:tab w:val="left" w:pos="896"/>
          <w:tab w:val="left" w:pos="9779"/>
        </w:tabs>
        <w:ind w:right="-2"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7.3.В случае неисполнения Испо</w:t>
      </w:r>
      <w:r w:rsidR="001F13A9" w:rsidRPr="00CD1476">
        <w:rPr>
          <w:rFonts w:ascii="Times New Roman" w:eastAsia="Calibri" w:hAnsi="Times New Roman" w:cs="Times New Roman"/>
          <w:color w:val="000000"/>
          <w:lang w:eastAsia="ru-RU"/>
        </w:rPr>
        <w:t>лнителем пункта 2.2. настоящего</w:t>
      </w:r>
      <w:r w:rsidRPr="00CD1476">
        <w:rPr>
          <w:rFonts w:ascii="Times New Roman" w:eastAsia="Calibri" w:hAnsi="Times New Roman" w:cs="Times New Roman"/>
          <w:color w:val="000000"/>
          <w:lang w:eastAsia="ru-RU"/>
        </w:rPr>
        <w:t xml:space="preserve"> контракта, контракт подлежит расторжению.</w:t>
      </w:r>
      <w:bookmarkStart w:id="6" w:name="bookmark5"/>
    </w:p>
    <w:p w:rsidR="006D6743" w:rsidRPr="00CD1476" w:rsidRDefault="006D6743" w:rsidP="00BB308E">
      <w:pPr>
        <w:widowControl w:val="0"/>
        <w:tabs>
          <w:tab w:val="left" w:pos="896"/>
          <w:tab w:val="left" w:pos="9779"/>
        </w:tabs>
        <w:ind w:right="-2"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7.4. В случае неисполнения Зак</w:t>
      </w:r>
      <w:r w:rsidR="002C4EB3" w:rsidRPr="00CD1476">
        <w:rPr>
          <w:rFonts w:ascii="Times New Roman" w:eastAsia="Calibri" w:hAnsi="Times New Roman" w:cs="Times New Roman"/>
          <w:color w:val="000000"/>
          <w:lang w:eastAsia="ru-RU"/>
        </w:rPr>
        <w:t xml:space="preserve">азчиком пункта 2.4. настоящего </w:t>
      </w:r>
      <w:r w:rsidRPr="00CD1476">
        <w:rPr>
          <w:rFonts w:ascii="Times New Roman" w:eastAsia="Calibri" w:hAnsi="Times New Roman" w:cs="Times New Roman"/>
          <w:color w:val="000000"/>
          <w:lang w:eastAsia="ru-RU"/>
        </w:rPr>
        <w:t>контракта, контракт подлежит расторжению.</w:t>
      </w:r>
    </w:p>
    <w:p w:rsidR="00B7118F" w:rsidRPr="00CD1476" w:rsidRDefault="00B7118F" w:rsidP="00BB308E">
      <w:pPr>
        <w:widowControl w:val="0"/>
        <w:tabs>
          <w:tab w:val="left" w:pos="896"/>
          <w:tab w:val="left" w:pos="9779"/>
        </w:tabs>
        <w:ind w:right="-2" w:firstLine="709"/>
        <w:jc w:val="both"/>
        <w:rPr>
          <w:rFonts w:ascii="Times New Roman" w:eastAsia="Calibri" w:hAnsi="Times New Roman" w:cs="Times New Roman"/>
          <w:color w:val="000000"/>
          <w:lang w:eastAsia="ru-RU"/>
        </w:rPr>
      </w:pPr>
    </w:p>
    <w:p w:rsidR="006D6743" w:rsidRDefault="006D6743" w:rsidP="00CD53BB">
      <w:pPr>
        <w:widowControl w:val="0"/>
        <w:tabs>
          <w:tab w:val="left" w:pos="1032"/>
        </w:tabs>
        <w:ind w:right="-2"/>
        <w:jc w:val="center"/>
        <w:rPr>
          <w:rFonts w:ascii="Times New Roman" w:eastAsia="Calibri" w:hAnsi="Times New Roman" w:cs="Times New Roman"/>
          <w:b/>
          <w:color w:val="000000"/>
          <w:lang w:eastAsia="ru-RU"/>
        </w:rPr>
      </w:pPr>
      <w:bookmarkStart w:id="7" w:name="bookmark6"/>
      <w:bookmarkEnd w:id="6"/>
      <w:r w:rsidRPr="00CD1476">
        <w:rPr>
          <w:rFonts w:ascii="Times New Roman" w:eastAsia="Calibri" w:hAnsi="Times New Roman" w:cs="Times New Roman"/>
          <w:b/>
          <w:color w:val="000000"/>
          <w:lang w:eastAsia="ru-RU"/>
        </w:rPr>
        <w:t>8.  ОБСТОЯТЕЛЬСТВА НЕПРЕОДОЛИМОЙ СИЛЫ</w:t>
      </w:r>
    </w:p>
    <w:p w:rsidR="003311FF" w:rsidRPr="00CD1476" w:rsidRDefault="003311FF" w:rsidP="00CD53BB">
      <w:pPr>
        <w:widowControl w:val="0"/>
        <w:tabs>
          <w:tab w:val="left" w:pos="1032"/>
        </w:tabs>
        <w:ind w:right="-2"/>
        <w:jc w:val="center"/>
        <w:rPr>
          <w:rFonts w:ascii="Times New Roman" w:eastAsia="Calibri" w:hAnsi="Times New Roman" w:cs="Times New Roman"/>
          <w:b/>
          <w:color w:val="000000"/>
          <w:lang w:eastAsia="ru-RU"/>
        </w:rPr>
      </w:pPr>
    </w:p>
    <w:p w:rsidR="006D6743" w:rsidRPr="00CD1476" w:rsidRDefault="006D6743" w:rsidP="00CD53BB">
      <w:pPr>
        <w:ind w:right="-2" w:firstLine="709"/>
        <w:jc w:val="both"/>
        <w:rPr>
          <w:rFonts w:ascii="Times New Roman" w:eastAsia="Times New Roman" w:hAnsi="Times New Roman" w:cs="Times New Roman"/>
        </w:rPr>
      </w:pPr>
      <w:r w:rsidRPr="00CD1476">
        <w:rPr>
          <w:rFonts w:ascii="Times New Roman" w:eastAsia="Times New Roman" w:hAnsi="Times New Roman" w:cs="Times New Roman"/>
        </w:rPr>
        <w:t xml:space="preserve">8.1.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включая (но не ограничиваясь): землетрясение, наводнение, пожар и другие стихийные бедствия, массовые заболевания и действия органов государственной власти и управления, замена текущего законодательства и другие возможные обстоятельства, не зависящие от воли </w:t>
      </w:r>
      <w:r w:rsidR="001B0500" w:rsidRPr="00CD1476">
        <w:rPr>
          <w:rFonts w:ascii="Times New Roman" w:eastAsia="Times New Roman" w:hAnsi="Times New Roman" w:cs="Times New Roman"/>
        </w:rPr>
        <w:t>с</w:t>
      </w:r>
      <w:r w:rsidRPr="00CD1476">
        <w:rPr>
          <w:rFonts w:ascii="Times New Roman" w:eastAsia="Times New Roman" w:hAnsi="Times New Roman" w:cs="Times New Roman"/>
        </w:rPr>
        <w:t>торон.</w:t>
      </w:r>
    </w:p>
    <w:p w:rsidR="006D6743" w:rsidRPr="00CD1476" w:rsidRDefault="006D6743" w:rsidP="00CD53BB">
      <w:pPr>
        <w:ind w:right="-2" w:firstLine="709"/>
        <w:jc w:val="both"/>
        <w:rPr>
          <w:rFonts w:ascii="Times New Roman" w:eastAsia="Times New Roman" w:hAnsi="Times New Roman" w:cs="Times New Roman"/>
        </w:rPr>
      </w:pPr>
      <w:r w:rsidRPr="00CD1476">
        <w:rPr>
          <w:rFonts w:ascii="Times New Roman" w:eastAsia="Times New Roman" w:hAnsi="Times New Roman" w:cs="Times New Roman"/>
        </w:rPr>
        <w:t xml:space="preserve">Указанные события должны носить чрезвычайный, непредвиденный и непредотвратимый характер, возникнуть после заключения контракта и не зависеть от волеизъявления </w:t>
      </w:r>
      <w:r w:rsidR="001B0500" w:rsidRPr="00CD1476">
        <w:rPr>
          <w:rFonts w:ascii="Times New Roman" w:eastAsia="Times New Roman" w:hAnsi="Times New Roman" w:cs="Times New Roman"/>
        </w:rPr>
        <w:t>с</w:t>
      </w:r>
      <w:r w:rsidRPr="00CD1476">
        <w:rPr>
          <w:rFonts w:ascii="Times New Roman" w:eastAsia="Times New Roman" w:hAnsi="Times New Roman" w:cs="Times New Roman"/>
        </w:rPr>
        <w:t>торон.</w:t>
      </w:r>
    </w:p>
    <w:p w:rsidR="006D6743" w:rsidRPr="00CD1476" w:rsidRDefault="006D6743" w:rsidP="00CD53BB">
      <w:pPr>
        <w:ind w:right="-2" w:firstLine="709"/>
        <w:jc w:val="both"/>
        <w:rPr>
          <w:rFonts w:ascii="Times New Roman" w:eastAsia="Times New Roman" w:hAnsi="Times New Roman" w:cs="Times New Roman"/>
        </w:rPr>
      </w:pPr>
      <w:r w:rsidRPr="00CD1476">
        <w:rPr>
          <w:rFonts w:ascii="Times New Roman" w:eastAsia="Times New Roman" w:hAnsi="Times New Roman" w:cs="Times New Roman"/>
        </w:rPr>
        <w:t xml:space="preserve">8.2. При наступлении обстоятельств непреодолимой силы, </w:t>
      </w:r>
      <w:r w:rsidR="000A50BD" w:rsidRPr="00CD1476">
        <w:rPr>
          <w:rFonts w:ascii="Times New Roman" w:eastAsia="Times New Roman" w:hAnsi="Times New Roman" w:cs="Times New Roman"/>
        </w:rPr>
        <w:t>С</w:t>
      </w:r>
      <w:r w:rsidRPr="00CD1476">
        <w:rPr>
          <w:rFonts w:ascii="Times New Roman" w:eastAsia="Times New Roman" w:hAnsi="Times New Roman" w:cs="Times New Roman"/>
        </w:rPr>
        <w:t xml:space="preserve">торона должна без промедления известить о них другую </w:t>
      </w:r>
      <w:r w:rsidR="000A50BD" w:rsidRPr="00CD1476">
        <w:rPr>
          <w:rFonts w:ascii="Times New Roman" w:eastAsia="Times New Roman" w:hAnsi="Times New Roman" w:cs="Times New Roman"/>
        </w:rPr>
        <w:t>С</w:t>
      </w:r>
      <w:r w:rsidRPr="00CD1476">
        <w:rPr>
          <w:rFonts w:ascii="Times New Roman" w:eastAsia="Times New Roman" w:hAnsi="Times New Roman" w:cs="Times New Roman"/>
        </w:rPr>
        <w:t>торону в письменной форме. В извещении должны быть сообщены данные о характере обстоятельств, а также по возможности их влиянии на возможность исполнения обязательств по настоящему контракту и срок исполнения обязательств.</w:t>
      </w:r>
    </w:p>
    <w:p w:rsidR="006D6743" w:rsidRPr="00CD1476" w:rsidRDefault="006D6743" w:rsidP="00CD53BB">
      <w:pPr>
        <w:tabs>
          <w:tab w:val="left" w:pos="9779"/>
        </w:tabs>
        <w:ind w:right="-2" w:firstLine="709"/>
        <w:jc w:val="both"/>
        <w:rPr>
          <w:rFonts w:ascii="Times New Roman" w:eastAsia="Times New Roman" w:hAnsi="Times New Roman" w:cs="Times New Roman"/>
        </w:rPr>
      </w:pPr>
      <w:r w:rsidRPr="00CD1476">
        <w:rPr>
          <w:rFonts w:ascii="Times New Roman" w:eastAsia="Times New Roman" w:hAnsi="Times New Roman" w:cs="Times New Roman"/>
        </w:rPr>
        <w:t xml:space="preserve">8.3. По прекращении указанных обстоятельств, </w:t>
      </w:r>
      <w:r w:rsidR="00312FDE" w:rsidRPr="00CD1476">
        <w:rPr>
          <w:rFonts w:ascii="Times New Roman" w:eastAsia="Times New Roman" w:hAnsi="Times New Roman" w:cs="Times New Roman"/>
        </w:rPr>
        <w:t>С</w:t>
      </w:r>
      <w:r w:rsidRPr="00CD1476">
        <w:rPr>
          <w:rFonts w:ascii="Times New Roman" w:eastAsia="Times New Roman" w:hAnsi="Times New Roman" w:cs="Times New Roman"/>
        </w:rPr>
        <w:t xml:space="preserve">торона должна без промедления известить другую </w:t>
      </w:r>
      <w:r w:rsidR="00312FDE" w:rsidRPr="00CD1476">
        <w:rPr>
          <w:rFonts w:ascii="Times New Roman" w:eastAsia="Times New Roman" w:hAnsi="Times New Roman" w:cs="Times New Roman"/>
        </w:rPr>
        <w:t>С</w:t>
      </w:r>
      <w:r w:rsidRPr="00CD1476">
        <w:rPr>
          <w:rFonts w:ascii="Times New Roman" w:eastAsia="Times New Roman" w:hAnsi="Times New Roman" w:cs="Times New Roman"/>
        </w:rPr>
        <w:t xml:space="preserve">торону в письменном виде. В извещении должен быть указан срок, в который предполагается исполнить обязательство по настоящему контракту. Если </w:t>
      </w:r>
      <w:r w:rsidR="00312FDE" w:rsidRPr="00CD1476">
        <w:rPr>
          <w:rFonts w:ascii="Times New Roman" w:eastAsia="Times New Roman" w:hAnsi="Times New Roman" w:cs="Times New Roman"/>
        </w:rPr>
        <w:t>С</w:t>
      </w:r>
      <w:r w:rsidRPr="00CD1476">
        <w:rPr>
          <w:rFonts w:ascii="Times New Roman" w:eastAsia="Times New Roman" w:hAnsi="Times New Roman" w:cs="Times New Roman"/>
        </w:rPr>
        <w:t xml:space="preserve">торона не направит или несвоевременно направит извещение, то она должна возместить другой </w:t>
      </w:r>
      <w:r w:rsidR="00312FDE" w:rsidRPr="00CD1476">
        <w:rPr>
          <w:rFonts w:ascii="Times New Roman" w:eastAsia="Times New Roman" w:hAnsi="Times New Roman" w:cs="Times New Roman"/>
        </w:rPr>
        <w:t>С</w:t>
      </w:r>
      <w:r w:rsidRPr="00CD1476">
        <w:rPr>
          <w:rFonts w:ascii="Times New Roman" w:eastAsia="Times New Roman" w:hAnsi="Times New Roman" w:cs="Times New Roman"/>
        </w:rPr>
        <w:t>тороне убытки, причиненные не извещением или несвоевременным извещением.</w:t>
      </w:r>
    </w:p>
    <w:p w:rsidR="006D6743" w:rsidRPr="00CD1476" w:rsidRDefault="006D6743" w:rsidP="00CD53BB">
      <w:pPr>
        <w:ind w:right="-2" w:firstLine="709"/>
        <w:jc w:val="both"/>
        <w:rPr>
          <w:rFonts w:ascii="Times New Roman" w:eastAsia="Times New Roman" w:hAnsi="Times New Roman" w:cs="Times New Roman"/>
        </w:rPr>
      </w:pPr>
      <w:r w:rsidRPr="00CD1476">
        <w:rPr>
          <w:rFonts w:ascii="Times New Roman" w:eastAsia="Times New Roman" w:hAnsi="Times New Roman" w:cs="Times New Roman"/>
        </w:rPr>
        <w:t xml:space="preserve">8.4. Сторона, ссылающаяся на форс-мажорные обстоятельства, должна в течение разумного срока передать другой </w:t>
      </w:r>
      <w:r w:rsidR="008F2636" w:rsidRPr="00CD1476">
        <w:rPr>
          <w:rFonts w:ascii="Times New Roman" w:eastAsia="Times New Roman" w:hAnsi="Times New Roman" w:cs="Times New Roman"/>
        </w:rPr>
        <w:t>С</w:t>
      </w:r>
      <w:r w:rsidRPr="00CD1476">
        <w:rPr>
          <w:rFonts w:ascii="Times New Roman" w:eastAsia="Times New Roman" w:hAnsi="Times New Roman" w:cs="Times New Roman"/>
        </w:rPr>
        <w:t>тороне сертификат торгово-промышленной палаты или иного компетентного органа о наличии форс-мажорных обстоятельств.</w:t>
      </w:r>
    </w:p>
    <w:p w:rsidR="006D6743" w:rsidRPr="00CD1476" w:rsidRDefault="006D6743" w:rsidP="00CD53BB">
      <w:pPr>
        <w:ind w:right="-2" w:firstLine="709"/>
        <w:jc w:val="both"/>
        <w:rPr>
          <w:rFonts w:ascii="Times New Roman" w:eastAsia="Times New Roman" w:hAnsi="Times New Roman" w:cs="Times New Roman"/>
        </w:rPr>
      </w:pPr>
      <w:r w:rsidRPr="00CD1476">
        <w:rPr>
          <w:rFonts w:ascii="Times New Roman" w:eastAsia="Times New Roman" w:hAnsi="Times New Roman" w:cs="Times New Roman"/>
        </w:rPr>
        <w:t xml:space="preserve">8.5. В случае наступления форс-мажорных обстоятельств, срок исполнения </w:t>
      </w:r>
      <w:r w:rsidR="008F2636" w:rsidRPr="00CD1476">
        <w:rPr>
          <w:rFonts w:ascii="Times New Roman" w:eastAsia="Times New Roman" w:hAnsi="Times New Roman" w:cs="Times New Roman"/>
        </w:rPr>
        <w:t>С</w:t>
      </w:r>
      <w:r w:rsidRPr="00CD1476">
        <w:rPr>
          <w:rFonts w:ascii="Times New Roman" w:eastAsia="Times New Roman" w:hAnsi="Times New Roman" w:cs="Times New Roman"/>
        </w:rPr>
        <w:t>торонами своих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6D6743" w:rsidRPr="00CD1476" w:rsidRDefault="006D6743" w:rsidP="005C23AF">
      <w:pPr>
        <w:ind w:firstLine="709"/>
        <w:jc w:val="both"/>
        <w:rPr>
          <w:rFonts w:ascii="Times New Roman" w:eastAsia="Times New Roman" w:hAnsi="Times New Roman" w:cs="Times New Roman"/>
        </w:rPr>
      </w:pPr>
      <w:r w:rsidRPr="00CD1476">
        <w:rPr>
          <w:rFonts w:ascii="Times New Roman" w:eastAsia="Times New Roman" w:hAnsi="Times New Roman" w:cs="Times New Roman"/>
        </w:rPr>
        <w:t xml:space="preserve">8.6. Если форс-мажорные обстоятельства и их последствия продолжают действовать или будут действовать более 6 (шести) месяцев, </w:t>
      </w:r>
      <w:r w:rsidR="008F2636" w:rsidRPr="00CD1476">
        <w:rPr>
          <w:rFonts w:ascii="Times New Roman" w:eastAsia="Times New Roman" w:hAnsi="Times New Roman" w:cs="Times New Roman"/>
        </w:rPr>
        <w:t>С</w:t>
      </w:r>
      <w:r w:rsidRPr="00CD1476">
        <w:rPr>
          <w:rFonts w:ascii="Times New Roman" w:eastAsia="Times New Roman" w:hAnsi="Times New Roman" w:cs="Times New Roman"/>
        </w:rPr>
        <w:t xml:space="preserve">тороны в возможно короткий срок вправе провести переговоры с целью выявления приемлемых для обеих </w:t>
      </w:r>
      <w:r w:rsidR="008F2636" w:rsidRPr="00CD1476">
        <w:rPr>
          <w:rFonts w:ascii="Times New Roman" w:eastAsia="Times New Roman" w:hAnsi="Times New Roman" w:cs="Times New Roman"/>
        </w:rPr>
        <w:t>С</w:t>
      </w:r>
      <w:r w:rsidRPr="00CD1476">
        <w:rPr>
          <w:rFonts w:ascii="Times New Roman" w:eastAsia="Times New Roman" w:hAnsi="Times New Roman" w:cs="Times New Roman"/>
        </w:rPr>
        <w:t>торон альтернативных способов исполнения настоящего контракта и достижения соответствующей договоренности.</w:t>
      </w:r>
    </w:p>
    <w:p w:rsidR="006D6743" w:rsidRDefault="006D6743" w:rsidP="005C23AF">
      <w:pPr>
        <w:widowControl w:val="0"/>
        <w:tabs>
          <w:tab w:val="left" w:pos="851"/>
        </w:tabs>
        <w:ind w:firstLine="709"/>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8.7. В случае не извещения</w:t>
      </w:r>
      <w:r w:rsidR="008F2636" w:rsidRPr="00CD1476">
        <w:rPr>
          <w:rFonts w:ascii="Times New Roman" w:eastAsia="Calibri" w:hAnsi="Times New Roman" w:cs="Times New Roman"/>
          <w:color w:val="000000"/>
          <w:lang w:eastAsia="ru-RU"/>
        </w:rPr>
        <w:t>,</w:t>
      </w:r>
      <w:r w:rsidR="003311FF">
        <w:rPr>
          <w:rFonts w:ascii="Times New Roman" w:eastAsia="Calibri" w:hAnsi="Times New Roman" w:cs="Times New Roman"/>
          <w:color w:val="000000"/>
          <w:lang w:eastAsia="ru-RU"/>
        </w:rPr>
        <w:t xml:space="preserve"> </w:t>
      </w:r>
      <w:r w:rsidR="008F2636" w:rsidRPr="00CD1476">
        <w:rPr>
          <w:rFonts w:ascii="Times New Roman" w:eastAsia="Calibri" w:hAnsi="Times New Roman" w:cs="Times New Roman"/>
          <w:color w:val="000000"/>
          <w:lang w:eastAsia="ru-RU"/>
        </w:rPr>
        <w:t>С</w:t>
      </w:r>
      <w:r w:rsidRPr="00CD1476">
        <w:rPr>
          <w:rFonts w:ascii="Times New Roman" w:eastAsia="Calibri" w:hAnsi="Times New Roman" w:cs="Times New Roman"/>
          <w:color w:val="000000"/>
          <w:lang w:eastAsia="ru-RU"/>
        </w:rPr>
        <w:t xml:space="preserve">торона, нарушившая свои обязательства по </w:t>
      </w:r>
      <w:r w:rsidR="00621725" w:rsidRPr="00CD1476">
        <w:rPr>
          <w:rFonts w:ascii="Times New Roman" w:eastAsia="Calibri" w:hAnsi="Times New Roman" w:cs="Times New Roman"/>
          <w:color w:val="000000"/>
          <w:lang w:eastAsia="ru-RU"/>
        </w:rPr>
        <w:t>к</w:t>
      </w:r>
      <w:r w:rsidRPr="00CD1476">
        <w:rPr>
          <w:rFonts w:ascii="Times New Roman" w:eastAsia="Calibri" w:hAnsi="Times New Roman" w:cs="Times New Roman"/>
          <w:color w:val="000000"/>
          <w:lang w:eastAsia="ru-RU"/>
        </w:rPr>
        <w:t>онтракту, не вправе ссылаться на обстоятельства непреодолимой силы.</w:t>
      </w:r>
    </w:p>
    <w:p w:rsidR="003311FF" w:rsidRPr="00CD1476" w:rsidRDefault="003311FF" w:rsidP="005C23AF">
      <w:pPr>
        <w:widowControl w:val="0"/>
        <w:tabs>
          <w:tab w:val="left" w:pos="851"/>
        </w:tabs>
        <w:ind w:firstLine="709"/>
        <w:jc w:val="both"/>
        <w:rPr>
          <w:rFonts w:ascii="Times New Roman" w:eastAsia="Calibri" w:hAnsi="Times New Roman" w:cs="Times New Roman"/>
          <w:color w:val="000000"/>
          <w:lang w:eastAsia="ru-RU"/>
        </w:rPr>
      </w:pPr>
    </w:p>
    <w:bookmarkEnd w:id="7"/>
    <w:p w:rsidR="006D6743" w:rsidRDefault="006D6743" w:rsidP="005C23AF">
      <w:pPr>
        <w:keepNext/>
        <w:widowControl w:val="0"/>
        <w:numPr>
          <w:ilvl w:val="0"/>
          <w:numId w:val="4"/>
        </w:numPr>
        <w:tabs>
          <w:tab w:val="left" w:pos="540"/>
          <w:tab w:val="left" w:pos="748"/>
          <w:tab w:val="left" w:pos="1276"/>
        </w:tabs>
        <w:jc w:val="center"/>
        <w:outlineLvl w:val="1"/>
        <w:rPr>
          <w:rFonts w:ascii="Times New Roman" w:eastAsia="Calibri" w:hAnsi="Times New Roman" w:cs="Times New Roman"/>
          <w:b/>
          <w:color w:val="000000"/>
          <w:lang w:eastAsia="ru-RU"/>
        </w:rPr>
      </w:pPr>
      <w:r w:rsidRPr="00CD1476">
        <w:rPr>
          <w:rFonts w:ascii="Times New Roman" w:eastAsia="Calibri" w:hAnsi="Times New Roman" w:cs="Times New Roman"/>
          <w:b/>
          <w:color w:val="000000"/>
          <w:lang w:eastAsia="ru-RU"/>
        </w:rPr>
        <w:t>ПОРЯДОК РАЗРЕШЕНИЯ СПОРОВ</w:t>
      </w:r>
    </w:p>
    <w:p w:rsidR="003311FF" w:rsidRPr="00CD1476" w:rsidRDefault="003311FF" w:rsidP="003311FF">
      <w:pPr>
        <w:keepNext/>
        <w:widowControl w:val="0"/>
        <w:tabs>
          <w:tab w:val="left" w:pos="540"/>
          <w:tab w:val="left" w:pos="748"/>
          <w:tab w:val="left" w:pos="1276"/>
        </w:tabs>
        <w:ind w:left="720"/>
        <w:outlineLvl w:val="1"/>
        <w:rPr>
          <w:rFonts w:ascii="Times New Roman" w:eastAsia="Calibri" w:hAnsi="Times New Roman" w:cs="Times New Roman"/>
          <w:b/>
          <w:color w:val="000000"/>
          <w:lang w:eastAsia="ru-RU"/>
        </w:rPr>
      </w:pPr>
    </w:p>
    <w:p w:rsidR="006D6743" w:rsidRPr="00CD1476" w:rsidRDefault="006D6743" w:rsidP="005C23AF">
      <w:pPr>
        <w:widowControl w:val="0"/>
        <w:tabs>
          <w:tab w:val="left" w:pos="540"/>
          <w:tab w:val="num" w:pos="1080"/>
        </w:tabs>
        <w:autoSpaceDE w:val="0"/>
        <w:autoSpaceDN w:val="0"/>
        <w:adjustRightInd w:val="0"/>
        <w:ind w:firstLine="748"/>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xml:space="preserve">9.1. Стороны обязуются </w:t>
      </w:r>
      <w:r w:rsidR="0022722C" w:rsidRPr="00CD1476">
        <w:rPr>
          <w:rFonts w:ascii="Times New Roman" w:eastAsia="Calibri" w:hAnsi="Times New Roman" w:cs="Times New Roman"/>
          <w:color w:val="000000"/>
          <w:lang w:eastAsia="ru-RU"/>
        </w:rPr>
        <w:t>урегулировать возникающие в ходе исполнения настоящего контракта споры</w:t>
      </w:r>
      <w:r w:rsidRPr="00CD1476">
        <w:rPr>
          <w:rFonts w:ascii="Times New Roman" w:eastAsia="Calibri" w:hAnsi="Times New Roman" w:cs="Times New Roman"/>
          <w:color w:val="000000"/>
          <w:lang w:eastAsia="ru-RU"/>
        </w:rPr>
        <w:t xml:space="preserve"> путем </w:t>
      </w:r>
      <w:r w:rsidR="00203568" w:rsidRPr="00CD1476">
        <w:rPr>
          <w:rFonts w:ascii="Times New Roman" w:eastAsia="Calibri" w:hAnsi="Times New Roman" w:cs="Times New Roman"/>
          <w:color w:val="000000"/>
          <w:lang w:eastAsia="ru-RU"/>
        </w:rPr>
        <w:t>направления претензии</w:t>
      </w:r>
      <w:r w:rsidRPr="00CD1476">
        <w:rPr>
          <w:rFonts w:ascii="Times New Roman" w:eastAsia="Calibri" w:hAnsi="Times New Roman" w:cs="Times New Roman"/>
          <w:color w:val="000000"/>
          <w:lang w:eastAsia="ru-RU"/>
        </w:rPr>
        <w:t>.</w:t>
      </w:r>
    </w:p>
    <w:p w:rsidR="00EF4659" w:rsidRPr="00CD1476" w:rsidRDefault="006D6743" w:rsidP="005C23AF">
      <w:pPr>
        <w:widowControl w:val="0"/>
        <w:tabs>
          <w:tab w:val="left" w:pos="540"/>
          <w:tab w:val="num" w:pos="1080"/>
        </w:tabs>
        <w:autoSpaceDE w:val="0"/>
        <w:autoSpaceDN w:val="0"/>
        <w:adjustRightInd w:val="0"/>
        <w:ind w:firstLine="748"/>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9.2. Если в течение</w:t>
      </w:r>
      <w:r w:rsidR="00203568" w:rsidRPr="00CD1476">
        <w:rPr>
          <w:rFonts w:ascii="Times New Roman" w:eastAsia="Calibri" w:hAnsi="Times New Roman" w:cs="Times New Roman"/>
          <w:color w:val="000000"/>
          <w:lang w:eastAsia="ru-RU"/>
        </w:rPr>
        <w:t xml:space="preserve">30 </w:t>
      </w:r>
      <w:r w:rsidRPr="00CD1476">
        <w:rPr>
          <w:rFonts w:ascii="Times New Roman" w:eastAsia="Calibri" w:hAnsi="Times New Roman" w:cs="Times New Roman"/>
          <w:color w:val="000000"/>
          <w:lang w:eastAsia="ru-RU"/>
        </w:rPr>
        <w:t>(</w:t>
      </w:r>
      <w:r w:rsidR="00203568" w:rsidRPr="00CD1476">
        <w:rPr>
          <w:rFonts w:ascii="Times New Roman" w:eastAsia="Calibri" w:hAnsi="Times New Roman" w:cs="Times New Roman"/>
          <w:color w:val="000000"/>
          <w:lang w:eastAsia="ru-RU"/>
        </w:rPr>
        <w:t>тридцати</w:t>
      </w:r>
      <w:r w:rsidRPr="00CD1476">
        <w:rPr>
          <w:rFonts w:ascii="Times New Roman" w:eastAsia="Calibri" w:hAnsi="Times New Roman" w:cs="Times New Roman"/>
          <w:color w:val="000000"/>
          <w:lang w:eastAsia="ru-RU"/>
        </w:rPr>
        <w:t xml:space="preserve">) </w:t>
      </w:r>
      <w:r w:rsidR="0022722C" w:rsidRPr="00CD1476">
        <w:rPr>
          <w:rFonts w:ascii="Times New Roman" w:eastAsia="Calibri" w:hAnsi="Times New Roman" w:cs="Times New Roman"/>
          <w:color w:val="000000"/>
          <w:lang w:eastAsia="ru-RU"/>
        </w:rPr>
        <w:t>календарных</w:t>
      </w:r>
      <w:r w:rsidRPr="00CD1476">
        <w:rPr>
          <w:rFonts w:ascii="Times New Roman" w:eastAsia="Calibri" w:hAnsi="Times New Roman" w:cs="Times New Roman"/>
          <w:color w:val="000000"/>
          <w:lang w:eastAsia="ru-RU"/>
        </w:rPr>
        <w:t xml:space="preserve"> дней после </w:t>
      </w:r>
      <w:r w:rsidR="00203568" w:rsidRPr="00CD1476">
        <w:rPr>
          <w:rFonts w:ascii="Times New Roman" w:eastAsia="Calibri" w:hAnsi="Times New Roman" w:cs="Times New Roman"/>
          <w:color w:val="000000"/>
          <w:lang w:eastAsia="ru-RU"/>
        </w:rPr>
        <w:t>направления претензии</w:t>
      </w:r>
      <w:r w:rsidR="00EF4659" w:rsidRPr="00CD1476">
        <w:rPr>
          <w:rFonts w:ascii="Times New Roman" w:eastAsia="Calibri" w:hAnsi="Times New Roman" w:cs="Times New Roman"/>
          <w:color w:val="000000"/>
          <w:lang w:eastAsia="ru-RU"/>
        </w:rPr>
        <w:t>,</w:t>
      </w:r>
      <w:r w:rsidR="003311FF">
        <w:rPr>
          <w:rFonts w:ascii="Times New Roman" w:eastAsia="Calibri" w:hAnsi="Times New Roman" w:cs="Times New Roman"/>
          <w:color w:val="000000"/>
          <w:lang w:eastAsia="ru-RU"/>
        </w:rPr>
        <w:t xml:space="preserve"> </w:t>
      </w:r>
      <w:r w:rsidR="00B77F6E" w:rsidRPr="00CD1476">
        <w:rPr>
          <w:rFonts w:ascii="Times New Roman" w:eastAsia="Calibri" w:hAnsi="Times New Roman" w:cs="Times New Roman"/>
          <w:color w:val="000000"/>
          <w:lang w:eastAsia="ru-RU"/>
        </w:rPr>
        <w:t>С</w:t>
      </w:r>
      <w:r w:rsidRPr="00CD1476">
        <w:rPr>
          <w:rFonts w:ascii="Times New Roman" w:eastAsia="Calibri" w:hAnsi="Times New Roman" w:cs="Times New Roman"/>
          <w:color w:val="000000"/>
          <w:lang w:eastAsia="ru-RU"/>
        </w:rPr>
        <w:t xml:space="preserve">тороны </w:t>
      </w:r>
      <w:r w:rsidR="003311FF">
        <w:rPr>
          <w:rFonts w:ascii="Times New Roman" w:eastAsia="Calibri" w:hAnsi="Times New Roman" w:cs="Times New Roman"/>
          <w:color w:val="000000"/>
          <w:lang w:eastAsia="ru-RU"/>
        </w:rPr>
        <w:t xml:space="preserve">                 </w:t>
      </w:r>
      <w:r w:rsidRPr="00CD1476">
        <w:rPr>
          <w:rFonts w:ascii="Times New Roman" w:eastAsia="Calibri" w:hAnsi="Times New Roman" w:cs="Times New Roman"/>
          <w:color w:val="000000"/>
          <w:lang w:eastAsia="ru-RU"/>
        </w:rPr>
        <w:t xml:space="preserve">не смогут разрешить возникшие разногласия, любая из </w:t>
      </w:r>
      <w:r w:rsidR="00B77F6E" w:rsidRPr="00CD1476">
        <w:rPr>
          <w:rFonts w:ascii="Times New Roman" w:eastAsia="Calibri" w:hAnsi="Times New Roman" w:cs="Times New Roman"/>
          <w:color w:val="000000"/>
          <w:lang w:eastAsia="ru-RU"/>
        </w:rPr>
        <w:t>С</w:t>
      </w:r>
      <w:r w:rsidRPr="00CD1476">
        <w:rPr>
          <w:rFonts w:ascii="Times New Roman" w:eastAsia="Calibri" w:hAnsi="Times New Roman" w:cs="Times New Roman"/>
          <w:color w:val="000000"/>
          <w:lang w:eastAsia="ru-RU"/>
        </w:rPr>
        <w:t>торон может обратиться в Арбитражный суд Красноярского края для разрешения разногласий в судебном порядке.</w:t>
      </w:r>
    </w:p>
    <w:p w:rsidR="006D6743" w:rsidRPr="00CD1476" w:rsidRDefault="006D6743" w:rsidP="005C23AF">
      <w:pPr>
        <w:widowControl w:val="0"/>
        <w:tabs>
          <w:tab w:val="left" w:pos="540"/>
          <w:tab w:val="num" w:pos="1080"/>
        </w:tabs>
        <w:autoSpaceDE w:val="0"/>
        <w:autoSpaceDN w:val="0"/>
        <w:adjustRightInd w:val="0"/>
        <w:ind w:firstLine="748"/>
        <w:jc w:val="both"/>
        <w:rPr>
          <w:rFonts w:ascii="Times New Roman" w:eastAsia="Calibri" w:hAnsi="Times New Roman" w:cs="Times New Roman"/>
          <w:color w:val="000000"/>
          <w:lang w:eastAsia="ru-RU"/>
        </w:rPr>
      </w:pPr>
    </w:p>
    <w:p w:rsidR="006D6743" w:rsidRDefault="00BE44DF" w:rsidP="00BE44DF">
      <w:pPr>
        <w:keepNext/>
        <w:widowControl w:val="0"/>
        <w:tabs>
          <w:tab w:val="left" w:pos="540"/>
          <w:tab w:val="left" w:pos="748"/>
          <w:tab w:val="left" w:pos="1276"/>
        </w:tabs>
        <w:ind w:left="360"/>
        <w:jc w:val="center"/>
        <w:outlineLvl w:val="1"/>
        <w:rPr>
          <w:rFonts w:ascii="Times New Roman" w:eastAsia="Calibri" w:hAnsi="Times New Roman" w:cs="Times New Roman"/>
          <w:b/>
          <w:color w:val="000000"/>
          <w:lang w:eastAsia="ru-RU"/>
        </w:rPr>
      </w:pPr>
      <w:r w:rsidRPr="00CD1476">
        <w:rPr>
          <w:rFonts w:ascii="Times New Roman" w:eastAsia="Calibri" w:hAnsi="Times New Roman" w:cs="Times New Roman"/>
          <w:b/>
          <w:color w:val="000000"/>
          <w:lang w:eastAsia="ru-RU"/>
        </w:rPr>
        <w:t xml:space="preserve">10. </w:t>
      </w:r>
      <w:r w:rsidR="006D6743" w:rsidRPr="00CD1476">
        <w:rPr>
          <w:rFonts w:ascii="Times New Roman" w:eastAsia="Calibri" w:hAnsi="Times New Roman" w:cs="Times New Roman"/>
          <w:b/>
          <w:color w:val="000000"/>
          <w:lang w:eastAsia="ru-RU"/>
        </w:rPr>
        <w:t>ЗАКЛЮЧИТЕЛЬНЫЕ ПОЛОЖЕНИЯ</w:t>
      </w:r>
    </w:p>
    <w:p w:rsidR="003311FF" w:rsidRPr="00CD1476" w:rsidRDefault="003311FF" w:rsidP="00BE44DF">
      <w:pPr>
        <w:keepNext/>
        <w:widowControl w:val="0"/>
        <w:tabs>
          <w:tab w:val="left" w:pos="540"/>
          <w:tab w:val="left" w:pos="748"/>
          <w:tab w:val="left" w:pos="1276"/>
        </w:tabs>
        <w:ind w:left="360"/>
        <w:jc w:val="center"/>
        <w:outlineLvl w:val="1"/>
        <w:rPr>
          <w:rFonts w:ascii="Times New Roman" w:eastAsia="Calibri" w:hAnsi="Times New Roman" w:cs="Times New Roman"/>
          <w:b/>
          <w:color w:val="000000"/>
          <w:lang w:eastAsia="ru-RU"/>
        </w:rPr>
      </w:pPr>
    </w:p>
    <w:p w:rsidR="006D6743" w:rsidRPr="00CD1476" w:rsidRDefault="00E67DDA" w:rsidP="005C23AF">
      <w:pPr>
        <w:widowControl w:val="0"/>
        <w:tabs>
          <w:tab w:val="left" w:pos="540"/>
          <w:tab w:val="left" w:pos="720"/>
        </w:tabs>
        <w:autoSpaceDE w:val="0"/>
        <w:autoSpaceDN w:val="0"/>
        <w:adjustRightInd w:val="0"/>
        <w:ind w:firstLine="748"/>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xml:space="preserve">10.1. По всем вопросам, не </w:t>
      </w:r>
      <w:r w:rsidR="006D6743" w:rsidRPr="00CD1476">
        <w:rPr>
          <w:rFonts w:ascii="Times New Roman" w:eastAsia="Calibri" w:hAnsi="Times New Roman" w:cs="Times New Roman"/>
          <w:color w:val="000000"/>
          <w:lang w:eastAsia="ru-RU"/>
        </w:rPr>
        <w:t xml:space="preserve">урегулированным положениями настоящего </w:t>
      </w:r>
      <w:r w:rsidR="00D41272" w:rsidRPr="00CD1476">
        <w:rPr>
          <w:rFonts w:ascii="Times New Roman" w:eastAsia="Calibri" w:hAnsi="Times New Roman" w:cs="Times New Roman"/>
          <w:color w:val="000000"/>
          <w:lang w:eastAsia="ru-RU"/>
        </w:rPr>
        <w:t>к</w:t>
      </w:r>
      <w:r w:rsidR="006D6743" w:rsidRPr="00CD1476">
        <w:rPr>
          <w:rFonts w:ascii="Times New Roman" w:eastAsia="Calibri" w:hAnsi="Times New Roman" w:cs="Times New Roman"/>
          <w:color w:val="000000"/>
          <w:lang w:eastAsia="ru-RU"/>
        </w:rPr>
        <w:t xml:space="preserve">онтракта, но прямо или косвенно вытекающим из отношений </w:t>
      </w:r>
      <w:r w:rsidR="004F792E" w:rsidRPr="00CD1476">
        <w:rPr>
          <w:rFonts w:ascii="Times New Roman" w:eastAsia="Calibri" w:hAnsi="Times New Roman" w:cs="Times New Roman"/>
          <w:color w:val="000000"/>
          <w:lang w:eastAsia="ru-RU"/>
        </w:rPr>
        <w:t>С</w:t>
      </w:r>
      <w:r w:rsidR="006D6743" w:rsidRPr="00CD1476">
        <w:rPr>
          <w:rFonts w:ascii="Times New Roman" w:eastAsia="Calibri" w:hAnsi="Times New Roman" w:cs="Times New Roman"/>
          <w:color w:val="000000"/>
          <w:lang w:eastAsia="ru-RU"/>
        </w:rPr>
        <w:t>торон по нему, затрагивающих имущественные интересы</w:t>
      </w:r>
      <w:r w:rsidR="003311FF">
        <w:rPr>
          <w:rFonts w:ascii="Times New Roman" w:eastAsia="Calibri" w:hAnsi="Times New Roman" w:cs="Times New Roman"/>
          <w:color w:val="000000"/>
          <w:lang w:eastAsia="ru-RU"/>
        </w:rPr>
        <w:t xml:space="preserve">               </w:t>
      </w:r>
      <w:r w:rsidR="006D6743" w:rsidRPr="00CD1476">
        <w:rPr>
          <w:rFonts w:ascii="Times New Roman" w:eastAsia="Calibri" w:hAnsi="Times New Roman" w:cs="Times New Roman"/>
          <w:color w:val="000000"/>
          <w:lang w:eastAsia="ru-RU"/>
        </w:rPr>
        <w:t xml:space="preserve"> и деловую репутацию </w:t>
      </w:r>
      <w:r w:rsidR="004F792E" w:rsidRPr="00CD1476">
        <w:rPr>
          <w:rFonts w:ascii="Times New Roman" w:eastAsia="Calibri" w:hAnsi="Times New Roman" w:cs="Times New Roman"/>
          <w:color w:val="000000"/>
          <w:lang w:eastAsia="ru-RU"/>
        </w:rPr>
        <w:t>С</w:t>
      </w:r>
      <w:r w:rsidR="006D6743" w:rsidRPr="00CD1476">
        <w:rPr>
          <w:rFonts w:ascii="Times New Roman" w:eastAsia="Calibri" w:hAnsi="Times New Roman" w:cs="Times New Roman"/>
          <w:color w:val="000000"/>
          <w:lang w:eastAsia="ru-RU"/>
        </w:rPr>
        <w:t xml:space="preserve">торон </w:t>
      </w:r>
      <w:r w:rsidR="00D41272" w:rsidRPr="00CD1476">
        <w:rPr>
          <w:rFonts w:ascii="Times New Roman" w:eastAsia="Calibri" w:hAnsi="Times New Roman" w:cs="Times New Roman"/>
          <w:color w:val="000000"/>
          <w:lang w:eastAsia="ru-RU"/>
        </w:rPr>
        <w:t>к</w:t>
      </w:r>
      <w:r w:rsidR="006D6743" w:rsidRPr="00CD1476">
        <w:rPr>
          <w:rFonts w:ascii="Times New Roman" w:eastAsia="Calibri" w:hAnsi="Times New Roman" w:cs="Times New Roman"/>
          <w:color w:val="000000"/>
          <w:lang w:eastAsia="ru-RU"/>
        </w:rPr>
        <w:t xml:space="preserve">онтракта, </w:t>
      </w:r>
      <w:r w:rsidR="004F792E" w:rsidRPr="00CD1476">
        <w:rPr>
          <w:rFonts w:ascii="Times New Roman" w:eastAsia="Calibri" w:hAnsi="Times New Roman" w:cs="Times New Roman"/>
          <w:color w:val="000000"/>
          <w:lang w:eastAsia="ru-RU"/>
        </w:rPr>
        <w:t>С</w:t>
      </w:r>
      <w:r w:rsidR="006D6743" w:rsidRPr="00CD1476">
        <w:rPr>
          <w:rFonts w:ascii="Times New Roman" w:eastAsia="Calibri" w:hAnsi="Times New Roman" w:cs="Times New Roman"/>
          <w:color w:val="000000"/>
          <w:lang w:eastAsia="ru-RU"/>
        </w:rPr>
        <w:t>тороны будут руководствоваться нормами и положениями действующего законодательства Российской Федерации.</w:t>
      </w:r>
    </w:p>
    <w:p w:rsidR="006D6743" w:rsidRPr="00CD1476" w:rsidRDefault="006D6743" w:rsidP="00B7118F">
      <w:pPr>
        <w:widowControl w:val="0"/>
        <w:suppressAutoHyphens/>
        <w:autoSpaceDN w:val="0"/>
        <w:ind w:firstLine="709"/>
        <w:jc w:val="both"/>
        <w:textAlignment w:val="baseline"/>
        <w:rPr>
          <w:rFonts w:ascii="Times New Roman" w:eastAsia="Calibri" w:hAnsi="Times New Roman" w:cs="Times New Roman"/>
          <w:color w:val="000000"/>
          <w:kern w:val="3"/>
          <w:lang w:eastAsia="ru-RU"/>
        </w:rPr>
      </w:pPr>
      <w:r w:rsidRPr="00CD1476">
        <w:rPr>
          <w:rFonts w:ascii="Times New Roman" w:eastAsia="Calibri" w:hAnsi="Times New Roman" w:cs="Times New Roman"/>
          <w:color w:val="000000"/>
          <w:kern w:val="3"/>
          <w:lang w:eastAsia="ru-RU"/>
        </w:rPr>
        <w:t xml:space="preserve">10.2. </w:t>
      </w:r>
      <w:r w:rsidRPr="00CD1476">
        <w:rPr>
          <w:rFonts w:ascii="Times New Roman" w:eastAsia="Calibri" w:hAnsi="Times New Roman" w:cs="Times New Roman"/>
          <w:kern w:val="3"/>
          <w:lang w:eastAsia="zh-CN"/>
        </w:rPr>
        <w:t xml:space="preserve">Настоящий </w:t>
      </w:r>
      <w:r w:rsidR="00FC1A39" w:rsidRPr="00CD1476">
        <w:rPr>
          <w:rFonts w:ascii="Times New Roman" w:eastAsia="Calibri" w:hAnsi="Times New Roman" w:cs="Times New Roman"/>
          <w:kern w:val="3"/>
          <w:lang w:eastAsia="zh-CN"/>
        </w:rPr>
        <w:t>к</w:t>
      </w:r>
      <w:r w:rsidRPr="00CD1476">
        <w:rPr>
          <w:rFonts w:ascii="Times New Roman" w:eastAsia="Calibri" w:hAnsi="Times New Roman" w:cs="Times New Roman"/>
          <w:color w:val="000000"/>
          <w:kern w:val="3"/>
          <w:lang w:eastAsia="ru-RU"/>
        </w:rPr>
        <w:t xml:space="preserve">онтракт составлен </w:t>
      </w:r>
      <w:r w:rsidRPr="00CD1476">
        <w:rPr>
          <w:rFonts w:ascii="Times New Roman" w:eastAsia="Calibri" w:hAnsi="Times New Roman" w:cs="Times New Roman"/>
          <w:kern w:val="3"/>
          <w:lang w:eastAsia="zh-CN"/>
        </w:rPr>
        <w:t xml:space="preserve">в </w:t>
      </w:r>
      <w:r w:rsidR="002C4EB3" w:rsidRPr="00CD1476">
        <w:rPr>
          <w:rFonts w:ascii="Times New Roman" w:eastAsia="Calibri" w:hAnsi="Times New Roman" w:cs="Times New Roman"/>
          <w:kern w:val="3"/>
          <w:lang w:eastAsia="zh-CN"/>
        </w:rPr>
        <w:t>2 (</w:t>
      </w:r>
      <w:r w:rsidRPr="00CD1476">
        <w:rPr>
          <w:rFonts w:ascii="Times New Roman" w:eastAsia="Calibri" w:hAnsi="Times New Roman" w:cs="Times New Roman"/>
          <w:kern w:val="3"/>
          <w:lang w:eastAsia="zh-CN"/>
        </w:rPr>
        <w:t>двух</w:t>
      </w:r>
      <w:r w:rsidR="002C4EB3" w:rsidRPr="00CD1476">
        <w:rPr>
          <w:rFonts w:ascii="Times New Roman" w:eastAsia="Calibri" w:hAnsi="Times New Roman" w:cs="Times New Roman"/>
          <w:kern w:val="3"/>
          <w:lang w:eastAsia="zh-CN"/>
        </w:rPr>
        <w:t>)</w:t>
      </w:r>
      <w:r w:rsidRPr="00CD1476">
        <w:rPr>
          <w:rFonts w:ascii="Times New Roman" w:eastAsia="Calibri" w:hAnsi="Times New Roman" w:cs="Times New Roman"/>
          <w:kern w:val="3"/>
          <w:lang w:eastAsia="zh-CN"/>
        </w:rPr>
        <w:t xml:space="preserve"> экземплярах, идентичных по </w:t>
      </w:r>
      <w:proofErr w:type="gramStart"/>
      <w:r w:rsidRPr="00CD1476">
        <w:rPr>
          <w:rFonts w:ascii="Times New Roman" w:eastAsia="Calibri" w:hAnsi="Times New Roman" w:cs="Times New Roman"/>
          <w:kern w:val="3"/>
          <w:lang w:eastAsia="zh-CN"/>
        </w:rPr>
        <w:t>содержанию</w:t>
      </w:r>
      <w:r w:rsidR="00715669">
        <w:rPr>
          <w:rFonts w:ascii="Times New Roman" w:eastAsia="Calibri" w:hAnsi="Times New Roman" w:cs="Times New Roman"/>
          <w:kern w:val="3"/>
          <w:lang w:eastAsia="zh-CN"/>
        </w:rPr>
        <w:t>,</w:t>
      </w:r>
      <w:r w:rsidR="003311FF">
        <w:rPr>
          <w:rFonts w:ascii="Times New Roman" w:eastAsia="Calibri" w:hAnsi="Times New Roman" w:cs="Times New Roman"/>
          <w:kern w:val="3"/>
          <w:lang w:eastAsia="zh-CN"/>
        </w:rPr>
        <w:t xml:space="preserve">   </w:t>
      </w:r>
      <w:proofErr w:type="gramEnd"/>
      <w:r w:rsidR="003311FF">
        <w:rPr>
          <w:rFonts w:ascii="Times New Roman" w:eastAsia="Calibri" w:hAnsi="Times New Roman" w:cs="Times New Roman"/>
          <w:kern w:val="3"/>
          <w:lang w:eastAsia="zh-CN"/>
        </w:rPr>
        <w:t xml:space="preserve">                </w:t>
      </w:r>
      <w:r w:rsidR="00715669">
        <w:rPr>
          <w:rFonts w:ascii="Times New Roman" w:eastAsia="Calibri" w:hAnsi="Times New Roman" w:cs="Times New Roman"/>
          <w:kern w:val="3"/>
          <w:lang w:eastAsia="zh-CN"/>
        </w:rPr>
        <w:t xml:space="preserve"> и </w:t>
      </w:r>
      <w:r w:rsidRPr="00CD1476">
        <w:rPr>
          <w:rFonts w:ascii="Times New Roman" w:eastAsia="Calibri" w:hAnsi="Times New Roman" w:cs="Times New Roman"/>
          <w:kern w:val="3"/>
          <w:lang w:eastAsia="zh-CN"/>
        </w:rPr>
        <w:t>имеющих равную юридичес</w:t>
      </w:r>
      <w:r w:rsidR="00F113C9" w:rsidRPr="00CD1476">
        <w:rPr>
          <w:rFonts w:ascii="Times New Roman" w:eastAsia="Calibri" w:hAnsi="Times New Roman" w:cs="Times New Roman"/>
          <w:kern w:val="3"/>
          <w:lang w:eastAsia="zh-CN"/>
        </w:rPr>
        <w:t xml:space="preserve">кую силу, по одному для каждой </w:t>
      </w:r>
      <w:r w:rsidR="00FC1A39" w:rsidRPr="00CD1476">
        <w:rPr>
          <w:rFonts w:ascii="Times New Roman" w:eastAsia="Calibri" w:hAnsi="Times New Roman" w:cs="Times New Roman"/>
          <w:kern w:val="3"/>
          <w:lang w:eastAsia="zh-CN"/>
        </w:rPr>
        <w:t xml:space="preserve">из </w:t>
      </w:r>
      <w:r w:rsidR="00165EDB" w:rsidRPr="00CD1476">
        <w:rPr>
          <w:rFonts w:ascii="Times New Roman" w:eastAsia="Calibri" w:hAnsi="Times New Roman" w:cs="Times New Roman"/>
          <w:kern w:val="3"/>
          <w:lang w:eastAsia="zh-CN"/>
        </w:rPr>
        <w:t>С</w:t>
      </w:r>
      <w:r w:rsidR="00FC1A39" w:rsidRPr="00CD1476">
        <w:rPr>
          <w:rFonts w:ascii="Times New Roman" w:eastAsia="Calibri" w:hAnsi="Times New Roman" w:cs="Times New Roman"/>
          <w:kern w:val="3"/>
          <w:lang w:eastAsia="zh-CN"/>
        </w:rPr>
        <w:t>торон</w:t>
      </w:r>
      <w:r w:rsidRPr="00CD1476">
        <w:rPr>
          <w:rFonts w:ascii="Times New Roman" w:eastAsia="Calibri" w:hAnsi="Times New Roman" w:cs="Times New Roman"/>
          <w:kern w:val="3"/>
          <w:lang w:eastAsia="zh-CN"/>
        </w:rPr>
        <w:t>.</w:t>
      </w:r>
      <w:r w:rsidRPr="00CD1476">
        <w:rPr>
          <w:rFonts w:ascii="Times New Roman" w:eastAsia="Calibri" w:hAnsi="Times New Roman" w:cs="Times New Roman"/>
          <w:color w:val="000000"/>
          <w:kern w:val="3"/>
          <w:lang w:eastAsia="ru-RU"/>
        </w:rPr>
        <w:t xml:space="preserve"> Вся относящаяся к </w:t>
      </w:r>
      <w:r w:rsidR="00FC1A39" w:rsidRPr="00CD1476">
        <w:rPr>
          <w:rFonts w:ascii="Times New Roman" w:eastAsia="Calibri" w:hAnsi="Times New Roman" w:cs="Times New Roman"/>
          <w:color w:val="000000"/>
          <w:kern w:val="3"/>
          <w:lang w:eastAsia="ru-RU"/>
        </w:rPr>
        <w:t>к</w:t>
      </w:r>
      <w:r w:rsidRPr="00CD1476">
        <w:rPr>
          <w:rFonts w:ascii="Times New Roman" w:eastAsia="Calibri" w:hAnsi="Times New Roman" w:cs="Times New Roman"/>
          <w:color w:val="000000"/>
          <w:kern w:val="3"/>
          <w:lang w:eastAsia="ru-RU"/>
        </w:rPr>
        <w:t xml:space="preserve">онтракту переписка и другая документация, которой обмениваются </w:t>
      </w:r>
      <w:r w:rsidR="00165EDB" w:rsidRPr="00CD1476">
        <w:rPr>
          <w:rFonts w:ascii="Times New Roman" w:eastAsia="Calibri" w:hAnsi="Times New Roman" w:cs="Times New Roman"/>
          <w:color w:val="000000"/>
          <w:kern w:val="3"/>
          <w:lang w:eastAsia="ru-RU"/>
        </w:rPr>
        <w:t>С</w:t>
      </w:r>
      <w:r w:rsidRPr="00CD1476">
        <w:rPr>
          <w:rFonts w:ascii="Times New Roman" w:eastAsia="Calibri" w:hAnsi="Times New Roman" w:cs="Times New Roman"/>
          <w:color w:val="000000"/>
          <w:kern w:val="3"/>
          <w:lang w:eastAsia="ru-RU"/>
        </w:rPr>
        <w:t xml:space="preserve">тороны, должны быть составлены </w:t>
      </w:r>
      <w:r w:rsidR="003311FF">
        <w:rPr>
          <w:rFonts w:ascii="Times New Roman" w:eastAsia="Calibri" w:hAnsi="Times New Roman" w:cs="Times New Roman"/>
          <w:color w:val="000000"/>
          <w:kern w:val="3"/>
          <w:lang w:eastAsia="ru-RU"/>
        </w:rPr>
        <w:t xml:space="preserve">                       </w:t>
      </w:r>
      <w:r w:rsidRPr="00CD1476">
        <w:rPr>
          <w:rFonts w:ascii="Times New Roman" w:eastAsia="Calibri" w:hAnsi="Times New Roman" w:cs="Times New Roman"/>
          <w:color w:val="000000"/>
          <w:kern w:val="3"/>
          <w:lang w:eastAsia="ru-RU"/>
        </w:rPr>
        <w:t>на русском языке.</w:t>
      </w:r>
    </w:p>
    <w:p w:rsidR="006D6743" w:rsidRPr="00CD1476" w:rsidRDefault="006D6743" w:rsidP="005C23AF">
      <w:pPr>
        <w:widowControl w:val="0"/>
        <w:tabs>
          <w:tab w:val="left" w:pos="540"/>
        </w:tabs>
        <w:autoSpaceDE w:val="0"/>
        <w:autoSpaceDN w:val="0"/>
        <w:adjustRightInd w:val="0"/>
        <w:ind w:firstLine="748"/>
        <w:jc w:val="both"/>
        <w:rPr>
          <w:rFonts w:ascii="Times New Roman" w:eastAsia="Calibri" w:hAnsi="Times New Roman" w:cs="Times New Roman"/>
          <w:color w:val="000000"/>
          <w:lang w:eastAsia="ru-RU"/>
        </w:rPr>
      </w:pPr>
      <w:r w:rsidRPr="00CD1476">
        <w:rPr>
          <w:rFonts w:ascii="Times New Roman" w:eastAsia="Calibri" w:hAnsi="Times New Roman" w:cs="Times New Roman"/>
          <w:color w:val="000000"/>
          <w:lang w:eastAsia="ru-RU"/>
        </w:rPr>
        <w:t xml:space="preserve">10.3. Все изменения и дополнения к настоящему </w:t>
      </w:r>
      <w:r w:rsidR="00FC1A39" w:rsidRPr="00CD1476">
        <w:rPr>
          <w:rFonts w:ascii="Times New Roman" w:eastAsia="Calibri" w:hAnsi="Times New Roman" w:cs="Times New Roman"/>
          <w:color w:val="000000"/>
          <w:lang w:eastAsia="ru-RU"/>
        </w:rPr>
        <w:t>к</w:t>
      </w:r>
      <w:r w:rsidRPr="00CD1476">
        <w:rPr>
          <w:rFonts w:ascii="Times New Roman" w:eastAsia="Calibri" w:hAnsi="Times New Roman" w:cs="Times New Roman"/>
          <w:color w:val="000000"/>
          <w:lang w:eastAsia="ru-RU"/>
        </w:rPr>
        <w:t xml:space="preserve">онтракту действительны лишь в том случае, если они совершены в письменной форме и подписаны обеими </w:t>
      </w:r>
      <w:r w:rsidR="00F8354E" w:rsidRPr="00CD1476">
        <w:rPr>
          <w:rFonts w:ascii="Times New Roman" w:eastAsia="Calibri" w:hAnsi="Times New Roman" w:cs="Times New Roman"/>
          <w:color w:val="000000"/>
          <w:lang w:eastAsia="ru-RU"/>
        </w:rPr>
        <w:t>С</w:t>
      </w:r>
      <w:r w:rsidRPr="00CD1476">
        <w:rPr>
          <w:rFonts w:ascii="Times New Roman" w:eastAsia="Calibri" w:hAnsi="Times New Roman" w:cs="Times New Roman"/>
          <w:color w:val="000000"/>
          <w:lang w:eastAsia="ru-RU"/>
        </w:rPr>
        <w:t>торонами.</w:t>
      </w:r>
    </w:p>
    <w:p w:rsidR="006D6743" w:rsidRPr="00CD1476" w:rsidRDefault="006D6743" w:rsidP="005C23AF">
      <w:pPr>
        <w:widowControl w:val="0"/>
        <w:tabs>
          <w:tab w:val="left" w:pos="540"/>
        </w:tabs>
        <w:autoSpaceDE w:val="0"/>
        <w:autoSpaceDN w:val="0"/>
        <w:adjustRightInd w:val="0"/>
        <w:ind w:firstLine="748"/>
        <w:jc w:val="both"/>
        <w:rPr>
          <w:rFonts w:ascii="Times New Roman" w:eastAsia="Calibri" w:hAnsi="Times New Roman" w:cs="Times New Roman"/>
        </w:rPr>
      </w:pPr>
      <w:r w:rsidRPr="00CD1476">
        <w:rPr>
          <w:rFonts w:ascii="Times New Roman" w:eastAsia="Calibri" w:hAnsi="Times New Roman" w:cs="Times New Roman"/>
          <w:color w:val="000000"/>
          <w:lang w:eastAsia="ru-RU"/>
        </w:rPr>
        <w:t xml:space="preserve">10.4. </w:t>
      </w:r>
      <w:r w:rsidRPr="00CD1476">
        <w:rPr>
          <w:rFonts w:ascii="Times New Roman" w:eastAsia="Calibri" w:hAnsi="Times New Roman" w:cs="Times New Roman"/>
        </w:rPr>
        <w:t xml:space="preserve">В случае изменения у какой-либо из </w:t>
      </w:r>
      <w:r w:rsidR="00475F84" w:rsidRPr="00CD1476">
        <w:rPr>
          <w:rFonts w:ascii="Times New Roman" w:eastAsia="Calibri" w:hAnsi="Times New Roman" w:cs="Times New Roman"/>
        </w:rPr>
        <w:t>С</w:t>
      </w:r>
      <w:r w:rsidRPr="00CD1476">
        <w:rPr>
          <w:rFonts w:ascii="Times New Roman" w:eastAsia="Calibri" w:hAnsi="Times New Roman" w:cs="Times New Roman"/>
        </w:rPr>
        <w:t>торон любого из реквизитов, указанных</w:t>
      </w:r>
      <w:r w:rsidR="003311FF">
        <w:rPr>
          <w:rFonts w:ascii="Times New Roman" w:eastAsia="Calibri" w:hAnsi="Times New Roman" w:cs="Times New Roman"/>
        </w:rPr>
        <w:t xml:space="preserve">                             </w:t>
      </w:r>
      <w:r w:rsidRPr="00CD1476">
        <w:rPr>
          <w:rFonts w:ascii="Times New Roman" w:eastAsia="Calibri" w:hAnsi="Times New Roman" w:cs="Times New Roman"/>
        </w:rPr>
        <w:t xml:space="preserve"> в настоящем контракте, </w:t>
      </w:r>
      <w:r w:rsidR="00475F84" w:rsidRPr="00CD1476">
        <w:rPr>
          <w:rFonts w:ascii="Times New Roman" w:eastAsia="Calibri" w:hAnsi="Times New Roman" w:cs="Times New Roman"/>
        </w:rPr>
        <w:t>С</w:t>
      </w:r>
      <w:r w:rsidRPr="00CD1476">
        <w:rPr>
          <w:rFonts w:ascii="Times New Roman" w:eastAsia="Calibri" w:hAnsi="Times New Roman" w:cs="Times New Roman"/>
        </w:rPr>
        <w:t>тороны обязуются поставить в известность друг друга, путем письменного уведомления. В случае несоблюдения этой обязанности</w:t>
      </w:r>
      <w:r w:rsidR="00475F84" w:rsidRPr="00CD1476">
        <w:rPr>
          <w:rFonts w:ascii="Times New Roman" w:eastAsia="Calibri" w:hAnsi="Times New Roman" w:cs="Times New Roman"/>
        </w:rPr>
        <w:t>,</w:t>
      </w:r>
      <w:r w:rsidRPr="00CD1476">
        <w:rPr>
          <w:rFonts w:ascii="Times New Roman" w:eastAsia="Calibri" w:hAnsi="Times New Roman" w:cs="Times New Roman"/>
        </w:rPr>
        <w:t xml:space="preserve"> все отрицательные последствия, связанные</w:t>
      </w:r>
      <w:r w:rsidR="003311FF">
        <w:rPr>
          <w:rFonts w:ascii="Times New Roman" w:eastAsia="Calibri" w:hAnsi="Times New Roman" w:cs="Times New Roman"/>
        </w:rPr>
        <w:t xml:space="preserve">                  </w:t>
      </w:r>
      <w:r w:rsidRPr="00CD1476">
        <w:rPr>
          <w:rFonts w:ascii="Times New Roman" w:eastAsia="Calibri" w:hAnsi="Times New Roman" w:cs="Times New Roman"/>
        </w:rPr>
        <w:t xml:space="preserve"> с отсутствием у другой </w:t>
      </w:r>
      <w:r w:rsidR="00475F84" w:rsidRPr="00CD1476">
        <w:rPr>
          <w:rFonts w:ascii="Times New Roman" w:eastAsia="Calibri" w:hAnsi="Times New Roman" w:cs="Times New Roman"/>
        </w:rPr>
        <w:t>С</w:t>
      </w:r>
      <w:r w:rsidRPr="00CD1476">
        <w:rPr>
          <w:rFonts w:ascii="Times New Roman" w:eastAsia="Calibri" w:hAnsi="Times New Roman" w:cs="Times New Roman"/>
        </w:rPr>
        <w:t xml:space="preserve">тороны надлежащей информации, несет </w:t>
      </w:r>
      <w:r w:rsidR="00475F84" w:rsidRPr="00CD1476">
        <w:rPr>
          <w:rFonts w:ascii="Times New Roman" w:eastAsia="Calibri" w:hAnsi="Times New Roman" w:cs="Times New Roman"/>
        </w:rPr>
        <w:t>С</w:t>
      </w:r>
      <w:r w:rsidRPr="00CD1476">
        <w:rPr>
          <w:rFonts w:ascii="Times New Roman" w:eastAsia="Calibri" w:hAnsi="Times New Roman" w:cs="Times New Roman"/>
        </w:rPr>
        <w:t>торона, не осуществивш</w:t>
      </w:r>
      <w:r w:rsidR="001C7367" w:rsidRPr="00CD1476">
        <w:rPr>
          <w:rFonts w:ascii="Times New Roman" w:eastAsia="Calibri" w:hAnsi="Times New Roman" w:cs="Times New Roman"/>
        </w:rPr>
        <w:t>ая соответствующее уведомление.</w:t>
      </w:r>
    </w:p>
    <w:p w:rsidR="00BC40B1" w:rsidRPr="00CD1476" w:rsidRDefault="00BC40B1" w:rsidP="005C23AF">
      <w:pPr>
        <w:widowControl w:val="0"/>
        <w:tabs>
          <w:tab w:val="left" w:pos="540"/>
        </w:tabs>
        <w:autoSpaceDE w:val="0"/>
        <w:autoSpaceDN w:val="0"/>
        <w:adjustRightInd w:val="0"/>
        <w:ind w:firstLine="748"/>
        <w:jc w:val="both"/>
        <w:rPr>
          <w:rFonts w:ascii="Times New Roman" w:eastAsia="Calibri" w:hAnsi="Times New Roman" w:cs="Times New Roman"/>
        </w:rPr>
      </w:pPr>
    </w:p>
    <w:p w:rsidR="006D6743" w:rsidRDefault="006D6743" w:rsidP="005C23AF">
      <w:pPr>
        <w:widowControl w:val="0"/>
        <w:suppressAutoHyphens/>
        <w:autoSpaceDN w:val="0"/>
        <w:ind w:left="360"/>
        <w:jc w:val="center"/>
        <w:textAlignment w:val="baseline"/>
        <w:rPr>
          <w:rFonts w:ascii="Times New Roman" w:eastAsia="Calibri" w:hAnsi="Times New Roman" w:cs="Times New Roman"/>
          <w:b/>
          <w:kern w:val="3"/>
          <w:lang w:eastAsia="zh-CN"/>
        </w:rPr>
      </w:pPr>
      <w:r w:rsidRPr="00CD1476">
        <w:rPr>
          <w:rFonts w:ascii="Times New Roman" w:eastAsia="Calibri" w:hAnsi="Times New Roman" w:cs="Times New Roman"/>
          <w:b/>
          <w:kern w:val="3"/>
          <w:lang w:eastAsia="zh-CN"/>
        </w:rPr>
        <w:t xml:space="preserve">11. </w:t>
      </w:r>
      <w:r w:rsidR="009578F9" w:rsidRPr="00CD1476">
        <w:rPr>
          <w:rFonts w:ascii="Times New Roman" w:eastAsia="Calibri" w:hAnsi="Times New Roman" w:cs="Times New Roman"/>
          <w:b/>
          <w:kern w:val="3"/>
          <w:lang w:eastAsia="zh-CN"/>
        </w:rPr>
        <w:t>ИЗМЕНЕНИЕ И РАСТОРЖЕНИЕ КОНТРАКТА</w:t>
      </w:r>
      <w:r w:rsidR="00AD40D1" w:rsidRPr="00CD1476">
        <w:rPr>
          <w:rStyle w:val="aa"/>
          <w:rFonts w:ascii="Times New Roman" w:eastAsia="Calibri" w:hAnsi="Times New Roman" w:cs="Times New Roman"/>
          <w:b/>
          <w:kern w:val="3"/>
          <w:lang w:eastAsia="zh-CN"/>
        </w:rPr>
        <w:footnoteReference w:id="4"/>
      </w:r>
    </w:p>
    <w:p w:rsidR="003311FF" w:rsidRPr="00CD1476" w:rsidRDefault="003311FF" w:rsidP="005C23AF">
      <w:pPr>
        <w:widowControl w:val="0"/>
        <w:suppressAutoHyphens/>
        <w:autoSpaceDN w:val="0"/>
        <w:ind w:left="360"/>
        <w:jc w:val="center"/>
        <w:textAlignment w:val="baseline"/>
        <w:rPr>
          <w:rFonts w:ascii="Times New Roman" w:eastAsia="Calibri" w:hAnsi="Times New Roman" w:cs="Times New Roman"/>
          <w:b/>
          <w:kern w:val="3"/>
          <w:lang w:eastAsia="zh-CN"/>
        </w:rPr>
      </w:pPr>
    </w:p>
    <w:p w:rsidR="00AD40D1" w:rsidRPr="00CD1476" w:rsidRDefault="009946ED" w:rsidP="00AD40D1">
      <w:pPr>
        <w:ind w:firstLine="709"/>
        <w:jc w:val="both"/>
        <w:rPr>
          <w:rFonts w:ascii="Times New Roman" w:eastAsia="Times New Roman" w:hAnsi="Times New Roman" w:cs="Times New Roman"/>
          <w:lang w:eastAsia="ru-RU"/>
        </w:rPr>
      </w:pPr>
      <w:r w:rsidRPr="00CD1476">
        <w:rPr>
          <w:rFonts w:ascii="Times New Roman" w:eastAsia="Times New Roman" w:hAnsi="Times New Roman" w:cs="Times New Roman"/>
          <w:lang w:eastAsia="ru-RU"/>
        </w:rPr>
        <w:t>11.1</w:t>
      </w:r>
      <w:r w:rsidR="00AD40D1" w:rsidRPr="00CD1476">
        <w:rPr>
          <w:rFonts w:ascii="Times New Roman" w:eastAsia="Times New Roman" w:hAnsi="Times New Roman" w:cs="Times New Roman"/>
          <w:lang w:eastAsia="ru-RU"/>
        </w:rPr>
        <w:t xml:space="preserve">. Расторжение контракта допускается по соглашению </w:t>
      </w:r>
      <w:r w:rsidR="007B658B" w:rsidRPr="00CD1476">
        <w:rPr>
          <w:rFonts w:ascii="Times New Roman" w:eastAsia="Times New Roman" w:hAnsi="Times New Roman" w:cs="Times New Roman"/>
          <w:lang w:eastAsia="ru-RU"/>
        </w:rPr>
        <w:t>С</w:t>
      </w:r>
      <w:r w:rsidR="00AD40D1" w:rsidRPr="00CD1476">
        <w:rPr>
          <w:rFonts w:ascii="Times New Roman" w:eastAsia="Times New Roman" w:hAnsi="Times New Roman" w:cs="Times New Roman"/>
          <w:lang w:eastAsia="ru-RU"/>
        </w:rPr>
        <w:t xml:space="preserve">торон, по решению суда, в случае одностороннего отказа </w:t>
      </w:r>
      <w:r w:rsidR="007B658B" w:rsidRPr="00CD1476">
        <w:rPr>
          <w:rFonts w:ascii="Times New Roman" w:eastAsia="Times New Roman" w:hAnsi="Times New Roman" w:cs="Times New Roman"/>
          <w:lang w:eastAsia="ru-RU"/>
        </w:rPr>
        <w:t>С</w:t>
      </w:r>
      <w:r w:rsidR="00AD40D1" w:rsidRPr="00CD1476">
        <w:rPr>
          <w:rFonts w:ascii="Times New Roman" w:eastAsia="Times New Roman" w:hAnsi="Times New Roman" w:cs="Times New Roman"/>
          <w:lang w:eastAsia="ru-RU"/>
        </w:rPr>
        <w:t>тороны контракта от исполнения контракта.</w:t>
      </w:r>
    </w:p>
    <w:p w:rsidR="00AD40D1" w:rsidRPr="00CD1476" w:rsidRDefault="00AD40D1" w:rsidP="00AD40D1">
      <w:pPr>
        <w:ind w:firstLine="709"/>
        <w:jc w:val="both"/>
        <w:rPr>
          <w:rFonts w:ascii="Times New Roman" w:eastAsia="Times New Roman" w:hAnsi="Times New Roman" w:cs="Times New Roman"/>
          <w:lang w:eastAsia="ru-RU"/>
        </w:rPr>
      </w:pPr>
      <w:r w:rsidRPr="00CD1476">
        <w:rPr>
          <w:rFonts w:ascii="Times New Roman" w:eastAsia="Times New Roman" w:hAnsi="Times New Roman" w:cs="Times New Roman"/>
          <w:lang w:eastAsia="ru-RU"/>
        </w:rPr>
        <w:t>11.</w:t>
      </w:r>
      <w:r w:rsidR="009946ED" w:rsidRPr="00CD1476">
        <w:rPr>
          <w:rFonts w:ascii="Times New Roman" w:eastAsia="Times New Roman" w:hAnsi="Times New Roman" w:cs="Times New Roman"/>
          <w:lang w:eastAsia="ru-RU"/>
        </w:rPr>
        <w:t>2</w:t>
      </w:r>
      <w:r w:rsidRPr="00CD1476">
        <w:rPr>
          <w:rFonts w:ascii="Times New Roman" w:eastAsia="Times New Roman" w:hAnsi="Times New Roman" w:cs="Times New Roman"/>
          <w:lang w:eastAsia="ru-RU"/>
        </w:rPr>
        <w:t>. Заказчик вправе принять решение об одностороннем отказе от исполнения отдельных видов обязательств по настоящему контракту в соответствии со ст. 534 Гражданского кодекса Российской Федерации.</w:t>
      </w:r>
    </w:p>
    <w:p w:rsidR="00AD40D1" w:rsidRPr="00CD1476" w:rsidRDefault="00AD40D1" w:rsidP="00994C52">
      <w:pPr>
        <w:ind w:firstLine="709"/>
        <w:jc w:val="both"/>
        <w:rPr>
          <w:rFonts w:ascii="Times New Roman" w:eastAsia="Times New Roman" w:hAnsi="Times New Roman" w:cs="Times New Roman"/>
          <w:lang w:eastAsia="ru-RU"/>
        </w:rPr>
      </w:pPr>
      <w:r w:rsidRPr="00CD1476">
        <w:rPr>
          <w:rFonts w:ascii="Times New Roman" w:eastAsia="Times New Roman" w:hAnsi="Times New Roman" w:cs="Times New Roman"/>
          <w:lang w:eastAsia="ru-RU"/>
        </w:rPr>
        <w:t>11.</w:t>
      </w:r>
      <w:r w:rsidR="009946ED" w:rsidRPr="00CD1476">
        <w:rPr>
          <w:rFonts w:ascii="Times New Roman" w:eastAsia="Times New Roman" w:hAnsi="Times New Roman" w:cs="Times New Roman"/>
          <w:lang w:eastAsia="ru-RU"/>
        </w:rPr>
        <w:t>3</w:t>
      </w:r>
      <w:r w:rsidRPr="00CD1476">
        <w:rPr>
          <w:rFonts w:ascii="Times New Roman" w:eastAsia="Times New Roman" w:hAnsi="Times New Roman" w:cs="Times New Roman"/>
          <w:lang w:eastAsia="ru-RU"/>
        </w:rPr>
        <w:t xml:space="preserve">. Решение </w:t>
      </w:r>
      <w:r w:rsidR="00952C8C" w:rsidRPr="00CD1476">
        <w:rPr>
          <w:rFonts w:ascii="Times New Roman" w:eastAsia="Times New Roman" w:hAnsi="Times New Roman" w:cs="Times New Roman"/>
          <w:lang w:eastAsia="ru-RU"/>
        </w:rPr>
        <w:t>З</w:t>
      </w:r>
      <w:r w:rsidRPr="00CD1476">
        <w:rPr>
          <w:rFonts w:ascii="Times New Roman" w:eastAsia="Times New Roman" w:hAnsi="Times New Roman" w:cs="Times New Roman"/>
          <w:lang w:eastAsia="ru-RU"/>
        </w:rPr>
        <w:t xml:space="preserve">аказчика об одностороннем отказе от исполнения контракта не позднее чем </w:t>
      </w:r>
      <w:r w:rsidR="003311FF">
        <w:rPr>
          <w:rFonts w:ascii="Times New Roman" w:eastAsia="Times New Roman" w:hAnsi="Times New Roman" w:cs="Times New Roman"/>
          <w:lang w:eastAsia="ru-RU"/>
        </w:rPr>
        <w:t xml:space="preserve">                 </w:t>
      </w:r>
      <w:r w:rsidRPr="00CD1476">
        <w:rPr>
          <w:rFonts w:ascii="Times New Roman" w:eastAsia="Times New Roman" w:hAnsi="Times New Roman" w:cs="Times New Roman"/>
          <w:lang w:eastAsia="ru-RU"/>
        </w:rPr>
        <w:t xml:space="preserve">в течение 3 (трех) рабочих дней с даты принятия указанного решения </w:t>
      </w:r>
      <w:r w:rsidR="002326BA" w:rsidRPr="00CD1476">
        <w:rPr>
          <w:rFonts w:ascii="Times New Roman" w:eastAsia="Times New Roman" w:hAnsi="Times New Roman" w:cs="Times New Roman"/>
          <w:lang w:eastAsia="ru-RU"/>
        </w:rPr>
        <w:t>направляется Исполнителю</w:t>
      </w:r>
      <w:r w:rsidRPr="00CD1476">
        <w:rPr>
          <w:rFonts w:ascii="Times New Roman" w:eastAsia="Times New Roman" w:hAnsi="Times New Roman" w:cs="Times New Roman"/>
          <w:lang w:eastAsia="ru-RU"/>
        </w:rPr>
        <w:t xml:space="preserve">, любым способом по выбору Заказчика. Выполнение Заказчиком этого пункта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w:t>
      </w:r>
      <w:r w:rsidR="009109E6" w:rsidRPr="00CD1476">
        <w:rPr>
          <w:rFonts w:ascii="Times New Roman" w:eastAsia="Times New Roman" w:hAnsi="Times New Roman" w:cs="Times New Roman"/>
          <w:lang w:eastAsia="ru-RU"/>
        </w:rPr>
        <w:t>З</w:t>
      </w:r>
      <w:r w:rsidRPr="00CD1476">
        <w:rPr>
          <w:rFonts w:ascii="Times New Roman" w:eastAsia="Times New Roman" w:hAnsi="Times New Roman" w:cs="Times New Roman"/>
          <w:lang w:eastAsia="ru-RU"/>
        </w:rPr>
        <w:t xml:space="preserve">аказчиком информации об отсутствии Исполнителя по его адресу, указанному в контракте. При невозможности </w:t>
      </w:r>
      <w:r w:rsidR="007B658B" w:rsidRPr="00CD1476">
        <w:rPr>
          <w:rFonts w:ascii="Times New Roman" w:eastAsia="Times New Roman" w:hAnsi="Times New Roman" w:cs="Times New Roman"/>
          <w:lang w:eastAsia="ru-RU"/>
        </w:rPr>
        <w:t>получения</w:t>
      </w:r>
      <w:r w:rsidR="00B273ED" w:rsidRPr="00CD1476">
        <w:rPr>
          <w:rFonts w:ascii="Times New Roman" w:eastAsia="Times New Roman" w:hAnsi="Times New Roman" w:cs="Times New Roman"/>
          <w:lang w:eastAsia="ru-RU"/>
        </w:rPr>
        <w:t xml:space="preserve"> информации или</w:t>
      </w:r>
      <w:r w:rsidR="003311FF">
        <w:rPr>
          <w:rFonts w:ascii="Times New Roman" w:eastAsia="Times New Roman" w:hAnsi="Times New Roman" w:cs="Times New Roman"/>
          <w:lang w:eastAsia="ru-RU"/>
        </w:rPr>
        <w:t xml:space="preserve"> </w:t>
      </w:r>
      <w:r w:rsidRPr="00CD1476">
        <w:rPr>
          <w:rFonts w:ascii="Times New Roman" w:eastAsia="Times New Roman" w:hAnsi="Times New Roman" w:cs="Times New Roman"/>
          <w:lang w:eastAsia="ru-RU"/>
        </w:rPr>
        <w:t xml:space="preserve">подтверждения </w:t>
      </w:r>
      <w:r w:rsidR="00B273ED" w:rsidRPr="00CD1476">
        <w:rPr>
          <w:rFonts w:ascii="Times New Roman" w:eastAsia="Times New Roman" w:hAnsi="Times New Roman" w:cs="Times New Roman"/>
          <w:lang w:eastAsia="ru-RU"/>
        </w:rPr>
        <w:t>о получении реш</w:t>
      </w:r>
      <w:r w:rsidR="007B658B" w:rsidRPr="00CD1476">
        <w:rPr>
          <w:rFonts w:ascii="Times New Roman" w:eastAsia="Times New Roman" w:hAnsi="Times New Roman" w:cs="Times New Roman"/>
          <w:lang w:eastAsia="ru-RU"/>
        </w:rPr>
        <w:t xml:space="preserve">ения Исполнителем, </w:t>
      </w:r>
      <w:r w:rsidR="00EF6556" w:rsidRPr="00CD1476">
        <w:rPr>
          <w:rFonts w:ascii="Times New Roman" w:eastAsia="Times New Roman" w:hAnsi="Times New Roman" w:cs="Times New Roman"/>
          <w:lang w:eastAsia="ru-RU"/>
        </w:rPr>
        <w:t>датой надлежащего</w:t>
      </w:r>
      <w:r w:rsidRPr="00CD1476">
        <w:rPr>
          <w:rFonts w:ascii="Times New Roman" w:eastAsia="Times New Roman" w:hAnsi="Times New Roman" w:cs="Times New Roman"/>
          <w:lang w:eastAsia="ru-RU"/>
        </w:rPr>
        <w:t xml:space="preserve"> уведомлен</w:t>
      </w:r>
      <w:r w:rsidR="007B658B" w:rsidRPr="00CD1476">
        <w:rPr>
          <w:rFonts w:ascii="Times New Roman" w:eastAsia="Times New Roman" w:hAnsi="Times New Roman" w:cs="Times New Roman"/>
          <w:lang w:eastAsia="ru-RU"/>
        </w:rPr>
        <w:t xml:space="preserve">ия признается дата по истечении </w:t>
      </w:r>
      <w:r w:rsidRPr="00CD1476">
        <w:rPr>
          <w:rFonts w:ascii="Times New Roman" w:eastAsia="Times New Roman" w:hAnsi="Times New Roman" w:cs="Times New Roman"/>
          <w:lang w:eastAsia="ru-RU"/>
        </w:rPr>
        <w:t xml:space="preserve">30 (тридцати) календарных дней с даты размещения решения </w:t>
      </w:r>
      <w:r w:rsidR="009109E6" w:rsidRPr="00CD1476">
        <w:rPr>
          <w:rFonts w:ascii="Times New Roman" w:eastAsia="Times New Roman" w:hAnsi="Times New Roman" w:cs="Times New Roman"/>
          <w:lang w:eastAsia="ru-RU"/>
        </w:rPr>
        <w:t>З</w:t>
      </w:r>
      <w:r w:rsidRPr="00CD1476">
        <w:rPr>
          <w:rFonts w:ascii="Times New Roman" w:eastAsia="Times New Roman" w:hAnsi="Times New Roman" w:cs="Times New Roman"/>
          <w:lang w:eastAsia="ru-RU"/>
        </w:rPr>
        <w:t xml:space="preserve">аказчика </w:t>
      </w:r>
      <w:r w:rsidR="003311FF">
        <w:rPr>
          <w:rFonts w:ascii="Times New Roman" w:eastAsia="Times New Roman" w:hAnsi="Times New Roman" w:cs="Times New Roman"/>
          <w:lang w:eastAsia="ru-RU"/>
        </w:rPr>
        <w:t xml:space="preserve">                                   </w:t>
      </w:r>
      <w:r w:rsidRPr="00CD1476">
        <w:rPr>
          <w:rFonts w:ascii="Times New Roman" w:eastAsia="Times New Roman" w:hAnsi="Times New Roman" w:cs="Times New Roman"/>
          <w:lang w:eastAsia="ru-RU"/>
        </w:rPr>
        <w:t>об одностороннем отказе от исполнения контракта в единой информационной системе.</w:t>
      </w:r>
    </w:p>
    <w:p w:rsidR="00AD40D1" w:rsidRPr="00CD1476" w:rsidRDefault="00AD40D1" w:rsidP="00AD40D1">
      <w:pPr>
        <w:ind w:firstLine="709"/>
        <w:jc w:val="both"/>
        <w:rPr>
          <w:rFonts w:ascii="Times New Roman" w:eastAsia="Times New Roman" w:hAnsi="Times New Roman" w:cs="Times New Roman"/>
          <w:lang w:eastAsia="ru-RU"/>
        </w:rPr>
      </w:pPr>
      <w:r w:rsidRPr="00CD1476">
        <w:rPr>
          <w:rFonts w:ascii="Times New Roman" w:eastAsia="Times New Roman" w:hAnsi="Times New Roman" w:cs="Times New Roman"/>
          <w:lang w:eastAsia="ru-RU"/>
        </w:rPr>
        <w:t>11.</w:t>
      </w:r>
      <w:r w:rsidR="009946ED" w:rsidRPr="00CD1476">
        <w:rPr>
          <w:rFonts w:ascii="Times New Roman" w:eastAsia="Times New Roman" w:hAnsi="Times New Roman" w:cs="Times New Roman"/>
          <w:lang w:eastAsia="ru-RU"/>
        </w:rPr>
        <w:t>4</w:t>
      </w:r>
      <w:r w:rsidRPr="00CD1476">
        <w:rPr>
          <w:rFonts w:ascii="Times New Roman" w:eastAsia="Times New Roman" w:hAnsi="Times New Roman" w:cs="Times New Roman"/>
          <w:lang w:eastAsia="ru-RU"/>
        </w:rPr>
        <w:t xml:space="preserve">. Решение </w:t>
      </w:r>
      <w:r w:rsidR="009109E6" w:rsidRPr="00CD1476">
        <w:rPr>
          <w:rFonts w:ascii="Times New Roman" w:eastAsia="Times New Roman" w:hAnsi="Times New Roman" w:cs="Times New Roman"/>
          <w:lang w:eastAsia="ru-RU"/>
        </w:rPr>
        <w:t>З</w:t>
      </w:r>
      <w:r w:rsidRPr="00CD1476">
        <w:rPr>
          <w:rFonts w:ascii="Times New Roman" w:eastAsia="Times New Roman" w:hAnsi="Times New Roman" w:cs="Times New Roman"/>
          <w:lang w:eastAsia="ru-RU"/>
        </w:rPr>
        <w:t xml:space="preserve">аказчика об одностороннем отказе от исполнения контракта вступает в силу </w:t>
      </w:r>
      <w:r w:rsidR="003311FF">
        <w:rPr>
          <w:rFonts w:ascii="Times New Roman" w:eastAsia="Times New Roman" w:hAnsi="Times New Roman" w:cs="Times New Roman"/>
          <w:lang w:eastAsia="ru-RU"/>
        </w:rPr>
        <w:t xml:space="preserve">                  </w:t>
      </w:r>
      <w:r w:rsidRPr="00CD1476">
        <w:rPr>
          <w:rFonts w:ascii="Times New Roman" w:eastAsia="Times New Roman" w:hAnsi="Times New Roman" w:cs="Times New Roman"/>
          <w:lang w:eastAsia="ru-RU"/>
        </w:rPr>
        <w:t>и контракт считается расторгнутым через 10 (десять) календарных дней с даты надлежащего уведомления Заказчиком Исполнителя об одностороннем отказе от исполнения контракта.</w:t>
      </w:r>
    </w:p>
    <w:p w:rsidR="00386DE5" w:rsidRPr="00CD1476" w:rsidRDefault="00AD40D1" w:rsidP="00AD40D1">
      <w:pPr>
        <w:ind w:firstLine="709"/>
        <w:jc w:val="both"/>
        <w:rPr>
          <w:rFonts w:ascii="Times New Roman" w:eastAsia="Times New Roman" w:hAnsi="Times New Roman" w:cs="Times New Roman"/>
          <w:lang w:eastAsia="ru-RU"/>
        </w:rPr>
      </w:pPr>
      <w:r w:rsidRPr="00CD1476">
        <w:rPr>
          <w:rFonts w:ascii="Times New Roman" w:eastAsia="Times New Roman" w:hAnsi="Times New Roman" w:cs="Times New Roman"/>
          <w:lang w:eastAsia="ru-RU"/>
        </w:rPr>
        <w:t>11.</w:t>
      </w:r>
      <w:r w:rsidR="009946ED" w:rsidRPr="00CD1476">
        <w:rPr>
          <w:rFonts w:ascii="Times New Roman" w:eastAsia="Times New Roman" w:hAnsi="Times New Roman" w:cs="Times New Roman"/>
          <w:lang w:eastAsia="ru-RU"/>
        </w:rPr>
        <w:t>5</w:t>
      </w:r>
      <w:r w:rsidRPr="00CD1476">
        <w:rPr>
          <w:rFonts w:ascii="Times New Roman" w:eastAsia="Times New Roman" w:hAnsi="Times New Roman" w:cs="Times New Roman"/>
          <w:lang w:eastAsia="ru-RU"/>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w:t>
      </w:r>
      <w:r w:rsidR="002326BA" w:rsidRPr="00CD1476">
        <w:rPr>
          <w:rFonts w:ascii="Times New Roman" w:eastAsia="Times New Roman" w:hAnsi="Times New Roman" w:cs="Times New Roman"/>
          <w:lang w:eastAsia="ru-RU"/>
        </w:rPr>
        <w:t>контракта устранено</w:t>
      </w:r>
      <w:r w:rsidRPr="00CD1476">
        <w:rPr>
          <w:rFonts w:ascii="Times New Roman" w:eastAsia="Times New Roman" w:hAnsi="Times New Roman" w:cs="Times New Roman"/>
          <w:lang w:eastAsia="ru-RU"/>
        </w:rPr>
        <w:t xml:space="preserve"> нарушение условий контракта, послужившее основанием для принятия указанного решения</w:t>
      </w:r>
    </w:p>
    <w:p w:rsidR="009C73AE" w:rsidRPr="00CD1476" w:rsidRDefault="00AD40D1" w:rsidP="009C73AE">
      <w:pPr>
        <w:ind w:firstLine="709"/>
        <w:jc w:val="both"/>
        <w:rPr>
          <w:rFonts w:ascii="Times New Roman" w:eastAsia="Times New Roman" w:hAnsi="Times New Roman" w:cs="Times New Roman"/>
          <w:lang w:eastAsia="ru-RU"/>
        </w:rPr>
      </w:pPr>
      <w:r w:rsidRPr="00CD1476">
        <w:rPr>
          <w:rFonts w:ascii="Times New Roman" w:eastAsia="Times New Roman" w:hAnsi="Times New Roman" w:cs="Times New Roman"/>
          <w:lang w:eastAsia="ru-RU"/>
        </w:rPr>
        <w:t>11.</w:t>
      </w:r>
      <w:r w:rsidR="009946ED" w:rsidRPr="00CD1476">
        <w:rPr>
          <w:rFonts w:ascii="Times New Roman" w:eastAsia="Times New Roman" w:hAnsi="Times New Roman" w:cs="Times New Roman"/>
          <w:lang w:eastAsia="ru-RU"/>
        </w:rPr>
        <w:t>6</w:t>
      </w:r>
      <w:r w:rsidRPr="00CD1476">
        <w:rPr>
          <w:rFonts w:ascii="Times New Roman" w:eastAsia="Times New Roman" w:hAnsi="Times New Roman" w:cs="Times New Roman"/>
          <w:lang w:eastAsia="ru-RU"/>
        </w:rPr>
        <w:t>. Исполнитель вправе принять решение об одностороннем отказе от исполнения контракта. Решение Исполнителя об одностороннем отказе от исполнения контракта не позднее чем в течение</w:t>
      </w:r>
      <w:r w:rsidR="003311FF">
        <w:rPr>
          <w:rFonts w:ascii="Times New Roman" w:eastAsia="Times New Roman" w:hAnsi="Times New Roman" w:cs="Times New Roman"/>
          <w:lang w:eastAsia="ru-RU"/>
        </w:rPr>
        <w:t xml:space="preserve">                </w:t>
      </w:r>
      <w:r w:rsidRPr="00CD1476">
        <w:rPr>
          <w:rFonts w:ascii="Times New Roman" w:eastAsia="Times New Roman" w:hAnsi="Times New Roman" w:cs="Times New Roman"/>
          <w:lang w:eastAsia="ru-RU"/>
        </w:rPr>
        <w:t xml:space="preserve"> 3 (трех) рабочих дней с даты принятия такого решения, направляется Заказчику, любым способом по выбору Исполнителя. Выполнение Исполнителем требований этого пункта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AD40D1" w:rsidRPr="00CD1476" w:rsidRDefault="00AD40D1" w:rsidP="009C73AE">
      <w:pPr>
        <w:ind w:firstLine="709"/>
        <w:jc w:val="both"/>
        <w:rPr>
          <w:rFonts w:ascii="Times New Roman" w:eastAsia="Times New Roman" w:hAnsi="Times New Roman" w:cs="Times New Roman"/>
          <w:lang w:eastAsia="ru-RU"/>
        </w:rPr>
      </w:pPr>
      <w:r w:rsidRPr="00CD1476">
        <w:rPr>
          <w:rFonts w:ascii="Times New Roman" w:eastAsia="Times New Roman" w:hAnsi="Times New Roman" w:cs="Times New Roman"/>
          <w:lang w:eastAsia="ru-RU"/>
        </w:rPr>
        <w:lastRenderedPageBreak/>
        <w:t>11.</w:t>
      </w:r>
      <w:r w:rsidR="009946ED" w:rsidRPr="00CD1476">
        <w:rPr>
          <w:rFonts w:ascii="Times New Roman" w:eastAsia="Times New Roman" w:hAnsi="Times New Roman" w:cs="Times New Roman"/>
          <w:lang w:eastAsia="ru-RU"/>
        </w:rPr>
        <w:t>7</w:t>
      </w:r>
      <w:r w:rsidRPr="00CD1476">
        <w:rPr>
          <w:rFonts w:ascii="Times New Roman" w:eastAsia="Times New Roman" w:hAnsi="Times New Roman" w:cs="Times New Roman"/>
          <w:lang w:eastAsia="ru-RU"/>
        </w:rPr>
        <w:t>. Решение Исполнителя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Исполнителем Заказчика об одностороннем отказе от исполнения контракта.</w:t>
      </w:r>
    </w:p>
    <w:p w:rsidR="00AD40D1" w:rsidRPr="00CD1476" w:rsidRDefault="00AD40D1" w:rsidP="000F7E5D">
      <w:pPr>
        <w:ind w:firstLine="709"/>
        <w:jc w:val="both"/>
        <w:rPr>
          <w:rFonts w:ascii="Times New Roman" w:eastAsia="Times New Roman" w:hAnsi="Times New Roman" w:cs="Times New Roman"/>
          <w:lang w:eastAsia="ru-RU"/>
        </w:rPr>
      </w:pPr>
      <w:r w:rsidRPr="00CD1476">
        <w:rPr>
          <w:rFonts w:ascii="Times New Roman" w:eastAsia="Times New Roman" w:hAnsi="Times New Roman" w:cs="Times New Roman"/>
          <w:lang w:eastAsia="ru-RU"/>
        </w:rPr>
        <w:t>11</w:t>
      </w:r>
      <w:r w:rsidR="009946ED" w:rsidRPr="00CD1476">
        <w:rPr>
          <w:rFonts w:ascii="Times New Roman" w:eastAsia="Times New Roman" w:hAnsi="Times New Roman" w:cs="Times New Roman"/>
          <w:lang w:eastAsia="ru-RU"/>
        </w:rPr>
        <w:t>.8</w:t>
      </w:r>
      <w:r w:rsidRPr="00CD1476">
        <w:rPr>
          <w:rFonts w:ascii="Times New Roman" w:eastAsia="Times New Roman" w:hAnsi="Times New Roman" w:cs="Times New Roman"/>
          <w:lang w:eastAsia="ru-RU"/>
        </w:rPr>
        <w:t xml:space="preserve">. Исполнитель обязан отменить не вступившее в силу решение об одностороннем отказе </w:t>
      </w:r>
      <w:r w:rsidR="003311FF">
        <w:rPr>
          <w:rFonts w:ascii="Times New Roman" w:eastAsia="Times New Roman" w:hAnsi="Times New Roman" w:cs="Times New Roman"/>
          <w:lang w:eastAsia="ru-RU"/>
        </w:rPr>
        <w:t xml:space="preserve">             </w:t>
      </w:r>
      <w:r w:rsidRPr="00CD1476">
        <w:rPr>
          <w:rFonts w:ascii="Times New Roman" w:eastAsia="Times New Roman" w:hAnsi="Times New Roman" w:cs="Times New Roman"/>
          <w:lang w:eastAsia="ru-RU"/>
        </w:rPr>
        <w:t>от исполнения контракта, если в теч</w:t>
      </w:r>
      <w:r w:rsidR="00E67DDA" w:rsidRPr="00CD1476">
        <w:rPr>
          <w:rFonts w:ascii="Times New Roman" w:eastAsia="Times New Roman" w:hAnsi="Times New Roman" w:cs="Times New Roman"/>
          <w:lang w:eastAsia="ru-RU"/>
        </w:rPr>
        <w:t>ение десятидневного срока с даты</w:t>
      </w:r>
      <w:r w:rsidRPr="00CD1476">
        <w:rPr>
          <w:rFonts w:ascii="Times New Roman" w:eastAsia="Times New Roman" w:hAnsi="Times New Roman" w:cs="Times New Roman"/>
          <w:lang w:eastAsia="ru-RU"/>
        </w:rPr>
        <w:t xml:space="preserve"> надлежащег</w:t>
      </w:r>
      <w:r w:rsidR="000F7E5D" w:rsidRPr="00CD1476">
        <w:rPr>
          <w:rFonts w:ascii="Times New Roman" w:eastAsia="Times New Roman" w:hAnsi="Times New Roman" w:cs="Times New Roman"/>
          <w:lang w:eastAsia="ru-RU"/>
        </w:rPr>
        <w:t xml:space="preserve">о уведомления </w:t>
      </w:r>
      <w:r w:rsidRPr="00CD1476">
        <w:rPr>
          <w:rFonts w:ascii="Times New Roman" w:eastAsia="Times New Roman" w:hAnsi="Times New Roman" w:cs="Times New Roman"/>
          <w:lang w:eastAsia="ru-RU"/>
        </w:rPr>
        <w:t>Заказчика о принятом решении об одностороннем отказе от исполнения контракта</w:t>
      </w:r>
      <w:r w:rsidR="00AC18EE" w:rsidRPr="00CD1476">
        <w:rPr>
          <w:rFonts w:ascii="Times New Roman" w:eastAsia="Times New Roman" w:hAnsi="Times New Roman" w:cs="Times New Roman"/>
          <w:lang w:eastAsia="ru-RU"/>
        </w:rPr>
        <w:t>,</w:t>
      </w:r>
      <w:r w:rsidRPr="00CD1476">
        <w:rPr>
          <w:rFonts w:ascii="Times New Roman" w:eastAsia="Times New Roman" w:hAnsi="Times New Roman" w:cs="Times New Roman"/>
          <w:lang w:eastAsia="ru-RU"/>
        </w:rPr>
        <w:t xml:space="preserve"> устранены нарушения условий контракта, послужившие основанием для принятия указанного решения.</w:t>
      </w:r>
    </w:p>
    <w:p w:rsidR="00AD40D1" w:rsidRPr="00CD1476" w:rsidRDefault="00AD40D1" w:rsidP="00AD40D1">
      <w:pPr>
        <w:ind w:firstLine="709"/>
        <w:jc w:val="both"/>
        <w:rPr>
          <w:rFonts w:ascii="Times New Roman" w:eastAsia="Times New Roman" w:hAnsi="Times New Roman" w:cs="Times New Roman"/>
          <w:lang w:eastAsia="ru-RU"/>
        </w:rPr>
      </w:pPr>
      <w:r w:rsidRPr="00CD1476">
        <w:rPr>
          <w:rFonts w:ascii="Times New Roman" w:eastAsia="Times New Roman" w:hAnsi="Times New Roman" w:cs="Times New Roman"/>
          <w:lang w:eastAsia="ru-RU"/>
        </w:rPr>
        <w:t>11.</w:t>
      </w:r>
      <w:r w:rsidR="009946ED" w:rsidRPr="00CD1476">
        <w:rPr>
          <w:rFonts w:ascii="Times New Roman" w:eastAsia="Times New Roman" w:hAnsi="Times New Roman" w:cs="Times New Roman"/>
          <w:lang w:eastAsia="ru-RU"/>
        </w:rPr>
        <w:t>9</w:t>
      </w:r>
      <w:r w:rsidRPr="00CD1476">
        <w:rPr>
          <w:rFonts w:ascii="Times New Roman" w:eastAsia="Times New Roman" w:hAnsi="Times New Roman" w:cs="Times New Roman"/>
          <w:lang w:eastAsia="ru-RU"/>
        </w:rPr>
        <w:t xml:space="preserve">. При расторжении контракта в связи с односторонним отказом </w:t>
      </w:r>
      <w:r w:rsidR="00C64E7D" w:rsidRPr="00CD1476">
        <w:rPr>
          <w:rFonts w:ascii="Times New Roman" w:eastAsia="Times New Roman" w:hAnsi="Times New Roman" w:cs="Times New Roman"/>
          <w:lang w:eastAsia="ru-RU"/>
        </w:rPr>
        <w:t>С</w:t>
      </w:r>
      <w:r w:rsidRPr="00CD1476">
        <w:rPr>
          <w:rFonts w:ascii="Times New Roman" w:eastAsia="Times New Roman" w:hAnsi="Times New Roman" w:cs="Times New Roman"/>
          <w:lang w:eastAsia="ru-RU"/>
        </w:rPr>
        <w:t>тороны контракта</w:t>
      </w:r>
      <w:r w:rsidR="003311FF">
        <w:rPr>
          <w:rFonts w:ascii="Times New Roman" w:eastAsia="Times New Roman" w:hAnsi="Times New Roman" w:cs="Times New Roman"/>
          <w:lang w:eastAsia="ru-RU"/>
        </w:rPr>
        <w:t xml:space="preserve">                     </w:t>
      </w:r>
      <w:r w:rsidRPr="00CD1476">
        <w:rPr>
          <w:rFonts w:ascii="Times New Roman" w:eastAsia="Times New Roman" w:hAnsi="Times New Roman" w:cs="Times New Roman"/>
          <w:lang w:eastAsia="ru-RU"/>
        </w:rPr>
        <w:t xml:space="preserve"> от исполнения контракта</w:t>
      </w:r>
      <w:r w:rsidR="00AC18EE" w:rsidRPr="00CD1476">
        <w:rPr>
          <w:rFonts w:ascii="Times New Roman" w:eastAsia="Times New Roman" w:hAnsi="Times New Roman" w:cs="Times New Roman"/>
          <w:lang w:eastAsia="ru-RU"/>
        </w:rPr>
        <w:t>,</w:t>
      </w:r>
      <w:r w:rsidRPr="00CD1476">
        <w:rPr>
          <w:rFonts w:ascii="Times New Roman" w:eastAsia="Times New Roman" w:hAnsi="Times New Roman" w:cs="Times New Roman"/>
          <w:lang w:eastAsia="ru-RU"/>
        </w:rPr>
        <w:t xml:space="preserve"> другая </w:t>
      </w:r>
      <w:r w:rsidR="00C64E7D" w:rsidRPr="00CD1476">
        <w:rPr>
          <w:rFonts w:ascii="Times New Roman" w:eastAsia="Times New Roman" w:hAnsi="Times New Roman" w:cs="Times New Roman"/>
          <w:lang w:eastAsia="ru-RU"/>
        </w:rPr>
        <w:t>С</w:t>
      </w:r>
      <w:r w:rsidRPr="00CD1476">
        <w:rPr>
          <w:rFonts w:ascii="Times New Roman" w:eastAsia="Times New Roman" w:hAnsi="Times New Roman" w:cs="Times New Roman"/>
          <w:lang w:eastAsia="ru-RU"/>
        </w:rPr>
        <w:t>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D1476" w:rsidRPr="00F55784" w:rsidRDefault="00CD1476" w:rsidP="00AD40D1">
      <w:pPr>
        <w:ind w:firstLine="709"/>
        <w:jc w:val="both"/>
        <w:rPr>
          <w:rFonts w:ascii="Times New Roman" w:eastAsia="Times New Roman" w:hAnsi="Times New Roman" w:cs="Times New Roman"/>
          <w:lang w:eastAsia="ru-RU"/>
        </w:rPr>
      </w:pPr>
    </w:p>
    <w:p w:rsidR="00B7507B" w:rsidRDefault="006D6743" w:rsidP="00B35A7E">
      <w:pPr>
        <w:widowControl w:val="0"/>
        <w:tabs>
          <w:tab w:val="left" w:pos="540"/>
        </w:tabs>
        <w:autoSpaceDE w:val="0"/>
        <w:autoSpaceDN w:val="0"/>
        <w:adjustRightInd w:val="0"/>
        <w:ind w:firstLine="748"/>
        <w:jc w:val="both"/>
        <w:rPr>
          <w:rFonts w:ascii="Times New Roman" w:eastAsia="Calibri" w:hAnsi="Times New Roman" w:cs="Times New Roman"/>
          <w:b/>
          <w:color w:val="000000"/>
          <w:lang w:eastAsia="ru-RU"/>
        </w:rPr>
      </w:pPr>
      <w:r w:rsidRPr="00F55784">
        <w:rPr>
          <w:rFonts w:ascii="Times New Roman" w:eastAsia="Calibri" w:hAnsi="Times New Roman" w:cs="Times New Roman"/>
          <w:color w:val="000000"/>
          <w:lang w:eastAsia="ru-RU"/>
        </w:rPr>
        <w:tab/>
      </w:r>
      <w:r w:rsidRPr="00F55784">
        <w:rPr>
          <w:rFonts w:ascii="Times New Roman" w:eastAsia="Calibri" w:hAnsi="Times New Roman" w:cs="Times New Roman"/>
          <w:color w:val="000000"/>
          <w:lang w:eastAsia="ru-RU"/>
        </w:rPr>
        <w:tab/>
      </w:r>
      <w:r w:rsidRPr="00F55784">
        <w:rPr>
          <w:rFonts w:ascii="Times New Roman" w:eastAsia="Calibri" w:hAnsi="Times New Roman" w:cs="Times New Roman"/>
          <w:b/>
          <w:color w:val="000000"/>
          <w:lang w:eastAsia="ru-RU"/>
        </w:rPr>
        <w:t>12.</w:t>
      </w:r>
      <w:r w:rsidR="001F13A9" w:rsidRPr="00F55784">
        <w:rPr>
          <w:rFonts w:ascii="Times New Roman" w:eastAsia="Calibri" w:hAnsi="Times New Roman" w:cs="Times New Roman"/>
          <w:b/>
          <w:color w:val="000000"/>
          <w:lang w:eastAsia="ru-RU"/>
        </w:rPr>
        <w:t xml:space="preserve"> ЮРИДИЧЕСКИЕ АДРЕСА И РЕКВИЗИТЫ</w:t>
      </w:r>
      <w:r w:rsidR="00CC10FF" w:rsidRPr="00F55784">
        <w:rPr>
          <w:rFonts w:ascii="Times New Roman" w:eastAsia="Calibri" w:hAnsi="Times New Roman" w:cs="Times New Roman"/>
          <w:b/>
          <w:color w:val="000000"/>
          <w:lang w:eastAsia="ru-RU"/>
        </w:rPr>
        <w:t xml:space="preserve"> СТОРОН</w:t>
      </w:r>
    </w:p>
    <w:p w:rsidR="000163BB" w:rsidRPr="00F55784" w:rsidRDefault="000163BB" w:rsidP="00B35A7E">
      <w:pPr>
        <w:widowControl w:val="0"/>
        <w:tabs>
          <w:tab w:val="left" w:pos="540"/>
        </w:tabs>
        <w:autoSpaceDE w:val="0"/>
        <w:autoSpaceDN w:val="0"/>
        <w:adjustRightInd w:val="0"/>
        <w:ind w:firstLine="748"/>
        <w:jc w:val="both"/>
        <w:rPr>
          <w:rFonts w:ascii="Times New Roman" w:eastAsia="Calibri" w:hAnsi="Times New Roman" w:cs="Times New Roman"/>
          <w:b/>
          <w:color w:val="000000"/>
          <w:lang w:eastAsia="ru-RU"/>
        </w:rPr>
      </w:pPr>
    </w:p>
    <w:tbl>
      <w:tblPr>
        <w:tblW w:w="10314" w:type="dxa"/>
        <w:tblLayout w:type="fixed"/>
        <w:tblLook w:val="04A0" w:firstRow="1" w:lastRow="0" w:firstColumn="1" w:lastColumn="0" w:noHBand="0" w:noVBand="1"/>
      </w:tblPr>
      <w:tblGrid>
        <w:gridCol w:w="5070"/>
        <w:gridCol w:w="5244"/>
      </w:tblGrid>
      <w:tr w:rsidR="00B35A7E" w:rsidRPr="00F55784" w:rsidTr="00292F5C">
        <w:tc>
          <w:tcPr>
            <w:tcW w:w="5070" w:type="dxa"/>
            <w:vAlign w:val="center"/>
            <w:hideMark/>
          </w:tcPr>
          <w:p w:rsidR="00B35A7E" w:rsidRPr="00F55784" w:rsidRDefault="00B35A7E" w:rsidP="00B324E0">
            <w:pPr>
              <w:autoSpaceDE w:val="0"/>
              <w:autoSpaceDN w:val="0"/>
              <w:adjustRightInd w:val="0"/>
              <w:jc w:val="center"/>
              <w:rPr>
                <w:rFonts w:ascii="Times New Roman" w:eastAsia="Times New Roman" w:hAnsi="Times New Roman" w:cs="Times New Roman"/>
                <w:b/>
              </w:rPr>
            </w:pPr>
            <w:r w:rsidRPr="00F55784">
              <w:rPr>
                <w:rFonts w:ascii="Times New Roman" w:hAnsi="Times New Roman" w:cs="Times New Roman"/>
                <w:b/>
              </w:rPr>
              <w:t>«</w:t>
            </w:r>
            <w:r w:rsidR="00B324E0" w:rsidRPr="00F55784">
              <w:rPr>
                <w:rFonts w:ascii="Times New Roman" w:hAnsi="Times New Roman" w:cs="Times New Roman"/>
                <w:b/>
              </w:rPr>
              <w:t>Исполнитель</w:t>
            </w:r>
            <w:r w:rsidRPr="00F55784">
              <w:rPr>
                <w:rFonts w:ascii="Times New Roman" w:hAnsi="Times New Roman" w:cs="Times New Roman"/>
                <w:b/>
              </w:rPr>
              <w:t>»</w:t>
            </w:r>
          </w:p>
        </w:tc>
        <w:tc>
          <w:tcPr>
            <w:tcW w:w="5244" w:type="dxa"/>
            <w:vAlign w:val="center"/>
            <w:hideMark/>
          </w:tcPr>
          <w:p w:rsidR="00B35A7E" w:rsidRPr="00601D65" w:rsidRDefault="00B35A7E" w:rsidP="00B324E0">
            <w:pPr>
              <w:widowControl w:val="0"/>
              <w:autoSpaceDE w:val="0"/>
              <w:autoSpaceDN w:val="0"/>
              <w:adjustRightInd w:val="0"/>
              <w:jc w:val="center"/>
              <w:rPr>
                <w:rFonts w:ascii="Times New Roman" w:eastAsia="Times New Roman" w:hAnsi="Times New Roman" w:cs="Times New Roman"/>
                <w:b/>
              </w:rPr>
            </w:pPr>
            <w:r w:rsidRPr="00601D65">
              <w:rPr>
                <w:rFonts w:ascii="Times New Roman" w:hAnsi="Times New Roman" w:cs="Times New Roman"/>
                <w:b/>
              </w:rPr>
              <w:t xml:space="preserve"> «</w:t>
            </w:r>
            <w:r w:rsidR="00B324E0" w:rsidRPr="00601D65">
              <w:rPr>
                <w:rFonts w:ascii="Times New Roman" w:hAnsi="Times New Roman" w:cs="Times New Roman"/>
                <w:b/>
              </w:rPr>
              <w:t>Государственный заказчик</w:t>
            </w:r>
            <w:r w:rsidRPr="00601D65">
              <w:rPr>
                <w:rFonts w:ascii="Times New Roman" w:hAnsi="Times New Roman" w:cs="Times New Roman"/>
                <w:b/>
              </w:rPr>
              <w:t>»</w:t>
            </w:r>
          </w:p>
        </w:tc>
      </w:tr>
      <w:tr w:rsidR="00B35A7E" w:rsidRPr="00F55784" w:rsidTr="00292F5C">
        <w:tc>
          <w:tcPr>
            <w:tcW w:w="5070" w:type="dxa"/>
          </w:tcPr>
          <w:p w:rsidR="006D53AF" w:rsidRPr="00F53792" w:rsidRDefault="000D44A1" w:rsidP="006D53AF">
            <w:pPr>
              <w:ind w:right="444"/>
              <w:rPr>
                <w:rFonts w:ascii="Times New Roman" w:hAnsi="Times New Roman" w:cs="Times New Roman"/>
                <w:b/>
              </w:rPr>
            </w:pPr>
            <w:r>
              <w:rPr>
                <w:rFonts w:ascii="Times New Roman" w:hAnsi="Times New Roman" w:cs="Times New Roman"/>
                <w:b/>
              </w:rPr>
              <w:t>______________________________</w:t>
            </w:r>
          </w:p>
          <w:p w:rsidR="006D53AF" w:rsidRDefault="006D53AF" w:rsidP="006D53AF">
            <w:pPr>
              <w:tabs>
                <w:tab w:val="left" w:pos="426"/>
                <w:tab w:val="left" w:pos="709"/>
              </w:tabs>
              <w:rPr>
                <w:rFonts w:ascii="Times New Roman" w:hAnsi="Times New Roman" w:cs="Times New Roman"/>
              </w:rPr>
            </w:pPr>
          </w:p>
          <w:p w:rsidR="006D53AF" w:rsidRPr="00F53792" w:rsidRDefault="006D53AF" w:rsidP="006D53AF">
            <w:pPr>
              <w:tabs>
                <w:tab w:val="left" w:pos="426"/>
                <w:tab w:val="left" w:pos="709"/>
              </w:tabs>
              <w:rPr>
                <w:rFonts w:ascii="Times New Roman" w:hAnsi="Times New Roman" w:cs="Times New Roman"/>
              </w:rPr>
            </w:pPr>
            <w:r w:rsidRPr="00F53792">
              <w:rPr>
                <w:rFonts w:ascii="Times New Roman" w:hAnsi="Times New Roman" w:cs="Times New Roman"/>
              </w:rPr>
              <w:t>Юридический и почтовый адрес:</w:t>
            </w:r>
          </w:p>
          <w:p w:rsidR="000D44A1" w:rsidRDefault="000D44A1" w:rsidP="00B324E0">
            <w:pPr>
              <w:jc w:val="both"/>
              <w:rPr>
                <w:rFonts w:ascii="Times New Roman" w:hAnsi="Times New Roman" w:cs="Times New Roman"/>
              </w:rPr>
            </w:pPr>
          </w:p>
          <w:p w:rsidR="000D44A1" w:rsidRDefault="000D44A1" w:rsidP="00B324E0">
            <w:pPr>
              <w:jc w:val="both"/>
              <w:rPr>
                <w:rFonts w:ascii="Times New Roman" w:hAnsi="Times New Roman" w:cs="Times New Roman"/>
              </w:rPr>
            </w:pPr>
          </w:p>
          <w:p w:rsidR="000D44A1" w:rsidRDefault="000D44A1" w:rsidP="00B324E0">
            <w:pPr>
              <w:jc w:val="both"/>
              <w:rPr>
                <w:rFonts w:ascii="Times New Roman" w:hAnsi="Times New Roman" w:cs="Times New Roman"/>
              </w:rPr>
            </w:pPr>
          </w:p>
          <w:p w:rsidR="000D44A1" w:rsidRDefault="000D44A1" w:rsidP="00B324E0">
            <w:pPr>
              <w:jc w:val="both"/>
              <w:rPr>
                <w:rFonts w:ascii="Times New Roman" w:hAnsi="Times New Roman" w:cs="Times New Roman"/>
              </w:rPr>
            </w:pPr>
          </w:p>
          <w:p w:rsidR="000D44A1" w:rsidRDefault="000D44A1" w:rsidP="00B324E0">
            <w:pPr>
              <w:jc w:val="both"/>
              <w:rPr>
                <w:rFonts w:ascii="Times New Roman" w:hAnsi="Times New Roman" w:cs="Times New Roman"/>
              </w:rPr>
            </w:pPr>
          </w:p>
          <w:p w:rsidR="000D44A1" w:rsidRDefault="000D44A1" w:rsidP="00B324E0">
            <w:pPr>
              <w:jc w:val="both"/>
              <w:rPr>
                <w:rFonts w:ascii="Times New Roman" w:hAnsi="Times New Roman" w:cs="Times New Roman"/>
              </w:rPr>
            </w:pPr>
          </w:p>
          <w:p w:rsidR="000D44A1" w:rsidRDefault="000D44A1" w:rsidP="00B324E0">
            <w:pPr>
              <w:jc w:val="both"/>
              <w:rPr>
                <w:rFonts w:ascii="Times New Roman" w:hAnsi="Times New Roman" w:cs="Times New Roman"/>
              </w:rPr>
            </w:pPr>
          </w:p>
          <w:p w:rsidR="000D44A1" w:rsidRDefault="000D44A1" w:rsidP="00B324E0">
            <w:pPr>
              <w:jc w:val="both"/>
              <w:rPr>
                <w:rFonts w:ascii="Times New Roman" w:hAnsi="Times New Roman" w:cs="Times New Roman"/>
              </w:rPr>
            </w:pPr>
          </w:p>
          <w:p w:rsidR="000D44A1" w:rsidRDefault="000D44A1" w:rsidP="00B324E0">
            <w:pPr>
              <w:jc w:val="both"/>
              <w:rPr>
                <w:rFonts w:ascii="Times New Roman" w:hAnsi="Times New Roman" w:cs="Times New Roman"/>
              </w:rPr>
            </w:pPr>
          </w:p>
          <w:p w:rsidR="000D44A1" w:rsidRDefault="000D44A1" w:rsidP="00B324E0">
            <w:pPr>
              <w:jc w:val="both"/>
              <w:rPr>
                <w:rFonts w:ascii="Times New Roman" w:hAnsi="Times New Roman" w:cs="Times New Roman"/>
              </w:rPr>
            </w:pPr>
          </w:p>
          <w:p w:rsidR="000D44A1" w:rsidRDefault="000D44A1" w:rsidP="00B324E0">
            <w:pPr>
              <w:jc w:val="both"/>
              <w:rPr>
                <w:rFonts w:ascii="Times New Roman" w:hAnsi="Times New Roman" w:cs="Times New Roman"/>
              </w:rPr>
            </w:pPr>
          </w:p>
          <w:p w:rsidR="000D44A1" w:rsidRDefault="000D44A1" w:rsidP="00B324E0">
            <w:pPr>
              <w:jc w:val="both"/>
              <w:rPr>
                <w:rFonts w:ascii="Times New Roman" w:hAnsi="Times New Roman" w:cs="Times New Roman"/>
              </w:rPr>
            </w:pPr>
          </w:p>
          <w:p w:rsidR="000D44A1" w:rsidRDefault="000D44A1" w:rsidP="00B324E0">
            <w:pPr>
              <w:jc w:val="both"/>
              <w:rPr>
                <w:rFonts w:ascii="Times New Roman" w:hAnsi="Times New Roman" w:cs="Times New Roman"/>
              </w:rPr>
            </w:pPr>
          </w:p>
          <w:p w:rsidR="000D44A1" w:rsidRDefault="000D44A1" w:rsidP="00B324E0">
            <w:pPr>
              <w:jc w:val="both"/>
              <w:rPr>
                <w:rFonts w:ascii="Times New Roman" w:hAnsi="Times New Roman" w:cs="Times New Roman"/>
              </w:rPr>
            </w:pPr>
          </w:p>
          <w:p w:rsidR="000D44A1" w:rsidRDefault="000D44A1" w:rsidP="00B324E0">
            <w:pPr>
              <w:jc w:val="both"/>
              <w:rPr>
                <w:rFonts w:ascii="Times New Roman" w:hAnsi="Times New Roman" w:cs="Times New Roman"/>
              </w:rPr>
            </w:pPr>
          </w:p>
          <w:p w:rsidR="000D44A1" w:rsidRDefault="000D44A1" w:rsidP="00B324E0">
            <w:pPr>
              <w:jc w:val="both"/>
              <w:rPr>
                <w:rFonts w:ascii="Times New Roman" w:hAnsi="Times New Roman" w:cs="Times New Roman"/>
              </w:rPr>
            </w:pPr>
          </w:p>
          <w:p w:rsidR="000D44A1" w:rsidRDefault="000D44A1" w:rsidP="00B324E0">
            <w:pPr>
              <w:jc w:val="both"/>
              <w:rPr>
                <w:rFonts w:ascii="Times New Roman" w:hAnsi="Times New Roman" w:cs="Times New Roman"/>
              </w:rPr>
            </w:pPr>
          </w:p>
          <w:p w:rsidR="000D44A1" w:rsidRDefault="000D44A1" w:rsidP="00B324E0">
            <w:pPr>
              <w:jc w:val="both"/>
              <w:rPr>
                <w:rFonts w:ascii="Times New Roman" w:hAnsi="Times New Roman" w:cs="Times New Roman"/>
              </w:rPr>
            </w:pPr>
          </w:p>
          <w:p w:rsidR="000D44A1" w:rsidRDefault="000D44A1" w:rsidP="00B324E0">
            <w:pPr>
              <w:jc w:val="both"/>
              <w:rPr>
                <w:rFonts w:ascii="Times New Roman" w:hAnsi="Times New Roman" w:cs="Times New Roman"/>
              </w:rPr>
            </w:pPr>
          </w:p>
          <w:p w:rsidR="000D44A1" w:rsidRDefault="000D44A1" w:rsidP="00B324E0">
            <w:pPr>
              <w:jc w:val="both"/>
              <w:rPr>
                <w:rFonts w:ascii="Times New Roman" w:hAnsi="Times New Roman" w:cs="Times New Roman"/>
              </w:rPr>
            </w:pPr>
          </w:p>
          <w:p w:rsidR="000D44A1" w:rsidRDefault="000D44A1" w:rsidP="00B324E0">
            <w:pPr>
              <w:jc w:val="both"/>
              <w:rPr>
                <w:rFonts w:ascii="Times New Roman" w:hAnsi="Times New Roman" w:cs="Times New Roman"/>
              </w:rPr>
            </w:pPr>
          </w:p>
          <w:p w:rsidR="00555529" w:rsidRDefault="000D44A1" w:rsidP="00B324E0">
            <w:pPr>
              <w:jc w:val="both"/>
              <w:rPr>
                <w:rFonts w:ascii="Times New Roman" w:hAnsi="Times New Roman" w:cs="Times New Roman"/>
              </w:rPr>
            </w:pPr>
            <w:r>
              <w:rPr>
                <w:rFonts w:ascii="Times New Roman" w:hAnsi="Times New Roman" w:cs="Times New Roman"/>
              </w:rPr>
              <w:t>Начальник</w:t>
            </w:r>
          </w:p>
          <w:p w:rsidR="00555529" w:rsidRDefault="00555529" w:rsidP="00B324E0">
            <w:pPr>
              <w:jc w:val="both"/>
              <w:rPr>
                <w:rFonts w:ascii="Times New Roman" w:hAnsi="Times New Roman" w:cs="Times New Roman"/>
              </w:rPr>
            </w:pPr>
          </w:p>
          <w:p w:rsidR="00555529" w:rsidRDefault="00555529" w:rsidP="00B324E0">
            <w:pPr>
              <w:jc w:val="both"/>
              <w:rPr>
                <w:rFonts w:ascii="Times New Roman" w:hAnsi="Times New Roman" w:cs="Times New Roman"/>
              </w:rPr>
            </w:pPr>
            <w:r>
              <w:rPr>
                <w:rFonts w:ascii="Times New Roman" w:hAnsi="Times New Roman" w:cs="Times New Roman"/>
              </w:rPr>
              <w:t>_______________________/</w:t>
            </w:r>
            <w:r w:rsidR="000D44A1">
              <w:rPr>
                <w:rFonts w:ascii="Times New Roman" w:hAnsi="Times New Roman" w:cs="Times New Roman"/>
              </w:rPr>
              <w:t>_______________</w:t>
            </w:r>
            <w:r w:rsidR="00A95D38">
              <w:rPr>
                <w:rFonts w:ascii="Times New Roman" w:hAnsi="Times New Roman" w:cs="Times New Roman"/>
              </w:rPr>
              <w:t>./</w:t>
            </w:r>
          </w:p>
          <w:p w:rsidR="00B35A7E" w:rsidRPr="00555529" w:rsidRDefault="00555529" w:rsidP="00555529">
            <w:pPr>
              <w:jc w:val="both"/>
              <w:rPr>
                <w:rFonts w:ascii="Times New Roman" w:eastAsia="Times New Roman" w:hAnsi="Times New Roman" w:cs="Times New Roman"/>
              </w:rPr>
            </w:pPr>
            <w:r>
              <w:rPr>
                <w:rFonts w:ascii="Times New Roman" w:hAnsi="Times New Roman" w:cs="Times New Roman"/>
              </w:rPr>
              <w:t>М.П.</w:t>
            </w:r>
          </w:p>
        </w:tc>
        <w:tc>
          <w:tcPr>
            <w:tcW w:w="5244" w:type="dxa"/>
          </w:tcPr>
          <w:p w:rsidR="00C5140D" w:rsidRPr="00601D65" w:rsidRDefault="00B83798" w:rsidP="00C5140D">
            <w:pPr>
              <w:jc w:val="center"/>
              <w:rPr>
                <w:rFonts w:ascii="Times New Roman" w:hAnsi="Times New Roman" w:cs="Times New Roman"/>
                <w:b/>
              </w:rPr>
            </w:pPr>
            <w:r>
              <w:rPr>
                <w:rFonts w:ascii="Times New Roman" w:hAnsi="Times New Roman" w:cs="Times New Roman"/>
                <w:b/>
              </w:rPr>
              <w:t>ФКУ</w:t>
            </w:r>
            <w:r w:rsidR="00BB6086">
              <w:rPr>
                <w:rFonts w:ascii="Times New Roman" w:hAnsi="Times New Roman" w:cs="Times New Roman"/>
                <w:b/>
              </w:rPr>
              <w:t xml:space="preserve"> ИК-42 ОУХД </w:t>
            </w:r>
            <w:r w:rsidR="00C5140D" w:rsidRPr="00601D65">
              <w:rPr>
                <w:rFonts w:ascii="Times New Roman" w:hAnsi="Times New Roman" w:cs="Times New Roman"/>
                <w:b/>
              </w:rPr>
              <w:t>ГУФСИН России</w:t>
            </w:r>
          </w:p>
          <w:p w:rsidR="00B35A7E" w:rsidRPr="00601D65" w:rsidRDefault="00C5140D" w:rsidP="00C5140D">
            <w:pPr>
              <w:jc w:val="center"/>
              <w:rPr>
                <w:rFonts w:ascii="Times New Roman" w:hAnsi="Times New Roman" w:cs="Times New Roman"/>
                <w:b/>
              </w:rPr>
            </w:pPr>
            <w:r w:rsidRPr="00601D65">
              <w:rPr>
                <w:rFonts w:ascii="Times New Roman" w:hAnsi="Times New Roman" w:cs="Times New Roman"/>
                <w:b/>
              </w:rPr>
              <w:t>по Красноярскому краю</w:t>
            </w:r>
          </w:p>
          <w:p w:rsidR="00C5140D" w:rsidRPr="00601D65" w:rsidRDefault="00C5140D" w:rsidP="00C5140D">
            <w:pPr>
              <w:jc w:val="center"/>
              <w:rPr>
                <w:rFonts w:ascii="Times New Roman" w:hAnsi="Times New Roman" w:cs="Times New Roman"/>
                <w:b/>
              </w:rPr>
            </w:pPr>
          </w:p>
          <w:p w:rsidR="00C5140D" w:rsidRPr="00601D65" w:rsidRDefault="00C5140D" w:rsidP="00607E38">
            <w:pPr>
              <w:jc w:val="both"/>
              <w:rPr>
                <w:rFonts w:ascii="Times New Roman" w:hAnsi="Times New Roman" w:cs="Times New Roman"/>
                <w:sz w:val="21"/>
                <w:szCs w:val="21"/>
              </w:rPr>
            </w:pPr>
            <w:r w:rsidRPr="00601D65">
              <w:rPr>
                <w:rFonts w:ascii="Times New Roman" w:hAnsi="Times New Roman" w:cs="Times New Roman"/>
                <w:sz w:val="21"/>
                <w:szCs w:val="21"/>
              </w:rPr>
              <w:t>Юридический и почтовый адрес:</w:t>
            </w:r>
          </w:p>
          <w:p w:rsidR="00BB6086" w:rsidRPr="00BB6086" w:rsidRDefault="00BB6086" w:rsidP="00BB6086">
            <w:pPr>
              <w:rPr>
                <w:rFonts w:ascii="Times New Roman" w:hAnsi="Times New Roman" w:cs="Times New Roman"/>
                <w:b/>
              </w:rPr>
            </w:pPr>
            <w:r w:rsidRPr="00BB6086">
              <w:rPr>
                <w:rFonts w:ascii="Times New Roman" w:hAnsi="Times New Roman" w:cs="Times New Roman"/>
                <w:b/>
              </w:rPr>
              <w:t>ФКУ ИК-42 ОУХД ГУФСИН России по Красноярскому краю</w:t>
            </w:r>
          </w:p>
          <w:p w:rsidR="00BB6086" w:rsidRPr="00BB6086" w:rsidRDefault="00BB6086" w:rsidP="00BB6086">
            <w:pPr>
              <w:rPr>
                <w:rFonts w:ascii="Times New Roman" w:hAnsi="Times New Roman" w:cs="Times New Roman"/>
              </w:rPr>
            </w:pPr>
            <w:r w:rsidRPr="00BB6086">
              <w:rPr>
                <w:rFonts w:ascii="Times New Roman" w:hAnsi="Times New Roman" w:cs="Times New Roman"/>
              </w:rPr>
              <w:t>УФК по Новосибирской области (ФКУ ИК-42 ОУХД ГУФСИН России по Красноярскому краю л/с 03191547460)</w:t>
            </w:r>
          </w:p>
          <w:p w:rsidR="00BB6086" w:rsidRPr="00BB6086" w:rsidRDefault="00BB6086" w:rsidP="00BB6086">
            <w:pPr>
              <w:rPr>
                <w:rFonts w:ascii="Times New Roman" w:hAnsi="Times New Roman" w:cs="Times New Roman"/>
              </w:rPr>
            </w:pPr>
            <w:r w:rsidRPr="00BB6086">
              <w:rPr>
                <w:rFonts w:ascii="Times New Roman" w:hAnsi="Times New Roman" w:cs="Times New Roman"/>
              </w:rPr>
              <w:t xml:space="preserve">Адрес: 663460, Красноярский край, Богучанский </w:t>
            </w:r>
            <w:r w:rsidRPr="00BB6086">
              <w:rPr>
                <w:rStyle w:val="ae"/>
                <w:rFonts w:ascii="Times New Roman" w:hAnsi="Times New Roman" w:cs="Times New Roman"/>
                <w:b w:val="0"/>
                <w:color w:val="333333"/>
                <w:shd w:val="clear" w:color="auto" w:fill="FFFFFF"/>
              </w:rPr>
              <w:t>муниципальный округ</w:t>
            </w:r>
            <w:r w:rsidRPr="00BB6086">
              <w:rPr>
                <w:rFonts w:ascii="Times New Roman" w:hAnsi="Times New Roman" w:cs="Times New Roman"/>
              </w:rPr>
              <w:t>, п. Октябрьский, ул. Победы, 34, стр.10</w:t>
            </w:r>
          </w:p>
          <w:p w:rsidR="00BB6086" w:rsidRPr="00BB6086" w:rsidRDefault="00BB6086" w:rsidP="00BB6086">
            <w:pPr>
              <w:rPr>
                <w:rFonts w:ascii="Times New Roman" w:hAnsi="Times New Roman" w:cs="Times New Roman"/>
              </w:rPr>
            </w:pPr>
            <w:r w:rsidRPr="00BB6086">
              <w:rPr>
                <w:rFonts w:ascii="Times New Roman" w:hAnsi="Times New Roman" w:cs="Times New Roman"/>
              </w:rPr>
              <w:t xml:space="preserve">ИНН </w:t>
            </w:r>
            <w:proofErr w:type="gramStart"/>
            <w:r w:rsidRPr="00BB6086">
              <w:rPr>
                <w:rFonts w:ascii="Times New Roman" w:hAnsi="Times New Roman" w:cs="Times New Roman"/>
              </w:rPr>
              <w:t>2407011169  КПП</w:t>
            </w:r>
            <w:proofErr w:type="gramEnd"/>
            <w:r w:rsidRPr="00BB6086">
              <w:rPr>
                <w:rFonts w:ascii="Times New Roman" w:hAnsi="Times New Roman" w:cs="Times New Roman"/>
              </w:rPr>
              <w:t xml:space="preserve"> 240701001</w:t>
            </w:r>
          </w:p>
          <w:p w:rsidR="00BB6086" w:rsidRPr="00BB6086" w:rsidRDefault="00BB6086" w:rsidP="00BB6086">
            <w:pPr>
              <w:jc w:val="both"/>
              <w:rPr>
                <w:rFonts w:ascii="Times New Roman" w:hAnsi="Times New Roman" w:cs="Times New Roman"/>
              </w:rPr>
            </w:pPr>
            <w:r w:rsidRPr="00BB6086">
              <w:rPr>
                <w:rFonts w:ascii="Times New Roman" w:hAnsi="Times New Roman" w:cs="Times New Roman"/>
                <w:lang w:val="en-US"/>
              </w:rPr>
              <w:t>ok</w:t>
            </w:r>
            <w:r w:rsidRPr="00BB6086">
              <w:rPr>
                <w:rFonts w:ascii="Times New Roman" w:hAnsi="Times New Roman" w:cs="Times New Roman"/>
              </w:rPr>
              <w:t>_</w:t>
            </w:r>
            <w:proofErr w:type="spellStart"/>
            <w:r>
              <w:rPr>
                <w:rFonts w:ascii="Times New Roman" w:hAnsi="Times New Roman" w:cs="Times New Roman"/>
                <w:lang w:val="en-US"/>
              </w:rPr>
              <w:t>ik</w:t>
            </w:r>
            <w:proofErr w:type="spellEnd"/>
            <w:r w:rsidRPr="00BB6086">
              <w:rPr>
                <w:rFonts w:ascii="Times New Roman" w:hAnsi="Times New Roman" w:cs="Times New Roman"/>
              </w:rPr>
              <w:t>42@24.</w:t>
            </w:r>
            <w:proofErr w:type="spellStart"/>
            <w:r>
              <w:rPr>
                <w:rFonts w:ascii="Times New Roman" w:hAnsi="Times New Roman" w:cs="Times New Roman"/>
                <w:lang w:val="en-US"/>
              </w:rPr>
              <w:t>fsin</w:t>
            </w:r>
            <w:proofErr w:type="spellEnd"/>
            <w:r w:rsidRPr="00BB6086">
              <w:rPr>
                <w:rFonts w:ascii="Times New Roman" w:hAnsi="Times New Roman" w:cs="Times New Roman"/>
              </w:rPr>
              <w:t>.</w:t>
            </w:r>
            <w:r>
              <w:rPr>
                <w:rFonts w:ascii="Times New Roman" w:hAnsi="Times New Roman" w:cs="Times New Roman"/>
                <w:lang w:val="en-US"/>
              </w:rPr>
              <w:t>gov</w:t>
            </w:r>
            <w:r w:rsidRPr="00BB6086">
              <w:rPr>
                <w:rFonts w:ascii="Times New Roman" w:hAnsi="Times New Roman" w:cs="Times New Roman"/>
              </w:rPr>
              <w:t>.</w:t>
            </w:r>
            <w:proofErr w:type="spellStart"/>
            <w:r>
              <w:rPr>
                <w:rFonts w:ascii="Times New Roman" w:hAnsi="Times New Roman" w:cs="Times New Roman"/>
                <w:lang w:val="en-US"/>
              </w:rPr>
              <w:t>ru</w:t>
            </w:r>
            <w:proofErr w:type="spellEnd"/>
            <w:r w:rsidRPr="00BB6086">
              <w:rPr>
                <w:rFonts w:ascii="Times New Roman" w:hAnsi="Times New Roman" w:cs="Times New Roman"/>
              </w:rPr>
              <w:t xml:space="preserve"> </w:t>
            </w:r>
          </w:p>
          <w:p w:rsidR="00BB6086" w:rsidRPr="00BB6086" w:rsidRDefault="00BB6086" w:rsidP="00BB6086">
            <w:pPr>
              <w:jc w:val="both"/>
              <w:rPr>
                <w:rFonts w:ascii="Times New Roman" w:hAnsi="Times New Roman" w:cs="Times New Roman"/>
              </w:rPr>
            </w:pPr>
            <w:r w:rsidRPr="00BB6086">
              <w:rPr>
                <w:rFonts w:ascii="Times New Roman" w:hAnsi="Times New Roman" w:cs="Times New Roman"/>
              </w:rPr>
              <w:t>тел./факс 8 (3916)238505</w:t>
            </w:r>
          </w:p>
          <w:p w:rsidR="00BB6086" w:rsidRPr="00BB6086" w:rsidRDefault="00BB6086" w:rsidP="00BB6086">
            <w:pPr>
              <w:rPr>
                <w:rFonts w:ascii="Times New Roman" w:hAnsi="Times New Roman" w:cs="Times New Roman"/>
              </w:rPr>
            </w:pPr>
            <w:r w:rsidRPr="00BB6086">
              <w:rPr>
                <w:rFonts w:ascii="Times New Roman" w:hAnsi="Times New Roman" w:cs="Times New Roman"/>
              </w:rPr>
              <w:t>ИНН\КПП: 2407011169\240701001</w:t>
            </w:r>
          </w:p>
          <w:p w:rsidR="00BB6086" w:rsidRPr="00BB6086" w:rsidRDefault="00BB6086" w:rsidP="00BB6086">
            <w:pPr>
              <w:rPr>
                <w:rFonts w:ascii="Times New Roman" w:hAnsi="Times New Roman" w:cs="Times New Roman"/>
              </w:rPr>
            </w:pPr>
            <w:r w:rsidRPr="00BB6086">
              <w:rPr>
                <w:rFonts w:ascii="Times New Roman" w:hAnsi="Times New Roman" w:cs="Times New Roman"/>
              </w:rPr>
              <w:t>ОКТМО: 04509000</w:t>
            </w:r>
          </w:p>
          <w:p w:rsidR="00BB6086" w:rsidRPr="00BB6086" w:rsidRDefault="00BB6086" w:rsidP="00BB6086">
            <w:pPr>
              <w:rPr>
                <w:rFonts w:ascii="Times New Roman" w:hAnsi="Times New Roman" w:cs="Times New Roman"/>
              </w:rPr>
            </w:pPr>
            <w:r w:rsidRPr="00BB6086">
              <w:rPr>
                <w:rFonts w:ascii="Times New Roman" w:hAnsi="Times New Roman" w:cs="Times New Roman"/>
              </w:rPr>
              <w:t>БИК: 015004950</w:t>
            </w:r>
          </w:p>
          <w:p w:rsidR="00BB6086" w:rsidRPr="00BB6086" w:rsidRDefault="00BB6086" w:rsidP="00BB6086">
            <w:pPr>
              <w:rPr>
                <w:rFonts w:ascii="Times New Roman" w:hAnsi="Times New Roman" w:cs="Times New Roman"/>
              </w:rPr>
            </w:pPr>
            <w:r w:rsidRPr="00BB6086">
              <w:rPr>
                <w:rFonts w:ascii="Times New Roman" w:hAnsi="Times New Roman" w:cs="Times New Roman"/>
              </w:rPr>
              <w:t>Казначейский счет: 03211643000000015107</w:t>
            </w:r>
          </w:p>
          <w:p w:rsidR="00BB6086" w:rsidRPr="00BB6086" w:rsidRDefault="00BB6086" w:rsidP="00BB6086">
            <w:pPr>
              <w:rPr>
                <w:rFonts w:ascii="Times New Roman" w:hAnsi="Times New Roman" w:cs="Times New Roman"/>
              </w:rPr>
            </w:pPr>
            <w:r w:rsidRPr="00BB6086">
              <w:rPr>
                <w:rFonts w:ascii="Times New Roman" w:hAnsi="Times New Roman" w:cs="Times New Roman"/>
              </w:rPr>
              <w:t>Банковский счет: 40102810445370000043</w:t>
            </w:r>
          </w:p>
          <w:p w:rsidR="00BB6086" w:rsidRPr="00052D50" w:rsidRDefault="00BB6086" w:rsidP="00BB6086">
            <w:pPr>
              <w:rPr>
                <w:rFonts w:ascii="Times New Roman" w:hAnsi="Times New Roman" w:cs="Times New Roman"/>
              </w:rPr>
            </w:pPr>
            <w:proofErr w:type="gramStart"/>
            <w:r w:rsidRPr="00BB6086">
              <w:rPr>
                <w:rFonts w:ascii="Times New Roman" w:hAnsi="Times New Roman" w:cs="Times New Roman"/>
              </w:rPr>
              <w:t>Банк:</w:t>
            </w:r>
            <w:r w:rsidRPr="00BB6086">
              <w:rPr>
                <w:rFonts w:ascii="Times New Roman" w:eastAsia="Times New Roman" w:hAnsi="Times New Roman" w:cs="Times New Roman"/>
              </w:rPr>
              <w:t xml:space="preserve">  ОКЦ</w:t>
            </w:r>
            <w:proofErr w:type="gramEnd"/>
            <w:r w:rsidRPr="00BB6086">
              <w:rPr>
                <w:rFonts w:ascii="Times New Roman" w:eastAsia="Times New Roman" w:hAnsi="Times New Roman" w:cs="Times New Roman"/>
              </w:rPr>
              <w:t xml:space="preserve"> №1 Сибирского ГУ Банка России//УФК по Новосибирской области, г. Новосибирск</w:t>
            </w:r>
          </w:p>
          <w:p w:rsidR="00555529" w:rsidRPr="00BB6086" w:rsidRDefault="00555529" w:rsidP="00C5140D">
            <w:pPr>
              <w:jc w:val="both"/>
              <w:rPr>
                <w:rFonts w:ascii="Times New Roman" w:eastAsia="Times New Roman" w:hAnsi="Times New Roman" w:cs="Times New Roman"/>
                <w:b/>
              </w:rPr>
            </w:pPr>
          </w:p>
          <w:p w:rsidR="00F06BA2" w:rsidRPr="00BB6086" w:rsidRDefault="00F06BA2" w:rsidP="00C5140D">
            <w:pPr>
              <w:jc w:val="both"/>
              <w:rPr>
                <w:rFonts w:ascii="Times New Roman" w:eastAsia="Times New Roman" w:hAnsi="Times New Roman" w:cs="Times New Roman"/>
                <w:b/>
              </w:rPr>
            </w:pPr>
          </w:p>
          <w:p w:rsidR="00BF25E9" w:rsidRPr="00601D65" w:rsidRDefault="00555529" w:rsidP="00555529">
            <w:pPr>
              <w:rPr>
                <w:rFonts w:ascii="Times New Roman" w:eastAsia="Times New Roman" w:hAnsi="Times New Roman" w:cs="Times New Roman"/>
              </w:rPr>
            </w:pPr>
            <w:r w:rsidRPr="00601D65">
              <w:rPr>
                <w:rFonts w:ascii="Times New Roman" w:eastAsia="Times New Roman" w:hAnsi="Times New Roman" w:cs="Times New Roman"/>
              </w:rPr>
              <w:t>Начальник</w:t>
            </w:r>
          </w:p>
          <w:p w:rsidR="00555529" w:rsidRPr="00601D65" w:rsidRDefault="00555529" w:rsidP="00555529">
            <w:pPr>
              <w:rPr>
                <w:rFonts w:ascii="Times New Roman" w:eastAsia="Times New Roman" w:hAnsi="Times New Roman" w:cs="Times New Roman"/>
              </w:rPr>
            </w:pPr>
          </w:p>
          <w:p w:rsidR="00555529" w:rsidRPr="00601D65" w:rsidRDefault="00555529" w:rsidP="00555529">
            <w:pPr>
              <w:rPr>
                <w:rFonts w:ascii="Times New Roman" w:eastAsia="Times New Roman" w:hAnsi="Times New Roman" w:cs="Times New Roman"/>
              </w:rPr>
            </w:pPr>
            <w:r w:rsidRPr="00601D65">
              <w:rPr>
                <w:rFonts w:ascii="Times New Roman" w:eastAsia="Times New Roman" w:hAnsi="Times New Roman" w:cs="Times New Roman"/>
              </w:rPr>
              <w:t>_________________________/</w:t>
            </w:r>
            <w:r w:rsidR="00BB6086">
              <w:rPr>
                <w:rFonts w:ascii="Times New Roman" w:eastAsia="Times New Roman" w:hAnsi="Times New Roman" w:cs="Times New Roman"/>
              </w:rPr>
              <w:t>Павленко Е.А.</w:t>
            </w:r>
            <w:r w:rsidRPr="00601D65">
              <w:rPr>
                <w:rFonts w:ascii="Times New Roman" w:eastAsia="Times New Roman" w:hAnsi="Times New Roman" w:cs="Times New Roman"/>
              </w:rPr>
              <w:t>/</w:t>
            </w:r>
          </w:p>
          <w:p w:rsidR="00555529" w:rsidRPr="00601D65" w:rsidRDefault="00555529" w:rsidP="00555529">
            <w:pPr>
              <w:rPr>
                <w:rFonts w:ascii="Times New Roman" w:eastAsia="Times New Roman" w:hAnsi="Times New Roman" w:cs="Times New Roman"/>
              </w:rPr>
            </w:pPr>
            <w:r w:rsidRPr="00601D65">
              <w:rPr>
                <w:rFonts w:ascii="Times New Roman" w:eastAsia="Times New Roman" w:hAnsi="Times New Roman" w:cs="Times New Roman"/>
              </w:rPr>
              <w:t>М.П.</w:t>
            </w:r>
          </w:p>
        </w:tc>
      </w:tr>
      <w:tr w:rsidR="00601D65" w:rsidRPr="00F55784" w:rsidTr="00292F5C">
        <w:tc>
          <w:tcPr>
            <w:tcW w:w="5070" w:type="dxa"/>
          </w:tcPr>
          <w:p w:rsidR="00601D65" w:rsidRDefault="00601D65" w:rsidP="00B324E0">
            <w:pPr>
              <w:autoSpaceDE w:val="0"/>
              <w:autoSpaceDN w:val="0"/>
              <w:adjustRightInd w:val="0"/>
              <w:jc w:val="center"/>
              <w:rPr>
                <w:rFonts w:ascii="Times New Roman" w:hAnsi="Times New Roman" w:cs="Times New Roman"/>
                <w:b/>
              </w:rPr>
            </w:pPr>
          </w:p>
        </w:tc>
        <w:tc>
          <w:tcPr>
            <w:tcW w:w="5244" w:type="dxa"/>
          </w:tcPr>
          <w:p w:rsidR="00601D65" w:rsidRDefault="00601D65" w:rsidP="00C5140D">
            <w:pPr>
              <w:jc w:val="center"/>
              <w:rPr>
                <w:rFonts w:ascii="Times New Roman" w:hAnsi="Times New Roman" w:cs="Times New Roman"/>
                <w:b/>
                <w:highlight w:val="yellow"/>
              </w:rPr>
            </w:pPr>
          </w:p>
        </w:tc>
      </w:tr>
    </w:tbl>
    <w:p w:rsidR="001E03C9" w:rsidRPr="00F55784" w:rsidRDefault="001E03C9" w:rsidP="00B51DD9">
      <w:pPr>
        <w:ind w:left="5670"/>
        <w:rPr>
          <w:rFonts w:ascii="Times New Roman" w:hAnsi="Times New Roman" w:cs="Times New Roman"/>
        </w:rPr>
      </w:pPr>
    </w:p>
    <w:p w:rsidR="005B281B" w:rsidRPr="00F55784" w:rsidRDefault="005B281B" w:rsidP="00B51DD9">
      <w:pPr>
        <w:ind w:left="5670"/>
        <w:rPr>
          <w:rFonts w:ascii="Times New Roman" w:hAnsi="Times New Roman" w:cs="Times New Roman"/>
        </w:rPr>
      </w:pPr>
    </w:p>
    <w:p w:rsidR="005B281B" w:rsidRPr="00F55784" w:rsidRDefault="005B281B" w:rsidP="00B51DD9">
      <w:pPr>
        <w:ind w:left="5670"/>
        <w:rPr>
          <w:rFonts w:ascii="Times New Roman" w:hAnsi="Times New Roman" w:cs="Times New Roman"/>
        </w:rPr>
      </w:pPr>
    </w:p>
    <w:p w:rsidR="00B35A7E" w:rsidRPr="00F55784" w:rsidRDefault="00B35A7E" w:rsidP="00B51DD9">
      <w:pPr>
        <w:ind w:left="5670"/>
        <w:rPr>
          <w:rFonts w:ascii="Times New Roman" w:hAnsi="Times New Roman" w:cs="Times New Roman"/>
        </w:rPr>
      </w:pPr>
    </w:p>
    <w:p w:rsidR="00C5140D" w:rsidRPr="00F55784" w:rsidRDefault="00C5140D" w:rsidP="00B51DD9">
      <w:pPr>
        <w:ind w:left="5670"/>
        <w:rPr>
          <w:rFonts w:ascii="Times New Roman" w:hAnsi="Times New Roman" w:cs="Times New Roman"/>
        </w:rPr>
      </w:pPr>
    </w:p>
    <w:p w:rsidR="00C5140D" w:rsidRPr="00F55784" w:rsidRDefault="00C5140D" w:rsidP="00B51DD9">
      <w:pPr>
        <w:ind w:left="5670"/>
        <w:rPr>
          <w:rFonts w:ascii="Times New Roman" w:hAnsi="Times New Roman" w:cs="Times New Roman"/>
        </w:rPr>
      </w:pPr>
    </w:p>
    <w:p w:rsidR="00C5140D" w:rsidRDefault="00C5140D" w:rsidP="00B51DD9">
      <w:pPr>
        <w:ind w:left="5670"/>
        <w:rPr>
          <w:rFonts w:ascii="Times New Roman" w:hAnsi="Times New Roman" w:cs="Times New Roman"/>
        </w:rPr>
      </w:pPr>
    </w:p>
    <w:p w:rsidR="00800624" w:rsidRDefault="00800624" w:rsidP="00B51DD9">
      <w:pPr>
        <w:ind w:left="5670"/>
        <w:rPr>
          <w:rFonts w:ascii="Times New Roman" w:hAnsi="Times New Roman" w:cs="Times New Roman"/>
        </w:rPr>
      </w:pPr>
    </w:p>
    <w:p w:rsidR="006D53AF" w:rsidRDefault="006D53AF" w:rsidP="003311FF">
      <w:pPr>
        <w:rPr>
          <w:rFonts w:ascii="Times New Roman" w:hAnsi="Times New Roman" w:cs="Times New Roman"/>
        </w:rPr>
      </w:pPr>
    </w:p>
    <w:p w:rsidR="006D53AF" w:rsidRDefault="006D53AF" w:rsidP="00B51DD9">
      <w:pPr>
        <w:ind w:left="5670"/>
        <w:rPr>
          <w:rFonts w:ascii="Times New Roman" w:hAnsi="Times New Roman" w:cs="Times New Roman"/>
        </w:rPr>
      </w:pPr>
    </w:p>
    <w:p w:rsidR="000D44A1" w:rsidRDefault="000D44A1" w:rsidP="00B51DD9">
      <w:pPr>
        <w:ind w:left="5670"/>
        <w:rPr>
          <w:rFonts w:ascii="Times New Roman" w:hAnsi="Times New Roman" w:cs="Times New Roman"/>
        </w:rPr>
      </w:pPr>
    </w:p>
    <w:p w:rsidR="000D44A1" w:rsidRDefault="000D44A1" w:rsidP="00B51DD9">
      <w:pPr>
        <w:ind w:left="5670"/>
        <w:rPr>
          <w:rFonts w:ascii="Times New Roman" w:hAnsi="Times New Roman" w:cs="Times New Roman"/>
        </w:rPr>
      </w:pPr>
    </w:p>
    <w:p w:rsidR="000D44A1" w:rsidRDefault="000D44A1" w:rsidP="00B51DD9">
      <w:pPr>
        <w:ind w:left="5670"/>
        <w:rPr>
          <w:rFonts w:ascii="Times New Roman" w:hAnsi="Times New Roman" w:cs="Times New Roman"/>
        </w:rPr>
      </w:pPr>
    </w:p>
    <w:p w:rsidR="000D44A1" w:rsidRDefault="000D44A1" w:rsidP="00B51DD9">
      <w:pPr>
        <w:ind w:left="5670"/>
        <w:rPr>
          <w:rFonts w:ascii="Times New Roman" w:hAnsi="Times New Roman" w:cs="Times New Roman"/>
        </w:rPr>
      </w:pPr>
    </w:p>
    <w:p w:rsidR="000D44A1" w:rsidRDefault="000D44A1" w:rsidP="00B51DD9">
      <w:pPr>
        <w:ind w:left="5670"/>
        <w:rPr>
          <w:rFonts w:ascii="Times New Roman" w:hAnsi="Times New Roman" w:cs="Times New Roman"/>
        </w:rPr>
      </w:pPr>
    </w:p>
    <w:p w:rsidR="000D44A1" w:rsidRDefault="000D44A1" w:rsidP="00B51DD9">
      <w:pPr>
        <w:ind w:left="5670"/>
        <w:rPr>
          <w:rFonts w:ascii="Times New Roman" w:hAnsi="Times New Roman" w:cs="Times New Roman"/>
        </w:rPr>
      </w:pPr>
    </w:p>
    <w:p w:rsidR="000D44A1" w:rsidRDefault="000D44A1" w:rsidP="00B51DD9">
      <w:pPr>
        <w:ind w:left="5670"/>
        <w:rPr>
          <w:rFonts w:ascii="Times New Roman" w:hAnsi="Times New Roman" w:cs="Times New Roman"/>
        </w:rPr>
      </w:pPr>
    </w:p>
    <w:p w:rsidR="000D44A1" w:rsidRDefault="000D44A1" w:rsidP="00B51DD9">
      <w:pPr>
        <w:ind w:left="5670"/>
        <w:rPr>
          <w:rFonts w:ascii="Times New Roman" w:hAnsi="Times New Roman" w:cs="Times New Roman"/>
        </w:rPr>
      </w:pPr>
    </w:p>
    <w:p w:rsidR="000D44A1" w:rsidRDefault="000D44A1" w:rsidP="00B51DD9">
      <w:pPr>
        <w:ind w:left="5670"/>
        <w:rPr>
          <w:rFonts w:ascii="Times New Roman" w:hAnsi="Times New Roman" w:cs="Times New Roman"/>
        </w:rPr>
      </w:pPr>
    </w:p>
    <w:p w:rsidR="00DF6A94" w:rsidRDefault="00DF6A94" w:rsidP="00B51DD9">
      <w:pPr>
        <w:ind w:left="5670"/>
        <w:rPr>
          <w:rFonts w:ascii="Times New Roman" w:hAnsi="Times New Roman" w:cs="Times New Roman"/>
        </w:rPr>
      </w:pPr>
    </w:p>
    <w:p w:rsidR="00DF6A94" w:rsidRDefault="00DF6A94" w:rsidP="00B51DD9">
      <w:pPr>
        <w:ind w:left="5670"/>
        <w:rPr>
          <w:rFonts w:ascii="Times New Roman" w:hAnsi="Times New Roman" w:cs="Times New Roman"/>
        </w:rPr>
      </w:pPr>
    </w:p>
    <w:p w:rsidR="00DF6A94" w:rsidRDefault="00DF6A94" w:rsidP="00B51DD9">
      <w:pPr>
        <w:ind w:left="5670"/>
        <w:rPr>
          <w:rFonts w:ascii="Times New Roman" w:hAnsi="Times New Roman" w:cs="Times New Roman"/>
        </w:rPr>
      </w:pPr>
    </w:p>
    <w:p w:rsidR="00F925F3" w:rsidRPr="00F55784" w:rsidRDefault="00F925F3" w:rsidP="00B51DD9">
      <w:pPr>
        <w:ind w:left="5670"/>
        <w:rPr>
          <w:rFonts w:ascii="Times New Roman" w:hAnsi="Times New Roman" w:cs="Times New Roman"/>
        </w:rPr>
      </w:pPr>
      <w:r w:rsidRPr="00F55784">
        <w:rPr>
          <w:rFonts w:ascii="Times New Roman" w:hAnsi="Times New Roman" w:cs="Times New Roman"/>
        </w:rPr>
        <w:t>Приложение № 1</w:t>
      </w:r>
    </w:p>
    <w:p w:rsidR="008B5707" w:rsidRDefault="00664F9D" w:rsidP="00B51DD9">
      <w:pPr>
        <w:ind w:left="5670"/>
        <w:rPr>
          <w:rFonts w:ascii="Times New Roman" w:hAnsi="Times New Roman" w:cs="Times New Roman"/>
        </w:rPr>
      </w:pPr>
      <w:r w:rsidRPr="00F55784">
        <w:rPr>
          <w:rFonts w:ascii="Times New Roman" w:hAnsi="Times New Roman" w:cs="Times New Roman"/>
        </w:rPr>
        <w:t xml:space="preserve">к </w:t>
      </w:r>
      <w:r w:rsidR="008B5707">
        <w:rPr>
          <w:rFonts w:ascii="Times New Roman" w:hAnsi="Times New Roman" w:cs="Times New Roman"/>
        </w:rPr>
        <w:t>К</w:t>
      </w:r>
      <w:r w:rsidRPr="00F55784">
        <w:rPr>
          <w:rFonts w:ascii="Times New Roman" w:hAnsi="Times New Roman" w:cs="Times New Roman"/>
        </w:rPr>
        <w:t>онтракту</w:t>
      </w:r>
      <w:r w:rsidR="006258AF" w:rsidRPr="00F55784">
        <w:rPr>
          <w:rFonts w:ascii="Times New Roman" w:hAnsi="Times New Roman" w:cs="Times New Roman"/>
        </w:rPr>
        <w:t xml:space="preserve"> на оказание услуг </w:t>
      </w:r>
    </w:p>
    <w:p w:rsidR="00F925F3" w:rsidRPr="00F55784" w:rsidRDefault="006258AF" w:rsidP="00B51DD9">
      <w:pPr>
        <w:ind w:left="5670"/>
        <w:rPr>
          <w:rFonts w:ascii="Times New Roman" w:hAnsi="Times New Roman" w:cs="Times New Roman"/>
        </w:rPr>
      </w:pPr>
      <w:r w:rsidRPr="00F55784">
        <w:rPr>
          <w:rFonts w:ascii="Times New Roman" w:hAnsi="Times New Roman" w:cs="Times New Roman"/>
        </w:rPr>
        <w:t xml:space="preserve">по организации отдыха детей </w:t>
      </w:r>
    </w:p>
    <w:p w:rsidR="00664F9D" w:rsidRPr="00F55784" w:rsidRDefault="006258AF" w:rsidP="00B51DD9">
      <w:pPr>
        <w:ind w:left="5670"/>
        <w:rPr>
          <w:rFonts w:ascii="Times New Roman" w:hAnsi="Times New Roman" w:cs="Times New Roman"/>
        </w:rPr>
      </w:pPr>
      <w:r w:rsidRPr="00F55784">
        <w:rPr>
          <w:rFonts w:ascii="Times New Roman" w:hAnsi="Times New Roman" w:cs="Times New Roman"/>
        </w:rPr>
        <w:t>№</w:t>
      </w:r>
      <w:r w:rsidR="00FC30BB" w:rsidRPr="00F55784">
        <w:rPr>
          <w:rFonts w:ascii="Times New Roman" w:hAnsi="Times New Roman" w:cs="Times New Roman"/>
        </w:rPr>
        <w:t xml:space="preserve"> ________ от «___</w:t>
      </w:r>
      <w:r w:rsidR="00717534" w:rsidRPr="00F55784">
        <w:rPr>
          <w:rFonts w:ascii="Times New Roman" w:hAnsi="Times New Roman" w:cs="Times New Roman"/>
        </w:rPr>
        <w:t>_» _</w:t>
      </w:r>
      <w:r w:rsidR="00FC30BB" w:rsidRPr="00F55784">
        <w:rPr>
          <w:rFonts w:ascii="Times New Roman" w:hAnsi="Times New Roman" w:cs="Times New Roman"/>
        </w:rPr>
        <w:t>________20</w:t>
      </w:r>
      <w:r w:rsidR="003F4932">
        <w:rPr>
          <w:rFonts w:ascii="Times New Roman" w:hAnsi="Times New Roman" w:cs="Times New Roman"/>
        </w:rPr>
        <w:t>2</w:t>
      </w:r>
      <w:r w:rsidR="00F06BA2">
        <w:rPr>
          <w:rFonts w:ascii="Times New Roman" w:hAnsi="Times New Roman" w:cs="Times New Roman"/>
        </w:rPr>
        <w:t>6</w:t>
      </w:r>
      <w:r w:rsidRPr="00F55784">
        <w:rPr>
          <w:rFonts w:ascii="Times New Roman" w:hAnsi="Times New Roman" w:cs="Times New Roman"/>
        </w:rPr>
        <w:t xml:space="preserve"> г.</w:t>
      </w:r>
    </w:p>
    <w:p w:rsidR="00F925F3" w:rsidRPr="00F55784" w:rsidRDefault="00F925F3" w:rsidP="00B51DD9">
      <w:pPr>
        <w:ind w:left="5670"/>
        <w:rPr>
          <w:rFonts w:ascii="Times New Roman" w:hAnsi="Times New Roman" w:cs="Times New Roman"/>
        </w:rPr>
      </w:pPr>
    </w:p>
    <w:p w:rsidR="007933FC" w:rsidRPr="00611B2A" w:rsidRDefault="007933FC" w:rsidP="00B51DD9">
      <w:pPr>
        <w:ind w:left="5670"/>
        <w:rPr>
          <w:rFonts w:ascii="Times New Roman" w:hAnsi="Times New Roman" w:cs="Times New Roman"/>
        </w:rPr>
      </w:pPr>
    </w:p>
    <w:tbl>
      <w:tblPr>
        <w:tblW w:w="9893" w:type="dxa"/>
        <w:tblInd w:w="-142" w:type="dxa"/>
        <w:tblLook w:val="04A0" w:firstRow="1" w:lastRow="0" w:firstColumn="1" w:lastColumn="0" w:noHBand="0" w:noVBand="1"/>
      </w:tblPr>
      <w:tblGrid>
        <w:gridCol w:w="851"/>
        <w:gridCol w:w="7229"/>
        <w:gridCol w:w="1813"/>
      </w:tblGrid>
      <w:tr w:rsidR="00CD1476" w:rsidRPr="008B5707" w:rsidTr="008B5707">
        <w:trPr>
          <w:trHeight w:val="330"/>
        </w:trPr>
        <w:tc>
          <w:tcPr>
            <w:tcW w:w="851" w:type="dxa"/>
            <w:tcBorders>
              <w:top w:val="nil"/>
              <w:left w:val="nil"/>
              <w:bottom w:val="nil"/>
              <w:right w:val="nil"/>
            </w:tcBorders>
            <w:shd w:val="clear" w:color="auto" w:fill="auto"/>
            <w:noWrap/>
            <w:vAlign w:val="bottom"/>
            <w:hideMark/>
          </w:tcPr>
          <w:p w:rsidR="00CD1476" w:rsidRPr="008B5707" w:rsidRDefault="00CD1476" w:rsidP="00B83798">
            <w:pPr>
              <w:jc w:val="center"/>
              <w:rPr>
                <w:rFonts w:ascii="Times New Roman" w:eastAsia="Times New Roman" w:hAnsi="Times New Roman" w:cs="Times New Roman"/>
                <w:sz w:val="20"/>
                <w:szCs w:val="20"/>
                <w:lang w:eastAsia="ru-RU"/>
              </w:rPr>
            </w:pPr>
          </w:p>
        </w:tc>
        <w:tc>
          <w:tcPr>
            <w:tcW w:w="7229" w:type="dxa"/>
            <w:tcBorders>
              <w:top w:val="nil"/>
              <w:left w:val="nil"/>
              <w:bottom w:val="nil"/>
              <w:right w:val="nil"/>
            </w:tcBorders>
            <w:shd w:val="clear" w:color="auto" w:fill="auto"/>
            <w:noWrap/>
            <w:vAlign w:val="bottom"/>
            <w:hideMark/>
          </w:tcPr>
          <w:p w:rsidR="00CD1476" w:rsidRPr="008B5707" w:rsidRDefault="00CD1476" w:rsidP="00B83798">
            <w:pPr>
              <w:rPr>
                <w:rFonts w:ascii="Times New Roman" w:eastAsia="Times New Roman" w:hAnsi="Times New Roman" w:cs="Times New Roman"/>
                <w:sz w:val="20"/>
                <w:szCs w:val="20"/>
                <w:lang w:eastAsia="ru-RU"/>
              </w:rPr>
            </w:pPr>
          </w:p>
        </w:tc>
        <w:tc>
          <w:tcPr>
            <w:tcW w:w="1813" w:type="dxa"/>
            <w:tcBorders>
              <w:top w:val="nil"/>
              <w:left w:val="nil"/>
              <w:bottom w:val="nil"/>
              <w:right w:val="nil"/>
            </w:tcBorders>
            <w:shd w:val="clear" w:color="auto" w:fill="auto"/>
            <w:noWrap/>
            <w:vAlign w:val="bottom"/>
            <w:hideMark/>
          </w:tcPr>
          <w:p w:rsidR="00CD1476" w:rsidRPr="008B5707" w:rsidRDefault="00CD1476" w:rsidP="00B83798">
            <w:pPr>
              <w:rPr>
                <w:rFonts w:ascii="Times New Roman" w:eastAsia="Times New Roman" w:hAnsi="Times New Roman" w:cs="Times New Roman"/>
                <w:sz w:val="20"/>
                <w:szCs w:val="20"/>
                <w:lang w:eastAsia="ru-RU"/>
              </w:rPr>
            </w:pPr>
          </w:p>
        </w:tc>
      </w:tr>
      <w:tr w:rsidR="008B5707" w:rsidRPr="008B5707" w:rsidTr="008B5707">
        <w:trPr>
          <w:trHeight w:val="300"/>
        </w:trPr>
        <w:tc>
          <w:tcPr>
            <w:tcW w:w="9893" w:type="dxa"/>
            <w:gridSpan w:val="3"/>
            <w:tcBorders>
              <w:top w:val="nil"/>
              <w:left w:val="nil"/>
              <w:bottom w:val="nil"/>
              <w:right w:val="nil"/>
            </w:tcBorders>
            <w:shd w:val="clear" w:color="auto" w:fill="auto"/>
            <w:hideMark/>
          </w:tcPr>
          <w:p w:rsidR="008B5707" w:rsidRPr="008B5707" w:rsidRDefault="0094028A" w:rsidP="008B5707">
            <w:pPr>
              <w:jc w:val="center"/>
              <w:rPr>
                <w:rFonts w:ascii="Times New Roman" w:hAnsi="Times New Roman" w:cs="Times New Roman"/>
                <w:b/>
              </w:rPr>
            </w:pPr>
            <w:r>
              <w:rPr>
                <w:rFonts w:ascii="Times New Roman" w:hAnsi="Times New Roman" w:cs="Times New Roman"/>
                <w:b/>
              </w:rPr>
              <w:t>РАСЧЕТ</w:t>
            </w:r>
          </w:p>
        </w:tc>
      </w:tr>
      <w:tr w:rsidR="008B5707" w:rsidRPr="008B5707" w:rsidTr="008B5707">
        <w:trPr>
          <w:trHeight w:val="345"/>
        </w:trPr>
        <w:tc>
          <w:tcPr>
            <w:tcW w:w="9893" w:type="dxa"/>
            <w:gridSpan w:val="3"/>
            <w:tcBorders>
              <w:top w:val="nil"/>
              <w:left w:val="nil"/>
              <w:bottom w:val="nil"/>
              <w:right w:val="nil"/>
            </w:tcBorders>
            <w:shd w:val="clear" w:color="auto" w:fill="auto"/>
            <w:hideMark/>
          </w:tcPr>
          <w:p w:rsidR="008B5707" w:rsidRPr="008B5707" w:rsidRDefault="0094028A" w:rsidP="000D44A1">
            <w:pPr>
              <w:jc w:val="center"/>
              <w:rPr>
                <w:rFonts w:ascii="Times New Roman" w:hAnsi="Times New Roman" w:cs="Times New Roman"/>
                <w:b/>
              </w:rPr>
            </w:pPr>
            <w:r>
              <w:rPr>
                <w:rFonts w:ascii="Times New Roman" w:hAnsi="Times New Roman" w:cs="Times New Roman"/>
                <w:b/>
              </w:rPr>
              <w:t xml:space="preserve">стоимости путевки в </w:t>
            </w:r>
            <w:r w:rsidR="000D44A1">
              <w:rPr>
                <w:rFonts w:ascii="Times New Roman" w:hAnsi="Times New Roman" w:cs="Times New Roman"/>
                <w:b/>
              </w:rPr>
              <w:t>_______________________________</w:t>
            </w:r>
          </w:p>
        </w:tc>
      </w:tr>
      <w:tr w:rsidR="008B5707" w:rsidRPr="008B5707" w:rsidTr="008B5707">
        <w:trPr>
          <w:trHeight w:val="345"/>
        </w:trPr>
        <w:tc>
          <w:tcPr>
            <w:tcW w:w="9893" w:type="dxa"/>
            <w:gridSpan w:val="3"/>
            <w:tcBorders>
              <w:top w:val="nil"/>
              <w:left w:val="nil"/>
              <w:bottom w:val="nil"/>
              <w:right w:val="nil"/>
            </w:tcBorders>
            <w:shd w:val="clear" w:color="auto" w:fill="auto"/>
            <w:hideMark/>
          </w:tcPr>
          <w:p w:rsidR="008B5707" w:rsidRPr="008B5707" w:rsidRDefault="008B5707" w:rsidP="00F06BA2">
            <w:pPr>
              <w:jc w:val="center"/>
              <w:rPr>
                <w:rFonts w:ascii="Times New Roman" w:hAnsi="Times New Roman" w:cs="Times New Roman"/>
                <w:b/>
              </w:rPr>
            </w:pPr>
            <w:r w:rsidRPr="008B5707">
              <w:rPr>
                <w:rFonts w:ascii="Times New Roman" w:hAnsi="Times New Roman" w:cs="Times New Roman"/>
                <w:b/>
              </w:rPr>
              <w:t>на период летн</w:t>
            </w:r>
            <w:r w:rsidR="009415E4">
              <w:rPr>
                <w:rFonts w:ascii="Times New Roman" w:hAnsi="Times New Roman" w:cs="Times New Roman"/>
                <w:b/>
              </w:rPr>
              <w:t>ей оздоровительной кампании 202</w:t>
            </w:r>
            <w:r w:rsidR="00F06BA2">
              <w:rPr>
                <w:rFonts w:ascii="Times New Roman" w:hAnsi="Times New Roman" w:cs="Times New Roman"/>
                <w:b/>
              </w:rPr>
              <w:t>6</w:t>
            </w:r>
            <w:r w:rsidRPr="008B5707">
              <w:rPr>
                <w:rFonts w:ascii="Times New Roman" w:hAnsi="Times New Roman" w:cs="Times New Roman"/>
                <w:b/>
              </w:rPr>
              <w:t xml:space="preserve"> года</w:t>
            </w:r>
          </w:p>
        </w:tc>
      </w:tr>
      <w:tr w:rsidR="008B5707" w:rsidRPr="008B5707" w:rsidTr="008B5707">
        <w:trPr>
          <w:trHeight w:val="750"/>
        </w:trPr>
        <w:tc>
          <w:tcPr>
            <w:tcW w:w="9893" w:type="dxa"/>
            <w:gridSpan w:val="3"/>
            <w:tcBorders>
              <w:top w:val="nil"/>
              <w:left w:val="nil"/>
              <w:bottom w:val="nil"/>
              <w:right w:val="nil"/>
            </w:tcBorders>
            <w:shd w:val="clear" w:color="auto" w:fill="auto"/>
            <w:hideMark/>
          </w:tcPr>
          <w:p w:rsidR="0094028A" w:rsidRDefault="008B5707" w:rsidP="008B5707">
            <w:pPr>
              <w:jc w:val="center"/>
              <w:rPr>
                <w:rFonts w:ascii="Times New Roman" w:hAnsi="Times New Roman" w:cs="Times New Roman"/>
                <w:b/>
              </w:rPr>
            </w:pPr>
            <w:r w:rsidRPr="008B5707">
              <w:rPr>
                <w:rFonts w:ascii="Times New Roman" w:hAnsi="Times New Roman" w:cs="Times New Roman"/>
                <w:b/>
              </w:rPr>
              <w:t xml:space="preserve">(стоимость путевки рассчитана на основании Постановления Правительства </w:t>
            </w:r>
          </w:p>
          <w:p w:rsidR="008B5707" w:rsidRPr="008B5707" w:rsidRDefault="00C66009" w:rsidP="00F06BA2">
            <w:pPr>
              <w:jc w:val="center"/>
              <w:rPr>
                <w:rFonts w:ascii="Times New Roman" w:hAnsi="Times New Roman" w:cs="Times New Roman"/>
                <w:b/>
              </w:rPr>
            </w:pPr>
            <w:r>
              <w:rPr>
                <w:rFonts w:ascii="Times New Roman" w:hAnsi="Times New Roman" w:cs="Times New Roman"/>
                <w:b/>
              </w:rPr>
              <w:t xml:space="preserve">Красноярского края от </w:t>
            </w:r>
            <w:r w:rsidR="00F06BA2">
              <w:rPr>
                <w:rFonts w:ascii="Times New Roman" w:hAnsi="Times New Roman" w:cs="Times New Roman"/>
                <w:b/>
              </w:rPr>
              <w:t>11</w:t>
            </w:r>
            <w:r w:rsidR="008B5707" w:rsidRPr="008B5707">
              <w:rPr>
                <w:rFonts w:ascii="Times New Roman" w:hAnsi="Times New Roman" w:cs="Times New Roman"/>
                <w:b/>
              </w:rPr>
              <w:t>.1</w:t>
            </w:r>
            <w:r w:rsidR="00F06BA2">
              <w:rPr>
                <w:rFonts w:ascii="Times New Roman" w:hAnsi="Times New Roman" w:cs="Times New Roman"/>
                <w:b/>
              </w:rPr>
              <w:t>1</w:t>
            </w:r>
            <w:r w:rsidR="008B5707" w:rsidRPr="008B5707">
              <w:rPr>
                <w:rFonts w:ascii="Times New Roman" w:hAnsi="Times New Roman" w:cs="Times New Roman"/>
                <w:b/>
              </w:rPr>
              <w:t>.202</w:t>
            </w:r>
            <w:r w:rsidR="00F06BA2">
              <w:rPr>
                <w:rFonts w:ascii="Times New Roman" w:hAnsi="Times New Roman" w:cs="Times New Roman"/>
                <w:b/>
              </w:rPr>
              <w:t>5</w:t>
            </w:r>
            <w:r w:rsidR="008B5707" w:rsidRPr="008B5707">
              <w:rPr>
                <w:rFonts w:ascii="Times New Roman" w:hAnsi="Times New Roman" w:cs="Times New Roman"/>
                <w:b/>
              </w:rPr>
              <w:t xml:space="preserve"> №</w:t>
            </w:r>
            <w:r w:rsidR="00F06BA2">
              <w:rPr>
                <w:rFonts w:ascii="Times New Roman" w:hAnsi="Times New Roman" w:cs="Times New Roman"/>
                <w:b/>
              </w:rPr>
              <w:t>1011</w:t>
            </w:r>
            <w:r w:rsidR="008B5707" w:rsidRPr="008B5707">
              <w:rPr>
                <w:rFonts w:ascii="Times New Roman" w:hAnsi="Times New Roman" w:cs="Times New Roman"/>
                <w:b/>
              </w:rPr>
              <w:t>-п)</w:t>
            </w:r>
          </w:p>
        </w:tc>
      </w:tr>
      <w:tr w:rsidR="008B5707" w:rsidRPr="008B5707" w:rsidTr="008B5707">
        <w:trPr>
          <w:trHeight w:val="395"/>
        </w:trPr>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8B5707" w:rsidRPr="008B5707" w:rsidRDefault="008B5707" w:rsidP="008B5707">
            <w:pPr>
              <w:jc w:val="center"/>
              <w:rPr>
                <w:rFonts w:ascii="Times New Roman" w:hAnsi="Times New Roman" w:cs="Times New Roman"/>
                <w:b/>
              </w:rPr>
            </w:pPr>
            <w:r w:rsidRPr="008B5707">
              <w:rPr>
                <w:rFonts w:ascii="Times New Roman" w:hAnsi="Times New Roman" w:cs="Times New Roman"/>
                <w:b/>
              </w:rPr>
              <w:t>№ п/п</w:t>
            </w:r>
          </w:p>
        </w:tc>
        <w:tc>
          <w:tcPr>
            <w:tcW w:w="7229" w:type="dxa"/>
            <w:tcBorders>
              <w:top w:val="single" w:sz="4" w:space="0" w:color="auto"/>
              <w:left w:val="nil"/>
              <w:bottom w:val="single" w:sz="4" w:space="0" w:color="auto"/>
              <w:right w:val="single" w:sz="4" w:space="0" w:color="auto"/>
            </w:tcBorders>
            <w:shd w:val="clear" w:color="auto" w:fill="auto"/>
            <w:noWrap/>
            <w:hideMark/>
          </w:tcPr>
          <w:p w:rsidR="008B5707" w:rsidRPr="008B5707" w:rsidRDefault="008B5707" w:rsidP="008B5707">
            <w:pPr>
              <w:jc w:val="center"/>
              <w:rPr>
                <w:rFonts w:ascii="Times New Roman" w:hAnsi="Times New Roman" w:cs="Times New Roman"/>
                <w:b/>
              </w:rPr>
            </w:pPr>
            <w:r w:rsidRPr="008B5707">
              <w:rPr>
                <w:rFonts w:ascii="Times New Roman" w:hAnsi="Times New Roman" w:cs="Times New Roman"/>
                <w:b/>
              </w:rPr>
              <w:t>Статьи расходов</w:t>
            </w:r>
          </w:p>
        </w:tc>
        <w:tc>
          <w:tcPr>
            <w:tcW w:w="1813" w:type="dxa"/>
            <w:tcBorders>
              <w:top w:val="single" w:sz="4" w:space="0" w:color="auto"/>
              <w:left w:val="nil"/>
              <w:bottom w:val="single" w:sz="4" w:space="0" w:color="auto"/>
              <w:right w:val="single" w:sz="4" w:space="0" w:color="auto"/>
            </w:tcBorders>
            <w:shd w:val="clear" w:color="auto" w:fill="auto"/>
            <w:hideMark/>
          </w:tcPr>
          <w:p w:rsidR="008B5707" w:rsidRPr="008B5707" w:rsidRDefault="008B5707" w:rsidP="008B5707">
            <w:pPr>
              <w:jc w:val="center"/>
              <w:rPr>
                <w:rFonts w:ascii="Times New Roman" w:hAnsi="Times New Roman" w:cs="Times New Roman"/>
                <w:b/>
              </w:rPr>
            </w:pPr>
            <w:r w:rsidRPr="008B5707">
              <w:rPr>
                <w:rFonts w:ascii="Times New Roman" w:hAnsi="Times New Roman" w:cs="Times New Roman"/>
                <w:b/>
              </w:rPr>
              <w:t>Сумма (рублей)</w:t>
            </w:r>
          </w:p>
        </w:tc>
      </w:tr>
      <w:tr w:rsidR="008B5707" w:rsidRPr="008B5707" w:rsidTr="00247EC0">
        <w:trPr>
          <w:trHeight w:val="3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B5707" w:rsidRPr="008B5707" w:rsidRDefault="008B5707" w:rsidP="00247EC0">
            <w:pPr>
              <w:jc w:val="center"/>
              <w:rPr>
                <w:rFonts w:ascii="Times New Roman" w:hAnsi="Times New Roman" w:cs="Times New Roman"/>
                <w:b/>
              </w:rPr>
            </w:pPr>
            <w:r w:rsidRPr="008B5707">
              <w:rPr>
                <w:rFonts w:ascii="Times New Roman" w:hAnsi="Times New Roman" w:cs="Times New Roman"/>
                <w:b/>
              </w:rPr>
              <w:t>1</w:t>
            </w:r>
          </w:p>
        </w:tc>
        <w:tc>
          <w:tcPr>
            <w:tcW w:w="7229" w:type="dxa"/>
            <w:tcBorders>
              <w:top w:val="nil"/>
              <w:left w:val="nil"/>
              <w:bottom w:val="single" w:sz="4" w:space="0" w:color="auto"/>
              <w:right w:val="single" w:sz="4" w:space="0" w:color="auto"/>
            </w:tcBorders>
            <w:shd w:val="clear" w:color="auto" w:fill="auto"/>
            <w:noWrap/>
            <w:vAlign w:val="center"/>
            <w:hideMark/>
          </w:tcPr>
          <w:p w:rsidR="008B5707" w:rsidRPr="008B5707" w:rsidRDefault="008B5707" w:rsidP="00247EC0">
            <w:pPr>
              <w:rPr>
                <w:rFonts w:ascii="Times New Roman" w:hAnsi="Times New Roman" w:cs="Times New Roman"/>
              </w:rPr>
            </w:pPr>
            <w:r w:rsidRPr="008B5707">
              <w:rPr>
                <w:rFonts w:ascii="Times New Roman" w:hAnsi="Times New Roman" w:cs="Times New Roman"/>
              </w:rPr>
              <w:t>Заработная плата основных работников</w:t>
            </w:r>
          </w:p>
        </w:tc>
        <w:tc>
          <w:tcPr>
            <w:tcW w:w="1813" w:type="dxa"/>
            <w:tcBorders>
              <w:top w:val="nil"/>
              <w:left w:val="nil"/>
              <w:bottom w:val="single" w:sz="4" w:space="0" w:color="auto"/>
              <w:right w:val="single" w:sz="4" w:space="0" w:color="auto"/>
            </w:tcBorders>
            <w:shd w:val="clear" w:color="auto" w:fill="auto"/>
            <w:noWrap/>
            <w:vAlign w:val="center"/>
            <w:hideMark/>
          </w:tcPr>
          <w:p w:rsidR="008B5707" w:rsidRPr="007E139B" w:rsidRDefault="00C5475C" w:rsidP="00247EC0">
            <w:pPr>
              <w:jc w:val="center"/>
              <w:rPr>
                <w:rFonts w:ascii="Times New Roman" w:hAnsi="Times New Roman" w:cs="Times New Roman"/>
                <w:b/>
              </w:rPr>
            </w:pPr>
            <w:r w:rsidRPr="007E139B">
              <w:rPr>
                <w:rFonts w:ascii="Times New Roman" w:hAnsi="Times New Roman" w:cs="Times New Roman"/>
                <w:b/>
              </w:rPr>
              <w:t>8 807,96</w:t>
            </w:r>
          </w:p>
        </w:tc>
      </w:tr>
      <w:tr w:rsidR="008B5707" w:rsidRPr="008B5707" w:rsidTr="00247EC0">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B5707" w:rsidRPr="008B5707" w:rsidRDefault="008B5707" w:rsidP="00247EC0">
            <w:pPr>
              <w:jc w:val="center"/>
              <w:rPr>
                <w:rFonts w:ascii="Times New Roman" w:hAnsi="Times New Roman" w:cs="Times New Roman"/>
                <w:b/>
              </w:rPr>
            </w:pPr>
            <w:r w:rsidRPr="008B5707">
              <w:rPr>
                <w:rFonts w:ascii="Times New Roman" w:hAnsi="Times New Roman" w:cs="Times New Roman"/>
                <w:b/>
              </w:rPr>
              <w:t>2</w:t>
            </w:r>
          </w:p>
        </w:tc>
        <w:tc>
          <w:tcPr>
            <w:tcW w:w="7229" w:type="dxa"/>
            <w:tcBorders>
              <w:top w:val="nil"/>
              <w:left w:val="nil"/>
              <w:bottom w:val="single" w:sz="4" w:space="0" w:color="auto"/>
              <w:right w:val="single" w:sz="4" w:space="0" w:color="auto"/>
            </w:tcBorders>
            <w:shd w:val="clear" w:color="auto" w:fill="auto"/>
            <w:noWrap/>
            <w:vAlign w:val="center"/>
            <w:hideMark/>
          </w:tcPr>
          <w:p w:rsidR="008B5707" w:rsidRPr="008B5707" w:rsidRDefault="008B5707" w:rsidP="00247EC0">
            <w:pPr>
              <w:rPr>
                <w:rFonts w:ascii="Times New Roman" w:hAnsi="Times New Roman" w:cs="Times New Roman"/>
              </w:rPr>
            </w:pPr>
            <w:r w:rsidRPr="008B5707">
              <w:rPr>
                <w:rFonts w:ascii="Times New Roman" w:hAnsi="Times New Roman" w:cs="Times New Roman"/>
              </w:rPr>
              <w:t>Заработная плата сезонных работников</w:t>
            </w:r>
          </w:p>
        </w:tc>
        <w:tc>
          <w:tcPr>
            <w:tcW w:w="1813" w:type="dxa"/>
            <w:tcBorders>
              <w:top w:val="nil"/>
              <w:left w:val="nil"/>
              <w:bottom w:val="single" w:sz="4" w:space="0" w:color="auto"/>
              <w:right w:val="single" w:sz="4" w:space="0" w:color="auto"/>
            </w:tcBorders>
            <w:shd w:val="clear" w:color="auto" w:fill="auto"/>
            <w:noWrap/>
            <w:vAlign w:val="center"/>
            <w:hideMark/>
          </w:tcPr>
          <w:p w:rsidR="008B5707" w:rsidRPr="007E139B" w:rsidRDefault="00C5475C" w:rsidP="00247EC0">
            <w:pPr>
              <w:jc w:val="center"/>
              <w:rPr>
                <w:rFonts w:ascii="Times New Roman" w:hAnsi="Times New Roman" w:cs="Times New Roman"/>
                <w:b/>
              </w:rPr>
            </w:pPr>
            <w:r w:rsidRPr="007E139B">
              <w:rPr>
                <w:rFonts w:ascii="Times New Roman" w:hAnsi="Times New Roman" w:cs="Times New Roman"/>
                <w:b/>
              </w:rPr>
              <w:t>6 282,17</w:t>
            </w:r>
          </w:p>
        </w:tc>
      </w:tr>
      <w:tr w:rsidR="008B5707" w:rsidRPr="008B5707" w:rsidTr="00247EC0">
        <w:trPr>
          <w:trHeight w:val="3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B5707" w:rsidRPr="008B5707" w:rsidRDefault="008B5707" w:rsidP="00247EC0">
            <w:pPr>
              <w:jc w:val="center"/>
              <w:rPr>
                <w:rFonts w:ascii="Times New Roman" w:hAnsi="Times New Roman" w:cs="Times New Roman"/>
                <w:b/>
              </w:rPr>
            </w:pPr>
            <w:r w:rsidRPr="008B5707">
              <w:rPr>
                <w:rFonts w:ascii="Times New Roman" w:hAnsi="Times New Roman" w:cs="Times New Roman"/>
                <w:b/>
              </w:rPr>
              <w:t>3</w:t>
            </w:r>
          </w:p>
        </w:tc>
        <w:tc>
          <w:tcPr>
            <w:tcW w:w="7229" w:type="dxa"/>
            <w:tcBorders>
              <w:top w:val="nil"/>
              <w:left w:val="nil"/>
              <w:bottom w:val="single" w:sz="4" w:space="0" w:color="auto"/>
              <w:right w:val="single" w:sz="4" w:space="0" w:color="auto"/>
            </w:tcBorders>
            <w:shd w:val="clear" w:color="auto" w:fill="auto"/>
            <w:noWrap/>
            <w:vAlign w:val="center"/>
            <w:hideMark/>
          </w:tcPr>
          <w:p w:rsidR="008B5707" w:rsidRPr="008B5707" w:rsidRDefault="008B5707" w:rsidP="00247EC0">
            <w:pPr>
              <w:rPr>
                <w:rFonts w:ascii="Times New Roman" w:hAnsi="Times New Roman" w:cs="Times New Roman"/>
              </w:rPr>
            </w:pPr>
            <w:r w:rsidRPr="008B5707">
              <w:rPr>
                <w:rFonts w:ascii="Times New Roman" w:hAnsi="Times New Roman" w:cs="Times New Roman"/>
              </w:rPr>
              <w:t>Страховые взносы на ФОТ</w:t>
            </w:r>
          </w:p>
        </w:tc>
        <w:tc>
          <w:tcPr>
            <w:tcW w:w="1813" w:type="dxa"/>
            <w:tcBorders>
              <w:top w:val="nil"/>
              <w:left w:val="nil"/>
              <w:bottom w:val="single" w:sz="4" w:space="0" w:color="auto"/>
              <w:right w:val="single" w:sz="4" w:space="0" w:color="auto"/>
            </w:tcBorders>
            <w:shd w:val="clear" w:color="auto" w:fill="auto"/>
            <w:noWrap/>
            <w:vAlign w:val="center"/>
            <w:hideMark/>
          </w:tcPr>
          <w:p w:rsidR="008B5707" w:rsidRPr="007E139B" w:rsidRDefault="00C5475C" w:rsidP="00247EC0">
            <w:pPr>
              <w:jc w:val="center"/>
              <w:rPr>
                <w:rFonts w:ascii="Times New Roman" w:hAnsi="Times New Roman" w:cs="Times New Roman"/>
                <w:b/>
              </w:rPr>
            </w:pPr>
            <w:r w:rsidRPr="007E139B">
              <w:rPr>
                <w:rFonts w:ascii="Times New Roman" w:hAnsi="Times New Roman" w:cs="Times New Roman"/>
                <w:b/>
              </w:rPr>
              <w:t>4 557,22</w:t>
            </w:r>
          </w:p>
        </w:tc>
      </w:tr>
      <w:tr w:rsidR="008B5707" w:rsidRPr="008B5707" w:rsidTr="00247EC0">
        <w:trPr>
          <w:trHeight w:val="3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B5707" w:rsidRPr="008B5707" w:rsidRDefault="008B5707" w:rsidP="00247EC0">
            <w:pPr>
              <w:jc w:val="center"/>
              <w:rPr>
                <w:rFonts w:ascii="Times New Roman" w:hAnsi="Times New Roman" w:cs="Times New Roman"/>
                <w:b/>
              </w:rPr>
            </w:pPr>
            <w:r w:rsidRPr="008B5707">
              <w:rPr>
                <w:rFonts w:ascii="Times New Roman" w:hAnsi="Times New Roman" w:cs="Times New Roman"/>
                <w:b/>
              </w:rPr>
              <w:t>4</w:t>
            </w:r>
          </w:p>
        </w:tc>
        <w:tc>
          <w:tcPr>
            <w:tcW w:w="7229" w:type="dxa"/>
            <w:tcBorders>
              <w:top w:val="nil"/>
              <w:left w:val="nil"/>
              <w:bottom w:val="single" w:sz="4" w:space="0" w:color="auto"/>
              <w:right w:val="single" w:sz="4" w:space="0" w:color="auto"/>
            </w:tcBorders>
            <w:shd w:val="clear" w:color="auto" w:fill="auto"/>
            <w:vAlign w:val="center"/>
            <w:hideMark/>
          </w:tcPr>
          <w:p w:rsidR="008B5707" w:rsidRPr="008B5707" w:rsidRDefault="008B5707" w:rsidP="00247EC0">
            <w:pPr>
              <w:rPr>
                <w:rFonts w:ascii="Times New Roman" w:hAnsi="Times New Roman" w:cs="Times New Roman"/>
              </w:rPr>
            </w:pPr>
            <w:r w:rsidRPr="008B5707">
              <w:rPr>
                <w:rFonts w:ascii="Times New Roman" w:hAnsi="Times New Roman" w:cs="Times New Roman"/>
              </w:rPr>
              <w:t>Продукты питания</w:t>
            </w:r>
          </w:p>
        </w:tc>
        <w:tc>
          <w:tcPr>
            <w:tcW w:w="1813" w:type="dxa"/>
            <w:tcBorders>
              <w:top w:val="nil"/>
              <w:left w:val="nil"/>
              <w:bottom w:val="single" w:sz="4" w:space="0" w:color="auto"/>
              <w:right w:val="single" w:sz="4" w:space="0" w:color="auto"/>
            </w:tcBorders>
            <w:shd w:val="clear" w:color="auto" w:fill="auto"/>
            <w:noWrap/>
            <w:vAlign w:val="center"/>
            <w:hideMark/>
          </w:tcPr>
          <w:p w:rsidR="008B5707" w:rsidRPr="007E139B" w:rsidRDefault="00C5475C" w:rsidP="00247EC0">
            <w:pPr>
              <w:jc w:val="center"/>
              <w:rPr>
                <w:rFonts w:ascii="Times New Roman" w:hAnsi="Times New Roman" w:cs="Times New Roman"/>
                <w:b/>
              </w:rPr>
            </w:pPr>
            <w:r w:rsidRPr="007E139B">
              <w:rPr>
                <w:rFonts w:ascii="Times New Roman" w:hAnsi="Times New Roman" w:cs="Times New Roman"/>
                <w:b/>
              </w:rPr>
              <w:t>12 056,07</w:t>
            </w:r>
          </w:p>
        </w:tc>
      </w:tr>
      <w:tr w:rsidR="008B5707" w:rsidRPr="008B5707" w:rsidTr="00247EC0">
        <w:trPr>
          <w:trHeight w:val="3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B5707" w:rsidRPr="008B5707" w:rsidRDefault="008B5707" w:rsidP="00247EC0">
            <w:pPr>
              <w:jc w:val="center"/>
              <w:rPr>
                <w:rFonts w:ascii="Times New Roman" w:hAnsi="Times New Roman" w:cs="Times New Roman"/>
                <w:b/>
              </w:rPr>
            </w:pPr>
            <w:r w:rsidRPr="008B5707">
              <w:rPr>
                <w:rFonts w:ascii="Times New Roman" w:hAnsi="Times New Roman" w:cs="Times New Roman"/>
                <w:b/>
              </w:rPr>
              <w:t>5</w:t>
            </w:r>
          </w:p>
        </w:tc>
        <w:tc>
          <w:tcPr>
            <w:tcW w:w="7229" w:type="dxa"/>
            <w:tcBorders>
              <w:top w:val="nil"/>
              <w:left w:val="nil"/>
              <w:bottom w:val="single" w:sz="4" w:space="0" w:color="auto"/>
              <w:right w:val="single" w:sz="4" w:space="0" w:color="auto"/>
            </w:tcBorders>
            <w:shd w:val="clear" w:color="auto" w:fill="auto"/>
            <w:noWrap/>
            <w:vAlign w:val="center"/>
            <w:hideMark/>
          </w:tcPr>
          <w:p w:rsidR="008B5707" w:rsidRPr="008B5707" w:rsidRDefault="008B5707" w:rsidP="00247EC0">
            <w:pPr>
              <w:rPr>
                <w:rFonts w:ascii="Times New Roman" w:hAnsi="Times New Roman" w:cs="Times New Roman"/>
              </w:rPr>
            </w:pPr>
            <w:r w:rsidRPr="008B5707">
              <w:rPr>
                <w:rFonts w:ascii="Times New Roman" w:hAnsi="Times New Roman" w:cs="Times New Roman"/>
              </w:rPr>
              <w:t>Коммунальные услуги</w:t>
            </w:r>
          </w:p>
        </w:tc>
        <w:tc>
          <w:tcPr>
            <w:tcW w:w="1813" w:type="dxa"/>
            <w:tcBorders>
              <w:top w:val="nil"/>
              <w:left w:val="nil"/>
              <w:bottom w:val="single" w:sz="4" w:space="0" w:color="auto"/>
              <w:right w:val="single" w:sz="4" w:space="0" w:color="auto"/>
            </w:tcBorders>
            <w:shd w:val="clear" w:color="auto" w:fill="auto"/>
            <w:noWrap/>
            <w:vAlign w:val="center"/>
            <w:hideMark/>
          </w:tcPr>
          <w:p w:rsidR="008B5707" w:rsidRPr="007E139B" w:rsidRDefault="00C5475C" w:rsidP="00247EC0">
            <w:pPr>
              <w:jc w:val="center"/>
              <w:rPr>
                <w:rFonts w:ascii="Times New Roman" w:hAnsi="Times New Roman" w:cs="Times New Roman"/>
                <w:b/>
              </w:rPr>
            </w:pPr>
            <w:r w:rsidRPr="007E139B">
              <w:rPr>
                <w:rFonts w:ascii="Times New Roman" w:hAnsi="Times New Roman" w:cs="Times New Roman"/>
                <w:b/>
              </w:rPr>
              <w:t>6 812,38</w:t>
            </w:r>
          </w:p>
        </w:tc>
      </w:tr>
      <w:tr w:rsidR="008B5707" w:rsidRPr="008B5707" w:rsidTr="00247EC0">
        <w:trPr>
          <w:trHeight w:val="3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B5707" w:rsidRPr="008B5707" w:rsidRDefault="008B5707" w:rsidP="00247EC0">
            <w:pPr>
              <w:jc w:val="center"/>
              <w:rPr>
                <w:rFonts w:ascii="Times New Roman" w:hAnsi="Times New Roman" w:cs="Times New Roman"/>
                <w:b/>
              </w:rPr>
            </w:pPr>
            <w:r w:rsidRPr="008B5707">
              <w:rPr>
                <w:rFonts w:ascii="Times New Roman" w:hAnsi="Times New Roman" w:cs="Times New Roman"/>
                <w:b/>
              </w:rPr>
              <w:t>6</w:t>
            </w:r>
          </w:p>
        </w:tc>
        <w:tc>
          <w:tcPr>
            <w:tcW w:w="7229" w:type="dxa"/>
            <w:tcBorders>
              <w:top w:val="nil"/>
              <w:left w:val="nil"/>
              <w:bottom w:val="single" w:sz="4" w:space="0" w:color="auto"/>
              <w:right w:val="single" w:sz="4" w:space="0" w:color="auto"/>
            </w:tcBorders>
            <w:shd w:val="clear" w:color="auto" w:fill="auto"/>
            <w:noWrap/>
            <w:vAlign w:val="center"/>
            <w:hideMark/>
          </w:tcPr>
          <w:p w:rsidR="008B5707" w:rsidRPr="008B5707" w:rsidRDefault="008B5707" w:rsidP="00247EC0">
            <w:pPr>
              <w:rPr>
                <w:rFonts w:ascii="Times New Roman" w:hAnsi="Times New Roman" w:cs="Times New Roman"/>
              </w:rPr>
            </w:pPr>
            <w:r w:rsidRPr="008B5707">
              <w:rPr>
                <w:rFonts w:ascii="Times New Roman" w:hAnsi="Times New Roman" w:cs="Times New Roman"/>
              </w:rPr>
              <w:t>Дезинсекция и дератизация</w:t>
            </w:r>
          </w:p>
        </w:tc>
        <w:tc>
          <w:tcPr>
            <w:tcW w:w="1813" w:type="dxa"/>
            <w:tcBorders>
              <w:top w:val="nil"/>
              <w:left w:val="nil"/>
              <w:bottom w:val="single" w:sz="4" w:space="0" w:color="auto"/>
              <w:right w:val="single" w:sz="4" w:space="0" w:color="auto"/>
            </w:tcBorders>
            <w:shd w:val="clear" w:color="auto" w:fill="auto"/>
            <w:noWrap/>
            <w:vAlign w:val="center"/>
            <w:hideMark/>
          </w:tcPr>
          <w:p w:rsidR="008B5707" w:rsidRPr="007E139B" w:rsidRDefault="00C5475C" w:rsidP="00247EC0">
            <w:pPr>
              <w:jc w:val="center"/>
              <w:rPr>
                <w:rFonts w:ascii="Times New Roman" w:hAnsi="Times New Roman" w:cs="Times New Roman"/>
                <w:b/>
              </w:rPr>
            </w:pPr>
            <w:r w:rsidRPr="007E139B">
              <w:rPr>
                <w:rFonts w:ascii="Times New Roman" w:hAnsi="Times New Roman" w:cs="Times New Roman"/>
                <w:b/>
              </w:rPr>
              <w:t>91,67</w:t>
            </w:r>
          </w:p>
        </w:tc>
      </w:tr>
      <w:tr w:rsidR="008B5707" w:rsidRPr="008B5707" w:rsidTr="00247EC0">
        <w:trPr>
          <w:trHeight w:val="3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B5707" w:rsidRPr="008B5707" w:rsidRDefault="008B5707" w:rsidP="00247EC0">
            <w:pPr>
              <w:jc w:val="center"/>
              <w:rPr>
                <w:rFonts w:ascii="Times New Roman" w:hAnsi="Times New Roman" w:cs="Times New Roman"/>
                <w:b/>
              </w:rPr>
            </w:pPr>
            <w:r w:rsidRPr="008B5707">
              <w:rPr>
                <w:rFonts w:ascii="Times New Roman" w:hAnsi="Times New Roman" w:cs="Times New Roman"/>
                <w:b/>
              </w:rPr>
              <w:t>7</w:t>
            </w:r>
          </w:p>
        </w:tc>
        <w:tc>
          <w:tcPr>
            <w:tcW w:w="7229" w:type="dxa"/>
            <w:tcBorders>
              <w:top w:val="nil"/>
              <w:left w:val="nil"/>
              <w:bottom w:val="single" w:sz="4" w:space="0" w:color="auto"/>
              <w:right w:val="single" w:sz="4" w:space="0" w:color="auto"/>
            </w:tcBorders>
            <w:shd w:val="clear" w:color="auto" w:fill="auto"/>
            <w:noWrap/>
            <w:vAlign w:val="center"/>
            <w:hideMark/>
          </w:tcPr>
          <w:p w:rsidR="008B5707" w:rsidRPr="008B5707" w:rsidRDefault="008B5707" w:rsidP="00247EC0">
            <w:pPr>
              <w:rPr>
                <w:rFonts w:ascii="Times New Roman" w:hAnsi="Times New Roman" w:cs="Times New Roman"/>
              </w:rPr>
            </w:pPr>
            <w:r w:rsidRPr="008B5707">
              <w:rPr>
                <w:rFonts w:ascii="Times New Roman" w:hAnsi="Times New Roman" w:cs="Times New Roman"/>
              </w:rPr>
              <w:t>Текущий ремонт объектов, благоустройство территории</w:t>
            </w:r>
          </w:p>
        </w:tc>
        <w:tc>
          <w:tcPr>
            <w:tcW w:w="1813" w:type="dxa"/>
            <w:tcBorders>
              <w:top w:val="nil"/>
              <w:left w:val="nil"/>
              <w:bottom w:val="single" w:sz="4" w:space="0" w:color="auto"/>
              <w:right w:val="single" w:sz="4" w:space="0" w:color="auto"/>
            </w:tcBorders>
            <w:shd w:val="clear" w:color="auto" w:fill="auto"/>
            <w:noWrap/>
            <w:vAlign w:val="center"/>
            <w:hideMark/>
          </w:tcPr>
          <w:p w:rsidR="008B5707" w:rsidRPr="007E139B" w:rsidRDefault="00C5475C" w:rsidP="00247EC0">
            <w:pPr>
              <w:jc w:val="center"/>
              <w:rPr>
                <w:rFonts w:ascii="Times New Roman" w:hAnsi="Times New Roman" w:cs="Times New Roman"/>
                <w:b/>
              </w:rPr>
            </w:pPr>
            <w:r w:rsidRPr="007E139B">
              <w:rPr>
                <w:rFonts w:ascii="Times New Roman" w:hAnsi="Times New Roman" w:cs="Times New Roman"/>
                <w:b/>
              </w:rPr>
              <w:t>430,83</w:t>
            </w:r>
          </w:p>
        </w:tc>
      </w:tr>
      <w:tr w:rsidR="008B5707" w:rsidRPr="008B5707" w:rsidTr="00247EC0">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B5707" w:rsidRPr="008B5707" w:rsidRDefault="008B5707" w:rsidP="00247EC0">
            <w:pPr>
              <w:jc w:val="center"/>
              <w:rPr>
                <w:rFonts w:ascii="Times New Roman" w:hAnsi="Times New Roman" w:cs="Times New Roman"/>
                <w:b/>
              </w:rPr>
            </w:pPr>
            <w:r w:rsidRPr="008B5707">
              <w:rPr>
                <w:rFonts w:ascii="Times New Roman" w:hAnsi="Times New Roman" w:cs="Times New Roman"/>
                <w:b/>
              </w:rPr>
              <w:t>8</w:t>
            </w:r>
          </w:p>
        </w:tc>
        <w:tc>
          <w:tcPr>
            <w:tcW w:w="7229" w:type="dxa"/>
            <w:tcBorders>
              <w:top w:val="nil"/>
              <w:left w:val="nil"/>
              <w:bottom w:val="single" w:sz="4" w:space="0" w:color="auto"/>
              <w:right w:val="single" w:sz="4" w:space="0" w:color="auto"/>
            </w:tcBorders>
            <w:shd w:val="clear" w:color="auto" w:fill="auto"/>
            <w:noWrap/>
            <w:vAlign w:val="center"/>
            <w:hideMark/>
          </w:tcPr>
          <w:p w:rsidR="008B5707" w:rsidRPr="008B5707" w:rsidRDefault="008B5707" w:rsidP="00247EC0">
            <w:pPr>
              <w:rPr>
                <w:rFonts w:ascii="Times New Roman" w:hAnsi="Times New Roman" w:cs="Times New Roman"/>
              </w:rPr>
            </w:pPr>
            <w:r w:rsidRPr="008B5707">
              <w:rPr>
                <w:rFonts w:ascii="Times New Roman" w:hAnsi="Times New Roman" w:cs="Times New Roman"/>
              </w:rPr>
              <w:t>Техническое обслуживание и ремонт оборудования, поверка средств измерений</w:t>
            </w:r>
          </w:p>
        </w:tc>
        <w:tc>
          <w:tcPr>
            <w:tcW w:w="1813" w:type="dxa"/>
            <w:tcBorders>
              <w:top w:val="nil"/>
              <w:left w:val="nil"/>
              <w:bottom w:val="single" w:sz="4" w:space="0" w:color="auto"/>
              <w:right w:val="single" w:sz="4" w:space="0" w:color="auto"/>
            </w:tcBorders>
            <w:shd w:val="clear" w:color="auto" w:fill="auto"/>
            <w:noWrap/>
            <w:vAlign w:val="center"/>
            <w:hideMark/>
          </w:tcPr>
          <w:p w:rsidR="008B5707" w:rsidRPr="007E139B" w:rsidRDefault="00C5475C" w:rsidP="00247EC0">
            <w:pPr>
              <w:jc w:val="center"/>
              <w:rPr>
                <w:rFonts w:ascii="Times New Roman" w:hAnsi="Times New Roman" w:cs="Times New Roman"/>
                <w:b/>
              </w:rPr>
            </w:pPr>
            <w:r w:rsidRPr="007E139B">
              <w:rPr>
                <w:rFonts w:ascii="Times New Roman" w:hAnsi="Times New Roman" w:cs="Times New Roman"/>
                <w:b/>
              </w:rPr>
              <w:t>77 92</w:t>
            </w:r>
          </w:p>
          <w:p w:rsidR="00247EC0" w:rsidRPr="007E139B" w:rsidRDefault="00247EC0" w:rsidP="00247EC0">
            <w:pPr>
              <w:jc w:val="center"/>
              <w:rPr>
                <w:rFonts w:ascii="Times New Roman" w:hAnsi="Times New Roman" w:cs="Times New Roman"/>
                <w:b/>
              </w:rPr>
            </w:pPr>
          </w:p>
        </w:tc>
      </w:tr>
      <w:tr w:rsidR="008B5707" w:rsidRPr="008B5707" w:rsidTr="00247EC0">
        <w:trPr>
          <w:trHeight w:val="3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B5707" w:rsidRPr="008B5707" w:rsidRDefault="008B5707" w:rsidP="00247EC0">
            <w:pPr>
              <w:jc w:val="center"/>
              <w:rPr>
                <w:rFonts w:ascii="Times New Roman" w:hAnsi="Times New Roman" w:cs="Times New Roman"/>
                <w:b/>
              </w:rPr>
            </w:pPr>
            <w:r w:rsidRPr="008B5707">
              <w:rPr>
                <w:rFonts w:ascii="Times New Roman" w:hAnsi="Times New Roman" w:cs="Times New Roman"/>
                <w:b/>
              </w:rPr>
              <w:t>9</w:t>
            </w:r>
          </w:p>
        </w:tc>
        <w:tc>
          <w:tcPr>
            <w:tcW w:w="7229" w:type="dxa"/>
            <w:tcBorders>
              <w:top w:val="nil"/>
              <w:left w:val="nil"/>
              <w:bottom w:val="single" w:sz="4" w:space="0" w:color="auto"/>
              <w:right w:val="single" w:sz="4" w:space="0" w:color="auto"/>
            </w:tcBorders>
            <w:shd w:val="clear" w:color="auto" w:fill="auto"/>
            <w:vAlign w:val="center"/>
            <w:hideMark/>
          </w:tcPr>
          <w:p w:rsidR="008B5707" w:rsidRPr="008B5707" w:rsidRDefault="008B5707" w:rsidP="00247EC0">
            <w:pPr>
              <w:rPr>
                <w:rFonts w:ascii="Times New Roman" w:hAnsi="Times New Roman" w:cs="Times New Roman"/>
              </w:rPr>
            </w:pPr>
            <w:r w:rsidRPr="008B5707">
              <w:rPr>
                <w:rFonts w:ascii="Times New Roman" w:hAnsi="Times New Roman" w:cs="Times New Roman"/>
              </w:rPr>
              <w:t>Медицинское обслуживание</w:t>
            </w:r>
          </w:p>
        </w:tc>
        <w:tc>
          <w:tcPr>
            <w:tcW w:w="1813" w:type="dxa"/>
            <w:tcBorders>
              <w:top w:val="nil"/>
              <w:left w:val="nil"/>
              <w:bottom w:val="single" w:sz="4" w:space="0" w:color="auto"/>
              <w:right w:val="single" w:sz="4" w:space="0" w:color="auto"/>
            </w:tcBorders>
            <w:shd w:val="clear" w:color="auto" w:fill="auto"/>
            <w:noWrap/>
            <w:vAlign w:val="center"/>
            <w:hideMark/>
          </w:tcPr>
          <w:p w:rsidR="008B5707" w:rsidRPr="007E139B" w:rsidRDefault="00C5475C" w:rsidP="00247EC0">
            <w:pPr>
              <w:jc w:val="center"/>
              <w:rPr>
                <w:rFonts w:ascii="Times New Roman" w:hAnsi="Times New Roman" w:cs="Times New Roman"/>
                <w:b/>
              </w:rPr>
            </w:pPr>
            <w:r w:rsidRPr="007E139B">
              <w:rPr>
                <w:rFonts w:ascii="Times New Roman" w:hAnsi="Times New Roman" w:cs="Times New Roman"/>
                <w:b/>
              </w:rPr>
              <w:t>263,54</w:t>
            </w:r>
          </w:p>
        </w:tc>
      </w:tr>
      <w:tr w:rsidR="008B5707" w:rsidRPr="008B5707" w:rsidTr="00247EC0">
        <w:trPr>
          <w:trHeight w:val="3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B5707" w:rsidRPr="008B5707" w:rsidRDefault="008B5707" w:rsidP="00247EC0">
            <w:pPr>
              <w:jc w:val="center"/>
              <w:rPr>
                <w:rFonts w:ascii="Times New Roman" w:hAnsi="Times New Roman" w:cs="Times New Roman"/>
                <w:b/>
              </w:rPr>
            </w:pPr>
            <w:r w:rsidRPr="008B5707">
              <w:rPr>
                <w:rFonts w:ascii="Times New Roman" w:hAnsi="Times New Roman" w:cs="Times New Roman"/>
                <w:b/>
              </w:rPr>
              <w:t>10</w:t>
            </w:r>
          </w:p>
        </w:tc>
        <w:tc>
          <w:tcPr>
            <w:tcW w:w="7229" w:type="dxa"/>
            <w:tcBorders>
              <w:top w:val="nil"/>
              <w:left w:val="nil"/>
              <w:bottom w:val="single" w:sz="4" w:space="0" w:color="auto"/>
              <w:right w:val="single" w:sz="4" w:space="0" w:color="auto"/>
            </w:tcBorders>
            <w:shd w:val="clear" w:color="auto" w:fill="auto"/>
            <w:vAlign w:val="center"/>
            <w:hideMark/>
          </w:tcPr>
          <w:p w:rsidR="008B5707" w:rsidRPr="008B5707" w:rsidRDefault="008B5707" w:rsidP="00247EC0">
            <w:pPr>
              <w:rPr>
                <w:rFonts w:ascii="Times New Roman" w:hAnsi="Times New Roman" w:cs="Times New Roman"/>
              </w:rPr>
            </w:pPr>
            <w:r w:rsidRPr="008B5707">
              <w:rPr>
                <w:rFonts w:ascii="Times New Roman" w:hAnsi="Times New Roman" w:cs="Times New Roman"/>
              </w:rPr>
              <w:t>Медицинский осмотр персонала</w:t>
            </w:r>
          </w:p>
        </w:tc>
        <w:tc>
          <w:tcPr>
            <w:tcW w:w="1813" w:type="dxa"/>
            <w:tcBorders>
              <w:top w:val="nil"/>
              <w:left w:val="nil"/>
              <w:bottom w:val="single" w:sz="4" w:space="0" w:color="auto"/>
              <w:right w:val="single" w:sz="4" w:space="0" w:color="auto"/>
            </w:tcBorders>
            <w:shd w:val="clear" w:color="auto" w:fill="auto"/>
            <w:noWrap/>
            <w:vAlign w:val="center"/>
            <w:hideMark/>
          </w:tcPr>
          <w:p w:rsidR="008B5707" w:rsidRPr="007E139B" w:rsidRDefault="00C5475C" w:rsidP="00247EC0">
            <w:pPr>
              <w:jc w:val="center"/>
              <w:rPr>
                <w:rFonts w:ascii="Times New Roman" w:hAnsi="Times New Roman" w:cs="Times New Roman"/>
                <w:b/>
              </w:rPr>
            </w:pPr>
            <w:r w:rsidRPr="007E139B">
              <w:rPr>
                <w:rFonts w:ascii="Times New Roman" w:hAnsi="Times New Roman" w:cs="Times New Roman"/>
                <w:b/>
              </w:rPr>
              <w:t>458,33</w:t>
            </w:r>
          </w:p>
          <w:p w:rsidR="00247EC0" w:rsidRPr="007E139B" w:rsidRDefault="00247EC0" w:rsidP="00247EC0">
            <w:pPr>
              <w:jc w:val="center"/>
              <w:rPr>
                <w:rFonts w:ascii="Times New Roman" w:hAnsi="Times New Roman" w:cs="Times New Roman"/>
                <w:b/>
              </w:rPr>
            </w:pPr>
          </w:p>
        </w:tc>
      </w:tr>
      <w:tr w:rsidR="008B5707" w:rsidRPr="008B5707" w:rsidTr="00247EC0">
        <w:trPr>
          <w:trHeight w:val="3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B5707" w:rsidRPr="008B5707" w:rsidRDefault="008B5707" w:rsidP="00247EC0">
            <w:pPr>
              <w:jc w:val="center"/>
              <w:rPr>
                <w:rFonts w:ascii="Times New Roman" w:hAnsi="Times New Roman" w:cs="Times New Roman"/>
                <w:b/>
              </w:rPr>
            </w:pPr>
            <w:r w:rsidRPr="008B5707">
              <w:rPr>
                <w:rFonts w:ascii="Times New Roman" w:hAnsi="Times New Roman" w:cs="Times New Roman"/>
                <w:b/>
              </w:rPr>
              <w:t>11</w:t>
            </w:r>
          </w:p>
        </w:tc>
        <w:tc>
          <w:tcPr>
            <w:tcW w:w="7229" w:type="dxa"/>
            <w:tcBorders>
              <w:top w:val="nil"/>
              <w:left w:val="nil"/>
              <w:bottom w:val="single" w:sz="4" w:space="0" w:color="auto"/>
              <w:right w:val="single" w:sz="4" w:space="0" w:color="auto"/>
            </w:tcBorders>
            <w:shd w:val="clear" w:color="auto" w:fill="auto"/>
            <w:vAlign w:val="center"/>
            <w:hideMark/>
          </w:tcPr>
          <w:p w:rsidR="008B5707" w:rsidRPr="008B5707" w:rsidRDefault="008B5707" w:rsidP="00247EC0">
            <w:pPr>
              <w:rPr>
                <w:rFonts w:ascii="Times New Roman" w:hAnsi="Times New Roman" w:cs="Times New Roman"/>
              </w:rPr>
            </w:pPr>
            <w:r w:rsidRPr="008B5707">
              <w:rPr>
                <w:rFonts w:ascii="Times New Roman" w:hAnsi="Times New Roman" w:cs="Times New Roman"/>
              </w:rPr>
              <w:t xml:space="preserve">Вневедомственная охрана </w:t>
            </w:r>
          </w:p>
        </w:tc>
        <w:tc>
          <w:tcPr>
            <w:tcW w:w="1813" w:type="dxa"/>
            <w:tcBorders>
              <w:top w:val="nil"/>
              <w:left w:val="nil"/>
              <w:bottom w:val="single" w:sz="4" w:space="0" w:color="auto"/>
              <w:right w:val="single" w:sz="4" w:space="0" w:color="auto"/>
            </w:tcBorders>
            <w:shd w:val="clear" w:color="auto" w:fill="auto"/>
            <w:noWrap/>
            <w:vAlign w:val="center"/>
            <w:hideMark/>
          </w:tcPr>
          <w:p w:rsidR="008B5707" w:rsidRPr="007E139B" w:rsidRDefault="00C5475C" w:rsidP="00247EC0">
            <w:pPr>
              <w:jc w:val="center"/>
              <w:rPr>
                <w:rFonts w:ascii="Times New Roman" w:hAnsi="Times New Roman" w:cs="Times New Roman"/>
                <w:b/>
              </w:rPr>
            </w:pPr>
            <w:r w:rsidRPr="007E139B">
              <w:rPr>
                <w:rFonts w:ascii="Times New Roman" w:hAnsi="Times New Roman" w:cs="Times New Roman"/>
                <w:b/>
              </w:rPr>
              <w:t>11,00</w:t>
            </w:r>
          </w:p>
        </w:tc>
      </w:tr>
      <w:tr w:rsidR="008B5707" w:rsidRPr="008B5707" w:rsidTr="00247EC0">
        <w:trPr>
          <w:trHeight w:val="3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B5707" w:rsidRPr="008B5707" w:rsidRDefault="008B5707" w:rsidP="00247EC0">
            <w:pPr>
              <w:jc w:val="center"/>
              <w:rPr>
                <w:rFonts w:ascii="Times New Roman" w:hAnsi="Times New Roman" w:cs="Times New Roman"/>
                <w:b/>
              </w:rPr>
            </w:pPr>
            <w:r w:rsidRPr="008B5707">
              <w:rPr>
                <w:rFonts w:ascii="Times New Roman" w:hAnsi="Times New Roman" w:cs="Times New Roman"/>
                <w:b/>
              </w:rPr>
              <w:t>12</w:t>
            </w:r>
          </w:p>
        </w:tc>
        <w:tc>
          <w:tcPr>
            <w:tcW w:w="7229" w:type="dxa"/>
            <w:tcBorders>
              <w:top w:val="nil"/>
              <w:left w:val="nil"/>
              <w:bottom w:val="single" w:sz="4" w:space="0" w:color="auto"/>
              <w:right w:val="single" w:sz="4" w:space="0" w:color="auto"/>
            </w:tcBorders>
            <w:shd w:val="clear" w:color="auto" w:fill="auto"/>
            <w:vAlign w:val="center"/>
            <w:hideMark/>
          </w:tcPr>
          <w:p w:rsidR="008B5707" w:rsidRPr="008B5707" w:rsidRDefault="008B5707" w:rsidP="00247EC0">
            <w:pPr>
              <w:rPr>
                <w:rFonts w:ascii="Times New Roman" w:hAnsi="Times New Roman" w:cs="Times New Roman"/>
              </w:rPr>
            </w:pPr>
            <w:r w:rsidRPr="008B5707">
              <w:rPr>
                <w:rFonts w:ascii="Times New Roman" w:hAnsi="Times New Roman" w:cs="Times New Roman"/>
              </w:rPr>
              <w:t>Страхование детей от несчастных случаев</w:t>
            </w:r>
          </w:p>
        </w:tc>
        <w:tc>
          <w:tcPr>
            <w:tcW w:w="1813" w:type="dxa"/>
            <w:tcBorders>
              <w:top w:val="nil"/>
              <w:left w:val="nil"/>
              <w:bottom w:val="single" w:sz="4" w:space="0" w:color="auto"/>
              <w:right w:val="single" w:sz="4" w:space="0" w:color="auto"/>
            </w:tcBorders>
            <w:shd w:val="clear" w:color="auto" w:fill="auto"/>
            <w:noWrap/>
            <w:vAlign w:val="center"/>
            <w:hideMark/>
          </w:tcPr>
          <w:p w:rsidR="008B5707" w:rsidRPr="007E139B" w:rsidRDefault="00C5475C" w:rsidP="00247EC0">
            <w:pPr>
              <w:jc w:val="center"/>
              <w:rPr>
                <w:rFonts w:ascii="Times New Roman" w:hAnsi="Times New Roman" w:cs="Times New Roman"/>
                <w:b/>
              </w:rPr>
            </w:pPr>
            <w:r w:rsidRPr="007E139B">
              <w:rPr>
                <w:rFonts w:ascii="Times New Roman" w:hAnsi="Times New Roman" w:cs="Times New Roman"/>
                <w:b/>
              </w:rPr>
              <w:t>27,50</w:t>
            </w:r>
          </w:p>
        </w:tc>
      </w:tr>
      <w:tr w:rsidR="008B5707" w:rsidRPr="008B5707" w:rsidTr="00247EC0">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B5707" w:rsidRPr="008B5707" w:rsidRDefault="008B5707" w:rsidP="00247EC0">
            <w:pPr>
              <w:jc w:val="center"/>
              <w:rPr>
                <w:rFonts w:ascii="Times New Roman" w:hAnsi="Times New Roman" w:cs="Times New Roman"/>
                <w:b/>
              </w:rPr>
            </w:pPr>
            <w:r w:rsidRPr="008B5707">
              <w:rPr>
                <w:rFonts w:ascii="Times New Roman" w:hAnsi="Times New Roman" w:cs="Times New Roman"/>
                <w:b/>
              </w:rPr>
              <w:t>13</w:t>
            </w:r>
          </w:p>
        </w:tc>
        <w:tc>
          <w:tcPr>
            <w:tcW w:w="7229" w:type="dxa"/>
            <w:tcBorders>
              <w:top w:val="nil"/>
              <w:left w:val="nil"/>
              <w:bottom w:val="single" w:sz="4" w:space="0" w:color="auto"/>
              <w:right w:val="single" w:sz="4" w:space="0" w:color="auto"/>
            </w:tcBorders>
            <w:shd w:val="clear" w:color="auto" w:fill="auto"/>
            <w:vAlign w:val="center"/>
            <w:hideMark/>
          </w:tcPr>
          <w:p w:rsidR="008B5707" w:rsidRPr="008B5707" w:rsidRDefault="008B5707" w:rsidP="00247EC0">
            <w:pPr>
              <w:rPr>
                <w:rFonts w:ascii="Times New Roman" w:hAnsi="Times New Roman" w:cs="Times New Roman"/>
              </w:rPr>
            </w:pPr>
            <w:r w:rsidRPr="008B5707">
              <w:rPr>
                <w:rFonts w:ascii="Times New Roman" w:hAnsi="Times New Roman" w:cs="Times New Roman"/>
              </w:rPr>
              <w:t>Моющие, дезинфицирующие средства</w:t>
            </w:r>
          </w:p>
        </w:tc>
        <w:tc>
          <w:tcPr>
            <w:tcW w:w="1813" w:type="dxa"/>
            <w:tcBorders>
              <w:top w:val="nil"/>
              <w:left w:val="nil"/>
              <w:bottom w:val="single" w:sz="4" w:space="0" w:color="auto"/>
              <w:right w:val="single" w:sz="4" w:space="0" w:color="auto"/>
            </w:tcBorders>
            <w:shd w:val="clear" w:color="000000" w:fill="FFFFFF"/>
            <w:noWrap/>
            <w:vAlign w:val="center"/>
            <w:hideMark/>
          </w:tcPr>
          <w:p w:rsidR="008B5707" w:rsidRPr="007E139B" w:rsidRDefault="007E139B" w:rsidP="00247EC0">
            <w:pPr>
              <w:jc w:val="center"/>
              <w:rPr>
                <w:rFonts w:ascii="Times New Roman" w:hAnsi="Times New Roman" w:cs="Times New Roman"/>
                <w:b/>
              </w:rPr>
            </w:pPr>
            <w:r w:rsidRPr="007E139B">
              <w:rPr>
                <w:rFonts w:ascii="Times New Roman" w:hAnsi="Times New Roman" w:cs="Times New Roman"/>
                <w:b/>
              </w:rPr>
              <w:t>64,17</w:t>
            </w:r>
          </w:p>
        </w:tc>
      </w:tr>
      <w:tr w:rsidR="00247EC0" w:rsidRPr="008B5707" w:rsidTr="00247EC0">
        <w:trPr>
          <w:trHeight w:val="28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7EC0" w:rsidRPr="008B5707" w:rsidRDefault="00247EC0" w:rsidP="00247EC0">
            <w:pPr>
              <w:jc w:val="center"/>
              <w:rPr>
                <w:rFonts w:ascii="Times New Roman" w:hAnsi="Times New Roman" w:cs="Times New Roman"/>
                <w:b/>
              </w:rPr>
            </w:pPr>
            <w:r>
              <w:rPr>
                <w:rFonts w:ascii="Times New Roman" w:hAnsi="Times New Roman" w:cs="Times New Roman"/>
                <w:b/>
              </w:rPr>
              <w:t>14</w:t>
            </w:r>
          </w:p>
        </w:tc>
        <w:tc>
          <w:tcPr>
            <w:tcW w:w="7229" w:type="dxa"/>
            <w:tcBorders>
              <w:top w:val="single" w:sz="4" w:space="0" w:color="auto"/>
              <w:left w:val="nil"/>
              <w:bottom w:val="single" w:sz="4" w:space="0" w:color="auto"/>
              <w:right w:val="single" w:sz="4" w:space="0" w:color="auto"/>
            </w:tcBorders>
            <w:shd w:val="clear" w:color="auto" w:fill="auto"/>
            <w:vAlign w:val="center"/>
          </w:tcPr>
          <w:p w:rsidR="00247EC0" w:rsidRPr="008B5707" w:rsidRDefault="00247EC0" w:rsidP="00247EC0">
            <w:pPr>
              <w:rPr>
                <w:rFonts w:ascii="Times New Roman" w:hAnsi="Times New Roman" w:cs="Times New Roman"/>
              </w:rPr>
            </w:pPr>
            <w:r>
              <w:rPr>
                <w:rFonts w:ascii="Times New Roman" w:hAnsi="Times New Roman" w:cs="Times New Roman"/>
              </w:rPr>
              <w:t>Мягкий инвентарь</w:t>
            </w:r>
          </w:p>
        </w:tc>
        <w:tc>
          <w:tcPr>
            <w:tcW w:w="1813" w:type="dxa"/>
            <w:tcBorders>
              <w:top w:val="single" w:sz="4" w:space="0" w:color="auto"/>
              <w:left w:val="nil"/>
              <w:bottom w:val="single" w:sz="4" w:space="0" w:color="auto"/>
              <w:right w:val="single" w:sz="4" w:space="0" w:color="auto"/>
            </w:tcBorders>
            <w:shd w:val="clear" w:color="000000" w:fill="FFFFFF"/>
            <w:noWrap/>
            <w:vAlign w:val="center"/>
          </w:tcPr>
          <w:p w:rsidR="00247EC0" w:rsidRPr="007E139B" w:rsidRDefault="007E139B" w:rsidP="00247EC0">
            <w:pPr>
              <w:jc w:val="center"/>
              <w:rPr>
                <w:rFonts w:ascii="Times New Roman" w:hAnsi="Times New Roman" w:cs="Times New Roman"/>
                <w:b/>
              </w:rPr>
            </w:pPr>
            <w:r w:rsidRPr="007E139B">
              <w:rPr>
                <w:rFonts w:ascii="Times New Roman" w:hAnsi="Times New Roman" w:cs="Times New Roman"/>
                <w:b/>
              </w:rPr>
              <w:t>357,50</w:t>
            </w:r>
          </w:p>
        </w:tc>
      </w:tr>
      <w:tr w:rsidR="008B5707" w:rsidRPr="008B5707" w:rsidTr="00247EC0">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B5707" w:rsidRPr="008B5707" w:rsidRDefault="00247EC0" w:rsidP="00247EC0">
            <w:pPr>
              <w:jc w:val="center"/>
              <w:rPr>
                <w:rFonts w:ascii="Times New Roman" w:hAnsi="Times New Roman" w:cs="Times New Roman"/>
                <w:b/>
              </w:rPr>
            </w:pPr>
            <w:r>
              <w:rPr>
                <w:rFonts w:ascii="Times New Roman" w:hAnsi="Times New Roman" w:cs="Times New Roman"/>
                <w:b/>
              </w:rPr>
              <w:t>15</w:t>
            </w:r>
          </w:p>
        </w:tc>
        <w:tc>
          <w:tcPr>
            <w:tcW w:w="7229" w:type="dxa"/>
            <w:tcBorders>
              <w:top w:val="nil"/>
              <w:left w:val="nil"/>
              <w:bottom w:val="single" w:sz="4" w:space="0" w:color="auto"/>
              <w:right w:val="single" w:sz="4" w:space="0" w:color="auto"/>
            </w:tcBorders>
            <w:shd w:val="clear" w:color="auto" w:fill="auto"/>
            <w:noWrap/>
            <w:vAlign w:val="center"/>
            <w:hideMark/>
          </w:tcPr>
          <w:p w:rsidR="008B5707" w:rsidRPr="008B5707" w:rsidRDefault="008B5707" w:rsidP="00247EC0">
            <w:pPr>
              <w:rPr>
                <w:rFonts w:ascii="Times New Roman" w:hAnsi="Times New Roman" w:cs="Times New Roman"/>
              </w:rPr>
            </w:pPr>
            <w:r w:rsidRPr="008B5707">
              <w:rPr>
                <w:rFonts w:ascii="Times New Roman" w:hAnsi="Times New Roman" w:cs="Times New Roman"/>
              </w:rPr>
              <w:t>Хозяйственные материалы</w:t>
            </w:r>
          </w:p>
        </w:tc>
        <w:tc>
          <w:tcPr>
            <w:tcW w:w="1813" w:type="dxa"/>
            <w:tcBorders>
              <w:top w:val="nil"/>
              <w:left w:val="nil"/>
              <w:bottom w:val="single" w:sz="4" w:space="0" w:color="auto"/>
              <w:right w:val="single" w:sz="4" w:space="0" w:color="auto"/>
            </w:tcBorders>
            <w:shd w:val="clear" w:color="auto" w:fill="auto"/>
            <w:noWrap/>
            <w:vAlign w:val="center"/>
            <w:hideMark/>
          </w:tcPr>
          <w:p w:rsidR="008B5707" w:rsidRPr="007E139B" w:rsidRDefault="007E139B" w:rsidP="00247EC0">
            <w:pPr>
              <w:jc w:val="center"/>
              <w:rPr>
                <w:rFonts w:ascii="Times New Roman" w:hAnsi="Times New Roman" w:cs="Times New Roman"/>
                <w:b/>
              </w:rPr>
            </w:pPr>
            <w:r w:rsidRPr="007E139B">
              <w:rPr>
                <w:rFonts w:ascii="Times New Roman" w:hAnsi="Times New Roman" w:cs="Times New Roman"/>
                <w:b/>
              </w:rPr>
              <w:t>119,17</w:t>
            </w:r>
          </w:p>
          <w:p w:rsidR="00247EC0" w:rsidRPr="007E139B" w:rsidRDefault="00247EC0" w:rsidP="00247EC0">
            <w:pPr>
              <w:jc w:val="center"/>
              <w:rPr>
                <w:rFonts w:ascii="Times New Roman" w:hAnsi="Times New Roman" w:cs="Times New Roman"/>
                <w:b/>
              </w:rPr>
            </w:pPr>
          </w:p>
        </w:tc>
      </w:tr>
      <w:tr w:rsidR="008B5707" w:rsidRPr="008B5707" w:rsidTr="00247EC0">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tcPr>
          <w:p w:rsidR="008B5707" w:rsidRPr="008B5707" w:rsidRDefault="00247EC0" w:rsidP="00247EC0">
            <w:pPr>
              <w:jc w:val="center"/>
              <w:rPr>
                <w:rFonts w:ascii="Times New Roman" w:hAnsi="Times New Roman" w:cs="Times New Roman"/>
                <w:b/>
              </w:rPr>
            </w:pPr>
            <w:r>
              <w:rPr>
                <w:rFonts w:ascii="Times New Roman" w:hAnsi="Times New Roman" w:cs="Times New Roman"/>
                <w:b/>
              </w:rPr>
              <w:t>16</w:t>
            </w:r>
          </w:p>
        </w:tc>
        <w:tc>
          <w:tcPr>
            <w:tcW w:w="7229" w:type="dxa"/>
            <w:tcBorders>
              <w:top w:val="nil"/>
              <w:left w:val="nil"/>
              <w:bottom w:val="single" w:sz="4" w:space="0" w:color="auto"/>
              <w:right w:val="single" w:sz="4" w:space="0" w:color="auto"/>
            </w:tcBorders>
            <w:shd w:val="clear" w:color="auto" w:fill="auto"/>
            <w:noWrap/>
            <w:vAlign w:val="center"/>
          </w:tcPr>
          <w:p w:rsidR="008B5707" w:rsidRPr="008B5707" w:rsidRDefault="008B5707" w:rsidP="0098214E">
            <w:pPr>
              <w:rPr>
                <w:rFonts w:ascii="Times New Roman" w:hAnsi="Times New Roman" w:cs="Times New Roman"/>
              </w:rPr>
            </w:pPr>
            <w:r w:rsidRPr="008B5707">
              <w:rPr>
                <w:rFonts w:ascii="Times New Roman" w:hAnsi="Times New Roman" w:cs="Times New Roman"/>
              </w:rPr>
              <w:t>Прочие расходы (канцелярские товары, бланки, расходные материалы для кружков, призы и подарки для конкурсов)</w:t>
            </w:r>
          </w:p>
        </w:tc>
        <w:tc>
          <w:tcPr>
            <w:tcW w:w="1813" w:type="dxa"/>
            <w:tcBorders>
              <w:top w:val="nil"/>
              <w:left w:val="nil"/>
              <w:bottom w:val="single" w:sz="4" w:space="0" w:color="auto"/>
              <w:right w:val="single" w:sz="4" w:space="0" w:color="auto"/>
            </w:tcBorders>
            <w:shd w:val="clear" w:color="000000" w:fill="FFFFFF"/>
            <w:noWrap/>
            <w:vAlign w:val="center"/>
          </w:tcPr>
          <w:p w:rsidR="008B5707" w:rsidRPr="007E139B" w:rsidRDefault="007E139B" w:rsidP="00247EC0">
            <w:pPr>
              <w:jc w:val="center"/>
              <w:rPr>
                <w:rFonts w:ascii="Times New Roman" w:hAnsi="Times New Roman" w:cs="Times New Roman"/>
                <w:b/>
              </w:rPr>
            </w:pPr>
            <w:r w:rsidRPr="007E139B">
              <w:rPr>
                <w:rFonts w:ascii="Times New Roman" w:hAnsi="Times New Roman" w:cs="Times New Roman"/>
                <w:b/>
              </w:rPr>
              <w:t>301,58</w:t>
            </w:r>
          </w:p>
        </w:tc>
      </w:tr>
      <w:tr w:rsidR="008B5707" w:rsidRPr="008B5707" w:rsidTr="00247EC0">
        <w:trPr>
          <w:trHeight w:val="330"/>
        </w:trPr>
        <w:tc>
          <w:tcPr>
            <w:tcW w:w="8080" w:type="dxa"/>
            <w:gridSpan w:val="2"/>
            <w:tcBorders>
              <w:top w:val="nil"/>
              <w:left w:val="single" w:sz="4" w:space="0" w:color="auto"/>
              <w:bottom w:val="single" w:sz="4" w:space="0" w:color="auto"/>
              <w:right w:val="single" w:sz="4" w:space="0" w:color="auto"/>
            </w:tcBorders>
            <w:shd w:val="clear" w:color="auto" w:fill="auto"/>
            <w:noWrap/>
            <w:vAlign w:val="bottom"/>
          </w:tcPr>
          <w:p w:rsidR="008B5707" w:rsidRPr="008B5707" w:rsidRDefault="008B5707" w:rsidP="008B5707">
            <w:pPr>
              <w:rPr>
                <w:rFonts w:ascii="Times New Roman" w:hAnsi="Times New Roman" w:cs="Times New Roman"/>
                <w:b/>
              </w:rPr>
            </w:pPr>
            <w:r w:rsidRPr="008B5707">
              <w:rPr>
                <w:rFonts w:ascii="Times New Roman" w:hAnsi="Times New Roman" w:cs="Times New Roman"/>
              </w:rPr>
              <w:t> </w:t>
            </w:r>
            <w:r w:rsidRPr="008B5707">
              <w:rPr>
                <w:rFonts w:ascii="Times New Roman" w:hAnsi="Times New Roman" w:cs="Times New Roman"/>
                <w:b/>
              </w:rPr>
              <w:t>ИТОГО:</w:t>
            </w:r>
          </w:p>
        </w:tc>
        <w:tc>
          <w:tcPr>
            <w:tcW w:w="1813" w:type="dxa"/>
            <w:tcBorders>
              <w:top w:val="nil"/>
              <w:left w:val="nil"/>
              <w:bottom w:val="single" w:sz="4" w:space="0" w:color="auto"/>
              <w:right w:val="single" w:sz="4" w:space="0" w:color="auto"/>
            </w:tcBorders>
            <w:shd w:val="clear" w:color="auto" w:fill="auto"/>
            <w:noWrap/>
            <w:vAlign w:val="center"/>
          </w:tcPr>
          <w:p w:rsidR="008B5707" w:rsidRPr="007E139B" w:rsidRDefault="007E139B" w:rsidP="00247EC0">
            <w:pPr>
              <w:jc w:val="center"/>
              <w:rPr>
                <w:rFonts w:ascii="Times New Roman" w:hAnsi="Times New Roman" w:cs="Times New Roman"/>
                <w:b/>
              </w:rPr>
            </w:pPr>
            <w:r w:rsidRPr="007E139B">
              <w:rPr>
                <w:rFonts w:ascii="Times New Roman" w:hAnsi="Times New Roman" w:cs="Times New Roman"/>
                <w:b/>
              </w:rPr>
              <w:t>40 719,00</w:t>
            </w:r>
          </w:p>
        </w:tc>
      </w:tr>
      <w:tr w:rsidR="008B5707" w:rsidRPr="008B5707" w:rsidTr="008B5707">
        <w:trPr>
          <w:trHeight w:val="330"/>
        </w:trPr>
        <w:tc>
          <w:tcPr>
            <w:tcW w:w="851" w:type="dxa"/>
            <w:tcBorders>
              <w:top w:val="nil"/>
              <w:left w:val="nil"/>
              <w:bottom w:val="nil"/>
              <w:right w:val="nil"/>
            </w:tcBorders>
            <w:shd w:val="clear" w:color="auto" w:fill="auto"/>
            <w:noWrap/>
            <w:vAlign w:val="bottom"/>
            <w:hideMark/>
          </w:tcPr>
          <w:p w:rsidR="008B5707" w:rsidRDefault="008B5707" w:rsidP="008B5707">
            <w:pPr>
              <w:jc w:val="right"/>
              <w:rPr>
                <w:rFonts w:ascii="Times New Roman" w:eastAsia="Times New Roman" w:hAnsi="Times New Roman" w:cs="Times New Roman"/>
                <w:b/>
                <w:bCs/>
                <w:color w:val="000000"/>
                <w:sz w:val="26"/>
                <w:szCs w:val="26"/>
                <w:lang w:eastAsia="ru-RU"/>
              </w:rPr>
            </w:pPr>
          </w:p>
          <w:p w:rsidR="00247EC0" w:rsidRPr="008B5707" w:rsidRDefault="00247EC0" w:rsidP="008B5707">
            <w:pPr>
              <w:jc w:val="right"/>
              <w:rPr>
                <w:rFonts w:ascii="Times New Roman" w:eastAsia="Times New Roman" w:hAnsi="Times New Roman" w:cs="Times New Roman"/>
                <w:b/>
                <w:bCs/>
                <w:color w:val="000000"/>
                <w:sz w:val="26"/>
                <w:szCs w:val="26"/>
                <w:lang w:eastAsia="ru-RU"/>
              </w:rPr>
            </w:pPr>
          </w:p>
        </w:tc>
        <w:tc>
          <w:tcPr>
            <w:tcW w:w="7229" w:type="dxa"/>
            <w:tcBorders>
              <w:top w:val="nil"/>
              <w:left w:val="nil"/>
              <w:bottom w:val="nil"/>
              <w:right w:val="nil"/>
            </w:tcBorders>
            <w:shd w:val="clear" w:color="auto" w:fill="auto"/>
            <w:noWrap/>
            <w:vAlign w:val="bottom"/>
            <w:hideMark/>
          </w:tcPr>
          <w:p w:rsidR="008B5707" w:rsidRPr="008B5707" w:rsidRDefault="008B5707" w:rsidP="008B5707">
            <w:pPr>
              <w:rPr>
                <w:rFonts w:ascii="Times New Roman" w:eastAsia="Times New Roman" w:hAnsi="Times New Roman" w:cs="Times New Roman"/>
                <w:sz w:val="20"/>
                <w:szCs w:val="20"/>
                <w:lang w:eastAsia="ru-RU"/>
              </w:rPr>
            </w:pPr>
          </w:p>
        </w:tc>
        <w:tc>
          <w:tcPr>
            <w:tcW w:w="1813" w:type="dxa"/>
            <w:tcBorders>
              <w:top w:val="nil"/>
              <w:left w:val="nil"/>
              <w:bottom w:val="nil"/>
              <w:right w:val="nil"/>
            </w:tcBorders>
            <w:shd w:val="clear" w:color="auto" w:fill="auto"/>
            <w:noWrap/>
            <w:vAlign w:val="bottom"/>
            <w:hideMark/>
          </w:tcPr>
          <w:p w:rsidR="008B5707" w:rsidRPr="008B5707" w:rsidRDefault="008B5707" w:rsidP="008B5707">
            <w:pPr>
              <w:rPr>
                <w:rFonts w:ascii="Times New Roman" w:eastAsia="Times New Roman" w:hAnsi="Times New Roman" w:cs="Times New Roman"/>
                <w:sz w:val="20"/>
                <w:szCs w:val="20"/>
                <w:lang w:eastAsia="ru-RU"/>
              </w:rPr>
            </w:pPr>
          </w:p>
        </w:tc>
      </w:tr>
    </w:tbl>
    <w:p w:rsidR="00C5140D" w:rsidRPr="00611B2A" w:rsidRDefault="00C5140D" w:rsidP="00C5140D">
      <w:pPr>
        <w:tabs>
          <w:tab w:val="left" w:pos="6448"/>
        </w:tabs>
        <w:rPr>
          <w:rFonts w:ascii="Times New Roman" w:eastAsia="Times New Roman" w:hAnsi="Times New Roman" w:cs="Times New Roman"/>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98"/>
      </w:tblGrid>
      <w:tr w:rsidR="006258AF" w:rsidRPr="00611B2A" w:rsidTr="00B324E0">
        <w:tc>
          <w:tcPr>
            <w:tcW w:w="4997" w:type="dxa"/>
          </w:tcPr>
          <w:p w:rsidR="00C5475C" w:rsidRPr="00C5475C" w:rsidRDefault="000D44A1" w:rsidP="000D44A1">
            <w:pPr>
              <w:rPr>
                <w:rFonts w:ascii="Times New Roman" w:hAnsi="Times New Roman" w:cs="Times New Roman"/>
                <w:b/>
              </w:rPr>
            </w:pPr>
            <w:r>
              <w:rPr>
                <w:rFonts w:ascii="Times New Roman" w:hAnsi="Times New Roman" w:cs="Times New Roman"/>
                <w:b/>
              </w:rPr>
              <w:t>_________________________________</w:t>
            </w:r>
          </w:p>
          <w:p w:rsidR="00C5475C" w:rsidRPr="00611B2A" w:rsidRDefault="00C5475C" w:rsidP="00C5475C">
            <w:pPr>
              <w:rPr>
                <w:rFonts w:ascii="Times New Roman" w:hAnsi="Times New Roman" w:cs="Times New Roman"/>
                <w:b/>
              </w:rPr>
            </w:pPr>
          </w:p>
          <w:p w:rsidR="000D44A1" w:rsidRDefault="000D44A1" w:rsidP="006D53AF">
            <w:pPr>
              <w:ind w:left="284"/>
              <w:rPr>
                <w:rFonts w:ascii="Times New Roman" w:hAnsi="Times New Roman" w:cs="Times New Roman"/>
                <w:b/>
              </w:rPr>
            </w:pPr>
          </w:p>
          <w:p w:rsidR="000D44A1" w:rsidRDefault="000D44A1" w:rsidP="006D53AF">
            <w:pPr>
              <w:ind w:left="284"/>
              <w:rPr>
                <w:rFonts w:ascii="Times New Roman" w:hAnsi="Times New Roman" w:cs="Times New Roman"/>
                <w:b/>
              </w:rPr>
            </w:pPr>
          </w:p>
          <w:p w:rsidR="006D53AF" w:rsidRPr="006D53AF" w:rsidRDefault="000D44A1" w:rsidP="006D53AF">
            <w:pPr>
              <w:ind w:left="284"/>
              <w:rPr>
                <w:rFonts w:ascii="Times New Roman" w:hAnsi="Times New Roman" w:cs="Times New Roman"/>
                <w:b/>
              </w:rPr>
            </w:pPr>
            <w:r>
              <w:rPr>
                <w:rFonts w:ascii="Times New Roman" w:hAnsi="Times New Roman" w:cs="Times New Roman"/>
                <w:b/>
              </w:rPr>
              <w:t xml:space="preserve">Начальник </w:t>
            </w:r>
          </w:p>
          <w:p w:rsidR="006D53AF" w:rsidRPr="006D53AF" w:rsidRDefault="006D53AF" w:rsidP="006D53AF">
            <w:pPr>
              <w:ind w:left="284"/>
              <w:rPr>
                <w:rFonts w:ascii="Times New Roman" w:hAnsi="Times New Roman" w:cs="Times New Roman"/>
                <w:b/>
              </w:rPr>
            </w:pPr>
          </w:p>
          <w:p w:rsidR="006D53AF" w:rsidRPr="006D53AF" w:rsidRDefault="006D53AF" w:rsidP="006D53AF">
            <w:pPr>
              <w:ind w:left="284"/>
              <w:rPr>
                <w:rFonts w:ascii="Times New Roman" w:hAnsi="Times New Roman" w:cs="Times New Roman"/>
                <w:b/>
              </w:rPr>
            </w:pPr>
            <w:r w:rsidRPr="006D53AF">
              <w:rPr>
                <w:rFonts w:ascii="Times New Roman" w:hAnsi="Times New Roman" w:cs="Times New Roman"/>
                <w:b/>
              </w:rPr>
              <w:t>__________________/</w:t>
            </w:r>
            <w:r w:rsidR="000D44A1">
              <w:rPr>
                <w:rFonts w:ascii="Times New Roman" w:hAnsi="Times New Roman" w:cs="Times New Roman"/>
                <w:b/>
              </w:rPr>
              <w:t>______________/</w:t>
            </w:r>
          </w:p>
          <w:p w:rsidR="006258AF" w:rsidRPr="00611B2A" w:rsidRDefault="006258AF" w:rsidP="006258AF">
            <w:pPr>
              <w:ind w:left="284"/>
              <w:rPr>
                <w:rFonts w:ascii="Times New Roman" w:hAnsi="Times New Roman" w:cs="Times New Roman"/>
                <w:b/>
              </w:rPr>
            </w:pPr>
            <w:r w:rsidRPr="00611B2A">
              <w:rPr>
                <w:rFonts w:ascii="Times New Roman" w:hAnsi="Times New Roman" w:cs="Times New Roman"/>
                <w:b/>
              </w:rPr>
              <w:t>М.П.</w:t>
            </w:r>
          </w:p>
          <w:p w:rsidR="006258AF" w:rsidRPr="00611B2A" w:rsidRDefault="006258AF" w:rsidP="006258AF">
            <w:pPr>
              <w:ind w:left="284"/>
              <w:rPr>
                <w:rFonts w:ascii="Times New Roman" w:eastAsia="Times New Roman" w:hAnsi="Times New Roman" w:cs="Times New Roman"/>
              </w:rPr>
            </w:pPr>
          </w:p>
        </w:tc>
        <w:tc>
          <w:tcPr>
            <w:tcW w:w="4998" w:type="dxa"/>
          </w:tcPr>
          <w:p w:rsidR="006258AF" w:rsidRPr="00601D65" w:rsidRDefault="00601D65" w:rsidP="006258AF">
            <w:pPr>
              <w:jc w:val="center"/>
              <w:rPr>
                <w:rFonts w:ascii="Times New Roman" w:hAnsi="Times New Roman" w:cs="Times New Roman"/>
                <w:b/>
              </w:rPr>
            </w:pPr>
            <w:proofErr w:type="gramStart"/>
            <w:r w:rsidRPr="00601D65">
              <w:rPr>
                <w:rFonts w:ascii="Times New Roman" w:hAnsi="Times New Roman" w:cs="Times New Roman"/>
                <w:b/>
              </w:rPr>
              <w:t xml:space="preserve">ФКУ </w:t>
            </w:r>
            <w:r w:rsidR="00BB6086">
              <w:rPr>
                <w:rFonts w:ascii="Times New Roman" w:hAnsi="Times New Roman" w:cs="Times New Roman"/>
                <w:b/>
              </w:rPr>
              <w:t xml:space="preserve"> ИК</w:t>
            </w:r>
            <w:proofErr w:type="gramEnd"/>
            <w:r w:rsidR="00BB6086">
              <w:rPr>
                <w:rFonts w:ascii="Times New Roman" w:hAnsi="Times New Roman" w:cs="Times New Roman"/>
                <w:b/>
              </w:rPr>
              <w:t xml:space="preserve">-42 ОУХД </w:t>
            </w:r>
            <w:r w:rsidR="006258AF" w:rsidRPr="00601D65">
              <w:rPr>
                <w:rFonts w:ascii="Times New Roman" w:hAnsi="Times New Roman" w:cs="Times New Roman"/>
                <w:b/>
              </w:rPr>
              <w:t>ГУФСИН России</w:t>
            </w:r>
          </w:p>
          <w:p w:rsidR="006258AF" w:rsidRPr="00601D65" w:rsidRDefault="006258AF" w:rsidP="006258AF">
            <w:pPr>
              <w:jc w:val="center"/>
              <w:rPr>
                <w:rFonts w:ascii="Times New Roman" w:hAnsi="Times New Roman" w:cs="Times New Roman"/>
                <w:b/>
              </w:rPr>
            </w:pPr>
            <w:r w:rsidRPr="00601D65">
              <w:rPr>
                <w:rFonts w:ascii="Times New Roman" w:hAnsi="Times New Roman" w:cs="Times New Roman"/>
                <w:b/>
              </w:rPr>
              <w:t>по Красноярскому краю</w:t>
            </w:r>
          </w:p>
          <w:p w:rsidR="00F23452" w:rsidRPr="00601D65" w:rsidRDefault="00F23452" w:rsidP="006258AF">
            <w:pPr>
              <w:jc w:val="center"/>
              <w:rPr>
                <w:rFonts w:ascii="Times New Roman" w:hAnsi="Times New Roman" w:cs="Times New Roman"/>
                <w:b/>
              </w:rPr>
            </w:pPr>
          </w:p>
          <w:p w:rsidR="00C5475C" w:rsidRDefault="00C5475C" w:rsidP="00F23452">
            <w:pPr>
              <w:rPr>
                <w:rFonts w:ascii="Times New Roman" w:hAnsi="Times New Roman" w:cs="Times New Roman"/>
                <w:b/>
              </w:rPr>
            </w:pPr>
          </w:p>
          <w:p w:rsidR="00F23452" w:rsidRPr="00601D65" w:rsidRDefault="00F23452" w:rsidP="00F23452">
            <w:pPr>
              <w:rPr>
                <w:rFonts w:ascii="Times New Roman" w:hAnsi="Times New Roman" w:cs="Times New Roman"/>
                <w:b/>
              </w:rPr>
            </w:pPr>
            <w:r w:rsidRPr="00601D65">
              <w:rPr>
                <w:rFonts w:ascii="Times New Roman" w:hAnsi="Times New Roman" w:cs="Times New Roman"/>
                <w:b/>
              </w:rPr>
              <w:t>Начальник</w:t>
            </w:r>
          </w:p>
          <w:p w:rsidR="006258AF" w:rsidRPr="00611B2A" w:rsidRDefault="006258AF" w:rsidP="006258AF">
            <w:pPr>
              <w:jc w:val="center"/>
              <w:rPr>
                <w:rFonts w:ascii="Times New Roman" w:hAnsi="Times New Roman" w:cs="Times New Roman"/>
                <w:b/>
              </w:rPr>
            </w:pPr>
          </w:p>
          <w:p w:rsidR="006258AF" w:rsidRPr="00601D65" w:rsidRDefault="006258AF" w:rsidP="006258AF">
            <w:pPr>
              <w:tabs>
                <w:tab w:val="left" w:pos="236"/>
              </w:tabs>
              <w:rPr>
                <w:rFonts w:ascii="Times New Roman" w:eastAsia="Times New Roman" w:hAnsi="Times New Roman" w:cs="Times New Roman"/>
                <w:b/>
              </w:rPr>
            </w:pPr>
            <w:r w:rsidRPr="00611B2A">
              <w:rPr>
                <w:rFonts w:ascii="Times New Roman" w:eastAsia="Times New Roman" w:hAnsi="Times New Roman" w:cs="Times New Roman"/>
                <w:b/>
              </w:rPr>
              <w:t>____________________</w:t>
            </w:r>
            <w:r w:rsidR="005B7091" w:rsidRPr="00601D65">
              <w:rPr>
                <w:rFonts w:ascii="Times New Roman" w:eastAsia="Times New Roman" w:hAnsi="Times New Roman" w:cs="Times New Roman"/>
                <w:b/>
              </w:rPr>
              <w:t>/</w:t>
            </w:r>
            <w:r w:rsidR="00A95D38">
              <w:rPr>
                <w:rFonts w:ascii="Times New Roman" w:eastAsia="Times New Roman" w:hAnsi="Times New Roman" w:cs="Times New Roman"/>
                <w:b/>
              </w:rPr>
              <w:t>_</w:t>
            </w:r>
            <w:r w:rsidR="00AA7CCC">
              <w:rPr>
                <w:rFonts w:ascii="Times New Roman" w:eastAsia="Times New Roman" w:hAnsi="Times New Roman" w:cs="Times New Roman"/>
                <w:b/>
              </w:rPr>
              <w:t>Е.А. Павленко</w:t>
            </w:r>
            <w:r w:rsidR="005B7091" w:rsidRPr="00601D65">
              <w:rPr>
                <w:rFonts w:ascii="Times New Roman" w:eastAsia="Times New Roman" w:hAnsi="Times New Roman" w:cs="Times New Roman"/>
                <w:b/>
              </w:rPr>
              <w:t>/</w:t>
            </w:r>
          </w:p>
          <w:p w:rsidR="006258AF" w:rsidRPr="00611B2A" w:rsidRDefault="006258AF" w:rsidP="006258AF">
            <w:pPr>
              <w:tabs>
                <w:tab w:val="left" w:pos="236"/>
              </w:tabs>
              <w:rPr>
                <w:rFonts w:ascii="Times New Roman" w:eastAsia="Times New Roman" w:hAnsi="Times New Roman" w:cs="Times New Roman"/>
                <w:b/>
              </w:rPr>
            </w:pPr>
            <w:r w:rsidRPr="00611B2A">
              <w:rPr>
                <w:rFonts w:ascii="Times New Roman" w:eastAsia="Times New Roman" w:hAnsi="Times New Roman" w:cs="Times New Roman"/>
                <w:b/>
              </w:rPr>
              <w:t>М.П.</w:t>
            </w:r>
          </w:p>
        </w:tc>
      </w:tr>
    </w:tbl>
    <w:p w:rsidR="00DA5F28" w:rsidRPr="00611B2A" w:rsidRDefault="00DA5F28" w:rsidP="003B73A2">
      <w:pPr>
        <w:rPr>
          <w:rFonts w:ascii="Times New Roman" w:eastAsia="Times New Roman" w:hAnsi="Times New Roman" w:cs="Times New Roman"/>
        </w:rPr>
      </w:pPr>
    </w:p>
    <w:p w:rsidR="00DA5F28" w:rsidRPr="00611B2A" w:rsidRDefault="00DA5F28" w:rsidP="003B73A2">
      <w:pPr>
        <w:rPr>
          <w:rFonts w:ascii="Times New Roman" w:eastAsia="Times New Roman" w:hAnsi="Times New Roman" w:cs="Times New Roman"/>
        </w:rPr>
      </w:pPr>
    </w:p>
    <w:p w:rsidR="006258AF" w:rsidRPr="00611B2A" w:rsidRDefault="006258AF" w:rsidP="003B73A2">
      <w:pPr>
        <w:rPr>
          <w:rFonts w:ascii="Times New Roman" w:eastAsia="Times New Roman" w:hAnsi="Times New Roman" w:cs="Times New Roman"/>
        </w:rPr>
      </w:pPr>
    </w:p>
    <w:p w:rsidR="006258AF" w:rsidRPr="00611B2A" w:rsidRDefault="006258AF" w:rsidP="003B73A2">
      <w:pPr>
        <w:rPr>
          <w:rFonts w:ascii="Times New Roman" w:eastAsia="Times New Roman" w:hAnsi="Times New Roman" w:cs="Times New Roman"/>
        </w:rPr>
      </w:pPr>
    </w:p>
    <w:p w:rsidR="006258AF" w:rsidRPr="00611B2A" w:rsidRDefault="006258AF" w:rsidP="003B73A2">
      <w:pPr>
        <w:rPr>
          <w:rFonts w:ascii="Times New Roman" w:eastAsia="Times New Roman" w:hAnsi="Times New Roman" w:cs="Times New Roman"/>
        </w:rPr>
      </w:pPr>
    </w:p>
    <w:p w:rsidR="006258AF" w:rsidRPr="00611B2A" w:rsidRDefault="006258AF" w:rsidP="003B73A2">
      <w:pPr>
        <w:rPr>
          <w:rFonts w:ascii="Times New Roman" w:eastAsia="Times New Roman" w:hAnsi="Times New Roman" w:cs="Times New Roman"/>
        </w:rPr>
      </w:pPr>
    </w:p>
    <w:p w:rsidR="006258AF" w:rsidRPr="00611B2A" w:rsidRDefault="006258AF" w:rsidP="003B73A2">
      <w:pPr>
        <w:rPr>
          <w:rFonts w:ascii="Times New Roman" w:eastAsia="Times New Roman" w:hAnsi="Times New Roman" w:cs="Times New Roman"/>
        </w:rPr>
      </w:pPr>
    </w:p>
    <w:p w:rsidR="007C06C2" w:rsidRPr="00611B2A" w:rsidRDefault="007C06C2" w:rsidP="003B73A2">
      <w:pPr>
        <w:rPr>
          <w:rFonts w:ascii="Times New Roman" w:eastAsia="Times New Roman" w:hAnsi="Times New Roman" w:cs="Times New Roman"/>
        </w:rPr>
      </w:pPr>
    </w:p>
    <w:sectPr w:rsidR="007C06C2" w:rsidRPr="00611B2A" w:rsidSect="00C4440B">
      <w:pgSz w:w="11900" w:h="16840"/>
      <w:pgMar w:top="426" w:right="845" w:bottom="426" w:left="127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D56" w:rsidRDefault="00692D56" w:rsidP="00EC5B0E">
      <w:r>
        <w:separator/>
      </w:r>
    </w:p>
  </w:endnote>
  <w:endnote w:type="continuationSeparator" w:id="0">
    <w:p w:rsidR="00692D56" w:rsidRDefault="00692D56" w:rsidP="00EC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D56" w:rsidRDefault="00692D56" w:rsidP="00EC5B0E">
      <w:r>
        <w:separator/>
      </w:r>
    </w:p>
  </w:footnote>
  <w:footnote w:type="continuationSeparator" w:id="0">
    <w:p w:rsidR="00692D56" w:rsidRDefault="00692D56" w:rsidP="00EC5B0E">
      <w:r>
        <w:continuationSeparator/>
      </w:r>
    </w:p>
  </w:footnote>
  <w:footnote w:id="1">
    <w:p w:rsidR="00B83798" w:rsidRPr="00DB2D1D" w:rsidRDefault="00B83798" w:rsidP="00EF5DC1">
      <w:pPr>
        <w:pStyle w:val="a8"/>
        <w:jc w:val="both"/>
      </w:pPr>
      <w:r w:rsidRPr="00DB2D1D">
        <w:rPr>
          <w:rStyle w:val="aa"/>
        </w:rPr>
        <w:footnoteRef/>
      </w:r>
      <w:r w:rsidRPr="00DB2D1D">
        <w:rPr>
          <w:rFonts w:ascii="Times New Roman" w:hAnsi="Times New Roman" w:cs="Times New Roman"/>
          <w:sz w:val="18"/>
          <w:szCs w:val="18"/>
        </w:rPr>
        <w:t xml:space="preserve">Цена контракта рассчитывается по формуле </w:t>
      </w:r>
      <w:r>
        <w:rPr>
          <w:rFonts w:ascii="Times New Roman" w:hAnsi="Times New Roman" w:cs="Times New Roman"/>
          <w:sz w:val="18"/>
          <w:szCs w:val="18"/>
        </w:rPr>
        <w:t>28 503,30</w:t>
      </w:r>
      <w:r w:rsidRPr="00DB2D1D">
        <w:rPr>
          <w:rFonts w:ascii="Times New Roman" w:hAnsi="Times New Roman" w:cs="Times New Roman"/>
          <w:sz w:val="18"/>
          <w:szCs w:val="18"/>
        </w:rPr>
        <w:t>*кол-во путевок, т.е. указывается та сумма, которую будет перечислять казначейство в счет оплаты контракта</w:t>
      </w:r>
    </w:p>
  </w:footnote>
  <w:footnote w:id="2">
    <w:p w:rsidR="00B83798" w:rsidRPr="00EC5B0E" w:rsidRDefault="00B83798" w:rsidP="00EF5DC1">
      <w:pPr>
        <w:pStyle w:val="a8"/>
        <w:jc w:val="both"/>
        <w:rPr>
          <w:rFonts w:ascii="Times New Roman" w:hAnsi="Times New Roman" w:cs="Times New Roman"/>
          <w:sz w:val="18"/>
          <w:szCs w:val="18"/>
        </w:rPr>
      </w:pPr>
      <w:r w:rsidRPr="00DB2D1D">
        <w:rPr>
          <w:rStyle w:val="aa"/>
          <w:rFonts w:ascii="Times New Roman" w:hAnsi="Times New Roman" w:cs="Times New Roman"/>
          <w:sz w:val="18"/>
          <w:szCs w:val="18"/>
        </w:rPr>
        <w:footnoteRef/>
      </w:r>
      <w:r w:rsidRPr="00DB2D1D">
        <w:rPr>
          <w:rFonts w:ascii="Times New Roman" w:hAnsi="Times New Roman" w:cs="Times New Roman"/>
          <w:sz w:val="18"/>
          <w:szCs w:val="18"/>
        </w:rPr>
        <w:t xml:space="preserve"> Указывается сумма родительской оплаты, рассчитывается по формуле </w:t>
      </w:r>
      <w:r>
        <w:rPr>
          <w:rFonts w:ascii="Times New Roman" w:hAnsi="Times New Roman" w:cs="Times New Roman"/>
          <w:sz w:val="18"/>
          <w:szCs w:val="18"/>
        </w:rPr>
        <w:t>12 215,70</w:t>
      </w:r>
      <w:r w:rsidRPr="00DB2D1D">
        <w:rPr>
          <w:rFonts w:ascii="Times New Roman" w:hAnsi="Times New Roman" w:cs="Times New Roman"/>
          <w:sz w:val="18"/>
          <w:szCs w:val="18"/>
        </w:rPr>
        <w:t>*кол-во путевок, заказчик не несет ответственности за неоплату родителями данной суммы</w:t>
      </w:r>
    </w:p>
    <w:p w:rsidR="00B83798" w:rsidRPr="00306893" w:rsidRDefault="00B83798" w:rsidP="00EF5DC1">
      <w:pPr>
        <w:pStyle w:val="a8"/>
        <w:jc w:val="both"/>
        <w:rPr>
          <w:rFonts w:ascii="Times New Roman" w:hAnsi="Times New Roman" w:cs="Times New Roman"/>
          <w:color w:val="4F81BD" w:themeColor="accent1"/>
          <w:sz w:val="18"/>
          <w:szCs w:val="18"/>
        </w:rPr>
      </w:pPr>
    </w:p>
  </w:footnote>
  <w:footnote w:id="3">
    <w:p w:rsidR="00B83798" w:rsidRPr="006F12AC" w:rsidRDefault="00B83798" w:rsidP="00312578">
      <w:pPr>
        <w:pStyle w:val="a8"/>
        <w:jc w:val="both"/>
        <w:rPr>
          <w:rFonts w:ascii="Times New Roman" w:hAnsi="Times New Roman" w:cs="Times New Roman"/>
          <w:sz w:val="18"/>
          <w:szCs w:val="18"/>
        </w:rPr>
      </w:pPr>
      <w:r w:rsidRPr="006F12AC">
        <w:rPr>
          <w:rStyle w:val="aa"/>
          <w:rFonts w:ascii="Times New Roman" w:hAnsi="Times New Roman" w:cs="Times New Roman"/>
          <w:sz w:val="18"/>
          <w:szCs w:val="18"/>
        </w:rPr>
        <w:footnoteRef/>
      </w:r>
      <w:r w:rsidRPr="006F12AC">
        <w:rPr>
          <w:rFonts w:ascii="Times New Roman" w:hAnsi="Times New Roman" w:cs="Times New Roman"/>
          <w:sz w:val="18"/>
          <w:szCs w:val="18"/>
        </w:rPr>
        <w:t xml:space="preserve">Не допускается оплата </w:t>
      </w:r>
      <w:r>
        <w:rPr>
          <w:rFonts w:ascii="Times New Roman" w:hAnsi="Times New Roman" w:cs="Times New Roman"/>
          <w:sz w:val="18"/>
          <w:szCs w:val="18"/>
        </w:rPr>
        <w:t>оказываемых</w:t>
      </w:r>
      <w:r w:rsidRPr="006F12AC">
        <w:rPr>
          <w:rFonts w:ascii="Times New Roman" w:hAnsi="Times New Roman" w:cs="Times New Roman"/>
          <w:sz w:val="18"/>
          <w:szCs w:val="18"/>
        </w:rPr>
        <w:t xml:space="preserve"> услуг за счет средств Федерального бюджета</w:t>
      </w:r>
      <w:r>
        <w:rPr>
          <w:rFonts w:ascii="Times New Roman" w:hAnsi="Times New Roman" w:cs="Times New Roman"/>
          <w:sz w:val="18"/>
          <w:szCs w:val="18"/>
        </w:rPr>
        <w:t>, так как это ведет к финансовым нарушениям Учреждения</w:t>
      </w:r>
    </w:p>
  </w:footnote>
  <w:footnote w:id="4">
    <w:p w:rsidR="00B83798" w:rsidRPr="00AD40D1" w:rsidRDefault="00B83798" w:rsidP="00AD40D1">
      <w:pPr>
        <w:pStyle w:val="a8"/>
        <w:jc w:val="both"/>
        <w:rPr>
          <w:rFonts w:ascii="Times New Roman" w:hAnsi="Times New Roman" w:cs="Times New Roman"/>
          <w:sz w:val="18"/>
          <w:szCs w:val="18"/>
        </w:rPr>
      </w:pPr>
      <w:r w:rsidRPr="00AD40D1">
        <w:rPr>
          <w:rStyle w:val="aa"/>
          <w:rFonts w:ascii="Times New Roman" w:hAnsi="Times New Roman" w:cs="Times New Roman"/>
          <w:sz w:val="18"/>
          <w:szCs w:val="18"/>
        </w:rPr>
        <w:footnoteRef/>
      </w:r>
      <w:r w:rsidRPr="00AD40D1">
        <w:rPr>
          <w:rFonts w:ascii="Times New Roman" w:hAnsi="Times New Roman" w:cs="Times New Roman"/>
          <w:sz w:val="18"/>
          <w:szCs w:val="18"/>
        </w:rPr>
        <w:t xml:space="preserve"> При отсутствии данного раздела в контракте</w:t>
      </w:r>
      <w:r>
        <w:rPr>
          <w:rFonts w:ascii="Times New Roman" w:hAnsi="Times New Roman" w:cs="Times New Roman"/>
          <w:sz w:val="18"/>
          <w:szCs w:val="18"/>
        </w:rPr>
        <w:t>,</w:t>
      </w:r>
      <w:r w:rsidRPr="00AD40D1">
        <w:rPr>
          <w:rFonts w:ascii="Times New Roman" w:hAnsi="Times New Roman" w:cs="Times New Roman"/>
          <w:sz w:val="18"/>
          <w:szCs w:val="18"/>
        </w:rPr>
        <w:t xml:space="preserve"> руководство</w:t>
      </w:r>
      <w:r>
        <w:rPr>
          <w:rFonts w:ascii="Times New Roman" w:hAnsi="Times New Roman" w:cs="Times New Roman"/>
          <w:sz w:val="18"/>
          <w:szCs w:val="18"/>
        </w:rPr>
        <w:t>ваться</w:t>
      </w:r>
      <w:r w:rsidRPr="00AD40D1">
        <w:rPr>
          <w:rFonts w:ascii="Times New Roman" w:hAnsi="Times New Roman" w:cs="Times New Roman"/>
          <w:sz w:val="18"/>
          <w:szCs w:val="18"/>
        </w:rPr>
        <w:t xml:space="preserve"> положениями ст. 95 ФЗ-44</w:t>
      </w:r>
      <w:r>
        <w:rPr>
          <w:rFonts w:ascii="Times New Roman" w:hAnsi="Times New Roman" w:cs="Times New Roman"/>
          <w:sz w:val="18"/>
          <w:szCs w:val="18"/>
        </w:rPr>
        <w:t xml:space="preserve"> от 05.04.2013 года неправомерно</w:t>
      </w:r>
      <w:r w:rsidRPr="00AD40D1">
        <w:rPr>
          <w:rFonts w:ascii="Times New Roman" w:hAnsi="Times New Roman" w:cs="Times New Roman"/>
          <w:sz w:val="18"/>
          <w:szCs w:val="18"/>
        </w:rPr>
        <w:t xml:space="preserve"> в соответствии с формулировкой ч.1 ст.95 указанного ФЗ.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71B45"/>
    <w:multiLevelType w:val="hybridMultilevel"/>
    <w:tmpl w:val="0CAEDBFA"/>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FF600B2"/>
    <w:multiLevelType w:val="hybridMultilevel"/>
    <w:tmpl w:val="13B67480"/>
    <w:lvl w:ilvl="0" w:tplc="1F6021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2894378"/>
    <w:multiLevelType w:val="hybridMultilevel"/>
    <w:tmpl w:val="1F5EDCC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0A74CDD"/>
    <w:multiLevelType w:val="hybridMultilevel"/>
    <w:tmpl w:val="C5FCEA78"/>
    <w:lvl w:ilvl="0" w:tplc="AA90ED6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4AC0B55"/>
    <w:multiLevelType w:val="multilevel"/>
    <w:tmpl w:val="ACBAFB5E"/>
    <w:lvl w:ilvl="0">
      <w:start w:val="2"/>
      <w:numFmt w:val="decimal"/>
      <w:lvlText w:val="%1."/>
      <w:lvlJc w:val="left"/>
      <w:pPr>
        <w:ind w:left="3780" w:hanging="360"/>
      </w:pPr>
    </w:lvl>
    <w:lvl w:ilvl="1">
      <w:start w:val="1"/>
      <w:numFmt w:val="decimal"/>
      <w:lvlText w:val="%1.%2."/>
      <w:lvlJc w:val="left"/>
      <w:pPr>
        <w:ind w:left="1070" w:hanging="360"/>
      </w:pPr>
      <w:rPr>
        <w:b w:val="0"/>
        <w:i w:val="0"/>
        <w:sz w:val="23"/>
        <w:szCs w:val="23"/>
      </w:rPr>
    </w:lvl>
    <w:lvl w:ilvl="2">
      <w:start w:val="1"/>
      <w:numFmt w:val="decimal"/>
      <w:lvlText w:val="%1.%2.%3."/>
      <w:lvlJc w:val="left"/>
      <w:pPr>
        <w:ind w:left="4973"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50A6F49"/>
    <w:multiLevelType w:val="hybridMultilevel"/>
    <w:tmpl w:val="E3EED8C8"/>
    <w:lvl w:ilvl="0" w:tplc="4FFC0B74">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7B7233A"/>
    <w:multiLevelType w:val="multilevel"/>
    <w:tmpl w:val="23F23F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3218" w:hanging="1800"/>
      </w:pPr>
      <w:rPr>
        <w:rFonts w:hint="default"/>
      </w:rPr>
    </w:lvl>
  </w:abstractNum>
  <w:abstractNum w:abstractNumId="7" w15:restartNumberingAfterBreak="0">
    <w:nsid w:val="75980A61"/>
    <w:multiLevelType w:val="hybridMultilevel"/>
    <w:tmpl w:val="0BAE8734"/>
    <w:lvl w:ilvl="0" w:tplc="465CC1C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984D07"/>
    <w:multiLevelType w:val="hybridMultilevel"/>
    <w:tmpl w:val="D5A01DB0"/>
    <w:lvl w:ilvl="0" w:tplc="BFAE119C">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9CD7E9D"/>
    <w:multiLevelType w:val="hybridMultilevel"/>
    <w:tmpl w:val="F6607840"/>
    <w:lvl w:ilvl="0" w:tplc="4D60D5A6">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A1A07C1"/>
    <w:multiLevelType w:val="hybridMultilevel"/>
    <w:tmpl w:val="5F4C5C6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7F4E1A6C"/>
    <w:multiLevelType w:val="multilevel"/>
    <w:tmpl w:val="143EEAA4"/>
    <w:lvl w:ilvl="0">
      <w:start w:val="1"/>
      <w:numFmt w:val="decimal"/>
      <w:lvlText w:val="%1."/>
      <w:lvlJc w:val="left"/>
      <w:rPr>
        <w:rFonts w:ascii="Times New Roman" w:eastAsia="Times New Roman" w:hAnsi="Times New Roman"/>
        <w:b/>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10"/>
  </w:num>
  <w:num w:numId="4">
    <w:abstractNumId w:val="0"/>
  </w:num>
  <w:num w:numId="5">
    <w:abstractNumId w:val="4"/>
  </w:num>
  <w:num w:numId="6">
    <w:abstractNumId w:val="2"/>
  </w:num>
  <w:num w:numId="7">
    <w:abstractNumId w:val="9"/>
  </w:num>
  <w:num w:numId="8">
    <w:abstractNumId w:val="8"/>
  </w:num>
  <w:num w:numId="9">
    <w:abstractNumId w:val="5"/>
  </w:num>
  <w:num w:numId="10">
    <w:abstractNumId w:val="3"/>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6743"/>
    <w:rsid w:val="00000AD8"/>
    <w:rsid w:val="00005E4F"/>
    <w:rsid w:val="00011B20"/>
    <w:rsid w:val="000147B1"/>
    <w:rsid w:val="00014B32"/>
    <w:rsid w:val="000163BB"/>
    <w:rsid w:val="00020BCB"/>
    <w:rsid w:val="000320A0"/>
    <w:rsid w:val="00034913"/>
    <w:rsid w:val="00034C8C"/>
    <w:rsid w:val="00036221"/>
    <w:rsid w:val="00040C37"/>
    <w:rsid w:val="000448FE"/>
    <w:rsid w:val="00055B59"/>
    <w:rsid w:val="000569F0"/>
    <w:rsid w:val="00064753"/>
    <w:rsid w:val="000657A4"/>
    <w:rsid w:val="00065998"/>
    <w:rsid w:val="00067CF7"/>
    <w:rsid w:val="000729A9"/>
    <w:rsid w:val="000768A3"/>
    <w:rsid w:val="00080E2A"/>
    <w:rsid w:val="0008478E"/>
    <w:rsid w:val="00085AAE"/>
    <w:rsid w:val="00085EB8"/>
    <w:rsid w:val="00090928"/>
    <w:rsid w:val="00096BD5"/>
    <w:rsid w:val="000A08FD"/>
    <w:rsid w:val="000A50BD"/>
    <w:rsid w:val="000A6D22"/>
    <w:rsid w:val="000B3809"/>
    <w:rsid w:val="000B38E4"/>
    <w:rsid w:val="000B6407"/>
    <w:rsid w:val="000B72F2"/>
    <w:rsid w:val="000C4443"/>
    <w:rsid w:val="000C4767"/>
    <w:rsid w:val="000C60BF"/>
    <w:rsid w:val="000C79D5"/>
    <w:rsid w:val="000C7E2A"/>
    <w:rsid w:val="000D44A1"/>
    <w:rsid w:val="000E45C9"/>
    <w:rsid w:val="000F07D9"/>
    <w:rsid w:val="000F0D69"/>
    <w:rsid w:val="000F4B41"/>
    <w:rsid w:val="000F71AF"/>
    <w:rsid w:val="000F7E5D"/>
    <w:rsid w:val="00100941"/>
    <w:rsid w:val="00106778"/>
    <w:rsid w:val="001121BD"/>
    <w:rsid w:val="001143A3"/>
    <w:rsid w:val="0011768A"/>
    <w:rsid w:val="001232E4"/>
    <w:rsid w:val="00124CA6"/>
    <w:rsid w:val="00130B93"/>
    <w:rsid w:val="00130F86"/>
    <w:rsid w:val="00133040"/>
    <w:rsid w:val="00133501"/>
    <w:rsid w:val="0013497D"/>
    <w:rsid w:val="00135E76"/>
    <w:rsid w:val="00136923"/>
    <w:rsid w:val="00144BF4"/>
    <w:rsid w:val="00145556"/>
    <w:rsid w:val="00146315"/>
    <w:rsid w:val="00146EC5"/>
    <w:rsid w:val="001575A6"/>
    <w:rsid w:val="001608EE"/>
    <w:rsid w:val="00165EDB"/>
    <w:rsid w:val="00170E5F"/>
    <w:rsid w:val="00171E84"/>
    <w:rsid w:val="0017298C"/>
    <w:rsid w:val="001737CD"/>
    <w:rsid w:val="00175D86"/>
    <w:rsid w:val="00181F6E"/>
    <w:rsid w:val="00192763"/>
    <w:rsid w:val="0019333A"/>
    <w:rsid w:val="0019417D"/>
    <w:rsid w:val="001A0FAD"/>
    <w:rsid w:val="001A2C83"/>
    <w:rsid w:val="001A73C4"/>
    <w:rsid w:val="001B0500"/>
    <w:rsid w:val="001B3344"/>
    <w:rsid w:val="001B400B"/>
    <w:rsid w:val="001B4DDD"/>
    <w:rsid w:val="001C48FE"/>
    <w:rsid w:val="001C7367"/>
    <w:rsid w:val="001D2D42"/>
    <w:rsid w:val="001D3157"/>
    <w:rsid w:val="001E03C9"/>
    <w:rsid w:val="001E57E6"/>
    <w:rsid w:val="001F0084"/>
    <w:rsid w:val="001F13A9"/>
    <w:rsid w:val="001F1B25"/>
    <w:rsid w:val="001F2203"/>
    <w:rsid w:val="001F4EE6"/>
    <w:rsid w:val="001F5EA7"/>
    <w:rsid w:val="0020006E"/>
    <w:rsid w:val="00202C41"/>
    <w:rsid w:val="00203568"/>
    <w:rsid w:val="002048FD"/>
    <w:rsid w:val="0020534D"/>
    <w:rsid w:val="00205C49"/>
    <w:rsid w:val="002157B1"/>
    <w:rsid w:val="002224D7"/>
    <w:rsid w:val="00222AD8"/>
    <w:rsid w:val="0022722C"/>
    <w:rsid w:val="002308B3"/>
    <w:rsid w:val="002309EF"/>
    <w:rsid w:val="00230A26"/>
    <w:rsid w:val="0023127D"/>
    <w:rsid w:val="002314CB"/>
    <w:rsid w:val="00231655"/>
    <w:rsid w:val="002326BA"/>
    <w:rsid w:val="0024795C"/>
    <w:rsid w:val="00247EC0"/>
    <w:rsid w:val="00250414"/>
    <w:rsid w:val="00254AA3"/>
    <w:rsid w:val="00255D71"/>
    <w:rsid w:val="00263E53"/>
    <w:rsid w:val="00270097"/>
    <w:rsid w:val="00270BC3"/>
    <w:rsid w:val="002739FA"/>
    <w:rsid w:val="00276D1F"/>
    <w:rsid w:val="00281052"/>
    <w:rsid w:val="002821C8"/>
    <w:rsid w:val="002869DE"/>
    <w:rsid w:val="00292F5C"/>
    <w:rsid w:val="002937DC"/>
    <w:rsid w:val="0029464B"/>
    <w:rsid w:val="002A00C6"/>
    <w:rsid w:val="002A0668"/>
    <w:rsid w:val="002A31B7"/>
    <w:rsid w:val="002A418C"/>
    <w:rsid w:val="002B0CA4"/>
    <w:rsid w:val="002B3C1A"/>
    <w:rsid w:val="002B5C2D"/>
    <w:rsid w:val="002C1D8D"/>
    <w:rsid w:val="002C253B"/>
    <w:rsid w:val="002C4EB3"/>
    <w:rsid w:val="002C5F4B"/>
    <w:rsid w:val="002D4B72"/>
    <w:rsid w:val="002E212C"/>
    <w:rsid w:val="002E4606"/>
    <w:rsid w:val="002E4B47"/>
    <w:rsid w:val="002E7DCC"/>
    <w:rsid w:val="002F3FAD"/>
    <w:rsid w:val="002F4F7B"/>
    <w:rsid w:val="00305707"/>
    <w:rsid w:val="00306893"/>
    <w:rsid w:val="00307A95"/>
    <w:rsid w:val="00312578"/>
    <w:rsid w:val="00312FDE"/>
    <w:rsid w:val="003147AD"/>
    <w:rsid w:val="00316670"/>
    <w:rsid w:val="0032596F"/>
    <w:rsid w:val="003259E1"/>
    <w:rsid w:val="003279AE"/>
    <w:rsid w:val="00327B06"/>
    <w:rsid w:val="00330FB5"/>
    <w:rsid w:val="003311FF"/>
    <w:rsid w:val="0033354F"/>
    <w:rsid w:val="00333849"/>
    <w:rsid w:val="003340D5"/>
    <w:rsid w:val="00336B59"/>
    <w:rsid w:val="00342817"/>
    <w:rsid w:val="003517D9"/>
    <w:rsid w:val="00353270"/>
    <w:rsid w:val="00353641"/>
    <w:rsid w:val="00356AD8"/>
    <w:rsid w:val="00356E4C"/>
    <w:rsid w:val="00362723"/>
    <w:rsid w:val="003628D6"/>
    <w:rsid w:val="0036411C"/>
    <w:rsid w:val="00365446"/>
    <w:rsid w:val="00365CF7"/>
    <w:rsid w:val="00365FAE"/>
    <w:rsid w:val="00366A62"/>
    <w:rsid w:val="003714EE"/>
    <w:rsid w:val="00372FD6"/>
    <w:rsid w:val="003862C1"/>
    <w:rsid w:val="00386DE5"/>
    <w:rsid w:val="00387281"/>
    <w:rsid w:val="00387D9C"/>
    <w:rsid w:val="003920B7"/>
    <w:rsid w:val="003948E1"/>
    <w:rsid w:val="003951B8"/>
    <w:rsid w:val="00396038"/>
    <w:rsid w:val="003A005D"/>
    <w:rsid w:val="003A06D2"/>
    <w:rsid w:val="003A6244"/>
    <w:rsid w:val="003A72B6"/>
    <w:rsid w:val="003A772B"/>
    <w:rsid w:val="003B26DB"/>
    <w:rsid w:val="003B3047"/>
    <w:rsid w:val="003B4511"/>
    <w:rsid w:val="003B48E7"/>
    <w:rsid w:val="003B73A2"/>
    <w:rsid w:val="003C2BA6"/>
    <w:rsid w:val="003C750F"/>
    <w:rsid w:val="003C7649"/>
    <w:rsid w:val="003D41EB"/>
    <w:rsid w:val="003E102F"/>
    <w:rsid w:val="003E192A"/>
    <w:rsid w:val="003E19AE"/>
    <w:rsid w:val="003E34E8"/>
    <w:rsid w:val="003E4049"/>
    <w:rsid w:val="003E5445"/>
    <w:rsid w:val="003F4932"/>
    <w:rsid w:val="003F7D6C"/>
    <w:rsid w:val="00405866"/>
    <w:rsid w:val="00405EDD"/>
    <w:rsid w:val="00413883"/>
    <w:rsid w:val="00415F09"/>
    <w:rsid w:val="00416B2F"/>
    <w:rsid w:val="00421A6D"/>
    <w:rsid w:val="0042507D"/>
    <w:rsid w:val="00435501"/>
    <w:rsid w:val="00435AB5"/>
    <w:rsid w:val="00440E36"/>
    <w:rsid w:val="0044165E"/>
    <w:rsid w:val="00442360"/>
    <w:rsid w:val="00450B3C"/>
    <w:rsid w:val="004518C0"/>
    <w:rsid w:val="00452F49"/>
    <w:rsid w:val="00456907"/>
    <w:rsid w:val="004600C2"/>
    <w:rsid w:val="00461450"/>
    <w:rsid w:val="00462611"/>
    <w:rsid w:val="00462878"/>
    <w:rsid w:val="00464F18"/>
    <w:rsid w:val="0046688E"/>
    <w:rsid w:val="00474D7F"/>
    <w:rsid w:val="00474ECB"/>
    <w:rsid w:val="00475F84"/>
    <w:rsid w:val="00480010"/>
    <w:rsid w:val="00480BFB"/>
    <w:rsid w:val="00481E71"/>
    <w:rsid w:val="00482ACA"/>
    <w:rsid w:val="00485AAB"/>
    <w:rsid w:val="00490A15"/>
    <w:rsid w:val="00496288"/>
    <w:rsid w:val="004A69D8"/>
    <w:rsid w:val="004C406E"/>
    <w:rsid w:val="004C7BFA"/>
    <w:rsid w:val="004D36B5"/>
    <w:rsid w:val="004D7B9F"/>
    <w:rsid w:val="004E1724"/>
    <w:rsid w:val="004E20AD"/>
    <w:rsid w:val="004E226F"/>
    <w:rsid w:val="004E4384"/>
    <w:rsid w:val="004E4B04"/>
    <w:rsid w:val="004F3235"/>
    <w:rsid w:val="004F792E"/>
    <w:rsid w:val="00502CC9"/>
    <w:rsid w:val="0050571D"/>
    <w:rsid w:val="00506E45"/>
    <w:rsid w:val="00510116"/>
    <w:rsid w:val="00510330"/>
    <w:rsid w:val="00511D46"/>
    <w:rsid w:val="0051377D"/>
    <w:rsid w:val="00526BE4"/>
    <w:rsid w:val="00527122"/>
    <w:rsid w:val="0053016A"/>
    <w:rsid w:val="005337E2"/>
    <w:rsid w:val="00536E5F"/>
    <w:rsid w:val="005419D6"/>
    <w:rsid w:val="00551E56"/>
    <w:rsid w:val="00555529"/>
    <w:rsid w:val="00565B6F"/>
    <w:rsid w:val="00566A39"/>
    <w:rsid w:val="00566FEB"/>
    <w:rsid w:val="005706FD"/>
    <w:rsid w:val="00571BFD"/>
    <w:rsid w:val="00573962"/>
    <w:rsid w:val="00574479"/>
    <w:rsid w:val="00574E4E"/>
    <w:rsid w:val="00575F7D"/>
    <w:rsid w:val="00582D74"/>
    <w:rsid w:val="00583DC4"/>
    <w:rsid w:val="00592A63"/>
    <w:rsid w:val="005944FB"/>
    <w:rsid w:val="005A2EEF"/>
    <w:rsid w:val="005A3011"/>
    <w:rsid w:val="005A6209"/>
    <w:rsid w:val="005B112B"/>
    <w:rsid w:val="005B1E4B"/>
    <w:rsid w:val="005B281B"/>
    <w:rsid w:val="005B3FA0"/>
    <w:rsid w:val="005B4199"/>
    <w:rsid w:val="005B59FA"/>
    <w:rsid w:val="005B67D9"/>
    <w:rsid w:val="005B6E2F"/>
    <w:rsid w:val="005B7091"/>
    <w:rsid w:val="005C23AF"/>
    <w:rsid w:val="005C474B"/>
    <w:rsid w:val="005D01E2"/>
    <w:rsid w:val="005D4149"/>
    <w:rsid w:val="005D6F4F"/>
    <w:rsid w:val="005D7E99"/>
    <w:rsid w:val="005E2713"/>
    <w:rsid w:val="005E5D8A"/>
    <w:rsid w:val="005F13DE"/>
    <w:rsid w:val="005F43E0"/>
    <w:rsid w:val="005F7098"/>
    <w:rsid w:val="005F7A70"/>
    <w:rsid w:val="00601D65"/>
    <w:rsid w:val="00607E38"/>
    <w:rsid w:val="00610DE6"/>
    <w:rsid w:val="00611B2A"/>
    <w:rsid w:val="00614256"/>
    <w:rsid w:val="0061750A"/>
    <w:rsid w:val="00621725"/>
    <w:rsid w:val="00623F1A"/>
    <w:rsid w:val="006258AF"/>
    <w:rsid w:val="00634687"/>
    <w:rsid w:val="00634BE3"/>
    <w:rsid w:val="00641087"/>
    <w:rsid w:val="0064251D"/>
    <w:rsid w:val="00644BEC"/>
    <w:rsid w:val="00645C62"/>
    <w:rsid w:val="0064716E"/>
    <w:rsid w:val="00647430"/>
    <w:rsid w:val="00653CA6"/>
    <w:rsid w:val="006558E7"/>
    <w:rsid w:val="00655B34"/>
    <w:rsid w:val="0065651E"/>
    <w:rsid w:val="006571E4"/>
    <w:rsid w:val="00657DD7"/>
    <w:rsid w:val="00657E40"/>
    <w:rsid w:val="00661A37"/>
    <w:rsid w:val="0066363E"/>
    <w:rsid w:val="006646AE"/>
    <w:rsid w:val="00664F9D"/>
    <w:rsid w:val="00666F0E"/>
    <w:rsid w:val="00672A3E"/>
    <w:rsid w:val="006827B7"/>
    <w:rsid w:val="00685AB2"/>
    <w:rsid w:val="00690C46"/>
    <w:rsid w:val="0069202E"/>
    <w:rsid w:val="00692D56"/>
    <w:rsid w:val="00696EDC"/>
    <w:rsid w:val="00697AF9"/>
    <w:rsid w:val="006A0DC1"/>
    <w:rsid w:val="006A3D06"/>
    <w:rsid w:val="006A4A87"/>
    <w:rsid w:val="006A5F19"/>
    <w:rsid w:val="006A616C"/>
    <w:rsid w:val="006B251D"/>
    <w:rsid w:val="006B277B"/>
    <w:rsid w:val="006B7279"/>
    <w:rsid w:val="006C0AD8"/>
    <w:rsid w:val="006C6FA8"/>
    <w:rsid w:val="006D1E48"/>
    <w:rsid w:val="006D4E50"/>
    <w:rsid w:val="006D53AF"/>
    <w:rsid w:val="006D6743"/>
    <w:rsid w:val="006E3268"/>
    <w:rsid w:val="006E3C46"/>
    <w:rsid w:val="006E5F60"/>
    <w:rsid w:val="006E6446"/>
    <w:rsid w:val="006E73AB"/>
    <w:rsid w:val="006E743A"/>
    <w:rsid w:val="006E7627"/>
    <w:rsid w:val="006F12AC"/>
    <w:rsid w:val="006F25DB"/>
    <w:rsid w:val="006F4482"/>
    <w:rsid w:val="00702513"/>
    <w:rsid w:val="0070692F"/>
    <w:rsid w:val="00714931"/>
    <w:rsid w:val="00715669"/>
    <w:rsid w:val="007169AD"/>
    <w:rsid w:val="00717534"/>
    <w:rsid w:val="00722FAA"/>
    <w:rsid w:val="00724AE6"/>
    <w:rsid w:val="007264A9"/>
    <w:rsid w:val="00735859"/>
    <w:rsid w:val="0073673B"/>
    <w:rsid w:val="00740118"/>
    <w:rsid w:val="007444BA"/>
    <w:rsid w:val="00745A41"/>
    <w:rsid w:val="00745F76"/>
    <w:rsid w:val="00746517"/>
    <w:rsid w:val="00746847"/>
    <w:rsid w:val="00747AC1"/>
    <w:rsid w:val="00757C58"/>
    <w:rsid w:val="00757CE0"/>
    <w:rsid w:val="007623AC"/>
    <w:rsid w:val="00762FAD"/>
    <w:rsid w:val="007634AB"/>
    <w:rsid w:val="00766C1B"/>
    <w:rsid w:val="007735BD"/>
    <w:rsid w:val="00773AA9"/>
    <w:rsid w:val="0077697B"/>
    <w:rsid w:val="007819AC"/>
    <w:rsid w:val="007825BF"/>
    <w:rsid w:val="00784149"/>
    <w:rsid w:val="007933FC"/>
    <w:rsid w:val="007A2487"/>
    <w:rsid w:val="007A278C"/>
    <w:rsid w:val="007A65D0"/>
    <w:rsid w:val="007B15D1"/>
    <w:rsid w:val="007B32C0"/>
    <w:rsid w:val="007B36A1"/>
    <w:rsid w:val="007B42B8"/>
    <w:rsid w:val="007B658B"/>
    <w:rsid w:val="007B6995"/>
    <w:rsid w:val="007C0501"/>
    <w:rsid w:val="007C06C2"/>
    <w:rsid w:val="007C4B3E"/>
    <w:rsid w:val="007C4F8F"/>
    <w:rsid w:val="007C71AE"/>
    <w:rsid w:val="007D32FE"/>
    <w:rsid w:val="007D3ACE"/>
    <w:rsid w:val="007D414A"/>
    <w:rsid w:val="007D5800"/>
    <w:rsid w:val="007E139B"/>
    <w:rsid w:val="007E4017"/>
    <w:rsid w:val="007E555D"/>
    <w:rsid w:val="008002B0"/>
    <w:rsid w:val="00800624"/>
    <w:rsid w:val="008025E1"/>
    <w:rsid w:val="00806DCC"/>
    <w:rsid w:val="00810C43"/>
    <w:rsid w:val="00813AC2"/>
    <w:rsid w:val="00814250"/>
    <w:rsid w:val="008235BD"/>
    <w:rsid w:val="00840757"/>
    <w:rsid w:val="008433C4"/>
    <w:rsid w:val="00844727"/>
    <w:rsid w:val="00844952"/>
    <w:rsid w:val="0084663F"/>
    <w:rsid w:val="0085042A"/>
    <w:rsid w:val="008525B5"/>
    <w:rsid w:val="008619D0"/>
    <w:rsid w:val="008712EE"/>
    <w:rsid w:val="008721F7"/>
    <w:rsid w:val="00873FAD"/>
    <w:rsid w:val="008753EA"/>
    <w:rsid w:val="00875D6D"/>
    <w:rsid w:val="00880298"/>
    <w:rsid w:val="00884F3E"/>
    <w:rsid w:val="00896D4A"/>
    <w:rsid w:val="008A072C"/>
    <w:rsid w:val="008A0C59"/>
    <w:rsid w:val="008A0E0F"/>
    <w:rsid w:val="008A1F3A"/>
    <w:rsid w:val="008A28B7"/>
    <w:rsid w:val="008A2EC4"/>
    <w:rsid w:val="008A751F"/>
    <w:rsid w:val="008B3CFF"/>
    <w:rsid w:val="008B5707"/>
    <w:rsid w:val="008B64FE"/>
    <w:rsid w:val="008C1782"/>
    <w:rsid w:val="008C302E"/>
    <w:rsid w:val="008C4C98"/>
    <w:rsid w:val="008D234C"/>
    <w:rsid w:val="008D2BCE"/>
    <w:rsid w:val="008E36E8"/>
    <w:rsid w:val="008F2636"/>
    <w:rsid w:val="008F3291"/>
    <w:rsid w:val="008F65CC"/>
    <w:rsid w:val="008F7111"/>
    <w:rsid w:val="00900B2C"/>
    <w:rsid w:val="009014C0"/>
    <w:rsid w:val="009062B6"/>
    <w:rsid w:val="009109E6"/>
    <w:rsid w:val="0091282E"/>
    <w:rsid w:val="009137D0"/>
    <w:rsid w:val="009145F2"/>
    <w:rsid w:val="00922C1B"/>
    <w:rsid w:val="00922C92"/>
    <w:rsid w:val="009250F1"/>
    <w:rsid w:val="0092553B"/>
    <w:rsid w:val="00926238"/>
    <w:rsid w:val="00931559"/>
    <w:rsid w:val="009330BA"/>
    <w:rsid w:val="00933B99"/>
    <w:rsid w:val="0094028A"/>
    <w:rsid w:val="009415E4"/>
    <w:rsid w:val="0094308B"/>
    <w:rsid w:val="0094363C"/>
    <w:rsid w:val="00944D64"/>
    <w:rsid w:val="00950FC2"/>
    <w:rsid w:val="00952C8C"/>
    <w:rsid w:val="009578F9"/>
    <w:rsid w:val="00963532"/>
    <w:rsid w:val="00970F67"/>
    <w:rsid w:val="00974A05"/>
    <w:rsid w:val="00975571"/>
    <w:rsid w:val="0098078B"/>
    <w:rsid w:val="0098214E"/>
    <w:rsid w:val="0098238F"/>
    <w:rsid w:val="00983DEE"/>
    <w:rsid w:val="00987C3B"/>
    <w:rsid w:val="0099149E"/>
    <w:rsid w:val="0099159C"/>
    <w:rsid w:val="00991BD6"/>
    <w:rsid w:val="009946ED"/>
    <w:rsid w:val="00994C52"/>
    <w:rsid w:val="009961CA"/>
    <w:rsid w:val="009963A8"/>
    <w:rsid w:val="009A1137"/>
    <w:rsid w:val="009B246D"/>
    <w:rsid w:val="009B43D7"/>
    <w:rsid w:val="009C0657"/>
    <w:rsid w:val="009C1A73"/>
    <w:rsid w:val="009C73AE"/>
    <w:rsid w:val="009D0C2C"/>
    <w:rsid w:val="009D1137"/>
    <w:rsid w:val="009D6C73"/>
    <w:rsid w:val="009E3AE5"/>
    <w:rsid w:val="009F0CB1"/>
    <w:rsid w:val="00A00D58"/>
    <w:rsid w:val="00A01DDB"/>
    <w:rsid w:val="00A0426A"/>
    <w:rsid w:val="00A05050"/>
    <w:rsid w:val="00A05364"/>
    <w:rsid w:val="00A1324F"/>
    <w:rsid w:val="00A14CA0"/>
    <w:rsid w:val="00A14CC1"/>
    <w:rsid w:val="00A1517E"/>
    <w:rsid w:val="00A20B2E"/>
    <w:rsid w:val="00A20D61"/>
    <w:rsid w:val="00A264A2"/>
    <w:rsid w:val="00A33357"/>
    <w:rsid w:val="00A33CED"/>
    <w:rsid w:val="00A33FFF"/>
    <w:rsid w:val="00A34B3E"/>
    <w:rsid w:val="00A3507B"/>
    <w:rsid w:val="00A36421"/>
    <w:rsid w:val="00A37A10"/>
    <w:rsid w:val="00A42FB9"/>
    <w:rsid w:val="00A461AD"/>
    <w:rsid w:val="00A62279"/>
    <w:rsid w:val="00A63E2C"/>
    <w:rsid w:val="00A7469D"/>
    <w:rsid w:val="00A80238"/>
    <w:rsid w:val="00A840DB"/>
    <w:rsid w:val="00A84AAF"/>
    <w:rsid w:val="00A8582F"/>
    <w:rsid w:val="00A92671"/>
    <w:rsid w:val="00A95D38"/>
    <w:rsid w:val="00A978F6"/>
    <w:rsid w:val="00AA5BB3"/>
    <w:rsid w:val="00AA7CCC"/>
    <w:rsid w:val="00AB0C09"/>
    <w:rsid w:val="00AB1D99"/>
    <w:rsid w:val="00AC18EE"/>
    <w:rsid w:val="00AC352E"/>
    <w:rsid w:val="00AD2295"/>
    <w:rsid w:val="00AD3A05"/>
    <w:rsid w:val="00AD40D1"/>
    <w:rsid w:val="00AE0B13"/>
    <w:rsid w:val="00AE1C5F"/>
    <w:rsid w:val="00AE5582"/>
    <w:rsid w:val="00AF34C5"/>
    <w:rsid w:val="00AF52B4"/>
    <w:rsid w:val="00B00486"/>
    <w:rsid w:val="00B01A4C"/>
    <w:rsid w:val="00B01AF7"/>
    <w:rsid w:val="00B06EE4"/>
    <w:rsid w:val="00B11061"/>
    <w:rsid w:val="00B21086"/>
    <w:rsid w:val="00B24696"/>
    <w:rsid w:val="00B24A88"/>
    <w:rsid w:val="00B2643E"/>
    <w:rsid w:val="00B268A9"/>
    <w:rsid w:val="00B273ED"/>
    <w:rsid w:val="00B30CAB"/>
    <w:rsid w:val="00B32460"/>
    <w:rsid w:val="00B324E0"/>
    <w:rsid w:val="00B33DD2"/>
    <w:rsid w:val="00B35A7E"/>
    <w:rsid w:val="00B40D2D"/>
    <w:rsid w:val="00B455F3"/>
    <w:rsid w:val="00B51700"/>
    <w:rsid w:val="00B51DD9"/>
    <w:rsid w:val="00B5495A"/>
    <w:rsid w:val="00B54E70"/>
    <w:rsid w:val="00B54FB7"/>
    <w:rsid w:val="00B55CD2"/>
    <w:rsid w:val="00B57FD3"/>
    <w:rsid w:val="00B61FCE"/>
    <w:rsid w:val="00B6371F"/>
    <w:rsid w:val="00B67D84"/>
    <w:rsid w:val="00B67FCD"/>
    <w:rsid w:val="00B7118F"/>
    <w:rsid w:val="00B7507B"/>
    <w:rsid w:val="00B759D0"/>
    <w:rsid w:val="00B77171"/>
    <w:rsid w:val="00B77F6E"/>
    <w:rsid w:val="00B81129"/>
    <w:rsid w:val="00B83798"/>
    <w:rsid w:val="00B911E5"/>
    <w:rsid w:val="00B937F3"/>
    <w:rsid w:val="00B94762"/>
    <w:rsid w:val="00B96A2D"/>
    <w:rsid w:val="00BA32B6"/>
    <w:rsid w:val="00BA64A9"/>
    <w:rsid w:val="00BA7F5C"/>
    <w:rsid w:val="00BB294C"/>
    <w:rsid w:val="00BB308E"/>
    <w:rsid w:val="00BB55CA"/>
    <w:rsid w:val="00BB6086"/>
    <w:rsid w:val="00BB6E65"/>
    <w:rsid w:val="00BC084B"/>
    <w:rsid w:val="00BC40B1"/>
    <w:rsid w:val="00BC7216"/>
    <w:rsid w:val="00BD6FBD"/>
    <w:rsid w:val="00BE036A"/>
    <w:rsid w:val="00BE0682"/>
    <w:rsid w:val="00BE0AEC"/>
    <w:rsid w:val="00BE296E"/>
    <w:rsid w:val="00BE3CA6"/>
    <w:rsid w:val="00BE44DF"/>
    <w:rsid w:val="00BE53D8"/>
    <w:rsid w:val="00BF113C"/>
    <w:rsid w:val="00BF25E9"/>
    <w:rsid w:val="00BF2707"/>
    <w:rsid w:val="00BF5CCC"/>
    <w:rsid w:val="00C001E1"/>
    <w:rsid w:val="00C13B4D"/>
    <w:rsid w:val="00C17856"/>
    <w:rsid w:val="00C36F5A"/>
    <w:rsid w:val="00C40DE3"/>
    <w:rsid w:val="00C4440B"/>
    <w:rsid w:val="00C458CA"/>
    <w:rsid w:val="00C5140D"/>
    <w:rsid w:val="00C5475C"/>
    <w:rsid w:val="00C600FC"/>
    <w:rsid w:val="00C63574"/>
    <w:rsid w:val="00C64308"/>
    <w:rsid w:val="00C64C16"/>
    <w:rsid w:val="00C64E7D"/>
    <w:rsid w:val="00C66009"/>
    <w:rsid w:val="00C66116"/>
    <w:rsid w:val="00C67E67"/>
    <w:rsid w:val="00C72860"/>
    <w:rsid w:val="00C7444D"/>
    <w:rsid w:val="00C77168"/>
    <w:rsid w:val="00C7720E"/>
    <w:rsid w:val="00C8047F"/>
    <w:rsid w:val="00C84BCD"/>
    <w:rsid w:val="00C85B9E"/>
    <w:rsid w:val="00C93016"/>
    <w:rsid w:val="00CA3FB4"/>
    <w:rsid w:val="00CA4553"/>
    <w:rsid w:val="00CA5E73"/>
    <w:rsid w:val="00CB203D"/>
    <w:rsid w:val="00CB3B26"/>
    <w:rsid w:val="00CC10FF"/>
    <w:rsid w:val="00CC5047"/>
    <w:rsid w:val="00CC60CE"/>
    <w:rsid w:val="00CC6BEA"/>
    <w:rsid w:val="00CC71EC"/>
    <w:rsid w:val="00CC786A"/>
    <w:rsid w:val="00CD1476"/>
    <w:rsid w:val="00CD2502"/>
    <w:rsid w:val="00CD53BB"/>
    <w:rsid w:val="00CE4518"/>
    <w:rsid w:val="00CE50DA"/>
    <w:rsid w:val="00CE5533"/>
    <w:rsid w:val="00CF1A92"/>
    <w:rsid w:val="00CF1F74"/>
    <w:rsid w:val="00CF5B98"/>
    <w:rsid w:val="00D00557"/>
    <w:rsid w:val="00D0175A"/>
    <w:rsid w:val="00D0576C"/>
    <w:rsid w:val="00D121BB"/>
    <w:rsid w:val="00D205D3"/>
    <w:rsid w:val="00D24A74"/>
    <w:rsid w:val="00D269BE"/>
    <w:rsid w:val="00D30939"/>
    <w:rsid w:val="00D317C0"/>
    <w:rsid w:val="00D35650"/>
    <w:rsid w:val="00D36D2B"/>
    <w:rsid w:val="00D41227"/>
    <w:rsid w:val="00D41272"/>
    <w:rsid w:val="00D41396"/>
    <w:rsid w:val="00D4184C"/>
    <w:rsid w:val="00D42EF5"/>
    <w:rsid w:val="00D43097"/>
    <w:rsid w:val="00D43283"/>
    <w:rsid w:val="00D55EAC"/>
    <w:rsid w:val="00D56B45"/>
    <w:rsid w:val="00D56C05"/>
    <w:rsid w:val="00D5793B"/>
    <w:rsid w:val="00D646CB"/>
    <w:rsid w:val="00D65392"/>
    <w:rsid w:val="00D7139B"/>
    <w:rsid w:val="00D73560"/>
    <w:rsid w:val="00D74A1C"/>
    <w:rsid w:val="00D76615"/>
    <w:rsid w:val="00D77A26"/>
    <w:rsid w:val="00D80B4C"/>
    <w:rsid w:val="00D84365"/>
    <w:rsid w:val="00D845D2"/>
    <w:rsid w:val="00D85007"/>
    <w:rsid w:val="00D9083A"/>
    <w:rsid w:val="00D9138F"/>
    <w:rsid w:val="00D91419"/>
    <w:rsid w:val="00DA0E9A"/>
    <w:rsid w:val="00DA4B93"/>
    <w:rsid w:val="00DA5F28"/>
    <w:rsid w:val="00DA7F64"/>
    <w:rsid w:val="00DB1D1B"/>
    <w:rsid w:val="00DB2D1D"/>
    <w:rsid w:val="00DB47A3"/>
    <w:rsid w:val="00DB4EB3"/>
    <w:rsid w:val="00DB75BE"/>
    <w:rsid w:val="00DC2EF9"/>
    <w:rsid w:val="00DC334F"/>
    <w:rsid w:val="00DD581D"/>
    <w:rsid w:val="00DE115B"/>
    <w:rsid w:val="00DE1DF9"/>
    <w:rsid w:val="00DE3C08"/>
    <w:rsid w:val="00DE5329"/>
    <w:rsid w:val="00DF1E76"/>
    <w:rsid w:val="00DF509D"/>
    <w:rsid w:val="00DF6A94"/>
    <w:rsid w:val="00DF7677"/>
    <w:rsid w:val="00E067D5"/>
    <w:rsid w:val="00E07C45"/>
    <w:rsid w:val="00E12755"/>
    <w:rsid w:val="00E13993"/>
    <w:rsid w:val="00E173E8"/>
    <w:rsid w:val="00E17DF2"/>
    <w:rsid w:val="00E31B8A"/>
    <w:rsid w:val="00E31DC4"/>
    <w:rsid w:val="00E325E4"/>
    <w:rsid w:val="00E34CAB"/>
    <w:rsid w:val="00E37EA6"/>
    <w:rsid w:val="00E4643D"/>
    <w:rsid w:val="00E50A07"/>
    <w:rsid w:val="00E51617"/>
    <w:rsid w:val="00E5576D"/>
    <w:rsid w:val="00E55C7A"/>
    <w:rsid w:val="00E55D21"/>
    <w:rsid w:val="00E65D38"/>
    <w:rsid w:val="00E668A9"/>
    <w:rsid w:val="00E67DDA"/>
    <w:rsid w:val="00E7085A"/>
    <w:rsid w:val="00E742D3"/>
    <w:rsid w:val="00E749DB"/>
    <w:rsid w:val="00E7621D"/>
    <w:rsid w:val="00E872D2"/>
    <w:rsid w:val="00E96D90"/>
    <w:rsid w:val="00EA6B48"/>
    <w:rsid w:val="00EB6A11"/>
    <w:rsid w:val="00EC041A"/>
    <w:rsid w:val="00EC40A5"/>
    <w:rsid w:val="00EC5B0E"/>
    <w:rsid w:val="00ED01E2"/>
    <w:rsid w:val="00ED4013"/>
    <w:rsid w:val="00ED4BF5"/>
    <w:rsid w:val="00EE37A3"/>
    <w:rsid w:val="00EE625F"/>
    <w:rsid w:val="00EF0B17"/>
    <w:rsid w:val="00EF1281"/>
    <w:rsid w:val="00EF4659"/>
    <w:rsid w:val="00EF5DC1"/>
    <w:rsid w:val="00EF6556"/>
    <w:rsid w:val="00F0553C"/>
    <w:rsid w:val="00F05CDD"/>
    <w:rsid w:val="00F0656D"/>
    <w:rsid w:val="00F06BA2"/>
    <w:rsid w:val="00F113C9"/>
    <w:rsid w:val="00F14897"/>
    <w:rsid w:val="00F22AB5"/>
    <w:rsid w:val="00F23452"/>
    <w:rsid w:val="00F275E9"/>
    <w:rsid w:val="00F3052D"/>
    <w:rsid w:val="00F36367"/>
    <w:rsid w:val="00F36F3C"/>
    <w:rsid w:val="00F45908"/>
    <w:rsid w:val="00F529B1"/>
    <w:rsid w:val="00F55784"/>
    <w:rsid w:val="00F654EE"/>
    <w:rsid w:val="00F74142"/>
    <w:rsid w:val="00F74221"/>
    <w:rsid w:val="00F759A9"/>
    <w:rsid w:val="00F8354E"/>
    <w:rsid w:val="00F8496B"/>
    <w:rsid w:val="00F86296"/>
    <w:rsid w:val="00F87D4F"/>
    <w:rsid w:val="00F925F3"/>
    <w:rsid w:val="00F97EE3"/>
    <w:rsid w:val="00FA022D"/>
    <w:rsid w:val="00FA1E29"/>
    <w:rsid w:val="00FA2D7E"/>
    <w:rsid w:val="00FA47E2"/>
    <w:rsid w:val="00FB22F3"/>
    <w:rsid w:val="00FB2D44"/>
    <w:rsid w:val="00FB7D46"/>
    <w:rsid w:val="00FC1A39"/>
    <w:rsid w:val="00FC1D63"/>
    <w:rsid w:val="00FC2953"/>
    <w:rsid w:val="00FC30BB"/>
    <w:rsid w:val="00FC31AB"/>
    <w:rsid w:val="00FC7287"/>
    <w:rsid w:val="00FD33B6"/>
    <w:rsid w:val="00FD4D92"/>
    <w:rsid w:val="00FD4DF4"/>
    <w:rsid w:val="00FD7D4E"/>
    <w:rsid w:val="00FE65C7"/>
    <w:rsid w:val="00FE6D73"/>
    <w:rsid w:val="00FE7594"/>
    <w:rsid w:val="00FF04E6"/>
    <w:rsid w:val="00FF6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FECD"/>
  <w15:docId w15:val="{7C9FEE27-D8AF-401A-A2AD-292CF857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5D38"/>
  </w:style>
  <w:style w:type="paragraph" w:styleId="6">
    <w:name w:val="heading 6"/>
    <w:basedOn w:val="a"/>
    <w:next w:val="a"/>
    <w:link w:val="60"/>
    <w:qFormat/>
    <w:rsid w:val="0066363E"/>
    <w:pPr>
      <w:keepNext/>
      <w:jc w:val="center"/>
      <w:outlineLvl w:val="5"/>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50DA"/>
    <w:rPr>
      <w:rFonts w:ascii="Tahoma" w:hAnsi="Tahoma" w:cs="Tahoma"/>
      <w:sz w:val="16"/>
      <w:szCs w:val="16"/>
    </w:rPr>
  </w:style>
  <w:style w:type="character" w:customStyle="1" w:styleId="a4">
    <w:name w:val="Текст выноски Знак"/>
    <w:basedOn w:val="a0"/>
    <w:link w:val="a3"/>
    <w:uiPriority w:val="99"/>
    <w:semiHidden/>
    <w:rsid w:val="00CE50DA"/>
    <w:rPr>
      <w:rFonts w:ascii="Tahoma" w:hAnsi="Tahoma" w:cs="Tahoma"/>
      <w:sz w:val="16"/>
      <w:szCs w:val="16"/>
    </w:rPr>
  </w:style>
  <w:style w:type="table" w:styleId="a5">
    <w:name w:val="Table Grid"/>
    <w:basedOn w:val="a1"/>
    <w:uiPriority w:val="59"/>
    <w:rsid w:val="00B51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13B4D"/>
    <w:pPr>
      <w:ind w:left="720"/>
      <w:contextualSpacing/>
    </w:pPr>
  </w:style>
  <w:style w:type="character" w:styleId="a7">
    <w:name w:val="Hyperlink"/>
    <w:basedOn w:val="a0"/>
    <w:uiPriority w:val="99"/>
    <w:unhideWhenUsed/>
    <w:rsid w:val="00745F76"/>
    <w:rPr>
      <w:color w:val="0000FF" w:themeColor="hyperlink"/>
      <w:u w:val="single"/>
    </w:rPr>
  </w:style>
  <w:style w:type="paragraph" w:styleId="a8">
    <w:name w:val="footnote text"/>
    <w:basedOn w:val="a"/>
    <w:link w:val="a9"/>
    <w:uiPriority w:val="99"/>
    <w:semiHidden/>
    <w:unhideWhenUsed/>
    <w:rsid w:val="00EC5B0E"/>
    <w:rPr>
      <w:sz w:val="20"/>
      <w:szCs w:val="20"/>
    </w:rPr>
  </w:style>
  <w:style w:type="character" w:customStyle="1" w:styleId="a9">
    <w:name w:val="Текст сноски Знак"/>
    <w:basedOn w:val="a0"/>
    <w:link w:val="a8"/>
    <w:uiPriority w:val="99"/>
    <w:semiHidden/>
    <w:rsid w:val="00EC5B0E"/>
    <w:rPr>
      <w:sz w:val="20"/>
      <w:szCs w:val="20"/>
    </w:rPr>
  </w:style>
  <w:style w:type="character" w:styleId="aa">
    <w:name w:val="footnote reference"/>
    <w:basedOn w:val="a0"/>
    <w:uiPriority w:val="99"/>
    <w:semiHidden/>
    <w:unhideWhenUsed/>
    <w:rsid w:val="00EC5B0E"/>
    <w:rPr>
      <w:vertAlign w:val="superscript"/>
    </w:rPr>
  </w:style>
  <w:style w:type="character" w:customStyle="1" w:styleId="60">
    <w:name w:val="Заголовок 6 Знак"/>
    <w:basedOn w:val="a0"/>
    <w:link w:val="6"/>
    <w:rsid w:val="0066363E"/>
    <w:rPr>
      <w:rFonts w:ascii="Times New Roman" w:eastAsia="Times New Roman" w:hAnsi="Times New Roman" w:cs="Times New Roman"/>
      <w:b/>
      <w:sz w:val="24"/>
      <w:szCs w:val="20"/>
      <w:lang w:eastAsia="ru-RU"/>
    </w:rPr>
  </w:style>
  <w:style w:type="paragraph" w:styleId="ab">
    <w:name w:val="Body Text"/>
    <w:basedOn w:val="a"/>
    <w:link w:val="ac"/>
    <w:unhideWhenUsed/>
    <w:rsid w:val="00DC334F"/>
    <w:pPr>
      <w:widowControl w:val="0"/>
      <w:autoSpaceDE w:val="0"/>
      <w:autoSpaceDN w:val="0"/>
      <w:adjustRightInd w:val="0"/>
      <w:spacing w:after="120"/>
    </w:pPr>
    <w:rPr>
      <w:rFonts w:ascii="Times New Roman" w:eastAsia="Times New Roman" w:hAnsi="Times New Roman" w:cs="Times New Roman"/>
      <w:sz w:val="24"/>
      <w:szCs w:val="24"/>
    </w:rPr>
  </w:style>
  <w:style w:type="character" w:customStyle="1" w:styleId="ac">
    <w:name w:val="Основной текст Знак"/>
    <w:basedOn w:val="a0"/>
    <w:link w:val="ab"/>
    <w:rsid w:val="00DC334F"/>
    <w:rPr>
      <w:rFonts w:ascii="Times New Roman" w:eastAsia="Times New Roman" w:hAnsi="Times New Roman" w:cs="Times New Roman"/>
      <w:sz w:val="24"/>
      <w:szCs w:val="24"/>
    </w:rPr>
  </w:style>
  <w:style w:type="paragraph" w:styleId="ad">
    <w:name w:val="Normal (Web)"/>
    <w:basedOn w:val="a"/>
    <w:uiPriority w:val="99"/>
    <w:semiHidden/>
    <w:unhideWhenUsed/>
    <w:rsid w:val="00A33CED"/>
    <w:pPr>
      <w:spacing w:before="100" w:beforeAutospacing="1" w:after="100" w:afterAutospacing="1"/>
    </w:pPr>
    <w:rPr>
      <w:rFonts w:ascii="Times New Roman" w:eastAsia="Times New Roman" w:hAnsi="Times New Roman" w:cs="Times New Roman"/>
      <w:sz w:val="24"/>
      <w:szCs w:val="24"/>
      <w:lang w:eastAsia="ru-RU"/>
    </w:rPr>
  </w:style>
  <w:style w:type="character" w:styleId="ae">
    <w:name w:val="Strong"/>
    <w:uiPriority w:val="22"/>
    <w:qFormat/>
    <w:rsid w:val="00BB60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29414">
      <w:bodyDiv w:val="1"/>
      <w:marLeft w:val="0"/>
      <w:marRight w:val="0"/>
      <w:marTop w:val="0"/>
      <w:marBottom w:val="0"/>
      <w:divBdr>
        <w:top w:val="none" w:sz="0" w:space="0" w:color="auto"/>
        <w:left w:val="none" w:sz="0" w:space="0" w:color="auto"/>
        <w:bottom w:val="none" w:sz="0" w:space="0" w:color="auto"/>
        <w:right w:val="none" w:sz="0" w:space="0" w:color="auto"/>
      </w:divBdr>
    </w:div>
    <w:div w:id="348141476">
      <w:bodyDiv w:val="1"/>
      <w:marLeft w:val="0"/>
      <w:marRight w:val="0"/>
      <w:marTop w:val="0"/>
      <w:marBottom w:val="0"/>
      <w:divBdr>
        <w:top w:val="none" w:sz="0" w:space="0" w:color="auto"/>
        <w:left w:val="none" w:sz="0" w:space="0" w:color="auto"/>
        <w:bottom w:val="none" w:sz="0" w:space="0" w:color="auto"/>
        <w:right w:val="none" w:sz="0" w:space="0" w:color="auto"/>
      </w:divBdr>
    </w:div>
    <w:div w:id="470024823">
      <w:bodyDiv w:val="1"/>
      <w:marLeft w:val="0"/>
      <w:marRight w:val="0"/>
      <w:marTop w:val="0"/>
      <w:marBottom w:val="0"/>
      <w:divBdr>
        <w:top w:val="none" w:sz="0" w:space="0" w:color="auto"/>
        <w:left w:val="none" w:sz="0" w:space="0" w:color="auto"/>
        <w:bottom w:val="none" w:sz="0" w:space="0" w:color="auto"/>
        <w:right w:val="none" w:sz="0" w:space="0" w:color="auto"/>
      </w:divBdr>
    </w:div>
    <w:div w:id="674190489">
      <w:bodyDiv w:val="1"/>
      <w:marLeft w:val="0"/>
      <w:marRight w:val="0"/>
      <w:marTop w:val="0"/>
      <w:marBottom w:val="0"/>
      <w:divBdr>
        <w:top w:val="none" w:sz="0" w:space="0" w:color="auto"/>
        <w:left w:val="none" w:sz="0" w:space="0" w:color="auto"/>
        <w:bottom w:val="none" w:sz="0" w:space="0" w:color="auto"/>
        <w:right w:val="none" w:sz="0" w:space="0" w:color="auto"/>
      </w:divBdr>
    </w:div>
    <w:div w:id="786319427">
      <w:bodyDiv w:val="1"/>
      <w:marLeft w:val="0"/>
      <w:marRight w:val="0"/>
      <w:marTop w:val="0"/>
      <w:marBottom w:val="0"/>
      <w:divBdr>
        <w:top w:val="none" w:sz="0" w:space="0" w:color="auto"/>
        <w:left w:val="none" w:sz="0" w:space="0" w:color="auto"/>
        <w:bottom w:val="none" w:sz="0" w:space="0" w:color="auto"/>
        <w:right w:val="none" w:sz="0" w:space="0" w:color="auto"/>
      </w:divBdr>
    </w:div>
    <w:div w:id="958147181">
      <w:bodyDiv w:val="1"/>
      <w:marLeft w:val="0"/>
      <w:marRight w:val="0"/>
      <w:marTop w:val="0"/>
      <w:marBottom w:val="0"/>
      <w:divBdr>
        <w:top w:val="none" w:sz="0" w:space="0" w:color="auto"/>
        <w:left w:val="none" w:sz="0" w:space="0" w:color="auto"/>
        <w:bottom w:val="none" w:sz="0" w:space="0" w:color="auto"/>
        <w:right w:val="none" w:sz="0" w:space="0" w:color="auto"/>
      </w:divBdr>
    </w:div>
    <w:div w:id="1262761686">
      <w:bodyDiv w:val="1"/>
      <w:marLeft w:val="0"/>
      <w:marRight w:val="0"/>
      <w:marTop w:val="0"/>
      <w:marBottom w:val="0"/>
      <w:divBdr>
        <w:top w:val="none" w:sz="0" w:space="0" w:color="auto"/>
        <w:left w:val="none" w:sz="0" w:space="0" w:color="auto"/>
        <w:bottom w:val="none" w:sz="0" w:space="0" w:color="auto"/>
        <w:right w:val="none" w:sz="0" w:space="0" w:color="auto"/>
      </w:divBdr>
    </w:div>
    <w:div w:id="1532104929">
      <w:bodyDiv w:val="1"/>
      <w:marLeft w:val="0"/>
      <w:marRight w:val="0"/>
      <w:marTop w:val="0"/>
      <w:marBottom w:val="0"/>
      <w:divBdr>
        <w:top w:val="none" w:sz="0" w:space="0" w:color="auto"/>
        <w:left w:val="none" w:sz="0" w:space="0" w:color="auto"/>
        <w:bottom w:val="none" w:sz="0" w:space="0" w:color="auto"/>
        <w:right w:val="none" w:sz="0" w:space="0" w:color="auto"/>
      </w:divBdr>
      <w:divsChild>
        <w:div w:id="1161431613">
          <w:marLeft w:val="0"/>
          <w:marRight w:val="0"/>
          <w:marTop w:val="0"/>
          <w:marBottom w:val="0"/>
          <w:divBdr>
            <w:top w:val="none" w:sz="0" w:space="0" w:color="auto"/>
            <w:left w:val="none" w:sz="0" w:space="0" w:color="auto"/>
            <w:bottom w:val="none" w:sz="0" w:space="0" w:color="auto"/>
            <w:right w:val="none" w:sz="0" w:space="0" w:color="auto"/>
          </w:divBdr>
        </w:div>
      </w:divsChild>
    </w:div>
    <w:div w:id="1562595851">
      <w:bodyDiv w:val="1"/>
      <w:marLeft w:val="0"/>
      <w:marRight w:val="0"/>
      <w:marTop w:val="0"/>
      <w:marBottom w:val="0"/>
      <w:divBdr>
        <w:top w:val="none" w:sz="0" w:space="0" w:color="auto"/>
        <w:left w:val="none" w:sz="0" w:space="0" w:color="auto"/>
        <w:bottom w:val="none" w:sz="0" w:space="0" w:color="auto"/>
        <w:right w:val="none" w:sz="0" w:space="0" w:color="auto"/>
      </w:divBdr>
    </w:div>
    <w:div w:id="175258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B50F7-4ACB-4447-9EFE-13FF778BD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4332</Words>
  <Characters>24697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Герулис Н. Юлия</cp:lastModifiedBy>
  <cp:revision>4</cp:revision>
  <cp:lastPrinted>2025-04-16T02:48:00Z</cp:lastPrinted>
  <dcterms:created xsi:type="dcterms:W3CDTF">2026-06-23T07:36:00Z</dcterms:created>
  <dcterms:modified xsi:type="dcterms:W3CDTF">2026-06-23T08:27:00Z</dcterms:modified>
</cp:coreProperties>
</file>