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26DD" w14:textId="171BF515" w:rsidR="00C31210" w:rsidRPr="00751ACB" w:rsidRDefault="00BF1077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1ACB">
        <w:rPr>
          <w:rFonts w:ascii="Times New Roman" w:hAnsi="Times New Roman" w:cs="Times New Roman"/>
          <w:sz w:val="24"/>
          <w:szCs w:val="24"/>
        </w:rPr>
        <w:t>П</w:t>
      </w:r>
      <w:r w:rsidR="00C31210" w:rsidRPr="00751ACB">
        <w:rPr>
          <w:rFonts w:ascii="Times New Roman" w:hAnsi="Times New Roman" w:cs="Times New Roman"/>
          <w:sz w:val="24"/>
          <w:szCs w:val="24"/>
        </w:rPr>
        <w:t>риложение №2</w:t>
      </w:r>
    </w:p>
    <w:p w14:paraId="2310DD6E" w14:textId="76B98703" w:rsidR="00C31210" w:rsidRPr="00751ACB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1ACB">
        <w:rPr>
          <w:rFonts w:ascii="Times New Roman" w:hAnsi="Times New Roman" w:cs="Times New Roman"/>
          <w:sz w:val="24"/>
          <w:szCs w:val="24"/>
        </w:rPr>
        <w:t xml:space="preserve"> к Контракту от «___» _____________ 202</w:t>
      </w:r>
      <w:r w:rsidR="00072F98">
        <w:rPr>
          <w:rFonts w:ascii="Times New Roman" w:hAnsi="Times New Roman" w:cs="Times New Roman"/>
          <w:sz w:val="24"/>
          <w:szCs w:val="24"/>
        </w:rPr>
        <w:t>6</w:t>
      </w:r>
      <w:r w:rsidRPr="00751ACB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590B8313" w14:textId="77777777" w:rsidR="00C31210" w:rsidRPr="00751ACB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1ACB">
        <w:rPr>
          <w:rFonts w:ascii="Times New Roman" w:hAnsi="Times New Roman" w:cs="Times New Roman"/>
          <w:sz w:val="24"/>
          <w:szCs w:val="24"/>
        </w:rPr>
        <w:t>№ ____</w:t>
      </w:r>
      <w:r w:rsidR="00F673A3" w:rsidRPr="00751AC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51ACB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29B05FFF" w14:textId="0AD61367" w:rsidR="00C31210" w:rsidRPr="00751ACB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1ACB">
        <w:rPr>
          <w:rFonts w:ascii="Times New Roman" w:hAnsi="Times New Roman" w:cs="Times New Roman"/>
          <w:sz w:val="24"/>
          <w:szCs w:val="24"/>
        </w:rPr>
        <w:t>ИКЗ</w:t>
      </w:r>
      <w:r w:rsidR="00F673A3" w:rsidRPr="00751ACB">
        <w:rPr>
          <w:rFonts w:ascii="Times New Roman" w:hAnsi="Times New Roman" w:cs="Times New Roman"/>
          <w:sz w:val="24"/>
          <w:szCs w:val="24"/>
        </w:rPr>
        <w:t xml:space="preserve"> </w:t>
      </w:r>
      <w:r w:rsidR="00BF1077" w:rsidRPr="00751A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F8948" w14:textId="77777777" w:rsidR="00C31210" w:rsidRPr="00751ACB" w:rsidRDefault="00C31210" w:rsidP="00C31210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2229294" w14:textId="77777777" w:rsidR="00F673A3" w:rsidRPr="00751ACB" w:rsidRDefault="00F673A3" w:rsidP="00F673A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CB">
        <w:rPr>
          <w:rFonts w:ascii="Times New Roman" w:hAnsi="Times New Roman" w:cs="Times New Roman"/>
          <w:b/>
          <w:sz w:val="24"/>
          <w:szCs w:val="24"/>
        </w:rPr>
        <w:t>Описание объекта закупки (Техническое задание)</w:t>
      </w:r>
    </w:p>
    <w:p w14:paraId="635E28AE" w14:textId="7C1D30E7" w:rsidR="00F673A3" w:rsidRPr="00751ACB" w:rsidRDefault="00F673A3" w:rsidP="00F673A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CB">
        <w:rPr>
          <w:rFonts w:ascii="Times New Roman" w:hAnsi="Times New Roman" w:cs="Times New Roman"/>
          <w:b/>
          <w:sz w:val="24"/>
          <w:szCs w:val="24"/>
        </w:rPr>
        <w:t>на поставку</w:t>
      </w:r>
      <w:r w:rsidR="00C54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27B">
        <w:rPr>
          <w:rFonts w:ascii="Times New Roman" w:hAnsi="Times New Roman" w:cs="Times New Roman"/>
          <w:b/>
          <w:sz w:val="24"/>
          <w:szCs w:val="24"/>
        </w:rPr>
        <w:t>тиглей</w:t>
      </w:r>
    </w:p>
    <w:p w14:paraId="2E4B9126" w14:textId="77777777" w:rsidR="00F673A3" w:rsidRPr="00751ACB" w:rsidRDefault="00F673A3" w:rsidP="00F673A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60E8C" w14:textId="77777777" w:rsidR="00B651F5" w:rsidRPr="00751ACB" w:rsidRDefault="00F673A3" w:rsidP="00B651F5">
      <w:pPr>
        <w:pStyle w:val="a3"/>
        <w:tabs>
          <w:tab w:val="left" w:pos="52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ACB">
        <w:rPr>
          <w:rFonts w:ascii="Times New Roman" w:hAnsi="Times New Roman" w:cs="Times New Roman"/>
          <w:b/>
          <w:sz w:val="24"/>
          <w:szCs w:val="24"/>
        </w:rPr>
        <w:t>1</w:t>
      </w:r>
      <w:r w:rsidR="00B651F5" w:rsidRPr="00751ACB">
        <w:rPr>
          <w:rFonts w:ascii="Times New Roman" w:hAnsi="Times New Roman" w:cs="Times New Roman"/>
          <w:b/>
          <w:sz w:val="24"/>
          <w:szCs w:val="24"/>
        </w:rPr>
        <w:t>1. Общая</w:t>
      </w:r>
      <w:r w:rsidR="00B651F5" w:rsidRPr="00751AC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B651F5" w:rsidRPr="00751ACB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B651F5" w:rsidRPr="00751A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B651F5" w:rsidRPr="00751ACB">
        <w:rPr>
          <w:rFonts w:ascii="Times New Roman" w:hAnsi="Times New Roman" w:cs="Times New Roman"/>
          <w:b/>
          <w:sz w:val="24"/>
          <w:szCs w:val="24"/>
        </w:rPr>
        <w:t>об</w:t>
      </w:r>
      <w:r w:rsidR="00B651F5" w:rsidRPr="00751A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B651F5" w:rsidRPr="00751ACB">
        <w:rPr>
          <w:rFonts w:ascii="Times New Roman" w:hAnsi="Times New Roman" w:cs="Times New Roman"/>
          <w:b/>
          <w:sz w:val="24"/>
          <w:szCs w:val="24"/>
        </w:rPr>
        <w:t>объекте</w:t>
      </w:r>
      <w:r w:rsidR="00B651F5" w:rsidRPr="00751AC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651F5" w:rsidRPr="00751ACB">
        <w:rPr>
          <w:rFonts w:ascii="Times New Roman" w:hAnsi="Times New Roman" w:cs="Times New Roman"/>
          <w:b/>
          <w:spacing w:val="-2"/>
          <w:sz w:val="24"/>
          <w:szCs w:val="24"/>
        </w:rPr>
        <w:t>закупки</w:t>
      </w:r>
    </w:p>
    <w:p w14:paraId="710B1E97" w14:textId="11D598B5" w:rsidR="009973A4" w:rsidRPr="00C540F0" w:rsidRDefault="00B651F5" w:rsidP="00C540F0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3A4">
        <w:rPr>
          <w:rFonts w:ascii="Times New Roman" w:hAnsi="Times New Roman" w:cs="Times New Roman"/>
          <w:b/>
          <w:bCs/>
          <w:sz w:val="24"/>
          <w:szCs w:val="24"/>
        </w:rPr>
        <w:t xml:space="preserve">1.1. Объект закупки: </w:t>
      </w:r>
      <w:r w:rsidR="009973A4" w:rsidRPr="00C540F0">
        <w:rPr>
          <w:rFonts w:ascii="Times New Roman" w:hAnsi="Times New Roman" w:cs="Times New Roman"/>
          <w:sz w:val="24"/>
          <w:szCs w:val="24"/>
        </w:rPr>
        <w:t>п</w:t>
      </w:r>
      <w:r w:rsidR="00E97CA6" w:rsidRPr="00C540F0">
        <w:rPr>
          <w:rFonts w:ascii="Times New Roman" w:hAnsi="Times New Roman" w:cs="Times New Roman"/>
          <w:sz w:val="24"/>
          <w:szCs w:val="24"/>
        </w:rPr>
        <w:t xml:space="preserve">оставка </w:t>
      </w:r>
      <w:r w:rsidR="00CC227B">
        <w:rPr>
          <w:rFonts w:ascii="Times New Roman" w:hAnsi="Times New Roman" w:cs="Times New Roman"/>
          <w:sz w:val="24"/>
          <w:szCs w:val="24"/>
        </w:rPr>
        <w:t>тиглей</w:t>
      </w:r>
    </w:p>
    <w:p w14:paraId="46228DD0" w14:textId="6917AC2C" w:rsidR="00B651F5" w:rsidRPr="009973A4" w:rsidRDefault="00B651F5" w:rsidP="009973A4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3A4">
        <w:rPr>
          <w:rFonts w:ascii="Times New Roman" w:hAnsi="Times New Roman" w:cs="Times New Roman"/>
          <w:b/>
          <w:bCs/>
          <w:sz w:val="24"/>
          <w:szCs w:val="24"/>
        </w:rPr>
        <w:t xml:space="preserve">1.2. Место поставки товара: </w:t>
      </w:r>
      <w:r w:rsidRPr="009973A4">
        <w:rPr>
          <w:rFonts w:ascii="Times New Roman" w:hAnsi="Times New Roman" w:cs="Times New Roman"/>
          <w:sz w:val="24"/>
          <w:szCs w:val="24"/>
        </w:rPr>
        <w:t xml:space="preserve">119334 г. Москва, </w:t>
      </w:r>
      <w:r w:rsidR="0062444F">
        <w:rPr>
          <w:rFonts w:ascii="Times New Roman" w:hAnsi="Times New Roman" w:cs="Times New Roman"/>
          <w:sz w:val="24"/>
          <w:szCs w:val="24"/>
        </w:rPr>
        <w:t>Ленинский проспект, д. 38, к. 3.</w:t>
      </w:r>
    </w:p>
    <w:p w14:paraId="36A73A6E" w14:textId="77777777" w:rsidR="00B651F5" w:rsidRPr="00751ACB" w:rsidRDefault="00B651F5" w:rsidP="00B651F5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ACB">
        <w:rPr>
          <w:rFonts w:ascii="Times New Roman" w:hAnsi="Times New Roman" w:cs="Times New Roman"/>
          <w:sz w:val="24"/>
          <w:szCs w:val="24"/>
        </w:rPr>
        <w:t>Поставка осуществляется по адресу Заказчика, силами Поставщика, с соблюдением правил перевозки грузов с температурным режимом</w:t>
      </w:r>
      <w:r w:rsidRPr="00751ACB">
        <w:rPr>
          <w:rFonts w:ascii="Times New Roman" w:hAnsi="Times New Roman" w:cs="Times New Roman"/>
          <w:b/>
          <w:sz w:val="24"/>
          <w:szCs w:val="24"/>
        </w:rPr>
        <w:t>.</w:t>
      </w:r>
    </w:p>
    <w:p w14:paraId="48796DF2" w14:textId="77777777" w:rsidR="00B651F5" w:rsidRPr="00751ACB" w:rsidRDefault="00B651F5" w:rsidP="00B651F5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ACB">
        <w:rPr>
          <w:rFonts w:ascii="Times New Roman" w:hAnsi="Times New Roman" w:cs="Times New Roman"/>
          <w:sz w:val="24"/>
          <w:szCs w:val="24"/>
        </w:rPr>
        <w:t>Поставщик поставляет товар в соответствии с пропускным и внутриобъектовым режимами, установленными на территории по адресу поставки товара в порядке, согласованном с Заказчиком.</w:t>
      </w:r>
    </w:p>
    <w:p w14:paraId="757BAA89" w14:textId="77777777" w:rsidR="00B651F5" w:rsidRPr="00751ACB" w:rsidRDefault="00B651F5" w:rsidP="00B651F5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51ACB">
        <w:rPr>
          <w:rFonts w:ascii="Times New Roman" w:hAnsi="Times New Roman" w:cs="Times New Roman"/>
          <w:b/>
          <w:bCs/>
          <w:sz w:val="24"/>
          <w:szCs w:val="24"/>
        </w:rPr>
        <w:t>1.3. Сведения о качестве, технических характеристиках товара</w:t>
      </w:r>
      <w:r w:rsidRPr="00751ACB">
        <w:rPr>
          <w:rFonts w:ascii="Times New Roman" w:hAnsi="Times New Roman" w:cs="Times New Roman"/>
          <w:b/>
          <w:sz w:val="24"/>
          <w:szCs w:val="24"/>
        </w:rPr>
        <w:t>:</w:t>
      </w:r>
      <w:r w:rsidRPr="00751A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51ACB">
        <w:rPr>
          <w:rFonts w:ascii="Times New Roman" w:hAnsi="Times New Roman" w:cs="Times New Roman"/>
          <w:sz w:val="24"/>
          <w:szCs w:val="24"/>
        </w:rPr>
        <w:t>в</w:t>
      </w:r>
      <w:r w:rsidRPr="00751A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1ACB">
        <w:rPr>
          <w:rFonts w:ascii="Times New Roman" w:hAnsi="Times New Roman" w:cs="Times New Roman"/>
          <w:sz w:val="24"/>
          <w:szCs w:val="24"/>
        </w:rPr>
        <w:t>соответствии</w:t>
      </w:r>
      <w:r w:rsidRPr="00751A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1ACB">
        <w:rPr>
          <w:rFonts w:ascii="Times New Roman" w:hAnsi="Times New Roman" w:cs="Times New Roman"/>
          <w:sz w:val="24"/>
          <w:szCs w:val="24"/>
        </w:rPr>
        <w:t>с</w:t>
      </w:r>
      <w:r w:rsidRPr="00751AC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1ACB">
        <w:rPr>
          <w:rFonts w:ascii="Times New Roman" w:hAnsi="Times New Roman" w:cs="Times New Roman"/>
          <w:sz w:val="24"/>
          <w:szCs w:val="24"/>
        </w:rPr>
        <w:t>Приложением № 1 к настоящему Техническому заданию</w:t>
      </w:r>
      <w:r w:rsidRPr="00751ACB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244A50DE" w14:textId="77777777" w:rsidR="00B651F5" w:rsidRPr="00751ACB" w:rsidRDefault="00B651F5" w:rsidP="00B651F5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51ACB">
        <w:rPr>
          <w:rFonts w:ascii="Times New Roman" w:hAnsi="Times New Roman" w:cs="Times New Roman"/>
          <w:spacing w:val="-5"/>
          <w:sz w:val="24"/>
          <w:szCs w:val="24"/>
        </w:rPr>
        <w:t>Товар должен быть новым, не бывшим в употреблении, не восстановленным и не собранным из восстановленных компонентов.</w:t>
      </w:r>
    </w:p>
    <w:p w14:paraId="520D1B4E" w14:textId="77777777" w:rsidR="00B651F5" w:rsidRPr="00751ACB" w:rsidRDefault="00B651F5" w:rsidP="00B651F5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51ACB">
        <w:rPr>
          <w:rFonts w:ascii="Times New Roman" w:hAnsi="Times New Roman" w:cs="Times New Roman"/>
          <w:spacing w:val="-5"/>
          <w:sz w:val="24"/>
          <w:szCs w:val="24"/>
        </w:rPr>
        <w:t>Товар по своим характеристикам должен соответствовать параметрам, приводимым в настоящем Техническом задании (Приложение №1).</w:t>
      </w:r>
    </w:p>
    <w:p w14:paraId="5BDD6430" w14:textId="49941D36" w:rsidR="00B651F5" w:rsidRPr="00751ACB" w:rsidRDefault="00B651F5" w:rsidP="00B651F5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ACB">
        <w:rPr>
          <w:rFonts w:ascii="Times New Roman" w:hAnsi="Times New Roman" w:cs="Times New Roman"/>
          <w:b/>
          <w:sz w:val="24"/>
          <w:szCs w:val="24"/>
        </w:rPr>
        <w:t xml:space="preserve">1.4. Срок поставки товара: </w:t>
      </w:r>
      <w:r w:rsidRPr="00751ACB">
        <w:rPr>
          <w:rFonts w:ascii="Times New Roman" w:hAnsi="Times New Roman" w:cs="Times New Roman"/>
          <w:sz w:val="24"/>
          <w:szCs w:val="24"/>
        </w:rPr>
        <w:t xml:space="preserve">поставка товара по Контракту осуществляется единой партией </w:t>
      </w:r>
      <w:r w:rsidRPr="0092642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 </w:t>
      </w:r>
      <w:r w:rsidRPr="00072F9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течение </w:t>
      </w:r>
      <w:r w:rsidR="00072F98" w:rsidRPr="00072F98">
        <w:rPr>
          <w:rFonts w:ascii="Times New Roman" w:hAnsi="Times New Roman" w:cs="Times New Roman"/>
          <w:b/>
          <w:sz w:val="24"/>
          <w:szCs w:val="24"/>
          <w:highlight w:val="yellow"/>
        </w:rPr>
        <w:t>70 рабочих дней</w:t>
      </w:r>
      <w:r w:rsidRPr="00751ACB">
        <w:rPr>
          <w:rFonts w:ascii="Times New Roman" w:hAnsi="Times New Roman" w:cs="Times New Roman"/>
          <w:sz w:val="24"/>
          <w:szCs w:val="24"/>
        </w:rPr>
        <w:t xml:space="preserve"> с даты заключения Контракта.</w:t>
      </w:r>
    </w:p>
    <w:p w14:paraId="57597202" w14:textId="77777777" w:rsidR="00B651F5" w:rsidRPr="00751ACB" w:rsidRDefault="00B651F5" w:rsidP="00B651F5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ACB">
        <w:rPr>
          <w:rFonts w:ascii="Times New Roman" w:hAnsi="Times New Roman" w:cs="Times New Roman"/>
          <w:sz w:val="24"/>
          <w:szCs w:val="24"/>
        </w:rPr>
        <w:t xml:space="preserve">Дата и время поставки предварительно согласовывается с Заказчиком посредством электронной почты не позднее, чем за 3 (три) рабочих дня до даты фактической поставки товара. </w:t>
      </w:r>
    </w:p>
    <w:p w14:paraId="1D779823" w14:textId="77777777" w:rsidR="00B651F5" w:rsidRPr="00751ACB" w:rsidRDefault="00B651F5" w:rsidP="00B651F5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142F4A" w14:textId="77777777" w:rsidR="00B651F5" w:rsidRPr="00751ACB" w:rsidRDefault="00B651F5" w:rsidP="00B651F5">
      <w:pPr>
        <w:pStyle w:val="a3"/>
        <w:tabs>
          <w:tab w:val="left" w:pos="66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ACB">
        <w:rPr>
          <w:rFonts w:ascii="Times New Roman" w:hAnsi="Times New Roman" w:cs="Times New Roman"/>
          <w:b/>
          <w:sz w:val="24"/>
          <w:szCs w:val="24"/>
        </w:rPr>
        <w:t>2. Объем</w:t>
      </w:r>
      <w:r w:rsidRPr="00751AC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51ACB">
        <w:rPr>
          <w:rFonts w:ascii="Times New Roman" w:hAnsi="Times New Roman" w:cs="Times New Roman"/>
          <w:b/>
          <w:sz w:val="24"/>
          <w:szCs w:val="24"/>
        </w:rPr>
        <w:t>и</w:t>
      </w:r>
      <w:r w:rsidRPr="00751AC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51ACB">
        <w:rPr>
          <w:rFonts w:ascii="Times New Roman" w:hAnsi="Times New Roman" w:cs="Times New Roman"/>
          <w:b/>
          <w:sz w:val="24"/>
          <w:szCs w:val="24"/>
        </w:rPr>
        <w:t>сроки гарантий</w:t>
      </w:r>
      <w:r w:rsidRPr="00751AC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751ACB">
        <w:rPr>
          <w:rFonts w:ascii="Times New Roman" w:hAnsi="Times New Roman" w:cs="Times New Roman"/>
          <w:b/>
          <w:sz w:val="24"/>
          <w:szCs w:val="24"/>
        </w:rPr>
        <w:t>качества</w:t>
      </w:r>
      <w:r w:rsidRPr="00751AC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51ACB">
        <w:rPr>
          <w:rFonts w:ascii="Times New Roman" w:hAnsi="Times New Roman" w:cs="Times New Roman"/>
          <w:b/>
          <w:spacing w:val="-2"/>
          <w:sz w:val="24"/>
          <w:szCs w:val="24"/>
        </w:rPr>
        <w:t>товара</w:t>
      </w:r>
    </w:p>
    <w:p w14:paraId="7166E2AD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 xml:space="preserve">2.1. Поставщик гарантирует соответствие качества и полную комплектность поставляемого товара Техническому заданию и действующим стандартам, утвержденным на данный вид </w:t>
      </w:r>
      <w:r w:rsidRPr="00751ACB">
        <w:rPr>
          <w:spacing w:val="-2"/>
        </w:rPr>
        <w:t>товара.</w:t>
      </w:r>
    </w:p>
    <w:p w14:paraId="1312FAEA" w14:textId="454B34E5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 xml:space="preserve">2.2. </w:t>
      </w:r>
      <w:r w:rsidR="00C540F0">
        <w:t xml:space="preserve">Гарантийный срок на товар составляет </w:t>
      </w:r>
      <w:r w:rsidR="00C540F0" w:rsidRPr="00C540F0">
        <w:rPr>
          <w:highlight w:val="yellow"/>
        </w:rPr>
        <w:t>12 месяцев с даты приёмки</w:t>
      </w:r>
      <w:r w:rsidR="00C540F0">
        <w:t xml:space="preserve">. </w:t>
      </w:r>
    </w:p>
    <w:p w14:paraId="5A30A46B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2.3. При замене товара</w:t>
      </w:r>
      <w:r w:rsidRPr="00751ACB">
        <w:rPr>
          <w:spacing w:val="-1"/>
        </w:rPr>
        <w:t xml:space="preserve"> </w:t>
      </w:r>
      <w:r w:rsidRPr="00751ACB">
        <w:t>гарантийный срок (срок годности, хранения) должен исчисляться заново со дня передачи товара Заказчику.</w:t>
      </w:r>
    </w:p>
    <w:p w14:paraId="17208CAB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2.4. Гарантия</w:t>
      </w:r>
      <w:r w:rsidRPr="00751ACB">
        <w:rPr>
          <w:spacing w:val="-6"/>
        </w:rPr>
        <w:t xml:space="preserve"> </w:t>
      </w:r>
      <w:r w:rsidRPr="00751ACB">
        <w:t>должна</w:t>
      </w:r>
      <w:r w:rsidRPr="00751ACB">
        <w:rPr>
          <w:spacing w:val="-5"/>
        </w:rPr>
        <w:t xml:space="preserve"> </w:t>
      </w:r>
      <w:r w:rsidRPr="00751ACB">
        <w:t>распространяться</w:t>
      </w:r>
      <w:r w:rsidRPr="00751ACB">
        <w:rPr>
          <w:spacing w:val="-3"/>
        </w:rPr>
        <w:t xml:space="preserve"> </w:t>
      </w:r>
      <w:r w:rsidRPr="00751ACB">
        <w:t>на</w:t>
      </w:r>
      <w:r w:rsidRPr="00751ACB">
        <w:rPr>
          <w:spacing w:val="-5"/>
        </w:rPr>
        <w:t xml:space="preserve"> </w:t>
      </w:r>
      <w:r w:rsidRPr="00751ACB">
        <w:t>весь</w:t>
      </w:r>
      <w:r w:rsidRPr="00751ACB">
        <w:rPr>
          <w:spacing w:val="-4"/>
        </w:rPr>
        <w:t xml:space="preserve"> </w:t>
      </w:r>
      <w:r w:rsidRPr="00751ACB">
        <w:t>поставленный</w:t>
      </w:r>
      <w:r w:rsidRPr="00751ACB">
        <w:rPr>
          <w:spacing w:val="-3"/>
        </w:rPr>
        <w:t xml:space="preserve"> </w:t>
      </w:r>
      <w:r w:rsidRPr="00751ACB">
        <w:rPr>
          <w:spacing w:val="-2"/>
        </w:rPr>
        <w:t>товар.</w:t>
      </w:r>
    </w:p>
    <w:p w14:paraId="56C12FE5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2.5. Срок гарантии качества на товар не может быть меньше сроков гарантии качества, установленных производителем и действующим законодательством Российской Федерации, для товаров соответствующей группы. Качество товара должно соответствовать требованиям ГОСТов, технических условий и нормативных документов.</w:t>
      </w:r>
    </w:p>
    <w:p w14:paraId="4C5751BC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2.6. Поставщик обязан соблюдать требования к условиям хранения и перевозки товара, необходимые для обеспечения его качества, безопасности и эффективности.</w:t>
      </w:r>
    </w:p>
    <w:p w14:paraId="4CE78891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2.7. Гарантийные обязательства включают в себя: замену дефектных, испорченных по вине производителя или Поставщика единиц поставляемого товара. В случае замены некачественного товара гарантийный срок продлевается на количество, затраченного на это времени.</w:t>
      </w:r>
    </w:p>
    <w:p w14:paraId="696EF266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lastRenderedPageBreak/>
        <w:t>2.8. Поставщик гарантирует, что Товар, поставленный по Контракту, новый, не имеет дефектов, связанных с конструкцией, материалами или функционированием в соответствии технической и (или) эксплуатационной документацией производителя (изготовителя) Товара.</w:t>
      </w:r>
    </w:p>
    <w:p w14:paraId="60561715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 xml:space="preserve">2.9. 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их качество. </w:t>
      </w:r>
    </w:p>
    <w:p w14:paraId="61C06D46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 xml:space="preserve">2.10. </w:t>
      </w:r>
      <w:r w:rsidRPr="00751ACB">
        <w:rPr>
          <w:rFonts w:eastAsia="Calibri"/>
        </w:rPr>
        <w:t>В случае наступления гарантийного случая расходы по транспортировке, доставке, такелажным работам в отношении Товара несет Поставщик.</w:t>
      </w:r>
    </w:p>
    <w:p w14:paraId="2E2CFECE" w14:textId="77777777" w:rsidR="00B651F5" w:rsidRPr="00751ACB" w:rsidRDefault="00B651F5" w:rsidP="00B651F5">
      <w:pPr>
        <w:pStyle w:val="1"/>
        <w:tabs>
          <w:tab w:val="left" w:pos="529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51ACB">
        <w:rPr>
          <w:rFonts w:ascii="Times New Roman" w:hAnsi="Times New Roman" w:cs="Times New Roman"/>
          <w:color w:val="auto"/>
          <w:sz w:val="24"/>
          <w:szCs w:val="24"/>
        </w:rPr>
        <w:t>3. Требования</w:t>
      </w:r>
      <w:r w:rsidRPr="00751AC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51ACB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Pr="00751ACB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751ACB">
        <w:rPr>
          <w:rFonts w:ascii="Times New Roman" w:hAnsi="Times New Roman" w:cs="Times New Roman"/>
          <w:color w:val="auto"/>
          <w:sz w:val="24"/>
          <w:szCs w:val="24"/>
        </w:rPr>
        <w:t>безопасности</w:t>
      </w:r>
      <w:r w:rsidRPr="00751ACB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товаров</w:t>
      </w:r>
    </w:p>
    <w:p w14:paraId="0F37FFA7" w14:textId="77777777" w:rsidR="00B651F5" w:rsidRPr="00751ACB" w:rsidRDefault="00B651F5" w:rsidP="00B651F5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ACB">
        <w:rPr>
          <w:rFonts w:ascii="Times New Roman" w:eastAsia="Calibri" w:hAnsi="Times New Roman" w:cs="Times New Roman"/>
          <w:sz w:val="24"/>
          <w:szCs w:val="24"/>
        </w:rPr>
        <w:t>3.1.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</w:t>
      </w:r>
    </w:p>
    <w:p w14:paraId="725762D6" w14:textId="77777777" w:rsidR="00B651F5" w:rsidRPr="00751ACB" w:rsidRDefault="00B651F5" w:rsidP="00B651F5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ACB">
        <w:rPr>
          <w:rFonts w:ascii="Times New Roman" w:eastAsia="Calibri" w:hAnsi="Times New Roman" w:cs="Times New Roman"/>
          <w:sz w:val="24"/>
          <w:szCs w:val="24"/>
        </w:rPr>
        <w:t>- 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</w:t>
      </w:r>
    </w:p>
    <w:p w14:paraId="180D1B50" w14:textId="77777777" w:rsidR="00D8683D" w:rsidRPr="00751ACB" w:rsidRDefault="00B651F5" w:rsidP="00D8683D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ACB">
        <w:rPr>
          <w:rFonts w:ascii="Times New Roman" w:eastAsia="Calibri" w:hAnsi="Times New Roman" w:cs="Times New Roman"/>
          <w:sz w:val="24"/>
          <w:szCs w:val="24"/>
        </w:rPr>
        <w:t>- сертификатом (паспортом) качества производителя (изготовителя) Товара</w:t>
      </w:r>
      <w:r w:rsidR="00D8683D" w:rsidRPr="00751A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ACEB56" w14:textId="12606B9D" w:rsidR="00B651F5" w:rsidRPr="00751ACB" w:rsidRDefault="00B651F5" w:rsidP="00D8683D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ACB">
        <w:rPr>
          <w:rFonts w:ascii="Times New Roman" w:eastAsia="Calibri" w:hAnsi="Times New Roman" w:cs="Times New Roman"/>
          <w:sz w:val="24"/>
          <w:szCs w:val="24"/>
        </w:rPr>
        <w:t>3.2. Товар должен быть разрешен к применению на территории Российской Федерации.</w:t>
      </w:r>
    </w:p>
    <w:p w14:paraId="09CD186A" w14:textId="77777777" w:rsidR="00B651F5" w:rsidRPr="00751ACB" w:rsidRDefault="00B651F5" w:rsidP="00B651F5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ACB">
        <w:rPr>
          <w:rFonts w:ascii="Times New Roman" w:eastAsia="Calibri" w:hAnsi="Times New Roman" w:cs="Times New Roman"/>
          <w:sz w:val="24"/>
          <w:szCs w:val="24"/>
        </w:rPr>
        <w:t>3.3. Упаковка Товара должна соответствовать нормативной правовой документации на продукцию, на конкретные виды (типы) тары и упаковки, а также соответствующим требованиям и обеспечивать сохранность Товара при погрузке, разгрузке, транспортировании и хранении в соответствии с требованиями, установленными в настоящем Техническом задании.</w:t>
      </w:r>
    </w:p>
    <w:p w14:paraId="1C2E49A4" w14:textId="77777777" w:rsidR="00B651F5" w:rsidRPr="00751ACB" w:rsidRDefault="00B651F5" w:rsidP="00B651F5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ACB">
        <w:rPr>
          <w:rFonts w:ascii="Times New Roman" w:eastAsia="Calibri" w:hAnsi="Times New Roman" w:cs="Times New Roman"/>
          <w:sz w:val="24"/>
          <w:szCs w:val="24"/>
        </w:rPr>
        <w:t xml:space="preserve">3.4. Поставляемый Товар при обычных условиях его использования, хранения и транспортировки должен быть безопасен для жизни, здоровья человека, окружающей среды, а также не должен причинять вред имуществу Заказчика. </w:t>
      </w:r>
    </w:p>
    <w:p w14:paraId="36CBD5B8" w14:textId="77777777" w:rsidR="00B651F5" w:rsidRPr="00751ACB" w:rsidRDefault="00B651F5" w:rsidP="00B651F5">
      <w:pPr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ACB">
        <w:rPr>
          <w:rFonts w:ascii="Times New Roman" w:eastAsia="Calibri" w:hAnsi="Times New Roman" w:cs="Times New Roman"/>
          <w:sz w:val="24"/>
          <w:szCs w:val="24"/>
        </w:rPr>
        <w:t>3.5. 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14:paraId="44D2D613" w14:textId="77777777" w:rsidR="00B651F5" w:rsidRPr="00751ACB" w:rsidRDefault="00B651F5" w:rsidP="00B651F5">
      <w:pPr>
        <w:pStyle w:val="af4"/>
        <w:spacing w:line="276" w:lineRule="auto"/>
        <w:ind w:left="0" w:firstLine="709"/>
        <w:rPr>
          <w:spacing w:val="-2"/>
        </w:rPr>
      </w:pPr>
      <w:r w:rsidRPr="00751ACB">
        <w:t>3.6. Упаковка</w:t>
      </w:r>
      <w:r w:rsidRPr="00751ACB">
        <w:rPr>
          <w:spacing w:val="80"/>
        </w:rPr>
        <w:t xml:space="preserve"> </w:t>
      </w:r>
      <w:r w:rsidRPr="00751ACB">
        <w:t>и</w:t>
      </w:r>
      <w:r w:rsidRPr="00751ACB">
        <w:rPr>
          <w:spacing w:val="80"/>
        </w:rPr>
        <w:t xml:space="preserve"> </w:t>
      </w:r>
      <w:r w:rsidRPr="00751ACB">
        <w:t>маркировка</w:t>
      </w:r>
      <w:r w:rsidRPr="00751ACB">
        <w:rPr>
          <w:spacing w:val="80"/>
        </w:rPr>
        <w:t xml:space="preserve"> </w:t>
      </w:r>
      <w:r w:rsidRPr="00751ACB">
        <w:t>товара</w:t>
      </w:r>
      <w:r w:rsidRPr="00751ACB">
        <w:rPr>
          <w:spacing w:val="80"/>
        </w:rPr>
        <w:t xml:space="preserve"> </w:t>
      </w:r>
      <w:r w:rsidRPr="00751ACB">
        <w:t>должны</w:t>
      </w:r>
      <w:r w:rsidRPr="00751ACB">
        <w:rPr>
          <w:spacing w:val="80"/>
        </w:rPr>
        <w:t xml:space="preserve"> </w:t>
      </w:r>
      <w:r w:rsidRPr="00751ACB">
        <w:t>соответствовать</w:t>
      </w:r>
      <w:r w:rsidRPr="00751ACB">
        <w:rPr>
          <w:spacing w:val="80"/>
        </w:rPr>
        <w:t xml:space="preserve"> </w:t>
      </w:r>
      <w:r w:rsidRPr="00751ACB">
        <w:t>требованиям</w:t>
      </w:r>
      <w:r w:rsidRPr="00751ACB">
        <w:rPr>
          <w:spacing w:val="80"/>
        </w:rPr>
        <w:t xml:space="preserve"> </w:t>
      </w:r>
      <w:r w:rsidRPr="00751ACB">
        <w:t>действующего</w:t>
      </w:r>
      <w:r w:rsidRPr="00751ACB">
        <w:rPr>
          <w:spacing w:val="40"/>
        </w:rPr>
        <w:t xml:space="preserve"> </w:t>
      </w:r>
      <w:r w:rsidRPr="00751ACB">
        <w:t>законодательства</w:t>
      </w:r>
      <w:r w:rsidRPr="00751ACB">
        <w:rPr>
          <w:spacing w:val="40"/>
        </w:rPr>
        <w:t xml:space="preserve"> </w:t>
      </w:r>
      <w:r w:rsidRPr="00751ACB">
        <w:t>Российской</w:t>
      </w:r>
      <w:r w:rsidRPr="00751ACB">
        <w:rPr>
          <w:spacing w:val="40"/>
        </w:rPr>
        <w:t xml:space="preserve"> </w:t>
      </w:r>
      <w:r w:rsidRPr="00751ACB">
        <w:t>Федерации,</w:t>
      </w:r>
      <w:r w:rsidRPr="00751ACB">
        <w:rPr>
          <w:spacing w:val="40"/>
        </w:rPr>
        <w:t xml:space="preserve"> </w:t>
      </w:r>
      <w:r w:rsidRPr="00751ACB">
        <w:t>а</w:t>
      </w:r>
      <w:r w:rsidRPr="00751ACB">
        <w:rPr>
          <w:spacing w:val="40"/>
        </w:rPr>
        <w:t xml:space="preserve"> </w:t>
      </w:r>
      <w:r w:rsidRPr="00751ACB">
        <w:t>упаковка</w:t>
      </w:r>
      <w:r w:rsidRPr="00751ACB">
        <w:rPr>
          <w:spacing w:val="40"/>
        </w:rPr>
        <w:t xml:space="preserve"> </w:t>
      </w:r>
      <w:r w:rsidRPr="00751ACB">
        <w:t>и</w:t>
      </w:r>
      <w:r w:rsidRPr="00751ACB">
        <w:rPr>
          <w:spacing w:val="40"/>
        </w:rPr>
        <w:t xml:space="preserve"> </w:t>
      </w:r>
      <w:r w:rsidRPr="00751ACB">
        <w:t>маркировка</w:t>
      </w:r>
      <w:r w:rsidRPr="00751ACB">
        <w:rPr>
          <w:spacing w:val="40"/>
        </w:rPr>
        <w:t xml:space="preserve"> </w:t>
      </w:r>
      <w:r w:rsidRPr="00751ACB">
        <w:t>импортного</w:t>
      </w:r>
      <w:r w:rsidRPr="00751ACB">
        <w:rPr>
          <w:spacing w:val="40"/>
        </w:rPr>
        <w:t xml:space="preserve"> </w:t>
      </w:r>
      <w:r w:rsidRPr="00751ACB">
        <w:t>товара</w:t>
      </w:r>
      <w:r w:rsidRPr="00751ACB">
        <w:rPr>
          <w:spacing w:val="40"/>
        </w:rPr>
        <w:t xml:space="preserve"> </w:t>
      </w:r>
      <w:r w:rsidRPr="00751ACB">
        <w:t>- также</w:t>
      </w:r>
      <w:r w:rsidRPr="00751ACB">
        <w:rPr>
          <w:spacing w:val="-1"/>
        </w:rPr>
        <w:t xml:space="preserve"> </w:t>
      </w:r>
      <w:r w:rsidRPr="00751ACB">
        <w:t>и международным стандартам</w:t>
      </w:r>
      <w:r w:rsidRPr="00751ACB">
        <w:rPr>
          <w:spacing w:val="-1"/>
        </w:rPr>
        <w:t xml:space="preserve"> </w:t>
      </w:r>
      <w:r w:rsidRPr="00751ACB">
        <w:t>упаковки.</w:t>
      </w:r>
      <w:r w:rsidRPr="00751ACB">
        <w:rPr>
          <w:spacing w:val="-2"/>
        </w:rPr>
        <w:t xml:space="preserve"> </w:t>
      </w:r>
    </w:p>
    <w:p w14:paraId="676B75C2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3.7. Упаковка</w:t>
      </w:r>
      <w:r w:rsidRPr="00751ACB">
        <w:rPr>
          <w:spacing w:val="-2"/>
        </w:rPr>
        <w:t xml:space="preserve"> </w:t>
      </w:r>
      <w:r w:rsidRPr="00751ACB">
        <w:t>должна</w:t>
      </w:r>
      <w:r w:rsidRPr="00751ACB">
        <w:rPr>
          <w:spacing w:val="-1"/>
        </w:rPr>
        <w:t xml:space="preserve"> </w:t>
      </w:r>
      <w:r w:rsidRPr="00751ACB">
        <w:t xml:space="preserve">обеспечивать сохранность товара при транспортировке к конечному месту поставки и погрузо-разгрузочных работах. </w:t>
      </w:r>
    </w:p>
    <w:p w14:paraId="20919208" w14:textId="77777777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3.8. Маркировка</w:t>
      </w:r>
      <w:r w:rsidRPr="00751ACB">
        <w:rPr>
          <w:spacing w:val="29"/>
        </w:rPr>
        <w:t xml:space="preserve"> </w:t>
      </w:r>
      <w:r w:rsidRPr="00751ACB">
        <w:t>должна</w:t>
      </w:r>
      <w:r w:rsidRPr="00751ACB">
        <w:rPr>
          <w:spacing w:val="29"/>
        </w:rPr>
        <w:t xml:space="preserve"> </w:t>
      </w:r>
      <w:r w:rsidRPr="00751ACB">
        <w:t>содержать</w:t>
      </w:r>
      <w:r w:rsidRPr="00751ACB">
        <w:rPr>
          <w:spacing w:val="31"/>
        </w:rPr>
        <w:t xml:space="preserve"> </w:t>
      </w:r>
      <w:r w:rsidRPr="00751ACB">
        <w:t>сведения</w:t>
      </w:r>
      <w:r w:rsidRPr="00751ACB">
        <w:rPr>
          <w:spacing w:val="30"/>
        </w:rPr>
        <w:t xml:space="preserve"> </w:t>
      </w:r>
      <w:r w:rsidRPr="00751ACB">
        <w:t>о</w:t>
      </w:r>
      <w:r w:rsidRPr="00751ACB">
        <w:rPr>
          <w:spacing w:val="30"/>
        </w:rPr>
        <w:t xml:space="preserve"> </w:t>
      </w:r>
      <w:r w:rsidRPr="00751ACB">
        <w:t>товаре:</w:t>
      </w:r>
      <w:r w:rsidRPr="00751ACB">
        <w:rPr>
          <w:spacing w:val="29"/>
        </w:rPr>
        <w:t xml:space="preserve"> </w:t>
      </w:r>
      <w:r w:rsidRPr="00751ACB">
        <w:t>его</w:t>
      </w:r>
      <w:r w:rsidRPr="00751ACB">
        <w:rPr>
          <w:spacing w:val="29"/>
        </w:rPr>
        <w:t xml:space="preserve"> </w:t>
      </w:r>
      <w:r w:rsidRPr="00751ACB">
        <w:t>наименование,</w:t>
      </w:r>
      <w:r w:rsidRPr="00751ACB">
        <w:rPr>
          <w:spacing w:val="31"/>
        </w:rPr>
        <w:t xml:space="preserve"> </w:t>
      </w:r>
      <w:r w:rsidRPr="00751ACB">
        <w:t>номер</w:t>
      </w:r>
      <w:r w:rsidRPr="00751ACB">
        <w:rPr>
          <w:spacing w:val="29"/>
        </w:rPr>
        <w:t xml:space="preserve"> </w:t>
      </w:r>
      <w:r w:rsidRPr="00751ACB">
        <w:t>партии,</w:t>
      </w:r>
      <w:r w:rsidRPr="00751ACB">
        <w:rPr>
          <w:spacing w:val="30"/>
        </w:rPr>
        <w:t xml:space="preserve"> </w:t>
      </w:r>
      <w:r w:rsidRPr="00751ACB">
        <w:t>дату выпуска,</w:t>
      </w:r>
      <w:r w:rsidRPr="00751ACB">
        <w:rPr>
          <w:spacing w:val="48"/>
        </w:rPr>
        <w:t xml:space="preserve"> </w:t>
      </w:r>
      <w:r w:rsidRPr="00751ACB">
        <w:t>срок</w:t>
      </w:r>
      <w:r w:rsidRPr="00751ACB">
        <w:rPr>
          <w:spacing w:val="49"/>
        </w:rPr>
        <w:t xml:space="preserve"> </w:t>
      </w:r>
      <w:r w:rsidRPr="00751ACB">
        <w:t>годности,</w:t>
      </w:r>
      <w:r w:rsidRPr="00751ACB">
        <w:rPr>
          <w:spacing w:val="49"/>
        </w:rPr>
        <w:t xml:space="preserve"> </w:t>
      </w:r>
      <w:r w:rsidRPr="00751ACB">
        <w:t>сведения</w:t>
      </w:r>
      <w:r w:rsidRPr="00751ACB">
        <w:rPr>
          <w:spacing w:val="48"/>
        </w:rPr>
        <w:t xml:space="preserve"> </w:t>
      </w:r>
      <w:r w:rsidRPr="00751ACB">
        <w:t>о</w:t>
      </w:r>
      <w:r w:rsidRPr="00751ACB">
        <w:rPr>
          <w:spacing w:val="48"/>
        </w:rPr>
        <w:t xml:space="preserve"> </w:t>
      </w:r>
      <w:r w:rsidRPr="00751ACB">
        <w:t>производителе</w:t>
      </w:r>
      <w:r w:rsidRPr="00751ACB">
        <w:rPr>
          <w:spacing w:val="49"/>
        </w:rPr>
        <w:t xml:space="preserve"> </w:t>
      </w:r>
      <w:r w:rsidRPr="00751ACB">
        <w:t>товара,</w:t>
      </w:r>
      <w:r w:rsidRPr="00751ACB">
        <w:rPr>
          <w:spacing w:val="48"/>
        </w:rPr>
        <w:t xml:space="preserve"> </w:t>
      </w:r>
      <w:r w:rsidRPr="00751ACB">
        <w:t>а</w:t>
      </w:r>
      <w:r w:rsidRPr="00751ACB">
        <w:rPr>
          <w:spacing w:val="47"/>
        </w:rPr>
        <w:t xml:space="preserve"> </w:t>
      </w:r>
      <w:r w:rsidRPr="00751ACB">
        <w:t>также</w:t>
      </w:r>
      <w:r w:rsidRPr="00751ACB">
        <w:rPr>
          <w:spacing w:val="48"/>
        </w:rPr>
        <w:t xml:space="preserve"> </w:t>
      </w:r>
      <w:r w:rsidRPr="00751ACB">
        <w:t>иные</w:t>
      </w:r>
      <w:r w:rsidRPr="00751ACB">
        <w:rPr>
          <w:spacing w:val="47"/>
        </w:rPr>
        <w:t xml:space="preserve"> </w:t>
      </w:r>
      <w:r w:rsidRPr="00751ACB">
        <w:t>обозначения</w:t>
      </w:r>
      <w:r w:rsidRPr="00751ACB">
        <w:rPr>
          <w:spacing w:val="48"/>
        </w:rPr>
        <w:t xml:space="preserve"> </w:t>
      </w:r>
      <w:r w:rsidRPr="00751ACB">
        <w:rPr>
          <w:spacing w:val="-10"/>
        </w:rPr>
        <w:t xml:space="preserve">в </w:t>
      </w:r>
      <w:r w:rsidRPr="00751ACB">
        <w:t>соответствии</w:t>
      </w:r>
      <w:r w:rsidRPr="00751ACB">
        <w:rPr>
          <w:spacing w:val="40"/>
        </w:rPr>
        <w:t xml:space="preserve"> </w:t>
      </w:r>
      <w:r w:rsidRPr="00751ACB">
        <w:t>с</w:t>
      </w:r>
      <w:r w:rsidRPr="00751ACB">
        <w:rPr>
          <w:spacing w:val="40"/>
        </w:rPr>
        <w:t xml:space="preserve"> </w:t>
      </w:r>
      <w:r w:rsidRPr="00751ACB">
        <w:t>требованиями</w:t>
      </w:r>
      <w:r w:rsidRPr="00751ACB">
        <w:rPr>
          <w:spacing w:val="40"/>
        </w:rPr>
        <w:t xml:space="preserve"> </w:t>
      </w:r>
      <w:r w:rsidRPr="00751ACB">
        <w:t>национальных</w:t>
      </w:r>
      <w:r w:rsidRPr="00751ACB">
        <w:rPr>
          <w:spacing w:val="40"/>
        </w:rPr>
        <w:t xml:space="preserve"> </w:t>
      </w:r>
      <w:r w:rsidRPr="00751ACB">
        <w:t>стандартов</w:t>
      </w:r>
      <w:r w:rsidRPr="00751ACB">
        <w:rPr>
          <w:spacing w:val="40"/>
        </w:rPr>
        <w:t xml:space="preserve"> </w:t>
      </w:r>
      <w:r w:rsidRPr="00751ACB">
        <w:t>и</w:t>
      </w:r>
      <w:r w:rsidRPr="00751ACB">
        <w:rPr>
          <w:spacing w:val="40"/>
        </w:rPr>
        <w:t xml:space="preserve"> </w:t>
      </w:r>
      <w:r w:rsidRPr="00751ACB">
        <w:t>иной</w:t>
      </w:r>
      <w:r w:rsidRPr="00751ACB">
        <w:rPr>
          <w:spacing w:val="40"/>
        </w:rPr>
        <w:t xml:space="preserve"> </w:t>
      </w:r>
      <w:r w:rsidRPr="00751ACB">
        <w:t>нормативно-технической документации, действующей в Российской Федерации.</w:t>
      </w:r>
    </w:p>
    <w:p w14:paraId="7CEDDCE5" w14:textId="01D6D4CF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3.</w:t>
      </w:r>
      <w:r w:rsidR="00C540F0">
        <w:t>9</w:t>
      </w:r>
      <w:r w:rsidRPr="00751ACB">
        <w:t>. Упаковка поставляемого Товара не должна иметь механических повреждений.</w:t>
      </w:r>
    </w:p>
    <w:p w14:paraId="4C40298A" w14:textId="31C510CA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3.1</w:t>
      </w:r>
      <w:r w:rsidR="00C540F0">
        <w:t>0</w:t>
      </w:r>
      <w:r w:rsidRPr="00751ACB">
        <w:t>. Товар должен отгружаться в упаковке, с указанием условий хранения обеспечивающей сохранность Товара от загрязнения, механических повреждений, атмосферных воздействий при транспортировании и хранении в течение гарантийного срока. Поставщик несет ответственность за всякого рода порчу и/или потерю товарного вида Товара до приемки его Заказчиком вследствие некачественной упаковки.</w:t>
      </w:r>
    </w:p>
    <w:p w14:paraId="421574E4" w14:textId="5C59E3A0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3.1</w:t>
      </w:r>
      <w:r w:rsidR="00C540F0">
        <w:t>1</w:t>
      </w:r>
      <w:r w:rsidRPr="00751ACB">
        <w:t xml:space="preserve">. Поставщик обязан передать Заказчику товар свободным от любых прав третьих лиц </w:t>
      </w:r>
      <w:r w:rsidRPr="00751ACB">
        <w:lastRenderedPageBreak/>
        <w:t>в соответствии с требованиями законодательства Российской Федерации.</w:t>
      </w:r>
    </w:p>
    <w:p w14:paraId="4C32249F" w14:textId="2D4D9D8A" w:rsidR="00B651F5" w:rsidRPr="00751ACB" w:rsidRDefault="00B651F5" w:rsidP="00B651F5">
      <w:pPr>
        <w:pStyle w:val="af4"/>
        <w:spacing w:line="276" w:lineRule="auto"/>
        <w:ind w:left="0" w:firstLine="709"/>
      </w:pPr>
      <w:r w:rsidRPr="00751ACB">
        <w:t>3.1</w:t>
      </w:r>
      <w:r w:rsidR="00C540F0">
        <w:t>2</w:t>
      </w:r>
      <w:r w:rsidRPr="00751ACB">
        <w:t>. 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14:paraId="1DCD428B" w14:textId="140521D7" w:rsidR="00C540F0" w:rsidRPr="00751ACB" w:rsidRDefault="00B651F5" w:rsidP="004B7F54">
      <w:pPr>
        <w:pStyle w:val="af4"/>
        <w:spacing w:line="276" w:lineRule="auto"/>
        <w:ind w:left="0" w:firstLine="709"/>
      </w:pPr>
      <w:r w:rsidRPr="00751ACB">
        <w:t>3.1</w:t>
      </w:r>
      <w:r w:rsidR="00C540F0">
        <w:t>3</w:t>
      </w:r>
      <w:r w:rsidRPr="00751ACB">
        <w:t xml:space="preserve">. Документация к товару должна содержать информацию о характеристиках товара и его потребительских свойствах, информацию о комплектации, с указанием условий хранения и транспортировки. Информация о товаре должна быть на русском языке или продублирована </w:t>
      </w:r>
      <w:r w:rsidRPr="0062444F">
        <w:t>на русском языке.</w:t>
      </w:r>
    </w:p>
    <w:p w14:paraId="3583D69E" w14:textId="77777777" w:rsidR="00C540F0" w:rsidRDefault="00C540F0" w:rsidP="00B651F5">
      <w:pPr>
        <w:pStyle w:val="af4"/>
        <w:spacing w:line="276" w:lineRule="auto"/>
        <w:ind w:left="0" w:firstLine="709"/>
      </w:pPr>
    </w:p>
    <w:p w14:paraId="0E3054C3" w14:textId="4B38D166" w:rsidR="00F673A3" w:rsidRPr="00751ACB" w:rsidRDefault="00F673A3" w:rsidP="00B651F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306500" w14:textId="76873027" w:rsidR="003428A7" w:rsidRPr="00751ACB" w:rsidRDefault="00F673A3" w:rsidP="003428A7">
      <w:pPr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51ACB">
        <w:rPr>
          <w:rFonts w:ascii="Times New Roman" w:hAnsi="Times New Roman" w:cs="Times New Roman"/>
          <w:b/>
          <w:sz w:val="24"/>
          <w:szCs w:val="24"/>
        </w:rPr>
        <w:t>4. Перечень и характеристики товара</w:t>
      </w:r>
      <w:r w:rsidR="00D86BD1" w:rsidRPr="00751ACB">
        <w:rPr>
          <w:rFonts w:ascii="Times New Roman" w:hAnsi="Times New Roman" w:cs="Times New Roman"/>
          <w:b/>
          <w:sz w:val="24"/>
          <w:szCs w:val="24"/>
        </w:rPr>
        <w:t>:</w:t>
      </w:r>
    </w:p>
    <w:p w14:paraId="2E9F98A1" w14:textId="77777777" w:rsidR="003428A7" w:rsidRPr="00751ACB" w:rsidRDefault="003428A7" w:rsidP="003428A7">
      <w:pPr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BAF140F" w14:textId="77777777" w:rsidR="003428A7" w:rsidRPr="00751ACB" w:rsidRDefault="003428A7" w:rsidP="003428A7">
      <w:pPr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  <w:sectPr w:rsidR="003428A7" w:rsidRPr="00751ACB" w:rsidSect="00F673A3">
          <w:footerReference w:type="default" r:id="rId8"/>
          <w:pgSz w:w="11906" w:h="16838" w:code="9"/>
          <w:pgMar w:top="1191" w:right="964" w:bottom="851" w:left="1191" w:header="709" w:footer="397" w:gutter="0"/>
          <w:cols w:space="708"/>
          <w:docGrid w:linePitch="360"/>
        </w:sectPr>
      </w:pPr>
    </w:p>
    <w:tbl>
      <w:tblPr>
        <w:tblW w:w="15084" w:type="dxa"/>
        <w:tblInd w:w="-63" w:type="dxa"/>
        <w:tblLayout w:type="fixed"/>
        <w:tblLook w:val="04A0" w:firstRow="1" w:lastRow="0" w:firstColumn="1" w:lastColumn="0" w:noHBand="0" w:noVBand="1"/>
      </w:tblPr>
      <w:tblGrid>
        <w:gridCol w:w="625"/>
        <w:gridCol w:w="2835"/>
        <w:gridCol w:w="1417"/>
        <w:gridCol w:w="1277"/>
        <w:gridCol w:w="1134"/>
        <w:gridCol w:w="2795"/>
        <w:gridCol w:w="1741"/>
        <w:gridCol w:w="3260"/>
      </w:tblGrid>
      <w:tr w:rsidR="00072F98" w:rsidRPr="00751ACB" w14:paraId="7C9AE3E0" w14:textId="77777777" w:rsidTr="00072F98">
        <w:trPr>
          <w:trHeight w:val="30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FA3737" w14:textId="77777777" w:rsidR="00072F98" w:rsidRPr="00751ACB" w:rsidRDefault="00072F98" w:rsidP="0063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2536C9" w14:textId="77777777" w:rsidR="00072F98" w:rsidRPr="00751ACB" w:rsidRDefault="00072F98" w:rsidP="0063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позиции ТРУ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B395F6" w14:textId="4A9BDA9D" w:rsidR="00072F98" w:rsidRPr="00751ACB" w:rsidRDefault="00072F98" w:rsidP="0063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ОКПД2/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hideMark/>
          </w:tcPr>
          <w:p w14:paraId="52AB6266" w14:textId="00B5617C" w:rsidR="00072F98" w:rsidRPr="00751ACB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  <w:p w14:paraId="1A8CC926" w14:textId="7B02EB89" w:rsidR="00072F98" w:rsidRPr="00751ACB" w:rsidRDefault="00072F98" w:rsidP="0063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0D74EC" w14:textId="77777777" w:rsidR="00072F98" w:rsidRPr="00751ACB" w:rsidRDefault="00072F98" w:rsidP="0063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4B4B76" w14:textId="77777777" w:rsidR="00072F98" w:rsidRPr="00751ACB" w:rsidRDefault="00072F98" w:rsidP="0063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 ТРУ</w:t>
            </w:r>
          </w:p>
        </w:tc>
      </w:tr>
      <w:tr w:rsidR="00072F98" w:rsidRPr="00751ACB" w14:paraId="2341402C" w14:textId="77777777" w:rsidTr="00072F98">
        <w:trPr>
          <w:trHeight w:val="155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0BDF" w14:textId="77777777" w:rsidR="00072F98" w:rsidRPr="00751ACB" w:rsidRDefault="00072F98" w:rsidP="00635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61D2" w14:textId="77777777" w:rsidR="00072F98" w:rsidRPr="00751ACB" w:rsidRDefault="00072F98" w:rsidP="00635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A024" w14:textId="77777777" w:rsidR="00072F98" w:rsidRPr="00751ACB" w:rsidRDefault="00072F98" w:rsidP="00635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7AEFB4" w14:textId="5353D8A7" w:rsidR="00072F98" w:rsidRPr="00751ACB" w:rsidRDefault="00072F98" w:rsidP="0063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C10F" w14:textId="77777777" w:rsidR="00072F98" w:rsidRPr="00751ACB" w:rsidRDefault="00072F98" w:rsidP="00635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DD08E2" w14:textId="77777777" w:rsidR="00072F98" w:rsidRPr="00751ACB" w:rsidRDefault="00072F98" w:rsidP="0063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F3B60CC" w14:textId="77777777" w:rsidR="00072F98" w:rsidRPr="00751ACB" w:rsidRDefault="00072F98" w:rsidP="0063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  <w:p w14:paraId="58AA94ED" w14:textId="13FD395F" w:rsidR="00072F98" w:rsidRPr="00751ACB" w:rsidRDefault="00072F98" w:rsidP="00E65E87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20253C" w14:textId="77777777" w:rsidR="00072F98" w:rsidRPr="00751ACB" w:rsidRDefault="00072F98" w:rsidP="00635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A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Значения характеристики (допускается указание через точку с запятой нескольких значений)</w:t>
            </w:r>
          </w:p>
        </w:tc>
      </w:tr>
      <w:tr w:rsidR="00072F98" w:rsidRPr="002919BB" w14:paraId="4245C927" w14:textId="77777777" w:rsidTr="00072F98">
        <w:trPr>
          <w:trHeight w:val="7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F2E14" w14:textId="77777777" w:rsidR="00072F98" w:rsidRPr="004900D5" w:rsidRDefault="00072F98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76478" w14:textId="63D411A8" w:rsidR="00072F98" w:rsidRPr="004900D5" w:rsidRDefault="00072F98" w:rsidP="00072F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Тигель корундовый цилиндрический 10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B59F6" w14:textId="77777777" w:rsidR="00072F98" w:rsidRPr="00072F98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23.44.12.110</w:t>
            </w:r>
          </w:p>
          <w:p w14:paraId="4B063A11" w14:textId="2614F8B1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22DBC2" w14:textId="511ECD9F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54FC8" w14:textId="7A4B29BF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28F3C" w14:textId="5072C776" w:rsidR="00072F98" w:rsidRPr="004900D5" w:rsidRDefault="00072F98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Массовое содержание основного материала (оксида алюминия) в тигле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8CD8C" w14:textId="2AAE0A92" w:rsidR="00072F98" w:rsidRPr="004900D5" w:rsidRDefault="004900D5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23486" w14:textId="1653E491" w:rsidR="00072F98" w:rsidRPr="004900D5" w:rsidRDefault="004900D5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≥99</w:t>
            </w:r>
          </w:p>
        </w:tc>
      </w:tr>
      <w:tr w:rsidR="00072F98" w:rsidRPr="002919BB" w14:paraId="1DBC1108" w14:textId="77777777" w:rsidTr="00072F98">
        <w:trPr>
          <w:trHeight w:val="3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7428C" w14:textId="77777777" w:rsidR="00072F98" w:rsidRPr="004900D5" w:rsidRDefault="00072F98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0DD3B" w14:textId="71E67A0F" w:rsidR="00072F98" w:rsidRPr="004900D5" w:rsidRDefault="00072F98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421B0" w14:textId="77777777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642E32" w14:textId="77777777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D0383" w14:textId="77777777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CA024" w14:textId="30C43D13" w:rsidR="00072F98" w:rsidRPr="004900D5" w:rsidRDefault="004900D5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66D3B" w14:textId="428ED855" w:rsidR="00072F98" w:rsidRPr="004900D5" w:rsidRDefault="004900D5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95CDB" w14:textId="1CDC3719" w:rsidR="00072F98" w:rsidRPr="004900D5" w:rsidRDefault="004900D5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072F98" w:rsidRPr="002919BB" w14:paraId="39D214D8" w14:textId="77777777" w:rsidTr="00072F98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7EB41" w14:textId="77777777" w:rsidR="00072F98" w:rsidRPr="004900D5" w:rsidRDefault="00072F98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911CD" w14:textId="31E589EF" w:rsidR="00072F98" w:rsidRPr="004900D5" w:rsidRDefault="00072F98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CC29C" w14:textId="77777777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EF05E0" w14:textId="77777777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14117" w14:textId="77777777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AB340" w14:textId="0A48FCAA" w:rsidR="00072F98" w:rsidRPr="004900D5" w:rsidRDefault="004900D5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3BDDA" w14:textId="13F569CE" w:rsidR="00072F98" w:rsidRPr="004900D5" w:rsidRDefault="004900D5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74796" w14:textId="221831E2" w:rsidR="00072F98" w:rsidRPr="004900D5" w:rsidRDefault="004900D5" w:rsidP="00072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072F98" w:rsidRPr="002919BB" w14:paraId="13FD3F2A" w14:textId="77777777" w:rsidTr="00072F98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6D445" w14:textId="77777777" w:rsidR="00072F98" w:rsidRPr="004900D5" w:rsidRDefault="00072F98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A2DDD" w14:textId="4DE972A9" w:rsidR="00072F98" w:rsidRPr="004900D5" w:rsidRDefault="00072F98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E461D" w14:textId="77777777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581113" w14:textId="77777777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3C36C" w14:textId="77777777" w:rsidR="00072F98" w:rsidRPr="004900D5" w:rsidRDefault="00072F98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BE94" w14:textId="36729385" w:rsidR="00072F98" w:rsidRPr="004900D5" w:rsidRDefault="004900D5" w:rsidP="00072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89DBE" w14:textId="72A68B8E" w:rsidR="00072F98" w:rsidRPr="004900D5" w:rsidRDefault="004900D5" w:rsidP="00072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Миллилитр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84934" w14:textId="373B36CB" w:rsidR="00072F98" w:rsidRPr="004900D5" w:rsidRDefault="004900D5" w:rsidP="00072F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900D5" w:rsidRPr="002919BB" w14:paraId="42115301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033D7" w14:textId="5B8B8BCA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1998B" w14:textId="489143FF" w:rsidR="004900D5" w:rsidRPr="004900D5" w:rsidRDefault="004900D5" w:rsidP="004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Тигель корундовый цилиндрический 20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C4C8D" w14:textId="77777777" w:rsidR="004900D5" w:rsidRPr="00072F98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23.44.12.110</w:t>
            </w:r>
          </w:p>
          <w:p w14:paraId="50319C02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3AC9F4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24538" w14:textId="314ADDAA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65C4C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Массовое содержание основного материала (оксида алюминия) в тигле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F991E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1CEA4" w14:textId="77777777" w:rsidR="004900D5" w:rsidRPr="004900D5" w:rsidRDefault="004900D5" w:rsidP="0049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≥99</w:t>
            </w:r>
          </w:p>
        </w:tc>
      </w:tr>
      <w:tr w:rsidR="004900D5" w:rsidRPr="002919BB" w14:paraId="7CC61395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AA16B8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66403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7B8C1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67B316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E06D9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95A9F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64A8B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6ACF6" w14:textId="602C4329" w:rsidR="004900D5" w:rsidRPr="004900D5" w:rsidRDefault="004900D5" w:rsidP="004900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4900D5" w:rsidRPr="002919BB" w14:paraId="1500BCEF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A4080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954A1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06E11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BB6A40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7FE8D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D573D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8AE35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FE213" w14:textId="36F4B833" w:rsidR="004900D5" w:rsidRPr="004900D5" w:rsidRDefault="004900D5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4900D5" w:rsidRPr="002919BB" w14:paraId="4BF9D80B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CE1FB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64D1F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99087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8A6508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2C384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3701A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0646B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Миллилитр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947F1" w14:textId="418D7B0D" w:rsidR="004900D5" w:rsidRPr="004900D5" w:rsidRDefault="004900D5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4900D5" w:rsidRPr="002919BB" w14:paraId="32D2EEEA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A52F8" w14:textId="6013B358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DF113" w14:textId="42EE281D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Тигель корундовый цилиндрический 330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63ED8" w14:textId="77777777" w:rsidR="004900D5" w:rsidRPr="00072F98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23.44.12.110</w:t>
            </w:r>
          </w:p>
          <w:p w14:paraId="4E95AF3F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70E85D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F27E2" w14:textId="325BAC4A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9B263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Массовое содержание основного материала (оксида алюминия) в тигле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D5D07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69FF3" w14:textId="77777777" w:rsidR="004900D5" w:rsidRPr="004900D5" w:rsidRDefault="004900D5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≥99</w:t>
            </w:r>
          </w:p>
        </w:tc>
      </w:tr>
      <w:tr w:rsidR="004900D5" w:rsidRPr="002919BB" w14:paraId="516C5ADC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46557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0AEBE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C9DB1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A7401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128FF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EA85C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B6A6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4E75B" w14:textId="2792FBAD" w:rsidR="004900D5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4900D5" w:rsidRPr="002919BB" w14:paraId="07BAA543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68ABB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4F57C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A6FD0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104944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79337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772D5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D24A7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3FB41" w14:textId="154AB976" w:rsidR="004900D5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4900D5" w:rsidRPr="002919BB" w14:paraId="7EC744B5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2BB1B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0C463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AF20B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D44EF1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16D8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A2526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003FE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Миллилитр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5CAF0" w14:textId="4AC6BBD9" w:rsidR="004900D5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</w:tr>
      <w:tr w:rsidR="004900D5" w:rsidRPr="002919BB" w14:paraId="16712F0D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3C6B2" w14:textId="5C897959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A66B7" w14:textId="5CB44EEA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Тигель корундовый конический 5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36254" w14:textId="77777777" w:rsidR="004900D5" w:rsidRPr="00072F98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23.44.12.110</w:t>
            </w:r>
          </w:p>
          <w:p w14:paraId="4BB02747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DFA4D0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28720" w14:textId="5C381680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675A6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Массовое содержание основного материала (оксида алюминия) в тигле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C1C6D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5825" w14:textId="77777777" w:rsidR="004900D5" w:rsidRPr="004900D5" w:rsidRDefault="004900D5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≥99</w:t>
            </w:r>
          </w:p>
        </w:tc>
      </w:tr>
      <w:tr w:rsidR="004900D5" w:rsidRPr="002919BB" w14:paraId="0633CFA8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6D4A0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7BBDD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00E7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C25BD0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8EF64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484FA" w14:textId="67996581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</w:t>
            </w:r>
            <w:r w:rsidR="00026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дна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46C1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D5573" w14:textId="54A0D0C2" w:rsidR="004900D5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0269F7" w:rsidRPr="002919BB" w14:paraId="19BB0FAC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556CD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FE511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39AE9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2ABF66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D9555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69939" w14:textId="750D0B48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верхней части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0F427" w14:textId="114E1D26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34AD8" w14:textId="113A098E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4900D5" w:rsidRPr="002919BB" w14:paraId="6504A280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22053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EBDC9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39340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04BFD1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F65ED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62D5D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6EA6E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C46CB" w14:textId="681487D1" w:rsidR="004900D5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4900D5" w:rsidRPr="002919BB" w14:paraId="01DC8C77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AF0A6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EFC93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C7F60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EF55E6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F3217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19EE2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907C4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Миллилитр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B9E81" w14:textId="561A01D0" w:rsidR="004900D5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269F7" w:rsidRPr="002919BB" w14:paraId="29E6D3CB" w14:textId="77777777" w:rsidTr="00686E1F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96064" w14:textId="5CCE2DCD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3BFC2" w14:textId="170060EC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Тигель корундовый конический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050BE" w14:textId="77777777" w:rsidR="000269F7" w:rsidRPr="00072F98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23.44.12.110</w:t>
            </w:r>
          </w:p>
          <w:p w14:paraId="3BA645A4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CA7C64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3040A" w14:textId="09D96EDF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EA2E9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Массовое содержание основного материала (оксида алюминия) в тигле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CB616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243FB" w14:textId="77777777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≥99</w:t>
            </w:r>
          </w:p>
        </w:tc>
      </w:tr>
      <w:tr w:rsidR="000269F7" w:rsidRPr="002919BB" w14:paraId="088FD1FF" w14:textId="77777777" w:rsidTr="00686E1F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7E3E5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E972B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A1155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C7B303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B385A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DD2BA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дна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9F121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4445F" w14:textId="750821FB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0269F7" w:rsidRPr="002919BB" w14:paraId="056B0B31" w14:textId="77777777" w:rsidTr="00686E1F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7E32E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31062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8740B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7887D1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F0AC9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D7ACA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верхней части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C72F1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28668" w14:textId="297D2B64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0269F7" w:rsidRPr="002919BB" w14:paraId="56F57684" w14:textId="77777777" w:rsidTr="00686E1F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90E3F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4709C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F5E6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86619B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B441C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0C6FC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E58BD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EFE10" w14:textId="49FBE43A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</w:tr>
      <w:tr w:rsidR="000269F7" w:rsidRPr="002919BB" w14:paraId="4A596730" w14:textId="77777777" w:rsidTr="00686E1F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08377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03A14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106E7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02AC80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08982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8265B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43AA4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Миллилитр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A674A" w14:textId="2CBD01DA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0269F7" w:rsidRPr="002919BB" w14:paraId="4FE2B6BB" w14:textId="77777777" w:rsidTr="00686E1F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86617" w14:textId="1DFD3C56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16F67" w14:textId="44CF6454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Тигель корундовый конический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B7D3C" w14:textId="77777777" w:rsidR="000269F7" w:rsidRPr="00072F98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23.44.12.110</w:t>
            </w:r>
          </w:p>
          <w:p w14:paraId="68F05730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4DB7F5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724F2" w14:textId="197C77DA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123D1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Массовое содержание основного материала (оксида алюминия) в тигле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7E2D6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62ABE" w14:textId="77777777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≥99</w:t>
            </w:r>
          </w:p>
        </w:tc>
      </w:tr>
      <w:tr w:rsidR="000269F7" w:rsidRPr="002919BB" w14:paraId="4F10E3E0" w14:textId="77777777" w:rsidTr="00686E1F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8F980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88DF8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B6791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5104E8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63350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B67CB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дна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9A785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C6BD0" w14:textId="6EECA861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0269F7" w:rsidRPr="002919BB" w14:paraId="62A84B83" w14:textId="77777777" w:rsidTr="00686E1F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2F5FE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40783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0F832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FE5435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13803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EC538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верхней части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0F865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608B2" w14:textId="2BAAD20B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0269F7" w:rsidRPr="002919BB" w14:paraId="2FB86863" w14:textId="77777777" w:rsidTr="00686E1F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5B8EE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46237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8DD93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894B83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2A4DA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B04E1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70E3B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9D18A" w14:textId="4D80B71D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0269F7" w:rsidRPr="002919BB" w14:paraId="2AD81A64" w14:textId="77777777" w:rsidTr="00686E1F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95BDB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5BBBF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06A66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0EA6FD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9333E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FAA9E" w14:textId="77777777" w:rsidR="000269F7" w:rsidRPr="004900D5" w:rsidRDefault="000269F7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тигля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121C0" w14:textId="77777777" w:rsidR="000269F7" w:rsidRPr="004900D5" w:rsidRDefault="000269F7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Миллилитр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89EFC" w14:textId="5D495D0A" w:rsidR="000269F7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4900D5" w:rsidRPr="002919BB" w14:paraId="0AB9E1F3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F268F" w14:textId="445B26DD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73F61" w14:textId="0A3F9A83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Крышка для тиглей диаметром 38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7106D" w14:textId="77777777" w:rsidR="004900D5" w:rsidRPr="00072F98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2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23.44.12.110</w:t>
            </w:r>
          </w:p>
          <w:p w14:paraId="026E1B8A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33866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794E5" w14:textId="32C3434A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7FEFD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Массовое содержание основного материала (оксида алюминия) в тигле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1C08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63CDE" w14:textId="77777777" w:rsidR="004900D5" w:rsidRPr="004900D5" w:rsidRDefault="004900D5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≥99</w:t>
            </w:r>
          </w:p>
        </w:tc>
      </w:tr>
      <w:tr w:rsidR="004900D5" w:rsidRPr="002919BB" w14:paraId="616FD151" w14:textId="77777777" w:rsidTr="004900D5">
        <w:trPr>
          <w:trHeight w:val="42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DDDD4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3CA7B" w14:textId="77777777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BC0EC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521B0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A0B78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6CCB7" w14:textId="04873ADF" w:rsidR="004900D5" w:rsidRPr="004900D5" w:rsidRDefault="004900D5" w:rsidP="00686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Диаметр </w:t>
            </w:r>
            <w:r w:rsidR="00026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крышки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87C51" w14:textId="77777777" w:rsidR="004900D5" w:rsidRPr="004900D5" w:rsidRDefault="004900D5" w:rsidP="006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Миллиметр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62895" w14:textId="5887DD97" w:rsidR="004900D5" w:rsidRPr="004900D5" w:rsidRDefault="000269F7" w:rsidP="00686E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</w:tbl>
    <w:p w14:paraId="001EE6F5" w14:textId="36938E63" w:rsidR="00C31210" w:rsidRPr="00751ACB" w:rsidRDefault="002B2501" w:rsidP="00C540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ACB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3C8F0598" w14:textId="77777777" w:rsidR="002B2501" w:rsidRPr="00751ACB" w:rsidRDefault="002B2501" w:rsidP="002B25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98" w:type="dxa"/>
        <w:tblInd w:w="1526" w:type="dxa"/>
        <w:tblLook w:val="0000" w:firstRow="0" w:lastRow="0" w:firstColumn="0" w:lastColumn="0" w:noHBand="0" w:noVBand="0"/>
      </w:tblPr>
      <w:tblGrid>
        <w:gridCol w:w="6095"/>
        <w:gridCol w:w="5103"/>
      </w:tblGrid>
      <w:tr w:rsidR="00C31210" w:rsidRPr="00751ACB" w14:paraId="6274A18A" w14:textId="77777777" w:rsidTr="002B2501">
        <w:tc>
          <w:tcPr>
            <w:tcW w:w="6095" w:type="dxa"/>
          </w:tcPr>
          <w:p w14:paraId="55D661B9" w14:textId="77777777" w:rsidR="00C31210" w:rsidRPr="00751ACB" w:rsidRDefault="00C31210" w:rsidP="00CF73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Заказчик: </w:t>
            </w:r>
            <w:r w:rsidRPr="00751ACB">
              <w:rPr>
                <w:rFonts w:ascii="Times New Roman" w:hAnsi="Times New Roman" w:cs="Times New Roman"/>
                <w:sz w:val="24"/>
                <w:szCs w:val="24"/>
              </w:rPr>
              <w:t>ФИЦ ХФ РАН</w:t>
            </w:r>
          </w:p>
          <w:p w14:paraId="1C6FE5B4" w14:textId="77777777" w:rsidR="00C31210" w:rsidRPr="00751ACB" w:rsidRDefault="00C31210" w:rsidP="00CF736C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751ACB">
              <w:rPr>
                <w:b w:val="0"/>
                <w:color w:val="000000"/>
                <w:szCs w:val="24"/>
              </w:rPr>
              <w:t>Руководитель Контрактной службы</w:t>
            </w:r>
          </w:p>
          <w:p w14:paraId="0BCBE8A9" w14:textId="77777777" w:rsidR="00C31210" w:rsidRPr="00751ACB" w:rsidRDefault="00C31210" w:rsidP="00CF736C">
            <w:pPr>
              <w:pStyle w:val="2"/>
              <w:tabs>
                <w:tab w:val="left" w:pos="708"/>
              </w:tabs>
              <w:spacing w:line="360" w:lineRule="auto"/>
              <w:rPr>
                <w:b w:val="0"/>
                <w:color w:val="000000"/>
                <w:szCs w:val="24"/>
              </w:rPr>
            </w:pPr>
            <w:r w:rsidRPr="00751ACB">
              <w:rPr>
                <w:b w:val="0"/>
                <w:color w:val="000000"/>
                <w:szCs w:val="24"/>
              </w:rPr>
              <w:t>____________________ /Т.Н. Корнеева/</w:t>
            </w:r>
          </w:p>
          <w:p w14:paraId="28A94CB3" w14:textId="77777777" w:rsidR="00C31210" w:rsidRPr="00751ACB" w:rsidRDefault="00F673A3" w:rsidP="002B2501">
            <w:pPr>
              <w:spacing w:after="0" w:line="276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51A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Документ подписан квалифицированной электронной подписью</w:t>
            </w:r>
          </w:p>
        </w:tc>
        <w:tc>
          <w:tcPr>
            <w:tcW w:w="5103" w:type="dxa"/>
          </w:tcPr>
          <w:p w14:paraId="01F03670" w14:textId="77777777" w:rsidR="00F673A3" w:rsidRPr="00751ACB" w:rsidRDefault="00C31210" w:rsidP="002B2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</w:p>
          <w:p w14:paraId="5FBAEAC3" w14:textId="77777777" w:rsidR="00BF1077" w:rsidRPr="00751ACB" w:rsidRDefault="00BF1077" w:rsidP="00F67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41E813" w14:textId="7327FA51" w:rsidR="00F673A3" w:rsidRPr="00751ACB" w:rsidRDefault="002B2501" w:rsidP="00F673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4"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AC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 /</w:t>
            </w:r>
            <w:r w:rsidR="00BF1077" w:rsidRPr="00751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1AC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673A3" w:rsidRPr="00751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4711D0E" w14:textId="77777777" w:rsidR="00C31210" w:rsidRPr="00751ACB" w:rsidRDefault="00F673A3" w:rsidP="00F673A3">
            <w:pPr>
              <w:spacing w:after="0"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подписан квалифицированной электронной подписью</w:t>
            </w:r>
            <w:r w:rsidRPr="00751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3453394" w14:textId="77777777" w:rsidR="00C31210" w:rsidRPr="00751ACB" w:rsidRDefault="00C31210" w:rsidP="0086502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31210" w:rsidRPr="00751ACB" w:rsidSect="003428A7">
      <w:pgSz w:w="16838" w:h="11906" w:orient="landscape" w:code="9"/>
      <w:pgMar w:top="1191" w:right="1191" w:bottom="96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FE4C" w14:textId="77777777" w:rsidR="00CE007A" w:rsidRDefault="00CE007A" w:rsidP="002D58B5">
      <w:pPr>
        <w:spacing w:after="0" w:line="240" w:lineRule="auto"/>
      </w:pPr>
      <w:r>
        <w:separator/>
      </w:r>
    </w:p>
  </w:endnote>
  <w:endnote w:type="continuationSeparator" w:id="0">
    <w:p w14:paraId="5BEC58CF" w14:textId="77777777" w:rsidR="00CE007A" w:rsidRDefault="00CE007A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7484362"/>
      <w:docPartObj>
        <w:docPartGallery w:val="Page Numbers (Bottom of Page)"/>
        <w:docPartUnique/>
      </w:docPartObj>
    </w:sdtPr>
    <w:sdtEndPr/>
    <w:sdtContent>
      <w:p w14:paraId="5520CE68" w14:textId="77777777" w:rsidR="001106BF" w:rsidRDefault="001106BF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B35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44E90" w14:textId="77777777" w:rsidR="00CE007A" w:rsidRDefault="00CE007A" w:rsidP="002D58B5">
      <w:pPr>
        <w:spacing w:after="0" w:line="240" w:lineRule="auto"/>
      </w:pPr>
      <w:r>
        <w:separator/>
      </w:r>
    </w:p>
  </w:footnote>
  <w:footnote w:type="continuationSeparator" w:id="0">
    <w:p w14:paraId="28D18E34" w14:textId="77777777" w:rsidR="00CE007A" w:rsidRDefault="00CE007A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93873">
    <w:abstractNumId w:val="2"/>
  </w:num>
  <w:num w:numId="2" w16cid:durableId="749740799">
    <w:abstractNumId w:val="1"/>
  </w:num>
  <w:num w:numId="3" w16cid:durableId="213355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B5"/>
    <w:rsid w:val="000013C1"/>
    <w:rsid w:val="00001730"/>
    <w:rsid w:val="00004D22"/>
    <w:rsid w:val="00010C1D"/>
    <w:rsid w:val="0001202F"/>
    <w:rsid w:val="000148A3"/>
    <w:rsid w:val="000269F7"/>
    <w:rsid w:val="00040FA8"/>
    <w:rsid w:val="00041169"/>
    <w:rsid w:val="000504F5"/>
    <w:rsid w:val="00050513"/>
    <w:rsid w:val="00054536"/>
    <w:rsid w:val="000639E2"/>
    <w:rsid w:val="0007158A"/>
    <w:rsid w:val="00071BAC"/>
    <w:rsid w:val="00071F6E"/>
    <w:rsid w:val="00072F98"/>
    <w:rsid w:val="00075573"/>
    <w:rsid w:val="00077D78"/>
    <w:rsid w:val="000946BC"/>
    <w:rsid w:val="00095C9A"/>
    <w:rsid w:val="00097261"/>
    <w:rsid w:val="000A42BF"/>
    <w:rsid w:val="000A7F98"/>
    <w:rsid w:val="000B2675"/>
    <w:rsid w:val="000B4A2B"/>
    <w:rsid w:val="000C0208"/>
    <w:rsid w:val="000C318A"/>
    <w:rsid w:val="000C4539"/>
    <w:rsid w:val="000D0035"/>
    <w:rsid w:val="000D096F"/>
    <w:rsid w:val="000D0D46"/>
    <w:rsid w:val="000D3B35"/>
    <w:rsid w:val="000E3EA4"/>
    <w:rsid w:val="000F38DC"/>
    <w:rsid w:val="000F62C0"/>
    <w:rsid w:val="001008C5"/>
    <w:rsid w:val="00106843"/>
    <w:rsid w:val="001106BF"/>
    <w:rsid w:val="00115F89"/>
    <w:rsid w:val="00124405"/>
    <w:rsid w:val="00125C29"/>
    <w:rsid w:val="00126766"/>
    <w:rsid w:val="00134622"/>
    <w:rsid w:val="00135822"/>
    <w:rsid w:val="00136ABD"/>
    <w:rsid w:val="00137493"/>
    <w:rsid w:val="00144F0E"/>
    <w:rsid w:val="001453E4"/>
    <w:rsid w:val="0014771F"/>
    <w:rsid w:val="00156F0D"/>
    <w:rsid w:val="00162863"/>
    <w:rsid w:val="00167686"/>
    <w:rsid w:val="00172514"/>
    <w:rsid w:val="00173DB0"/>
    <w:rsid w:val="001811C2"/>
    <w:rsid w:val="00186F26"/>
    <w:rsid w:val="00196BFD"/>
    <w:rsid w:val="001A265A"/>
    <w:rsid w:val="001A2B10"/>
    <w:rsid w:val="001A4775"/>
    <w:rsid w:val="001A4F1B"/>
    <w:rsid w:val="001A574B"/>
    <w:rsid w:val="001A788C"/>
    <w:rsid w:val="001B51EB"/>
    <w:rsid w:val="001B6021"/>
    <w:rsid w:val="001C068F"/>
    <w:rsid w:val="001C2438"/>
    <w:rsid w:val="001C2645"/>
    <w:rsid w:val="001C2F35"/>
    <w:rsid w:val="001D31EF"/>
    <w:rsid w:val="001D387B"/>
    <w:rsid w:val="001F3044"/>
    <w:rsid w:val="002013CC"/>
    <w:rsid w:val="00205E7B"/>
    <w:rsid w:val="00211812"/>
    <w:rsid w:val="00221033"/>
    <w:rsid w:val="0022761D"/>
    <w:rsid w:val="00233924"/>
    <w:rsid w:val="00233F56"/>
    <w:rsid w:val="00234AE5"/>
    <w:rsid w:val="00237C72"/>
    <w:rsid w:val="002406EF"/>
    <w:rsid w:val="002416FF"/>
    <w:rsid w:val="0024294E"/>
    <w:rsid w:val="00245941"/>
    <w:rsid w:val="00252FE5"/>
    <w:rsid w:val="00255570"/>
    <w:rsid w:val="00255782"/>
    <w:rsid w:val="00256AAE"/>
    <w:rsid w:val="00256B36"/>
    <w:rsid w:val="00263EB2"/>
    <w:rsid w:val="00266687"/>
    <w:rsid w:val="0026677B"/>
    <w:rsid w:val="00280194"/>
    <w:rsid w:val="00281466"/>
    <w:rsid w:val="00283AA1"/>
    <w:rsid w:val="0029043B"/>
    <w:rsid w:val="0029181A"/>
    <w:rsid w:val="002919BB"/>
    <w:rsid w:val="00294B45"/>
    <w:rsid w:val="002A053B"/>
    <w:rsid w:val="002A0F6D"/>
    <w:rsid w:val="002A14DF"/>
    <w:rsid w:val="002A7B3D"/>
    <w:rsid w:val="002B1DC7"/>
    <w:rsid w:val="002B2501"/>
    <w:rsid w:val="002B418F"/>
    <w:rsid w:val="002B5A2B"/>
    <w:rsid w:val="002B6944"/>
    <w:rsid w:val="002C50E8"/>
    <w:rsid w:val="002C77D3"/>
    <w:rsid w:val="002C7C22"/>
    <w:rsid w:val="002D0026"/>
    <w:rsid w:val="002D5401"/>
    <w:rsid w:val="002D58B5"/>
    <w:rsid w:val="002E39E0"/>
    <w:rsid w:val="002E71D5"/>
    <w:rsid w:val="002F1DC2"/>
    <w:rsid w:val="0030135C"/>
    <w:rsid w:val="00304074"/>
    <w:rsid w:val="0031450A"/>
    <w:rsid w:val="0032158D"/>
    <w:rsid w:val="003228D7"/>
    <w:rsid w:val="00323BD3"/>
    <w:rsid w:val="003323A3"/>
    <w:rsid w:val="00337239"/>
    <w:rsid w:val="003425AC"/>
    <w:rsid w:val="003428A7"/>
    <w:rsid w:val="003457F5"/>
    <w:rsid w:val="00345BAB"/>
    <w:rsid w:val="00366C14"/>
    <w:rsid w:val="003670DA"/>
    <w:rsid w:val="00367C33"/>
    <w:rsid w:val="0037491A"/>
    <w:rsid w:val="00376466"/>
    <w:rsid w:val="00377ADD"/>
    <w:rsid w:val="00377B4C"/>
    <w:rsid w:val="00383250"/>
    <w:rsid w:val="00386D7D"/>
    <w:rsid w:val="003A2A62"/>
    <w:rsid w:val="003A44F3"/>
    <w:rsid w:val="003A6A30"/>
    <w:rsid w:val="003C2D77"/>
    <w:rsid w:val="003D2BAF"/>
    <w:rsid w:val="003D4C70"/>
    <w:rsid w:val="003E081F"/>
    <w:rsid w:val="003E4A06"/>
    <w:rsid w:val="003E4E18"/>
    <w:rsid w:val="003E6620"/>
    <w:rsid w:val="003E684C"/>
    <w:rsid w:val="003F5FD0"/>
    <w:rsid w:val="003F6C9B"/>
    <w:rsid w:val="00403250"/>
    <w:rsid w:val="00404139"/>
    <w:rsid w:val="004160C1"/>
    <w:rsid w:val="004163B7"/>
    <w:rsid w:val="0042754B"/>
    <w:rsid w:val="00444DE5"/>
    <w:rsid w:val="00454D95"/>
    <w:rsid w:val="004555C8"/>
    <w:rsid w:val="0045601C"/>
    <w:rsid w:val="00462FBF"/>
    <w:rsid w:val="00464BED"/>
    <w:rsid w:val="00475C2F"/>
    <w:rsid w:val="0048526F"/>
    <w:rsid w:val="00486A09"/>
    <w:rsid w:val="004900D5"/>
    <w:rsid w:val="00494639"/>
    <w:rsid w:val="00497156"/>
    <w:rsid w:val="00497236"/>
    <w:rsid w:val="00497F92"/>
    <w:rsid w:val="004A5367"/>
    <w:rsid w:val="004A7804"/>
    <w:rsid w:val="004B7F54"/>
    <w:rsid w:val="004C185E"/>
    <w:rsid w:val="004D2B7F"/>
    <w:rsid w:val="004D3C48"/>
    <w:rsid w:val="004D44A2"/>
    <w:rsid w:val="004D6FB4"/>
    <w:rsid w:val="004E062B"/>
    <w:rsid w:val="004E3A37"/>
    <w:rsid w:val="004E4070"/>
    <w:rsid w:val="004E53A4"/>
    <w:rsid w:val="004E67AD"/>
    <w:rsid w:val="004F2734"/>
    <w:rsid w:val="004F721E"/>
    <w:rsid w:val="00506364"/>
    <w:rsid w:val="005069F6"/>
    <w:rsid w:val="005149C7"/>
    <w:rsid w:val="0052781D"/>
    <w:rsid w:val="00527CF4"/>
    <w:rsid w:val="0053409F"/>
    <w:rsid w:val="00536037"/>
    <w:rsid w:val="00540460"/>
    <w:rsid w:val="005601A8"/>
    <w:rsid w:val="00560E66"/>
    <w:rsid w:val="005642BB"/>
    <w:rsid w:val="00566574"/>
    <w:rsid w:val="00571310"/>
    <w:rsid w:val="005742FE"/>
    <w:rsid w:val="00584E9C"/>
    <w:rsid w:val="00587EB3"/>
    <w:rsid w:val="00591D9D"/>
    <w:rsid w:val="005A6632"/>
    <w:rsid w:val="005A7D37"/>
    <w:rsid w:val="005B7CE9"/>
    <w:rsid w:val="005C1CDA"/>
    <w:rsid w:val="005C3A92"/>
    <w:rsid w:val="005D5133"/>
    <w:rsid w:val="005D6F14"/>
    <w:rsid w:val="005E59A9"/>
    <w:rsid w:val="005F42AF"/>
    <w:rsid w:val="005F55D4"/>
    <w:rsid w:val="00600B7E"/>
    <w:rsid w:val="00601DC8"/>
    <w:rsid w:val="00617370"/>
    <w:rsid w:val="00617B6D"/>
    <w:rsid w:val="0062444F"/>
    <w:rsid w:val="006306DC"/>
    <w:rsid w:val="0063204D"/>
    <w:rsid w:val="0063707C"/>
    <w:rsid w:val="00640002"/>
    <w:rsid w:val="00642504"/>
    <w:rsid w:val="006453EF"/>
    <w:rsid w:val="0064627D"/>
    <w:rsid w:val="006537EB"/>
    <w:rsid w:val="00653848"/>
    <w:rsid w:val="006556C5"/>
    <w:rsid w:val="0066005A"/>
    <w:rsid w:val="0066015C"/>
    <w:rsid w:val="00660256"/>
    <w:rsid w:val="0067508B"/>
    <w:rsid w:val="006765EB"/>
    <w:rsid w:val="006914AE"/>
    <w:rsid w:val="00696AC0"/>
    <w:rsid w:val="006A325D"/>
    <w:rsid w:val="006A48B0"/>
    <w:rsid w:val="006B5716"/>
    <w:rsid w:val="006B6762"/>
    <w:rsid w:val="006C019B"/>
    <w:rsid w:val="006C3243"/>
    <w:rsid w:val="006C64F1"/>
    <w:rsid w:val="006D3446"/>
    <w:rsid w:val="006D365D"/>
    <w:rsid w:val="006D56E2"/>
    <w:rsid w:val="006D6801"/>
    <w:rsid w:val="006F147B"/>
    <w:rsid w:val="006F26E4"/>
    <w:rsid w:val="00703E2F"/>
    <w:rsid w:val="00710AA7"/>
    <w:rsid w:val="00712115"/>
    <w:rsid w:val="007123DC"/>
    <w:rsid w:val="007144BB"/>
    <w:rsid w:val="007169FD"/>
    <w:rsid w:val="007252C9"/>
    <w:rsid w:val="00730ACC"/>
    <w:rsid w:val="00740EBC"/>
    <w:rsid w:val="0074326C"/>
    <w:rsid w:val="007476DD"/>
    <w:rsid w:val="00751ACB"/>
    <w:rsid w:val="00757238"/>
    <w:rsid w:val="00761BD7"/>
    <w:rsid w:val="0076275E"/>
    <w:rsid w:val="00763E5D"/>
    <w:rsid w:val="0076756D"/>
    <w:rsid w:val="0077784C"/>
    <w:rsid w:val="00783834"/>
    <w:rsid w:val="007842C6"/>
    <w:rsid w:val="00786AE3"/>
    <w:rsid w:val="007921AD"/>
    <w:rsid w:val="00794BC1"/>
    <w:rsid w:val="00795B38"/>
    <w:rsid w:val="007B243B"/>
    <w:rsid w:val="007C317C"/>
    <w:rsid w:val="007D103F"/>
    <w:rsid w:val="007D10CC"/>
    <w:rsid w:val="007D36B1"/>
    <w:rsid w:val="007D3D9F"/>
    <w:rsid w:val="008029C4"/>
    <w:rsid w:val="0080403E"/>
    <w:rsid w:val="00804FFE"/>
    <w:rsid w:val="00814F30"/>
    <w:rsid w:val="0082314F"/>
    <w:rsid w:val="00831A66"/>
    <w:rsid w:val="008552D8"/>
    <w:rsid w:val="00856321"/>
    <w:rsid w:val="0086067E"/>
    <w:rsid w:val="00865021"/>
    <w:rsid w:val="00874FBD"/>
    <w:rsid w:val="00876960"/>
    <w:rsid w:val="00876C59"/>
    <w:rsid w:val="0088762D"/>
    <w:rsid w:val="00890234"/>
    <w:rsid w:val="00890573"/>
    <w:rsid w:val="008958AD"/>
    <w:rsid w:val="008A1D06"/>
    <w:rsid w:val="008A30D3"/>
    <w:rsid w:val="008A561C"/>
    <w:rsid w:val="008B2D5D"/>
    <w:rsid w:val="008B33F4"/>
    <w:rsid w:val="008B627A"/>
    <w:rsid w:val="008B786D"/>
    <w:rsid w:val="008C2978"/>
    <w:rsid w:val="008C73B7"/>
    <w:rsid w:val="008D1C48"/>
    <w:rsid w:val="008D21F2"/>
    <w:rsid w:val="008E697B"/>
    <w:rsid w:val="008F0B28"/>
    <w:rsid w:val="008F6176"/>
    <w:rsid w:val="008F6379"/>
    <w:rsid w:val="00902FF6"/>
    <w:rsid w:val="00905CB8"/>
    <w:rsid w:val="009065B8"/>
    <w:rsid w:val="0091070A"/>
    <w:rsid w:val="009122DC"/>
    <w:rsid w:val="00920E43"/>
    <w:rsid w:val="00926421"/>
    <w:rsid w:val="009275C1"/>
    <w:rsid w:val="00931FDA"/>
    <w:rsid w:val="00942C63"/>
    <w:rsid w:val="009633C5"/>
    <w:rsid w:val="00964794"/>
    <w:rsid w:val="00964E0F"/>
    <w:rsid w:val="00970FF3"/>
    <w:rsid w:val="009804A6"/>
    <w:rsid w:val="009812C3"/>
    <w:rsid w:val="00984BFA"/>
    <w:rsid w:val="00985D5B"/>
    <w:rsid w:val="00987A95"/>
    <w:rsid w:val="00991FA9"/>
    <w:rsid w:val="009939AE"/>
    <w:rsid w:val="009973A4"/>
    <w:rsid w:val="009A013D"/>
    <w:rsid w:val="009A62CA"/>
    <w:rsid w:val="009B103B"/>
    <w:rsid w:val="009B1A29"/>
    <w:rsid w:val="009B39F1"/>
    <w:rsid w:val="009B5088"/>
    <w:rsid w:val="009C20BA"/>
    <w:rsid w:val="009C3E2F"/>
    <w:rsid w:val="009C4E5E"/>
    <w:rsid w:val="009C7850"/>
    <w:rsid w:val="009E13CD"/>
    <w:rsid w:val="009E1551"/>
    <w:rsid w:val="009E332D"/>
    <w:rsid w:val="009F1AE2"/>
    <w:rsid w:val="00A0355B"/>
    <w:rsid w:val="00A11776"/>
    <w:rsid w:val="00A12A2C"/>
    <w:rsid w:val="00A20EE0"/>
    <w:rsid w:val="00A21CA8"/>
    <w:rsid w:val="00A27EEF"/>
    <w:rsid w:val="00A31BFA"/>
    <w:rsid w:val="00A368D3"/>
    <w:rsid w:val="00A47F2D"/>
    <w:rsid w:val="00A73B40"/>
    <w:rsid w:val="00A81F6E"/>
    <w:rsid w:val="00A83F62"/>
    <w:rsid w:val="00A87B06"/>
    <w:rsid w:val="00A93B19"/>
    <w:rsid w:val="00AB1AD9"/>
    <w:rsid w:val="00AB5EFF"/>
    <w:rsid w:val="00AC2526"/>
    <w:rsid w:val="00AC5822"/>
    <w:rsid w:val="00AD5668"/>
    <w:rsid w:val="00AD65CC"/>
    <w:rsid w:val="00AE4807"/>
    <w:rsid w:val="00AE4C53"/>
    <w:rsid w:val="00AF192D"/>
    <w:rsid w:val="00AF2594"/>
    <w:rsid w:val="00AF7883"/>
    <w:rsid w:val="00B01D49"/>
    <w:rsid w:val="00B06778"/>
    <w:rsid w:val="00B10F65"/>
    <w:rsid w:val="00B22E35"/>
    <w:rsid w:val="00B23C38"/>
    <w:rsid w:val="00B40101"/>
    <w:rsid w:val="00B51068"/>
    <w:rsid w:val="00B52D03"/>
    <w:rsid w:val="00B53A15"/>
    <w:rsid w:val="00B651F5"/>
    <w:rsid w:val="00B7285F"/>
    <w:rsid w:val="00B76FFB"/>
    <w:rsid w:val="00B81362"/>
    <w:rsid w:val="00B90A17"/>
    <w:rsid w:val="00B93CCF"/>
    <w:rsid w:val="00BA1A82"/>
    <w:rsid w:val="00BB3C05"/>
    <w:rsid w:val="00BC3C40"/>
    <w:rsid w:val="00BD01B3"/>
    <w:rsid w:val="00BD28AE"/>
    <w:rsid w:val="00BD30CF"/>
    <w:rsid w:val="00BE1B5B"/>
    <w:rsid w:val="00BF1077"/>
    <w:rsid w:val="00BF252C"/>
    <w:rsid w:val="00BF62E4"/>
    <w:rsid w:val="00BF78CA"/>
    <w:rsid w:val="00C01CD0"/>
    <w:rsid w:val="00C132F2"/>
    <w:rsid w:val="00C17527"/>
    <w:rsid w:val="00C21477"/>
    <w:rsid w:val="00C3093F"/>
    <w:rsid w:val="00C31210"/>
    <w:rsid w:val="00C352B1"/>
    <w:rsid w:val="00C36877"/>
    <w:rsid w:val="00C40297"/>
    <w:rsid w:val="00C42EE3"/>
    <w:rsid w:val="00C540F0"/>
    <w:rsid w:val="00C612AF"/>
    <w:rsid w:val="00C7503B"/>
    <w:rsid w:val="00C75C20"/>
    <w:rsid w:val="00C928AE"/>
    <w:rsid w:val="00C93CBB"/>
    <w:rsid w:val="00CA62DC"/>
    <w:rsid w:val="00CB1C90"/>
    <w:rsid w:val="00CC227B"/>
    <w:rsid w:val="00CD4D8C"/>
    <w:rsid w:val="00CD5B60"/>
    <w:rsid w:val="00CE007A"/>
    <w:rsid w:val="00CF21B7"/>
    <w:rsid w:val="00CF3F18"/>
    <w:rsid w:val="00CF664A"/>
    <w:rsid w:val="00CF736C"/>
    <w:rsid w:val="00D00CF4"/>
    <w:rsid w:val="00D06E1E"/>
    <w:rsid w:val="00D07FCB"/>
    <w:rsid w:val="00D13005"/>
    <w:rsid w:val="00D266CE"/>
    <w:rsid w:val="00D30D03"/>
    <w:rsid w:val="00D328A4"/>
    <w:rsid w:val="00D32BCA"/>
    <w:rsid w:val="00D447FB"/>
    <w:rsid w:val="00D457CA"/>
    <w:rsid w:val="00D5152D"/>
    <w:rsid w:val="00D53521"/>
    <w:rsid w:val="00D601BE"/>
    <w:rsid w:val="00D834C4"/>
    <w:rsid w:val="00D8683D"/>
    <w:rsid w:val="00D86BD1"/>
    <w:rsid w:val="00D968E2"/>
    <w:rsid w:val="00DA167E"/>
    <w:rsid w:val="00DA3A11"/>
    <w:rsid w:val="00DA52B8"/>
    <w:rsid w:val="00DC6FB0"/>
    <w:rsid w:val="00DD463B"/>
    <w:rsid w:val="00DD5779"/>
    <w:rsid w:val="00DD617D"/>
    <w:rsid w:val="00DE1CB1"/>
    <w:rsid w:val="00DE4DE7"/>
    <w:rsid w:val="00DF1BC9"/>
    <w:rsid w:val="00DF3821"/>
    <w:rsid w:val="00DF3E23"/>
    <w:rsid w:val="00DF430F"/>
    <w:rsid w:val="00DF5734"/>
    <w:rsid w:val="00E04736"/>
    <w:rsid w:val="00E17872"/>
    <w:rsid w:val="00E22E21"/>
    <w:rsid w:val="00E24997"/>
    <w:rsid w:val="00E3272A"/>
    <w:rsid w:val="00E34A5A"/>
    <w:rsid w:val="00E437B1"/>
    <w:rsid w:val="00E43ABD"/>
    <w:rsid w:val="00E45CBD"/>
    <w:rsid w:val="00E51795"/>
    <w:rsid w:val="00E53991"/>
    <w:rsid w:val="00E53B93"/>
    <w:rsid w:val="00E62676"/>
    <w:rsid w:val="00E642C6"/>
    <w:rsid w:val="00E65E87"/>
    <w:rsid w:val="00E733EC"/>
    <w:rsid w:val="00E74CE7"/>
    <w:rsid w:val="00E82EFC"/>
    <w:rsid w:val="00E96244"/>
    <w:rsid w:val="00E97CA6"/>
    <w:rsid w:val="00EA0373"/>
    <w:rsid w:val="00EA1804"/>
    <w:rsid w:val="00EB036F"/>
    <w:rsid w:val="00EB1A08"/>
    <w:rsid w:val="00EB64D9"/>
    <w:rsid w:val="00EC46EC"/>
    <w:rsid w:val="00EC673D"/>
    <w:rsid w:val="00EE08BF"/>
    <w:rsid w:val="00EE17DB"/>
    <w:rsid w:val="00EE2064"/>
    <w:rsid w:val="00EE767D"/>
    <w:rsid w:val="00EF2BAA"/>
    <w:rsid w:val="00EF3A2B"/>
    <w:rsid w:val="00EF57F9"/>
    <w:rsid w:val="00EF6796"/>
    <w:rsid w:val="00EF74DF"/>
    <w:rsid w:val="00F02640"/>
    <w:rsid w:val="00F02CEE"/>
    <w:rsid w:val="00F05EEA"/>
    <w:rsid w:val="00F06429"/>
    <w:rsid w:val="00F07A50"/>
    <w:rsid w:val="00F07ACE"/>
    <w:rsid w:val="00F126C5"/>
    <w:rsid w:val="00F21F53"/>
    <w:rsid w:val="00F43C48"/>
    <w:rsid w:val="00F45A83"/>
    <w:rsid w:val="00F4694A"/>
    <w:rsid w:val="00F47F21"/>
    <w:rsid w:val="00F62D07"/>
    <w:rsid w:val="00F673A3"/>
    <w:rsid w:val="00F71195"/>
    <w:rsid w:val="00F7231B"/>
    <w:rsid w:val="00F72378"/>
    <w:rsid w:val="00F75A6D"/>
    <w:rsid w:val="00F774EE"/>
    <w:rsid w:val="00F77C2B"/>
    <w:rsid w:val="00F80F8F"/>
    <w:rsid w:val="00F96697"/>
    <w:rsid w:val="00F9764C"/>
    <w:rsid w:val="00FA1C12"/>
    <w:rsid w:val="00FB3CF6"/>
    <w:rsid w:val="00FB7F10"/>
    <w:rsid w:val="00FC33ED"/>
    <w:rsid w:val="00FC5936"/>
    <w:rsid w:val="00FE17F3"/>
    <w:rsid w:val="00FF02D0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A418"/>
  <w15:docId w15:val="{FC592EDB-22D6-40A5-9D04-EF74D991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B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416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B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2416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uiPriority w:val="99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C132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132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0505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505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505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5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50513"/>
    <w:rPr>
      <w:b/>
      <w:bCs/>
      <w:sz w:val="20"/>
      <w:szCs w:val="20"/>
    </w:rPr>
  </w:style>
  <w:style w:type="character" w:customStyle="1" w:styleId="otvetkrasn30">
    <w:name w:val="otvet_krasn_30"/>
    <w:basedOn w:val="a0"/>
    <w:rsid w:val="005642BB"/>
  </w:style>
  <w:style w:type="character" w:customStyle="1" w:styleId="anegp0gi0b9av8jahpyh">
    <w:name w:val="anegp0gi0b9av8jahpyh"/>
    <w:basedOn w:val="a0"/>
    <w:rsid w:val="00EF6796"/>
  </w:style>
  <w:style w:type="paragraph" w:styleId="af3">
    <w:name w:val="Revision"/>
    <w:hidden/>
    <w:uiPriority w:val="99"/>
    <w:semiHidden/>
    <w:rsid w:val="00E53991"/>
    <w:pPr>
      <w:spacing w:after="0" w:line="240" w:lineRule="auto"/>
    </w:pPr>
  </w:style>
  <w:style w:type="paragraph" w:styleId="af4">
    <w:name w:val="Body Text"/>
    <w:basedOn w:val="a"/>
    <w:link w:val="af5"/>
    <w:uiPriority w:val="1"/>
    <w:qFormat/>
    <w:rsid w:val="00B651F5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B651F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40F0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F1F7DD-EF91-4BD3-A4E2-80B9AFDD53CF}">
  <we:reference id="wa200002281" version="1.0.0.0" store="ru-RU" storeType="OMEX"/>
  <we:alternateReferences>
    <we:reference id="WA200002281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C6937-8A50-4A46-A92F-CF7F71BE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Овчинникова Светлана Николаевна</dc:creator>
  <cp:lastModifiedBy>Людмила М. Ионова</cp:lastModifiedBy>
  <cp:revision>3</cp:revision>
  <cp:lastPrinted>2025-06-24T16:31:00Z</cp:lastPrinted>
  <dcterms:created xsi:type="dcterms:W3CDTF">2026-06-24T13:44:00Z</dcterms:created>
  <dcterms:modified xsi:type="dcterms:W3CDTF">2026-06-25T14:10:00Z</dcterms:modified>
</cp:coreProperties>
</file>