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54" w:rsidRDefault="00393954" w:rsidP="00393954">
      <w:pPr>
        <w:ind w:firstLine="0"/>
        <w:rPr>
          <w:b/>
          <w:sz w:val="24"/>
          <w:szCs w:val="24"/>
        </w:rPr>
      </w:pPr>
    </w:p>
    <w:p w:rsidR="003A1DCA" w:rsidRPr="003A1DCA" w:rsidRDefault="003A1DCA" w:rsidP="003A1DCA">
      <w:pPr>
        <w:ind w:firstLine="0"/>
        <w:jc w:val="right"/>
        <w:rPr>
          <w:b/>
          <w:i/>
          <w:sz w:val="24"/>
          <w:szCs w:val="24"/>
        </w:rPr>
      </w:pPr>
    </w:p>
    <w:p w:rsidR="003A1DCA" w:rsidRDefault="003A1DCA" w:rsidP="00393954">
      <w:pPr>
        <w:ind w:firstLine="0"/>
        <w:rPr>
          <w:b/>
          <w:sz w:val="24"/>
          <w:szCs w:val="24"/>
        </w:rPr>
      </w:pPr>
    </w:p>
    <w:p w:rsidR="00EF37C2" w:rsidRPr="008E7FA3" w:rsidRDefault="009911B6" w:rsidP="000C6E12">
      <w:pPr>
        <w:ind w:firstLine="0"/>
        <w:jc w:val="center"/>
        <w:rPr>
          <w:sz w:val="24"/>
          <w:szCs w:val="24"/>
        </w:rPr>
      </w:pPr>
      <w:r w:rsidRPr="008E7FA3">
        <w:rPr>
          <w:sz w:val="24"/>
          <w:szCs w:val="24"/>
        </w:rPr>
        <w:t>Контракт №</w:t>
      </w:r>
      <w:r w:rsidR="000D12A3" w:rsidRPr="008E7FA3">
        <w:rPr>
          <w:sz w:val="24"/>
          <w:szCs w:val="24"/>
        </w:rPr>
        <w:t xml:space="preserve"> </w:t>
      </w:r>
    </w:p>
    <w:p w:rsidR="000C6E12" w:rsidRPr="008E7FA3" w:rsidRDefault="000C6E12" w:rsidP="000C6E12">
      <w:pPr>
        <w:ind w:firstLine="0"/>
        <w:jc w:val="center"/>
        <w:rPr>
          <w:sz w:val="24"/>
          <w:szCs w:val="24"/>
        </w:rPr>
      </w:pPr>
      <w:r w:rsidRPr="008E7FA3">
        <w:rPr>
          <w:sz w:val="24"/>
          <w:szCs w:val="24"/>
        </w:rPr>
        <w:t xml:space="preserve">на </w:t>
      </w:r>
      <w:r w:rsidR="004631A8" w:rsidRPr="008E7FA3">
        <w:rPr>
          <w:sz w:val="24"/>
          <w:szCs w:val="24"/>
        </w:rPr>
        <w:t>поставку горюче</w:t>
      </w:r>
      <w:r w:rsidR="00AD061B" w:rsidRPr="008E7FA3">
        <w:rPr>
          <w:sz w:val="24"/>
          <w:szCs w:val="24"/>
        </w:rPr>
        <w:t xml:space="preserve">-смазочных </w:t>
      </w:r>
      <w:r w:rsidR="004631A8" w:rsidRPr="008E7FA3">
        <w:rPr>
          <w:sz w:val="24"/>
          <w:szCs w:val="24"/>
        </w:rPr>
        <w:t>материалов через</w:t>
      </w:r>
      <w:r w:rsidRPr="008E7FA3">
        <w:rPr>
          <w:sz w:val="24"/>
          <w:szCs w:val="24"/>
        </w:rPr>
        <w:t xml:space="preserve"> АЗС </w:t>
      </w:r>
    </w:p>
    <w:p w:rsidR="00393954" w:rsidRPr="008E7FA3" w:rsidRDefault="00644A5F" w:rsidP="00393954">
      <w:pPr>
        <w:ind w:firstLine="0"/>
        <w:jc w:val="center"/>
        <w:rPr>
          <w:sz w:val="24"/>
          <w:szCs w:val="24"/>
        </w:rPr>
      </w:pPr>
      <w:r w:rsidRPr="008E7FA3">
        <w:rPr>
          <w:color w:val="FF0000"/>
          <w:sz w:val="20"/>
        </w:rPr>
        <w:t xml:space="preserve"> </w:t>
      </w:r>
      <w:r w:rsidRPr="008E7FA3">
        <w:rPr>
          <w:sz w:val="20"/>
        </w:rPr>
        <w:t xml:space="preserve">ИКЗ </w:t>
      </w:r>
      <w:r w:rsidR="007A297B" w:rsidRPr="008E7FA3">
        <w:rPr>
          <w:sz w:val="20"/>
        </w:rPr>
        <w:t>2</w:t>
      </w:r>
      <w:r w:rsidR="00B92C13">
        <w:rPr>
          <w:sz w:val="20"/>
        </w:rPr>
        <w:t>6</w:t>
      </w:r>
      <w:r w:rsidRPr="008E7FA3">
        <w:rPr>
          <w:sz w:val="20"/>
        </w:rPr>
        <w:t xml:space="preserve"> 1 8803001077 880301001 00</w:t>
      </w:r>
      <w:r w:rsidR="003D7BF0" w:rsidRPr="008E7FA3">
        <w:rPr>
          <w:sz w:val="20"/>
        </w:rPr>
        <w:t>0</w:t>
      </w:r>
      <w:r w:rsidR="00B92C13">
        <w:rPr>
          <w:sz w:val="20"/>
        </w:rPr>
        <w:t>0</w:t>
      </w:r>
      <w:r w:rsidRPr="008E7FA3">
        <w:rPr>
          <w:sz w:val="20"/>
        </w:rPr>
        <w:t xml:space="preserve"> 0</w:t>
      </w:r>
      <w:r w:rsidR="007E66D4" w:rsidRPr="008E7FA3">
        <w:rPr>
          <w:sz w:val="20"/>
        </w:rPr>
        <w:t>0</w:t>
      </w:r>
      <w:r w:rsidR="00B92C13">
        <w:rPr>
          <w:sz w:val="20"/>
        </w:rPr>
        <w:t>0 0000</w:t>
      </w:r>
      <w:r w:rsidR="00417385" w:rsidRPr="008E7FA3">
        <w:rPr>
          <w:sz w:val="20"/>
        </w:rPr>
        <w:t xml:space="preserve"> </w:t>
      </w:r>
      <w:r w:rsidR="00511F63" w:rsidRPr="008E7FA3">
        <w:rPr>
          <w:sz w:val="20"/>
        </w:rPr>
        <w:t>244</w:t>
      </w:r>
    </w:p>
    <w:p w:rsidR="000C6E12" w:rsidRPr="008E7FA3" w:rsidRDefault="00E8200A" w:rsidP="000C6E12">
      <w:pPr>
        <w:ind w:firstLine="0"/>
        <w:jc w:val="left"/>
        <w:rPr>
          <w:sz w:val="24"/>
          <w:szCs w:val="24"/>
        </w:rPr>
      </w:pPr>
      <w:r w:rsidRPr="008E7FA3">
        <w:rPr>
          <w:sz w:val="24"/>
          <w:szCs w:val="24"/>
        </w:rPr>
        <w:t xml:space="preserve">с. </w:t>
      </w:r>
      <w:proofErr w:type="spellStart"/>
      <w:r w:rsidRPr="008E7FA3">
        <w:rPr>
          <w:sz w:val="24"/>
          <w:szCs w:val="24"/>
        </w:rPr>
        <w:t>Ванавара</w:t>
      </w:r>
      <w:proofErr w:type="spellEnd"/>
      <w:r w:rsidR="000C6E12" w:rsidRPr="008E7FA3">
        <w:rPr>
          <w:sz w:val="24"/>
          <w:szCs w:val="24"/>
        </w:rPr>
        <w:t xml:space="preserve">     </w:t>
      </w:r>
    </w:p>
    <w:p w:rsidR="00393954" w:rsidRPr="008E7FA3" w:rsidRDefault="0060004F" w:rsidP="0060004F">
      <w:pPr>
        <w:ind w:firstLine="0"/>
        <w:jc w:val="left"/>
        <w:rPr>
          <w:sz w:val="24"/>
          <w:szCs w:val="24"/>
        </w:rPr>
      </w:pPr>
      <w:r w:rsidRPr="008E7FA3">
        <w:rPr>
          <w:sz w:val="22"/>
        </w:rPr>
        <w:t>Красноярский край</w:t>
      </w:r>
      <w:r w:rsidR="00032346" w:rsidRPr="008E7FA3">
        <w:rPr>
          <w:sz w:val="22"/>
        </w:rPr>
        <w:t xml:space="preserve">                                                       </w:t>
      </w:r>
      <w:r w:rsidR="00AA7997" w:rsidRPr="008E7FA3">
        <w:rPr>
          <w:sz w:val="22"/>
        </w:rPr>
        <w:t xml:space="preserve">              </w:t>
      </w:r>
      <w:r w:rsidR="008E7FA3" w:rsidRPr="008E7FA3">
        <w:rPr>
          <w:sz w:val="22"/>
        </w:rPr>
        <w:t xml:space="preserve">               </w:t>
      </w:r>
      <w:r w:rsidR="00AA7997" w:rsidRPr="008E7FA3">
        <w:rPr>
          <w:sz w:val="22"/>
        </w:rPr>
        <w:t xml:space="preserve">    </w:t>
      </w:r>
      <w:r w:rsidR="00382920" w:rsidRPr="008E7FA3">
        <w:rPr>
          <w:sz w:val="22"/>
        </w:rPr>
        <w:t xml:space="preserve"> </w:t>
      </w:r>
      <w:r w:rsidR="00032346" w:rsidRPr="008E7FA3">
        <w:rPr>
          <w:sz w:val="22"/>
        </w:rPr>
        <w:t xml:space="preserve">     </w:t>
      </w:r>
      <w:r w:rsidR="00032346" w:rsidRPr="008E7FA3">
        <w:rPr>
          <w:sz w:val="20"/>
        </w:rPr>
        <w:t>«</w:t>
      </w:r>
      <w:r w:rsidR="00AA7997" w:rsidRPr="008E7FA3">
        <w:rPr>
          <w:sz w:val="20"/>
        </w:rPr>
        <w:t xml:space="preserve"> </w:t>
      </w:r>
      <w:r w:rsidR="00B92C13">
        <w:rPr>
          <w:sz w:val="20"/>
        </w:rPr>
        <w:t xml:space="preserve">      </w:t>
      </w:r>
      <w:r w:rsidR="00382920" w:rsidRPr="008E7FA3">
        <w:rPr>
          <w:sz w:val="20"/>
        </w:rPr>
        <w:t xml:space="preserve"> </w:t>
      </w:r>
      <w:r w:rsidR="00032346" w:rsidRPr="008E7FA3">
        <w:rPr>
          <w:sz w:val="20"/>
        </w:rPr>
        <w:t xml:space="preserve">» </w:t>
      </w:r>
      <w:r w:rsidR="00382920" w:rsidRPr="008E7FA3">
        <w:rPr>
          <w:sz w:val="20"/>
        </w:rPr>
        <w:t xml:space="preserve"> </w:t>
      </w:r>
      <w:r w:rsidR="00B92C13">
        <w:rPr>
          <w:sz w:val="20"/>
        </w:rPr>
        <w:t>________</w:t>
      </w:r>
      <w:r w:rsidR="00382920" w:rsidRPr="008E7FA3">
        <w:rPr>
          <w:sz w:val="20"/>
        </w:rPr>
        <w:t xml:space="preserve">   </w:t>
      </w:r>
      <w:r w:rsidR="00032346" w:rsidRPr="008E7FA3">
        <w:rPr>
          <w:sz w:val="20"/>
        </w:rPr>
        <w:t xml:space="preserve"> 20</w:t>
      </w:r>
      <w:r w:rsidR="00E076D6" w:rsidRPr="008E7FA3">
        <w:rPr>
          <w:sz w:val="20"/>
        </w:rPr>
        <w:t>2</w:t>
      </w:r>
      <w:r w:rsidR="00B92C13">
        <w:rPr>
          <w:sz w:val="20"/>
        </w:rPr>
        <w:t>6</w:t>
      </w:r>
      <w:r w:rsidR="00E076D6" w:rsidRPr="008E7FA3">
        <w:rPr>
          <w:sz w:val="20"/>
        </w:rPr>
        <w:t xml:space="preserve"> </w:t>
      </w:r>
      <w:r w:rsidR="00032346" w:rsidRPr="008E7FA3">
        <w:rPr>
          <w:sz w:val="20"/>
        </w:rPr>
        <w:t>г</w:t>
      </w:r>
      <w:r w:rsidR="00032346" w:rsidRPr="008E7FA3">
        <w:rPr>
          <w:sz w:val="24"/>
          <w:szCs w:val="24"/>
        </w:rPr>
        <w:t>.</w:t>
      </w:r>
    </w:p>
    <w:p w:rsidR="00AA7997" w:rsidRPr="008E7FA3" w:rsidRDefault="00AA7997" w:rsidP="0060004F">
      <w:pPr>
        <w:ind w:firstLine="0"/>
        <w:jc w:val="left"/>
        <w:rPr>
          <w:sz w:val="22"/>
        </w:rPr>
      </w:pPr>
    </w:p>
    <w:p w:rsidR="003A1DCA" w:rsidRPr="004F35F0" w:rsidRDefault="00E8200A" w:rsidP="00AA7997">
      <w:pPr>
        <w:pStyle w:val="ab"/>
        <w:rPr>
          <w:sz w:val="22"/>
          <w:szCs w:val="22"/>
        </w:rPr>
      </w:pPr>
      <w:r w:rsidRPr="008E7FA3">
        <w:rPr>
          <w:sz w:val="20"/>
        </w:rPr>
        <w:t>Федеральное государственное бюджетное учреждение «Государственный природный заповедник «Тунгусский»</w:t>
      </w:r>
      <w:r w:rsidR="00AA7997" w:rsidRPr="008E7FA3">
        <w:rPr>
          <w:sz w:val="20"/>
        </w:rPr>
        <w:t xml:space="preserve"> (краткое наименование ФГБУ «Государственный заповедник «Тунгусский»</w:t>
      </w:r>
      <w:r w:rsidRPr="008E7FA3">
        <w:rPr>
          <w:sz w:val="20"/>
        </w:rPr>
        <w:t>,</w:t>
      </w:r>
      <w:r w:rsidR="009911B6" w:rsidRPr="008E7FA3">
        <w:rPr>
          <w:sz w:val="20"/>
        </w:rPr>
        <w:t xml:space="preserve"> именуемое в дальнейшем</w:t>
      </w:r>
      <w:r w:rsidRPr="008E7FA3">
        <w:rPr>
          <w:sz w:val="20"/>
        </w:rPr>
        <w:t xml:space="preserve"> "Заказчик", в</w:t>
      </w:r>
      <w:proofErr w:type="gramStart"/>
      <w:r w:rsidR="00EF37C2" w:rsidRPr="008E7FA3">
        <w:rPr>
          <w:sz w:val="20"/>
        </w:rPr>
        <w:t>.</w:t>
      </w:r>
      <w:r w:rsidRPr="008E7FA3">
        <w:rPr>
          <w:sz w:val="20"/>
        </w:rPr>
        <w:t>л</w:t>
      </w:r>
      <w:proofErr w:type="gramEnd"/>
      <w:r w:rsidRPr="008E7FA3">
        <w:rPr>
          <w:sz w:val="20"/>
        </w:rPr>
        <w:t xml:space="preserve">ице директора </w:t>
      </w:r>
      <w:proofErr w:type="spellStart"/>
      <w:r w:rsidR="007E1CCA" w:rsidRPr="008E7FA3">
        <w:rPr>
          <w:sz w:val="20"/>
        </w:rPr>
        <w:t>Логуновой</w:t>
      </w:r>
      <w:proofErr w:type="spellEnd"/>
      <w:r w:rsidR="007E1CCA" w:rsidRPr="008E7FA3">
        <w:rPr>
          <w:sz w:val="20"/>
        </w:rPr>
        <w:t xml:space="preserve"> Людмилы Николаевны</w:t>
      </w:r>
      <w:r w:rsidRPr="008E7FA3">
        <w:rPr>
          <w:sz w:val="20"/>
        </w:rPr>
        <w:t>, действующе</w:t>
      </w:r>
      <w:r w:rsidR="009911B6" w:rsidRPr="008E7FA3">
        <w:rPr>
          <w:sz w:val="20"/>
        </w:rPr>
        <w:t>й на основании</w:t>
      </w:r>
      <w:r w:rsidR="00285CEC" w:rsidRPr="008E7FA3">
        <w:rPr>
          <w:sz w:val="20"/>
        </w:rPr>
        <w:t xml:space="preserve"> </w:t>
      </w:r>
      <w:r w:rsidR="007E1CCA" w:rsidRPr="008E7FA3">
        <w:rPr>
          <w:sz w:val="20"/>
        </w:rPr>
        <w:t xml:space="preserve"> </w:t>
      </w:r>
      <w:r w:rsidR="009911B6" w:rsidRPr="008E7FA3">
        <w:rPr>
          <w:sz w:val="20"/>
        </w:rPr>
        <w:t xml:space="preserve">Устава, с одной </w:t>
      </w:r>
      <w:r w:rsidRPr="008E7FA3">
        <w:rPr>
          <w:sz w:val="20"/>
        </w:rPr>
        <w:t xml:space="preserve">стороны, </w:t>
      </w:r>
      <w:r w:rsidR="00B92C13">
        <w:rPr>
          <w:sz w:val="20"/>
        </w:rPr>
        <w:t>___________________________________________________</w:t>
      </w:r>
      <w:r w:rsidR="00AA7997" w:rsidRPr="008E7FA3">
        <w:rPr>
          <w:sz w:val="20"/>
        </w:rPr>
        <w:t xml:space="preserve">  в лице </w:t>
      </w:r>
      <w:r w:rsidR="00B92C13">
        <w:rPr>
          <w:sz w:val="20"/>
        </w:rPr>
        <w:t>_____________________________________</w:t>
      </w:r>
      <w:r w:rsidRPr="008E7FA3">
        <w:rPr>
          <w:sz w:val="20"/>
        </w:rPr>
        <w:t xml:space="preserve">, именуемое в дальнейшем "Поставщик", </w:t>
      </w:r>
      <w:r w:rsidR="003A1DCA" w:rsidRPr="008E7FA3">
        <w:rPr>
          <w:sz w:val="20"/>
        </w:rPr>
        <w:t xml:space="preserve">                                                                  </w:t>
      </w:r>
      <w:r w:rsidRPr="008E7FA3">
        <w:rPr>
          <w:sz w:val="20"/>
        </w:rPr>
        <w:t xml:space="preserve"> действующего на осно</w:t>
      </w:r>
      <w:r w:rsidR="009911B6" w:rsidRPr="008E7FA3">
        <w:rPr>
          <w:sz w:val="20"/>
        </w:rPr>
        <w:t xml:space="preserve">вании </w:t>
      </w:r>
      <w:r w:rsidR="008E7FA3">
        <w:rPr>
          <w:sz w:val="20"/>
        </w:rPr>
        <w:t xml:space="preserve"> </w:t>
      </w:r>
      <w:r w:rsidR="00B92C13">
        <w:rPr>
          <w:sz w:val="20"/>
        </w:rPr>
        <w:t>____________________________</w:t>
      </w:r>
      <w:r w:rsidR="009911B6" w:rsidRPr="008E7FA3">
        <w:rPr>
          <w:sz w:val="20"/>
        </w:rPr>
        <w:t>, с другой стороны,</w:t>
      </w:r>
      <w:r w:rsidR="007E7316" w:rsidRPr="008E7FA3">
        <w:rPr>
          <w:sz w:val="20"/>
        </w:rPr>
        <w:t xml:space="preserve"> </w:t>
      </w:r>
      <w:r w:rsidR="00C9398A" w:rsidRPr="008E7FA3">
        <w:rPr>
          <w:sz w:val="20"/>
        </w:rPr>
        <w:t>вместе и по отдельности именуемые Стороны</w:t>
      </w:r>
      <w:r w:rsidR="00C9398A" w:rsidRPr="00C14EF0">
        <w:rPr>
          <w:sz w:val="20"/>
        </w:rPr>
        <w:t xml:space="preserve">, </w:t>
      </w:r>
      <w:r w:rsidR="003F2147" w:rsidRPr="00C14EF0">
        <w:rPr>
          <w:sz w:val="20"/>
        </w:rPr>
        <w:t xml:space="preserve">с </w:t>
      </w:r>
      <w:r w:rsidR="003A1DCA" w:rsidRPr="004F35F0">
        <w:rPr>
          <w:kern w:val="16"/>
          <w:sz w:val="22"/>
          <w:szCs w:val="22"/>
        </w:rPr>
        <w:t xml:space="preserve">в соответствии с положениями </w:t>
      </w:r>
      <w:r w:rsidR="003A1DCA" w:rsidRPr="004F35F0">
        <w:rPr>
          <w:sz w:val="22"/>
          <w:szCs w:val="22"/>
        </w:rPr>
        <w:t>Федерального закона от 05.04.2013 г. № 44-ФЗ «</w:t>
      </w:r>
      <w:proofErr w:type="gramStart"/>
      <w:r w:rsidR="003A1DCA" w:rsidRPr="004F35F0">
        <w:rPr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нужд» (в действующей редакции) и иным законодательством Российской Федерации о контрактной системе в сфере закупок</w:t>
      </w:r>
      <w:bookmarkStart w:id="0" w:name="OLE_LINK1"/>
      <w:bookmarkStart w:id="1" w:name="OLE_LINK2"/>
      <w:r w:rsidR="003A1DCA" w:rsidRPr="004F35F0">
        <w:rPr>
          <w:sz w:val="22"/>
          <w:szCs w:val="22"/>
        </w:rPr>
        <w:t xml:space="preserve">, </w:t>
      </w:r>
      <w:bookmarkEnd w:id="0"/>
      <w:bookmarkEnd w:id="1"/>
      <w:r w:rsidR="003A1DCA" w:rsidRPr="005574A5">
        <w:rPr>
          <w:bCs/>
          <w:sz w:val="22"/>
          <w:szCs w:val="22"/>
        </w:rPr>
        <w:t xml:space="preserve">итоговым протоколом закупочной сессии </w:t>
      </w:r>
      <w:r w:rsidR="003A1DCA" w:rsidRPr="008E7FA3">
        <w:rPr>
          <w:bCs/>
          <w:sz w:val="22"/>
          <w:szCs w:val="22"/>
        </w:rPr>
        <w:t xml:space="preserve">№ </w:t>
      </w:r>
      <w:r w:rsidR="00B92C13">
        <w:rPr>
          <w:rStyle w:val="fontstyle01"/>
          <w:b w:val="0"/>
        </w:rPr>
        <w:t>____________________</w:t>
      </w:r>
      <w:r w:rsidR="00AA7997" w:rsidRPr="008E7FA3">
        <w:t xml:space="preserve"> </w:t>
      </w:r>
      <w:r w:rsidR="003A1DCA" w:rsidRPr="008E7FA3">
        <w:rPr>
          <w:bCs/>
          <w:sz w:val="22"/>
          <w:szCs w:val="22"/>
        </w:rPr>
        <w:t xml:space="preserve">от « </w:t>
      </w:r>
      <w:r w:rsidR="00B92C13">
        <w:rPr>
          <w:bCs/>
          <w:sz w:val="22"/>
          <w:szCs w:val="22"/>
        </w:rPr>
        <w:t>________</w:t>
      </w:r>
      <w:r w:rsidR="003A1DCA" w:rsidRPr="008E7FA3">
        <w:rPr>
          <w:bCs/>
          <w:sz w:val="22"/>
          <w:szCs w:val="22"/>
        </w:rPr>
        <w:t xml:space="preserve">  « </w:t>
      </w:r>
      <w:r w:rsidR="00B92C13">
        <w:rPr>
          <w:bCs/>
          <w:sz w:val="22"/>
          <w:szCs w:val="22"/>
        </w:rPr>
        <w:t>_____________</w:t>
      </w:r>
      <w:r w:rsidR="003A1DCA" w:rsidRPr="008E7FA3">
        <w:rPr>
          <w:bCs/>
          <w:sz w:val="22"/>
          <w:szCs w:val="22"/>
        </w:rPr>
        <w:t xml:space="preserve"> 202</w:t>
      </w:r>
      <w:r w:rsidR="00B92C13">
        <w:rPr>
          <w:bCs/>
          <w:sz w:val="22"/>
          <w:szCs w:val="22"/>
        </w:rPr>
        <w:t>6</w:t>
      </w:r>
      <w:r w:rsidR="003A1DCA" w:rsidRPr="008E7FA3">
        <w:rPr>
          <w:bCs/>
          <w:sz w:val="22"/>
          <w:szCs w:val="22"/>
        </w:rPr>
        <w:t xml:space="preserve"> г.</w:t>
      </w:r>
      <w:r w:rsidR="003A1DCA" w:rsidRPr="008E7FA3">
        <w:rPr>
          <w:sz w:val="22"/>
          <w:szCs w:val="22"/>
        </w:rPr>
        <w:t xml:space="preserve">, размещенным на сайте АО «Единый </w:t>
      </w:r>
      <w:proofErr w:type="spellStart"/>
      <w:r w:rsidR="003A1DCA" w:rsidRPr="008E7FA3">
        <w:rPr>
          <w:sz w:val="22"/>
          <w:szCs w:val="22"/>
        </w:rPr>
        <w:t>агрегатор</w:t>
      </w:r>
      <w:proofErr w:type="spellEnd"/>
      <w:r w:rsidR="003A1DCA" w:rsidRPr="008E7FA3">
        <w:rPr>
          <w:sz w:val="22"/>
          <w:szCs w:val="22"/>
        </w:rPr>
        <w:t xml:space="preserve"> торговли» по адресу: </w:t>
      </w:r>
      <w:hyperlink r:id="rId8" w:tgtFrame="_blank" w:history="1">
        <w:r w:rsidR="003A1DCA" w:rsidRPr="008E7FA3">
          <w:rPr>
            <w:rStyle w:val="af"/>
            <w:sz w:val="22"/>
            <w:szCs w:val="22"/>
          </w:rPr>
          <w:t>https://agregatoreat.ru</w:t>
        </w:r>
      </w:hyperlink>
      <w:r w:rsidR="003A1DCA" w:rsidRPr="008E7FA3">
        <w:rPr>
          <w:sz w:val="22"/>
          <w:szCs w:val="22"/>
        </w:rPr>
        <w:t> ,</w:t>
      </w:r>
      <w:r w:rsidR="003A1DCA" w:rsidRPr="004F35F0">
        <w:rPr>
          <w:sz w:val="22"/>
          <w:szCs w:val="22"/>
        </w:rPr>
        <w:t xml:space="preserve"> заключили настоящий контракт о нижеследующем:</w:t>
      </w:r>
      <w:proofErr w:type="gramEnd"/>
    </w:p>
    <w:p w:rsidR="003F2147" w:rsidRPr="00C14EF0" w:rsidRDefault="009911B6" w:rsidP="00393954">
      <w:pPr>
        <w:pStyle w:val="ab"/>
        <w:rPr>
          <w:sz w:val="20"/>
        </w:rPr>
      </w:pPr>
      <w:r w:rsidRPr="00C14EF0">
        <w:rPr>
          <w:sz w:val="20"/>
        </w:rPr>
        <w:t>:</w:t>
      </w:r>
    </w:p>
    <w:p w:rsidR="000C6E12" w:rsidRPr="008E7FA3" w:rsidRDefault="000C6E12" w:rsidP="00393954">
      <w:pPr>
        <w:ind w:firstLine="0"/>
        <w:jc w:val="center"/>
        <w:rPr>
          <w:sz w:val="20"/>
        </w:rPr>
      </w:pPr>
      <w:r w:rsidRPr="008E7FA3">
        <w:rPr>
          <w:sz w:val="20"/>
        </w:rPr>
        <w:t>1. ОСНОВНЫЕ ТЕРМИНЫ, ИСПОЛЬЗУЕМЫЕ В КОНТРАКТЕ</w:t>
      </w:r>
    </w:p>
    <w:p w:rsidR="000C6E12" w:rsidRPr="008E7FA3" w:rsidRDefault="000C6E12" w:rsidP="000C6E12">
      <w:pPr>
        <w:ind w:firstLine="0"/>
        <w:rPr>
          <w:sz w:val="20"/>
        </w:rPr>
      </w:pPr>
      <w:r w:rsidRPr="008E7FA3">
        <w:rPr>
          <w:sz w:val="20"/>
        </w:rPr>
        <w:t xml:space="preserve">Заказчик – </w:t>
      </w:r>
      <w:r w:rsidR="00E8200A" w:rsidRPr="008E7FA3">
        <w:rPr>
          <w:sz w:val="20"/>
        </w:rPr>
        <w:t>Федеральное государственное бюджетное учреждение «Государственный природный заповедник «Тунгусский»</w:t>
      </w:r>
      <w:r w:rsidRPr="008E7FA3">
        <w:rPr>
          <w:sz w:val="20"/>
        </w:rPr>
        <w:t>, являющийся Стороной насто</w:t>
      </w:r>
      <w:r w:rsidR="009911B6" w:rsidRPr="008E7FA3">
        <w:rPr>
          <w:sz w:val="20"/>
        </w:rPr>
        <w:t xml:space="preserve">ящего контракта, а также лицо, </w:t>
      </w:r>
      <w:r w:rsidRPr="008E7FA3">
        <w:rPr>
          <w:sz w:val="20"/>
        </w:rPr>
        <w:t xml:space="preserve">уполномоченное им на получение </w:t>
      </w:r>
      <w:r w:rsidR="00AD061B" w:rsidRPr="008E7FA3">
        <w:rPr>
          <w:sz w:val="20"/>
        </w:rPr>
        <w:t>горюче-смазочных материалов</w:t>
      </w:r>
      <w:r w:rsidRPr="008E7FA3">
        <w:rPr>
          <w:sz w:val="20"/>
        </w:rPr>
        <w:t xml:space="preserve"> с АЗС. Подтверждением полномочий указанного лица Стороны настоящего контракта считают наличие у него Доверенности на получение нефтепродуктов (типовой формы М-2).</w:t>
      </w:r>
    </w:p>
    <w:p w:rsidR="009911B6" w:rsidRPr="008E7FA3" w:rsidRDefault="00831F78" w:rsidP="000C6E12">
      <w:pPr>
        <w:ind w:firstLine="0"/>
        <w:rPr>
          <w:sz w:val="20"/>
        </w:rPr>
      </w:pPr>
      <w:r w:rsidRPr="008E7FA3">
        <w:rPr>
          <w:sz w:val="20"/>
        </w:rPr>
        <w:t>Горюче- смазочные материал</w:t>
      </w:r>
      <w:proofErr w:type="gramStart"/>
      <w:r w:rsidRPr="008E7FA3">
        <w:rPr>
          <w:sz w:val="20"/>
        </w:rPr>
        <w:t>ы(</w:t>
      </w:r>
      <w:proofErr w:type="gramEnd"/>
      <w:r w:rsidR="00AD061B" w:rsidRPr="008E7FA3">
        <w:rPr>
          <w:sz w:val="20"/>
        </w:rPr>
        <w:t>далее Товар)</w:t>
      </w:r>
      <w:r w:rsidR="000C6E12" w:rsidRPr="008E7FA3">
        <w:rPr>
          <w:sz w:val="20"/>
        </w:rPr>
        <w:t xml:space="preserve"> – моторное топливо и другие нефтепродукты, сопутствующие товары, отпускаемые им Заказчику через АЗС на условиях настоящего контракта.</w:t>
      </w:r>
    </w:p>
    <w:p w:rsidR="000C6E12" w:rsidRPr="008E7FA3" w:rsidRDefault="000C6E12" w:rsidP="000C6E12">
      <w:pPr>
        <w:ind w:firstLine="0"/>
        <w:rPr>
          <w:sz w:val="20"/>
        </w:rPr>
      </w:pPr>
      <w:r w:rsidRPr="008E7FA3">
        <w:rPr>
          <w:color w:val="000000"/>
          <w:spacing w:val="-4"/>
          <w:sz w:val="20"/>
        </w:rPr>
        <w:t>АЗС – автозаправочн</w:t>
      </w:r>
      <w:r w:rsidR="00E8200A" w:rsidRPr="008E7FA3">
        <w:rPr>
          <w:color w:val="000000"/>
          <w:spacing w:val="-4"/>
          <w:sz w:val="20"/>
        </w:rPr>
        <w:t xml:space="preserve">ая </w:t>
      </w:r>
      <w:r w:rsidRPr="008E7FA3">
        <w:rPr>
          <w:color w:val="000000"/>
          <w:spacing w:val="-4"/>
          <w:sz w:val="20"/>
        </w:rPr>
        <w:t>станци</w:t>
      </w:r>
      <w:r w:rsidR="00E8200A" w:rsidRPr="008E7FA3">
        <w:rPr>
          <w:color w:val="000000"/>
          <w:spacing w:val="-4"/>
          <w:sz w:val="20"/>
        </w:rPr>
        <w:t>я</w:t>
      </w:r>
      <w:r w:rsidRPr="008E7FA3">
        <w:rPr>
          <w:color w:val="000000"/>
          <w:spacing w:val="-4"/>
          <w:sz w:val="20"/>
        </w:rPr>
        <w:t>, указанн</w:t>
      </w:r>
      <w:r w:rsidR="00E8200A" w:rsidRPr="008E7FA3">
        <w:rPr>
          <w:color w:val="000000"/>
          <w:spacing w:val="-4"/>
          <w:sz w:val="20"/>
        </w:rPr>
        <w:t xml:space="preserve">ая </w:t>
      </w:r>
      <w:r w:rsidRPr="008E7FA3">
        <w:rPr>
          <w:color w:val="000000"/>
          <w:spacing w:val="-4"/>
          <w:sz w:val="20"/>
        </w:rPr>
        <w:t xml:space="preserve">в </w:t>
      </w:r>
      <w:r w:rsidR="00E12ADA" w:rsidRPr="008E7FA3">
        <w:rPr>
          <w:color w:val="000000"/>
          <w:spacing w:val="-4"/>
          <w:sz w:val="20"/>
        </w:rPr>
        <w:t>настоящем</w:t>
      </w:r>
      <w:r w:rsidRPr="008E7FA3">
        <w:rPr>
          <w:color w:val="000000"/>
          <w:spacing w:val="-4"/>
          <w:sz w:val="20"/>
        </w:rPr>
        <w:t xml:space="preserve"> контракт</w:t>
      </w:r>
      <w:r w:rsidR="00E12ADA" w:rsidRPr="008E7FA3">
        <w:rPr>
          <w:color w:val="000000"/>
          <w:spacing w:val="-4"/>
          <w:sz w:val="20"/>
        </w:rPr>
        <w:t>е</w:t>
      </w:r>
      <w:r w:rsidRPr="008E7FA3">
        <w:rPr>
          <w:color w:val="000000"/>
          <w:spacing w:val="-4"/>
          <w:sz w:val="20"/>
        </w:rPr>
        <w:t xml:space="preserve">. </w:t>
      </w:r>
    </w:p>
    <w:p w:rsidR="00393954" w:rsidRPr="008E7FA3" w:rsidRDefault="000C6E12" w:rsidP="000C6E12">
      <w:pPr>
        <w:ind w:firstLine="0"/>
        <w:rPr>
          <w:sz w:val="20"/>
        </w:rPr>
      </w:pPr>
      <w:r w:rsidRPr="008E7FA3">
        <w:rPr>
          <w:sz w:val="20"/>
        </w:rPr>
        <w:t>Сменный отчет</w:t>
      </w:r>
      <w:r w:rsidR="009911B6" w:rsidRPr="008E7FA3">
        <w:rPr>
          <w:sz w:val="20"/>
        </w:rPr>
        <w:t xml:space="preserve"> – сводный отчетный документ, </w:t>
      </w:r>
      <w:r w:rsidRPr="008E7FA3">
        <w:rPr>
          <w:sz w:val="20"/>
        </w:rPr>
        <w:t xml:space="preserve">отражающий операции, проводимые </w:t>
      </w:r>
      <w:r w:rsidR="009911B6" w:rsidRPr="008E7FA3">
        <w:rPr>
          <w:sz w:val="20"/>
        </w:rPr>
        <w:t xml:space="preserve">на АЗС </w:t>
      </w:r>
      <w:r w:rsidRPr="008E7FA3">
        <w:rPr>
          <w:sz w:val="20"/>
        </w:rPr>
        <w:t xml:space="preserve">в течение смены. </w:t>
      </w:r>
    </w:p>
    <w:p w:rsidR="000C6E12" w:rsidRPr="008E7FA3" w:rsidRDefault="000C6E12" w:rsidP="00393954">
      <w:pPr>
        <w:ind w:firstLine="0"/>
        <w:jc w:val="center"/>
        <w:rPr>
          <w:sz w:val="20"/>
        </w:rPr>
      </w:pPr>
      <w:r w:rsidRPr="008E7FA3">
        <w:rPr>
          <w:sz w:val="20"/>
        </w:rPr>
        <w:t>2. ПРЕДМЕТ КОНТРАКТА</w:t>
      </w:r>
    </w:p>
    <w:p w:rsidR="000C6E12" w:rsidRPr="008E7FA3" w:rsidRDefault="000C6E12" w:rsidP="000C6E12">
      <w:pPr>
        <w:ind w:firstLine="0"/>
        <w:rPr>
          <w:sz w:val="20"/>
        </w:rPr>
      </w:pPr>
      <w:r w:rsidRPr="008E7FA3">
        <w:rPr>
          <w:sz w:val="20"/>
        </w:rPr>
        <w:t xml:space="preserve">2.1. Поставщик обязуется в течение срока действия </w:t>
      </w:r>
      <w:r w:rsidR="009911B6" w:rsidRPr="008E7FA3">
        <w:rPr>
          <w:sz w:val="20"/>
        </w:rPr>
        <w:t xml:space="preserve">настоящего контракта поставить </w:t>
      </w:r>
      <w:r w:rsidRPr="008E7FA3">
        <w:rPr>
          <w:sz w:val="20"/>
        </w:rPr>
        <w:t xml:space="preserve">Товар и оказать сопутствующую услугу отпуска Товара через АЗС по ведомостям </w:t>
      </w:r>
      <w:proofErr w:type="gramStart"/>
      <w:r w:rsidRPr="008E7FA3">
        <w:rPr>
          <w:sz w:val="20"/>
        </w:rPr>
        <w:t>согласно заявки</w:t>
      </w:r>
      <w:proofErr w:type="gramEnd"/>
      <w:r w:rsidRPr="008E7FA3">
        <w:rPr>
          <w:sz w:val="20"/>
        </w:rPr>
        <w:t xml:space="preserve"> Заказчика в топливные баки автотранспорта структурных подразделений Заказчика, а Заказчик обязуется принять и оплатить Товар в соответствии со спецификациями, являющимися неотъемлемой частью настоящего контракта.</w:t>
      </w:r>
    </w:p>
    <w:p w:rsidR="000C6E12" w:rsidRPr="008E7FA3" w:rsidRDefault="000C6E12" w:rsidP="000C6E12">
      <w:pPr>
        <w:ind w:firstLine="0"/>
        <w:rPr>
          <w:sz w:val="20"/>
        </w:rPr>
      </w:pPr>
      <w:r w:rsidRPr="008E7FA3">
        <w:rPr>
          <w:sz w:val="20"/>
        </w:rPr>
        <w:t>2.2. Общий объем, ассортимент передаваемого Товара, а также цена за единицу Товара, стоимость общего объема Товара</w:t>
      </w:r>
      <w:r w:rsidR="00173E73" w:rsidRPr="008E7FA3">
        <w:rPr>
          <w:sz w:val="20"/>
        </w:rPr>
        <w:t>, страна происхождения</w:t>
      </w:r>
      <w:r w:rsidRPr="008E7FA3">
        <w:rPr>
          <w:sz w:val="20"/>
        </w:rPr>
        <w:t xml:space="preserve"> и местонахождение АЗС устанавливаются в приложении №1, которое является неотъемлемой частью настоящего контракта. </w:t>
      </w:r>
    </w:p>
    <w:p w:rsidR="000C6E12" w:rsidRPr="008E7FA3" w:rsidRDefault="000C6E12" w:rsidP="000C6E12">
      <w:pPr>
        <w:ind w:firstLine="0"/>
        <w:rPr>
          <w:sz w:val="20"/>
        </w:rPr>
      </w:pPr>
      <w:r w:rsidRPr="008E7FA3">
        <w:rPr>
          <w:sz w:val="20"/>
        </w:rPr>
        <w:t xml:space="preserve">2.3. Заказчик получает Товар непосредственно на АЗС. Право собственности на Товар и риск его случайной гибели переходят от Поставщика к Заказчику с момента поставки (передачи) Товара Заказчику. </w:t>
      </w:r>
    </w:p>
    <w:p w:rsidR="00393954" w:rsidRPr="008E7FA3" w:rsidRDefault="000C6E12" w:rsidP="00393954">
      <w:pPr>
        <w:ind w:firstLine="0"/>
        <w:rPr>
          <w:sz w:val="20"/>
        </w:rPr>
      </w:pPr>
      <w:r w:rsidRPr="008E7FA3">
        <w:rPr>
          <w:sz w:val="20"/>
        </w:rPr>
        <w:t>2.4. Все изменения в поставках согласно п. 2.2 контракта оформляются дополнительными соглашениями с учетом п.5.3 настоящего контракта.</w:t>
      </w:r>
    </w:p>
    <w:p w:rsidR="000C6E12" w:rsidRPr="008E7FA3" w:rsidRDefault="000C6E12" w:rsidP="00393954">
      <w:pPr>
        <w:ind w:firstLine="0"/>
        <w:jc w:val="center"/>
        <w:rPr>
          <w:sz w:val="20"/>
        </w:rPr>
      </w:pPr>
      <w:r w:rsidRPr="008E7FA3">
        <w:rPr>
          <w:sz w:val="20"/>
        </w:rPr>
        <w:t>3.ПОРЯДОК И УСЛОВИЯ ПОЛУЧЕНИЯ ТОВАРА ЗАКАЗЧИКОМ</w:t>
      </w:r>
    </w:p>
    <w:p w:rsidR="000C6E12" w:rsidRPr="008E7FA3" w:rsidRDefault="000C6E12" w:rsidP="000C6E12">
      <w:pPr>
        <w:ind w:firstLine="0"/>
        <w:rPr>
          <w:sz w:val="20"/>
        </w:rPr>
      </w:pPr>
      <w:r w:rsidRPr="008E7FA3">
        <w:rPr>
          <w:sz w:val="20"/>
        </w:rPr>
        <w:t>3.1. Поставщик поставляет Товар Заказчику по заявке Заказчика на период действия контракта.</w:t>
      </w:r>
    </w:p>
    <w:p w:rsidR="000C6E12" w:rsidRPr="008E7FA3" w:rsidRDefault="000C6E12" w:rsidP="000C6E12">
      <w:pPr>
        <w:ind w:firstLine="0"/>
        <w:rPr>
          <w:sz w:val="20"/>
        </w:rPr>
      </w:pPr>
      <w:r w:rsidRPr="008E7FA3">
        <w:rPr>
          <w:sz w:val="20"/>
        </w:rPr>
        <w:t>3.2. Заказчик обязан произвести оплату Товара в размере и в сроки, указанные в разделе 5 контракта.</w:t>
      </w:r>
    </w:p>
    <w:p w:rsidR="000C6E12" w:rsidRPr="008E7FA3" w:rsidRDefault="000C6E12" w:rsidP="000C6E12">
      <w:pPr>
        <w:ind w:firstLine="0"/>
        <w:rPr>
          <w:sz w:val="20"/>
        </w:rPr>
      </w:pPr>
      <w:r w:rsidRPr="008E7FA3">
        <w:rPr>
          <w:sz w:val="20"/>
        </w:rPr>
        <w:t xml:space="preserve">3.3. Поставка Товара производится </w:t>
      </w:r>
      <w:proofErr w:type="spellStart"/>
      <w:r w:rsidRPr="008E7FA3">
        <w:rPr>
          <w:sz w:val="20"/>
        </w:rPr>
        <w:t>самовывозом</w:t>
      </w:r>
      <w:proofErr w:type="spellEnd"/>
      <w:r w:rsidRPr="008E7FA3">
        <w:rPr>
          <w:sz w:val="20"/>
        </w:rPr>
        <w:t xml:space="preserve"> транспортными средствами Заказчика с АЗС на основании заправочной ведомости.</w:t>
      </w:r>
    </w:p>
    <w:p w:rsidR="000C6E12" w:rsidRPr="008E7FA3" w:rsidRDefault="000C6E12" w:rsidP="000C6E12">
      <w:pPr>
        <w:ind w:firstLine="0"/>
        <w:rPr>
          <w:sz w:val="20"/>
        </w:rPr>
      </w:pPr>
      <w:r w:rsidRPr="008E7FA3">
        <w:rPr>
          <w:sz w:val="20"/>
        </w:rPr>
        <w:t>3.4. Получение Заказчик</w:t>
      </w:r>
      <w:r w:rsidR="009911B6" w:rsidRPr="008E7FA3">
        <w:rPr>
          <w:sz w:val="20"/>
        </w:rPr>
        <w:t>ом Товара на АЗС подтверждается</w:t>
      </w:r>
      <w:r w:rsidRPr="008E7FA3">
        <w:rPr>
          <w:sz w:val="20"/>
        </w:rPr>
        <w:t xml:space="preserve"> кассовым чеком. Кассовый чек выдается при получении Товара на АЗС представителю Заказчика, второй экземпляр чека остается на АЗС. </w:t>
      </w:r>
    </w:p>
    <w:p w:rsidR="00480508" w:rsidRPr="008E7FA3" w:rsidRDefault="00480508" w:rsidP="009911B6">
      <w:pPr>
        <w:ind w:firstLine="0"/>
        <w:rPr>
          <w:sz w:val="20"/>
        </w:rPr>
      </w:pPr>
      <w:r w:rsidRPr="008E7FA3">
        <w:rPr>
          <w:sz w:val="20"/>
        </w:rPr>
        <w:t>3.5. Приемка товара по количеству и качеству производится на АЗС Поставщика в соответствии с действующим законодательством РФ.</w:t>
      </w:r>
    </w:p>
    <w:p w:rsidR="00C14EF0" w:rsidRPr="008E7FA3" w:rsidRDefault="00480508" w:rsidP="000C6E12">
      <w:pPr>
        <w:ind w:firstLine="0"/>
        <w:rPr>
          <w:sz w:val="24"/>
          <w:szCs w:val="24"/>
        </w:rPr>
      </w:pPr>
      <w:r w:rsidRPr="008E7FA3">
        <w:rPr>
          <w:sz w:val="20"/>
        </w:rPr>
        <w:t xml:space="preserve">3.6. </w:t>
      </w:r>
      <w:r w:rsidRPr="008E7FA3">
        <w:rPr>
          <w:color w:val="000000"/>
          <w:sz w:val="20"/>
        </w:rPr>
        <w:t xml:space="preserve">Приемка </w:t>
      </w:r>
      <w:r w:rsidRPr="008E7FA3">
        <w:rPr>
          <w:sz w:val="20"/>
        </w:rPr>
        <w:t>товара</w:t>
      </w:r>
      <w:r w:rsidRPr="008E7FA3">
        <w:rPr>
          <w:color w:val="000000"/>
          <w:sz w:val="20"/>
        </w:rPr>
        <w:t xml:space="preserve"> осуществляется с момента подписания насто</w:t>
      </w:r>
      <w:r w:rsidR="009911B6" w:rsidRPr="008E7FA3">
        <w:rPr>
          <w:color w:val="000000"/>
          <w:sz w:val="20"/>
        </w:rPr>
        <w:t xml:space="preserve">ящего контракта, но не позднее </w:t>
      </w:r>
      <w:r w:rsidR="00B92C13">
        <w:rPr>
          <w:color w:val="000000"/>
          <w:sz w:val="20"/>
        </w:rPr>
        <w:t>_____________________</w:t>
      </w:r>
      <w:r w:rsidRPr="008E7FA3">
        <w:rPr>
          <w:color w:val="000000"/>
          <w:sz w:val="20"/>
        </w:rPr>
        <w:t>.20</w:t>
      </w:r>
      <w:r w:rsidR="00E076D6" w:rsidRPr="008E7FA3">
        <w:rPr>
          <w:color w:val="000000"/>
          <w:sz w:val="20"/>
        </w:rPr>
        <w:t>2</w:t>
      </w:r>
      <w:r w:rsidR="00B92C13">
        <w:rPr>
          <w:color w:val="000000"/>
          <w:sz w:val="20"/>
        </w:rPr>
        <w:t>6</w:t>
      </w:r>
      <w:r w:rsidRPr="008E7FA3">
        <w:rPr>
          <w:color w:val="000000"/>
          <w:sz w:val="20"/>
        </w:rPr>
        <w:t>г</w:t>
      </w:r>
      <w:r w:rsidRPr="008E7FA3">
        <w:rPr>
          <w:color w:val="000000"/>
          <w:sz w:val="24"/>
          <w:szCs w:val="24"/>
        </w:rPr>
        <w:t>.</w:t>
      </w:r>
    </w:p>
    <w:p w:rsidR="000C6E12" w:rsidRPr="00382920" w:rsidRDefault="00480508" w:rsidP="000C6E12">
      <w:pPr>
        <w:ind w:firstLine="0"/>
        <w:rPr>
          <w:sz w:val="20"/>
        </w:rPr>
      </w:pPr>
      <w:r w:rsidRPr="00382920">
        <w:rPr>
          <w:sz w:val="20"/>
        </w:rPr>
        <w:t>3.7. Для проверки предоставленных поставщиком результатов, предусмотренных контрактом, в части их соответствия условиям контракта, Заказчик</w:t>
      </w:r>
      <w:r w:rsidR="00173E73" w:rsidRPr="00382920">
        <w:rPr>
          <w:sz w:val="20"/>
        </w:rPr>
        <w:t xml:space="preserve"> может </w:t>
      </w:r>
      <w:r w:rsidRPr="00382920">
        <w:rPr>
          <w:sz w:val="20"/>
        </w:rPr>
        <w:t xml:space="preserve"> проводит</w:t>
      </w:r>
      <w:r w:rsidR="00173E73" w:rsidRPr="00382920">
        <w:rPr>
          <w:sz w:val="20"/>
        </w:rPr>
        <w:t>ь</w:t>
      </w:r>
      <w:r w:rsidRPr="00382920">
        <w:rPr>
          <w:sz w:val="20"/>
        </w:rPr>
        <w:t xml:space="preserve"> экспертизу. Экспертиза результатов, предусмотренных контрактом, может проводиться Заказчиком своими силами или к ее проведени</w:t>
      </w:r>
      <w:bookmarkStart w:id="2" w:name="_GoBack"/>
      <w:bookmarkEnd w:id="2"/>
      <w:r w:rsidRPr="00382920">
        <w:rPr>
          <w:sz w:val="20"/>
        </w:rPr>
        <w:t>ю могут привлекаться эксперты, экспертные организации на основании контрактов, заключенных с учетом положения Федерального закона от 21.07.2005г. № 44-ФЗ «О контр</w:t>
      </w:r>
      <w:r w:rsidR="009911B6" w:rsidRPr="00382920">
        <w:rPr>
          <w:sz w:val="20"/>
        </w:rPr>
        <w:t xml:space="preserve">актной системе в сфере закупок </w:t>
      </w:r>
      <w:r w:rsidRPr="00382920">
        <w:rPr>
          <w:sz w:val="20"/>
        </w:rPr>
        <w:t>товаров, работ, услуг для обеспечения государственных и муниципальных нужд».</w:t>
      </w:r>
    </w:p>
    <w:p w:rsidR="00393954" w:rsidRPr="008E7FA3" w:rsidRDefault="000C6E12" w:rsidP="00393954">
      <w:pPr>
        <w:ind w:firstLine="0"/>
        <w:jc w:val="center"/>
        <w:rPr>
          <w:sz w:val="24"/>
          <w:szCs w:val="24"/>
        </w:rPr>
      </w:pPr>
      <w:r w:rsidRPr="008E7FA3">
        <w:rPr>
          <w:sz w:val="24"/>
          <w:szCs w:val="24"/>
        </w:rPr>
        <w:t>4. ПРАВА И ОБЯЗАННОСТИ СТОРОН</w:t>
      </w:r>
    </w:p>
    <w:p w:rsidR="000C6E12" w:rsidRPr="008E7FA3" w:rsidRDefault="000C6E12" w:rsidP="000C6E12">
      <w:pPr>
        <w:ind w:firstLine="0"/>
        <w:rPr>
          <w:sz w:val="20"/>
        </w:rPr>
      </w:pPr>
      <w:r w:rsidRPr="008E7FA3">
        <w:rPr>
          <w:sz w:val="20"/>
        </w:rPr>
        <w:t>4.1. Поставщик обязан:</w:t>
      </w:r>
    </w:p>
    <w:p w:rsidR="00393954" w:rsidRPr="00382920" w:rsidRDefault="000C6E12" w:rsidP="000C6E12">
      <w:pPr>
        <w:ind w:firstLine="0"/>
        <w:rPr>
          <w:b/>
          <w:sz w:val="20"/>
          <w:u w:val="single"/>
        </w:rPr>
      </w:pPr>
      <w:r w:rsidRPr="00382920">
        <w:rPr>
          <w:sz w:val="20"/>
        </w:rPr>
        <w:t xml:space="preserve">4.1.1. По итогам месяца не позднее 5-го рабочего дня месяца, следующего за месяцем поставки Товара, предоставляет Заказчику надлежащим образом оформленные счёт-фактуру и товарную накладную по форме </w:t>
      </w:r>
      <w:r w:rsidRPr="00382920">
        <w:rPr>
          <w:sz w:val="20"/>
        </w:rPr>
        <w:lastRenderedPageBreak/>
        <w:t>ТОРГ-12 на отпущенный по заправочным ведомостям Товар.</w:t>
      </w:r>
      <w:r w:rsidR="00173E73" w:rsidRPr="00382920">
        <w:rPr>
          <w:sz w:val="20"/>
        </w:rPr>
        <w:t xml:space="preserve"> В соответствии с Постановлением Правительства РФ № 1084 от 2</w:t>
      </w:r>
      <w:r w:rsidR="00BA1752" w:rsidRPr="00382920">
        <w:rPr>
          <w:sz w:val="20"/>
        </w:rPr>
        <w:t>8</w:t>
      </w:r>
      <w:r w:rsidR="00173E73" w:rsidRPr="00382920">
        <w:rPr>
          <w:sz w:val="20"/>
        </w:rPr>
        <w:t xml:space="preserve">.11.2013 в ред. с </w:t>
      </w:r>
      <w:r w:rsidR="00BA1752" w:rsidRPr="00382920">
        <w:rPr>
          <w:sz w:val="20"/>
        </w:rPr>
        <w:t>27.01.2022</w:t>
      </w:r>
      <w:r w:rsidR="00173E73" w:rsidRPr="00382920">
        <w:rPr>
          <w:sz w:val="20"/>
        </w:rPr>
        <w:t xml:space="preserve"> г 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color w:val="000000"/>
          <w:spacing w:val="-4"/>
          <w:sz w:val="20"/>
        </w:rPr>
        <w:t>4.1.2.</w:t>
      </w:r>
      <w:r w:rsidRPr="00382920">
        <w:rPr>
          <w:sz w:val="20"/>
        </w:rPr>
        <w:t xml:space="preserve"> Представление (передача) Заказчику указанных в настоящем разделе контракта документов для подписания производится в офисе Поставщика. Накладная формы ТОРГ-12 оформляется Поставщиком на основании кассовых чеков и заправочных ведомостей.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4.1.3.Стороны ежемесячно производят сверку расчётов по выполнению обязательств по настоящему контракту с оформлением соответствующих актов сверок взаиморасчетов. Акты должны быть подписаны уполномоченными представителями Сторон и заверены оттисками печатей.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4.2. Поставщик имеет право: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4.2.1. В случае нарушения условий оплаты Товара, установленных разделом 5 контракта приостановить отпуск Товара до полного погашения образовавшейся задолженности Заказчиком.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4.2.2. В случае истечения срока действия настоящего контракта или его расторжения прекратить отпуск Товара через АЗС.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4.3. Заказчик обязан: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4.3.1. Соблюдать установленный настоящим контрактом порядок и условия получения Товара на АЗС;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 xml:space="preserve">4.3.2. Осуществлять перечисление денежных средств и оплату Товара в порядке и в соответствии с разделом 5 настоящего контракта; 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4.3.3. Не позднее 15-го числа м</w:t>
      </w:r>
      <w:r w:rsidR="009911B6" w:rsidRPr="00382920">
        <w:rPr>
          <w:sz w:val="20"/>
        </w:rPr>
        <w:t>есяца, следующего за отчетным, получить у</w:t>
      </w:r>
      <w:r w:rsidRPr="00382920">
        <w:rPr>
          <w:sz w:val="20"/>
        </w:rPr>
        <w:t xml:space="preserve"> Поставщика (в головном офисе либо в филиалах предприятия) надлежащим образом оформленные счет-фактуру, накладную по форме ТОРГ–12, подписанные уполномоченными лицами. </w:t>
      </w:r>
      <w:proofErr w:type="gramStart"/>
      <w:r w:rsidRPr="00382920">
        <w:rPr>
          <w:sz w:val="20"/>
        </w:rPr>
        <w:t xml:space="preserve">В случае неполучения Заказчиком </w:t>
      </w:r>
      <w:r w:rsidR="009911B6" w:rsidRPr="00382920">
        <w:rPr>
          <w:sz w:val="20"/>
        </w:rPr>
        <w:t>документов,</w:t>
      </w:r>
      <w:r w:rsidRPr="00382920">
        <w:rPr>
          <w:sz w:val="20"/>
        </w:rPr>
        <w:t xml:space="preserve"> указанных в настоящем пункте контракта до 15 (пятнадцатого) числа месяца, следующего за отчетным, или не подписания их в течение 5 (пяти) календарных дней с момента получения и не представления Поставщику мотивированных возражений по ним, Товар считается переданным Поставщиком надлежащим образом и принятым Заказчиком. </w:t>
      </w:r>
      <w:proofErr w:type="gramEnd"/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4.3.4. Уведомить Поставщика о любых обнаруженных им ошибках в расчетах, счетах или платежных документах на отпуск Товара в срок не позднее 1 (одного) рабочего дня с момента обнаружения.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 xml:space="preserve">4.4. </w:t>
      </w:r>
      <w:r w:rsidR="00480508" w:rsidRPr="00382920">
        <w:rPr>
          <w:sz w:val="20"/>
        </w:rPr>
        <w:t>Заказчи</w:t>
      </w:r>
      <w:r w:rsidRPr="00382920">
        <w:rPr>
          <w:sz w:val="20"/>
        </w:rPr>
        <w:t>к имеет право:</w:t>
      </w:r>
    </w:p>
    <w:p w:rsidR="00393954" w:rsidRPr="00382920" w:rsidRDefault="000C6E12" w:rsidP="0060004F">
      <w:pPr>
        <w:ind w:firstLine="0"/>
        <w:rPr>
          <w:sz w:val="20"/>
        </w:rPr>
      </w:pPr>
      <w:r w:rsidRPr="00382920">
        <w:rPr>
          <w:sz w:val="20"/>
        </w:rPr>
        <w:t xml:space="preserve">4.4.1. Приобретать Товары на сумму, не превышающую цену контракта согласно п. 5.3 контракта. </w:t>
      </w:r>
    </w:p>
    <w:p w:rsidR="000C6E12" w:rsidRPr="008E7FA3" w:rsidRDefault="000C6E12" w:rsidP="00393954">
      <w:pPr>
        <w:ind w:firstLine="0"/>
        <w:jc w:val="center"/>
        <w:rPr>
          <w:sz w:val="24"/>
          <w:szCs w:val="24"/>
        </w:rPr>
      </w:pPr>
      <w:r w:rsidRPr="008E7FA3">
        <w:rPr>
          <w:sz w:val="24"/>
          <w:szCs w:val="24"/>
        </w:rPr>
        <w:t>5. ЦЕНА КОНТРАКТА И ПОРЯДОК РАСЧЕТОВ</w:t>
      </w:r>
    </w:p>
    <w:p w:rsidR="00393954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5.1. Поставщик поставляет Товар Заказчику по ценам, указанным в спецификации (Приложение №1 к контракту).</w:t>
      </w:r>
    </w:p>
    <w:p w:rsidR="003F2147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5.2. Цены на Товар не могут быть изменены Поставщиком в период действия контракта</w:t>
      </w:r>
      <w:r w:rsidR="003F2147" w:rsidRPr="00382920">
        <w:rPr>
          <w:sz w:val="20"/>
        </w:rPr>
        <w:t>, за исключением случаев, предус</w:t>
      </w:r>
      <w:r w:rsidR="009911B6" w:rsidRPr="00382920">
        <w:rPr>
          <w:sz w:val="20"/>
        </w:rPr>
        <w:t xml:space="preserve">мотренных настоящим контрактом </w:t>
      </w:r>
      <w:r w:rsidR="003F2147" w:rsidRPr="00382920">
        <w:rPr>
          <w:sz w:val="20"/>
        </w:rPr>
        <w:t>и действующим законодательством РФ.</w:t>
      </w:r>
    </w:p>
    <w:p w:rsidR="003F2147" w:rsidRPr="00382920" w:rsidRDefault="003F2147" w:rsidP="009911B6">
      <w:pPr>
        <w:widowControl w:val="0"/>
        <w:autoSpaceDE w:val="0"/>
        <w:autoSpaceDN w:val="0"/>
        <w:adjustRightInd w:val="0"/>
        <w:ind w:firstLine="0"/>
        <w:rPr>
          <w:sz w:val="20"/>
        </w:rPr>
      </w:pPr>
      <w:r w:rsidRPr="00382920">
        <w:rPr>
          <w:sz w:val="20"/>
        </w:rPr>
        <w:t>Цена контракта может быть снижена по соглашению Сторон без изменения предусмотренных контрактом количества и качества поставляемого товара и иных условий исполнения контракта.</w:t>
      </w:r>
    </w:p>
    <w:p w:rsidR="00E8200A" w:rsidRPr="00382920" w:rsidRDefault="000C6E12" w:rsidP="003F2147">
      <w:pPr>
        <w:ind w:firstLine="0"/>
        <w:rPr>
          <w:sz w:val="20"/>
        </w:rPr>
      </w:pPr>
      <w:r w:rsidRPr="00382920">
        <w:rPr>
          <w:sz w:val="20"/>
        </w:rPr>
        <w:t xml:space="preserve">5.3. </w:t>
      </w:r>
      <w:proofErr w:type="gramStart"/>
      <w:r w:rsidRPr="00382920">
        <w:rPr>
          <w:sz w:val="20"/>
        </w:rPr>
        <w:t xml:space="preserve">Цена поставляемого Товара составляет </w:t>
      </w:r>
      <w:r w:rsidR="003A1DCA" w:rsidRPr="00382920">
        <w:rPr>
          <w:sz w:val="20"/>
        </w:rPr>
        <w:t xml:space="preserve"> </w:t>
      </w:r>
      <w:r w:rsidR="00B92C13">
        <w:rPr>
          <w:sz w:val="20"/>
        </w:rPr>
        <w:t>_______________</w:t>
      </w:r>
      <w:r w:rsidR="000F0135" w:rsidRPr="00382920">
        <w:rPr>
          <w:sz w:val="20"/>
        </w:rPr>
        <w:t xml:space="preserve"> </w:t>
      </w:r>
      <w:r w:rsidR="00E8200A" w:rsidRPr="00382920">
        <w:rPr>
          <w:sz w:val="20"/>
        </w:rPr>
        <w:t>(</w:t>
      </w:r>
      <w:r w:rsidR="00AF768A">
        <w:rPr>
          <w:sz w:val="20"/>
        </w:rPr>
        <w:t xml:space="preserve"> </w:t>
      </w:r>
      <w:r w:rsidR="00B92C13">
        <w:rPr>
          <w:sz w:val="20"/>
        </w:rPr>
        <w:t>_________________</w:t>
      </w:r>
      <w:r w:rsidR="00390CEC">
        <w:rPr>
          <w:sz w:val="20"/>
        </w:rPr>
        <w:t>)</w:t>
      </w:r>
      <w:r w:rsidR="003A1DCA" w:rsidRPr="00382920">
        <w:rPr>
          <w:sz w:val="20"/>
        </w:rPr>
        <w:t xml:space="preserve">                                    </w:t>
      </w:r>
      <w:r w:rsidR="00E8200A" w:rsidRPr="00382920">
        <w:rPr>
          <w:sz w:val="20"/>
        </w:rPr>
        <w:t xml:space="preserve">) рублей </w:t>
      </w:r>
      <w:r w:rsidR="00E86131" w:rsidRPr="00382920">
        <w:rPr>
          <w:sz w:val="20"/>
        </w:rPr>
        <w:t xml:space="preserve">00 </w:t>
      </w:r>
      <w:r w:rsidR="00E8200A" w:rsidRPr="00382920">
        <w:rPr>
          <w:sz w:val="20"/>
        </w:rPr>
        <w:t xml:space="preserve">копеек, </w:t>
      </w:r>
      <w:r w:rsidRPr="00382920">
        <w:rPr>
          <w:sz w:val="20"/>
        </w:rPr>
        <w:t xml:space="preserve">с </w:t>
      </w:r>
      <w:r w:rsidRPr="008E7FA3">
        <w:rPr>
          <w:sz w:val="20"/>
        </w:rPr>
        <w:t xml:space="preserve">учетом НДС </w:t>
      </w:r>
      <w:r w:rsidR="00E341C3" w:rsidRPr="008E7FA3">
        <w:rPr>
          <w:sz w:val="20"/>
        </w:rPr>
        <w:t>2</w:t>
      </w:r>
      <w:r w:rsidR="00B92C13">
        <w:rPr>
          <w:sz w:val="20"/>
        </w:rPr>
        <w:t>2</w:t>
      </w:r>
      <w:r w:rsidRPr="008E7FA3">
        <w:rPr>
          <w:sz w:val="20"/>
        </w:rPr>
        <w:t>%.</w:t>
      </w:r>
      <w:proofErr w:type="gramEnd"/>
    </w:p>
    <w:p w:rsidR="003F2147" w:rsidRPr="00382920" w:rsidRDefault="009911B6" w:rsidP="003F2147">
      <w:pPr>
        <w:ind w:firstLine="0"/>
        <w:rPr>
          <w:sz w:val="20"/>
        </w:rPr>
      </w:pPr>
      <w:r w:rsidRPr="00382920">
        <w:rPr>
          <w:sz w:val="20"/>
        </w:rPr>
        <w:t xml:space="preserve">Оплата по контракту </w:t>
      </w:r>
      <w:r w:rsidR="003F2147" w:rsidRPr="00382920">
        <w:rPr>
          <w:sz w:val="20"/>
        </w:rPr>
        <w:t>осуществляется в рублях Российской Федерации и производится из средств субсидий федерального</w:t>
      </w:r>
      <w:r w:rsidRPr="00382920">
        <w:rPr>
          <w:sz w:val="20"/>
        </w:rPr>
        <w:t xml:space="preserve"> бюджета, выделенных на</w:t>
      </w:r>
      <w:r w:rsidR="003F2147" w:rsidRPr="00382920">
        <w:rPr>
          <w:sz w:val="20"/>
        </w:rPr>
        <w:t xml:space="preserve"> выполнение государственного задания.</w:t>
      </w:r>
    </w:p>
    <w:p w:rsidR="00E8200A" w:rsidRPr="00382920" w:rsidRDefault="00E8200A" w:rsidP="009911B6">
      <w:pPr>
        <w:pStyle w:val="WW-2"/>
        <w:ind w:firstLine="0"/>
        <w:rPr>
          <w:rFonts w:ascii="Times New Roman" w:hAnsi="Times New Roman"/>
          <w:sz w:val="20"/>
        </w:rPr>
      </w:pPr>
      <w:r w:rsidRPr="00382920">
        <w:rPr>
          <w:rFonts w:ascii="Times New Roman" w:hAnsi="Times New Roman"/>
          <w:sz w:val="20"/>
        </w:rPr>
        <w:t>В цену Контракта включен НДС, расходы Поставщика по п</w:t>
      </w:r>
      <w:r w:rsidR="009911B6" w:rsidRPr="00382920">
        <w:rPr>
          <w:rFonts w:ascii="Times New Roman" w:hAnsi="Times New Roman"/>
          <w:sz w:val="20"/>
        </w:rPr>
        <w:t xml:space="preserve">еревозке (доставке) ГСМ на АЗС </w:t>
      </w:r>
      <w:r w:rsidRPr="00382920">
        <w:rPr>
          <w:rFonts w:ascii="Times New Roman" w:hAnsi="Times New Roman"/>
          <w:sz w:val="20"/>
        </w:rPr>
        <w:t>Поставщика, приему (сливу), хранению, отпуску ГСМ через сеть АЗС, страхованию, уплату таможенных пошлин, налогов, сборов и других обязательных платежей, связанных с исполнением настоящего Контракта.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 xml:space="preserve">5.4. Сумма расчетов по контракту не может превышать цены контракта согласно </w:t>
      </w:r>
      <w:proofErr w:type="spellStart"/>
      <w:proofErr w:type="gramStart"/>
      <w:r w:rsidRPr="00382920">
        <w:rPr>
          <w:sz w:val="20"/>
        </w:rPr>
        <w:t>п</w:t>
      </w:r>
      <w:proofErr w:type="spellEnd"/>
      <w:proofErr w:type="gramEnd"/>
      <w:r w:rsidRPr="00382920">
        <w:rPr>
          <w:sz w:val="20"/>
        </w:rPr>
        <w:t xml:space="preserve"> 5.3. В случае достижения указанной суммы контракт автоматически прекращает свое действие.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 xml:space="preserve">5.5. Заказчик обязан не позднее 5 (пятого) числа </w:t>
      </w:r>
      <w:r w:rsidR="009911B6" w:rsidRPr="00382920">
        <w:rPr>
          <w:sz w:val="20"/>
        </w:rPr>
        <w:t>месяца,</w:t>
      </w:r>
      <w:r w:rsidRPr="00382920">
        <w:rPr>
          <w:sz w:val="20"/>
        </w:rPr>
        <w:t xml:space="preserve"> следующего за календарным месяцем поставки Товара на АЗС получить у Поставщика счет-фактуру на полученный Товар согласно п. 2.1 Контракта и произвести расчет за полученный Товар. 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 xml:space="preserve">5.6. В случае нарушения Заказчиком условий п. 5.5 контракта, Поставщик вправе приостановить поставку Товара до полного погашения задолженности Заказчиком. 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5.7. Оплата Товара считается произведенной Заказчиком после поступления денежных средств на расчетный счет Поставщика.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 xml:space="preserve">5.8. Сверка взаиморасчетов за поставленный Товар производится Сторонами не позднее 25 (двадцать пятого) числа каждого календарного месяца, следующего за месяцем поставки Товара с одновременным подписанием Сторонами соответствующего Акта сверки взаиморасчетов. Акты сверки оформляются Поставщиком и подписываются Заказчиком в течение 3 (трех) дней </w:t>
      </w:r>
      <w:proofErr w:type="gramStart"/>
      <w:r w:rsidRPr="00382920">
        <w:rPr>
          <w:sz w:val="20"/>
        </w:rPr>
        <w:t>с даты получения</w:t>
      </w:r>
      <w:proofErr w:type="gramEnd"/>
      <w:r w:rsidRPr="00382920">
        <w:rPr>
          <w:sz w:val="20"/>
        </w:rPr>
        <w:t xml:space="preserve">. Заказчик обязан направить Поставщику подписанные со своей Стороны Акты в течение 3 (трех) дней </w:t>
      </w:r>
      <w:proofErr w:type="gramStart"/>
      <w:r w:rsidRPr="00382920">
        <w:rPr>
          <w:sz w:val="20"/>
        </w:rPr>
        <w:t>с даты получения</w:t>
      </w:r>
      <w:proofErr w:type="gramEnd"/>
      <w:r w:rsidRPr="00382920">
        <w:rPr>
          <w:sz w:val="20"/>
        </w:rPr>
        <w:t>. Акт сверки взаиморасчетов является неотъемлемой частью контракта.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5.9. При осуществлении платежей Заказчик обязан указать в платежном поручении: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- регистрационный номер (присваиваемый Поставщиком) и дату контракта, в соответствии с которым производится данный платеж;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- наименование оплачиваемого Товара;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- номера и даты накладных, выставленных Поставщиком.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 xml:space="preserve">При отсутствии в платежном поручении вышеуказанных данных Поставщик вправе не учитывать произведенный платеж и не осуществлять поставку Товара до сообщения Заказчиком всех необходимых данных. </w:t>
      </w:r>
    </w:p>
    <w:p w:rsidR="003F2147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 xml:space="preserve">5.10. Заказчик перечисляет на расчетный счет Поставщика денежные средства в течение 10 (десяти) дней с момента получения товарной накладной ТОРГ-12 и счета-фактуры. 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Во всех платежно-расчетных документах (счетах, платежных поручениях и т.п.) должна быть ссылка на номер и дату контракта. В случае нарушения требований, ус</w:t>
      </w:r>
      <w:r w:rsidR="009911B6" w:rsidRPr="00382920">
        <w:rPr>
          <w:sz w:val="20"/>
        </w:rPr>
        <w:t xml:space="preserve">тановленных настоящим пунктом, </w:t>
      </w:r>
      <w:r w:rsidRPr="00382920">
        <w:rPr>
          <w:sz w:val="20"/>
        </w:rPr>
        <w:t xml:space="preserve">при </w:t>
      </w:r>
      <w:r w:rsidRPr="00382920">
        <w:rPr>
          <w:sz w:val="20"/>
        </w:rPr>
        <w:lastRenderedPageBreak/>
        <w:t>производстве расчетов по контракту все неблагоприятные последствия по просрочке проведения платежей принимает на себя Заказчик.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5.11. Датой оплаты Товара Заказчиком считается дата зачисления денежных средств на расчетный счет Поставщика.</w:t>
      </w:r>
    </w:p>
    <w:p w:rsidR="0060004F" w:rsidRPr="00382920" w:rsidRDefault="000C6E12" w:rsidP="0060004F">
      <w:pPr>
        <w:ind w:firstLine="0"/>
        <w:rPr>
          <w:sz w:val="20"/>
        </w:rPr>
      </w:pPr>
      <w:r w:rsidRPr="00382920">
        <w:rPr>
          <w:sz w:val="20"/>
        </w:rPr>
        <w:t>5.12. Оплата за Товар, полученный в филиалах Поставщика, осуществляется на расчетный счет головного предприятия Поставщика.</w:t>
      </w:r>
    </w:p>
    <w:p w:rsidR="000C6E12" w:rsidRPr="008E7FA3" w:rsidRDefault="000C6E12" w:rsidP="00393954">
      <w:pPr>
        <w:ind w:firstLine="0"/>
        <w:jc w:val="center"/>
        <w:rPr>
          <w:bCs/>
          <w:sz w:val="24"/>
          <w:szCs w:val="24"/>
        </w:rPr>
      </w:pPr>
      <w:r w:rsidRPr="008E7FA3">
        <w:rPr>
          <w:bCs/>
          <w:sz w:val="24"/>
          <w:szCs w:val="24"/>
        </w:rPr>
        <w:t>6. КАЧЕСТВО ТОВАРА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color w:val="000000"/>
          <w:spacing w:val="-4"/>
          <w:sz w:val="20"/>
        </w:rPr>
        <w:t xml:space="preserve">6.1. Качество Товара должно соответствовать требованиям действующих </w:t>
      </w:r>
      <w:r w:rsidR="00E076D6" w:rsidRPr="00382920">
        <w:rPr>
          <w:color w:val="000000"/>
          <w:spacing w:val="-4"/>
          <w:sz w:val="20"/>
        </w:rPr>
        <w:t>стандартов</w:t>
      </w:r>
      <w:r w:rsidRPr="00382920">
        <w:rPr>
          <w:color w:val="000000"/>
          <w:spacing w:val="-4"/>
          <w:sz w:val="20"/>
        </w:rPr>
        <w:t>, ТУ, иных нормативных актов РФ, подтверждаться при необходимости сертификатами завода-изготовителя и паспортами качества либо надлежащим образом заверенными копиями таких документов, находящимся на АЗС и предоставляемых по первому требованию Заказчика.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 xml:space="preserve">6.2. </w:t>
      </w:r>
      <w:proofErr w:type="gramStart"/>
      <w:r w:rsidRPr="00382920">
        <w:rPr>
          <w:sz w:val="20"/>
        </w:rPr>
        <w:t>Товар, поставленный Поста</w:t>
      </w:r>
      <w:r w:rsidR="009911B6" w:rsidRPr="00382920">
        <w:rPr>
          <w:sz w:val="20"/>
        </w:rPr>
        <w:t xml:space="preserve">вщиком Заказчику по контракту, </w:t>
      </w:r>
      <w:r w:rsidRPr="00382920">
        <w:rPr>
          <w:sz w:val="20"/>
        </w:rPr>
        <w:t>считается надлежащего качества, если в течение 1 (одного) рабочего дня со дня получени</w:t>
      </w:r>
      <w:r w:rsidR="009911B6" w:rsidRPr="00382920">
        <w:rPr>
          <w:sz w:val="20"/>
        </w:rPr>
        <w:t xml:space="preserve">я Заказчиком Товара на АЗС, он </w:t>
      </w:r>
      <w:r w:rsidRPr="00382920">
        <w:rPr>
          <w:sz w:val="20"/>
        </w:rPr>
        <w:t>не заявит требований (претензии) по качеству в порядке, предусмотренном "Инструкцией о порядке приемки продукции производственно-технического назначения и товаров народного потребления по качеству" (утв. Постановлением Госарбитража при Совете Министров СССР от 25 апреля 1966 г. № П-7</w:t>
      </w:r>
      <w:r w:rsidR="0040453B" w:rsidRPr="00382920">
        <w:rPr>
          <w:sz w:val="20"/>
        </w:rPr>
        <w:t>, с</w:t>
      </w:r>
      <w:proofErr w:type="gramEnd"/>
      <w:r w:rsidR="0040453B" w:rsidRPr="00382920">
        <w:rPr>
          <w:sz w:val="20"/>
        </w:rPr>
        <w:t xml:space="preserve"> дополнениями и изменениями</w:t>
      </w:r>
      <w:r w:rsidRPr="00382920">
        <w:rPr>
          <w:sz w:val="20"/>
        </w:rPr>
        <w:t>).</w:t>
      </w:r>
    </w:p>
    <w:p w:rsidR="00393954" w:rsidRPr="00382920" w:rsidRDefault="000C6E12" w:rsidP="00393954">
      <w:pPr>
        <w:ind w:firstLine="0"/>
        <w:rPr>
          <w:sz w:val="20"/>
        </w:rPr>
      </w:pPr>
      <w:r w:rsidRPr="00382920">
        <w:rPr>
          <w:sz w:val="20"/>
        </w:rPr>
        <w:t>6.3. При предъявлении претензий по качеству и/или количеству полученного Товара Заказчик обязан предъявить Поставщику документ, подтверждающий факт получения Товара на АЗС – кассовый чек. Без кассового чека претензии по качеству и количеству полученного Товара не принимаются.</w:t>
      </w:r>
    </w:p>
    <w:p w:rsidR="00393954" w:rsidRPr="008E7FA3" w:rsidRDefault="00F91FB9" w:rsidP="00393954">
      <w:pPr>
        <w:ind w:firstLine="0"/>
        <w:jc w:val="center"/>
        <w:rPr>
          <w:sz w:val="24"/>
          <w:szCs w:val="24"/>
        </w:rPr>
      </w:pPr>
      <w:r w:rsidRPr="008E7FA3">
        <w:rPr>
          <w:sz w:val="24"/>
          <w:szCs w:val="24"/>
        </w:rPr>
        <w:t>7</w:t>
      </w:r>
      <w:r w:rsidR="000C6E12" w:rsidRPr="008E7FA3">
        <w:rPr>
          <w:sz w:val="24"/>
          <w:szCs w:val="24"/>
        </w:rPr>
        <w:t>. ОТВЕТСТВЕННОСТЬ СТОРОН</w:t>
      </w:r>
    </w:p>
    <w:p w:rsidR="00350ABB" w:rsidRPr="00382920" w:rsidRDefault="00E341C3" w:rsidP="00350ABB">
      <w:pPr>
        <w:pStyle w:val="4"/>
        <w:jc w:val="both"/>
        <w:rPr>
          <w:color w:val="000000"/>
        </w:rPr>
      </w:pPr>
      <w:r w:rsidRPr="00382920">
        <w:rPr>
          <w:color w:val="000000"/>
        </w:rPr>
        <w:t xml:space="preserve">7.1. </w:t>
      </w:r>
      <w:proofErr w:type="gramStart"/>
      <w:r w:rsidR="00350ABB" w:rsidRPr="00382920">
        <w:rPr>
          <w:color w:val="000000"/>
        </w:rPr>
        <w:t xml:space="preserve">За неисполнение или ненадлежащее исполнение обязательств по настоящему Контракту Стороны несут ответственность в соответствии с ФЗ №44-ФЗ, </w:t>
      </w:r>
      <w:r w:rsidR="00350ABB" w:rsidRPr="00382920">
        <w:t>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</w:t>
      </w:r>
      <w:proofErr w:type="gramEnd"/>
      <w:r w:rsidR="00350ABB" w:rsidRPr="00382920">
        <w:t xml:space="preserve">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</w:t>
      </w:r>
      <w:r w:rsidR="00350ABB" w:rsidRPr="00382920">
        <w:rPr>
          <w:color w:val="000000"/>
        </w:rPr>
        <w:t>.</w:t>
      </w:r>
    </w:p>
    <w:p w:rsidR="00350ABB" w:rsidRPr="00382920" w:rsidRDefault="00350ABB" w:rsidP="00350ABB">
      <w:pPr>
        <w:pStyle w:val="4"/>
        <w:jc w:val="both"/>
        <w:rPr>
          <w:bCs/>
        </w:rPr>
      </w:pPr>
      <w:r w:rsidRPr="00382920">
        <w:t xml:space="preserve">7.2. </w:t>
      </w:r>
      <w:r w:rsidRPr="00382920">
        <w:rPr>
          <w:bCs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350ABB" w:rsidRPr="00382920" w:rsidRDefault="00350ABB" w:rsidP="00350ABB">
      <w:pPr>
        <w:pStyle w:val="4"/>
        <w:jc w:val="both"/>
        <w:rPr>
          <w:bCs/>
        </w:rPr>
      </w:pPr>
      <w:r w:rsidRPr="00382920">
        <w:rPr>
          <w:bCs/>
        </w:rPr>
        <w:t xml:space="preserve"> 7.3. Меры ответственности Сторон, не предусмотренные настоящим договором, регулируются действующим Законодательством Российской Федерации</w:t>
      </w:r>
    </w:p>
    <w:p w:rsidR="00350ABB" w:rsidRPr="00382920" w:rsidRDefault="00350ABB" w:rsidP="00350ABB">
      <w:pPr>
        <w:pStyle w:val="4"/>
        <w:jc w:val="both"/>
        <w:rPr>
          <w:bCs/>
        </w:rPr>
      </w:pPr>
    </w:p>
    <w:p w:rsidR="00393954" w:rsidRPr="008E7FA3" w:rsidRDefault="00F91FB9" w:rsidP="00350ABB">
      <w:pPr>
        <w:ind w:firstLine="0"/>
        <w:jc w:val="center"/>
        <w:rPr>
          <w:sz w:val="24"/>
          <w:szCs w:val="24"/>
        </w:rPr>
      </w:pPr>
      <w:r w:rsidRPr="008E7FA3">
        <w:rPr>
          <w:sz w:val="24"/>
          <w:szCs w:val="24"/>
        </w:rPr>
        <w:t>8</w:t>
      </w:r>
      <w:r w:rsidR="000C6E12" w:rsidRPr="008E7FA3">
        <w:rPr>
          <w:sz w:val="24"/>
          <w:szCs w:val="24"/>
        </w:rPr>
        <w:t>. ВСТУПЛЕНИЕ В СИЛУ, СРОК ДЕЙСТВИЯ И ПОРЯДОК ПРЕКРАЩЕНИЯ КОНТРАКТА</w:t>
      </w:r>
    </w:p>
    <w:p w:rsidR="000C6E12" w:rsidRPr="00382920" w:rsidRDefault="00F91FB9" w:rsidP="003F2147">
      <w:pPr>
        <w:ind w:firstLine="0"/>
        <w:rPr>
          <w:sz w:val="20"/>
        </w:rPr>
      </w:pPr>
      <w:r w:rsidRPr="00382920">
        <w:rPr>
          <w:sz w:val="20"/>
        </w:rPr>
        <w:t>8</w:t>
      </w:r>
      <w:r w:rsidR="000C6E12" w:rsidRPr="00382920">
        <w:rPr>
          <w:sz w:val="20"/>
        </w:rPr>
        <w:t>.1. Настоящий контра</w:t>
      </w:r>
      <w:proofErr w:type="gramStart"/>
      <w:r w:rsidR="000C6E12" w:rsidRPr="00382920">
        <w:rPr>
          <w:sz w:val="20"/>
        </w:rPr>
        <w:t>кт вст</w:t>
      </w:r>
      <w:proofErr w:type="gramEnd"/>
      <w:r w:rsidR="000C6E12" w:rsidRPr="00382920">
        <w:rPr>
          <w:sz w:val="20"/>
        </w:rPr>
        <w:t xml:space="preserve">упает в силу с </w:t>
      </w:r>
      <w:r w:rsidR="00B92C13">
        <w:rPr>
          <w:sz w:val="20"/>
        </w:rPr>
        <w:t>_________</w:t>
      </w:r>
      <w:r w:rsidR="00382920" w:rsidRPr="00382920">
        <w:rPr>
          <w:sz w:val="20"/>
        </w:rPr>
        <w:t xml:space="preserve">  202</w:t>
      </w:r>
      <w:r w:rsidR="00B92C13">
        <w:rPr>
          <w:sz w:val="20"/>
        </w:rPr>
        <w:t>6</w:t>
      </w:r>
      <w:r w:rsidR="00382920" w:rsidRPr="00382920">
        <w:rPr>
          <w:sz w:val="20"/>
        </w:rPr>
        <w:t xml:space="preserve"> г</w:t>
      </w:r>
      <w:r w:rsidR="000C6E12" w:rsidRPr="00382920">
        <w:rPr>
          <w:sz w:val="20"/>
        </w:rPr>
        <w:t xml:space="preserve"> и действует по </w:t>
      </w:r>
      <w:r w:rsidR="00B92C13">
        <w:rPr>
          <w:sz w:val="20"/>
        </w:rPr>
        <w:t>30 сентября</w:t>
      </w:r>
      <w:r w:rsidR="00173E73" w:rsidRPr="00382920">
        <w:rPr>
          <w:sz w:val="20"/>
        </w:rPr>
        <w:t xml:space="preserve"> </w:t>
      </w:r>
      <w:r w:rsidR="000C6E12" w:rsidRPr="00382920">
        <w:rPr>
          <w:sz w:val="20"/>
        </w:rPr>
        <w:t xml:space="preserve"> 20</w:t>
      </w:r>
      <w:r w:rsidR="0040453B" w:rsidRPr="00382920">
        <w:rPr>
          <w:sz w:val="20"/>
        </w:rPr>
        <w:t>2</w:t>
      </w:r>
      <w:r w:rsidR="00B92C13">
        <w:rPr>
          <w:sz w:val="20"/>
        </w:rPr>
        <w:t>6</w:t>
      </w:r>
      <w:r w:rsidR="00173E73" w:rsidRPr="00382920">
        <w:rPr>
          <w:sz w:val="20"/>
        </w:rPr>
        <w:t xml:space="preserve"> </w:t>
      </w:r>
      <w:r w:rsidR="000C6E12" w:rsidRPr="00382920">
        <w:rPr>
          <w:sz w:val="20"/>
        </w:rPr>
        <w:t>года включительно, а в части взаиморасчётов – до их полного завершения.</w:t>
      </w:r>
    </w:p>
    <w:p w:rsidR="00393954" w:rsidRPr="00382920" w:rsidRDefault="00F91FB9" w:rsidP="003F2147">
      <w:pPr>
        <w:pStyle w:val="a5"/>
        <w:widowControl w:val="0"/>
        <w:ind w:right="-1"/>
        <w:rPr>
          <w:rFonts w:ascii="Times New Roman" w:hAnsi="Times New Roman"/>
        </w:rPr>
      </w:pPr>
      <w:r w:rsidRPr="00382920">
        <w:rPr>
          <w:rFonts w:ascii="Times New Roman" w:hAnsi="Times New Roman"/>
        </w:rPr>
        <w:t>8</w:t>
      </w:r>
      <w:r w:rsidR="000C6E12" w:rsidRPr="00382920">
        <w:rPr>
          <w:rFonts w:ascii="Times New Roman" w:hAnsi="Times New Roman"/>
        </w:rPr>
        <w:t xml:space="preserve">.2. </w:t>
      </w:r>
      <w:r w:rsidR="003F2147" w:rsidRPr="00382920">
        <w:rPr>
          <w:rFonts w:ascii="Times New Roman" w:hAnsi="Times New Roman"/>
        </w:rPr>
        <w:t>Контракт, может быть, расторгнут по соглашению Сторон, по решению суда, а также Стороны вправе в одностороннем порядке по письменному заявлению отказаться от его испол</w:t>
      </w:r>
      <w:r w:rsidR="00393954" w:rsidRPr="00382920">
        <w:rPr>
          <w:rFonts w:ascii="Times New Roman" w:hAnsi="Times New Roman"/>
        </w:rPr>
        <w:t>нения.</w:t>
      </w:r>
    </w:p>
    <w:p w:rsidR="000C6E12" w:rsidRPr="00382920" w:rsidRDefault="003F2147" w:rsidP="003F2147">
      <w:pPr>
        <w:pStyle w:val="a5"/>
        <w:widowControl w:val="0"/>
        <w:ind w:right="-1"/>
        <w:rPr>
          <w:rFonts w:ascii="Times New Roman" w:hAnsi="Times New Roman"/>
        </w:rPr>
      </w:pPr>
      <w:r w:rsidRPr="00382920">
        <w:rPr>
          <w:rFonts w:ascii="Times New Roman" w:hAnsi="Times New Roman"/>
        </w:rPr>
        <w:t xml:space="preserve">Расторжение настоящего контракта в связи с односторонним отказом </w:t>
      </w:r>
      <w:r w:rsidR="0050023D" w:rsidRPr="00382920">
        <w:rPr>
          <w:rFonts w:ascii="Times New Roman" w:hAnsi="Times New Roman"/>
        </w:rPr>
        <w:t>стороны от исполнения контракта</w:t>
      </w:r>
      <w:r w:rsidRPr="00382920">
        <w:rPr>
          <w:rFonts w:ascii="Times New Roman" w:hAnsi="Times New Roman"/>
        </w:rPr>
        <w:t xml:space="preserve"> осуществляется в порядке, предусмотренном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C6E12" w:rsidRPr="00382920" w:rsidRDefault="00F91FB9" w:rsidP="003F2147">
      <w:pPr>
        <w:ind w:firstLine="0"/>
        <w:rPr>
          <w:sz w:val="20"/>
        </w:rPr>
      </w:pPr>
      <w:r w:rsidRPr="00382920">
        <w:rPr>
          <w:sz w:val="20"/>
        </w:rPr>
        <w:t>8</w:t>
      </w:r>
      <w:r w:rsidR="000C6E12" w:rsidRPr="00382920">
        <w:rPr>
          <w:sz w:val="20"/>
        </w:rPr>
        <w:t xml:space="preserve">.3. Контракт считается расторгнутым с момента подписания Сторонами соглашения о расторжении контракта. </w:t>
      </w:r>
    </w:p>
    <w:p w:rsidR="000C6E12" w:rsidRPr="00382920" w:rsidRDefault="00F91FB9" w:rsidP="003F2147">
      <w:pPr>
        <w:ind w:firstLine="0"/>
        <w:rPr>
          <w:sz w:val="20"/>
        </w:rPr>
      </w:pPr>
      <w:r w:rsidRPr="00382920">
        <w:rPr>
          <w:sz w:val="20"/>
        </w:rPr>
        <w:t>8</w:t>
      </w:r>
      <w:r w:rsidR="000C6E12" w:rsidRPr="00382920">
        <w:rPr>
          <w:sz w:val="20"/>
        </w:rPr>
        <w:t xml:space="preserve">.4. В случае расторжения контракта Заказчик </w:t>
      </w:r>
      <w:proofErr w:type="gramStart"/>
      <w:r w:rsidR="000C6E12" w:rsidRPr="00382920">
        <w:rPr>
          <w:sz w:val="20"/>
        </w:rPr>
        <w:t>оплачивает стоимость фактически</w:t>
      </w:r>
      <w:proofErr w:type="gramEnd"/>
      <w:r w:rsidR="000C6E12" w:rsidRPr="00382920">
        <w:rPr>
          <w:sz w:val="20"/>
        </w:rPr>
        <w:t xml:space="preserve"> приобретенного на момент расторжения контракта Товара. </w:t>
      </w:r>
    </w:p>
    <w:p w:rsidR="000C6E12" w:rsidRPr="00382920" w:rsidRDefault="00F91FB9" w:rsidP="003F2147">
      <w:pPr>
        <w:ind w:firstLine="0"/>
        <w:rPr>
          <w:sz w:val="20"/>
        </w:rPr>
      </w:pPr>
      <w:r w:rsidRPr="00382920">
        <w:rPr>
          <w:sz w:val="20"/>
        </w:rPr>
        <w:t>8</w:t>
      </w:r>
      <w:r w:rsidR="000C6E12" w:rsidRPr="00382920">
        <w:rPr>
          <w:sz w:val="20"/>
        </w:rPr>
        <w:t>.5. При расторжении или истечении срока действия контракта Стороны в течение 5 (пяти) банковских дней проводят сверку взаимных обязательств, оформляемую актом сверки, и проводят окончательный взаиморасчет согласно акту сверки.</w:t>
      </w:r>
    </w:p>
    <w:p w:rsidR="00C87767" w:rsidRPr="009E22F2" w:rsidRDefault="00C87767" w:rsidP="0060004F">
      <w:pPr>
        <w:pStyle w:val="a5"/>
        <w:ind w:right="-1"/>
        <w:rPr>
          <w:rFonts w:ascii="Times New Roman" w:hAnsi="Times New Roman"/>
          <w:sz w:val="24"/>
          <w:szCs w:val="24"/>
        </w:rPr>
      </w:pPr>
    </w:p>
    <w:p w:rsidR="000C6E12" w:rsidRPr="008E7FA3" w:rsidRDefault="00DD5011" w:rsidP="00350ABB">
      <w:pPr>
        <w:ind w:firstLine="0"/>
        <w:jc w:val="center"/>
        <w:rPr>
          <w:bCs/>
          <w:sz w:val="24"/>
          <w:szCs w:val="24"/>
        </w:rPr>
      </w:pPr>
      <w:r w:rsidRPr="008E7FA3">
        <w:rPr>
          <w:bCs/>
          <w:sz w:val="24"/>
          <w:szCs w:val="24"/>
        </w:rPr>
        <w:t>9</w:t>
      </w:r>
      <w:r w:rsidR="000C6E12" w:rsidRPr="008E7FA3">
        <w:rPr>
          <w:bCs/>
          <w:sz w:val="24"/>
          <w:szCs w:val="24"/>
        </w:rPr>
        <w:t>. ОБСТОЯТЕЛЬСТВА НЕПРЕОДОЛИМОЙ СИЛЫ</w:t>
      </w:r>
    </w:p>
    <w:p w:rsidR="000C6E12" w:rsidRPr="00382920" w:rsidRDefault="00DD5011" w:rsidP="000C6E12">
      <w:pPr>
        <w:ind w:firstLine="0"/>
        <w:rPr>
          <w:sz w:val="20"/>
        </w:rPr>
      </w:pPr>
      <w:r w:rsidRPr="00382920">
        <w:rPr>
          <w:sz w:val="20"/>
        </w:rPr>
        <w:t>9</w:t>
      </w:r>
      <w:r w:rsidR="000C6E12" w:rsidRPr="00382920">
        <w:rPr>
          <w:sz w:val="20"/>
        </w:rPr>
        <w:t>.1. Стороны освобождаются от ответственности за неисполнение или ненадлежащее исполнение обязательств по контракту в случае возникновения обстоятельств непреодолимой силы, которые ни одна из Сторон была не в состоянии предвидеть и/или предотвратить разумными мерами, и которые повлияли на исполнение Сторонами своих обязательств по контракту.</w:t>
      </w:r>
    </w:p>
    <w:p w:rsidR="000C6E12" w:rsidRPr="00382920" w:rsidRDefault="00DD5011" w:rsidP="000C6E12">
      <w:pPr>
        <w:ind w:firstLine="0"/>
        <w:rPr>
          <w:sz w:val="20"/>
        </w:rPr>
      </w:pPr>
      <w:r w:rsidRPr="00382920">
        <w:rPr>
          <w:sz w:val="20"/>
        </w:rPr>
        <w:t>9</w:t>
      </w:r>
      <w:r w:rsidR="000C6E12" w:rsidRPr="00382920">
        <w:rPr>
          <w:sz w:val="20"/>
        </w:rPr>
        <w:t>.2.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например, землетрясения, наводнения, ураганы и другие стихийные бедствия; войны, военные действия, пожары, аварии, а также постановления или распоряжения органов государственной власти.</w:t>
      </w:r>
    </w:p>
    <w:p w:rsidR="000C6E12" w:rsidRPr="00382920" w:rsidRDefault="00DD5011" w:rsidP="000C6E12">
      <w:pPr>
        <w:ind w:firstLine="0"/>
        <w:rPr>
          <w:snapToGrid w:val="0"/>
          <w:sz w:val="20"/>
        </w:rPr>
      </w:pPr>
      <w:r w:rsidRPr="00382920">
        <w:rPr>
          <w:sz w:val="20"/>
        </w:rPr>
        <w:t>9</w:t>
      </w:r>
      <w:r w:rsidR="000C6E12" w:rsidRPr="00382920">
        <w:rPr>
          <w:sz w:val="20"/>
        </w:rPr>
        <w:t xml:space="preserve">.3. </w:t>
      </w:r>
      <w:proofErr w:type="gramStart"/>
      <w:r w:rsidR="000C6E12" w:rsidRPr="00382920">
        <w:rPr>
          <w:sz w:val="20"/>
        </w:rPr>
        <w:t>Сторона, которая не в состоянии выполнить свои обязательства по контракту в силу возникновения обстоятельств непреодолимой силы, обязана в течение 5 (пяти) рабочих дней информировать другую Сторону о наступлении таких обстоятельств в письменной форме и сообщить данные о характере обстоятельств, дать оценку их влияния на исполнение и возможный срок исполнения обязательств по контракту.</w:t>
      </w:r>
      <w:proofErr w:type="gramEnd"/>
    </w:p>
    <w:p w:rsidR="000C6E12" w:rsidRPr="00382920" w:rsidRDefault="00DD5011" w:rsidP="000C6E12">
      <w:pPr>
        <w:ind w:firstLine="0"/>
        <w:rPr>
          <w:snapToGrid w:val="0"/>
          <w:sz w:val="20"/>
        </w:rPr>
      </w:pPr>
      <w:r w:rsidRPr="00382920">
        <w:rPr>
          <w:snapToGrid w:val="0"/>
          <w:sz w:val="20"/>
        </w:rPr>
        <w:t>9</w:t>
      </w:r>
      <w:r w:rsidR="000C6E12" w:rsidRPr="00382920">
        <w:rPr>
          <w:snapToGrid w:val="0"/>
          <w:sz w:val="20"/>
        </w:rPr>
        <w:t>.4. Не извещение и/или несвоевременное извещение другой Стороны согласно п.9.3 настоящего контракта влечет за собой утрату Стороной права ссылаться на эти обстоятельства.</w:t>
      </w:r>
    </w:p>
    <w:p w:rsidR="000C6E12" w:rsidRPr="00382920" w:rsidRDefault="00DD5011" w:rsidP="000C6E12">
      <w:pPr>
        <w:ind w:firstLine="0"/>
        <w:rPr>
          <w:snapToGrid w:val="0"/>
          <w:sz w:val="20"/>
        </w:rPr>
      </w:pPr>
      <w:r w:rsidRPr="00382920">
        <w:rPr>
          <w:snapToGrid w:val="0"/>
          <w:sz w:val="20"/>
        </w:rPr>
        <w:t>9</w:t>
      </w:r>
      <w:r w:rsidR="000C6E12" w:rsidRPr="00382920">
        <w:rPr>
          <w:snapToGrid w:val="0"/>
          <w:sz w:val="20"/>
        </w:rPr>
        <w:t>.5. Подтверждением наличия и продолжительности действия обстоятельств непреодолимой силы будут являться свидетельства, выданные Торгово-промышленной палатой Российской Федерации и/или иным компетентным государственным органом.</w:t>
      </w:r>
    </w:p>
    <w:p w:rsidR="000C6E12" w:rsidRPr="00382920" w:rsidRDefault="00DD5011" w:rsidP="000C6E12">
      <w:pPr>
        <w:ind w:firstLine="0"/>
        <w:rPr>
          <w:snapToGrid w:val="0"/>
          <w:sz w:val="20"/>
        </w:rPr>
      </w:pPr>
      <w:r w:rsidRPr="00382920">
        <w:rPr>
          <w:snapToGrid w:val="0"/>
          <w:sz w:val="20"/>
        </w:rPr>
        <w:t>9</w:t>
      </w:r>
      <w:r w:rsidR="000C6E12" w:rsidRPr="00382920">
        <w:rPr>
          <w:snapToGrid w:val="0"/>
          <w:sz w:val="20"/>
        </w:rPr>
        <w:t>.6. Если подобные обстоятельства продлятся более 20 (двадцати) календарных дней подряд, то любая из Сторон вправе расторгнуть контракт в одностороннем порядке, известив об этом другую Сторону за 5 (пять) рабочих дней до даты предполагаемого расторжения.</w:t>
      </w:r>
    </w:p>
    <w:p w:rsidR="008F0C13" w:rsidRPr="008E7FA3" w:rsidRDefault="00DD5011" w:rsidP="008F0C13">
      <w:pPr>
        <w:pStyle w:val="a5"/>
        <w:ind w:right="-1" w:firstLine="540"/>
        <w:jc w:val="center"/>
        <w:rPr>
          <w:rFonts w:ascii="Times New Roman" w:hAnsi="Times New Roman"/>
          <w:bCs/>
          <w:sz w:val="24"/>
          <w:szCs w:val="24"/>
        </w:rPr>
      </w:pPr>
      <w:r w:rsidRPr="008E7FA3">
        <w:rPr>
          <w:rFonts w:ascii="Times New Roman" w:hAnsi="Times New Roman"/>
          <w:sz w:val="24"/>
          <w:szCs w:val="24"/>
        </w:rPr>
        <w:t>10</w:t>
      </w:r>
      <w:r w:rsidR="000C6E12" w:rsidRPr="008E7FA3">
        <w:rPr>
          <w:rFonts w:ascii="Times New Roman" w:hAnsi="Times New Roman"/>
          <w:sz w:val="24"/>
          <w:szCs w:val="24"/>
        </w:rPr>
        <w:t xml:space="preserve">. </w:t>
      </w:r>
      <w:r w:rsidR="008F0C13" w:rsidRPr="008E7FA3">
        <w:rPr>
          <w:rFonts w:ascii="Times New Roman" w:hAnsi="Times New Roman"/>
          <w:bCs/>
          <w:sz w:val="24"/>
          <w:szCs w:val="24"/>
        </w:rPr>
        <w:t>ПОРЯДОК РАССМОТРЕНИЯ СПОРОВ</w:t>
      </w:r>
    </w:p>
    <w:p w:rsidR="008F0C13" w:rsidRPr="009E22F2" w:rsidRDefault="008F0C13" w:rsidP="008F0C13">
      <w:pPr>
        <w:pStyle w:val="a5"/>
        <w:ind w:right="-1"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0C13" w:rsidRPr="00382920" w:rsidRDefault="008F0C13" w:rsidP="0050023D">
      <w:pPr>
        <w:pStyle w:val="a5"/>
        <w:ind w:right="-1"/>
        <w:rPr>
          <w:rFonts w:ascii="Times New Roman" w:hAnsi="Times New Roman"/>
        </w:rPr>
      </w:pPr>
      <w:r w:rsidRPr="00382920">
        <w:rPr>
          <w:rFonts w:ascii="Times New Roman" w:hAnsi="Times New Roman"/>
        </w:rPr>
        <w:t>1</w:t>
      </w:r>
      <w:r w:rsidR="00DD5011" w:rsidRPr="00382920">
        <w:rPr>
          <w:rFonts w:ascii="Times New Roman" w:hAnsi="Times New Roman"/>
        </w:rPr>
        <w:t>0</w:t>
      </w:r>
      <w:r w:rsidRPr="00382920">
        <w:rPr>
          <w:rFonts w:ascii="Times New Roman" w:hAnsi="Times New Roman"/>
        </w:rPr>
        <w:t xml:space="preserve">.1. В случае возникновения каких-либо разногласий или споров в процессе исполнения обязательств по государственному контракту Стороны обязуются до передачи дела в арбитражный суд урегулировать их в </w:t>
      </w:r>
      <w:r w:rsidR="0050023D" w:rsidRPr="00382920">
        <w:rPr>
          <w:rFonts w:ascii="Times New Roman" w:hAnsi="Times New Roman"/>
        </w:rPr>
        <w:t>претензионном порядке. Срок для</w:t>
      </w:r>
      <w:r w:rsidRPr="00382920">
        <w:rPr>
          <w:rFonts w:ascii="Times New Roman" w:hAnsi="Times New Roman"/>
        </w:rPr>
        <w:t xml:space="preserve"> рассмотрения претензий – 14 календарных дней.</w:t>
      </w:r>
    </w:p>
    <w:p w:rsidR="0050023D" w:rsidRPr="00382920" w:rsidRDefault="008F0C13" w:rsidP="00350ABB">
      <w:pPr>
        <w:pStyle w:val="a5"/>
        <w:ind w:right="-1"/>
        <w:rPr>
          <w:rFonts w:ascii="Times New Roman" w:hAnsi="Times New Roman"/>
        </w:rPr>
      </w:pPr>
      <w:r w:rsidRPr="00382920">
        <w:rPr>
          <w:rFonts w:ascii="Times New Roman" w:hAnsi="Times New Roman"/>
        </w:rPr>
        <w:t>1</w:t>
      </w:r>
      <w:r w:rsidR="00DD5011" w:rsidRPr="00382920">
        <w:rPr>
          <w:rFonts w:ascii="Times New Roman" w:hAnsi="Times New Roman"/>
        </w:rPr>
        <w:t>0</w:t>
      </w:r>
      <w:r w:rsidRPr="00382920">
        <w:rPr>
          <w:rFonts w:ascii="Times New Roman" w:hAnsi="Times New Roman"/>
        </w:rPr>
        <w:t>.2. При не достижении согласия спорные вопросы подлежат передаче на рассмотрение в арбитражный суд Красноярского края в соответствии с д</w:t>
      </w:r>
      <w:r w:rsidR="00350ABB" w:rsidRPr="00382920">
        <w:rPr>
          <w:rFonts w:ascii="Times New Roman" w:hAnsi="Times New Roman"/>
        </w:rPr>
        <w:t>ействующим законодательством РФ</w:t>
      </w:r>
    </w:p>
    <w:p w:rsidR="000C6E12" w:rsidRPr="008E7FA3" w:rsidRDefault="008F0C13" w:rsidP="000C6E12">
      <w:pPr>
        <w:ind w:firstLine="0"/>
        <w:jc w:val="center"/>
        <w:rPr>
          <w:sz w:val="24"/>
          <w:szCs w:val="24"/>
        </w:rPr>
      </w:pPr>
      <w:r w:rsidRPr="008E7FA3">
        <w:rPr>
          <w:sz w:val="24"/>
          <w:szCs w:val="24"/>
        </w:rPr>
        <w:t>1</w:t>
      </w:r>
      <w:r w:rsidR="00DD5011" w:rsidRPr="008E7FA3">
        <w:rPr>
          <w:sz w:val="24"/>
          <w:szCs w:val="24"/>
        </w:rPr>
        <w:t>1</w:t>
      </w:r>
      <w:r w:rsidRPr="008E7FA3">
        <w:rPr>
          <w:sz w:val="24"/>
          <w:szCs w:val="24"/>
        </w:rPr>
        <w:t>.</w:t>
      </w:r>
      <w:r w:rsidR="000C6E12" w:rsidRPr="008E7FA3">
        <w:rPr>
          <w:sz w:val="24"/>
          <w:szCs w:val="24"/>
        </w:rPr>
        <w:t>ДОПОЛНИТЕЛЬНЫЕ ПОЛОЖЕНИЯ</w:t>
      </w:r>
    </w:p>
    <w:p w:rsidR="000C6E12" w:rsidRPr="004E6913" w:rsidRDefault="000C6E12" w:rsidP="000C6E12">
      <w:pPr>
        <w:ind w:firstLine="0"/>
        <w:jc w:val="center"/>
        <w:rPr>
          <w:b/>
          <w:sz w:val="24"/>
          <w:szCs w:val="24"/>
        </w:rPr>
      </w:pP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1</w:t>
      </w:r>
      <w:r w:rsidR="00DD5011" w:rsidRPr="00382920">
        <w:rPr>
          <w:sz w:val="20"/>
        </w:rPr>
        <w:t>1</w:t>
      </w:r>
      <w:r w:rsidRPr="00382920">
        <w:rPr>
          <w:sz w:val="20"/>
        </w:rPr>
        <w:t>.1. Все предусмотренные контрактом заявления, извещения отпр</w:t>
      </w:r>
      <w:r w:rsidR="0050023D" w:rsidRPr="00382920">
        <w:rPr>
          <w:sz w:val="20"/>
        </w:rPr>
        <w:t xml:space="preserve">авляются Сторонами посредством </w:t>
      </w:r>
      <w:r w:rsidRPr="00382920">
        <w:rPr>
          <w:sz w:val="20"/>
        </w:rPr>
        <w:t>факсимильной связи по номерам, указанным в контракте, и почтовыми отправлениями по адресам, указанным в контракте в качестве почтовых адресов, либо вручаются под расписку уполномоченному представителю Стороны-получателя.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1</w:t>
      </w:r>
      <w:r w:rsidR="00DD5011" w:rsidRPr="00382920">
        <w:rPr>
          <w:sz w:val="20"/>
        </w:rPr>
        <w:t>1</w:t>
      </w:r>
      <w:r w:rsidRPr="00382920">
        <w:rPr>
          <w:sz w:val="20"/>
        </w:rPr>
        <w:t>.2. Все документы, исходящие от Стороны по контракту и отправляемые в рамках исполнения контракта, должны быть подписаны уполномоченным лицом Стороны-отправителя.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1</w:t>
      </w:r>
      <w:r w:rsidR="00DD5011" w:rsidRPr="00382920">
        <w:rPr>
          <w:sz w:val="20"/>
        </w:rPr>
        <w:t>1</w:t>
      </w:r>
      <w:r w:rsidRPr="00382920">
        <w:rPr>
          <w:sz w:val="20"/>
        </w:rPr>
        <w:t>.3. 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1</w:t>
      </w:r>
      <w:r w:rsidR="00DD5011" w:rsidRPr="00382920">
        <w:rPr>
          <w:sz w:val="20"/>
        </w:rPr>
        <w:t>1</w:t>
      </w:r>
      <w:r w:rsidRPr="00382920">
        <w:rPr>
          <w:sz w:val="20"/>
        </w:rPr>
        <w:t>.4.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:rsidR="000C6E12" w:rsidRPr="00382920" w:rsidRDefault="000C6E12" w:rsidP="000C6E12">
      <w:pPr>
        <w:ind w:firstLine="0"/>
        <w:rPr>
          <w:sz w:val="20"/>
        </w:rPr>
      </w:pPr>
      <w:r w:rsidRPr="00382920">
        <w:rPr>
          <w:sz w:val="20"/>
        </w:rPr>
        <w:t>1</w:t>
      </w:r>
      <w:r w:rsidR="00DD5011" w:rsidRPr="00382920">
        <w:rPr>
          <w:sz w:val="20"/>
        </w:rPr>
        <w:t>1</w:t>
      </w:r>
      <w:r w:rsidRPr="00382920">
        <w:rPr>
          <w:sz w:val="20"/>
        </w:rPr>
        <w:t>.5. Настоящий контракт составлен в двух экземплярах, имеющих равную юридическую силу, по одному для каждой из Сторон.</w:t>
      </w:r>
    </w:p>
    <w:p w:rsidR="000C6E12" w:rsidRPr="00382920" w:rsidRDefault="000C6E12" w:rsidP="000C6E12">
      <w:pPr>
        <w:ind w:firstLine="0"/>
        <w:jc w:val="left"/>
        <w:rPr>
          <w:sz w:val="20"/>
        </w:rPr>
      </w:pPr>
    </w:p>
    <w:p w:rsidR="00F91FB9" w:rsidRPr="00382920" w:rsidRDefault="008F0C13" w:rsidP="000C6E12">
      <w:pPr>
        <w:ind w:firstLine="0"/>
        <w:jc w:val="left"/>
        <w:rPr>
          <w:sz w:val="20"/>
        </w:rPr>
      </w:pPr>
      <w:r w:rsidRPr="00382920">
        <w:rPr>
          <w:sz w:val="20"/>
        </w:rPr>
        <w:t>Приложения к контракту:</w:t>
      </w:r>
    </w:p>
    <w:p w:rsidR="008F0C13" w:rsidRPr="00382920" w:rsidRDefault="008F0C13" w:rsidP="000C6E12">
      <w:pPr>
        <w:ind w:firstLine="0"/>
        <w:jc w:val="left"/>
        <w:rPr>
          <w:sz w:val="20"/>
        </w:rPr>
      </w:pPr>
      <w:r w:rsidRPr="00382920">
        <w:rPr>
          <w:sz w:val="20"/>
        </w:rPr>
        <w:t>Приложение № 1 - Спецификация</w:t>
      </w:r>
    </w:p>
    <w:p w:rsidR="00F91FB9" w:rsidRPr="00382920" w:rsidRDefault="00F91FB9" w:rsidP="000C6E12">
      <w:pPr>
        <w:ind w:firstLine="0"/>
        <w:jc w:val="left"/>
        <w:rPr>
          <w:sz w:val="20"/>
        </w:rPr>
      </w:pPr>
    </w:p>
    <w:p w:rsidR="000C6E12" w:rsidRPr="008E7FA3" w:rsidRDefault="000C6E12" w:rsidP="000C6E12">
      <w:pPr>
        <w:ind w:firstLine="0"/>
        <w:jc w:val="center"/>
        <w:rPr>
          <w:sz w:val="24"/>
          <w:szCs w:val="24"/>
        </w:rPr>
      </w:pPr>
      <w:r w:rsidRPr="008E7FA3">
        <w:rPr>
          <w:sz w:val="24"/>
          <w:szCs w:val="24"/>
        </w:rPr>
        <w:t>РЕКВИЗИТЫ И ПОДПИСИ СТОРОН</w:t>
      </w:r>
    </w:p>
    <w:p w:rsidR="000C6E12" w:rsidRPr="008E7FA3" w:rsidRDefault="000C6E12" w:rsidP="000C6E12">
      <w:pPr>
        <w:spacing w:after="120"/>
        <w:ind w:firstLine="0"/>
        <w:jc w:val="left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732" w:type="dxa"/>
        <w:tblLook w:val="04A0"/>
      </w:tblPr>
      <w:tblGrid>
        <w:gridCol w:w="4924"/>
        <w:gridCol w:w="138"/>
        <w:gridCol w:w="98"/>
        <w:gridCol w:w="450"/>
        <w:gridCol w:w="4421"/>
        <w:gridCol w:w="701"/>
      </w:tblGrid>
      <w:tr w:rsidR="000C6E12" w:rsidRPr="008E7FA3" w:rsidTr="000D12A3">
        <w:trPr>
          <w:trHeight w:val="510"/>
        </w:trPr>
        <w:tc>
          <w:tcPr>
            <w:tcW w:w="5062" w:type="dxa"/>
            <w:gridSpan w:val="2"/>
            <w:tcBorders>
              <w:bottom w:val="single" w:sz="4" w:space="0" w:color="auto"/>
            </w:tcBorders>
            <w:hideMark/>
          </w:tcPr>
          <w:p w:rsidR="000C6E12" w:rsidRPr="008E7FA3" w:rsidRDefault="000C6E12" w:rsidP="007E1CCA">
            <w:pPr>
              <w:spacing w:after="120"/>
              <w:ind w:firstLine="0"/>
              <w:jc w:val="left"/>
              <w:rPr>
                <w:bCs/>
                <w:sz w:val="24"/>
                <w:szCs w:val="24"/>
                <w:u w:val="single"/>
              </w:rPr>
            </w:pPr>
            <w:r w:rsidRPr="008E7FA3">
              <w:rPr>
                <w:sz w:val="24"/>
                <w:szCs w:val="24"/>
                <w:u w:val="single"/>
              </w:rPr>
              <w:t>Поставщик</w:t>
            </w:r>
            <w:r w:rsidR="004631A8" w:rsidRPr="008E7FA3">
              <w:rPr>
                <w:sz w:val="24"/>
                <w:szCs w:val="24"/>
                <w:u w:val="single"/>
              </w:rPr>
              <w:t>: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0C6E12" w:rsidRPr="008E7FA3" w:rsidRDefault="00C83882" w:rsidP="006E3947">
            <w:pPr>
              <w:ind w:firstLine="0"/>
              <w:jc w:val="left"/>
              <w:rPr>
                <w:bCs/>
                <w:sz w:val="24"/>
                <w:szCs w:val="24"/>
                <w:u w:val="single"/>
              </w:rPr>
            </w:pPr>
            <w:r w:rsidRPr="008E7FA3">
              <w:rPr>
                <w:bCs/>
                <w:sz w:val="24"/>
                <w:szCs w:val="24"/>
                <w:u w:val="single"/>
              </w:rPr>
              <w:t>Заказчик</w:t>
            </w:r>
            <w:r w:rsidR="004631A8" w:rsidRPr="008E7FA3">
              <w:rPr>
                <w:bCs/>
                <w:sz w:val="24"/>
                <w:szCs w:val="24"/>
                <w:u w:val="single"/>
              </w:rPr>
              <w:t>:</w:t>
            </w:r>
          </w:p>
          <w:p w:rsidR="00C83882" w:rsidRPr="008E7FA3" w:rsidRDefault="00C83882" w:rsidP="006E3947">
            <w:pPr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E86131" w:rsidRPr="004E6913" w:rsidTr="000D12A3">
        <w:trPr>
          <w:gridAfter w:val="1"/>
          <w:wAfter w:w="701" w:type="dxa"/>
          <w:trHeight w:val="315"/>
        </w:trPr>
        <w:tc>
          <w:tcPr>
            <w:tcW w:w="4924" w:type="dxa"/>
            <w:vAlign w:val="center"/>
            <w:hideMark/>
          </w:tcPr>
          <w:p w:rsidR="00755DA0" w:rsidRDefault="00755DA0" w:rsidP="003A1DCA">
            <w:pPr>
              <w:ind w:firstLine="0"/>
              <w:rPr>
                <w:sz w:val="22"/>
                <w:szCs w:val="22"/>
              </w:rPr>
            </w:pPr>
          </w:p>
          <w:p w:rsidR="00F862DB" w:rsidRDefault="00F862DB" w:rsidP="003A1DCA">
            <w:pPr>
              <w:ind w:firstLine="0"/>
              <w:rPr>
                <w:sz w:val="22"/>
                <w:szCs w:val="22"/>
              </w:rPr>
            </w:pPr>
          </w:p>
          <w:p w:rsidR="00755DA0" w:rsidRDefault="00755DA0" w:rsidP="003A1DCA">
            <w:pPr>
              <w:ind w:firstLine="0"/>
              <w:rPr>
                <w:sz w:val="22"/>
                <w:szCs w:val="22"/>
              </w:rPr>
            </w:pPr>
          </w:p>
          <w:p w:rsidR="00755DA0" w:rsidRPr="00755DA0" w:rsidRDefault="00755DA0" w:rsidP="003A1DCA">
            <w:pPr>
              <w:ind w:firstLine="0"/>
              <w:rPr>
                <w:sz w:val="20"/>
              </w:rPr>
            </w:pPr>
          </w:p>
        </w:tc>
        <w:tc>
          <w:tcPr>
            <w:tcW w:w="236" w:type="dxa"/>
            <w:gridSpan w:val="2"/>
          </w:tcPr>
          <w:p w:rsidR="00E86131" w:rsidRPr="00755DA0" w:rsidRDefault="00E86131" w:rsidP="006E3947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E86131" w:rsidRPr="00755DA0" w:rsidRDefault="00E86131" w:rsidP="006E3947">
            <w:pPr>
              <w:ind w:firstLine="0"/>
              <w:rPr>
                <w:sz w:val="24"/>
                <w:szCs w:val="24"/>
                <w:u w:val="single"/>
              </w:rPr>
            </w:pPr>
          </w:p>
        </w:tc>
        <w:tc>
          <w:tcPr>
            <w:tcW w:w="450" w:type="dxa"/>
          </w:tcPr>
          <w:p w:rsidR="00E86131" w:rsidRPr="00755DA0" w:rsidRDefault="00E86131" w:rsidP="006E3947">
            <w:pPr>
              <w:jc w:val="left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4421" w:type="dxa"/>
          </w:tcPr>
          <w:p w:rsidR="00E86131" w:rsidRPr="00755DA0" w:rsidRDefault="00E86131" w:rsidP="006E3947">
            <w:pPr>
              <w:ind w:firstLine="0"/>
              <w:jc w:val="left"/>
              <w:rPr>
                <w:sz w:val="22"/>
                <w:szCs w:val="22"/>
                <w:u w:val="single"/>
              </w:rPr>
            </w:pPr>
            <w:r w:rsidRPr="00755DA0">
              <w:rPr>
                <w:sz w:val="22"/>
                <w:szCs w:val="22"/>
                <w:u w:val="single"/>
              </w:rPr>
              <w:t>Федеральное государственное бюджетное учреждение «Государственный природный    заповедник «Тунгусский»</w:t>
            </w:r>
          </w:p>
          <w:p w:rsidR="0050023D" w:rsidRPr="00755DA0" w:rsidRDefault="0050023D" w:rsidP="0050023D">
            <w:pPr>
              <w:ind w:firstLine="0"/>
              <w:jc w:val="left"/>
              <w:rPr>
                <w:sz w:val="22"/>
                <w:szCs w:val="22"/>
              </w:rPr>
            </w:pPr>
            <w:r w:rsidRPr="00755DA0">
              <w:rPr>
                <w:sz w:val="22"/>
                <w:szCs w:val="22"/>
              </w:rPr>
              <w:t>Юридический адрес:</w:t>
            </w:r>
            <w:r w:rsidR="00E86131" w:rsidRPr="00755DA0">
              <w:rPr>
                <w:sz w:val="22"/>
                <w:szCs w:val="22"/>
              </w:rPr>
              <w:t>648490,</w:t>
            </w:r>
            <w:r w:rsidRPr="00755DA0">
              <w:rPr>
                <w:sz w:val="22"/>
                <w:szCs w:val="22"/>
              </w:rPr>
              <w:t xml:space="preserve"> Красноярский край, ЭМР, с.</w:t>
            </w:r>
            <w:r w:rsidR="00E86131" w:rsidRPr="00755DA0">
              <w:rPr>
                <w:sz w:val="22"/>
                <w:szCs w:val="22"/>
              </w:rPr>
              <w:t xml:space="preserve"> </w:t>
            </w:r>
            <w:proofErr w:type="spellStart"/>
            <w:r w:rsidR="00E86131" w:rsidRPr="00755DA0">
              <w:rPr>
                <w:sz w:val="22"/>
                <w:szCs w:val="22"/>
              </w:rPr>
              <w:t>Ванавара</w:t>
            </w:r>
            <w:proofErr w:type="spellEnd"/>
            <w:r w:rsidR="00E86131" w:rsidRPr="00755DA0">
              <w:rPr>
                <w:sz w:val="22"/>
                <w:szCs w:val="22"/>
              </w:rPr>
              <w:t xml:space="preserve">, ул. </w:t>
            </w:r>
            <w:proofErr w:type="gramStart"/>
            <w:r w:rsidR="00E86131" w:rsidRPr="00755DA0">
              <w:rPr>
                <w:sz w:val="22"/>
                <w:szCs w:val="22"/>
              </w:rPr>
              <w:t>Московская</w:t>
            </w:r>
            <w:proofErr w:type="gramEnd"/>
            <w:r w:rsidR="00E86131" w:rsidRPr="00755DA0">
              <w:rPr>
                <w:sz w:val="22"/>
                <w:szCs w:val="22"/>
              </w:rPr>
              <w:t>, дом</w:t>
            </w:r>
            <w:r w:rsidRPr="00755DA0">
              <w:rPr>
                <w:sz w:val="22"/>
                <w:szCs w:val="22"/>
              </w:rPr>
              <w:t xml:space="preserve"> 8</w:t>
            </w:r>
          </w:p>
          <w:p w:rsidR="00E86131" w:rsidRPr="00755DA0" w:rsidRDefault="00E86131" w:rsidP="0050023D">
            <w:pPr>
              <w:ind w:firstLine="0"/>
              <w:jc w:val="left"/>
              <w:rPr>
                <w:sz w:val="22"/>
                <w:szCs w:val="22"/>
              </w:rPr>
            </w:pPr>
            <w:r w:rsidRPr="00755DA0">
              <w:rPr>
                <w:sz w:val="22"/>
                <w:szCs w:val="22"/>
              </w:rPr>
              <w:t>Тел. /факс 8(39177)22759</w:t>
            </w:r>
          </w:p>
          <w:p w:rsidR="00E86131" w:rsidRPr="00755DA0" w:rsidRDefault="00E86131" w:rsidP="006E3947">
            <w:pPr>
              <w:ind w:firstLine="0"/>
              <w:jc w:val="left"/>
              <w:rPr>
                <w:sz w:val="22"/>
                <w:szCs w:val="22"/>
              </w:rPr>
            </w:pPr>
            <w:r w:rsidRPr="00755DA0">
              <w:rPr>
                <w:sz w:val="22"/>
                <w:szCs w:val="22"/>
              </w:rPr>
              <w:t>И</w:t>
            </w:r>
            <w:r w:rsidR="0050023D" w:rsidRPr="00755DA0">
              <w:rPr>
                <w:sz w:val="22"/>
                <w:szCs w:val="22"/>
              </w:rPr>
              <w:t xml:space="preserve">НН 8803001077 </w:t>
            </w:r>
            <w:r w:rsidRPr="00755DA0">
              <w:rPr>
                <w:sz w:val="22"/>
                <w:szCs w:val="22"/>
              </w:rPr>
              <w:t>КПП 880301001</w:t>
            </w:r>
          </w:p>
          <w:p w:rsidR="00E86131" w:rsidRPr="00755DA0" w:rsidRDefault="00E86131" w:rsidP="006E3947">
            <w:pPr>
              <w:pStyle w:val="1"/>
              <w:rPr>
                <w:rFonts w:ascii="Times New Roman" w:hAnsi="Times New Roman"/>
              </w:rPr>
            </w:pPr>
            <w:r w:rsidRPr="00755DA0">
              <w:rPr>
                <w:rFonts w:ascii="Times New Roman" w:hAnsi="Times New Roman"/>
              </w:rPr>
              <w:t>ОГРН 102880000236 ОКТМО 04650459</w:t>
            </w:r>
          </w:p>
          <w:p w:rsidR="000D12A3" w:rsidRPr="00755DA0" w:rsidRDefault="000D12A3" w:rsidP="000D12A3">
            <w:pPr>
              <w:pStyle w:val="ab"/>
              <w:ind w:firstLine="0"/>
              <w:rPr>
                <w:sz w:val="18"/>
                <w:szCs w:val="18"/>
              </w:rPr>
            </w:pPr>
            <w:r w:rsidRPr="00755DA0">
              <w:rPr>
                <w:sz w:val="18"/>
                <w:szCs w:val="18"/>
              </w:rPr>
              <w:t>ЕКС 40102810245370000011</w:t>
            </w:r>
          </w:p>
          <w:p w:rsidR="000D12A3" w:rsidRPr="00755DA0" w:rsidRDefault="000D12A3" w:rsidP="000D12A3">
            <w:pPr>
              <w:pStyle w:val="ab"/>
              <w:ind w:firstLine="0"/>
              <w:rPr>
                <w:sz w:val="18"/>
                <w:szCs w:val="18"/>
              </w:rPr>
            </w:pPr>
            <w:r w:rsidRPr="00755DA0">
              <w:rPr>
                <w:sz w:val="18"/>
                <w:szCs w:val="18"/>
              </w:rPr>
              <w:t>БИК ТОФК: 010407105</w:t>
            </w:r>
            <w:r w:rsidRPr="00755DA0">
              <w:rPr>
                <w:sz w:val="18"/>
                <w:szCs w:val="18"/>
              </w:rPr>
              <w:tab/>
            </w:r>
          </w:p>
          <w:p w:rsidR="000D12A3" w:rsidRPr="00755DA0" w:rsidRDefault="00390CEC" w:rsidP="000D12A3">
            <w:pPr>
              <w:pStyle w:val="ab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ОКЦ №3 </w:t>
            </w:r>
            <w:proofErr w:type="spellStart"/>
            <w:r>
              <w:rPr>
                <w:sz w:val="18"/>
                <w:szCs w:val="18"/>
              </w:rPr>
              <w:t>СибГУ</w:t>
            </w:r>
            <w:proofErr w:type="spellEnd"/>
            <w:r w:rsidR="000D12A3" w:rsidRPr="00755DA0">
              <w:rPr>
                <w:sz w:val="18"/>
                <w:szCs w:val="18"/>
              </w:rPr>
              <w:t xml:space="preserve"> БАНКА РОССИИ//УФК по Красноярскому краю </w:t>
            </w:r>
            <w:proofErr w:type="gramStart"/>
            <w:r w:rsidR="000D12A3" w:rsidRPr="00755DA0">
              <w:rPr>
                <w:sz w:val="18"/>
                <w:szCs w:val="18"/>
              </w:rPr>
              <w:t>г</w:t>
            </w:r>
            <w:proofErr w:type="gramEnd"/>
            <w:r w:rsidR="000D12A3" w:rsidRPr="00755DA0">
              <w:rPr>
                <w:sz w:val="18"/>
                <w:szCs w:val="18"/>
              </w:rPr>
              <w:t>. Красноярск</w:t>
            </w:r>
          </w:p>
          <w:p w:rsidR="000D12A3" w:rsidRPr="00755DA0" w:rsidRDefault="000D12A3" w:rsidP="000D12A3">
            <w:pPr>
              <w:pStyle w:val="ab"/>
              <w:ind w:firstLine="0"/>
              <w:rPr>
                <w:sz w:val="18"/>
                <w:szCs w:val="18"/>
              </w:rPr>
            </w:pPr>
            <w:r w:rsidRPr="00755DA0">
              <w:rPr>
                <w:sz w:val="18"/>
                <w:szCs w:val="18"/>
              </w:rPr>
              <w:t>казначейский счет: 03214643000000011900</w:t>
            </w:r>
          </w:p>
          <w:p w:rsidR="00E86131" w:rsidRPr="00755DA0" w:rsidRDefault="000D12A3" w:rsidP="000D12A3">
            <w:pPr>
              <w:ind w:firstLine="0"/>
              <w:jc w:val="left"/>
              <w:rPr>
                <w:sz w:val="18"/>
                <w:szCs w:val="18"/>
              </w:rPr>
            </w:pPr>
            <w:r w:rsidRPr="00755DA0">
              <w:rPr>
                <w:sz w:val="18"/>
                <w:szCs w:val="18"/>
              </w:rPr>
              <w:t xml:space="preserve"> УФК по Красноярскому краю (ФГБУ «Государственный заповедник «Тунгусский»  </w:t>
            </w:r>
            <w:proofErr w:type="gramStart"/>
            <w:r w:rsidRPr="00755DA0">
              <w:rPr>
                <w:sz w:val="18"/>
                <w:szCs w:val="18"/>
              </w:rPr>
              <w:t>л</w:t>
            </w:r>
            <w:proofErr w:type="gramEnd"/>
            <w:r w:rsidRPr="00755DA0">
              <w:rPr>
                <w:sz w:val="18"/>
                <w:szCs w:val="18"/>
              </w:rPr>
              <w:t>/с 20196Ц37530)</w:t>
            </w:r>
          </w:p>
          <w:p w:rsidR="00E86131" w:rsidRPr="00755DA0" w:rsidRDefault="00E86131" w:rsidP="006E3947">
            <w:pPr>
              <w:jc w:val="left"/>
              <w:rPr>
                <w:bCs/>
                <w:sz w:val="24"/>
                <w:szCs w:val="24"/>
                <w:u w:val="single"/>
              </w:rPr>
            </w:pPr>
          </w:p>
        </w:tc>
      </w:tr>
      <w:tr w:rsidR="00E86131" w:rsidRPr="004E6913" w:rsidTr="000D12A3">
        <w:trPr>
          <w:gridAfter w:val="1"/>
          <w:wAfter w:w="701" w:type="dxa"/>
          <w:trHeight w:val="315"/>
        </w:trPr>
        <w:tc>
          <w:tcPr>
            <w:tcW w:w="4924" w:type="dxa"/>
          </w:tcPr>
          <w:p w:rsidR="00755DA0" w:rsidRDefault="00755DA0" w:rsidP="00755DA0">
            <w:pPr>
              <w:ind w:firstLine="0"/>
              <w:rPr>
                <w:sz w:val="22"/>
                <w:szCs w:val="22"/>
              </w:rPr>
            </w:pPr>
          </w:p>
          <w:p w:rsidR="00B92C13" w:rsidRDefault="00B92C13" w:rsidP="00755DA0">
            <w:pPr>
              <w:ind w:firstLine="0"/>
              <w:rPr>
                <w:sz w:val="22"/>
                <w:szCs w:val="22"/>
              </w:rPr>
            </w:pPr>
          </w:p>
          <w:p w:rsidR="00B92C13" w:rsidRPr="00755DA0" w:rsidRDefault="00B92C13" w:rsidP="00755DA0">
            <w:pPr>
              <w:ind w:firstLine="0"/>
              <w:rPr>
                <w:sz w:val="22"/>
                <w:szCs w:val="22"/>
              </w:rPr>
            </w:pPr>
          </w:p>
          <w:p w:rsidR="00E86131" w:rsidRPr="00755DA0" w:rsidRDefault="00E86131" w:rsidP="00E86131">
            <w:pPr>
              <w:tabs>
                <w:tab w:val="left" w:leader="underscore" w:pos="3119"/>
              </w:tabs>
              <w:ind w:firstLine="0"/>
              <w:rPr>
                <w:sz w:val="24"/>
                <w:szCs w:val="24"/>
              </w:rPr>
            </w:pPr>
            <w:r w:rsidRPr="00755DA0">
              <w:rPr>
                <w:sz w:val="22"/>
                <w:szCs w:val="22"/>
              </w:rPr>
              <w:t>_________________/</w:t>
            </w:r>
            <w:r w:rsidR="003A1DCA" w:rsidRPr="00755DA0">
              <w:rPr>
                <w:sz w:val="22"/>
                <w:szCs w:val="22"/>
              </w:rPr>
              <w:t xml:space="preserve"> </w:t>
            </w:r>
            <w:r w:rsidR="00B92C13">
              <w:rPr>
                <w:sz w:val="22"/>
                <w:szCs w:val="22"/>
              </w:rPr>
              <w:t>_____________</w:t>
            </w:r>
            <w:r w:rsidR="003A1DCA" w:rsidRPr="00755DA0">
              <w:rPr>
                <w:sz w:val="22"/>
                <w:szCs w:val="22"/>
              </w:rPr>
              <w:t xml:space="preserve">            </w:t>
            </w:r>
            <w:r w:rsidR="0086129D" w:rsidRPr="00755DA0">
              <w:rPr>
                <w:sz w:val="22"/>
                <w:szCs w:val="22"/>
              </w:rPr>
              <w:t>/</w:t>
            </w:r>
          </w:p>
          <w:p w:rsidR="00E86131" w:rsidRPr="00755DA0" w:rsidRDefault="00E86131" w:rsidP="00EF37C2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E86131" w:rsidRPr="00755DA0" w:rsidRDefault="00E86131" w:rsidP="006E3947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450" w:type="dxa"/>
          </w:tcPr>
          <w:p w:rsidR="00E86131" w:rsidRPr="00755DA0" w:rsidRDefault="00E86131" w:rsidP="006E3947">
            <w:pPr>
              <w:jc w:val="left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4421" w:type="dxa"/>
          </w:tcPr>
          <w:p w:rsidR="0086129D" w:rsidRPr="00755DA0" w:rsidRDefault="0086129D" w:rsidP="0086129D">
            <w:pPr>
              <w:ind w:firstLine="0"/>
              <w:rPr>
                <w:sz w:val="22"/>
              </w:rPr>
            </w:pPr>
            <w:r w:rsidRPr="00755DA0">
              <w:rPr>
                <w:sz w:val="22"/>
              </w:rPr>
              <w:t>Директор</w:t>
            </w:r>
            <w:r w:rsidR="003A1DCA" w:rsidRPr="00755DA0">
              <w:rPr>
                <w:sz w:val="22"/>
              </w:rPr>
              <w:t xml:space="preserve"> </w:t>
            </w:r>
            <w:r w:rsidRPr="00755DA0">
              <w:rPr>
                <w:sz w:val="22"/>
              </w:rPr>
              <w:t xml:space="preserve">ФГБУ "Государственный </w:t>
            </w:r>
          </w:p>
          <w:p w:rsidR="00E86131" w:rsidRPr="00755DA0" w:rsidRDefault="0086129D" w:rsidP="0086129D">
            <w:pPr>
              <w:ind w:firstLine="0"/>
              <w:rPr>
                <w:sz w:val="22"/>
              </w:rPr>
            </w:pPr>
            <w:r w:rsidRPr="00755DA0">
              <w:rPr>
                <w:sz w:val="22"/>
              </w:rPr>
              <w:t>з</w:t>
            </w:r>
            <w:r w:rsidR="00E86131" w:rsidRPr="00755DA0">
              <w:rPr>
                <w:sz w:val="22"/>
              </w:rPr>
              <w:t>аповедник "Тунгусский"</w:t>
            </w:r>
          </w:p>
          <w:p w:rsidR="00E86131" w:rsidRPr="00755DA0" w:rsidRDefault="00E86131" w:rsidP="00E86131">
            <w:pPr>
              <w:rPr>
                <w:sz w:val="22"/>
              </w:rPr>
            </w:pPr>
          </w:p>
          <w:p w:rsidR="00E86131" w:rsidRPr="00755DA0" w:rsidRDefault="0086129D" w:rsidP="0086129D">
            <w:pPr>
              <w:ind w:firstLine="0"/>
              <w:rPr>
                <w:sz w:val="22"/>
              </w:rPr>
            </w:pPr>
            <w:r w:rsidRPr="00755DA0">
              <w:rPr>
                <w:sz w:val="22"/>
              </w:rPr>
              <w:t>____________________/</w:t>
            </w:r>
            <w:proofErr w:type="spellStart"/>
            <w:r w:rsidR="003A1DCA" w:rsidRPr="00755DA0">
              <w:rPr>
                <w:sz w:val="22"/>
              </w:rPr>
              <w:t>Л.Н.Логунова</w:t>
            </w:r>
            <w:proofErr w:type="spellEnd"/>
            <w:r w:rsidRPr="00755DA0">
              <w:rPr>
                <w:sz w:val="22"/>
              </w:rPr>
              <w:t>/</w:t>
            </w:r>
          </w:p>
          <w:p w:rsidR="00E86131" w:rsidRPr="00755DA0" w:rsidRDefault="00E86131" w:rsidP="006E3947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173E73" w:rsidRDefault="00173E73" w:rsidP="00EF37C2">
      <w:pPr>
        <w:ind w:firstLine="0"/>
        <w:rPr>
          <w:b/>
          <w:sz w:val="22"/>
        </w:rPr>
      </w:pPr>
    </w:p>
    <w:p w:rsidR="007E1CCA" w:rsidRDefault="007E1CCA" w:rsidP="00EF37C2">
      <w:pPr>
        <w:ind w:firstLine="0"/>
        <w:rPr>
          <w:b/>
          <w:sz w:val="22"/>
        </w:rPr>
      </w:pPr>
    </w:p>
    <w:p w:rsidR="007E1CCA" w:rsidRDefault="007E1CCA" w:rsidP="00EF37C2">
      <w:pPr>
        <w:ind w:firstLine="0"/>
        <w:rPr>
          <w:b/>
          <w:sz w:val="22"/>
        </w:rPr>
      </w:pPr>
    </w:p>
    <w:p w:rsidR="007E1CCA" w:rsidRDefault="007E1CCA" w:rsidP="00EF37C2">
      <w:pPr>
        <w:ind w:firstLine="0"/>
        <w:rPr>
          <w:b/>
          <w:sz w:val="22"/>
        </w:rPr>
      </w:pPr>
    </w:p>
    <w:p w:rsidR="00B92C13" w:rsidRDefault="00B92C13" w:rsidP="00EF37C2">
      <w:pPr>
        <w:ind w:firstLine="0"/>
        <w:rPr>
          <w:b/>
          <w:sz w:val="22"/>
        </w:rPr>
      </w:pPr>
    </w:p>
    <w:p w:rsidR="007E1CCA" w:rsidRDefault="007E1CCA" w:rsidP="00EF37C2">
      <w:pPr>
        <w:ind w:firstLine="0"/>
        <w:rPr>
          <w:b/>
          <w:sz w:val="22"/>
        </w:rPr>
      </w:pPr>
    </w:p>
    <w:p w:rsidR="00173E73" w:rsidRDefault="00173E73" w:rsidP="00F91FB9">
      <w:pPr>
        <w:rPr>
          <w:b/>
          <w:sz w:val="22"/>
        </w:rPr>
      </w:pPr>
    </w:p>
    <w:p w:rsidR="000C6E12" w:rsidRPr="00755DA0" w:rsidRDefault="000C6E12" w:rsidP="000C6E12">
      <w:pPr>
        <w:autoSpaceDE w:val="0"/>
        <w:ind w:firstLine="0"/>
        <w:jc w:val="right"/>
        <w:rPr>
          <w:sz w:val="20"/>
        </w:rPr>
      </w:pPr>
      <w:r w:rsidRPr="00755DA0">
        <w:rPr>
          <w:sz w:val="20"/>
        </w:rPr>
        <w:t>Приложение № 1</w:t>
      </w:r>
    </w:p>
    <w:p w:rsidR="000C6E12" w:rsidRPr="00755DA0" w:rsidRDefault="000C6E12" w:rsidP="000C6E12">
      <w:pPr>
        <w:autoSpaceDE w:val="0"/>
        <w:ind w:firstLine="0"/>
        <w:jc w:val="right"/>
        <w:rPr>
          <w:sz w:val="20"/>
        </w:rPr>
      </w:pPr>
      <w:r w:rsidRPr="00755DA0">
        <w:rPr>
          <w:sz w:val="20"/>
        </w:rPr>
        <w:t>к контракту №</w:t>
      </w:r>
      <w:r w:rsidR="001B3877" w:rsidRPr="00755DA0">
        <w:rPr>
          <w:sz w:val="20"/>
        </w:rPr>
        <w:t xml:space="preserve"> </w:t>
      </w:r>
      <w:r w:rsidR="00B92C13">
        <w:rPr>
          <w:sz w:val="20"/>
        </w:rPr>
        <w:t>____</w:t>
      </w:r>
    </w:p>
    <w:p w:rsidR="000C6E12" w:rsidRPr="004E6913" w:rsidRDefault="000C6E12" w:rsidP="00480508">
      <w:pPr>
        <w:autoSpaceDE w:val="0"/>
        <w:ind w:firstLine="0"/>
        <w:jc w:val="right"/>
        <w:rPr>
          <w:sz w:val="24"/>
          <w:szCs w:val="24"/>
        </w:rPr>
      </w:pPr>
      <w:r w:rsidRPr="00755DA0">
        <w:rPr>
          <w:sz w:val="20"/>
        </w:rPr>
        <w:t>от «</w:t>
      </w:r>
      <w:r w:rsidR="00B92C13">
        <w:rPr>
          <w:sz w:val="20"/>
        </w:rPr>
        <w:t>___</w:t>
      </w:r>
      <w:r w:rsidR="007E1CCA" w:rsidRPr="00755DA0">
        <w:rPr>
          <w:sz w:val="20"/>
        </w:rPr>
        <w:t xml:space="preserve"> </w:t>
      </w:r>
      <w:r w:rsidRPr="00755DA0">
        <w:rPr>
          <w:sz w:val="20"/>
        </w:rPr>
        <w:t>»</w:t>
      </w:r>
      <w:r w:rsidR="00B92C13">
        <w:rPr>
          <w:sz w:val="20"/>
        </w:rPr>
        <w:t>_______</w:t>
      </w:r>
      <w:r w:rsidR="007E1CCA" w:rsidRPr="00755DA0">
        <w:rPr>
          <w:sz w:val="20"/>
        </w:rPr>
        <w:t xml:space="preserve">  </w:t>
      </w:r>
      <w:r w:rsidR="001B3877" w:rsidRPr="00755DA0">
        <w:rPr>
          <w:sz w:val="20"/>
        </w:rPr>
        <w:t xml:space="preserve"> 202</w:t>
      </w:r>
      <w:r w:rsidR="00B92C13">
        <w:rPr>
          <w:sz w:val="20"/>
        </w:rPr>
        <w:t>6</w:t>
      </w:r>
      <w:r w:rsidRPr="00755DA0">
        <w:rPr>
          <w:sz w:val="20"/>
        </w:rPr>
        <w:t>г</w:t>
      </w:r>
      <w:r w:rsidRPr="004E6913">
        <w:rPr>
          <w:sz w:val="24"/>
          <w:szCs w:val="24"/>
        </w:rPr>
        <w:t xml:space="preserve">. </w:t>
      </w:r>
    </w:p>
    <w:p w:rsidR="000C6E12" w:rsidRPr="004E6913" w:rsidRDefault="000C6E12" w:rsidP="000C6E12">
      <w:pPr>
        <w:autoSpaceDE w:val="0"/>
        <w:ind w:firstLine="0"/>
        <w:jc w:val="center"/>
        <w:rPr>
          <w:sz w:val="24"/>
          <w:szCs w:val="24"/>
        </w:rPr>
      </w:pPr>
    </w:p>
    <w:p w:rsidR="000C6E12" w:rsidRPr="004E6913" w:rsidRDefault="000C6E12" w:rsidP="000C6E12">
      <w:pPr>
        <w:autoSpaceDE w:val="0"/>
        <w:ind w:firstLine="0"/>
        <w:jc w:val="center"/>
        <w:rPr>
          <w:sz w:val="24"/>
          <w:szCs w:val="24"/>
        </w:rPr>
      </w:pPr>
      <w:r w:rsidRPr="004E6913">
        <w:rPr>
          <w:sz w:val="24"/>
          <w:szCs w:val="24"/>
        </w:rPr>
        <w:t>СПЕЦИФИКАЦИЯ</w:t>
      </w:r>
    </w:p>
    <w:p w:rsidR="000C6E12" w:rsidRPr="004E6913" w:rsidRDefault="000C6E12" w:rsidP="000C6E12">
      <w:pPr>
        <w:autoSpaceDE w:val="0"/>
        <w:ind w:firstLine="0"/>
        <w:jc w:val="center"/>
        <w:rPr>
          <w:sz w:val="24"/>
          <w:szCs w:val="24"/>
        </w:rPr>
      </w:pPr>
    </w:p>
    <w:p w:rsidR="000C6E12" w:rsidRPr="004E6913" w:rsidRDefault="000C6E12" w:rsidP="000C6E12">
      <w:pPr>
        <w:autoSpaceDE w:val="0"/>
        <w:ind w:firstLine="0"/>
        <w:jc w:val="center"/>
        <w:rPr>
          <w:sz w:val="24"/>
          <w:szCs w:val="24"/>
        </w:rPr>
      </w:pPr>
      <w:r w:rsidRPr="004E6913">
        <w:rPr>
          <w:sz w:val="24"/>
          <w:szCs w:val="24"/>
        </w:rPr>
        <w:t xml:space="preserve"> На поставку Товара по контракту №</w:t>
      </w:r>
      <w:r w:rsidR="001B3877">
        <w:rPr>
          <w:sz w:val="24"/>
          <w:szCs w:val="24"/>
        </w:rPr>
        <w:t xml:space="preserve"> </w:t>
      </w:r>
      <w:r w:rsidR="007E1CCA">
        <w:rPr>
          <w:sz w:val="24"/>
          <w:szCs w:val="24"/>
        </w:rPr>
        <w:t xml:space="preserve"> </w:t>
      </w:r>
      <w:r w:rsidR="00B92C13">
        <w:rPr>
          <w:sz w:val="24"/>
          <w:szCs w:val="24"/>
        </w:rPr>
        <w:t>_________</w:t>
      </w:r>
      <w:r w:rsidR="007E1CCA">
        <w:rPr>
          <w:sz w:val="24"/>
          <w:szCs w:val="24"/>
        </w:rPr>
        <w:t xml:space="preserve"> </w:t>
      </w:r>
      <w:r w:rsidRPr="004E6913">
        <w:rPr>
          <w:sz w:val="24"/>
          <w:szCs w:val="24"/>
        </w:rPr>
        <w:t xml:space="preserve"> от «</w:t>
      </w:r>
      <w:r w:rsidR="00755DA0">
        <w:rPr>
          <w:sz w:val="24"/>
          <w:szCs w:val="24"/>
        </w:rPr>
        <w:t xml:space="preserve"> </w:t>
      </w:r>
      <w:r w:rsidR="00B92C13">
        <w:rPr>
          <w:sz w:val="24"/>
          <w:szCs w:val="24"/>
        </w:rPr>
        <w:t>____</w:t>
      </w:r>
      <w:r w:rsidR="007E1CCA">
        <w:rPr>
          <w:sz w:val="24"/>
          <w:szCs w:val="24"/>
        </w:rPr>
        <w:t xml:space="preserve"> </w:t>
      </w:r>
      <w:r w:rsidRPr="004E6913">
        <w:rPr>
          <w:sz w:val="24"/>
          <w:szCs w:val="24"/>
        </w:rPr>
        <w:t>»</w:t>
      </w:r>
      <w:r w:rsidR="007E1CCA">
        <w:rPr>
          <w:sz w:val="24"/>
          <w:szCs w:val="24"/>
        </w:rPr>
        <w:t xml:space="preserve"> </w:t>
      </w:r>
      <w:r w:rsidR="00B92C13">
        <w:rPr>
          <w:sz w:val="24"/>
          <w:szCs w:val="24"/>
        </w:rPr>
        <w:t>_________</w:t>
      </w:r>
      <w:r w:rsidR="00285CEC">
        <w:rPr>
          <w:sz w:val="24"/>
          <w:szCs w:val="24"/>
        </w:rPr>
        <w:t xml:space="preserve"> </w:t>
      </w:r>
      <w:r w:rsidR="00173E73">
        <w:rPr>
          <w:sz w:val="24"/>
          <w:szCs w:val="24"/>
        </w:rPr>
        <w:t xml:space="preserve"> </w:t>
      </w:r>
      <w:r w:rsidRPr="004E6913">
        <w:rPr>
          <w:sz w:val="24"/>
          <w:szCs w:val="24"/>
        </w:rPr>
        <w:t>20</w:t>
      </w:r>
      <w:r w:rsidR="0040453B">
        <w:rPr>
          <w:sz w:val="24"/>
          <w:szCs w:val="24"/>
        </w:rPr>
        <w:t>2</w:t>
      </w:r>
      <w:r w:rsidR="00B92C13">
        <w:rPr>
          <w:sz w:val="24"/>
          <w:szCs w:val="24"/>
        </w:rPr>
        <w:t>6</w:t>
      </w:r>
      <w:r w:rsidR="000F0135">
        <w:rPr>
          <w:sz w:val="24"/>
          <w:szCs w:val="24"/>
        </w:rPr>
        <w:t xml:space="preserve"> </w:t>
      </w:r>
      <w:r w:rsidRPr="004E6913">
        <w:rPr>
          <w:sz w:val="24"/>
          <w:szCs w:val="24"/>
        </w:rPr>
        <w:t>года</w:t>
      </w:r>
    </w:p>
    <w:p w:rsidR="000C6E12" w:rsidRPr="004E6913" w:rsidRDefault="000C6E12" w:rsidP="000C6E12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</w:p>
    <w:p w:rsidR="000C6E12" w:rsidRPr="00755DA0" w:rsidRDefault="000C6E12" w:rsidP="000C6E12">
      <w:pPr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755DA0">
        <w:rPr>
          <w:sz w:val="24"/>
          <w:szCs w:val="24"/>
        </w:rPr>
        <w:t xml:space="preserve">Пункт поставки Товара – АЗС </w:t>
      </w:r>
      <w:r w:rsidR="006E3947" w:rsidRPr="00755DA0">
        <w:rPr>
          <w:sz w:val="24"/>
          <w:szCs w:val="24"/>
        </w:rPr>
        <w:t xml:space="preserve">с. </w:t>
      </w:r>
      <w:proofErr w:type="spellStart"/>
      <w:r w:rsidR="006E3947" w:rsidRPr="00755DA0">
        <w:rPr>
          <w:sz w:val="24"/>
          <w:szCs w:val="24"/>
        </w:rPr>
        <w:t>Ванавара</w:t>
      </w:r>
      <w:proofErr w:type="spellEnd"/>
      <w:r w:rsidR="006E3947" w:rsidRPr="00755DA0">
        <w:rPr>
          <w:sz w:val="24"/>
          <w:szCs w:val="24"/>
        </w:rPr>
        <w:t xml:space="preserve"> </w:t>
      </w:r>
    </w:p>
    <w:p w:rsidR="006E3947" w:rsidRPr="004E6913" w:rsidRDefault="006E3947" w:rsidP="000C6E12">
      <w:pPr>
        <w:autoSpaceDE w:val="0"/>
        <w:autoSpaceDN w:val="0"/>
        <w:adjustRightInd w:val="0"/>
        <w:ind w:firstLine="0"/>
        <w:jc w:val="center"/>
        <w:rPr>
          <w:b/>
          <w:sz w:val="24"/>
          <w:szCs w:val="24"/>
        </w:rPr>
      </w:pPr>
    </w:p>
    <w:p w:rsidR="006E3947" w:rsidRPr="00A16D04" w:rsidRDefault="006E3947" w:rsidP="006E3947">
      <w:pPr>
        <w:jc w:val="center"/>
        <w:rPr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2108"/>
        <w:gridCol w:w="1441"/>
        <w:gridCol w:w="1054"/>
        <w:gridCol w:w="1445"/>
        <w:gridCol w:w="1425"/>
        <w:gridCol w:w="1822"/>
      </w:tblGrid>
      <w:tr w:rsidR="001B3877" w:rsidRPr="00200565" w:rsidTr="001B3877">
        <w:tc>
          <w:tcPr>
            <w:tcW w:w="770" w:type="dxa"/>
            <w:vAlign w:val="center"/>
          </w:tcPr>
          <w:p w:rsidR="001B3877" w:rsidRPr="0086129D" w:rsidRDefault="001B3877" w:rsidP="00EF37C2">
            <w:pPr>
              <w:jc w:val="center"/>
              <w:rPr>
                <w:sz w:val="24"/>
                <w:szCs w:val="24"/>
              </w:rPr>
            </w:pPr>
            <w:r w:rsidRPr="0086129D">
              <w:rPr>
                <w:sz w:val="24"/>
                <w:szCs w:val="24"/>
              </w:rPr>
              <w:t>№</w:t>
            </w:r>
            <w:proofErr w:type="spellStart"/>
            <w:r w:rsidRPr="0086129D">
              <w:rPr>
                <w:sz w:val="24"/>
                <w:szCs w:val="24"/>
              </w:rPr>
              <w:t>п\</w:t>
            </w:r>
            <w:proofErr w:type="gramStart"/>
            <w:r w:rsidRPr="0086129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6129D"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108" w:type="dxa"/>
            <w:vAlign w:val="center"/>
          </w:tcPr>
          <w:p w:rsidR="001B3877" w:rsidRPr="0086129D" w:rsidRDefault="001B3877" w:rsidP="006E3947">
            <w:pPr>
              <w:ind w:hanging="61"/>
              <w:jc w:val="center"/>
              <w:rPr>
                <w:sz w:val="24"/>
                <w:szCs w:val="24"/>
              </w:rPr>
            </w:pPr>
            <w:r w:rsidRPr="0086129D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441" w:type="dxa"/>
            <w:vAlign w:val="center"/>
          </w:tcPr>
          <w:p w:rsidR="001B3877" w:rsidRPr="0086129D" w:rsidRDefault="001B3877" w:rsidP="006E3947">
            <w:pPr>
              <w:ind w:hanging="25"/>
              <w:jc w:val="center"/>
              <w:rPr>
                <w:sz w:val="24"/>
                <w:szCs w:val="24"/>
              </w:rPr>
            </w:pPr>
            <w:r w:rsidRPr="0086129D">
              <w:rPr>
                <w:sz w:val="24"/>
                <w:szCs w:val="24"/>
              </w:rPr>
              <w:t>ОКПД</w:t>
            </w:r>
          </w:p>
        </w:tc>
        <w:tc>
          <w:tcPr>
            <w:tcW w:w="1054" w:type="dxa"/>
            <w:vAlign w:val="center"/>
          </w:tcPr>
          <w:p w:rsidR="001B3877" w:rsidRPr="0086129D" w:rsidRDefault="001B3877" w:rsidP="006E3947">
            <w:pPr>
              <w:ind w:firstLine="0"/>
              <w:jc w:val="center"/>
              <w:rPr>
                <w:sz w:val="24"/>
                <w:szCs w:val="24"/>
              </w:rPr>
            </w:pPr>
            <w:r w:rsidRPr="0086129D">
              <w:rPr>
                <w:sz w:val="24"/>
                <w:szCs w:val="24"/>
              </w:rPr>
              <w:t>Объем (л)</w:t>
            </w:r>
          </w:p>
        </w:tc>
        <w:tc>
          <w:tcPr>
            <w:tcW w:w="1445" w:type="dxa"/>
          </w:tcPr>
          <w:p w:rsidR="001B3877" w:rsidRPr="0086129D" w:rsidRDefault="001B3877" w:rsidP="006E3947">
            <w:pPr>
              <w:ind w:firstLine="0"/>
              <w:rPr>
                <w:sz w:val="24"/>
                <w:szCs w:val="24"/>
              </w:rPr>
            </w:pPr>
            <w:r w:rsidRPr="0086129D">
              <w:rPr>
                <w:sz w:val="24"/>
                <w:szCs w:val="24"/>
              </w:rPr>
              <w:t>Цена за ед. продукции, руб</w:t>
            </w:r>
            <w:proofErr w:type="gramStart"/>
            <w:r w:rsidRPr="0086129D">
              <w:rPr>
                <w:sz w:val="24"/>
                <w:szCs w:val="24"/>
              </w:rPr>
              <w:t>.с</w:t>
            </w:r>
            <w:proofErr w:type="gramEnd"/>
            <w:r w:rsidRPr="0086129D">
              <w:rPr>
                <w:sz w:val="24"/>
                <w:szCs w:val="24"/>
              </w:rPr>
              <w:t xml:space="preserve"> учетом НДС</w:t>
            </w:r>
          </w:p>
        </w:tc>
        <w:tc>
          <w:tcPr>
            <w:tcW w:w="1425" w:type="dxa"/>
          </w:tcPr>
          <w:p w:rsidR="001B3877" w:rsidRPr="0086129D" w:rsidRDefault="001B3877" w:rsidP="006E3947">
            <w:pPr>
              <w:ind w:firstLine="0"/>
              <w:jc w:val="center"/>
              <w:rPr>
                <w:sz w:val="24"/>
                <w:szCs w:val="24"/>
              </w:rPr>
            </w:pPr>
            <w:r w:rsidRPr="0086129D">
              <w:rPr>
                <w:sz w:val="24"/>
                <w:szCs w:val="24"/>
              </w:rPr>
              <w:t>Сумма с НДС,</w:t>
            </w:r>
          </w:p>
          <w:p w:rsidR="001B3877" w:rsidRPr="0086129D" w:rsidRDefault="001B3877" w:rsidP="006E3947">
            <w:pPr>
              <w:ind w:firstLine="0"/>
              <w:jc w:val="center"/>
              <w:rPr>
                <w:sz w:val="24"/>
                <w:szCs w:val="24"/>
              </w:rPr>
            </w:pPr>
            <w:r w:rsidRPr="0086129D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1822" w:type="dxa"/>
          </w:tcPr>
          <w:p w:rsidR="001B3877" w:rsidRPr="0086129D" w:rsidRDefault="001B3877" w:rsidP="006E39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происхождения</w:t>
            </w:r>
          </w:p>
        </w:tc>
      </w:tr>
      <w:tr w:rsidR="00A02A31" w:rsidRPr="00382920" w:rsidTr="001B3877">
        <w:tc>
          <w:tcPr>
            <w:tcW w:w="770" w:type="dxa"/>
          </w:tcPr>
          <w:p w:rsidR="00A02A31" w:rsidRPr="00382920" w:rsidRDefault="00A02A31" w:rsidP="00EF37C2">
            <w:pPr>
              <w:rPr>
                <w:sz w:val="22"/>
                <w:szCs w:val="22"/>
              </w:rPr>
            </w:pPr>
            <w:r w:rsidRPr="00382920">
              <w:rPr>
                <w:sz w:val="22"/>
                <w:szCs w:val="22"/>
              </w:rPr>
              <w:t>2</w:t>
            </w:r>
            <w:r w:rsidR="00B92C13">
              <w:rPr>
                <w:sz w:val="22"/>
                <w:szCs w:val="22"/>
              </w:rPr>
              <w:t>1</w:t>
            </w:r>
            <w:r w:rsidRPr="00382920">
              <w:rPr>
                <w:sz w:val="22"/>
                <w:szCs w:val="22"/>
              </w:rPr>
              <w:t>.</w:t>
            </w:r>
          </w:p>
          <w:p w:rsidR="00A02A31" w:rsidRPr="00382920" w:rsidRDefault="00A02A31" w:rsidP="00EF37C2">
            <w:pPr>
              <w:rPr>
                <w:sz w:val="22"/>
                <w:szCs w:val="22"/>
              </w:rPr>
            </w:pPr>
          </w:p>
        </w:tc>
        <w:tc>
          <w:tcPr>
            <w:tcW w:w="2108" w:type="dxa"/>
          </w:tcPr>
          <w:p w:rsidR="00B92C13" w:rsidRPr="00382920" w:rsidRDefault="00B92C13" w:rsidP="00B92C13">
            <w:pPr>
              <w:ind w:firstLine="27"/>
              <w:rPr>
                <w:sz w:val="22"/>
                <w:szCs w:val="22"/>
              </w:rPr>
            </w:pPr>
            <w:r w:rsidRPr="00382920">
              <w:rPr>
                <w:sz w:val="22"/>
                <w:szCs w:val="22"/>
              </w:rPr>
              <w:t>Автомобильный бензин, марки АИ-92</w:t>
            </w:r>
          </w:p>
          <w:p w:rsidR="00A02A31" w:rsidRPr="00382920" w:rsidRDefault="00A02A31" w:rsidP="00EF37C2">
            <w:pPr>
              <w:ind w:firstLine="27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A02A31" w:rsidRPr="00382920" w:rsidRDefault="00B92C13" w:rsidP="00EF37C2">
            <w:pPr>
              <w:ind w:hanging="49"/>
              <w:jc w:val="right"/>
              <w:rPr>
                <w:sz w:val="22"/>
                <w:szCs w:val="22"/>
              </w:rPr>
            </w:pPr>
            <w:r w:rsidRPr="00382920">
              <w:rPr>
                <w:sz w:val="22"/>
                <w:szCs w:val="22"/>
              </w:rPr>
              <w:t>19.20.21.123</w:t>
            </w:r>
          </w:p>
        </w:tc>
        <w:tc>
          <w:tcPr>
            <w:tcW w:w="1054" w:type="dxa"/>
          </w:tcPr>
          <w:p w:rsidR="00A02A31" w:rsidRPr="00382920" w:rsidRDefault="00B92C13" w:rsidP="00B92C13">
            <w:pPr>
              <w:ind w:firstLine="3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A02A31" w:rsidRPr="00382920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445" w:type="dxa"/>
          </w:tcPr>
          <w:p w:rsidR="00A02A31" w:rsidRPr="00382920" w:rsidRDefault="00A02A31" w:rsidP="00EF37C2">
            <w:pPr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A02A31" w:rsidRPr="00382920" w:rsidRDefault="00A02A31" w:rsidP="00EF37C2">
            <w:pPr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A02A31" w:rsidRPr="00382920" w:rsidRDefault="00A02A31" w:rsidP="00EF37C2">
            <w:pPr>
              <w:ind w:firstLine="0"/>
              <w:jc w:val="center"/>
              <w:rPr>
                <w:sz w:val="22"/>
                <w:szCs w:val="22"/>
              </w:rPr>
            </w:pPr>
            <w:r w:rsidRPr="00382920">
              <w:rPr>
                <w:sz w:val="22"/>
                <w:szCs w:val="22"/>
              </w:rPr>
              <w:t>Россия</w:t>
            </w:r>
          </w:p>
        </w:tc>
      </w:tr>
      <w:tr w:rsidR="00B92C13" w:rsidRPr="00382920" w:rsidTr="001B3877">
        <w:tc>
          <w:tcPr>
            <w:tcW w:w="770" w:type="dxa"/>
          </w:tcPr>
          <w:p w:rsidR="00B92C13" w:rsidRPr="00382920" w:rsidRDefault="00B92C13" w:rsidP="005E7269">
            <w:pPr>
              <w:rPr>
                <w:sz w:val="22"/>
                <w:szCs w:val="22"/>
              </w:rPr>
            </w:pPr>
            <w:r w:rsidRPr="003829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382920">
              <w:rPr>
                <w:sz w:val="22"/>
                <w:szCs w:val="22"/>
              </w:rPr>
              <w:t>.</w:t>
            </w:r>
          </w:p>
          <w:p w:rsidR="00B92C13" w:rsidRPr="00382920" w:rsidRDefault="00B92C13" w:rsidP="005E7269">
            <w:pPr>
              <w:rPr>
                <w:sz w:val="22"/>
                <w:szCs w:val="22"/>
              </w:rPr>
            </w:pPr>
          </w:p>
        </w:tc>
        <w:tc>
          <w:tcPr>
            <w:tcW w:w="2108" w:type="dxa"/>
          </w:tcPr>
          <w:p w:rsidR="00B92C13" w:rsidRPr="00382920" w:rsidRDefault="00B92C13" w:rsidP="005E7269">
            <w:pPr>
              <w:shd w:val="clear" w:color="auto" w:fill="FFFFFF"/>
              <w:ind w:firstLine="27"/>
              <w:jc w:val="left"/>
              <w:rPr>
                <w:sz w:val="22"/>
                <w:szCs w:val="22"/>
              </w:rPr>
            </w:pPr>
            <w:r w:rsidRPr="00382920">
              <w:rPr>
                <w:sz w:val="22"/>
                <w:szCs w:val="22"/>
              </w:rPr>
              <w:t>Дизельное топливо межсезонное экологического класса К</w:t>
            </w:r>
            <w:proofErr w:type="gramStart"/>
            <w:r w:rsidRPr="00382920">
              <w:rPr>
                <w:sz w:val="22"/>
                <w:szCs w:val="22"/>
              </w:rPr>
              <w:t>4</w:t>
            </w:r>
            <w:proofErr w:type="gramEnd"/>
          </w:p>
          <w:p w:rsidR="00B92C13" w:rsidRPr="00382920" w:rsidRDefault="00B92C13" w:rsidP="005E7269">
            <w:pPr>
              <w:ind w:firstLine="27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B92C13" w:rsidRPr="00382920" w:rsidRDefault="00B92C13" w:rsidP="005E7269">
            <w:pPr>
              <w:ind w:hanging="49"/>
              <w:jc w:val="right"/>
              <w:rPr>
                <w:sz w:val="22"/>
                <w:szCs w:val="22"/>
              </w:rPr>
            </w:pPr>
            <w:r w:rsidRPr="00382920">
              <w:rPr>
                <w:sz w:val="22"/>
                <w:szCs w:val="22"/>
              </w:rPr>
              <w:t>19.20.21.344</w:t>
            </w:r>
          </w:p>
        </w:tc>
        <w:tc>
          <w:tcPr>
            <w:tcW w:w="1054" w:type="dxa"/>
          </w:tcPr>
          <w:p w:rsidR="00B92C13" w:rsidRPr="00382920" w:rsidRDefault="00B92C13" w:rsidP="005E7269">
            <w:pPr>
              <w:ind w:firstLine="3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382920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445" w:type="dxa"/>
          </w:tcPr>
          <w:p w:rsidR="00B92C13" w:rsidRPr="00382920" w:rsidRDefault="00B92C13" w:rsidP="005E7269">
            <w:pPr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B92C13" w:rsidRPr="00382920" w:rsidRDefault="00B92C13" w:rsidP="005E7269">
            <w:pPr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B92C13" w:rsidRPr="00382920" w:rsidRDefault="00B92C13" w:rsidP="005E7269">
            <w:pPr>
              <w:ind w:firstLine="0"/>
              <w:jc w:val="center"/>
              <w:rPr>
                <w:sz w:val="22"/>
                <w:szCs w:val="22"/>
              </w:rPr>
            </w:pPr>
            <w:r w:rsidRPr="00382920">
              <w:rPr>
                <w:sz w:val="22"/>
                <w:szCs w:val="22"/>
              </w:rPr>
              <w:t>Россия</w:t>
            </w:r>
          </w:p>
        </w:tc>
      </w:tr>
      <w:tr w:rsidR="00B92C13" w:rsidRPr="00382920" w:rsidTr="001B3877">
        <w:tc>
          <w:tcPr>
            <w:tcW w:w="770" w:type="dxa"/>
            <w:vMerge w:val="restart"/>
          </w:tcPr>
          <w:p w:rsidR="00B92C13" w:rsidRPr="00382920" w:rsidRDefault="00B92C13" w:rsidP="00EF37C2">
            <w:pPr>
              <w:rPr>
                <w:sz w:val="22"/>
                <w:szCs w:val="22"/>
              </w:rPr>
            </w:pPr>
          </w:p>
        </w:tc>
        <w:tc>
          <w:tcPr>
            <w:tcW w:w="6048" w:type="dxa"/>
            <w:gridSpan w:val="4"/>
          </w:tcPr>
          <w:p w:rsidR="00B92C13" w:rsidRPr="00382920" w:rsidRDefault="00B92C13" w:rsidP="0060004F">
            <w:pPr>
              <w:jc w:val="right"/>
              <w:rPr>
                <w:sz w:val="22"/>
                <w:szCs w:val="22"/>
              </w:rPr>
            </w:pPr>
            <w:r w:rsidRPr="00382920">
              <w:rPr>
                <w:sz w:val="22"/>
                <w:szCs w:val="22"/>
              </w:rPr>
              <w:t>ИТОГО</w:t>
            </w:r>
          </w:p>
        </w:tc>
        <w:tc>
          <w:tcPr>
            <w:tcW w:w="1425" w:type="dxa"/>
          </w:tcPr>
          <w:p w:rsidR="00B92C13" w:rsidRPr="00382920" w:rsidRDefault="00B92C13" w:rsidP="00FE7C3C">
            <w:pPr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822" w:type="dxa"/>
            <w:vMerge w:val="restart"/>
          </w:tcPr>
          <w:p w:rsidR="00B92C13" w:rsidRPr="00382920" w:rsidRDefault="00B92C13" w:rsidP="00173E73">
            <w:pPr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B92C13" w:rsidRPr="00382920" w:rsidTr="001B3877">
        <w:tc>
          <w:tcPr>
            <w:tcW w:w="770" w:type="dxa"/>
            <w:vMerge/>
          </w:tcPr>
          <w:p w:rsidR="00B92C13" w:rsidRPr="00382920" w:rsidRDefault="00B92C13" w:rsidP="00EF37C2">
            <w:pPr>
              <w:rPr>
                <w:sz w:val="22"/>
                <w:szCs w:val="22"/>
              </w:rPr>
            </w:pPr>
          </w:p>
        </w:tc>
        <w:tc>
          <w:tcPr>
            <w:tcW w:w="6048" w:type="dxa"/>
            <w:gridSpan w:val="4"/>
          </w:tcPr>
          <w:p w:rsidR="00B92C13" w:rsidRPr="00382920" w:rsidRDefault="00B92C13" w:rsidP="00B92C13">
            <w:pPr>
              <w:jc w:val="right"/>
              <w:rPr>
                <w:sz w:val="22"/>
                <w:szCs w:val="22"/>
              </w:rPr>
            </w:pPr>
            <w:r w:rsidRPr="00382920">
              <w:rPr>
                <w:sz w:val="22"/>
                <w:szCs w:val="22"/>
              </w:rPr>
              <w:t>В том числе НДС 2</w:t>
            </w:r>
            <w:r>
              <w:rPr>
                <w:sz w:val="22"/>
                <w:szCs w:val="22"/>
              </w:rPr>
              <w:t>2</w:t>
            </w:r>
            <w:r w:rsidRPr="00382920">
              <w:rPr>
                <w:sz w:val="22"/>
                <w:szCs w:val="22"/>
              </w:rPr>
              <w:t>%</w:t>
            </w:r>
          </w:p>
        </w:tc>
        <w:tc>
          <w:tcPr>
            <w:tcW w:w="1425" w:type="dxa"/>
          </w:tcPr>
          <w:p w:rsidR="00B92C13" w:rsidRPr="00382920" w:rsidRDefault="00B92C13" w:rsidP="00A02A31">
            <w:pPr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822" w:type="dxa"/>
            <w:vMerge/>
          </w:tcPr>
          <w:p w:rsidR="00B92C13" w:rsidRPr="00382920" w:rsidRDefault="00B92C13" w:rsidP="001B3877">
            <w:pPr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6E3947" w:rsidRPr="00382920" w:rsidRDefault="006E3947" w:rsidP="006E3947">
      <w:pPr>
        <w:ind w:firstLine="0"/>
        <w:rPr>
          <w:sz w:val="22"/>
          <w:szCs w:val="22"/>
        </w:rPr>
      </w:pPr>
    </w:p>
    <w:p w:rsidR="0060004F" w:rsidRPr="00382920" w:rsidRDefault="0060004F" w:rsidP="006E3947">
      <w:pPr>
        <w:ind w:firstLine="0"/>
        <w:rPr>
          <w:sz w:val="22"/>
          <w:szCs w:val="22"/>
        </w:rPr>
      </w:pPr>
    </w:p>
    <w:p w:rsidR="0060004F" w:rsidRPr="00755DA0" w:rsidRDefault="0060004F" w:rsidP="006E3947">
      <w:pPr>
        <w:ind w:firstLine="0"/>
      </w:pPr>
    </w:p>
    <w:tbl>
      <w:tblPr>
        <w:tblW w:w="0" w:type="auto"/>
        <w:tblLook w:val="0000"/>
      </w:tblPr>
      <w:tblGrid>
        <w:gridCol w:w="4668"/>
        <w:gridCol w:w="4512"/>
      </w:tblGrid>
      <w:tr w:rsidR="006E3947" w:rsidRPr="00755DA0" w:rsidTr="001B3877">
        <w:tc>
          <w:tcPr>
            <w:tcW w:w="4668" w:type="dxa"/>
          </w:tcPr>
          <w:p w:rsidR="0086129D" w:rsidRPr="00755DA0" w:rsidRDefault="006E3947" w:rsidP="0086129D">
            <w:pPr>
              <w:ind w:firstLine="0"/>
              <w:rPr>
                <w:sz w:val="22"/>
              </w:rPr>
            </w:pPr>
            <w:r w:rsidRPr="00755DA0">
              <w:rPr>
                <w:sz w:val="22"/>
              </w:rPr>
              <w:t xml:space="preserve">Директор </w:t>
            </w:r>
          </w:p>
          <w:p w:rsidR="001B3877" w:rsidRPr="00755DA0" w:rsidRDefault="006E3947" w:rsidP="0086129D">
            <w:pPr>
              <w:ind w:firstLine="0"/>
              <w:rPr>
                <w:sz w:val="22"/>
              </w:rPr>
            </w:pPr>
            <w:r w:rsidRPr="00755DA0">
              <w:rPr>
                <w:sz w:val="22"/>
              </w:rPr>
              <w:t xml:space="preserve">ФГБУ "Государственный </w:t>
            </w:r>
          </w:p>
          <w:p w:rsidR="006E3947" w:rsidRPr="00755DA0" w:rsidRDefault="006E3947" w:rsidP="0086129D">
            <w:pPr>
              <w:ind w:firstLine="0"/>
              <w:rPr>
                <w:sz w:val="22"/>
              </w:rPr>
            </w:pPr>
            <w:r w:rsidRPr="00755DA0">
              <w:rPr>
                <w:sz w:val="22"/>
              </w:rPr>
              <w:t>заповедник "Тунгусский"</w:t>
            </w:r>
          </w:p>
          <w:p w:rsidR="006E3947" w:rsidRPr="00755DA0" w:rsidRDefault="006E3947" w:rsidP="00EF37C2">
            <w:pPr>
              <w:rPr>
                <w:sz w:val="22"/>
              </w:rPr>
            </w:pPr>
          </w:p>
          <w:p w:rsidR="006E3947" w:rsidRPr="00755DA0" w:rsidRDefault="006E3947" w:rsidP="00EF37C2"/>
        </w:tc>
        <w:tc>
          <w:tcPr>
            <w:tcW w:w="4512" w:type="dxa"/>
          </w:tcPr>
          <w:p w:rsidR="00755DA0" w:rsidRPr="00755DA0" w:rsidRDefault="00755DA0" w:rsidP="0086129D">
            <w:pPr>
              <w:rPr>
                <w:sz w:val="22"/>
              </w:rPr>
            </w:pPr>
          </w:p>
        </w:tc>
      </w:tr>
      <w:tr w:rsidR="006E3947" w:rsidRPr="00755DA0" w:rsidTr="001B3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E6650" w:rsidRPr="00755DA0" w:rsidRDefault="0086129D" w:rsidP="004E6650">
            <w:pPr>
              <w:ind w:firstLine="0"/>
              <w:rPr>
                <w:sz w:val="22"/>
              </w:rPr>
            </w:pPr>
            <w:r w:rsidRPr="00755DA0">
              <w:rPr>
                <w:sz w:val="22"/>
              </w:rPr>
              <w:t>__________________</w:t>
            </w:r>
            <w:r w:rsidR="00D07666" w:rsidRPr="00755DA0">
              <w:rPr>
                <w:sz w:val="22"/>
              </w:rPr>
              <w:t>/</w:t>
            </w:r>
            <w:proofErr w:type="spellStart"/>
            <w:r w:rsidR="007E1CCA" w:rsidRPr="00755DA0">
              <w:rPr>
                <w:sz w:val="22"/>
              </w:rPr>
              <w:t>Л.Н.</w:t>
            </w:r>
            <w:r w:rsidR="002402A6" w:rsidRPr="00755DA0">
              <w:rPr>
                <w:sz w:val="22"/>
              </w:rPr>
              <w:t>Л</w:t>
            </w:r>
            <w:r w:rsidR="007E1CCA" w:rsidRPr="00755DA0">
              <w:rPr>
                <w:sz w:val="22"/>
              </w:rPr>
              <w:t>огунова</w:t>
            </w:r>
            <w:proofErr w:type="spellEnd"/>
            <w:r w:rsidR="00D07666" w:rsidRPr="00755DA0">
              <w:rPr>
                <w:sz w:val="22"/>
              </w:rPr>
              <w:t>/</w:t>
            </w:r>
          </w:p>
          <w:p w:rsidR="006E3947" w:rsidRPr="00755DA0" w:rsidRDefault="006E3947" w:rsidP="004E6650">
            <w:pPr>
              <w:ind w:firstLine="0"/>
              <w:rPr>
                <w:sz w:val="22"/>
              </w:rPr>
            </w:pPr>
            <w:r w:rsidRPr="00755DA0">
              <w:rPr>
                <w:sz w:val="20"/>
              </w:rPr>
              <w:t>М. п.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6E3947" w:rsidRPr="00755DA0" w:rsidRDefault="0086129D" w:rsidP="001B3877">
            <w:pPr>
              <w:ind w:firstLine="0"/>
              <w:jc w:val="right"/>
              <w:rPr>
                <w:sz w:val="22"/>
              </w:rPr>
            </w:pPr>
            <w:r w:rsidRPr="00755DA0">
              <w:rPr>
                <w:sz w:val="22"/>
              </w:rPr>
              <w:t>__________________</w:t>
            </w:r>
            <w:r w:rsidR="00D07666" w:rsidRPr="00755DA0">
              <w:rPr>
                <w:sz w:val="22"/>
              </w:rPr>
              <w:t>/</w:t>
            </w:r>
            <w:r w:rsidR="00B92C13">
              <w:rPr>
                <w:sz w:val="22"/>
              </w:rPr>
              <w:t>_________</w:t>
            </w:r>
            <w:r w:rsidR="007E1CCA" w:rsidRPr="00755DA0">
              <w:rPr>
                <w:sz w:val="22"/>
              </w:rPr>
              <w:t xml:space="preserve">     </w:t>
            </w:r>
            <w:r w:rsidR="00D07666" w:rsidRPr="00755DA0">
              <w:rPr>
                <w:sz w:val="22"/>
              </w:rPr>
              <w:t>/</w:t>
            </w:r>
          </w:p>
          <w:p w:rsidR="006E3947" w:rsidRPr="00755DA0" w:rsidRDefault="006E3947" w:rsidP="004E6650">
            <w:pPr>
              <w:rPr>
                <w:sz w:val="22"/>
              </w:rPr>
            </w:pPr>
            <w:r w:rsidRPr="00755DA0">
              <w:rPr>
                <w:sz w:val="22"/>
              </w:rPr>
              <w:t>М. п.</w:t>
            </w:r>
          </w:p>
          <w:p w:rsidR="006E3947" w:rsidRPr="00755DA0" w:rsidRDefault="006E3947" w:rsidP="001B3877">
            <w:pPr>
              <w:jc w:val="right"/>
            </w:pPr>
          </w:p>
        </w:tc>
      </w:tr>
    </w:tbl>
    <w:p w:rsidR="000C6E12" w:rsidRPr="004E6913" w:rsidRDefault="000C6E12" w:rsidP="000C6E12">
      <w:pPr>
        <w:ind w:firstLine="0"/>
        <w:rPr>
          <w:sz w:val="24"/>
          <w:szCs w:val="24"/>
        </w:rPr>
      </w:pPr>
    </w:p>
    <w:p w:rsidR="000C6E12" w:rsidRPr="004E6913" w:rsidRDefault="000C6E12" w:rsidP="000C6E12">
      <w:pPr>
        <w:ind w:firstLine="0"/>
        <w:rPr>
          <w:sz w:val="24"/>
          <w:szCs w:val="24"/>
        </w:rPr>
      </w:pPr>
    </w:p>
    <w:p w:rsidR="000C6E12" w:rsidRDefault="000C6E12" w:rsidP="000C6E12">
      <w:pPr>
        <w:pStyle w:val="a"/>
        <w:numPr>
          <w:ilvl w:val="0"/>
          <w:numId w:val="0"/>
        </w:numPr>
        <w:spacing w:after="0"/>
        <w:jc w:val="right"/>
      </w:pPr>
    </w:p>
    <w:p w:rsidR="000C6E12" w:rsidRDefault="000C6E12" w:rsidP="000C6E12">
      <w:pPr>
        <w:pStyle w:val="a"/>
        <w:numPr>
          <w:ilvl w:val="0"/>
          <w:numId w:val="0"/>
        </w:numPr>
        <w:spacing w:after="0"/>
        <w:jc w:val="right"/>
      </w:pPr>
    </w:p>
    <w:p w:rsidR="000C6E12" w:rsidRDefault="000C6E12" w:rsidP="000C6E12">
      <w:pPr>
        <w:pStyle w:val="a"/>
        <w:numPr>
          <w:ilvl w:val="0"/>
          <w:numId w:val="0"/>
        </w:numPr>
        <w:spacing w:after="0"/>
        <w:jc w:val="right"/>
      </w:pPr>
    </w:p>
    <w:p w:rsidR="000C6E12" w:rsidRDefault="000C6E12" w:rsidP="000C6E12">
      <w:pPr>
        <w:pStyle w:val="a"/>
        <w:numPr>
          <w:ilvl w:val="0"/>
          <w:numId w:val="0"/>
        </w:numPr>
        <w:spacing w:after="0"/>
        <w:jc w:val="right"/>
      </w:pPr>
    </w:p>
    <w:p w:rsidR="000C6E12" w:rsidRDefault="000C6E12" w:rsidP="000C6E12">
      <w:pPr>
        <w:pStyle w:val="a"/>
        <w:numPr>
          <w:ilvl w:val="0"/>
          <w:numId w:val="0"/>
        </w:numPr>
        <w:spacing w:after="0"/>
        <w:jc w:val="right"/>
      </w:pPr>
    </w:p>
    <w:p w:rsidR="000C6E12" w:rsidRDefault="000C6E12" w:rsidP="000C6E12">
      <w:pPr>
        <w:pStyle w:val="a"/>
        <w:numPr>
          <w:ilvl w:val="0"/>
          <w:numId w:val="0"/>
        </w:numPr>
        <w:spacing w:after="0"/>
        <w:jc w:val="right"/>
      </w:pPr>
    </w:p>
    <w:p w:rsidR="000C6E12" w:rsidRDefault="000C6E12" w:rsidP="000C6E12">
      <w:pPr>
        <w:pStyle w:val="a"/>
        <w:numPr>
          <w:ilvl w:val="0"/>
          <w:numId w:val="0"/>
        </w:numPr>
        <w:spacing w:after="0"/>
        <w:jc w:val="right"/>
      </w:pPr>
    </w:p>
    <w:p w:rsidR="000C6E12" w:rsidRDefault="000C6E12" w:rsidP="000C6E12">
      <w:pPr>
        <w:pStyle w:val="a"/>
        <w:numPr>
          <w:ilvl w:val="0"/>
          <w:numId w:val="0"/>
        </w:numPr>
        <w:spacing w:after="0"/>
        <w:jc w:val="right"/>
      </w:pPr>
    </w:p>
    <w:p w:rsidR="000C6E12" w:rsidRPr="003A2959" w:rsidRDefault="000C6E12" w:rsidP="000C6E12">
      <w:pPr>
        <w:pStyle w:val="a"/>
        <w:numPr>
          <w:ilvl w:val="0"/>
          <w:numId w:val="0"/>
        </w:numPr>
        <w:spacing w:after="0"/>
        <w:jc w:val="right"/>
      </w:pPr>
    </w:p>
    <w:p w:rsidR="003E6073" w:rsidRDefault="003E6073"/>
    <w:sectPr w:rsidR="003E6073" w:rsidSect="0039395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FA3" w:rsidRDefault="008E7FA3" w:rsidP="00F91FB9">
      <w:r>
        <w:separator/>
      </w:r>
    </w:p>
  </w:endnote>
  <w:endnote w:type="continuationSeparator" w:id="1">
    <w:p w:rsidR="008E7FA3" w:rsidRDefault="008E7FA3" w:rsidP="00F91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FA3" w:rsidRDefault="008E7FA3" w:rsidP="00F91FB9">
      <w:r>
        <w:separator/>
      </w:r>
    </w:p>
  </w:footnote>
  <w:footnote w:type="continuationSeparator" w:id="1">
    <w:p w:rsidR="008E7FA3" w:rsidRDefault="008E7FA3" w:rsidP="00F91F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17CEA"/>
    <w:multiLevelType w:val="multilevel"/>
    <w:tmpl w:val="605E7C40"/>
    <w:lvl w:ilvl="0">
      <w:start w:val="1"/>
      <w:numFmt w:val="decimal"/>
      <w:pStyle w:val="a"/>
      <w:lvlText w:val="%1."/>
      <w:lvlJc w:val="left"/>
      <w:pPr>
        <w:ind w:left="384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12"/>
    <w:rsid w:val="000053EC"/>
    <w:rsid w:val="00031933"/>
    <w:rsid w:val="00032346"/>
    <w:rsid w:val="0003294C"/>
    <w:rsid w:val="00077615"/>
    <w:rsid w:val="00080213"/>
    <w:rsid w:val="00082DD0"/>
    <w:rsid w:val="000C6E12"/>
    <w:rsid w:val="000D12A3"/>
    <w:rsid w:val="000F0135"/>
    <w:rsid w:val="001162F1"/>
    <w:rsid w:val="00173E73"/>
    <w:rsid w:val="00184BEA"/>
    <w:rsid w:val="00195198"/>
    <w:rsid w:val="0019696B"/>
    <w:rsid w:val="001A439F"/>
    <w:rsid w:val="001B3877"/>
    <w:rsid w:val="001C2C87"/>
    <w:rsid w:val="001D0A15"/>
    <w:rsid w:val="001D0F19"/>
    <w:rsid w:val="00215AA7"/>
    <w:rsid w:val="0023518D"/>
    <w:rsid w:val="0023548B"/>
    <w:rsid w:val="002402A6"/>
    <w:rsid w:val="00241B8E"/>
    <w:rsid w:val="00255CD0"/>
    <w:rsid w:val="002627F8"/>
    <w:rsid w:val="002719F6"/>
    <w:rsid w:val="00285CEC"/>
    <w:rsid w:val="00293086"/>
    <w:rsid w:val="002A1227"/>
    <w:rsid w:val="002C59C9"/>
    <w:rsid w:val="002E2960"/>
    <w:rsid w:val="003039CF"/>
    <w:rsid w:val="00303F63"/>
    <w:rsid w:val="00324DD0"/>
    <w:rsid w:val="00332EEC"/>
    <w:rsid w:val="00345FE5"/>
    <w:rsid w:val="00347639"/>
    <w:rsid w:val="00350ABB"/>
    <w:rsid w:val="00371616"/>
    <w:rsid w:val="00382920"/>
    <w:rsid w:val="00384C21"/>
    <w:rsid w:val="00390CEC"/>
    <w:rsid w:val="00392AE1"/>
    <w:rsid w:val="00393954"/>
    <w:rsid w:val="003A1DCA"/>
    <w:rsid w:val="003A1F3D"/>
    <w:rsid w:val="003B4547"/>
    <w:rsid w:val="003C12A2"/>
    <w:rsid w:val="003D545F"/>
    <w:rsid w:val="003D7BF0"/>
    <w:rsid w:val="003E6073"/>
    <w:rsid w:val="003F2147"/>
    <w:rsid w:val="0040453B"/>
    <w:rsid w:val="00417385"/>
    <w:rsid w:val="004536AD"/>
    <w:rsid w:val="00462B52"/>
    <w:rsid w:val="004631A8"/>
    <w:rsid w:val="00480508"/>
    <w:rsid w:val="00482CAE"/>
    <w:rsid w:val="004A216D"/>
    <w:rsid w:val="004B74AB"/>
    <w:rsid w:val="004E6650"/>
    <w:rsid w:val="004F2BED"/>
    <w:rsid w:val="0050023D"/>
    <w:rsid w:val="00502349"/>
    <w:rsid w:val="00511F63"/>
    <w:rsid w:val="00517D9C"/>
    <w:rsid w:val="00520336"/>
    <w:rsid w:val="005310F3"/>
    <w:rsid w:val="005743E1"/>
    <w:rsid w:val="00591890"/>
    <w:rsid w:val="005A11A8"/>
    <w:rsid w:val="005A5E2E"/>
    <w:rsid w:val="005D0B1D"/>
    <w:rsid w:val="005E47F8"/>
    <w:rsid w:val="005F6C20"/>
    <w:rsid w:val="0060004F"/>
    <w:rsid w:val="00644A5F"/>
    <w:rsid w:val="00645C3B"/>
    <w:rsid w:val="0068144D"/>
    <w:rsid w:val="00682277"/>
    <w:rsid w:val="006848F4"/>
    <w:rsid w:val="00692867"/>
    <w:rsid w:val="006B5BFC"/>
    <w:rsid w:val="006B7BDC"/>
    <w:rsid w:val="006C3298"/>
    <w:rsid w:val="006E17B2"/>
    <w:rsid w:val="006E3947"/>
    <w:rsid w:val="006F1B0D"/>
    <w:rsid w:val="006F2C2A"/>
    <w:rsid w:val="00727184"/>
    <w:rsid w:val="0073403B"/>
    <w:rsid w:val="00755DA0"/>
    <w:rsid w:val="0078028A"/>
    <w:rsid w:val="007A297B"/>
    <w:rsid w:val="007D6C24"/>
    <w:rsid w:val="007E1CCA"/>
    <w:rsid w:val="007E66D4"/>
    <w:rsid w:val="007E7316"/>
    <w:rsid w:val="00802D4E"/>
    <w:rsid w:val="0080332D"/>
    <w:rsid w:val="0080587E"/>
    <w:rsid w:val="00810920"/>
    <w:rsid w:val="00821C97"/>
    <w:rsid w:val="00821EEC"/>
    <w:rsid w:val="00831F78"/>
    <w:rsid w:val="0085332C"/>
    <w:rsid w:val="0086129D"/>
    <w:rsid w:val="008D5FF9"/>
    <w:rsid w:val="008E7FA3"/>
    <w:rsid w:val="008F0C13"/>
    <w:rsid w:val="00927DE1"/>
    <w:rsid w:val="009362E4"/>
    <w:rsid w:val="0097662C"/>
    <w:rsid w:val="00984AEC"/>
    <w:rsid w:val="009911B6"/>
    <w:rsid w:val="009926AA"/>
    <w:rsid w:val="009B5889"/>
    <w:rsid w:val="009F7CAA"/>
    <w:rsid w:val="00A01D3C"/>
    <w:rsid w:val="00A02A31"/>
    <w:rsid w:val="00A137D1"/>
    <w:rsid w:val="00A44BD4"/>
    <w:rsid w:val="00A501D9"/>
    <w:rsid w:val="00AA38C2"/>
    <w:rsid w:val="00AA67CF"/>
    <w:rsid w:val="00AA7997"/>
    <w:rsid w:val="00AC4B00"/>
    <w:rsid w:val="00AD061B"/>
    <w:rsid w:val="00AE1080"/>
    <w:rsid w:val="00AF768A"/>
    <w:rsid w:val="00B12D62"/>
    <w:rsid w:val="00B349B6"/>
    <w:rsid w:val="00B551A9"/>
    <w:rsid w:val="00B92C13"/>
    <w:rsid w:val="00BA1752"/>
    <w:rsid w:val="00BA733B"/>
    <w:rsid w:val="00BB5E5D"/>
    <w:rsid w:val="00BE6766"/>
    <w:rsid w:val="00BE70C2"/>
    <w:rsid w:val="00BF25B5"/>
    <w:rsid w:val="00C00054"/>
    <w:rsid w:val="00C01888"/>
    <w:rsid w:val="00C14EF0"/>
    <w:rsid w:val="00C25401"/>
    <w:rsid w:val="00C83882"/>
    <w:rsid w:val="00C849E5"/>
    <w:rsid w:val="00C87767"/>
    <w:rsid w:val="00C9398A"/>
    <w:rsid w:val="00CA47A6"/>
    <w:rsid w:val="00CF5B81"/>
    <w:rsid w:val="00CF767F"/>
    <w:rsid w:val="00D000D6"/>
    <w:rsid w:val="00D07666"/>
    <w:rsid w:val="00D40A8C"/>
    <w:rsid w:val="00D46930"/>
    <w:rsid w:val="00D53120"/>
    <w:rsid w:val="00DD5011"/>
    <w:rsid w:val="00DE47AF"/>
    <w:rsid w:val="00DF34F6"/>
    <w:rsid w:val="00E00E54"/>
    <w:rsid w:val="00E076D6"/>
    <w:rsid w:val="00E12ADA"/>
    <w:rsid w:val="00E341C3"/>
    <w:rsid w:val="00E44D01"/>
    <w:rsid w:val="00E640CB"/>
    <w:rsid w:val="00E71A86"/>
    <w:rsid w:val="00E71B1E"/>
    <w:rsid w:val="00E8200A"/>
    <w:rsid w:val="00E86131"/>
    <w:rsid w:val="00E93BEB"/>
    <w:rsid w:val="00EA3E00"/>
    <w:rsid w:val="00EF37C2"/>
    <w:rsid w:val="00F072EF"/>
    <w:rsid w:val="00F07F94"/>
    <w:rsid w:val="00F270BB"/>
    <w:rsid w:val="00F862DB"/>
    <w:rsid w:val="00F91FB9"/>
    <w:rsid w:val="00F96E7C"/>
    <w:rsid w:val="00FC18D0"/>
    <w:rsid w:val="00FE4608"/>
    <w:rsid w:val="00FE7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6E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екст ТД"/>
    <w:basedOn w:val="a0"/>
    <w:link w:val="a4"/>
    <w:uiPriority w:val="99"/>
    <w:qFormat/>
    <w:rsid w:val="000C6E12"/>
    <w:pPr>
      <w:numPr>
        <w:numId w:val="1"/>
      </w:numPr>
      <w:autoSpaceDE w:val="0"/>
      <w:autoSpaceDN w:val="0"/>
      <w:adjustRightInd w:val="0"/>
      <w:spacing w:after="200"/>
    </w:pPr>
    <w:rPr>
      <w:rFonts w:eastAsia="Calibri"/>
      <w:sz w:val="24"/>
      <w:szCs w:val="24"/>
      <w:lang w:eastAsia="en-US"/>
    </w:rPr>
  </w:style>
  <w:style w:type="character" w:customStyle="1" w:styleId="a4">
    <w:name w:val="Текст ТД Знак"/>
    <w:link w:val="a"/>
    <w:uiPriority w:val="99"/>
    <w:rsid w:val="000C6E12"/>
    <w:rPr>
      <w:rFonts w:ascii="Times New Roman" w:eastAsia="Calibri" w:hAnsi="Times New Roman" w:cs="Times New Roman"/>
      <w:sz w:val="24"/>
      <w:szCs w:val="24"/>
    </w:rPr>
  </w:style>
  <w:style w:type="paragraph" w:styleId="a5">
    <w:name w:val="Body Text"/>
    <w:basedOn w:val="a0"/>
    <w:link w:val="a6"/>
    <w:rsid w:val="00482CAE"/>
    <w:pPr>
      <w:ind w:firstLine="0"/>
    </w:pPr>
    <w:rPr>
      <w:rFonts w:ascii="Courier New" w:hAnsi="Courier New"/>
      <w:sz w:val="20"/>
    </w:rPr>
  </w:style>
  <w:style w:type="character" w:customStyle="1" w:styleId="a6">
    <w:name w:val="Основной текст Знак"/>
    <w:basedOn w:val="a1"/>
    <w:link w:val="a5"/>
    <w:rsid w:val="00482C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2">
    <w:name w:val="WW-Основной текст с отступом 2"/>
    <w:basedOn w:val="a0"/>
    <w:rsid w:val="00E8200A"/>
    <w:pPr>
      <w:suppressAutoHyphens/>
      <w:ind w:firstLine="284"/>
    </w:pPr>
    <w:rPr>
      <w:rFonts w:ascii="Arial" w:hAnsi="Arial"/>
      <w:color w:val="000000"/>
      <w:sz w:val="30"/>
      <w:lang w:eastAsia="ar-SA"/>
    </w:rPr>
  </w:style>
  <w:style w:type="paragraph" w:customStyle="1" w:styleId="1">
    <w:name w:val="Без интервала1"/>
    <w:rsid w:val="00F91FB9"/>
    <w:pPr>
      <w:spacing w:after="0" w:line="240" w:lineRule="auto"/>
    </w:pPr>
    <w:rPr>
      <w:rFonts w:ascii="Georgia" w:eastAsia="Times New Roman" w:hAnsi="Georgia" w:cs="Times New Roman"/>
    </w:rPr>
  </w:style>
  <w:style w:type="paragraph" w:styleId="a7">
    <w:name w:val="header"/>
    <w:basedOn w:val="a0"/>
    <w:link w:val="a8"/>
    <w:uiPriority w:val="99"/>
    <w:semiHidden/>
    <w:unhideWhenUsed/>
    <w:rsid w:val="00F91F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F91F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0"/>
    <w:link w:val="aa"/>
    <w:uiPriority w:val="99"/>
    <w:semiHidden/>
    <w:unhideWhenUsed/>
    <w:rsid w:val="00F91F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F91F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0"/>
    <w:link w:val="20"/>
    <w:uiPriority w:val="99"/>
    <w:semiHidden/>
    <w:unhideWhenUsed/>
    <w:rsid w:val="00C9398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C939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 Spacing"/>
    <w:uiPriority w:val="1"/>
    <w:qFormat/>
    <w:rsid w:val="00C939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Обычный1"/>
    <w:uiPriority w:val="99"/>
    <w:rsid w:val="003F214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0"/>
    <w:uiPriority w:val="99"/>
    <w:qFormat/>
    <w:rsid w:val="003F2147"/>
    <w:pPr>
      <w:ind w:left="720" w:firstLine="0"/>
      <w:jc w:val="left"/>
    </w:pPr>
    <w:rPr>
      <w:sz w:val="24"/>
      <w:szCs w:val="24"/>
      <w:lang w:eastAsia="ar-SA"/>
    </w:rPr>
  </w:style>
  <w:style w:type="character" w:customStyle="1" w:styleId="apple-converted-space">
    <w:name w:val="apple-converted-space"/>
    <w:basedOn w:val="a1"/>
    <w:uiPriority w:val="99"/>
    <w:rsid w:val="00C87767"/>
  </w:style>
  <w:style w:type="paragraph" w:styleId="ad">
    <w:name w:val="Balloon Text"/>
    <w:basedOn w:val="a0"/>
    <w:link w:val="ae"/>
    <w:uiPriority w:val="99"/>
    <w:semiHidden/>
    <w:unhideWhenUsed/>
    <w:rsid w:val="004631A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4631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4">
    <w:name w:val="Обычный4"/>
    <w:uiPriority w:val="99"/>
    <w:rsid w:val="00350AB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1"/>
    <w:uiPriority w:val="99"/>
    <w:unhideWhenUsed/>
    <w:rsid w:val="003A1DCA"/>
    <w:rPr>
      <w:color w:val="0000FF"/>
      <w:u w:val="single"/>
    </w:rPr>
  </w:style>
  <w:style w:type="character" w:customStyle="1" w:styleId="fontstyle01">
    <w:name w:val="fontstyle01"/>
    <w:basedOn w:val="a1"/>
    <w:rsid w:val="00AA7997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C3098-0ED7-42F8-B2DC-C93195A1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5</Pages>
  <Words>2811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</Company>
  <LinksUpToDate>false</LinksUpToDate>
  <CharactersWithSpaces>18798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СпецБух</dc:creator>
  <cp:lastModifiedBy>Пользователь Windows</cp:lastModifiedBy>
  <cp:revision>41</cp:revision>
  <cp:lastPrinted>2025-08-26T03:51:00Z</cp:lastPrinted>
  <dcterms:created xsi:type="dcterms:W3CDTF">2019-03-26T02:37:00Z</dcterms:created>
  <dcterms:modified xsi:type="dcterms:W3CDTF">2026-06-25T03:12:00Z</dcterms:modified>
</cp:coreProperties>
</file>