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EDC03" w14:textId="77777777" w:rsidR="003A1BEE" w:rsidRPr="003A1BEE" w:rsidRDefault="003A1BEE" w:rsidP="003A1BEE">
      <w:pPr>
        <w:rPr>
          <w:sz w:val="28"/>
          <w:szCs w:val="28"/>
        </w:rPr>
      </w:pPr>
    </w:p>
    <w:p w14:paraId="72D0A2C5" w14:textId="1F32CCD0" w:rsidR="00B31034" w:rsidRPr="00F71FE3" w:rsidRDefault="003A1BEE" w:rsidP="00F71FE3">
      <w:pPr>
        <w:jc w:val="center"/>
        <w:rPr>
          <w:sz w:val="36"/>
          <w:szCs w:val="36"/>
        </w:rPr>
      </w:pPr>
      <w:r w:rsidRPr="00F71FE3">
        <w:rPr>
          <w:sz w:val="36"/>
          <w:szCs w:val="36"/>
        </w:rPr>
        <w:t>Техническое задание на заправку дизель-генераторов дизельным топливом.</w:t>
      </w:r>
    </w:p>
    <w:p w14:paraId="7E4F9787" w14:textId="7AE819E8" w:rsidR="003A1BEE" w:rsidRDefault="00F71FE3" w:rsidP="003A1BEE">
      <w:pPr>
        <w:rPr>
          <w:sz w:val="28"/>
          <w:szCs w:val="28"/>
        </w:rPr>
      </w:pPr>
      <w:r>
        <w:rPr>
          <w:sz w:val="28"/>
          <w:szCs w:val="28"/>
        </w:rPr>
        <w:t>Особенности подъезда, особенности условий заправки, время и контакты.</w:t>
      </w:r>
    </w:p>
    <w:p w14:paraId="3536CB06" w14:textId="77777777" w:rsidR="00F71FE3" w:rsidRDefault="00F71FE3" w:rsidP="003A1BEE">
      <w:pPr>
        <w:rPr>
          <w:sz w:val="28"/>
          <w:szCs w:val="28"/>
        </w:rPr>
      </w:pPr>
    </w:p>
    <w:p w14:paraId="1ABC7E23" w14:textId="4FC28C24" w:rsidR="007B2E70" w:rsidRDefault="003A1BEE" w:rsidP="00033541">
      <w:pPr>
        <w:pStyle w:val="a7"/>
        <w:numPr>
          <w:ilvl w:val="0"/>
          <w:numId w:val="23"/>
        </w:numPr>
        <w:rPr>
          <w:sz w:val="28"/>
          <w:szCs w:val="28"/>
        </w:rPr>
      </w:pPr>
      <w:r w:rsidRPr="003A1BEE">
        <w:rPr>
          <w:sz w:val="28"/>
          <w:szCs w:val="28"/>
        </w:rPr>
        <w:t>Маршала Воронова 20а</w:t>
      </w:r>
      <w:r>
        <w:rPr>
          <w:sz w:val="28"/>
          <w:szCs w:val="28"/>
        </w:rPr>
        <w:t xml:space="preserve">. - </w:t>
      </w:r>
      <w:r w:rsidRPr="003A1BEE">
        <w:rPr>
          <w:sz w:val="28"/>
          <w:szCs w:val="28"/>
        </w:rPr>
        <w:t>1.</w:t>
      </w:r>
      <w:r w:rsidRPr="003A1BEE">
        <w:rPr>
          <w:sz w:val="28"/>
          <w:szCs w:val="28"/>
        </w:rPr>
        <w:tab/>
      </w:r>
      <w:r w:rsidR="007B2E70">
        <w:rPr>
          <w:sz w:val="28"/>
          <w:szCs w:val="28"/>
        </w:rPr>
        <w:t>П</w:t>
      </w:r>
      <w:r w:rsidR="0027169C" w:rsidRPr="0027169C">
        <w:rPr>
          <w:sz w:val="28"/>
          <w:szCs w:val="28"/>
        </w:rPr>
        <w:t>одъездной путь</w:t>
      </w:r>
      <w:r w:rsidRPr="003A1BEE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двум </w:t>
      </w:r>
      <w:r w:rsidRPr="003A1BEE">
        <w:rPr>
          <w:sz w:val="28"/>
          <w:szCs w:val="28"/>
        </w:rPr>
        <w:t>установкам</w:t>
      </w:r>
      <w:r>
        <w:rPr>
          <w:sz w:val="28"/>
          <w:szCs w:val="28"/>
        </w:rPr>
        <w:t xml:space="preserve">. </w:t>
      </w:r>
      <w:r w:rsidR="007B2E70">
        <w:rPr>
          <w:sz w:val="28"/>
          <w:szCs w:val="28"/>
        </w:rPr>
        <w:t>П</w:t>
      </w:r>
      <w:r w:rsidR="0027169C" w:rsidRPr="0027169C">
        <w:rPr>
          <w:sz w:val="28"/>
          <w:szCs w:val="28"/>
        </w:rPr>
        <w:t>одъездной путь</w:t>
      </w:r>
      <w:r w:rsidR="000E432F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одной</w:t>
      </w:r>
      <w:r w:rsidR="007B2E70">
        <w:rPr>
          <w:sz w:val="28"/>
          <w:szCs w:val="28"/>
        </w:rPr>
        <w:t xml:space="preserve"> -</w:t>
      </w:r>
      <w:r w:rsidRPr="003A1BEE">
        <w:rPr>
          <w:sz w:val="28"/>
          <w:szCs w:val="28"/>
        </w:rPr>
        <w:t xml:space="preserve"> </w:t>
      </w:r>
      <w:r>
        <w:rPr>
          <w:sz w:val="28"/>
          <w:szCs w:val="28"/>
        </w:rPr>
        <w:t>по жесткому травяному грунту 20-30м.</w:t>
      </w:r>
      <w:r w:rsidR="000E432F">
        <w:rPr>
          <w:sz w:val="28"/>
          <w:szCs w:val="28"/>
        </w:rPr>
        <w:t xml:space="preserve"> Если не подъезжать, то длина заправочного шланга 30м.</w:t>
      </w:r>
      <w:r w:rsidR="00CD7823">
        <w:rPr>
          <w:sz w:val="28"/>
          <w:szCs w:val="28"/>
        </w:rPr>
        <w:t xml:space="preserve"> </w:t>
      </w:r>
      <w:r w:rsidR="00033541" w:rsidRPr="00033541">
        <w:rPr>
          <w:sz w:val="28"/>
          <w:szCs w:val="28"/>
        </w:rPr>
        <w:t>Возможна заливка в канистры заказчика и заправка из канистр силами заказчика.</w:t>
      </w:r>
    </w:p>
    <w:p w14:paraId="2ED8DD0B" w14:textId="77777777" w:rsidR="007B2E70" w:rsidRDefault="007B2E70" w:rsidP="007B2E7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1BEE" w:rsidRPr="007B2E7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27169C" w:rsidRPr="007B2E70">
        <w:rPr>
          <w:sz w:val="28"/>
          <w:szCs w:val="28"/>
        </w:rPr>
        <w:t>одъездной путь</w:t>
      </w:r>
      <w:r w:rsidR="000E432F" w:rsidRPr="007B2E70">
        <w:rPr>
          <w:sz w:val="28"/>
          <w:szCs w:val="28"/>
        </w:rPr>
        <w:t xml:space="preserve"> ко</w:t>
      </w:r>
      <w:r w:rsidR="003A1BEE" w:rsidRPr="007B2E70">
        <w:rPr>
          <w:sz w:val="28"/>
          <w:szCs w:val="28"/>
        </w:rPr>
        <w:t xml:space="preserve"> второй</w:t>
      </w:r>
      <w:r>
        <w:rPr>
          <w:sz w:val="28"/>
          <w:szCs w:val="28"/>
        </w:rPr>
        <w:t xml:space="preserve"> -</w:t>
      </w:r>
      <w:r w:rsidR="003A1BEE" w:rsidRPr="007B2E70">
        <w:rPr>
          <w:sz w:val="28"/>
          <w:szCs w:val="28"/>
        </w:rPr>
        <w:t xml:space="preserve"> по асфальту и щебенке.</w:t>
      </w:r>
      <w:r>
        <w:rPr>
          <w:sz w:val="28"/>
          <w:szCs w:val="28"/>
        </w:rPr>
        <w:t xml:space="preserve"> </w:t>
      </w:r>
      <w:r w:rsidR="003A1BEE" w:rsidRPr="003A1BEE">
        <w:rPr>
          <w:sz w:val="28"/>
          <w:szCs w:val="28"/>
        </w:rPr>
        <w:t>Длинна заправочного шланга 7 м;</w:t>
      </w:r>
      <w:r w:rsidR="003A1BEE">
        <w:rPr>
          <w:sz w:val="28"/>
          <w:szCs w:val="28"/>
        </w:rPr>
        <w:t xml:space="preserve"> </w:t>
      </w:r>
    </w:p>
    <w:p w14:paraId="28B55E9B" w14:textId="64F1E486" w:rsidR="000E432F" w:rsidRDefault="003A1BEE" w:rsidP="007B2E70">
      <w:pPr>
        <w:ind w:left="360"/>
        <w:rPr>
          <w:sz w:val="28"/>
          <w:szCs w:val="28"/>
        </w:rPr>
      </w:pPr>
      <w:r w:rsidRPr="003A1BEE">
        <w:rPr>
          <w:sz w:val="28"/>
          <w:szCs w:val="28"/>
        </w:rPr>
        <w:tab/>
      </w:r>
      <w:r w:rsidR="000E432F" w:rsidRPr="000E432F">
        <w:rPr>
          <w:sz w:val="28"/>
          <w:szCs w:val="28"/>
        </w:rPr>
        <w:t>Заправку можно произвести с понедельника по пятницу. С 9 до 15 с предварительным звонком за 1 час до приезда. Марков Владимир Владимирович +7 920 010 41 47</w:t>
      </w:r>
      <w:r w:rsidR="00146F78">
        <w:rPr>
          <w:sz w:val="28"/>
          <w:szCs w:val="28"/>
        </w:rPr>
        <w:t>.</w:t>
      </w:r>
    </w:p>
    <w:p w14:paraId="44407719" w14:textId="77777777" w:rsidR="009534B7" w:rsidRDefault="009534B7" w:rsidP="000E432F">
      <w:pPr>
        <w:pStyle w:val="a7"/>
        <w:rPr>
          <w:sz w:val="28"/>
          <w:szCs w:val="28"/>
        </w:rPr>
      </w:pPr>
    </w:p>
    <w:p w14:paraId="12079A29" w14:textId="77777777" w:rsidR="00033541" w:rsidRDefault="003A1BEE" w:rsidP="00033541">
      <w:pPr>
        <w:pStyle w:val="a7"/>
        <w:numPr>
          <w:ilvl w:val="0"/>
          <w:numId w:val="23"/>
        </w:numPr>
        <w:rPr>
          <w:sz w:val="28"/>
          <w:szCs w:val="28"/>
        </w:rPr>
      </w:pPr>
      <w:r w:rsidRPr="00033541">
        <w:rPr>
          <w:sz w:val="28"/>
          <w:szCs w:val="28"/>
        </w:rPr>
        <w:t>Ильинская 14</w:t>
      </w:r>
      <w:r w:rsidR="00D32F3F" w:rsidRPr="00033541">
        <w:rPr>
          <w:sz w:val="28"/>
          <w:szCs w:val="28"/>
        </w:rPr>
        <w:t xml:space="preserve"> - подъездной путь по асфальту. Длина шланга необходимая для заправки </w:t>
      </w:r>
      <w:r w:rsidR="00905ED3" w:rsidRPr="00033541">
        <w:rPr>
          <w:sz w:val="28"/>
          <w:szCs w:val="28"/>
        </w:rPr>
        <w:t>30</w:t>
      </w:r>
      <w:r w:rsidR="00D32F3F" w:rsidRPr="00033541">
        <w:rPr>
          <w:sz w:val="28"/>
          <w:szCs w:val="28"/>
        </w:rPr>
        <w:t xml:space="preserve"> метров.</w:t>
      </w:r>
      <w:r w:rsidR="00CD7823" w:rsidRPr="00CD7823">
        <w:t xml:space="preserve"> </w:t>
      </w:r>
      <w:r w:rsidR="00033541" w:rsidRPr="00033541">
        <w:rPr>
          <w:sz w:val="28"/>
          <w:szCs w:val="28"/>
        </w:rPr>
        <w:t>Возможна заливка в канистры заказчика и заправка из канистр силами заказчика.</w:t>
      </w:r>
      <w:bookmarkStart w:id="0" w:name="_GoBack"/>
      <w:bookmarkEnd w:id="0"/>
    </w:p>
    <w:p w14:paraId="1FFEBAE1" w14:textId="71A2EA68" w:rsidR="00D32F3F" w:rsidRPr="00033541" w:rsidRDefault="00D32F3F" w:rsidP="00033541">
      <w:pPr>
        <w:pStyle w:val="a7"/>
        <w:rPr>
          <w:sz w:val="28"/>
          <w:szCs w:val="28"/>
        </w:rPr>
      </w:pPr>
      <w:r w:rsidRPr="00033541">
        <w:rPr>
          <w:sz w:val="28"/>
          <w:szCs w:val="28"/>
        </w:rPr>
        <w:t xml:space="preserve"> Заправку можно произвести с понедельника по пятницу. С 9 до 15 с предварительным звонком за 1 час до приезда. </w:t>
      </w:r>
      <w:r w:rsidR="00905ED3" w:rsidRPr="00033541">
        <w:rPr>
          <w:sz w:val="28"/>
          <w:szCs w:val="28"/>
        </w:rPr>
        <w:t>Сидоров Михаил Владимирович +7 908 730 49 95</w:t>
      </w:r>
      <w:r w:rsidRPr="00033541">
        <w:rPr>
          <w:sz w:val="28"/>
          <w:szCs w:val="28"/>
        </w:rPr>
        <w:t>.</w:t>
      </w:r>
      <w:r w:rsidR="00905ED3" w:rsidRPr="00905ED3">
        <w:t xml:space="preserve"> </w:t>
      </w:r>
      <w:r w:rsidR="00905ED3" w:rsidRPr="00033541">
        <w:rPr>
          <w:sz w:val="28"/>
          <w:szCs w:val="28"/>
        </w:rPr>
        <w:t>Маслякова Татьяна Дмитриевна т. +7 902 689 91 71.</w:t>
      </w:r>
    </w:p>
    <w:p w14:paraId="39B13DDD" w14:textId="120C4FE6" w:rsidR="003A1BEE" w:rsidRDefault="003A1BEE" w:rsidP="009534B7">
      <w:pPr>
        <w:pStyle w:val="a7"/>
        <w:rPr>
          <w:sz w:val="28"/>
          <w:szCs w:val="28"/>
        </w:rPr>
      </w:pPr>
    </w:p>
    <w:p w14:paraId="63DA5E3E" w14:textId="7825D471" w:rsidR="003A1BEE" w:rsidRDefault="003A1BEE" w:rsidP="000E432F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Гончарова 1д.</w:t>
      </w:r>
      <w:r w:rsidRPr="003A1BEE">
        <w:t xml:space="preserve"> </w:t>
      </w:r>
      <w:r w:rsidR="0027169C">
        <w:t>–</w:t>
      </w:r>
      <w:r w:rsidR="000E432F">
        <w:t xml:space="preserve"> </w:t>
      </w:r>
      <w:r w:rsidR="0027169C">
        <w:rPr>
          <w:sz w:val="28"/>
          <w:szCs w:val="28"/>
        </w:rPr>
        <w:t xml:space="preserve">подъездной путь </w:t>
      </w:r>
      <w:r w:rsidRPr="003A1BEE">
        <w:rPr>
          <w:sz w:val="28"/>
          <w:szCs w:val="28"/>
        </w:rPr>
        <w:t xml:space="preserve">находится рядом с прилегающей </w:t>
      </w:r>
      <w:r w:rsidR="000E432F">
        <w:rPr>
          <w:sz w:val="28"/>
          <w:szCs w:val="28"/>
        </w:rPr>
        <w:t>дорогой. Подъезд свободный. Дли</w:t>
      </w:r>
      <w:r w:rsidRPr="003A1BEE">
        <w:rPr>
          <w:sz w:val="28"/>
          <w:szCs w:val="28"/>
        </w:rPr>
        <w:t>на шланга необходимая для заправки 8 метров. Заправку можно произвести с понедельника по пятницу. С 9 до 15 с предварительным звонком за 1 час до приезда.</w:t>
      </w:r>
      <w:r w:rsidR="000E432F" w:rsidRPr="000E432F">
        <w:t xml:space="preserve"> </w:t>
      </w:r>
      <w:r w:rsidR="000E432F" w:rsidRPr="000E432F">
        <w:rPr>
          <w:sz w:val="28"/>
          <w:szCs w:val="28"/>
        </w:rPr>
        <w:t>Дудкин Алексей Юрьевич +7 920 004 99 44</w:t>
      </w:r>
      <w:r w:rsidR="00146F78">
        <w:rPr>
          <w:sz w:val="28"/>
          <w:szCs w:val="28"/>
        </w:rPr>
        <w:t>.</w:t>
      </w:r>
    </w:p>
    <w:p w14:paraId="55FE127B" w14:textId="77777777" w:rsidR="009534B7" w:rsidRPr="009534B7" w:rsidRDefault="009534B7" w:rsidP="009534B7">
      <w:pPr>
        <w:pStyle w:val="a7"/>
        <w:rPr>
          <w:sz w:val="28"/>
          <w:szCs w:val="28"/>
        </w:rPr>
      </w:pPr>
    </w:p>
    <w:p w14:paraId="5E53F580" w14:textId="77777777" w:rsidR="009534B7" w:rsidRDefault="009534B7" w:rsidP="009534B7">
      <w:pPr>
        <w:pStyle w:val="a7"/>
        <w:rPr>
          <w:sz w:val="28"/>
          <w:szCs w:val="28"/>
        </w:rPr>
      </w:pPr>
    </w:p>
    <w:p w14:paraId="4B1870E7" w14:textId="3ECFE5D9" w:rsidR="007B2E70" w:rsidRPr="00CD7823" w:rsidRDefault="003A1BEE" w:rsidP="00C66A2A">
      <w:pPr>
        <w:pStyle w:val="a7"/>
        <w:numPr>
          <w:ilvl w:val="0"/>
          <w:numId w:val="23"/>
        </w:numPr>
        <w:rPr>
          <w:sz w:val="28"/>
          <w:szCs w:val="28"/>
        </w:rPr>
      </w:pPr>
      <w:r w:rsidRPr="00CD7823">
        <w:rPr>
          <w:sz w:val="28"/>
          <w:szCs w:val="28"/>
        </w:rPr>
        <w:t>Тропинина 41 - Подъездной путь</w:t>
      </w:r>
      <w:r w:rsidR="0027169C" w:rsidRPr="00CD7823">
        <w:rPr>
          <w:sz w:val="28"/>
          <w:szCs w:val="28"/>
        </w:rPr>
        <w:t xml:space="preserve"> - </w:t>
      </w:r>
      <w:r w:rsidRPr="00CD7823">
        <w:rPr>
          <w:sz w:val="28"/>
          <w:szCs w:val="28"/>
        </w:rPr>
        <w:t xml:space="preserve">дорога с </w:t>
      </w:r>
      <w:proofErr w:type="spellStart"/>
      <w:proofErr w:type="gramStart"/>
      <w:r w:rsidRPr="00CD7823">
        <w:rPr>
          <w:sz w:val="28"/>
          <w:szCs w:val="28"/>
        </w:rPr>
        <w:t>асфальто</w:t>
      </w:r>
      <w:proofErr w:type="spellEnd"/>
      <w:r w:rsidRPr="00CD7823">
        <w:rPr>
          <w:sz w:val="28"/>
          <w:szCs w:val="28"/>
        </w:rPr>
        <w:t>-бетонным</w:t>
      </w:r>
      <w:proofErr w:type="gramEnd"/>
      <w:r w:rsidRPr="00CD7823">
        <w:rPr>
          <w:sz w:val="28"/>
          <w:szCs w:val="28"/>
        </w:rPr>
        <w:t xml:space="preserve"> покрытием, длина заправочного шланга 10 м. </w:t>
      </w:r>
      <w:r w:rsidR="00CD7823" w:rsidRPr="00CD7823">
        <w:rPr>
          <w:sz w:val="28"/>
          <w:szCs w:val="28"/>
        </w:rPr>
        <w:t>В крайнем случае готовы своими силами заправить канистры заказчика.</w:t>
      </w:r>
    </w:p>
    <w:p w14:paraId="3C7D2A84" w14:textId="3130DC6C" w:rsidR="003A1BEE" w:rsidRDefault="0027169C" w:rsidP="007B2E70">
      <w:pPr>
        <w:pStyle w:val="a7"/>
        <w:rPr>
          <w:sz w:val="28"/>
          <w:szCs w:val="28"/>
        </w:rPr>
      </w:pPr>
      <w:r w:rsidRPr="0027169C">
        <w:rPr>
          <w:sz w:val="28"/>
          <w:szCs w:val="28"/>
        </w:rPr>
        <w:t xml:space="preserve">Заправку можно произвести с понедельника по пятницу. С 9 до 15 с предварительным звонком за 1 час до приезда. </w:t>
      </w:r>
      <w:r w:rsidR="00146F78" w:rsidRPr="00146F78">
        <w:rPr>
          <w:sz w:val="28"/>
          <w:szCs w:val="28"/>
        </w:rPr>
        <w:t>Творогов Александр Евгеньевич +7 951 918 61 30</w:t>
      </w:r>
      <w:r w:rsidR="00146F78">
        <w:rPr>
          <w:sz w:val="28"/>
          <w:szCs w:val="28"/>
        </w:rPr>
        <w:t>.</w:t>
      </w:r>
    </w:p>
    <w:p w14:paraId="3A84D827" w14:textId="15651D7F" w:rsidR="00323377" w:rsidRDefault="00323377" w:rsidP="007B2E70">
      <w:pPr>
        <w:pStyle w:val="a7"/>
        <w:rPr>
          <w:sz w:val="28"/>
          <w:szCs w:val="28"/>
        </w:rPr>
      </w:pPr>
    </w:p>
    <w:p w14:paraId="632955FE" w14:textId="43D4EEB4" w:rsidR="00323377" w:rsidRDefault="00323377" w:rsidP="007B2E70">
      <w:pPr>
        <w:pStyle w:val="a7"/>
        <w:rPr>
          <w:sz w:val="28"/>
          <w:szCs w:val="28"/>
        </w:rPr>
      </w:pPr>
    </w:p>
    <w:p w14:paraId="5AD64BC7" w14:textId="77777777" w:rsidR="00323377" w:rsidRDefault="00323377" w:rsidP="007B2E70">
      <w:pPr>
        <w:pStyle w:val="a7"/>
        <w:rPr>
          <w:sz w:val="28"/>
          <w:szCs w:val="28"/>
        </w:rPr>
      </w:pPr>
    </w:p>
    <w:p w14:paraId="1F5CC433" w14:textId="29161EBE" w:rsidR="003A1BEE" w:rsidRDefault="00323377" w:rsidP="00323377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необходимого топлива по объектам.</w:t>
      </w:r>
    </w:p>
    <w:tbl>
      <w:tblPr>
        <w:tblStyle w:val="1"/>
        <w:tblW w:w="4586" w:type="pct"/>
        <w:tblLook w:val="04A0" w:firstRow="1" w:lastRow="0" w:firstColumn="1" w:lastColumn="0" w:noHBand="0" w:noVBand="1"/>
      </w:tblPr>
      <w:tblGrid>
        <w:gridCol w:w="801"/>
        <w:gridCol w:w="1822"/>
        <w:gridCol w:w="3183"/>
        <w:gridCol w:w="933"/>
        <w:gridCol w:w="1639"/>
        <w:gridCol w:w="973"/>
      </w:tblGrid>
      <w:tr w:rsidR="00323377" w:rsidRPr="00F71FE3" w14:paraId="6EF14EA4" w14:textId="77777777" w:rsidTr="00323377">
        <w:tc>
          <w:tcPr>
            <w:tcW w:w="428" w:type="pct"/>
          </w:tcPr>
          <w:p w14:paraId="556D9F1F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974" w:type="pct"/>
          </w:tcPr>
          <w:p w14:paraId="697E459F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702" w:type="pct"/>
          </w:tcPr>
          <w:p w14:paraId="2C41CB0A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Тип ДГУ</w:t>
            </w:r>
          </w:p>
        </w:tc>
        <w:tc>
          <w:tcPr>
            <w:tcW w:w="499" w:type="pct"/>
          </w:tcPr>
          <w:p w14:paraId="57B98FA3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 ГСМ</w:t>
            </w:r>
          </w:p>
        </w:tc>
        <w:tc>
          <w:tcPr>
            <w:tcW w:w="876" w:type="pct"/>
          </w:tcPr>
          <w:p w14:paraId="04C84659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Необходимое кол-во, л</w:t>
            </w:r>
          </w:p>
        </w:tc>
        <w:tc>
          <w:tcPr>
            <w:tcW w:w="520" w:type="pct"/>
          </w:tcPr>
          <w:p w14:paraId="25744DF0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Кол-во, шт.</w:t>
            </w:r>
          </w:p>
        </w:tc>
      </w:tr>
      <w:tr w:rsidR="00323377" w:rsidRPr="00F71FE3" w14:paraId="7395850B" w14:textId="77777777" w:rsidTr="00323377">
        <w:tc>
          <w:tcPr>
            <w:tcW w:w="428" w:type="pct"/>
          </w:tcPr>
          <w:p w14:paraId="3A62D8B3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pct"/>
          </w:tcPr>
          <w:p w14:paraId="7D200CE3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Клиническая больница №1 г. Нижний Новгород, ул. Ильинская, д. 11/14</w:t>
            </w:r>
          </w:p>
        </w:tc>
        <w:tc>
          <w:tcPr>
            <w:tcW w:w="1702" w:type="pct"/>
          </w:tcPr>
          <w:p w14:paraId="519B53B4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ДГУ АД100-Т400</w:t>
            </w:r>
          </w:p>
        </w:tc>
        <w:tc>
          <w:tcPr>
            <w:tcW w:w="499" w:type="pct"/>
          </w:tcPr>
          <w:p w14:paraId="1036E2CC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24A757A5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20" w:type="pct"/>
          </w:tcPr>
          <w:p w14:paraId="44927F3D" w14:textId="5D01F224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23377" w:rsidRPr="00F71FE3" w14:paraId="479D1305" w14:textId="77777777" w:rsidTr="00323377">
        <w:tc>
          <w:tcPr>
            <w:tcW w:w="428" w:type="pct"/>
          </w:tcPr>
          <w:p w14:paraId="4A1DE6CA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pct"/>
          </w:tcPr>
          <w:p w14:paraId="782BAD85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Клиническая больница №2 г. Нижний Новгород, ул. Гончарова, д. 1д</w:t>
            </w:r>
          </w:p>
        </w:tc>
        <w:tc>
          <w:tcPr>
            <w:tcW w:w="1702" w:type="pct"/>
          </w:tcPr>
          <w:p w14:paraId="3EACB4DD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ДГУ АД100-Т400</w:t>
            </w:r>
          </w:p>
        </w:tc>
        <w:tc>
          <w:tcPr>
            <w:tcW w:w="499" w:type="pct"/>
          </w:tcPr>
          <w:p w14:paraId="4D8E2644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615EDA7E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20" w:type="pct"/>
          </w:tcPr>
          <w:p w14:paraId="4C796A77" w14:textId="2CEA51E0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23377" w:rsidRPr="00F71FE3" w14:paraId="5A28885B" w14:textId="77777777" w:rsidTr="00323377">
        <w:tc>
          <w:tcPr>
            <w:tcW w:w="428" w:type="pct"/>
            <w:vMerge w:val="restart"/>
          </w:tcPr>
          <w:p w14:paraId="6FEF9389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4" w:type="pct"/>
            <w:vMerge w:val="restart"/>
          </w:tcPr>
          <w:p w14:paraId="54FBDE1D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Клиническая больница №3 г. Нижний Новгород, ул. Маршала Воронова, д.20 «А»</w:t>
            </w:r>
          </w:p>
        </w:tc>
        <w:tc>
          <w:tcPr>
            <w:tcW w:w="1702" w:type="pct"/>
          </w:tcPr>
          <w:p w14:paraId="5D84D560" w14:textId="50A61E0A" w:rsidR="00323377" w:rsidRPr="00F71FE3" w:rsidRDefault="00323377" w:rsidP="00323377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ДГУ АД100-Т400 </w:t>
            </w:r>
          </w:p>
        </w:tc>
        <w:tc>
          <w:tcPr>
            <w:tcW w:w="499" w:type="pct"/>
          </w:tcPr>
          <w:p w14:paraId="6B80C49F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4603ED5D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20" w:type="pct"/>
          </w:tcPr>
          <w:p w14:paraId="218451A0" w14:textId="6F5C31D5" w:rsidR="00323377" w:rsidRPr="00F71FE3" w:rsidRDefault="00336C61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23377" w:rsidRPr="00F71FE3" w14:paraId="01AF750D" w14:textId="77777777" w:rsidTr="00323377">
        <w:tc>
          <w:tcPr>
            <w:tcW w:w="428" w:type="pct"/>
            <w:vMerge/>
          </w:tcPr>
          <w:p w14:paraId="6003F0E2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vMerge/>
          </w:tcPr>
          <w:p w14:paraId="123D088A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2" w:type="pct"/>
          </w:tcPr>
          <w:p w14:paraId="4A7D41F7" w14:textId="0FDB3642" w:rsidR="00323377" w:rsidRPr="00F71FE3" w:rsidRDefault="00323377" w:rsidP="00323377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ДГУ АД160-Т400 </w:t>
            </w:r>
          </w:p>
        </w:tc>
        <w:tc>
          <w:tcPr>
            <w:tcW w:w="499" w:type="pct"/>
          </w:tcPr>
          <w:p w14:paraId="58E15382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574D96F7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20" w:type="pct"/>
          </w:tcPr>
          <w:p w14:paraId="20B101F9" w14:textId="102D210F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23377" w:rsidRPr="00F71FE3" w14:paraId="51594A9F" w14:textId="77777777" w:rsidTr="00323377">
        <w:tc>
          <w:tcPr>
            <w:tcW w:w="428" w:type="pct"/>
          </w:tcPr>
          <w:p w14:paraId="432A2028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4" w:type="pct"/>
          </w:tcPr>
          <w:p w14:paraId="42206D5C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Клиническая больница №4 г. Нижний Новгород, ул. Тропинина, д. 41а</w:t>
            </w:r>
          </w:p>
        </w:tc>
        <w:tc>
          <w:tcPr>
            <w:tcW w:w="1702" w:type="pct"/>
          </w:tcPr>
          <w:p w14:paraId="71103032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ДГУ АД100-Т400</w:t>
            </w:r>
          </w:p>
        </w:tc>
        <w:tc>
          <w:tcPr>
            <w:tcW w:w="499" w:type="pct"/>
          </w:tcPr>
          <w:p w14:paraId="02C5BC29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76D03022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20" w:type="pct"/>
          </w:tcPr>
          <w:p w14:paraId="692B464C" w14:textId="4E446704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14:paraId="4B470E89" w14:textId="78A7DCC8" w:rsidR="003A1BEE" w:rsidRDefault="00FD38C2" w:rsidP="00FD38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proofErr w:type="gramStart"/>
      <w:r>
        <w:rPr>
          <w:sz w:val="28"/>
          <w:szCs w:val="28"/>
        </w:rPr>
        <w:t>Итого:  545</w:t>
      </w:r>
      <w:proofErr w:type="gramEnd"/>
      <w:r>
        <w:rPr>
          <w:sz w:val="28"/>
          <w:szCs w:val="28"/>
        </w:rPr>
        <w:t>л.</w:t>
      </w:r>
    </w:p>
    <w:p w14:paraId="700EE7B5" w14:textId="06DC008C" w:rsidR="003A1BEE" w:rsidRDefault="003A1BEE" w:rsidP="003A1BEE">
      <w:pPr>
        <w:rPr>
          <w:sz w:val="28"/>
          <w:szCs w:val="28"/>
        </w:rPr>
      </w:pPr>
    </w:p>
    <w:p w14:paraId="410DAA97" w14:textId="77777777" w:rsidR="003A1BEE" w:rsidRPr="003A1BEE" w:rsidRDefault="003A1BEE" w:rsidP="003A1BEE">
      <w:pPr>
        <w:rPr>
          <w:sz w:val="28"/>
          <w:szCs w:val="28"/>
        </w:rPr>
      </w:pPr>
    </w:p>
    <w:p w14:paraId="76CC0063" w14:textId="0B37C3B3" w:rsidR="003A1BEE" w:rsidRPr="003A1BEE" w:rsidRDefault="003A1BEE" w:rsidP="003A1BEE">
      <w:pPr>
        <w:rPr>
          <w:sz w:val="28"/>
          <w:szCs w:val="28"/>
        </w:rPr>
      </w:pPr>
    </w:p>
    <w:p w14:paraId="755B7148" w14:textId="5015CD64" w:rsidR="003A1BEE" w:rsidRDefault="003A1BEE" w:rsidP="003A1BEE"/>
    <w:p w14:paraId="6F756771" w14:textId="060E4C65" w:rsidR="003A1BEE" w:rsidRDefault="003A1BEE" w:rsidP="003A1BEE"/>
    <w:p w14:paraId="6D95795C" w14:textId="1A5DA0E1" w:rsidR="003A1BEE" w:rsidRDefault="003A1BEE" w:rsidP="003A1BEE"/>
    <w:p w14:paraId="14F1A54B" w14:textId="77777777" w:rsidR="003A1BEE" w:rsidRPr="003A1BEE" w:rsidRDefault="003A1BEE" w:rsidP="003A1BEE"/>
    <w:sectPr w:rsidR="003A1BEE" w:rsidRPr="003A1BEE" w:rsidSect="00D9039E">
      <w:headerReference w:type="default" r:id="rId8"/>
      <w:headerReference w:type="firs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D34F9" w14:textId="77777777" w:rsidR="00DE5152" w:rsidRDefault="00DE5152" w:rsidP="009F418D">
      <w:pPr>
        <w:spacing w:after="0" w:line="240" w:lineRule="auto"/>
      </w:pPr>
      <w:r>
        <w:separator/>
      </w:r>
    </w:p>
  </w:endnote>
  <w:endnote w:type="continuationSeparator" w:id="0">
    <w:p w14:paraId="05EF1FC6" w14:textId="77777777" w:rsidR="00DE5152" w:rsidRDefault="00DE5152" w:rsidP="009F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CFFDA" w14:textId="77777777" w:rsidR="00DE5152" w:rsidRDefault="00DE5152" w:rsidP="009F418D">
      <w:pPr>
        <w:spacing w:after="0" w:line="240" w:lineRule="auto"/>
      </w:pPr>
      <w:r>
        <w:separator/>
      </w:r>
    </w:p>
  </w:footnote>
  <w:footnote w:type="continuationSeparator" w:id="0">
    <w:p w14:paraId="2ECB5483" w14:textId="77777777" w:rsidR="00DE5152" w:rsidRDefault="00DE5152" w:rsidP="009F4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75E39" w14:textId="77777777" w:rsidR="009F418D" w:rsidRDefault="009F418D" w:rsidP="00706EAD">
    <w:pPr>
      <w:pStyle w:val="ab"/>
      <w:tabs>
        <w:tab w:val="clear" w:pos="4677"/>
        <w:tab w:val="clear" w:pos="9355"/>
        <w:tab w:val="left" w:pos="110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W w:w="103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6"/>
      <w:gridCol w:w="8747"/>
    </w:tblGrid>
    <w:tr w:rsidR="009F418D" w:rsidRPr="00594853" w14:paraId="557CEC42" w14:textId="77777777" w:rsidTr="007900E1">
      <w:trPr>
        <w:trHeight w:val="983"/>
      </w:trPr>
      <w:tc>
        <w:tcPr>
          <w:tcW w:w="1566" w:type="dxa"/>
          <w:vAlign w:val="center"/>
        </w:tcPr>
        <w:p w14:paraId="76121C5A" w14:textId="77777777" w:rsidR="009F418D" w:rsidRPr="00594853" w:rsidRDefault="009F418D" w:rsidP="009F418D">
          <w:pPr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715A">
            <w:rPr>
              <w:noProof/>
              <w:lang w:eastAsia="ru-RU"/>
            </w:rPr>
            <w:drawing>
              <wp:inline distT="0" distB="0" distL="0" distR="0" wp14:anchorId="301D7F81" wp14:editId="76B1487C">
                <wp:extent cx="781050" cy="753762"/>
                <wp:effectExtent l="0" t="0" r="0" b="825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975" cy="756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47" w:type="dxa"/>
          <w:vAlign w:val="center"/>
        </w:tcPr>
        <w:p w14:paraId="2FD6A321" w14:textId="77777777" w:rsidR="009F418D" w:rsidRPr="00C20D60" w:rsidRDefault="009F418D" w:rsidP="009F418D">
          <w:pPr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594853">
            <w:rPr>
              <w:rFonts w:ascii="Times New Roman" w:hAnsi="Times New Roman" w:cs="Times New Roman"/>
              <w:b/>
              <w:sz w:val="24"/>
              <w:szCs w:val="24"/>
            </w:rPr>
            <w:t>ФЕДЕРАЛЬНОЕ БЮДЖЕТНОЕ УЧРЕЖДЕНИЕ ЗДРАВООХРАНЕНИЯ</w:t>
          </w:r>
        </w:p>
        <w:p w14:paraId="583CFB55" w14:textId="77777777" w:rsidR="009F418D" w:rsidRPr="00C20D60" w:rsidRDefault="009F418D" w:rsidP="009F418D">
          <w:pPr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594853">
            <w:rPr>
              <w:rFonts w:ascii="Times New Roman" w:hAnsi="Times New Roman" w:cs="Times New Roman"/>
              <w:b/>
              <w:sz w:val="24"/>
              <w:szCs w:val="24"/>
            </w:rPr>
            <w:t>«ПРИВОЛЖСКИЙ ОКРУЖНОЙ МЕДИЦИНСКИЙ ЦЕНТР»</w:t>
          </w:r>
        </w:p>
        <w:p w14:paraId="3682DD9F" w14:textId="77777777" w:rsidR="009F418D" w:rsidRPr="00594853" w:rsidRDefault="009F418D" w:rsidP="009F418D">
          <w:pPr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594853">
            <w:rPr>
              <w:rFonts w:ascii="Times New Roman" w:hAnsi="Times New Roman" w:cs="Times New Roman"/>
              <w:b/>
              <w:sz w:val="24"/>
              <w:szCs w:val="24"/>
            </w:rPr>
            <w:t>ФЕДЕРАЛЬНОГО МЕДИКО-БИОЛОГИЧЕСКОГО АГЕНТСТВА</w:t>
          </w:r>
        </w:p>
      </w:tc>
    </w:tr>
  </w:tbl>
  <w:p w14:paraId="34809577" w14:textId="77777777" w:rsidR="009F418D" w:rsidRDefault="009F418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99A"/>
    <w:multiLevelType w:val="hybridMultilevel"/>
    <w:tmpl w:val="043E0EA4"/>
    <w:lvl w:ilvl="0" w:tplc="292AA174">
      <w:start w:val="1"/>
      <w:numFmt w:val="bullet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1" w:tplc="6E563B20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A5A8A62A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3AB24ADE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BAD28786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A69063D8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BB787AE0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538A594E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9C0C0A02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1" w15:restartNumberingAfterBreak="0">
    <w:nsid w:val="0269239E"/>
    <w:multiLevelType w:val="multilevel"/>
    <w:tmpl w:val="D5966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E3560"/>
    <w:multiLevelType w:val="hybridMultilevel"/>
    <w:tmpl w:val="DDD498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E560A2"/>
    <w:multiLevelType w:val="multilevel"/>
    <w:tmpl w:val="F1C8057E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i w:val="0"/>
        <w:iCs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4" w15:restartNumberingAfterBreak="0">
    <w:nsid w:val="068D0F6C"/>
    <w:multiLevelType w:val="multilevel"/>
    <w:tmpl w:val="45043B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46456"/>
    <w:multiLevelType w:val="hybridMultilevel"/>
    <w:tmpl w:val="A502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E1547"/>
    <w:multiLevelType w:val="hybridMultilevel"/>
    <w:tmpl w:val="FFD8A4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B5189B"/>
    <w:multiLevelType w:val="hybridMultilevel"/>
    <w:tmpl w:val="63146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3F8E"/>
    <w:multiLevelType w:val="hybridMultilevel"/>
    <w:tmpl w:val="C2EA3B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9A0CA6"/>
    <w:multiLevelType w:val="hybridMultilevel"/>
    <w:tmpl w:val="FE6611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0D69B0"/>
    <w:multiLevelType w:val="hybridMultilevel"/>
    <w:tmpl w:val="A894E7E0"/>
    <w:lvl w:ilvl="0" w:tplc="3692F1F2">
      <w:start w:val="1"/>
      <w:numFmt w:val="bullet"/>
      <w:pStyle w:val="a0"/>
      <w:lvlText w:val="●"/>
      <w:lvlJc w:val="left"/>
      <w:pPr>
        <w:tabs>
          <w:tab w:val="num" w:pos="-8500"/>
        </w:tabs>
        <w:ind w:left="-7791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5CAA5682">
      <w:start w:val="1"/>
      <w:numFmt w:val="bullet"/>
      <w:lvlText w:val="●"/>
      <w:lvlJc w:val="left"/>
      <w:pPr>
        <w:tabs>
          <w:tab w:val="num" w:pos="-7508"/>
        </w:tabs>
        <w:ind w:left="-7224" w:hanging="284"/>
      </w:pPr>
      <w:rPr>
        <w:rFonts w:ascii="Arial" w:hAnsi="Arial" w:hint="default"/>
        <w:color w:val="auto"/>
      </w:rPr>
    </w:lvl>
    <w:lvl w:ilvl="2" w:tplc="558A2668">
      <w:start w:val="1"/>
      <w:numFmt w:val="bullet"/>
      <w:lvlText w:val="●"/>
      <w:lvlJc w:val="left"/>
      <w:pPr>
        <w:tabs>
          <w:tab w:val="num" w:pos="-6941"/>
        </w:tabs>
        <w:ind w:left="-6657" w:hanging="284"/>
      </w:pPr>
      <w:rPr>
        <w:rFonts w:ascii="Arial" w:hAnsi="Arial" w:hint="default"/>
        <w:color w:val="auto"/>
      </w:rPr>
    </w:lvl>
    <w:lvl w:ilvl="3" w:tplc="DB7CA396">
      <w:start w:val="1"/>
      <w:numFmt w:val="bullet"/>
      <w:suff w:val="nothing"/>
      <w:lvlText w:val="●"/>
      <w:lvlJc w:val="left"/>
      <w:pPr>
        <w:ind w:left="-5948" w:hanging="426"/>
      </w:pPr>
      <w:rPr>
        <w:rFonts w:ascii="Arial" w:hAnsi="Arial" w:hint="default"/>
        <w:color w:val="auto"/>
      </w:rPr>
    </w:lvl>
    <w:lvl w:ilvl="4" w:tplc="400ECA0A">
      <w:start w:val="1"/>
      <w:numFmt w:val="bullet"/>
      <w:suff w:val="nothing"/>
      <w:lvlText w:val="●"/>
      <w:lvlJc w:val="left"/>
      <w:pPr>
        <w:ind w:left="-5381" w:hanging="426"/>
      </w:pPr>
      <w:rPr>
        <w:rFonts w:ascii="Arial" w:hAnsi="Arial" w:hint="default"/>
        <w:color w:val="auto"/>
      </w:rPr>
    </w:lvl>
    <w:lvl w:ilvl="5" w:tplc="587AB84A">
      <w:start w:val="1"/>
      <w:numFmt w:val="bullet"/>
      <w:suff w:val="nothing"/>
      <w:lvlText w:val="●"/>
      <w:lvlJc w:val="left"/>
      <w:pPr>
        <w:ind w:left="-4814" w:hanging="426"/>
      </w:pPr>
      <w:rPr>
        <w:rFonts w:ascii="Arial" w:hAnsi="Arial" w:hint="default"/>
        <w:color w:val="auto"/>
      </w:rPr>
    </w:lvl>
    <w:lvl w:ilvl="6" w:tplc="9C7E31CC">
      <w:start w:val="1"/>
      <w:numFmt w:val="bullet"/>
      <w:suff w:val="nothing"/>
      <w:lvlText w:val="●"/>
      <w:lvlJc w:val="left"/>
      <w:pPr>
        <w:ind w:left="-4247" w:hanging="426"/>
      </w:pPr>
      <w:rPr>
        <w:rFonts w:ascii="Arial" w:hAnsi="Arial" w:hint="default"/>
        <w:color w:val="auto"/>
      </w:rPr>
    </w:lvl>
    <w:lvl w:ilvl="7" w:tplc="E8CEB192">
      <w:start w:val="1"/>
      <w:numFmt w:val="bullet"/>
      <w:suff w:val="nothing"/>
      <w:lvlText w:val="●"/>
      <w:lvlJc w:val="left"/>
      <w:pPr>
        <w:ind w:left="-3680" w:hanging="426"/>
      </w:pPr>
      <w:rPr>
        <w:rFonts w:ascii="Arial" w:hAnsi="Arial" w:hint="default"/>
        <w:color w:val="auto"/>
      </w:rPr>
    </w:lvl>
    <w:lvl w:ilvl="8" w:tplc="A2344532">
      <w:start w:val="1"/>
      <w:numFmt w:val="bullet"/>
      <w:suff w:val="nothing"/>
      <w:lvlText w:val="●"/>
      <w:lvlJc w:val="left"/>
      <w:pPr>
        <w:ind w:left="-3113" w:hanging="426"/>
      </w:pPr>
      <w:rPr>
        <w:rFonts w:ascii="Arial" w:hAnsi="Arial" w:hint="default"/>
        <w:color w:val="auto"/>
      </w:rPr>
    </w:lvl>
  </w:abstractNum>
  <w:abstractNum w:abstractNumId="11" w15:restartNumberingAfterBreak="0">
    <w:nsid w:val="36B342A4"/>
    <w:multiLevelType w:val="hybridMultilevel"/>
    <w:tmpl w:val="8F74F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530808"/>
    <w:multiLevelType w:val="hybridMultilevel"/>
    <w:tmpl w:val="B364A7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FB19F1"/>
    <w:multiLevelType w:val="hybridMultilevel"/>
    <w:tmpl w:val="E4588C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EE28DB"/>
    <w:multiLevelType w:val="hybridMultilevel"/>
    <w:tmpl w:val="28C8FC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D174F"/>
    <w:multiLevelType w:val="multilevel"/>
    <w:tmpl w:val="D5966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5E5287"/>
    <w:multiLevelType w:val="multilevel"/>
    <w:tmpl w:val="45043B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E468B6"/>
    <w:multiLevelType w:val="hybridMultilevel"/>
    <w:tmpl w:val="D38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55E5D"/>
    <w:multiLevelType w:val="hybridMultilevel"/>
    <w:tmpl w:val="B7EEC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B617F8"/>
    <w:multiLevelType w:val="hybridMultilevel"/>
    <w:tmpl w:val="9EB06C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EB03BC"/>
    <w:multiLevelType w:val="hybridMultilevel"/>
    <w:tmpl w:val="C8224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672F7"/>
    <w:multiLevelType w:val="multilevel"/>
    <w:tmpl w:val="45043B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5D136C2"/>
    <w:multiLevelType w:val="multilevel"/>
    <w:tmpl w:val="45043B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7"/>
  </w:num>
  <w:num w:numId="5">
    <w:abstractNumId w:val="10"/>
  </w:num>
  <w:num w:numId="6">
    <w:abstractNumId w:val="20"/>
  </w:num>
  <w:num w:numId="7">
    <w:abstractNumId w:val="3"/>
  </w:num>
  <w:num w:numId="8">
    <w:abstractNumId w:val="0"/>
  </w:num>
  <w:num w:numId="9">
    <w:abstractNumId w:val="19"/>
  </w:num>
  <w:num w:numId="10">
    <w:abstractNumId w:val="17"/>
  </w:num>
  <w:num w:numId="11">
    <w:abstractNumId w:val="6"/>
  </w:num>
  <w:num w:numId="12">
    <w:abstractNumId w:val="2"/>
  </w:num>
  <w:num w:numId="13">
    <w:abstractNumId w:val="8"/>
  </w:num>
  <w:num w:numId="14">
    <w:abstractNumId w:val="13"/>
  </w:num>
  <w:num w:numId="15">
    <w:abstractNumId w:val="12"/>
  </w:num>
  <w:num w:numId="16">
    <w:abstractNumId w:val="18"/>
  </w:num>
  <w:num w:numId="17">
    <w:abstractNumId w:val="5"/>
  </w:num>
  <w:num w:numId="18">
    <w:abstractNumId w:val="11"/>
  </w:num>
  <w:num w:numId="19">
    <w:abstractNumId w:val="9"/>
  </w:num>
  <w:num w:numId="20">
    <w:abstractNumId w:val="22"/>
  </w:num>
  <w:num w:numId="21">
    <w:abstractNumId w:val="21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B0"/>
    <w:rsid w:val="00016F2D"/>
    <w:rsid w:val="0002143D"/>
    <w:rsid w:val="00026B11"/>
    <w:rsid w:val="000276B8"/>
    <w:rsid w:val="00033541"/>
    <w:rsid w:val="00037D59"/>
    <w:rsid w:val="000500C5"/>
    <w:rsid w:val="00060977"/>
    <w:rsid w:val="000918BC"/>
    <w:rsid w:val="000951DD"/>
    <w:rsid w:val="000C046D"/>
    <w:rsid w:val="000C63A8"/>
    <w:rsid w:val="000E432F"/>
    <w:rsid w:val="0010032B"/>
    <w:rsid w:val="0010762C"/>
    <w:rsid w:val="00140D6B"/>
    <w:rsid w:val="00146F78"/>
    <w:rsid w:val="00170EE9"/>
    <w:rsid w:val="001850F4"/>
    <w:rsid w:val="0018701F"/>
    <w:rsid w:val="001877A3"/>
    <w:rsid w:val="00190891"/>
    <w:rsid w:val="00193F6F"/>
    <w:rsid w:val="001950E1"/>
    <w:rsid w:val="001A0A23"/>
    <w:rsid w:val="001A1A3F"/>
    <w:rsid w:val="001A51F2"/>
    <w:rsid w:val="001F2829"/>
    <w:rsid w:val="002066BD"/>
    <w:rsid w:val="00221469"/>
    <w:rsid w:val="0022321D"/>
    <w:rsid w:val="00250606"/>
    <w:rsid w:val="002510A0"/>
    <w:rsid w:val="00252B58"/>
    <w:rsid w:val="0026671C"/>
    <w:rsid w:val="0027169C"/>
    <w:rsid w:val="00281711"/>
    <w:rsid w:val="002C4CDB"/>
    <w:rsid w:val="002D0ED1"/>
    <w:rsid w:val="002D27C0"/>
    <w:rsid w:val="00323377"/>
    <w:rsid w:val="00336C61"/>
    <w:rsid w:val="00354CF7"/>
    <w:rsid w:val="003563F0"/>
    <w:rsid w:val="003654F1"/>
    <w:rsid w:val="00367F75"/>
    <w:rsid w:val="00384193"/>
    <w:rsid w:val="00393B67"/>
    <w:rsid w:val="003A1BEE"/>
    <w:rsid w:val="003C4035"/>
    <w:rsid w:val="003E693A"/>
    <w:rsid w:val="003F3D8F"/>
    <w:rsid w:val="003F48E5"/>
    <w:rsid w:val="00420757"/>
    <w:rsid w:val="00445693"/>
    <w:rsid w:val="00446FA6"/>
    <w:rsid w:val="00495208"/>
    <w:rsid w:val="00496D53"/>
    <w:rsid w:val="004A0D9D"/>
    <w:rsid w:val="004C15B0"/>
    <w:rsid w:val="004D0DC5"/>
    <w:rsid w:val="004E0F53"/>
    <w:rsid w:val="004E2614"/>
    <w:rsid w:val="004F1FC5"/>
    <w:rsid w:val="00503CB6"/>
    <w:rsid w:val="005275C0"/>
    <w:rsid w:val="00545BEC"/>
    <w:rsid w:val="00547E2F"/>
    <w:rsid w:val="0057100B"/>
    <w:rsid w:val="00573E20"/>
    <w:rsid w:val="00574D91"/>
    <w:rsid w:val="00575CBA"/>
    <w:rsid w:val="005844FA"/>
    <w:rsid w:val="005A2AF9"/>
    <w:rsid w:val="005C5126"/>
    <w:rsid w:val="005F0A1D"/>
    <w:rsid w:val="0060040C"/>
    <w:rsid w:val="00655858"/>
    <w:rsid w:val="00674DE2"/>
    <w:rsid w:val="006A0073"/>
    <w:rsid w:val="006A5EAB"/>
    <w:rsid w:val="006F1DE2"/>
    <w:rsid w:val="00706EAD"/>
    <w:rsid w:val="0070754F"/>
    <w:rsid w:val="007B2E70"/>
    <w:rsid w:val="007C07B3"/>
    <w:rsid w:val="007C7E52"/>
    <w:rsid w:val="007D158F"/>
    <w:rsid w:val="007F549A"/>
    <w:rsid w:val="0082274C"/>
    <w:rsid w:val="00863FF2"/>
    <w:rsid w:val="008655C3"/>
    <w:rsid w:val="00890FFE"/>
    <w:rsid w:val="008A0882"/>
    <w:rsid w:val="00905ED3"/>
    <w:rsid w:val="00934A93"/>
    <w:rsid w:val="00941730"/>
    <w:rsid w:val="009534B7"/>
    <w:rsid w:val="0099223A"/>
    <w:rsid w:val="009A0EF3"/>
    <w:rsid w:val="009B16BD"/>
    <w:rsid w:val="009C3802"/>
    <w:rsid w:val="009E6E6A"/>
    <w:rsid w:val="009F418D"/>
    <w:rsid w:val="00A41A32"/>
    <w:rsid w:val="00A527E2"/>
    <w:rsid w:val="00A54ED2"/>
    <w:rsid w:val="00A72BD3"/>
    <w:rsid w:val="00A749ED"/>
    <w:rsid w:val="00A84867"/>
    <w:rsid w:val="00A92176"/>
    <w:rsid w:val="00A96E07"/>
    <w:rsid w:val="00AA7FB3"/>
    <w:rsid w:val="00AC2C6F"/>
    <w:rsid w:val="00B024C9"/>
    <w:rsid w:val="00B213B2"/>
    <w:rsid w:val="00B24E65"/>
    <w:rsid w:val="00B2504A"/>
    <w:rsid w:val="00B31034"/>
    <w:rsid w:val="00B3109D"/>
    <w:rsid w:val="00B31C90"/>
    <w:rsid w:val="00B34953"/>
    <w:rsid w:val="00B359DB"/>
    <w:rsid w:val="00B72A4A"/>
    <w:rsid w:val="00B876EC"/>
    <w:rsid w:val="00B97564"/>
    <w:rsid w:val="00BA3A22"/>
    <w:rsid w:val="00BC6700"/>
    <w:rsid w:val="00BD787B"/>
    <w:rsid w:val="00BE2CEC"/>
    <w:rsid w:val="00C163A0"/>
    <w:rsid w:val="00C206E9"/>
    <w:rsid w:val="00C306FB"/>
    <w:rsid w:val="00C53EFF"/>
    <w:rsid w:val="00C56443"/>
    <w:rsid w:val="00C602F8"/>
    <w:rsid w:val="00CA5438"/>
    <w:rsid w:val="00CC4FE4"/>
    <w:rsid w:val="00CD73BF"/>
    <w:rsid w:val="00CD7823"/>
    <w:rsid w:val="00D151C8"/>
    <w:rsid w:val="00D32F3F"/>
    <w:rsid w:val="00D87F1E"/>
    <w:rsid w:val="00D9039E"/>
    <w:rsid w:val="00DA120A"/>
    <w:rsid w:val="00DC3DB5"/>
    <w:rsid w:val="00DE5152"/>
    <w:rsid w:val="00DF06AB"/>
    <w:rsid w:val="00DF099E"/>
    <w:rsid w:val="00E3121C"/>
    <w:rsid w:val="00E80F8A"/>
    <w:rsid w:val="00EB7B1F"/>
    <w:rsid w:val="00EE546B"/>
    <w:rsid w:val="00F127F6"/>
    <w:rsid w:val="00F366BD"/>
    <w:rsid w:val="00F46FFE"/>
    <w:rsid w:val="00F479AD"/>
    <w:rsid w:val="00F602A8"/>
    <w:rsid w:val="00F6632F"/>
    <w:rsid w:val="00F71FE3"/>
    <w:rsid w:val="00F75BF8"/>
    <w:rsid w:val="00F83A12"/>
    <w:rsid w:val="00F923AC"/>
    <w:rsid w:val="00FB7C86"/>
    <w:rsid w:val="00FD07FB"/>
    <w:rsid w:val="00FD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B6B9"/>
  <w15:chartTrackingRefBased/>
  <w15:docId w15:val="{61DF162E-2528-4660-B394-3018DC05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275C0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18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2"/>
    <w:rsid w:val="001877A3"/>
    <w:rPr>
      <w:sz w:val="16"/>
      <w:szCs w:val="16"/>
    </w:rPr>
  </w:style>
  <w:style w:type="paragraph" w:styleId="a7">
    <w:name w:val="List Paragraph"/>
    <w:basedOn w:val="a1"/>
    <w:uiPriority w:val="34"/>
    <w:qFormat/>
    <w:rsid w:val="001877A3"/>
    <w:pPr>
      <w:ind w:left="720"/>
      <w:contextualSpacing/>
    </w:pPr>
  </w:style>
  <w:style w:type="character" w:styleId="a8">
    <w:name w:val="Hyperlink"/>
    <w:basedOn w:val="a2"/>
    <w:uiPriority w:val="99"/>
    <w:unhideWhenUsed/>
    <w:rsid w:val="00F46FFE"/>
    <w:rPr>
      <w:color w:val="0563C1" w:themeColor="hyperlink"/>
      <w:u w:val="single"/>
    </w:rPr>
  </w:style>
  <w:style w:type="paragraph" w:styleId="a9">
    <w:name w:val="Balloon Text"/>
    <w:basedOn w:val="a1"/>
    <w:link w:val="aa"/>
    <w:uiPriority w:val="99"/>
    <w:semiHidden/>
    <w:unhideWhenUsed/>
    <w:rsid w:val="00BA3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2"/>
    <w:link w:val="a9"/>
    <w:uiPriority w:val="99"/>
    <w:semiHidden/>
    <w:rsid w:val="00BA3A22"/>
    <w:rPr>
      <w:rFonts w:ascii="Segoe UI" w:hAnsi="Segoe UI" w:cs="Segoe UI"/>
      <w:sz w:val="18"/>
      <w:szCs w:val="18"/>
    </w:rPr>
  </w:style>
  <w:style w:type="paragraph" w:styleId="ab">
    <w:name w:val="header"/>
    <w:basedOn w:val="a1"/>
    <w:link w:val="ac"/>
    <w:uiPriority w:val="99"/>
    <w:unhideWhenUsed/>
    <w:rsid w:val="009F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rsid w:val="009F418D"/>
  </w:style>
  <w:style w:type="paragraph" w:styleId="ad">
    <w:name w:val="footer"/>
    <w:basedOn w:val="a1"/>
    <w:link w:val="ae"/>
    <w:uiPriority w:val="99"/>
    <w:unhideWhenUsed/>
    <w:rsid w:val="009F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2"/>
    <w:link w:val="ad"/>
    <w:uiPriority w:val="99"/>
    <w:rsid w:val="009F418D"/>
  </w:style>
  <w:style w:type="table" w:customStyle="1" w:styleId="af">
    <w:name w:val="Таблица НПО"/>
    <w:basedOn w:val="a3"/>
    <w:uiPriority w:val="99"/>
    <w:qFormat/>
    <w:rsid w:val="00B24E65"/>
    <w:pPr>
      <w:spacing w:after="0" w:line="240" w:lineRule="auto"/>
    </w:pPr>
    <w:rPr>
      <w:rFonts w:ascii="Arial" w:eastAsia="Calibri" w:hAnsi="Arial" w:cs="Times New Roman"/>
      <w:sz w:val="20"/>
      <w:szCs w:val="20"/>
      <w:lang w:eastAsia="ru-RU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5" w:type="dxa"/>
      </w:tcMar>
      <w:vAlign w:val="center"/>
    </w:tcPr>
    <w:tblStylePr w:type="firstRow">
      <w:pPr>
        <w:spacing w:beforeAutospacing="0" w:afterAutospacing="0" w:line="240" w:lineRule="auto"/>
        <w:ind w:left="0" w:firstLine="0"/>
        <w:contextualSpacing w:val="0"/>
        <w:jc w:val="center"/>
      </w:pPr>
      <w:rPr>
        <w:rFonts w:ascii="Arial" w:hAnsi="Arial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blPr/>
      <w:tcPr>
        <w:shd w:val="clear" w:color="auto" w:fill="F2F2F2"/>
      </w:tcPr>
    </w:tblStylePr>
  </w:style>
  <w:style w:type="paragraph" w:customStyle="1" w:styleId="af0">
    <w:name w:val="Текст таблицы"/>
    <w:basedOn w:val="af1"/>
    <w:qFormat/>
    <w:rsid w:val="00B24E65"/>
  </w:style>
  <w:style w:type="paragraph" w:styleId="a0">
    <w:name w:val="List Bullet"/>
    <w:basedOn w:val="a7"/>
    <w:qFormat/>
    <w:rsid w:val="00B24E65"/>
    <w:pPr>
      <w:numPr>
        <w:numId w:val="5"/>
      </w:numPr>
      <w:tabs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">
    <w:name w:val="List Number"/>
    <w:basedOn w:val="a7"/>
    <w:uiPriority w:val="99"/>
    <w:unhideWhenUsed/>
    <w:rsid w:val="00B24E65"/>
    <w:pPr>
      <w:numPr>
        <w:numId w:val="7"/>
      </w:numPr>
      <w:tabs>
        <w:tab w:val="clear" w:pos="0"/>
        <w:tab w:val="num" w:pos="360"/>
      </w:tabs>
      <w:spacing w:before="1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f1">
    <w:name w:val="Body Text"/>
    <w:basedOn w:val="a1"/>
    <w:link w:val="af2"/>
    <w:uiPriority w:val="99"/>
    <w:semiHidden/>
    <w:unhideWhenUsed/>
    <w:rsid w:val="00B24E65"/>
    <w:pPr>
      <w:spacing w:after="120"/>
    </w:pPr>
  </w:style>
  <w:style w:type="character" w:customStyle="1" w:styleId="af2">
    <w:name w:val="Основной текст Знак"/>
    <w:basedOn w:val="a2"/>
    <w:link w:val="af1"/>
    <w:uiPriority w:val="99"/>
    <w:semiHidden/>
    <w:rsid w:val="00B24E65"/>
  </w:style>
  <w:style w:type="paragraph" w:styleId="af3">
    <w:name w:val="endnote text"/>
    <w:basedOn w:val="a1"/>
    <w:link w:val="af4"/>
    <w:uiPriority w:val="99"/>
    <w:semiHidden/>
    <w:unhideWhenUsed/>
    <w:rsid w:val="00A54ED2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2"/>
    <w:link w:val="af3"/>
    <w:uiPriority w:val="99"/>
    <w:semiHidden/>
    <w:rsid w:val="00A54ED2"/>
    <w:rPr>
      <w:sz w:val="20"/>
      <w:szCs w:val="20"/>
    </w:rPr>
  </w:style>
  <w:style w:type="character" w:styleId="af5">
    <w:name w:val="endnote reference"/>
    <w:basedOn w:val="a2"/>
    <w:uiPriority w:val="99"/>
    <w:semiHidden/>
    <w:unhideWhenUsed/>
    <w:rsid w:val="00A54ED2"/>
    <w:rPr>
      <w:vertAlign w:val="superscript"/>
    </w:rPr>
  </w:style>
  <w:style w:type="table" w:customStyle="1" w:styleId="1">
    <w:name w:val="Сетка таблицы1"/>
    <w:basedOn w:val="a3"/>
    <w:next w:val="a5"/>
    <w:uiPriority w:val="39"/>
    <w:rsid w:val="00F71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46CFB-653E-4ACB-A64A-E5D007C4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Сучков</dc:creator>
  <cp:keywords/>
  <dc:description/>
  <cp:lastModifiedBy>Ефимов Сергей Викторович</cp:lastModifiedBy>
  <cp:revision>4</cp:revision>
  <cp:lastPrinted>2024-11-14T11:26:00Z</cp:lastPrinted>
  <dcterms:created xsi:type="dcterms:W3CDTF">2026-08-19T12:14:00Z</dcterms:created>
  <dcterms:modified xsi:type="dcterms:W3CDTF">2026-08-26T09:28:00Z</dcterms:modified>
</cp:coreProperties>
</file>