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C590C" w14:textId="77777777" w:rsidR="00211A53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>
        <w:rPr>
          <w:b/>
          <w:color w:val="auto"/>
          <w:sz w:val="28"/>
          <w:szCs w:val="28"/>
          <w:lang w:eastAsia="ru-RU"/>
        </w:rPr>
        <w:t>ОПИСАНИЕ ОБЪЕКТА ЗАКУПКИ</w:t>
      </w:r>
    </w:p>
    <w:p w14:paraId="2A10E180" w14:textId="77777777" w:rsidR="007A38E2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 w:rsidRPr="007A38E2">
        <w:rPr>
          <w:b/>
          <w:color w:val="auto"/>
          <w:sz w:val="28"/>
          <w:szCs w:val="28"/>
          <w:lang w:eastAsia="ru-RU"/>
        </w:rPr>
        <w:t>в соответствии со статьей 33 Федеральн</w:t>
      </w:r>
      <w:r>
        <w:rPr>
          <w:b/>
          <w:color w:val="auto"/>
          <w:sz w:val="28"/>
          <w:szCs w:val="28"/>
          <w:lang w:eastAsia="ru-RU"/>
        </w:rPr>
        <w:t>ого</w:t>
      </w:r>
      <w:r w:rsidRPr="007A38E2">
        <w:rPr>
          <w:b/>
          <w:color w:val="auto"/>
          <w:sz w:val="28"/>
          <w:szCs w:val="28"/>
          <w:lang w:eastAsia="ru-RU"/>
        </w:rPr>
        <w:t xml:space="preserve"> закон</w:t>
      </w:r>
      <w:r>
        <w:rPr>
          <w:b/>
          <w:color w:val="auto"/>
          <w:sz w:val="28"/>
          <w:szCs w:val="28"/>
          <w:lang w:eastAsia="ru-RU"/>
        </w:rPr>
        <w:t>а</w:t>
      </w:r>
      <w:r w:rsidRPr="007A38E2">
        <w:rPr>
          <w:b/>
          <w:color w:val="auto"/>
          <w:sz w:val="28"/>
          <w:szCs w:val="28"/>
          <w:lang w:eastAsia="ru-RU"/>
        </w:rPr>
        <w:t xml:space="preserve"> от 05.04.2013 N 44-ФЗ </w:t>
      </w:r>
      <w:r>
        <w:rPr>
          <w:b/>
          <w:color w:val="auto"/>
          <w:sz w:val="28"/>
          <w:szCs w:val="28"/>
          <w:lang w:eastAsia="ru-RU"/>
        </w:rPr>
        <w:t>«</w:t>
      </w:r>
      <w:r w:rsidRPr="007A38E2">
        <w:rPr>
          <w:b/>
          <w:color w:val="auto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/>
          <w:color w:val="auto"/>
          <w:sz w:val="28"/>
          <w:szCs w:val="28"/>
          <w:lang w:eastAsia="ru-RU"/>
        </w:rPr>
        <w:t>»</w:t>
      </w:r>
    </w:p>
    <w:p w14:paraId="64A7B18E" w14:textId="77777777" w:rsidR="00211A53" w:rsidRDefault="00211A53" w:rsidP="00211A53">
      <w:pPr>
        <w:suppressAutoHyphens w:val="0"/>
        <w:spacing w:line="360" w:lineRule="auto"/>
        <w:jc w:val="both"/>
        <w:rPr>
          <w:b/>
          <w:color w:val="auto"/>
          <w:sz w:val="22"/>
          <w:szCs w:val="22"/>
          <w:lang w:eastAsia="ru-RU"/>
        </w:rPr>
      </w:pPr>
    </w:p>
    <w:p w14:paraId="10538E6C" w14:textId="77777777" w:rsidR="00211A53" w:rsidRPr="00211A53" w:rsidRDefault="00211A53" w:rsidP="00211A53">
      <w:pPr>
        <w:numPr>
          <w:ilvl w:val="0"/>
          <w:numId w:val="4"/>
        </w:numPr>
        <w:suppressAutoHyphens w:val="0"/>
        <w:spacing w:line="360" w:lineRule="auto"/>
        <w:jc w:val="both"/>
        <w:rPr>
          <w:b/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Наименование объекта закупки:</w:t>
      </w:r>
    </w:p>
    <w:p w14:paraId="5331714D" w14:textId="3429C881" w:rsidR="00C97B5F" w:rsidRDefault="00211A53" w:rsidP="00901942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rFonts w:eastAsia="Calibri"/>
          <w:color w:val="auto"/>
          <w:lang w:eastAsia="en-US"/>
        </w:rPr>
      </w:pPr>
      <w:r w:rsidRPr="00C15430">
        <w:rPr>
          <w:rFonts w:eastAsia="Calibri"/>
          <w:color w:val="auto"/>
          <w:lang w:eastAsia="en-US"/>
        </w:rPr>
        <w:t>Поставка</w:t>
      </w:r>
      <w:r w:rsidR="00401CDA" w:rsidRPr="00401CDA">
        <w:t xml:space="preserve"> </w:t>
      </w:r>
      <w:proofErr w:type="spellStart"/>
      <w:r w:rsidR="00BA7B0C">
        <w:rPr>
          <w:rFonts w:eastAsia="Calibri"/>
          <w:color w:val="auto"/>
          <w:lang w:eastAsia="en-US"/>
        </w:rPr>
        <w:t>а</w:t>
      </w:r>
      <w:r w:rsidR="00BA7B0C" w:rsidRPr="00BA7B0C">
        <w:rPr>
          <w:rFonts w:eastAsia="Calibri"/>
          <w:color w:val="auto"/>
          <w:lang w:eastAsia="en-US"/>
        </w:rPr>
        <w:t>гар</w:t>
      </w:r>
      <w:r w:rsidR="00BA7B0C">
        <w:rPr>
          <w:rFonts w:eastAsia="Calibri"/>
          <w:color w:val="auto"/>
          <w:lang w:eastAsia="en-US"/>
        </w:rPr>
        <w:t>а</w:t>
      </w:r>
      <w:proofErr w:type="spellEnd"/>
      <w:r w:rsidR="00BA7B0C" w:rsidRPr="00BA7B0C">
        <w:rPr>
          <w:rFonts w:eastAsia="Calibri"/>
          <w:color w:val="auto"/>
          <w:lang w:eastAsia="en-US"/>
        </w:rPr>
        <w:t xml:space="preserve"> </w:t>
      </w:r>
      <w:proofErr w:type="gramStart"/>
      <w:r w:rsidR="00BA7B0C" w:rsidRPr="00BA7B0C">
        <w:rPr>
          <w:rFonts w:eastAsia="Calibri"/>
          <w:color w:val="auto"/>
          <w:lang w:eastAsia="en-US"/>
        </w:rPr>
        <w:t>шоколадн</w:t>
      </w:r>
      <w:r w:rsidR="00BA7B0C">
        <w:rPr>
          <w:rFonts w:eastAsia="Calibri"/>
          <w:color w:val="auto"/>
          <w:lang w:eastAsia="en-US"/>
        </w:rPr>
        <w:t>ого</w:t>
      </w:r>
      <w:proofErr w:type="gramEnd"/>
      <w:r w:rsidR="00BA7B0C" w:rsidRPr="00BA7B0C">
        <w:rPr>
          <w:rFonts w:eastAsia="Calibri"/>
          <w:color w:val="auto"/>
          <w:lang w:eastAsia="en-US"/>
        </w:rPr>
        <w:t xml:space="preserve"> с лошадиной кровью</w:t>
      </w:r>
      <w:r w:rsidR="00BA7B0C">
        <w:rPr>
          <w:rFonts w:eastAsia="Calibri"/>
          <w:color w:val="auto"/>
          <w:lang w:eastAsia="en-US"/>
        </w:rPr>
        <w:t xml:space="preserve"> </w:t>
      </w:r>
      <w:r w:rsidR="00401CDA" w:rsidRPr="00401CDA">
        <w:rPr>
          <w:rFonts w:eastAsia="Calibri"/>
          <w:color w:val="auto"/>
          <w:lang w:eastAsia="en-US"/>
        </w:rPr>
        <w:t xml:space="preserve">для нужд бактериологической лаборатории ФГБУ ФКЦ ВМТ ФМБА России </w:t>
      </w:r>
      <w:r w:rsidR="00401CDA">
        <w:rPr>
          <w:rFonts w:eastAsia="Calibri"/>
          <w:color w:val="auto"/>
          <w:lang w:eastAsia="en-US"/>
        </w:rPr>
        <w:t>в 2026г</w:t>
      </w:r>
      <w:r w:rsidR="00401CDA" w:rsidRPr="00401CDA">
        <w:rPr>
          <w:rFonts w:eastAsia="Calibri"/>
          <w:color w:val="auto"/>
          <w:lang w:eastAsia="en-US"/>
        </w:rPr>
        <w:t>.</w:t>
      </w:r>
    </w:p>
    <w:p w14:paraId="6DA42DB3" w14:textId="77777777" w:rsidR="00CF57AC" w:rsidRPr="006931AC" w:rsidRDefault="00CF57AC" w:rsidP="00C97B5F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b/>
          <w:color w:val="auto"/>
          <w:szCs w:val="22"/>
          <w:lang w:eastAsia="ru-RU"/>
        </w:rPr>
      </w:pPr>
    </w:p>
    <w:p w14:paraId="7634524F" w14:textId="0C6D2BAE" w:rsidR="00211A53" w:rsidRPr="00211A53" w:rsidRDefault="00211A53" w:rsidP="00C97B5F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2. Описание объекта закупки:</w:t>
      </w:r>
    </w:p>
    <w:p w14:paraId="50468B3F" w14:textId="77777777" w:rsidR="00211A53" w:rsidRPr="00211A53" w:rsidRDefault="00211A53" w:rsidP="00211A53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rFonts w:eastAsia="Calibri"/>
          <w:color w:val="auto"/>
          <w:lang w:eastAsia="en-US"/>
        </w:rPr>
      </w:pPr>
      <w:r w:rsidRPr="00211A53">
        <w:rPr>
          <w:rFonts w:eastAsia="Calibri"/>
          <w:color w:val="auto"/>
          <w:lang w:eastAsia="en-US"/>
        </w:rPr>
        <w:t>2.1. Качество поставляемого Товара должно соответствовать техническим требованиям производителя Товара, и соответствовать обязательным требованиям законодательства Российской Федерации.</w:t>
      </w:r>
    </w:p>
    <w:p w14:paraId="3D58D51E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2.2. Предлагаемый товар должен быть зарегистрирован и соответствовать требованиям, установленным законодательством РФ к данному виду товара.</w:t>
      </w:r>
    </w:p>
    <w:p w14:paraId="13F4A296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2.3. Качество товара должно соответствовать установленным в рамках данной аукционной документации и контракта требованиям, а также показателям безопасности.</w:t>
      </w:r>
    </w:p>
    <w:p w14:paraId="2B0E214C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 xml:space="preserve">2.4. При проверке соответствия качества и безопасности поставляемых товаров требованиям, установленным контрактом, Заказчик вправе привлекать независимых экспертов. </w:t>
      </w:r>
    </w:p>
    <w:p w14:paraId="58201B0D" w14:textId="77777777" w:rsidR="00211A53" w:rsidRPr="00211A53" w:rsidRDefault="00211A53" w:rsidP="00211A53">
      <w:pPr>
        <w:suppressAutoHyphens w:val="0"/>
        <w:rPr>
          <w:b/>
          <w:color w:val="auto"/>
          <w:sz w:val="28"/>
          <w:lang w:eastAsia="ru-RU"/>
        </w:rPr>
      </w:pPr>
    </w:p>
    <w:p w14:paraId="62BAB5A3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t>ТАБЛИЦА №1 «ОБЩИЕ ТРЕБОВАНИЯ»</w:t>
      </w:r>
    </w:p>
    <w:p w14:paraId="2FD707FB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8"/>
        <w:gridCol w:w="3313"/>
        <w:gridCol w:w="5720"/>
      </w:tblGrid>
      <w:tr w:rsidR="00211A53" w:rsidRPr="00211A53" w14:paraId="053EACC3" w14:textId="77777777" w:rsidTr="0040183F">
        <w:tc>
          <w:tcPr>
            <w:tcW w:w="281" w:type="pct"/>
            <w:shd w:val="clear" w:color="auto" w:fill="DAEEF3" w:themeFill="accent5" w:themeFillTint="33"/>
            <w:vAlign w:val="center"/>
          </w:tcPr>
          <w:p w14:paraId="6759F2E3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п</w:t>
            </w:r>
            <w:proofErr w:type="gramEnd"/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31" w:type="pct"/>
            <w:shd w:val="clear" w:color="auto" w:fill="DAEEF3" w:themeFill="accent5" w:themeFillTint="33"/>
            <w:vAlign w:val="center"/>
          </w:tcPr>
          <w:p w14:paraId="00C7CBF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Наименование функции/параметра</w:t>
            </w:r>
          </w:p>
        </w:tc>
        <w:tc>
          <w:tcPr>
            <w:tcW w:w="2988" w:type="pct"/>
            <w:shd w:val="clear" w:color="auto" w:fill="DAEEF3" w:themeFill="accent5" w:themeFillTint="33"/>
            <w:vAlign w:val="center"/>
          </w:tcPr>
          <w:p w14:paraId="0BE903AD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Требуемое значение параметра или наличие функции</w:t>
            </w:r>
          </w:p>
        </w:tc>
      </w:tr>
      <w:tr w:rsidR="00211A53" w:rsidRPr="00211A53" w14:paraId="13D466A0" w14:textId="77777777" w:rsidTr="00497CF9">
        <w:tc>
          <w:tcPr>
            <w:tcW w:w="281" w:type="pct"/>
          </w:tcPr>
          <w:p w14:paraId="50767A8F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1" w:type="pct"/>
          </w:tcPr>
          <w:p w14:paraId="6C48AD9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Страна происхождения Товара</w:t>
            </w:r>
          </w:p>
        </w:tc>
        <w:tc>
          <w:tcPr>
            <w:tcW w:w="2988" w:type="pct"/>
          </w:tcPr>
          <w:p w14:paraId="3B38F9D0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 xml:space="preserve">Указать </w:t>
            </w:r>
          </w:p>
        </w:tc>
      </w:tr>
      <w:tr w:rsidR="00211A53" w:rsidRPr="00211A53" w14:paraId="208D9460" w14:textId="77777777" w:rsidTr="00497CF9">
        <w:tc>
          <w:tcPr>
            <w:tcW w:w="281" w:type="pct"/>
          </w:tcPr>
          <w:p w14:paraId="5671B53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1" w:type="pct"/>
          </w:tcPr>
          <w:p w14:paraId="63427F9C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Регистрационное удостоверение, выданное в соответствии с законодательством РФ</w:t>
            </w:r>
          </w:p>
        </w:tc>
        <w:tc>
          <w:tcPr>
            <w:tcW w:w="2988" w:type="pct"/>
          </w:tcPr>
          <w:p w14:paraId="09266216" w14:textId="0449D970" w:rsidR="00211A53" w:rsidRPr="007652C5" w:rsidRDefault="007652C5" w:rsidP="002B72C9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Наличие</w:t>
            </w:r>
          </w:p>
        </w:tc>
      </w:tr>
      <w:tr w:rsidR="006006F5" w:rsidRPr="00211A53" w14:paraId="14F78C86" w14:textId="77777777" w:rsidTr="00497CF9">
        <w:trPr>
          <w:trHeight w:val="274"/>
        </w:trPr>
        <w:tc>
          <w:tcPr>
            <w:tcW w:w="281" w:type="pct"/>
          </w:tcPr>
          <w:p w14:paraId="7281EB0F" w14:textId="77777777" w:rsidR="006006F5" w:rsidRPr="00211A53" w:rsidRDefault="006006F5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1" w:type="pct"/>
            <w:vAlign w:val="center"/>
          </w:tcPr>
          <w:p w14:paraId="7D238386" w14:textId="77777777" w:rsidR="006006F5" w:rsidRDefault="006006F5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Инструкция по эксплуатации и обслуживанию на русском языке</w:t>
            </w:r>
          </w:p>
        </w:tc>
        <w:tc>
          <w:tcPr>
            <w:tcW w:w="2988" w:type="pct"/>
            <w:vAlign w:val="center"/>
          </w:tcPr>
          <w:p w14:paraId="5679AD3B" w14:textId="77777777" w:rsidR="006006F5" w:rsidRDefault="006006F5" w:rsidP="00C01ECC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При наличи</w:t>
            </w:r>
            <w:r w:rsidR="00C01ECC"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и</w:t>
            </w: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ru-RU"/>
              </w:rPr>
              <w:t>(предоставляется при поставке Товара)</w:t>
            </w:r>
          </w:p>
        </w:tc>
      </w:tr>
      <w:tr w:rsidR="00211A53" w:rsidRPr="00211A53" w14:paraId="69E3B636" w14:textId="77777777" w:rsidTr="00497CF9">
        <w:trPr>
          <w:trHeight w:val="332"/>
        </w:trPr>
        <w:tc>
          <w:tcPr>
            <w:tcW w:w="281" w:type="pct"/>
          </w:tcPr>
          <w:p w14:paraId="77D6AD38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1" w:type="pct"/>
            <w:vAlign w:val="center"/>
          </w:tcPr>
          <w:p w14:paraId="01C0348F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Срок годности на момент поставки</w:t>
            </w:r>
          </w:p>
          <w:p w14:paraId="45AD0520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*Данные условия </w:t>
            </w:r>
            <w:proofErr w:type="gramStart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применяются</w:t>
            </w:r>
            <w:proofErr w:type="gramEnd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в случае если иное не оговорено в Таблице требований </w:t>
            </w:r>
          </w:p>
        </w:tc>
        <w:tc>
          <w:tcPr>
            <w:tcW w:w="2988" w:type="pct"/>
            <w:vAlign w:val="center"/>
          </w:tcPr>
          <w:p w14:paraId="19AA78CB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jc w:val="both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Медицинские изделия должны отгружаться Поставщиком с таким расчетом, чтобы к моменту их отгрузки оставалось: </w:t>
            </w:r>
          </w:p>
          <w:p w14:paraId="3BE8B7E6" w14:textId="43745758" w:rsidR="00211A53" w:rsidRPr="00211A53" w:rsidRDefault="00211A53" w:rsidP="00401CDA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line="360" w:lineRule="auto"/>
              <w:ind w:left="313" w:hanging="283"/>
              <w:jc w:val="both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не менее </w:t>
            </w:r>
            <w:r w:rsidR="00401CDA">
              <w:rPr>
                <w:color w:val="auto"/>
                <w:spacing w:val="-2"/>
                <w:sz w:val="20"/>
                <w:szCs w:val="20"/>
                <w:lang w:eastAsia="ru-RU"/>
              </w:rPr>
              <w:t>1</w:t>
            </w:r>
            <w:r w:rsidRPr="001C4C0A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месяцев</w:t>
            </w: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остаточного срока годности обозначенного на этикетке.</w:t>
            </w:r>
          </w:p>
        </w:tc>
      </w:tr>
      <w:tr w:rsidR="00211A53" w:rsidRPr="00211A53" w14:paraId="47B1CAEF" w14:textId="77777777" w:rsidTr="00497CF9">
        <w:tc>
          <w:tcPr>
            <w:tcW w:w="281" w:type="pct"/>
          </w:tcPr>
          <w:p w14:paraId="5FD236A4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1" w:type="pct"/>
          </w:tcPr>
          <w:p w14:paraId="1E87298A" w14:textId="77777777" w:rsidR="00211A53" w:rsidRPr="00211A53" w:rsidRDefault="00211A53" w:rsidP="00211A53">
            <w:pPr>
              <w:suppressAutoHyphens w:val="0"/>
              <w:spacing w:line="360" w:lineRule="auto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Требования к конкретному количеству  единиц поставки 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lastRenderedPageBreak/>
              <w:t>продукции в одной упаковке</w:t>
            </w:r>
          </w:p>
        </w:tc>
        <w:tc>
          <w:tcPr>
            <w:tcW w:w="2988" w:type="pct"/>
          </w:tcPr>
          <w:p w14:paraId="4251658E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lastRenderedPageBreak/>
              <w:t>В случае установления в техническом задании треб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t>ования к конкретному количеству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единиц поставки проду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t xml:space="preserve">кции в одной 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lastRenderedPageBreak/>
              <w:t xml:space="preserve">упаковке Участник 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>имеет право предложить иные условия поставки единиц продукции в одной упаковке, но при условии сохранения общего кол-ва (объема) закупаемой продукции.</w:t>
            </w:r>
          </w:p>
        </w:tc>
      </w:tr>
      <w:tr w:rsidR="00211A53" w:rsidRPr="00211A53" w14:paraId="5976D3C9" w14:textId="77777777" w:rsidTr="00497CF9">
        <w:tc>
          <w:tcPr>
            <w:tcW w:w="281" w:type="pct"/>
          </w:tcPr>
          <w:p w14:paraId="0AC2FE35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31" w:type="pct"/>
          </w:tcPr>
          <w:p w14:paraId="759EE063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2988" w:type="pct"/>
          </w:tcPr>
          <w:p w14:paraId="6B132B73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Упаковка товара должна быть пригодна для манипуляций при погрузке и разгрузке, гарантировать абсолютную защищенность товара от повреждений или порчи при транспортировке. Поставщик несёт ответственность перед Заказчиком за повреждения, возникшие из-за неправильной упаковки.</w:t>
            </w:r>
          </w:p>
        </w:tc>
      </w:tr>
      <w:tr w:rsidR="00211A53" w:rsidRPr="00211A53" w14:paraId="635F8ED6" w14:textId="77777777" w:rsidTr="00497CF9">
        <w:tc>
          <w:tcPr>
            <w:tcW w:w="281" w:type="pct"/>
          </w:tcPr>
          <w:p w14:paraId="3EA7AD59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1" w:type="pct"/>
          </w:tcPr>
          <w:p w14:paraId="41B1F551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Условия транспортировки</w:t>
            </w:r>
          </w:p>
          <w:p w14:paraId="631CF0ED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88" w:type="pct"/>
          </w:tcPr>
          <w:p w14:paraId="68539F65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Товар должен транспортироваться с соблюдением условий хранения, предусмотренных нормативной документацией и Инструкцией по применению.</w:t>
            </w:r>
          </w:p>
          <w:p w14:paraId="6B16C3B9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При нарушении данных условий Заказчик имеют право требовать замены товара, поставленного с нарушениями.</w:t>
            </w:r>
          </w:p>
        </w:tc>
      </w:tr>
      <w:tr w:rsidR="00211A53" w:rsidRPr="00211A53" w14:paraId="497A6914" w14:textId="77777777" w:rsidTr="00497CF9">
        <w:tc>
          <w:tcPr>
            <w:tcW w:w="281" w:type="pct"/>
          </w:tcPr>
          <w:p w14:paraId="63F780AE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1" w:type="pct"/>
          </w:tcPr>
          <w:p w14:paraId="2910845B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Маркировка</w:t>
            </w:r>
          </w:p>
        </w:tc>
        <w:tc>
          <w:tcPr>
            <w:tcW w:w="2988" w:type="pct"/>
          </w:tcPr>
          <w:p w14:paraId="79B2552C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Маркировка должна быть отчётливой и содержать номер контракта, номер ящика, вес, наименование получателя. Маркировка должна содержать предупреждающие надписи: «Госзакупка»,  «Верх», «Не кантовать».</w:t>
            </w:r>
          </w:p>
        </w:tc>
      </w:tr>
      <w:tr w:rsidR="00211A53" w:rsidRPr="00211A53" w14:paraId="11046E4C" w14:textId="77777777" w:rsidTr="00497CF9">
        <w:tc>
          <w:tcPr>
            <w:tcW w:w="281" w:type="pct"/>
          </w:tcPr>
          <w:p w14:paraId="781DF3E9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1" w:type="pct"/>
          </w:tcPr>
          <w:p w14:paraId="30233512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Уведомление об отправке</w:t>
            </w:r>
          </w:p>
        </w:tc>
        <w:tc>
          <w:tcPr>
            <w:tcW w:w="2988" w:type="pct"/>
          </w:tcPr>
          <w:p w14:paraId="51B7BE18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Поставщик должен немедленно  после отправки товара уведомить Заказчика о состоявшейся отправке.</w:t>
            </w:r>
          </w:p>
        </w:tc>
      </w:tr>
      <w:tr w:rsidR="00211A53" w:rsidRPr="00211A53" w14:paraId="06C902E5" w14:textId="77777777" w:rsidTr="00497CF9">
        <w:tc>
          <w:tcPr>
            <w:tcW w:w="281" w:type="pct"/>
          </w:tcPr>
          <w:p w14:paraId="72080956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1" w:type="pct"/>
          </w:tcPr>
          <w:p w14:paraId="395B1D22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Дополнительные требования</w:t>
            </w:r>
          </w:p>
        </w:tc>
        <w:tc>
          <w:tcPr>
            <w:tcW w:w="2988" w:type="pct"/>
          </w:tcPr>
          <w:p w14:paraId="7779629C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Поставляемый товар должен иметь копии документов: документа, подтверждающего соответствие*, паспорта производителя </w:t>
            </w:r>
            <w:r w:rsidRPr="00211A53">
              <w:rPr>
                <w:i/>
                <w:color w:val="auto"/>
                <w:sz w:val="20"/>
                <w:szCs w:val="20"/>
                <w:lang w:eastAsia="ru-RU"/>
              </w:rPr>
              <w:t>(при наличии)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>, регистрационного удостоверения, выданных уполномоченными на это органами и действительных на момент поставки, а также инструкцию по применению на русском языке.</w:t>
            </w:r>
          </w:p>
        </w:tc>
      </w:tr>
      <w:tr w:rsidR="00211A53" w:rsidRPr="00211A53" w14:paraId="1F2BE477" w14:textId="77777777" w:rsidTr="00497CF9">
        <w:tc>
          <w:tcPr>
            <w:tcW w:w="281" w:type="pct"/>
          </w:tcPr>
          <w:p w14:paraId="6880C75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1" w:type="pct"/>
          </w:tcPr>
          <w:p w14:paraId="2F6CE8CB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Рекламации</w:t>
            </w:r>
          </w:p>
        </w:tc>
        <w:tc>
          <w:tcPr>
            <w:tcW w:w="2988" w:type="pct"/>
          </w:tcPr>
          <w:p w14:paraId="002B7B75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При обнаружении в процессе приёмки нарушения тары, режима хранения и транспортировки, несоответствия товара и этикетки (упаковочного листа), а также несоответствия товара нормативной документации, немедленное уведомление Поставщика и Заказчика обязательно. Рекламации предъявляются в случае несоответствия товара нормативной документации или в случае осложнений, связанных с применением товара. </w:t>
            </w:r>
          </w:p>
        </w:tc>
      </w:tr>
    </w:tbl>
    <w:p w14:paraId="71E85C1B" w14:textId="77777777" w:rsidR="00211A53" w:rsidRPr="00211A53" w:rsidRDefault="00211A53" w:rsidP="00224C97">
      <w:pPr>
        <w:suppressAutoHyphens w:val="0"/>
        <w:rPr>
          <w:b/>
          <w:color w:val="auto"/>
          <w:lang w:eastAsia="ru-RU"/>
        </w:rPr>
      </w:pPr>
    </w:p>
    <w:p w14:paraId="7A226CD8" w14:textId="77777777" w:rsidR="001C4C0A" w:rsidRDefault="001C4C0A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15B6902F" w14:textId="77777777" w:rsidR="001C4C0A" w:rsidRDefault="001C4C0A" w:rsidP="00211A53">
      <w:pPr>
        <w:suppressAutoHyphens w:val="0"/>
        <w:jc w:val="center"/>
        <w:rPr>
          <w:b/>
          <w:color w:val="auto"/>
          <w:lang w:eastAsia="ru-RU"/>
        </w:rPr>
        <w:sectPr w:rsidR="001C4C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C61C57" w14:textId="77777777" w:rsid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lastRenderedPageBreak/>
        <w:t>ТАБЛИЦА №2 «ТАБЛИЦА ТРЕБОВАНИЙ»</w:t>
      </w:r>
    </w:p>
    <w:p w14:paraId="5B6ECA04" w14:textId="77777777" w:rsidR="00F916F8" w:rsidRDefault="00F916F8" w:rsidP="006972A4">
      <w:pPr>
        <w:suppressAutoHyphens w:val="0"/>
        <w:jc w:val="center"/>
        <w:rPr>
          <w:b/>
          <w:color w:val="auto"/>
          <w:lang w:eastAsia="ru-RU"/>
        </w:rPr>
      </w:pPr>
    </w:p>
    <w:p w14:paraId="1C26F5C2" w14:textId="790B7E95" w:rsidR="00817463" w:rsidRDefault="00401CDA" w:rsidP="00401CDA">
      <w:pPr>
        <w:suppressAutoHyphens w:val="0"/>
        <w:jc w:val="center"/>
        <w:rPr>
          <w:b/>
          <w:i/>
          <w:color w:val="auto"/>
          <w:lang w:eastAsia="ru-RU"/>
        </w:rPr>
      </w:pPr>
      <w:r>
        <w:rPr>
          <w:b/>
          <w:i/>
          <w:color w:val="auto"/>
          <w:lang w:eastAsia="ru-RU"/>
        </w:rPr>
        <w:t>см. прикреплённый файл</w:t>
      </w:r>
    </w:p>
    <w:p w14:paraId="2639F11A" w14:textId="77777777" w:rsidR="00B97FB6" w:rsidRDefault="00B97FB6" w:rsidP="00817463">
      <w:pPr>
        <w:suppressAutoHyphens w:val="0"/>
        <w:rPr>
          <w:b/>
          <w:color w:val="auto"/>
          <w:lang w:eastAsia="ru-RU"/>
        </w:rPr>
      </w:pPr>
    </w:p>
    <w:p w14:paraId="668CFE1D" w14:textId="77777777" w:rsidR="00211A53" w:rsidRPr="00C15430" w:rsidRDefault="000E062B" w:rsidP="00211A53">
      <w:pPr>
        <w:suppressAutoHyphens w:val="0"/>
        <w:spacing w:line="360" w:lineRule="auto"/>
        <w:jc w:val="both"/>
        <w:rPr>
          <w:b/>
          <w:color w:val="auto"/>
          <w:lang w:eastAsia="ru-RU"/>
        </w:rPr>
      </w:pPr>
      <w:r>
        <w:rPr>
          <w:b/>
          <w:color w:val="auto"/>
          <w:lang w:eastAsia="ru-RU"/>
        </w:rPr>
        <w:t>3</w:t>
      </w:r>
      <w:r w:rsidR="00211A53" w:rsidRPr="00211A53">
        <w:rPr>
          <w:b/>
          <w:color w:val="auto"/>
          <w:lang w:eastAsia="ru-RU"/>
        </w:rPr>
        <w:t xml:space="preserve">. </w:t>
      </w:r>
      <w:r w:rsidR="00211A53" w:rsidRPr="00C15430">
        <w:rPr>
          <w:b/>
          <w:color w:val="auto"/>
          <w:lang w:eastAsia="ru-RU"/>
        </w:rPr>
        <w:t>Место поставки товара:</w:t>
      </w:r>
    </w:p>
    <w:p w14:paraId="0605D86B" w14:textId="39790605" w:rsidR="00C15430" w:rsidRPr="00B8032C" w:rsidRDefault="008D64BA" w:rsidP="00B8032C">
      <w:pPr>
        <w:suppressAutoHyphens w:val="0"/>
        <w:spacing w:line="360" w:lineRule="auto"/>
        <w:ind w:firstLine="426"/>
        <w:jc w:val="both"/>
        <w:rPr>
          <w:lang w:eastAsia="ru-RU"/>
        </w:rPr>
      </w:pPr>
      <w:r w:rsidRPr="008F6D83">
        <w:rPr>
          <w:color w:val="auto"/>
          <w:lang w:eastAsia="ru-RU"/>
        </w:rPr>
        <w:t xml:space="preserve"> </w:t>
      </w:r>
      <w:r w:rsidR="00C27503" w:rsidRPr="00C27503">
        <w:rPr>
          <w:lang w:eastAsia="ru-RU"/>
        </w:rPr>
        <w:t xml:space="preserve">• ФГБУ ФКЦ ВМТ ФМБА России, по адресу: 141435, Московская область, </w:t>
      </w:r>
      <w:proofErr w:type="gramStart"/>
      <w:r w:rsidR="00C27503" w:rsidRPr="00C27503">
        <w:rPr>
          <w:lang w:eastAsia="ru-RU"/>
        </w:rPr>
        <w:t>г</w:t>
      </w:r>
      <w:proofErr w:type="gramEnd"/>
      <w:r w:rsidR="00C27503" w:rsidRPr="00C27503">
        <w:rPr>
          <w:lang w:eastAsia="ru-RU"/>
        </w:rPr>
        <w:t>/о Химки, микрорайон Новогорск</w:t>
      </w:r>
      <w:r w:rsidR="00FA33FD">
        <w:rPr>
          <w:lang w:eastAsia="ru-RU"/>
        </w:rPr>
        <w:t>, ул. Ивановская д.15А, к.1</w:t>
      </w:r>
      <w:r w:rsidR="00B8032C">
        <w:rPr>
          <w:lang w:eastAsia="ru-RU"/>
        </w:rPr>
        <w:t>.</w:t>
      </w:r>
    </w:p>
    <w:p w14:paraId="2430587B" w14:textId="661D1D9C" w:rsidR="00C97B5F" w:rsidRPr="00211A53" w:rsidRDefault="00C97B5F" w:rsidP="00211A53">
      <w:pPr>
        <w:tabs>
          <w:tab w:val="left" w:pos="6735"/>
        </w:tabs>
        <w:suppressAutoHyphens w:val="0"/>
        <w:spacing w:line="360" w:lineRule="auto"/>
        <w:jc w:val="both"/>
        <w:rPr>
          <w:b/>
          <w:color w:val="auto"/>
          <w:lang w:eastAsia="ru-RU"/>
        </w:rPr>
      </w:pPr>
    </w:p>
    <w:p w14:paraId="1D2F1690" w14:textId="77777777" w:rsidR="00211A53" w:rsidRPr="00E409D0" w:rsidRDefault="000E062B" w:rsidP="00211A53">
      <w:pPr>
        <w:tabs>
          <w:tab w:val="left" w:pos="6735"/>
        </w:tabs>
        <w:suppressAutoHyphens w:val="0"/>
        <w:spacing w:line="360" w:lineRule="auto"/>
        <w:jc w:val="both"/>
        <w:rPr>
          <w:b/>
          <w:color w:val="auto"/>
          <w:lang w:eastAsia="ru-RU"/>
        </w:rPr>
      </w:pPr>
      <w:r w:rsidRPr="00E409D0">
        <w:rPr>
          <w:b/>
          <w:color w:val="auto"/>
          <w:lang w:eastAsia="ru-RU"/>
        </w:rPr>
        <w:t>4</w:t>
      </w:r>
      <w:r w:rsidR="00211A53" w:rsidRPr="00E409D0">
        <w:rPr>
          <w:b/>
          <w:color w:val="auto"/>
          <w:lang w:eastAsia="ru-RU"/>
        </w:rPr>
        <w:t xml:space="preserve">. Срок поставки товара: </w:t>
      </w:r>
    </w:p>
    <w:p w14:paraId="635FCD6C" w14:textId="32040A56" w:rsidR="006C30CB" w:rsidRPr="006C30CB" w:rsidRDefault="00313C05" w:rsidP="00313C05">
      <w:pPr>
        <w:suppressAutoHyphens w:val="0"/>
        <w:spacing w:line="360" w:lineRule="auto"/>
        <w:jc w:val="both"/>
        <w:rPr>
          <w:bCs/>
        </w:rPr>
      </w:pPr>
      <w:r w:rsidRPr="00313C05">
        <w:rPr>
          <w:bCs/>
          <w:color w:val="auto"/>
          <w:lang w:eastAsia="ru-RU"/>
        </w:rPr>
        <w:t xml:space="preserve">С даты заключения контракта по </w:t>
      </w:r>
      <w:r w:rsidR="007149B8">
        <w:rPr>
          <w:bCs/>
          <w:color w:val="auto"/>
          <w:lang w:eastAsia="ru-RU"/>
        </w:rPr>
        <w:t>25</w:t>
      </w:r>
      <w:r w:rsidRPr="00313C05">
        <w:rPr>
          <w:bCs/>
          <w:color w:val="auto"/>
          <w:lang w:eastAsia="ru-RU"/>
        </w:rPr>
        <w:t>.</w:t>
      </w:r>
      <w:r w:rsidR="007149B8">
        <w:rPr>
          <w:bCs/>
          <w:color w:val="auto"/>
          <w:lang w:eastAsia="ru-RU"/>
        </w:rPr>
        <w:t>12</w:t>
      </w:r>
      <w:r w:rsidRPr="00313C05">
        <w:rPr>
          <w:bCs/>
          <w:color w:val="auto"/>
          <w:lang w:eastAsia="ru-RU"/>
        </w:rPr>
        <w:t xml:space="preserve">.2026 г. (включительно), строго по письменной заявке от Заказчика в течение </w:t>
      </w:r>
      <w:r w:rsidR="00EC1C01">
        <w:rPr>
          <w:bCs/>
          <w:color w:val="auto"/>
          <w:lang w:eastAsia="ru-RU"/>
        </w:rPr>
        <w:t>5</w:t>
      </w:r>
      <w:r w:rsidRPr="00313C05">
        <w:rPr>
          <w:bCs/>
          <w:color w:val="auto"/>
          <w:lang w:eastAsia="ru-RU"/>
        </w:rPr>
        <w:t xml:space="preserve"> (</w:t>
      </w:r>
      <w:r w:rsidR="00EC1C01">
        <w:rPr>
          <w:bCs/>
          <w:color w:val="auto"/>
          <w:lang w:eastAsia="ru-RU"/>
        </w:rPr>
        <w:t>пяти</w:t>
      </w:r>
      <w:bookmarkStart w:id="0" w:name="_GoBack"/>
      <w:bookmarkEnd w:id="0"/>
      <w:r w:rsidRPr="00313C05">
        <w:rPr>
          <w:bCs/>
          <w:color w:val="auto"/>
          <w:lang w:eastAsia="ru-RU"/>
        </w:rPr>
        <w:t>) рабочих дней, в объеме заявки, переданной по факсу или электронной почте.</w:t>
      </w:r>
    </w:p>
    <w:sectPr w:rsidR="006C30CB" w:rsidRPr="006C30CB" w:rsidSect="00423B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724"/>
    <w:multiLevelType w:val="multilevel"/>
    <w:tmpl w:val="C900C08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>
    <w:nsid w:val="32162D41"/>
    <w:multiLevelType w:val="hybridMultilevel"/>
    <w:tmpl w:val="C4C2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C72E0"/>
    <w:multiLevelType w:val="hybridMultilevel"/>
    <w:tmpl w:val="BE66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234CB"/>
    <w:multiLevelType w:val="hybridMultilevel"/>
    <w:tmpl w:val="FB686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53B4E"/>
    <w:multiLevelType w:val="hybridMultilevel"/>
    <w:tmpl w:val="22FA1EDE"/>
    <w:lvl w:ilvl="0" w:tplc="0B7AC87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92B5AF8"/>
    <w:multiLevelType w:val="multilevel"/>
    <w:tmpl w:val="0B44A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7A"/>
    <w:rsid w:val="000217B2"/>
    <w:rsid w:val="000255B7"/>
    <w:rsid w:val="0006197D"/>
    <w:rsid w:val="000825BC"/>
    <w:rsid w:val="000942DB"/>
    <w:rsid w:val="000D317C"/>
    <w:rsid w:val="000D7B46"/>
    <w:rsid w:val="000E062B"/>
    <w:rsid w:val="00105408"/>
    <w:rsid w:val="001174F1"/>
    <w:rsid w:val="00152797"/>
    <w:rsid w:val="001638A8"/>
    <w:rsid w:val="00193EF4"/>
    <w:rsid w:val="001B7603"/>
    <w:rsid w:val="001C4C0A"/>
    <w:rsid w:val="001C565E"/>
    <w:rsid w:val="00211A53"/>
    <w:rsid w:val="00224C97"/>
    <w:rsid w:val="00277A08"/>
    <w:rsid w:val="00283EE7"/>
    <w:rsid w:val="002849BF"/>
    <w:rsid w:val="002B72C9"/>
    <w:rsid w:val="00306B61"/>
    <w:rsid w:val="00313C05"/>
    <w:rsid w:val="003272B6"/>
    <w:rsid w:val="003775C8"/>
    <w:rsid w:val="00391650"/>
    <w:rsid w:val="003B5552"/>
    <w:rsid w:val="0040183F"/>
    <w:rsid w:val="00401CDA"/>
    <w:rsid w:val="00403653"/>
    <w:rsid w:val="00423B82"/>
    <w:rsid w:val="0043057B"/>
    <w:rsid w:val="00443470"/>
    <w:rsid w:val="004455D5"/>
    <w:rsid w:val="0045585A"/>
    <w:rsid w:val="00472990"/>
    <w:rsid w:val="004743CB"/>
    <w:rsid w:val="00497199"/>
    <w:rsid w:val="00497CF9"/>
    <w:rsid w:val="004C5384"/>
    <w:rsid w:val="004D6A85"/>
    <w:rsid w:val="004E498E"/>
    <w:rsid w:val="004F07BC"/>
    <w:rsid w:val="00547CB3"/>
    <w:rsid w:val="005654DC"/>
    <w:rsid w:val="005A42C1"/>
    <w:rsid w:val="005B4AF0"/>
    <w:rsid w:val="005D1F94"/>
    <w:rsid w:val="005E5AF8"/>
    <w:rsid w:val="005F4788"/>
    <w:rsid w:val="006006F5"/>
    <w:rsid w:val="00611566"/>
    <w:rsid w:val="00640548"/>
    <w:rsid w:val="006432F9"/>
    <w:rsid w:val="006479EA"/>
    <w:rsid w:val="006931AC"/>
    <w:rsid w:val="006972A4"/>
    <w:rsid w:val="006A7B1D"/>
    <w:rsid w:val="006C30CB"/>
    <w:rsid w:val="006C4153"/>
    <w:rsid w:val="006D037C"/>
    <w:rsid w:val="006F7FFD"/>
    <w:rsid w:val="007149B8"/>
    <w:rsid w:val="00726616"/>
    <w:rsid w:val="00750BD3"/>
    <w:rsid w:val="007550B3"/>
    <w:rsid w:val="007652C5"/>
    <w:rsid w:val="0077095D"/>
    <w:rsid w:val="00796315"/>
    <w:rsid w:val="00796707"/>
    <w:rsid w:val="007A38E2"/>
    <w:rsid w:val="007B45A4"/>
    <w:rsid w:val="007C4039"/>
    <w:rsid w:val="007E3741"/>
    <w:rsid w:val="007F4061"/>
    <w:rsid w:val="00817463"/>
    <w:rsid w:val="008439FE"/>
    <w:rsid w:val="00892CD5"/>
    <w:rsid w:val="008B2D4B"/>
    <w:rsid w:val="008B4694"/>
    <w:rsid w:val="008B686A"/>
    <w:rsid w:val="008C6266"/>
    <w:rsid w:val="008D64BA"/>
    <w:rsid w:val="008E3031"/>
    <w:rsid w:val="008F37AD"/>
    <w:rsid w:val="008F6D83"/>
    <w:rsid w:val="008F75FC"/>
    <w:rsid w:val="00901942"/>
    <w:rsid w:val="00941D48"/>
    <w:rsid w:val="0097018E"/>
    <w:rsid w:val="00972BB4"/>
    <w:rsid w:val="00976C7A"/>
    <w:rsid w:val="00982CC6"/>
    <w:rsid w:val="009C3A2F"/>
    <w:rsid w:val="009C76C8"/>
    <w:rsid w:val="009E3FF6"/>
    <w:rsid w:val="009E72FE"/>
    <w:rsid w:val="00A36BE9"/>
    <w:rsid w:val="00A413B0"/>
    <w:rsid w:val="00AC4A60"/>
    <w:rsid w:val="00B060B7"/>
    <w:rsid w:val="00B15351"/>
    <w:rsid w:val="00B1713D"/>
    <w:rsid w:val="00B34E03"/>
    <w:rsid w:val="00B64E74"/>
    <w:rsid w:val="00B8032C"/>
    <w:rsid w:val="00B80CD9"/>
    <w:rsid w:val="00B82274"/>
    <w:rsid w:val="00B84258"/>
    <w:rsid w:val="00B97FB6"/>
    <w:rsid w:val="00BA0691"/>
    <w:rsid w:val="00BA2F55"/>
    <w:rsid w:val="00BA7B0C"/>
    <w:rsid w:val="00BB7311"/>
    <w:rsid w:val="00BC5365"/>
    <w:rsid w:val="00BD0F60"/>
    <w:rsid w:val="00BE4FA0"/>
    <w:rsid w:val="00C01ECC"/>
    <w:rsid w:val="00C03547"/>
    <w:rsid w:val="00C05DA5"/>
    <w:rsid w:val="00C15430"/>
    <w:rsid w:val="00C2402F"/>
    <w:rsid w:val="00C27503"/>
    <w:rsid w:val="00C45702"/>
    <w:rsid w:val="00C5054A"/>
    <w:rsid w:val="00C63568"/>
    <w:rsid w:val="00C7269C"/>
    <w:rsid w:val="00C97B5F"/>
    <w:rsid w:val="00C97E52"/>
    <w:rsid w:val="00CF57AC"/>
    <w:rsid w:val="00D26ED0"/>
    <w:rsid w:val="00D34241"/>
    <w:rsid w:val="00D34C33"/>
    <w:rsid w:val="00E21236"/>
    <w:rsid w:val="00E30031"/>
    <w:rsid w:val="00E409D0"/>
    <w:rsid w:val="00E54A52"/>
    <w:rsid w:val="00E63565"/>
    <w:rsid w:val="00EB2A43"/>
    <w:rsid w:val="00EC1C01"/>
    <w:rsid w:val="00ED727B"/>
    <w:rsid w:val="00EE62A8"/>
    <w:rsid w:val="00EF1466"/>
    <w:rsid w:val="00F34C8D"/>
    <w:rsid w:val="00F527EA"/>
    <w:rsid w:val="00F915B7"/>
    <w:rsid w:val="00F916F8"/>
    <w:rsid w:val="00FA33FD"/>
    <w:rsid w:val="00FA5071"/>
    <w:rsid w:val="00FB3271"/>
    <w:rsid w:val="00FC154B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6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4C0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4C0A"/>
    <w:rPr>
      <w:color w:val="800080"/>
      <w:u w:val="single"/>
    </w:rPr>
  </w:style>
  <w:style w:type="paragraph" w:customStyle="1" w:styleId="xl63">
    <w:name w:val="xl63"/>
    <w:basedOn w:val="a"/>
    <w:rsid w:val="001C4C0A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customStyle="1" w:styleId="xl64">
    <w:name w:val="xl64"/>
    <w:basedOn w:val="a"/>
    <w:rsid w:val="001C4C0A"/>
    <w:pPr>
      <w:suppressAutoHyphens w:val="0"/>
      <w:spacing w:before="100" w:beforeAutospacing="1" w:after="100" w:afterAutospacing="1"/>
    </w:pPr>
    <w:rPr>
      <w:rFonts w:ascii="Tahoma" w:hAnsi="Tahoma" w:cs="Tahoma"/>
      <w:color w:val="auto"/>
      <w:lang w:eastAsia="ru-RU"/>
    </w:rPr>
  </w:style>
  <w:style w:type="paragraph" w:customStyle="1" w:styleId="xl65">
    <w:name w:val="xl65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6">
    <w:name w:val="xl66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7">
    <w:name w:val="xl67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ahoma" w:hAnsi="Tahoma" w:cs="Tahoma"/>
      <w:color w:val="auto"/>
      <w:lang w:eastAsia="ru-RU"/>
    </w:rPr>
  </w:style>
  <w:style w:type="paragraph" w:customStyle="1" w:styleId="xl68">
    <w:name w:val="xl68"/>
    <w:basedOn w:val="a"/>
    <w:rsid w:val="001C4C0A"/>
    <w:pPr>
      <w:suppressAutoHyphens w:val="0"/>
      <w:spacing w:before="100" w:beforeAutospacing="1" w:after="100" w:afterAutospacing="1"/>
      <w:textAlignment w:val="center"/>
    </w:pPr>
    <w:rPr>
      <w:rFonts w:ascii="Tahoma" w:hAnsi="Tahoma" w:cs="Tahoma"/>
      <w:color w:val="auto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97CF9"/>
  </w:style>
  <w:style w:type="paragraph" w:customStyle="1" w:styleId="xl69">
    <w:name w:val="xl69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0">
    <w:name w:val="xl70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2">
    <w:name w:val="xl7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3">
    <w:name w:val="xl7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75">
    <w:name w:val="xl7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8">
    <w:name w:val="xl78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497CF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80">
    <w:name w:val="xl8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1">
    <w:name w:val="xl8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9">
    <w:name w:val="xl8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0">
    <w:name w:val="xl9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2">
    <w:name w:val="xl92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6">
    <w:name w:val="xl9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7">
    <w:name w:val="xl9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8">
    <w:name w:val="xl9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9">
    <w:name w:val="xl9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0">
    <w:name w:val="xl100"/>
    <w:basedOn w:val="a"/>
    <w:rsid w:val="00497CF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1">
    <w:name w:val="xl101"/>
    <w:basedOn w:val="a"/>
    <w:rsid w:val="00497CF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table" w:styleId="a6">
    <w:name w:val="Table Grid"/>
    <w:basedOn w:val="a1"/>
    <w:uiPriority w:val="59"/>
    <w:rsid w:val="0049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255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255B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255B7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255B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255B7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0255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55B7"/>
    <w:rPr>
      <w:rFonts w:ascii="Tahoma" w:eastAsia="Times New Roman" w:hAnsi="Tahoma" w:cs="Tahoma"/>
      <w:color w:val="000000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4C0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4C0A"/>
    <w:rPr>
      <w:color w:val="800080"/>
      <w:u w:val="single"/>
    </w:rPr>
  </w:style>
  <w:style w:type="paragraph" w:customStyle="1" w:styleId="xl63">
    <w:name w:val="xl63"/>
    <w:basedOn w:val="a"/>
    <w:rsid w:val="001C4C0A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customStyle="1" w:styleId="xl64">
    <w:name w:val="xl64"/>
    <w:basedOn w:val="a"/>
    <w:rsid w:val="001C4C0A"/>
    <w:pPr>
      <w:suppressAutoHyphens w:val="0"/>
      <w:spacing w:before="100" w:beforeAutospacing="1" w:after="100" w:afterAutospacing="1"/>
    </w:pPr>
    <w:rPr>
      <w:rFonts w:ascii="Tahoma" w:hAnsi="Tahoma" w:cs="Tahoma"/>
      <w:color w:val="auto"/>
      <w:lang w:eastAsia="ru-RU"/>
    </w:rPr>
  </w:style>
  <w:style w:type="paragraph" w:customStyle="1" w:styleId="xl65">
    <w:name w:val="xl65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6">
    <w:name w:val="xl66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7">
    <w:name w:val="xl67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ahoma" w:hAnsi="Tahoma" w:cs="Tahoma"/>
      <w:color w:val="auto"/>
      <w:lang w:eastAsia="ru-RU"/>
    </w:rPr>
  </w:style>
  <w:style w:type="paragraph" w:customStyle="1" w:styleId="xl68">
    <w:name w:val="xl68"/>
    <w:basedOn w:val="a"/>
    <w:rsid w:val="001C4C0A"/>
    <w:pPr>
      <w:suppressAutoHyphens w:val="0"/>
      <w:spacing w:before="100" w:beforeAutospacing="1" w:after="100" w:afterAutospacing="1"/>
      <w:textAlignment w:val="center"/>
    </w:pPr>
    <w:rPr>
      <w:rFonts w:ascii="Tahoma" w:hAnsi="Tahoma" w:cs="Tahoma"/>
      <w:color w:val="auto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97CF9"/>
  </w:style>
  <w:style w:type="paragraph" w:customStyle="1" w:styleId="xl69">
    <w:name w:val="xl69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0">
    <w:name w:val="xl70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2">
    <w:name w:val="xl7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3">
    <w:name w:val="xl7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75">
    <w:name w:val="xl7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8">
    <w:name w:val="xl78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497CF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80">
    <w:name w:val="xl8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1">
    <w:name w:val="xl8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9">
    <w:name w:val="xl8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0">
    <w:name w:val="xl9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2">
    <w:name w:val="xl92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6">
    <w:name w:val="xl9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7">
    <w:name w:val="xl9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8">
    <w:name w:val="xl9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9">
    <w:name w:val="xl9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0">
    <w:name w:val="xl100"/>
    <w:basedOn w:val="a"/>
    <w:rsid w:val="00497CF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1">
    <w:name w:val="xl101"/>
    <w:basedOn w:val="a"/>
    <w:rsid w:val="00497CF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table" w:styleId="a6">
    <w:name w:val="Table Grid"/>
    <w:basedOn w:val="a1"/>
    <w:uiPriority w:val="59"/>
    <w:rsid w:val="0049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255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255B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255B7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255B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255B7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0255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55B7"/>
    <w:rPr>
      <w:rFonts w:ascii="Tahoma" w:eastAsia="Times New Roman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ФБГУЗ КБ №119 ФМБА России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Иголкина</dc:creator>
  <cp:lastModifiedBy>Иголкина Елена Николаевна</cp:lastModifiedBy>
  <cp:revision>33</cp:revision>
  <cp:lastPrinted>2025-12-19T08:08:00Z</cp:lastPrinted>
  <dcterms:created xsi:type="dcterms:W3CDTF">2025-11-21T09:49:00Z</dcterms:created>
  <dcterms:modified xsi:type="dcterms:W3CDTF">2026-06-05T10:14:00Z</dcterms:modified>
</cp:coreProperties>
</file>