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8816A0" w:rsidRPr="008816A0">
        <w:rPr>
          <w:rFonts w:ascii="Times New Roman" w:eastAsia="Times New Roman" w:hAnsi="Times New Roman" w:cs="Times New Roman"/>
          <w:b/>
          <w:sz w:val="24"/>
          <w:szCs w:val="24"/>
          <w:lang w:eastAsia="ar-SA"/>
        </w:rPr>
        <w:t>26178210068877843010010038000000024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4A457E"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6BAD">
        <w:rPr>
          <w:rFonts w:ascii="Times New Roman" w:eastAsia="Times New Roman" w:hAnsi="Times New Roman" w:cs="Times New Roman"/>
          <w:sz w:val="24"/>
          <w:szCs w:val="24"/>
          <w:lang w:eastAsia="ru-RU"/>
        </w:rPr>
        <w:t>2.2.</w:t>
      </w:r>
      <w:r w:rsidR="00936BAD">
        <w:rPr>
          <w:rFonts w:ascii="Times New Roman" w:eastAsia="Times New Roman" w:hAnsi="Times New Roman" w:cs="Times New Roman"/>
          <w:sz w:val="24"/>
          <w:szCs w:val="24"/>
          <w:lang w:eastAsia="ru-RU"/>
        </w:rPr>
        <w:tab/>
        <w:t>Цена Контракта составляет</w:t>
      </w:r>
      <w:r w:rsidR="00936BAD" w:rsidRPr="006658BC">
        <w:rPr>
          <w:rFonts w:ascii="Times New Roman" w:eastAsia="Times New Roman" w:hAnsi="Times New Roman" w:cs="Times New Roman"/>
          <w:sz w:val="24"/>
          <w:szCs w:val="24"/>
          <w:lang w:eastAsia="ru-RU"/>
        </w:rPr>
        <w:t>:</w:t>
      </w:r>
      <w:r w:rsidR="004A457E" w:rsidRPr="004A457E">
        <w:rPr>
          <w:rFonts w:ascii="Times New Roman" w:eastAsia="Times New Roman" w:hAnsi="Times New Roman" w:cs="Times New Roman"/>
          <w:sz w:val="24"/>
          <w:szCs w:val="24"/>
          <w:lang w:eastAsia="ru-RU"/>
        </w:rPr>
        <w:t xml:space="preserve"> </w:t>
      </w:r>
      <w:r w:rsidR="008816A0">
        <w:rPr>
          <w:rFonts w:ascii="Times New Roman" w:eastAsia="Times New Roman" w:hAnsi="Times New Roman" w:cs="Times New Roman"/>
          <w:sz w:val="24"/>
          <w:szCs w:val="24"/>
          <w:lang w:eastAsia="ru-RU"/>
        </w:rPr>
        <w:t>_______________________________</w:t>
      </w:r>
      <w:r w:rsidR="004A457E">
        <w:rPr>
          <w:rFonts w:ascii="Times New Roman" w:eastAsia="Times New Roman" w:hAnsi="Times New Roman" w:cs="Times New Roman"/>
          <w:sz w:val="24"/>
          <w:szCs w:val="24"/>
          <w:lang w:eastAsia="ru-RU"/>
        </w:rPr>
        <w:t>.</w:t>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r w:rsidR="004A457E" w:rsidRPr="004A457E">
        <w:rPr>
          <w:rFonts w:ascii="Times New Roman" w:eastAsia="Times New Roman" w:hAnsi="Times New Roman" w:cs="Times New Roman"/>
          <w:sz w:val="24"/>
          <w:szCs w:val="24"/>
          <w:lang w:eastAsia="ru-RU"/>
        </w:rPr>
        <w:tab/>
      </w:r>
    </w:p>
    <w:p w:rsidR="00B4604F" w:rsidRPr="00F03999" w:rsidRDefault="00B4604F" w:rsidP="006658BC">
      <w:pPr>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2.3.</w:t>
      </w:r>
      <w:r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w:t>
      </w:r>
      <w:r w:rsidR="00D12606" w:rsidRPr="00D12606">
        <w:rPr>
          <w:rFonts w:ascii="Times New Roman" w:eastAsia="Times New Roman" w:hAnsi="Times New Roman" w:cs="Times New Roman"/>
          <w:sz w:val="24"/>
          <w:szCs w:val="24"/>
          <w:lang w:eastAsia="ar-SA"/>
        </w:rPr>
        <w:lastRenderedPageBreak/>
        <w:t>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w:t>
      </w:r>
      <w:r w:rsidRPr="00F03999">
        <w:rPr>
          <w:rFonts w:ascii="Times New Roman" w:eastAsia="Times New Roman" w:hAnsi="Times New Roman" w:cs="Times New Roman"/>
          <w:sz w:val="24"/>
          <w:szCs w:val="24"/>
          <w:lang w:eastAsia="ar-SA"/>
        </w:rPr>
        <w:lastRenderedPageBreak/>
        <w:t>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EB58E7">
        <w:rPr>
          <w:rFonts w:ascii="Times New Roman" w:eastAsia="Times New Roman" w:hAnsi="Times New Roman" w:cs="Times New Roman"/>
          <w:sz w:val="24"/>
          <w:szCs w:val="24"/>
          <w:lang w:eastAsia="ar-SA"/>
        </w:rPr>
        <w:t xml:space="preserve"> направления заявки</w:t>
      </w:r>
      <w:r w:rsidR="00D76AEF" w:rsidRPr="00F03999">
        <w:rPr>
          <w:rFonts w:ascii="Times New Roman" w:eastAsia="Times New Roman" w:hAnsi="Times New Roman" w:cs="Times New Roman"/>
          <w:sz w:val="24"/>
          <w:szCs w:val="24"/>
          <w:lang w:eastAsia="ar-SA"/>
        </w:rPr>
        <w:t>, что является существенным условием Контракта.</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 xml:space="preserve">универсального передаточного документа (далее – </w:t>
      </w:r>
      <w:r w:rsidR="00F06113" w:rsidRPr="00F80E01">
        <w:rPr>
          <w:rFonts w:ascii="Times New Roman" w:eastAsia="Times New Roman" w:hAnsi="Times New Roman" w:cs="Times New Roman"/>
          <w:sz w:val="24"/>
          <w:szCs w:val="24"/>
          <w:lang w:eastAsia="ru-RU"/>
        </w:rPr>
        <w:lastRenderedPageBreak/>
        <w:t>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144EA8">
        <w:rPr>
          <w:rFonts w:ascii="Times New Roman" w:eastAsia="Times New Roman" w:hAnsi="Times New Roman" w:cs="Times New Roman"/>
          <w:color w:val="000000"/>
          <w:sz w:val="24"/>
          <w:szCs w:val="24"/>
          <w:lang w:eastAsia="ru-RU"/>
        </w:rPr>
        <w:t>действует до 30.12</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1172" w:type="dxa"/>
        <w:tblInd w:w="-108" w:type="dxa"/>
        <w:tblLook w:val="0600" w:firstRow="0" w:lastRow="0" w:firstColumn="0" w:lastColumn="0" w:noHBand="1" w:noVBand="1"/>
      </w:tblPr>
      <w:tblGrid>
        <w:gridCol w:w="4307"/>
        <w:gridCol w:w="1046"/>
        <w:gridCol w:w="4773"/>
        <w:gridCol w:w="1046"/>
      </w:tblGrid>
      <w:tr w:rsidR="00E5501A" w:rsidRPr="000E63E0" w:rsidTr="00E5501A">
        <w:trPr>
          <w:trHeight w:val="4364"/>
        </w:trPr>
        <w:tc>
          <w:tcPr>
            <w:tcW w:w="5353"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ФГБУ «НМИЦ онкологии им. Н.Н. Петрова» Минздрава России</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Юридический адрес: 197758, Санкт-Петербург, п. Песочный, ул. Ленинградская, д. 68</w:t>
            </w:r>
            <w:r w:rsidR="00F611C8">
              <w:rPr>
                <w:rFonts w:ascii="Times New Roman" w:eastAsia="Calibri" w:hAnsi="Times New Roman"/>
                <w:sz w:val="24"/>
                <w:szCs w:val="24"/>
              </w:rPr>
              <w:t>, литера А</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Фактический адрес: 197758, Санкт-Петербург, п. Песочный, ул. Ленинградская, д. 68</w:t>
            </w:r>
            <w:r w:rsidR="00F611C8">
              <w:rPr>
                <w:rFonts w:ascii="Times New Roman" w:eastAsia="Calibri" w:hAnsi="Times New Roman"/>
                <w:sz w:val="24"/>
                <w:szCs w:val="24"/>
              </w:rPr>
              <w:t>, литера А</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ИНН 7821006887, КПП 784301001</w:t>
            </w:r>
          </w:p>
          <w:p w:rsidR="00E5501A" w:rsidRPr="00F03999" w:rsidRDefault="00E5501A" w:rsidP="00A807B6">
            <w:pPr>
              <w:ind w:right="88"/>
              <w:jc w:val="both"/>
              <w:rPr>
                <w:rFonts w:ascii="Times New Roman" w:hAnsi="Times New Roman"/>
                <w:sz w:val="24"/>
                <w:szCs w:val="24"/>
              </w:rPr>
            </w:pPr>
            <w:r w:rsidRPr="00F03999">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F03999">
              <w:rPr>
                <w:rFonts w:ascii="Times New Roman" w:eastAsia="Calibri" w:hAnsi="Times New Roman"/>
                <w:sz w:val="24"/>
                <w:szCs w:val="24"/>
              </w:rPr>
              <w:t>сч</w:t>
            </w:r>
            <w:proofErr w:type="spellEnd"/>
            <w:r w:rsidRPr="00F03999">
              <w:rPr>
                <w:rFonts w:ascii="Times New Roman" w:eastAsia="Calibri" w:hAnsi="Times New Roman"/>
                <w:sz w:val="24"/>
                <w:szCs w:val="24"/>
              </w:rPr>
              <w:t xml:space="preserve">. </w:t>
            </w:r>
            <w:r w:rsidRPr="002B64B2">
              <w:rPr>
                <w:rFonts w:ascii="Times New Roman" w:eastAsia="Calibri" w:hAnsi="Times New Roman"/>
                <w:sz w:val="24"/>
                <w:szCs w:val="24"/>
              </w:rPr>
              <w:t>20726X13530, 21726X13530, 22726X13536</w:t>
            </w:r>
            <w:r w:rsidRPr="00F03999">
              <w:rPr>
                <w:rFonts w:ascii="Times New Roman" w:eastAsia="Calibri" w:hAnsi="Times New Roman"/>
                <w:sz w:val="24"/>
                <w:szCs w:val="24"/>
              </w:rPr>
              <w:t>), казначейский счет получателя (расчетный) 03214643000000017200;</w:t>
            </w:r>
          </w:p>
          <w:p w:rsidR="00E5501A" w:rsidRPr="00F03999" w:rsidRDefault="00E5501A" w:rsidP="00A807B6">
            <w:pPr>
              <w:ind w:right="88"/>
              <w:jc w:val="both"/>
              <w:rPr>
                <w:rFonts w:ascii="Times New Roman" w:eastAsia="Calibri" w:hAnsi="Times New Roman"/>
                <w:sz w:val="24"/>
                <w:szCs w:val="24"/>
              </w:rPr>
            </w:pPr>
            <w:r w:rsidRPr="00F03999">
              <w:rPr>
                <w:rFonts w:ascii="Times New Roman" w:eastAsia="Calibri" w:hAnsi="Times New Roman"/>
                <w:sz w:val="24"/>
                <w:szCs w:val="24"/>
              </w:rPr>
              <w:t>Банк получателя: БИК 014030106,</w:t>
            </w:r>
          </w:p>
          <w:p w:rsidR="00E5501A" w:rsidRPr="00F03999" w:rsidRDefault="00541E3B" w:rsidP="00A807B6">
            <w:pPr>
              <w:ind w:right="88"/>
              <w:jc w:val="both"/>
              <w:rPr>
                <w:rFonts w:ascii="Times New Roman" w:eastAsia="Calibri" w:hAnsi="Times New Roman"/>
                <w:sz w:val="24"/>
                <w:szCs w:val="24"/>
              </w:rPr>
            </w:pPr>
            <w:r w:rsidRPr="00F80E01">
              <w:rPr>
                <w:rFonts w:ascii="Times New Roman" w:hAnsi="Times New Roman"/>
                <w:sz w:val="24"/>
                <w:szCs w:val="24"/>
              </w:rPr>
              <w:t>ОКЦ №1 Северо-Западного ГУ Банка России</w:t>
            </w:r>
            <w:r w:rsidRPr="00F80E01">
              <w:rPr>
                <w:rFonts w:ascii="Times New Roman" w:eastAsia="Calibri" w:hAnsi="Times New Roman"/>
                <w:sz w:val="24"/>
                <w:szCs w:val="24"/>
              </w:rPr>
              <w:t xml:space="preserve"> </w:t>
            </w:r>
            <w:r w:rsidR="00E5501A" w:rsidRPr="00F80E01">
              <w:rPr>
                <w:rFonts w:ascii="Times New Roman" w:eastAsia="Calibri" w:hAnsi="Times New Roman"/>
                <w:sz w:val="24"/>
                <w:szCs w:val="24"/>
              </w:rPr>
              <w:t>// УФК ПО Г. САНКТ-ПЕТЕРБУРГУ г. Санкт</w:t>
            </w:r>
            <w:r w:rsidR="00E5501A" w:rsidRPr="00F03999">
              <w:rPr>
                <w:rFonts w:ascii="Times New Roman" w:eastAsia="Calibri" w:hAnsi="Times New Roman"/>
                <w:sz w:val="24"/>
                <w:szCs w:val="24"/>
              </w:rPr>
              <w:t>-Петербург</w:t>
            </w:r>
          </w:p>
          <w:p w:rsidR="00E5501A" w:rsidRPr="00F03999" w:rsidRDefault="00E5501A" w:rsidP="00A807B6">
            <w:pPr>
              <w:ind w:right="88"/>
              <w:jc w:val="both"/>
              <w:rPr>
                <w:rFonts w:ascii="Times New Roman" w:eastAsia="Calibri" w:hAnsi="Times New Roman"/>
                <w:sz w:val="24"/>
                <w:szCs w:val="24"/>
              </w:rPr>
            </w:pPr>
            <w:r w:rsidRPr="00F03999">
              <w:rPr>
                <w:rFonts w:ascii="Times New Roman" w:eastAsia="Calibri" w:hAnsi="Times New Roman"/>
                <w:sz w:val="24"/>
                <w:szCs w:val="24"/>
              </w:rPr>
              <w:lastRenderedPageBreak/>
              <w:t>Кор. счет (ЕКС): 40102810945370000005</w:t>
            </w:r>
          </w:p>
          <w:p w:rsidR="00E5501A" w:rsidRPr="00F03999"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F03999">
              <w:rPr>
                <w:rFonts w:ascii="Times New Roman" w:eastAsia="Calibri" w:hAnsi="Times New Roman"/>
                <w:sz w:val="24"/>
                <w:szCs w:val="24"/>
              </w:rPr>
              <w:t xml:space="preserve">Телефон: (812) 439-95-19 (доб. 1134, 1136), </w:t>
            </w:r>
          </w:p>
          <w:p w:rsidR="00984E90" w:rsidRPr="006946DC" w:rsidRDefault="00E5501A" w:rsidP="00984E90">
            <w:pPr>
              <w:rPr>
                <w:rFonts w:ascii="Times New Roman" w:eastAsia="Calibri" w:hAnsi="Times New Roman"/>
                <w:sz w:val="24"/>
                <w:szCs w:val="24"/>
              </w:rPr>
            </w:pPr>
            <w:r w:rsidRPr="00F03999">
              <w:rPr>
                <w:rFonts w:ascii="Times New Roman" w:eastAsia="Calibri" w:hAnsi="Times New Roman"/>
                <w:sz w:val="24"/>
                <w:szCs w:val="24"/>
              </w:rPr>
              <w:t>Е</w:t>
            </w:r>
            <w:r w:rsidRPr="00984E90">
              <w:rPr>
                <w:rFonts w:ascii="Times New Roman" w:eastAsia="Calibri" w:hAnsi="Times New Roman"/>
                <w:sz w:val="24"/>
                <w:szCs w:val="24"/>
              </w:rPr>
              <w:t>-</w:t>
            </w:r>
            <w:r w:rsidRPr="00F03999">
              <w:rPr>
                <w:rFonts w:ascii="Times New Roman" w:eastAsia="Calibri" w:hAnsi="Times New Roman"/>
                <w:sz w:val="24"/>
                <w:szCs w:val="24"/>
                <w:lang w:val="en-US"/>
              </w:rPr>
              <w:t>mail</w:t>
            </w:r>
            <w:r w:rsidRPr="00984E90">
              <w:rPr>
                <w:rFonts w:ascii="Times New Roman" w:eastAsia="Calibri" w:hAnsi="Times New Roman"/>
                <w:sz w:val="24"/>
                <w:szCs w:val="24"/>
              </w:rPr>
              <w:t xml:space="preserve">: </w:t>
            </w:r>
            <w:r w:rsidR="00984E90" w:rsidRPr="006946DC">
              <w:rPr>
                <w:rFonts w:ascii="Times New Roman" w:eastAsia="Calibri" w:hAnsi="Times New Roman"/>
                <w:sz w:val="24"/>
                <w:szCs w:val="24"/>
              </w:rPr>
              <w:t xml:space="preserve">по исполнению контракта - </w:t>
            </w:r>
            <w:hyperlink r:id="rId12" w:history="1">
              <w:r w:rsidR="00984E90" w:rsidRPr="006946DC">
                <w:rPr>
                  <w:rFonts w:ascii="Times New Roman" w:eastAsia="Calibri" w:hAnsi="Times New Roman"/>
                  <w:color w:val="0000FF"/>
                  <w:sz w:val="24"/>
                  <w:szCs w:val="24"/>
                  <w:u w:val="single"/>
                  <w:lang w:val="en-US"/>
                </w:rPr>
                <w:t>apteka</w:t>
              </w:r>
              <w:r w:rsidR="00984E90" w:rsidRPr="006946DC">
                <w:rPr>
                  <w:rFonts w:ascii="Times New Roman" w:eastAsia="Calibri" w:hAnsi="Times New Roman"/>
                  <w:color w:val="0000FF"/>
                  <w:sz w:val="24"/>
                  <w:szCs w:val="24"/>
                  <w:u w:val="single"/>
                </w:rPr>
                <w:t>@</w:t>
              </w:r>
              <w:r w:rsidR="00984E90" w:rsidRPr="006946DC">
                <w:rPr>
                  <w:rFonts w:ascii="Times New Roman" w:eastAsia="Calibri" w:hAnsi="Times New Roman"/>
                  <w:color w:val="0000FF"/>
                  <w:sz w:val="24"/>
                  <w:szCs w:val="24"/>
                  <w:u w:val="single"/>
                  <w:lang w:val="en-US"/>
                </w:rPr>
                <w:t>niioncologii</w:t>
              </w:r>
              <w:r w:rsidR="00984E90" w:rsidRPr="006946DC">
                <w:rPr>
                  <w:rFonts w:ascii="Times New Roman" w:eastAsia="Calibri" w:hAnsi="Times New Roman"/>
                  <w:color w:val="0000FF"/>
                  <w:sz w:val="24"/>
                  <w:szCs w:val="24"/>
                  <w:u w:val="single"/>
                </w:rPr>
                <w:t>.</w:t>
              </w:r>
              <w:proofErr w:type="spellStart"/>
              <w:r w:rsidR="00984E90" w:rsidRPr="006946DC">
                <w:rPr>
                  <w:rFonts w:ascii="Times New Roman" w:eastAsia="Calibri" w:hAnsi="Times New Roman"/>
                  <w:color w:val="0000FF"/>
                  <w:sz w:val="24"/>
                  <w:szCs w:val="24"/>
                  <w:u w:val="single"/>
                  <w:lang w:val="en-US"/>
                </w:rPr>
                <w:t>ru</w:t>
              </w:r>
              <w:proofErr w:type="spellEnd"/>
            </w:hyperlink>
          </w:p>
          <w:p w:rsidR="00984E90" w:rsidRPr="00984E90" w:rsidRDefault="00984E90" w:rsidP="00984E90">
            <w:pPr>
              <w:widowControl w:val="0"/>
              <w:autoSpaceDE w:val="0"/>
              <w:autoSpaceDN w:val="0"/>
              <w:adjustRightInd w:val="0"/>
              <w:textAlignment w:val="baseline"/>
              <w:rPr>
                <w:rFonts w:ascii="Times New Roman" w:eastAsia="Calibri" w:hAnsi="Times New Roman"/>
                <w:sz w:val="24"/>
                <w:szCs w:val="24"/>
              </w:rPr>
            </w:pPr>
            <w:r w:rsidRPr="00984E90">
              <w:rPr>
                <w:rFonts w:ascii="Times New Roman" w:eastAsia="Calibri" w:hAnsi="Times New Roman"/>
                <w:sz w:val="24"/>
                <w:szCs w:val="24"/>
              </w:rPr>
              <w:t xml:space="preserve">по изменению контракта – </w:t>
            </w:r>
            <w:hyperlink r:id="rId13" w:history="1">
              <w:r w:rsidRPr="006946DC">
                <w:rPr>
                  <w:rFonts w:ascii="Times New Roman" w:eastAsia="Calibri" w:hAnsi="Times New Roman"/>
                  <w:color w:val="0000FF"/>
                  <w:sz w:val="24"/>
                  <w:szCs w:val="24"/>
                  <w:u w:val="single"/>
                </w:rPr>
                <w:t>center.petrova@niioncologii.ru</w:t>
              </w:r>
            </w:hyperlink>
            <w:r w:rsidRPr="00984E90">
              <w:rPr>
                <w:rFonts w:ascii="Times New Roman" w:eastAsia="Calibri" w:hAnsi="Times New Roman"/>
                <w:sz w:val="24"/>
                <w:szCs w:val="24"/>
              </w:rPr>
              <w:t xml:space="preserve">. </w:t>
            </w:r>
          </w:p>
          <w:p w:rsidR="00E5501A" w:rsidRPr="00984E90" w:rsidRDefault="00E5501A" w:rsidP="00B207D0">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E5501A">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Pr="00B4604F" w:rsidRDefault="00B4604F" w:rsidP="00B4604F">
      <w:pPr>
        <w:tabs>
          <w:tab w:val="left" w:pos="1402"/>
        </w:tabs>
        <w:spacing w:after="0" w:line="240" w:lineRule="auto"/>
        <w:rPr>
          <w:rFonts w:ascii="Times New Roman" w:eastAsia="Times New Roman" w:hAnsi="Times New Roman" w:cs="Times New Roman"/>
          <w:sz w:val="28"/>
          <w:szCs w:val="28"/>
          <w:lang w:eastAsia="ar-SA"/>
        </w:rPr>
      </w:pPr>
      <w:r w:rsidRPr="00F03999">
        <w:rPr>
          <w:rFonts w:ascii="Times New Roman" w:eastAsia="Calibri" w:hAnsi="Times New Roman" w:cs="Times New Roman"/>
          <w:b/>
          <w:color w:val="000000"/>
          <w:sz w:val="24"/>
          <w:szCs w:val="24"/>
        </w:rPr>
        <w:t xml:space="preserve">Поставщик: </w:t>
      </w: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79296C" w:rsidRPr="00580525" w:rsidTr="0079296C">
        <w:trPr>
          <w:trHeight w:val="183"/>
        </w:trPr>
        <w:tc>
          <w:tcPr>
            <w:tcW w:w="425" w:type="dxa"/>
            <w:tcBorders>
              <w:top w:val="single" w:sz="4" w:space="0" w:color="auto"/>
              <w:left w:val="single" w:sz="4" w:space="0" w:color="auto"/>
              <w:bottom w:val="single" w:sz="4" w:space="0" w:color="auto"/>
              <w:right w:val="single" w:sz="4" w:space="0" w:color="auto"/>
            </w:tcBorders>
          </w:tcPr>
          <w:p w:rsidR="0079296C" w:rsidRPr="001620E5" w:rsidRDefault="0079296C" w:rsidP="0079296C">
            <w:pPr>
              <w:jc w:val="center"/>
              <w:rPr>
                <w:rFonts w:ascii="Times New Roman" w:hAnsi="Times New Roman" w:cs="Times New Roman"/>
                <w:sz w:val="20"/>
                <w:szCs w:val="20"/>
              </w:rPr>
            </w:pPr>
            <w:r w:rsidRPr="001620E5">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12"/>
                <w:szCs w:val="12"/>
              </w:rPr>
            </w:pPr>
            <w:r w:rsidRPr="0079296C">
              <w:rPr>
                <w:rFonts w:ascii="Times New Roman" w:hAnsi="Times New Roman" w:cs="Times New Roman"/>
                <w:sz w:val="12"/>
                <w:szCs w:val="12"/>
              </w:rPr>
              <w:t>ГРАНИСЕТРОН</w:t>
            </w:r>
          </w:p>
        </w:tc>
        <w:tc>
          <w:tcPr>
            <w:tcW w:w="852"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roofErr w:type="spellStart"/>
            <w:r w:rsidRPr="0079296C">
              <w:rPr>
                <w:rFonts w:ascii="Times New Roman" w:hAnsi="Times New Roman" w:cs="Times New Roman"/>
                <w:sz w:val="20"/>
                <w:szCs w:val="20"/>
              </w:rPr>
              <w:t>Гранисетрон</w:t>
            </w:r>
            <w:proofErr w:type="spellEnd"/>
            <w:r w:rsidRPr="0079296C">
              <w:rPr>
                <w:rFonts w:ascii="Times New Roman" w:hAnsi="Times New Roman" w:cs="Times New Roman"/>
                <w:sz w:val="20"/>
                <w:szCs w:val="20"/>
              </w:rPr>
              <w:t xml:space="preserve"> </w:t>
            </w:r>
            <w:proofErr w:type="spellStart"/>
            <w:r w:rsidRPr="0079296C">
              <w:rPr>
                <w:rFonts w:ascii="Times New Roman" w:hAnsi="Times New Roman" w:cs="Times New Roman"/>
                <w:sz w:val="20"/>
                <w:szCs w:val="20"/>
              </w:rPr>
              <w:t>Каби</w:t>
            </w:r>
            <w:proofErr w:type="spellEnd"/>
          </w:p>
        </w:tc>
        <w:tc>
          <w:tcPr>
            <w:tcW w:w="2193"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roofErr w:type="spellStart"/>
            <w:r w:rsidRPr="0079296C">
              <w:rPr>
                <w:rFonts w:ascii="Times New Roman" w:hAnsi="Times New Roman" w:cs="Times New Roman"/>
                <w:sz w:val="20"/>
                <w:szCs w:val="20"/>
              </w:rPr>
              <w:t>Гранисетрон</w:t>
            </w:r>
            <w:proofErr w:type="spellEnd"/>
            <w:r w:rsidRPr="0079296C">
              <w:rPr>
                <w:rFonts w:ascii="Times New Roman" w:hAnsi="Times New Roman" w:cs="Times New Roman"/>
                <w:sz w:val="20"/>
                <w:szCs w:val="20"/>
              </w:rPr>
              <w:t xml:space="preserve"> </w:t>
            </w:r>
            <w:proofErr w:type="spellStart"/>
            <w:r w:rsidRPr="0079296C">
              <w:rPr>
                <w:rFonts w:ascii="Times New Roman" w:hAnsi="Times New Roman" w:cs="Times New Roman"/>
                <w:sz w:val="20"/>
                <w:szCs w:val="20"/>
              </w:rPr>
              <w:t>Каби</w:t>
            </w:r>
            <w:proofErr w:type="spellEnd"/>
            <w:r w:rsidRPr="0079296C">
              <w:rPr>
                <w:rFonts w:ascii="Times New Roman" w:hAnsi="Times New Roman" w:cs="Times New Roman"/>
                <w:sz w:val="20"/>
                <w:szCs w:val="20"/>
              </w:rPr>
              <w:t xml:space="preserve">, концентрат для приготовления раствора для </w:t>
            </w:r>
            <w:proofErr w:type="spellStart"/>
            <w:r w:rsidRPr="0079296C">
              <w:rPr>
                <w:rFonts w:ascii="Times New Roman" w:hAnsi="Times New Roman" w:cs="Times New Roman"/>
                <w:sz w:val="20"/>
                <w:szCs w:val="20"/>
              </w:rPr>
              <w:t>инфузий</w:t>
            </w:r>
            <w:proofErr w:type="spellEnd"/>
            <w:r w:rsidRPr="0079296C">
              <w:rPr>
                <w:rFonts w:ascii="Times New Roman" w:hAnsi="Times New Roman" w:cs="Times New Roman"/>
                <w:sz w:val="20"/>
                <w:szCs w:val="20"/>
              </w:rPr>
              <w:t xml:space="preserve"> 1мг/мл, 3 мл. №5 </w:t>
            </w:r>
            <w:proofErr w:type="spellStart"/>
            <w:r w:rsidRPr="0079296C">
              <w:rPr>
                <w:rFonts w:ascii="Times New Roman" w:hAnsi="Times New Roman" w:cs="Times New Roman"/>
                <w:sz w:val="20"/>
                <w:szCs w:val="20"/>
              </w:rPr>
              <w:t>Лабесфал</w:t>
            </w:r>
            <w:proofErr w:type="spellEnd"/>
            <w:r w:rsidRPr="0079296C">
              <w:rPr>
                <w:rFonts w:ascii="Times New Roman" w:hAnsi="Times New Roman" w:cs="Times New Roman"/>
                <w:sz w:val="20"/>
                <w:szCs w:val="20"/>
              </w:rPr>
              <w:t xml:space="preserve"> </w:t>
            </w:r>
            <w:proofErr w:type="spellStart"/>
            <w:r w:rsidRPr="0079296C">
              <w:rPr>
                <w:rFonts w:ascii="Times New Roman" w:hAnsi="Times New Roman" w:cs="Times New Roman"/>
                <w:sz w:val="20"/>
                <w:szCs w:val="20"/>
              </w:rPr>
              <w:t>Лабораториос</w:t>
            </w:r>
            <w:proofErr w:type="spellEnd"/>
            <w:r w:rsidRPr="0079296C">
              <w:rPr>
                <w:rFonts w:ascii="Times New Roman" w:hAnsi="Times New Roman" w:cs="Times New Roman"/>
                <w:sz w:val="20"/>
                <w:szCs w:val="20"/>
              </w:rPr>
              <w:t xml:space="preserve"> </w:t>
            </w:r>
            <w:proofErr w:type="spellStart"/>
            <w:r w:rsidRPr="0079296C">
              <w:rPr>
                <w:rFonts w:ascii="Times New Roman" w:hAnsi="Times New Roman" w:cs="Times New Roman"/>
                <w:sz w:val="20"/>
                <w:szCs w:val="20"/>
              </w:rPr>
              <w:t>Алмиро</w:t>
            </w:r>
            <w:proofErr w:type="spellEnd"/>
            <w:r w:rsidRPr="0079296C">
              <w:rPr>
                <w:rFonts w:ascii="Times New Roman" w:hAnsi="Times New Roman" w:cs="Times New Roman"/>
                <w:sz w:val="20"/>
                <w:szCs w:val="20"/>
              </w:rPr>
              <w:t xml:space="preserve"> С.А.</w:t>
            </w:r>
          </w:p>
        </w:tc>
        <w:tc>
          <w:tcPr>
            <w:tcW w:w="992"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12"/>
                <w:szCs w:val="12"/>
              </w:rPr>
            </w:pPr>
            <w:r w:rsidRPr="0079296C">
              <w:rPr>
                <w:rFonts w:ascii="Times New Roman" w:hAnsi="Times New Roman" w:cs="Times New Roman"/>
                <w:sz w:val="12"/>
                <w:szCs w:val="12"/>
              </w:rPr>
              <w:t>КОНЦЕНТРАТ ДЛЯ ПРИГОТОВЛЕНИЯ РАСТВОРА ДЛЯ ИНФУЗИЙ</w:t>
            </w:r>
          </w:p>
        </w:tc>
        <w:tc>
          <w:tcPr>
            <w:tcW w:w="709"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1 мг/мл</w:t>
            </w:r>
          </w:p>
        </w:tc>
        <w:tc>
          <w:tcPr>
            <w:tcW w:w="567"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150,000</w:t>
            </w:r>
          </w:p>
        </w:tc>
        <w:tc>
          <w:tcPr>
            <w:tcW w:w="642"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10</w:t>
            </w:r>
          </w:p>
        </w:tc>
        <w:tc>
          <w:tcPr>
            <w:tcW w:w="921"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9296C" w:rsidRPr="0079296C" w:rsidRDefault="0079296C" w:rsidP="0079296C">
            <w:pPr>
              <w:jc w:val="center"/>
              <w:rPr>
                <w:rFonts w:ascii="Times New Roman" w:hAnsi="Times New Roman" w:cs="Times New Roman"/>
                <w:sz w:val="20"/>
                <w:szCs w:val="20"/>
              </w:rPr>
            </w:pPr>
          </w:p>
        </w:tc>
      </w:tr>
    </w:tbl>
    <w:p w:rsidR="00A11C87" w:rsidRDefault="00A11C87" w:rsidP="00926B99">
      <w:pPr>
        <w:tabs>
          <w:tab w:val="left" w:pos="1402"/>
        </w:tabs>
        <w:spacing w:line="256" w:lineRule="auto"/>
        <w:jc w:val="both"/>
        <w:rPr>
          <w:rFonts w:ascii="Times New Roman" w:eastAsia="Times New Roman" w:hAnsi="Times New Roman" w:cs="Times New Roman"/>
          <w:sz w:val="24"/>
          <w:szCs w:val="24"/>
          <w:lang w:eastAsia="ar-SA"/>
        </w:rPr>
      </w:pPr>
    </w:p>
    <w:p w:rsidR="0079296C" w:rsidRPr="0079296C" w:rsidRDefault="0079296C" w:rsidP="0079296C">
      <w:pPr>
        <w:spacing w:after="0" w:line="240" w:lineRule="auto"/>
        <w:rPr>
          <w:rFonts w:ascii="Times New Roman" w:eastAsia="Times New Roman" w:hAnsi="Times New Roman" w:cs="Times New Roman"/>
          <w:sz w:val="24"/>
          <w:szCs w:val="24"/>
          <w:lang w:eastAsia="ru-RU"/>
        </w:rPr>
      </w:pPr>
      <w:r w:rsidRPr="0079296C">
        <w:rPr>
          <w:rFonts w:ascii="Times New Roman" w:eastAsia="Times New Roman" w:hAnsi="Times New Roman" w:cs="Times New Roman"/>
          <w:sz w:val="24"/>
          <w:szCs w:val="24"/>
          <w:lang w:eastAsia="ru-RU"/>
        </w:rPr>
        <w:t xml:space="preserve">Итого: </w:t>
      </w:r>
      <w:r w:rsidR="008816A0">
        <w:rPr>
          <w:rFonts w:ascii="Times New Roman" w:eastAsia="Times New Roman" w:hAnsi="Times New Roman" w:cs="Times New Roman"/>
          <w:sz w:val="24"/>
          <w:szCs w:val="24"/>
          <w:lang w:eastAsia="ru-RU"/>
        </w:rPr>
        <w:t>_______________________________________</w:t>
      </w:r>
      <w:bookmarkStart w:id="6" w:name="_GoBack"/>
      <w:bookmarkEnd w:id="6"/>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1B6B46"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международное непатентованное или химическое или группировочное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79296C" w:rsidRPr="001B6B46" w:rsidTr="0079296C">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79296C" w:rsidRPr="00237CE3" w:rsidRDefault="0079296C" w:rsidP="0079296C">
            <w:pPr>
              <w:jc w:val="center"/>
              <w:rPr>
                <w:rFonts w:ascii="Times New Roman" w:hAnsi="Times New Roman" w:cs="Times New Roman"/>
                <w:sz w:val="20"/>
                <w:szCs w:val="20"/>
              </w:rPr>
            </w:pPr>
            <w:r w:rsidRPr="00237CE3">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14"/>
                <w:szCs w:val="14"/>
              </w:rPr>
            </w:pPr>
            <w:r w:rsidRPr="0079296C">
              <w:rPr>
                <w:rFonts w:ascii="Times New Roman" w:hAnsi="Times New Roman" w:cs="Times New Roman"/>
                <w:sz w:val="14"/>
                <w:szCs w:val="14"/>
              </w:rPr>
              <w:t>ГРАНИСЕТРОН</w:t>
            </w:r>
          </w:p>
        </w:tc>
        <w:tc>
          <w:tcPr>
            <w:tcW w:w="1873"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proofErr w:type="spellStart"/>
            <w:r w:rsidRPr="0079296C">
              <w:rPr>
                <w:rFonts w:ascii="Times New Roman" w:hAnsi="Times New Roman" w:cs="Times New Roman"/>
                <w:sz w:val="20"/>
                <w:szCs w:val="20"/>
              </w:rPr>
              <w:t>Гранисетрон</w:t>
            </w:r>
            <w:proofErr w:type="spellEnd"/>
            <w:r w:rsidRPr="0079296C">
              <w:rPr>
                <w:rFonts w:ascii="Times New Roman" w:hAnsi="Times New Roman" w:cs="Times New Roman"/>
                <w:sz w:val="20"/>
                <w:szCs w:val="20"/>
              </w:rPr>
              <w:t xml:space="preserve"> </w:t>
            </w:r>
            <w:proofErr w:type="spellStart"/>
            <w:r w:rsidRPr="0079296C">
              <w:rPr>
                <w:rFonts w:ascii="Times New Roman" w:hAnsi="Times New Roman" w:cs="Times New Roman"/>
                <w:sz w:val="20"/>
                <w:szCs w:val="20"/>
              </w:rPr>
              <w:t>Каби</w:t>
            </w:r>
            <w:proofErr w:type="spellEnd"/>
          </w:p>
        </w:tc>
        <w:tc>
          <w:tcPr>
            <w:tcW w:w="2297"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ФРЕЗЕНИУС КАБИ ДОЙЧЛАНД ГМБХ/ЛАБЕСФАЛ ЛАБОРАТОРИОС АЛМИРО С.А.</w:t>
            </w:r>
          </w:p>
        </w:tc>
        <w:tc>
          <w:tcPr>
            <w:tcW w:w="1953" w:type="dxa"/>
            <w:tcBorders>
              <w:top w:val="single" w:sz="6" w:space="0" w:color="000000"/>
              <w:left w:val="single" w:sz="6" w:space="0" w:color="000000"/>
              <w:bottom w:val="single" w:sz="6" w:space="0" w:color="000000"/>
              <w:right w:val="single" w:sz="6" w:space="0" w:color="000000"/>
            </w:tcBorders>
          </w:tcPr>
          <w:p w:rsid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ЛП-003453</w:t>
            </w:r>
          </w:p>
          <w:p w:rsidR="0079296C" w:rsidRPr="0079296C" w:rsidRDefault="0079296C" w:rsidP="0079296C">
            <w:pPr>
              <w:jc w:val="center"/>
              <w:rPr>
                <w:rFonts w:ascii="Times New Roman" w:hAnsi="Times New Roman" w:cs="Times New Roman"/>
                <w:sz w:val="20"/>
                <w:szCs w:val="20"/>
              </w:rPr>
            </w:pPr>
            <w:r>
              <w:rPr>
                <w:rFonts w:ascii="Times New Roman" w:hAnsi="Times New Roman" w:cs="Times New Roman"/>
                <w:sz w:val="20"/>
                <w:szCs w:val="20"/>
              </w:rPr>
              <w:t>ЛП-№(005501)-(РГ-</w:t>
            </w:r>
            <w:r>
              <w:rPr>
                <w:rFonts w:ascii="Times New Roman" w:hAnsi="Times New Roman" w:cs="Times New Roman"/>
                <w:sz w:val="20"/>
                <w:szCs w:val="20"/>
                <w:lang w:val="en-US"/>
              </w:rPr>
              <w:t>RU</w:t>
            </w:r>
            <w:r>
              <w:rPr>
                <w:rFonts w:ascii="Times New Roman" w:hAnsi="Times New Roman" w:cs="Times New Roman"/>
                <w:sz w:val="20"/>
                <w:szCs w:val="20"/>
              </w:rPr>
              <w:t>)</w:t>
            </w:r>
          </w:p>
          <w:p w:rsidR="0079296C" w:rsidRPr="0079296C" w:rsidRDefault="0079296C" w:rsidP="0079296C">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21.20.10.110</w:t>
            </w:r>
          </w:p>
        </w:tc>
        <w:tc>
          <w:tcPr>
            <w:tcW w:w="1254"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9296C" w:rsidRPr="0079296C" w:rsidRDefault="0079296C" w:rsidP="0079296C">
            <w:pPr>
              <w:jc w:val="center"/>
              <w:rPr>
                <w:rFonts w:ascii="Times New Roman" w:hAnsi="Times New Roman" w:cs="Times New Roman"/>
                <w:sz w:val="20"/>
                <w:szCs w:val="20"/>
              </w:rPr>
            </w:pPr>
            <w:r w:rsidRPr="0079296C">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tcPr>
          <w:p w:rsidR="0079296C" w:rsidRPr="001B6B46" w:rsidRDefault="0079296C" w:rsidP="007929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lastRenderedPageBreak/>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6658BC" w:rsidRPr="001B6B46" w:rsidTr="006658BC">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6658BC" w:rsidRPr="006658BC" w:rsidRDefault="006658BC" w:rsidP="006658BC">
            <w:pPr>
              <w:jc w:val="center"/>
              <w:rPr>
                <w:rFonts w:ascii="Times New Roman" w:hAnsi="Times New Roman" w:cs="Times New Roman"/>
                <w:sz w:val="20"/>
                <w:szCs w:val="20"/>
              </w:rPr>
            </w:pP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430757" w:rsidRDefault="00B4604F" w:rsidP="00DA35B1">
            <w:pPr>
              <w:spacing w:after="0" w:line="240" w:lineRule="auto"/>
              <w:jc w:val="center"/>
              <w:rPr>
                <w:rFonts w:ascii="Times New Roman" w:eastAsia="Times New Roman" w:hAnsi="Times New Roman" w:cs="Times New Roman"/>
                <w:sz w:val="20"/>
                <w:szCs w:val="20"/>
                <w:lang w:eastAsia="ru-RU"/>
              </w:rPr>
            </w:pP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5539B6" w:rsidRPr="001B6B46" w:rsidTr="00071260">
        <w:trPr>
          <w:trHeight w:val="299"/>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5539B6" w:rsidRPr="005539B6" w:rsidRDefault="005539B6" w:rsidP="005539B6">
            <w:pPr>
              <w:jc w:val="center"/>
              <w:rPr>
                <w:rFonts w:ascii="Times New Roman" w:hAnsi="Times New Roman" w:cs="Times New Roman"/>
                <w:sz w:val="20"/>
                <w:szCs w:val="20"/>
              </w:rPr>
            </w:pPr>
            <w:r w:rsidRPr="005539B6">
              <w:rPr>
                <w:rFonts w:ascii="Times New Roman" w:hAnsi="Times New Roman" w:cs="Times New Roman"/>
                <w:sz w:val="20"/>
                <w:szCs w:val="20"/>
              </w:rPr>
              <w:t xml:space="preserve">1. </w:t>
            </w:r>
            <w:proofErr w:type="spellStart"/>
            <w:r w:rsidRPr="005539B6">
              <w:rPr>
                <w:rFonts w:ascii="Times New Roman" w:hAnsi="Times New Roman" w:cs="Times New Roman"/>
                <w:sz w:val="20"/>
                <w:szCs w:val="20"/>
              </w:rPr>
              <w:t>Гранисетрон</w:t>
            </w:r>
            <w:proofErr w:type="spellEnd"/>
            <w:r w:rsidRPr="005539B6">
              <w:rPr>
                <w:rFonts w:ascii="Times New Roman" w:hAnsi="Times New Roman" w:cs="Times New Roman"/>
                <w:sz w:val="20"/>
                <w:szCs w:val="20"/>
              </w:rPr>
              <w:t xml:space="preserve"> </w:t>
            </w:r>
            <w:proofErr w:type="spellStart"/>
            <w:r w:rsidRPr="005539B6">
              <w:rPr>
                <w:rFonts w:ascii="Times New Roman" w:hAnsi="Times New Roman" w:cs="Times New Roman"/>
                <w:sz w:val="20"/>
                <w:szCs w:val="20"/>
              </w:rPr>
              <w:t>Каби</w:t>
            </w:r>
            <w:proofErr w:type="spellEnd"/>
          </w:p>
        </w:tc>
        <w:tc>
          <w:tcPr>
            <w:tcW w:w="5102" w:type="dxa"/>
            <w:tcBorders>
              <w:top w:val="single" w:sz="6" w:space="0" w:color="000000"/>
              <w:left w:val="single" w:sz="6" w:space="0" w:color="000000"/>
              <w:bottom w:val="single" w:sz="6" w:space="0" w:color="000000"/>
              <w:right w:val="single" w:sz="6" w:space="0" w:color="000000"/>
            </w:tcBorders>
            <w:vAlign w:val="center"/>
          </w:tcPr>
          <w:p w:rsidR="005539B6" w:rsidRPr="005539B6" w:rsidRDefault="005539B6" w:rsidP="005539B6">
            <w:pPr>
              <w:jc w:val="center"/>
              <w:rPr>
                <w:rFonts w:ascii="Times New Roman" w:hAnsi="Times New Roman" w:cs="Times New Roman"/>
                <w:sz w:val="20"/>
                <w:szCs w:val="20"/>
              </w:rPr>
            </w:pPr>
            <w:r w:rsidRPr="005539B6">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5539B6" w:rsidRPr="005539B6" w:rsidRDefault="005539B6" w:rsidP="005539B6">
            <w:pPr>
              <w:jc w:val="center"/>
              <w:rPr>
                <w:rFonts w:ascii="Times New Roman" w:hAnsi="Times New Roman" w:cs="Times New Roman"/>
                <w:sz w:val="20"/>
                <w:szCs w:val="20"/>
              </w:rPr>
            </w:pPr>
            <w:r w:rsidRPr="005539B6">
              <w:rPr>
                <w:rFonts w:ascii="Times New Roman" w:hAnsi="Times New Roman" w:cs="Times New Roman"/>
                <w:sz w:val="20"/>
                <w:szCs w:val="20"/>
              </w:rPr>
              <w:t>Португалия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5539B6" w:rsidRPr="005539B6" w:rsidRDefault="005539B6" w:rsidP="005539B6">
            <w:pPr>
              <w:jc w:val="center"/>
              <w:rPr>
                <w:rFonts w:ascii="Times New Roman" w:hAnsi="Times New Roman" w:cs="Times New Roman"/>
                <w:sz w:val="20"/>
                <w:szCs w:val="20"/>
              </w:rPr>
            </w:pPr>
            <w:r w:rsidRPr="005539B6">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5539B6" w:rsidRPr="005539B6" w:rsidRDefault="005539B6" w:rsidP="005539B6">
            <w:pPr>
              <w:jc w:val="center"/>
              <w:rPr>
                <w:rFonts w:ascii="Times New Roman" w:hAnsi="Times New Roman" w:cs="Times New Roman"/>
                <w:sz w:val="20"/>
                <w:szCs w:val="20"/>
              </w:rPr>
            </w:pPr>
            <w:r w:rsidRPr="005539B6">
              <w:rPr>
                <w:rFonts w:ascii="Times New Roman" w:hAnsi="Times New Roman" w:cs="Times New Roman"/>
                <w:sz w:val="20"/>
                <w:szCs w:val="20"/>
              </w:rPr>
              <w:t>10</w:t>
            </w:r>
          </w:p>
        </w:tc>
      </w:tr>
      <w:tr w:rsidR="00B4604F" w:rsidRPr="001B6B46" w:rsidTr="00C519F5">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5539B6" w:rsidP="00A524C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DFC" w:rsidRDefault="007D5DFC" w:rsidP="0064212A">
      <w:pPr>
        <w:spacing w:after="0" w:line="240" w:lineRule="auto"/>
      </w:pPr>
      <w:r>
        <w:separator/>
      </w:r>
    </w:p>
  </w:endnote>
  <w:endnote w:type="continuationSeparator" w:id="0">
    <w:p w:rsidR="007D5DFC" w:rsidRDefault="007D5DFC"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DFC" w:rsidRDefault="007D5DFC" w:rsidP="0064212A">
      <w:pPr>
        <w:spacing w:after="0" w:line="240" w:lineRule="auto"/>
      </w:pPr>
      <w:r>
        <w:separator/>
      </w:r>
    </w:p>
  </w:footnote>
  <w:footnote w:type="continuationSeparator" w:id="0">
    <w:p w:rsidR="007D5DFC" w:rsidRDefault="007D5DFC"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63079"/>
    <w:rsid w:val="00071260"/>
    <w:rsid w:val="00073B4B"/>
    <w:rsid w:val="00091BA4"/>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44EA8"/>
    <w:rsid w:val="001540D4"/>
    <w:rsid w:val="001561F5"/>
    <w:rsid w:val="00156210"/>
    <w:rsid w:val="001620E5"/>
    <w:rsid w:val="0016646E"/>
    <w:rsid w:val="00170C25"/>
    <w:rsid w:val="00174FD4"/>
    <w:rsid w:val="001A094E"/>
    <w:rsid w:val="001A0C98"/>
    <w:rsid w:val="001A6CE1"/>
    <w:rsid w:val="001B6B46"/>
    <w:rsid w:val="001C0548"/>
    <w:rsid w:val="001C3A91"/>
    <w:rsid w:val="001C6802"/>
    <w:rsid w:val="001D161A"/>
    <w:rsid w:val="001D1791"/>
    <w:rsid w:val="001F0992"/>
    <w:rsid w:val="001F20B6"/>
    <w:rsid w:val="001F7464"/>
    <w:rsid w:val="002013AE"/>
    <w:rsid w:val="00203397"/>
    <w:rsid w:val="00210EE2"/>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3A7C"/>
    <w:rsid w:val="002B1B78"/>
    <w:rsid w:val="002B64B2"/>
    <w:rsid w:val="002C2D9F"/>
    <w:rsid w:val="002D313F"/>
    <w:rsid w:val="002E067A"/>
    <w:rsid w:val="002E7695"/>
    <w:rsid w:val="002F14A0"/>
    <w:rsid w:val="00316A90"/>
    <w:rsid w:val="0032040D"/>
    <w:rsid w:val="00344074"/>
    <w:rsid w:val="00344F00"/>
    <w:rsid w:val="003743D7"/>
    <w:rsid w:val="00377033"/>
    <w:rsid w:val="00380A7C"/>
    <w:rsid w:val="00395638"/>
    <w:rsid w:val="003A4557"/>
    <w:rsid w:val="003C5DCC"/>
    <w:rsid w:val="003C68AC"/>
    <w:rsid w:val="003C745D"/>
    <w:rsid w:val="003C794E"/>
    <w:rsid w:val="003D1599"/>
    <w:rsid w:val="003D1D87"/>
    <w:rsid w:val="003D353F"/>
    <w:rsid w:val="003D40C8"/>
    <w:rsid w:val="003E358F"/>
    <w:rsid w:val="003F6FB3"/>
    <w:rsid w:val="00402E92"/>
    <w:rsid w:val="00422EA7"/>
    <w:rsid w:val="00426D51"/>
    <w:rsid w:val="00430757"/>
    <w:rsid w:val="00432DDD"/>
    <w:rsid w:val="004414D8"/>
    <w:rsid w:val="0044534B"/>
    <w:rsid w:val="00445912"/>
    <w:rsid w:val="00446D4E"/>
    <w:rsid w:val="004544E4"/>
    <w:rsid w:val="00475286"/>
    <w:rsid w:val="0048138D"/>
    <w:rsid w:val="00487313"/>
    <w:rsid w:val="00495BBA"/>
    <w:rsid w:val="004A0F0D"/>
    <w:rsid w:val="004A1E5A"/>
    <w:rsid w:val="004A2523"/>
    <w:rsid w:val="004A457E"/>
    <w:rsid w:val="004B47AB"/>
    <w:rsid w:val="004C649B"/>
    <w:rsid w:val="004D285D"/>
    <w:rsid w:val="004E12BA"/>
    <w:rsid w:val="004F1304"/>
    <w:rsid w:val="004F789D"/>
    <w:rsid w:val="00505CAC"/>
    <w:rsid w:val="00515DBB"/>
    <w:rsid w:val="005213D5"/>
    <w:rsid w:val="00531938"/>
    <w:rsid w:val="00541E3B"/>
    <w:rsid w:val="005431A7"/>
    <w:rsid w:val="005458EA"/>
    <w:rsid w:val="005539B6"/>
    <w:rsid w:val="00555AAB"/>
    <w:rsid w:val="00560694"/>
    <w:rsid w:val="005729A7"/>
    <w:rsid w:val="00575E36"/>
    <w:rsid w:val="00577FCD"/>
    <w:rsid w:val="0058661A"/>
    <w:rsid w:val="005952DF"/>
    <w:rsid w:val="00595321"/>
    <w:rsid w:val="0059620B"/>
    <w:rsid w:val="005968C9"/>
    <w:rsid w:val="005A4F55"/>
    <w:rsid w:val="005B18D8"/>
    <w:rsid w:val="005B5780"/>
    <w:rsid w:val="005C51D2"/>
    <w:rsid w:val="005C54AA"/>
    <w:rsid w:val="005C5DE7"/>
    <w:rsid w:val="005C6B86"/>
    <w:rsid w:val="005E427B"/>
    <w:rsid w:val="005E4DFC"/>
    <w:rsid w:val="00615B37"/>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B310F"/>
    <w:rsid w:val="006B595B"/>
    <w:rsid w:val="006D4D7A"/>
    <w:rsid w:val="006D5F0B"/>
    <w:rsid w:val="006E0775"/>
    <w:rsid w:val="006E34E4"/>
    <w:rsid w:val="006E5A30"/>
    <w:rsid w:val="006F0090"/>
    <w:rsid w:val="006F27D5"/>
    <w:rsid w:val="006F392E"/>
    <w:rsid w:val="006F5644"/>
    <w:rsid w:val="006F5B66"/>
    <w:rsid w:val="00705A7A"/>
    <w:rsid w:val="00714F3C"/>
    <w:rsid w:val="0072394B"/>
    <w:rsid w:val="00725E59"/>
    <w:rsid w:val="007353E4"/>
    <w:rsid w:val="00742178"/>
    <w:rsid w:val="00747A59"/>
    <w:rsid w:val="00750C42"/>
    <w:rsid w:val="00754089"/>
    <w:rsid w:val="0075753A"/>
    <w:rsid w:val="007618C7"/>
    <w:rsid w:val="007620CB"/>
    <w:rsid w:val="007638AA"/>
    <w:rsid w:val="00771437"/>
    <w:rsid w:val="007729C9"/>
    <w:rsid w:val="00772DB1"/>
    <w:rsid w:val="00777D58"/>
    <w:rsid w:val="00784E52"/>
    <w:rsid w:val="0079099F"/>
    <w:rsid w:val="0079296C"/>
    <w:rsid w:val="007A5096"/>
    <w:rsid w:val="007B5520"/>
    <w:rsid w:val="007B6765"/>
    <w:rsid w:val="007D5DFC"/>
    <w:rsid w:val="007F3ED4"/>
    <w:rsid w:val="00815580"/>
    <w:rsid w:val="00816457"/>
    <w:rsid w:val="00816D99"/>
    <w:rsid w:val="0082234D"/>
    <w:rsid w:val="008260D4"/>
    <w:rsid w:val="008371E8"/>
    <w:rsid w:val="008372C3"/>
    <w:rsid w:val="008422CD"/>
    <w:rsid w:val="008460AA"/>
    <w:rsid w:val="008461DF"/>
    <w:rsid w:val="00851732"/>
    <w:rsid w:val="00860871"/>
    <w:rsid w:val="0086183E"/>
    <w:rsid w:val="00861A7B"/>
    <w:rsid w:val="00880613"/>
    <w:rsid w:val="008816A0"/>
    <w:rsid w:val="00887C0A"/>
    <w:rsid w:val="008A1835"/>
    <w:rsid w:val="008A2009"/>
    <w:rsid w:val="008A7C4B"/>
    <w:rsid w:val="008B01E2"/>
    <w:rsid w:val="008B4383"/>
    <w:rsid w:val="008B6FD8"/>
    <w:rsid w:val="008D0691"/>
    <w:rsid w:val="008D28D0"/>
    <w:rsid w:val="008D433E"/>
    <w:rsid w:val="008D7650"/>
    <w:rsid w:val="008E2CF5"/>
    <w:rsid w:val="00905E28"/>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D34"/>
    <w:rsid w:val="00966E79"/>
    <w:rsid w:val="00970723"/>
    <w:rsid w:val="009740F9"/>
    <w:rsid w:val="00984E90"/>
    <w:rsid w:val="00986FCD"/>
    <w:rsid w:val="0099215B"/>
    <w:rsid w:val="00996488"/>
    <w:rsid w:val="00997DC8"/>
    <w:rsid w:val="009A2E14"/>
    <w:rsid w:val="009B7245"/>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E9A"/>
    <w:rsid w:val="00A71647"/>
    <w:rsid w:val="00A807B6"/>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207D0"/>
    <w:rsid w:val="00B2265E"/>
    <w:rsid w:val="00B26BB8"/>
    <w:rsid w:val="00B275C9"/>
    <w:rsid w:val="00B34B4E"/>
    <w:rsid w:val="00B364EE"/>
    <w:rsid w:val="00B405D5"/>
    <w:rsid w:val="00B426EB"/>
    <w:rsid w:val="00B428A3"/>
    <w:rsid w:val="00B45045"/>
    <w:rsid w:val="00B4604F"/>
    <w:rsid w:val="00B47EF3"/>
    <w:rsid w:val="00B53174"/>
    <w:rsid w:val="00B53D22"/>
    <w:rsid w:val="00B55E8A"/>
    <w:rsid w:val="00B6162C"/>
    <w:rsid w:val="00B66D9E"/>
    <w:rsid w:val="00B72788"/>
    <w:rsid w:val="00B74507"/>
    <w:rsid w:val="00B82304"/>
    <w:rsid w:val="00B94565"/>
    <w:rsid w:val="00BA54A5"/>
    <w:rsid w:val="00BA592B"/>
    <w:rsid w:val="00BA5D1F"/>
    <w:rsid w:val="00BB7F7E"/>
    <w:rsid w:val="00BC7CB3"/>
    <w:rsid w:val="00BD08AA"/>
    <w:rsid w:val="00BD5923"/>
    <w:rsid w:val="00BD725E"/>
    <w:rsid w:val="00BD7AB2"/>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E7AAB"/>
    <w:rsid w:val="00CF451A"/>
    <w:rsid w:val="00D03D9D"/>
    <w:rsid w:val="00D04CDC"/>
    <w:rsid w:val="00D12606"/>
    <w:rsid w:val="00D1469F"/>
    <w:rsid w:val="00D225B5"/>
    <w:rsid w:val="00D24750"/>
    <w:rsid w:val="00D25B84"/>
    <w:rsid w:val="00D3484F"/>
    <w:rsid w:val="00D40CC3"/>
    <w:rsid w:val="00D440E1"/>
    <w:rsid w:val="00D44660"/>
    <w:rsid w:val="00D6530B"/>
    <w:rsid w:val="00D76AEF"/>
    <w:rsid w:val="00D8712C"/>
    <w:rsid w:val="00D875EA"/>
    <w:rsid w:val="00D877CB"/>
    <w:rsid w:val="00DA35B1"/>
    <w:rsid w:val="00DA3D90"/>
    <w:rsid w:val="00DB3F37"/>
    <w:rsid w:val="00DB5812"/>
    <w:rsid w:val="00DC12CE"/>
    <w:rsid w:val="00DC65D7"/>
    <w:rsid w:val="00DD2378"/>
    <w:rsid w:val="00DD34FB"/>
    <w:rsid w:val="00DD751F"/>
    <w:rsid w:val="00DE1773"/>
    <w:rsid w:val="00DE27AE"/>
    <w:rsid w:val="00DE4305"/>
    <w:rsid w:val="00DF11B6"/>
    <w:rsid w:val="00E01392"/>
    <w:rsid w:val="00E01CE4"/>
    <w:rsid w:val="00E06853"/>
    <w:rsid w:val="00E31BB0"/>
    <w:rsid w:val="00E34A37"/>
    <w:rsid w:val="00E425D4"/>
    <w:rsid w:val="00E426F7"/>
    <w:rsid w:val="00E549FD"/>
    <w:rsid w:val="00E54B5A"/>
    <w:rsid w:val="00E5501A"/>
    <w:rsid w:val="00E56735"/>
    <w:rsid w:val="00E63695"/>
    <w:rsid w:val="00E70B99"/>
    <w:rsid w:val="00E74446"/>
    <w:rsid w:val="00E903F7"/>
    <w:rsid w:val="00E9069E"/>
    <w:rsid w:val="00EB20AC"/>
    <w:rsid w:val="00EB58E7"/>
    <w:rsid w:val="00EC138F"/>
    <w:rsid w:val="00EC4638"/>
    <w:rsid w:val="00EC521C"/>
    <w:rsid w:val="00ED724B"/>
    <w:rsid w:val="00EE590E"/>
    <w:rsid w:val="00EF3D97"/>
    <w:rsid w:val="00EF4892"/>
    <w:rsid w:val="00EF76C7"/>
    <w:rsid w:val="00EF790D"/>
    <w:rsid w:val="00F03999"/>
    <w:rsid w:val="00F06113"/>
    <w:rsid w:val="00F1021F"/>
    <w:rsid w:val="00F13759"/>
    <w:rsid w:val="00F22A8D"/>
    <w:rsid w:val="00F30F82"/>
    <w:rsid w:val="00F3366B"/>
    <w:rsid w:val="00F42B8B"/>
    <w:rsid w:val="00F42E3D"/>
    <w:rsid w:val="00F504F3"/>
    <w:rsid w:val="00F55EDB"/>
    <w:rsid w:val="00F564FB"/>
    <w:rsid w:val="00F611C8"/>
    <w:rsid w:val="00F6305E"/>
    <w:rsid w:val="00F67C00"/>
    <w:rsid w:val="00F74A47"/>
    <w:rsid w:val="00F80E01"/>
    <w:rsid w:val="00F82C95"/>
    <w:rsid w:val="00F874DF"/>
    <w:rsid w:val="00F943EC"/>
    <w:rsid w:val="00F9561C"/>
    <w:rsid w:val="00FA4381"/>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nter.petrova@niioncologii.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pteka@niioncologi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764B2-EFCC-482C-A8E2-AAE115DD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16</Pages>
  <Words>5711</Words>
  <Characters>32558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Исаева Вера Николаевна</cp:lastModifiedBy>
  <cp:revision>95</cp:revision>
  <cp:lastPrinted>2020-11-17T12:09:00Z</cp:lastPrinted>
  <dcterms:created xsi:type="dcterms:W3CDTF">2022-02-07T16:23:00Z</dcterms:created>
  <dcterms:modified xsi:type="dcterms:W3CDTF">2026-04-13T13:28:00Z</dcterms:modified>
</cp:coreProperties>
</file>