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E71" w:rsidRDefault="005C4CD7" w:rsidP="005C4C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F73">
        <w:rPr>
          <w:rFonts w:ascii="Times New Roman" w:hAnsi="Times New Roman" w:cs="Times New Roman"/>
          <w:b/>
          <w:sz w:val="28"/>
          <w:szCs w:val="28"/>
        </w:rPr>
        <w:t>Обоснование цены</w:t>
      </w:r>
    </w:p>
    <w:p w:rsidR="00746F73" w:rsidRPr="00746F73" w:rsidRDefault="00746F73" w:rsidP="005C4C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4CD7" w:rsidRDefault="005C4CD7" w:rsidP="005C4C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одного ценового предложения (Счет № </w:t>
      </w:r>
      <w:r w:rsidR="000112C5">
        <w:rPr>
          <w:rFonts w:ascii="Times New Roman" w:hAnsi="Times New Roman" w:cs="Times New Roman"/>
          <w:sz w:val="28"/>
          <w:szCs w:val="28"/>
        </w:rPr>
        <w:t>ИВ000851</w:t>
      </w:r>
      <w:r w:rsidR="004A4BC0">
        <w:rPr>
          <w:rFonts w:ascii="Times New Roman" w:hAnsi="Times New Roman" w:cs="Times New Roman"/>
          <w:sz w:val="28"/>
          <w:szCs w:val="28"/>
        </w:rPr>
        <w:t xml:space="preserve"> от </w:t>
      </w:r>
      <w:r w:rsidR="000112C5">
        <w:rPr>
          <w:rFonts w:ascii="Times New Roman" w:hAnsi="Times New Roman" w:cs="Times New Roman"/>
          <w:sz w:val="28"/>
          <w:szCs w:val="28"/>
        </w:rPr>
        <w:t>25 июня</w:t>
      </w:r>
      <w:r>
        <w:rPr>
          <w:rFonts w:ascii="Times New Roman" w:hAnsi="Times New Roman" w:cs="Times New Roman"/>
          <w:sz w:val="28"/>
          <w:szCs w:val="28"/>
        </w:rPr>
        <w:t xml:space="preserve"> 2026 г.</w:t>
      </w:r>
      <w:r w:rsidR="002F40B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поступившего на данную заявку, цену определили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6F73" w:rsidRDefault="000112C5" w:rsidP="000112C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Шланг тормозной Газель-Бизнес передний /33027-3506025-20/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>=330 мм 1 шт. – 369 руб. в том числе НДС.</w:t>
      </w:r>
    </w:p>
    <w:p w:rsidR="000112C5" w:rsidRDefault="000112C5" w:rsidP="000112C5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Жидкость тормозная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Vitex</w:t>
      </w:r>
      <w:proofErr w:type="spellEnd"/>
      <w:r w:rsidRPr="000112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DOT</w:t>
      </w:r>
      <w:r w:rsidRPr="000112C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4 455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 шт. – 264 руб.  в том числе НДС.</w:t>
      </w:r>
    </w:p>
    <w:p w:rsidR="000112C5" w:rsidRDefault="000112C5" w:rsidP="000112C5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Шайба медная дм.10 – 1 шт. – 11 руб.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НДС.</w:t>
      </w:r>
    </w:p>
    <w:p w:rsidR="004A4BC0" w:rsidRDefault="004A4BC0" w:rsidP="00746F7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A4BC0" w:rsidRDefault="004A4BC0" w:rsidP="00746F7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A4BC0" w:rsidRDefault="004A4BC0" w:rsidP="00746F7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A4BC0" w:rsidRDefault="004A4BC0" w:rsidP="00746F7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A4BC0" w:rsidRDefault="004A4BC0" w:rsidP="00746F7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A4BC0" w:rsidRDefault="004A4BC0" w:rsidP="00746F7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46F73" w:rsidRPr="005C4CD7" w:rsidRDefault="00746F73" w:rsidP="00746F7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инженер                                                   Н.А.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Зарефьянова</w:t>
      </w:r>
      <w:proofErr w:type="spellEnd"/>
    </w:p>
    <w:sectPr w:rsidR="00746F73" w:rsidRPr="005C4CD7" w:rsidSect="00E91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F1359"/>
    <w:multiLevelType w:val="hybridMultilevel"/>
    <w:tmpl w:val="EC507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652851"/>
    <w:multiLevelType w:val="hybridMultilevel"/>
    <w:tmpl w:val="96385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4CD7"/>
    <w:rsid w:val="000112C5"/>
    <w:rsid w:val="0004386C"/>
    <w:rsid w:val="002F40B4"/>
    <w:rsid w:val="004A4BC0"/>
    <w:rsid w:val="005C4CD7"/>
    <w:rsid w:val="00746F73"/>
    <w:rsid w:val="007F2491"/>
    <w:rsid w:val="009442F5"/>
    <w:rsid w:val="00AE27B3"/>
    <w:rsid w:val="00CD05EA"/>
    <w:rsid w:val="00E91E71"/>
    <w:rsid w:val="00F67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C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2026-06-25T06:46:00Z</dcterms:created>
  <dcterms:modified xsi:type="dcterms:W3CDTF">2026-06-25T06:46:00Z</dcterms:modified>
</cp:coreProperties>
</file>