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06B08" w14:textId="168820C9" w:rsidR="00FB100A" w:rsidRDefault="002B0DCF" w:rsidP="001C7059">
      <w:pPr>
        <w:jc w:val="center"/>
        <w:rPr>
          <w:b/>
          <w:sz w:val="28"/>
          <w:szCs w:val="28"/>
        </w:rPr>
      </w:pPr>
      <w:r>
        <w:rPr>
          <w:b/>
          <w:sz w:val="28"/>
          <w:szCs w:val="28"/>
        </w:rPr>
        <w:t>О</w:t>
      </w:r>
      <w:r w:rsidR="004603AC">
        <w:rPr>
          <w:b/>
          <w:sz w:val="28"/>
          <w:szCs w:val="28"/>
        </w:rPr>
        <w:t>ПИСАНИЕ ОБЪЕКТА ЗАКУПКИ</w:t>
      </w:r>
      <w:r w:rsidR="00F04B4F">
        <w:rPr>
          <w:b/>
          <w:sz w:val="28"/>
          <w:szCs w:val="28"/>
        </w:rPr>
        <w:br/>
      </w:r>
      <w:r w:rsidR="00FB100A" w:rsidRPr="008648BF">
        <w:rPr>
          <w:b/>
          <w:sz w:val="28"/>
          <w:szCs w:val="28"/>
        </w:rPr>
        <w:t xml:space="preserve">на </w:t>
      </w:r>
      <w:r w:rsidR="000F6785">
        <w:rPr>
          <w:b/>
          <w:sz w:val="28"/>
          <w:szCs w:val="28"/>
        </w:rPr>
        <w:t>поставку букетов из живых</w:t>
      </w:r>
      <w:r w:rsidR="00671214">
        <w:rPr>
          <w:b/>
          <w:sz w:val="28"/>
          <w:szCs w:val="28"/>
        </w:rPr>
        <w:t xml:space="preserve"> цветов </w:t>
      </w:r>
      <w:r w:rsidR="00FB100A" w:rsidRPr="008648BF">
        <w:rPr>
          <w:b/>
          <w:sz w:val="28"/>
          <w:szCs w:val="28"/>
        </w:rPr>
        <w:t>для</w:t>
      </w:r>
      <w:r w:rsidR="00C156EE" w:rsidRPr="00C156EE">
        <w:rPr>
          <w:b/>
          <w:sz w:val="28"/>
          <w:szCs w:val="28"/>
        </w:rPr>
        <w:t xml:space="preserve"> приемов от имени Министра </w:t>
      </w:r>
      <w:r w:rsidR="00F04B4F">
        <w:rPr>
          <w:b/>
          <w:sz w:val="28"/>
          <w:szCs w:val="28"/>
        </w:rPr>
        <w:br/>
      </w:r>
      <w:r w:rsidR="00C156EE" w:rsidRPr="00C156EE">
        <w:rPr>
          <w:b/>
          <w:sz w:val="28"/>
          <w:szCs w:val="28"/>
        </w:rPr>
        <w:t xml:space="preserve">или приемов, проводимых </w:t>
      </w:r>
      <w:bookmarkStart w:id="0" w:name="_Hlk74144870"/>
      <w:r w:rsidR="00C156EE">
        <w:rPr>
          <w:b/>
          <w:sz w:val="28"/>
          <w:szCs w:val="28"/>
        </w:rPr>
        <w:t xml:space="preserve">в </w:t>
      </w:r>
      <w:r w:rsidR="00FB100A" w:rsidRPr="008648BF">
        <w:rPr>
          <w:b/>
          <w:sz w:val="28"/>
          <w:szCs w:val="28"/>
        </w:rPr>
        <w:t>Министерств</w:t>
      </w:r>
      <w:r w:rsidR="00C156EE">
        <w:rPr>
          <w:b/>
          <w:sz w:val="28"/>
          <w:szCs w:val="28"/>
        </w:rPr>
        <w:t>е</w:t>
      </w:r>
      <w:r w:rsidR="00FB100A" w:rsidRPr="008648BF">
        <w:rPr>
          <w:b/>
          <w:sz w:val="28"/>
          <w:szCs w:val="28"/>
        </w:rPr>
        <w:t xml:space="preserve"> строительства и жилищно-коммунального хозяйства Российской Федерации</w:t>
      </w:r>
      <w:bookmarkEnd w:id="0"/>
    </w:p>
    <w:p w14:paraId="3B00226E" w14:textId="0F35992D" w:rsidR="002E3521" w:rsidRPr="002E3521" w:rsidRDefault="002E3521" w:rsidP="001C7059">
      <w:pPr>
        <w:jc w:val="center"/>
        <w:rPr>
          <w:sz w:val="28"/>
          <w:szCs w:val="28"/>
        </w:rPr>
      </w:pPr>
    </w:p>
    <w:p w14:paraId="62DD3E4E" w14:textId="6F2571FE" w:rsidR="002E3521" w:rsidRPr="007B2DA8" w:rsidRDefault="002E3521" w:rsidP="002E3521">
      <w:pPr>
        <w:tabs>
          <w:tab w:val="left" w:pos="567"/>
        </w:tabs>
        <w:ind w:right="-143"/>
        <w:jc w:val="center"/>
        <w:rPr>
          <w:color w:val="000000" w:themeColor="text1"/>
          <w:sz w:val="28"/>
          <w:szCs w:val="28"/>
        </w:rPr>
      </w:pPr>
      <w:r>
        <w:rPr>
          <w:color w:val="000000" w:themeColor="text1"/>
          <w:sz w:val="28"/>
          <w:szCs w:val="28"/>
        </w:rPr>
        <w:t>ОКПД 2:</w:t>
      </w:r>
      <w:r w:rsidRPr="00E11F8E">
        <w:t xml:space="preserve"> </w:t>
      </w:r>
      <w:r w:rsidRPr="00E11F8E">
        <w:rPr>
          <w:color w:val="000000" w:themeColor="text1"/>
          <w:sz w:val="28"/>
          <w:szCs w:val="28"/>
        </w:rPr>
        <w:t>01.19.21.190</w:t>
      </w:r>
      <w:r w:rsidR="007F101D">
        <w:rPr>
          <w:color w:val="000000" w:themeColor="text1"/>
          <w:sz w:val="28"/>
          <w:szCs w:val="28"/>
        </w:rPr>
        <w:t>/-</w:t>
      </w:r>
    </w:p>
    <w:p w14:paraId="16420434" w14:textId="77777777" w:rsidR="002E3521" w:rsidRPr="001C7059" w:rsidRDefault="002E3521" w:rsidP="001C7059">
      <w:pPr>
        <w:jc w:val="center"/>
      </w:pPr>
    </w:p>
    <w:p w14:paraId="37E619B2" w14:textId="55C240D5" w:rsidR="00D86ABB" w:rsidRPr="00D86ABB" w:rsidRDefault="00D86ABB" w:rsidP="00D86ABB">
      <w:pPr>
        <w:ind w:firstLine="709"/>
        <w:contextualSpacing/>
        <w:rPr>
          <w:b/>
          <w:sz w:val="28"/>
          <w:szCs w:val="28"/>
        </w:rPr>
      </w:pPr>
      <w:r w:rsidRPr="00D86ABB">
        <w:rPr>
          <w:b/>
          <w:sz w:val="28"/>
          <w:szCs w:val="28"/>
        </w:rPr>
        <w:t>1.</w:t>
      </w:r>
      <w:r w:rsidRPr="00D86ABB">
        <w:rPr>
          <w:b/>
          <w:sz w:val="28"/>
          <w:szCs w:val="28"/>
        </w:rPr>
        <w:tab/>
        <w:t xml:space="preserve">Предмет Государственного контракта: </w:t>
      </w:r>
      <w:r>
        <w:rPr>
          <w:bCs/>
          <w:sz w:val="28"/>
          <w:szCs w:val="28"/>
        </w:rPr>
        <w:t>п</w:t>
      </w:r>
      <w:r w:rsidRPr="00D86ABB">
        <w:rPr>
          <w:bCs/>
          <w:sz w:val="28"/>
          <w:szCs w:val="28"/>
        </w:rPr>
        <w:t xml:space="preserve">оставка букетов из живых цветов </w:t>
      </w:r>
      <w:r w:rsidR="00E74595" w:rsidRPr="00E74595">
        <w:rPr>
          <w:bCs/>
          <w:sz w:val="28"/>
          <w:szCs w:val="28"/>
        </w:rPr>
        <w:t>для приемов от имени Министра или приемов, проводимых в Министерстве строительства и жилищно-коммунального хозяйства Российской Федерации</w:t>
      </w:r>
      <w:r>
        <w:rPr>
          <w:bCs/>
          <w:sz w:val="28"/>
          <w:szCs w:val="28"/>
        </w:rPr>
        <w:t>.</w:t>
      </w:r>
    </w:p>
    <w:p w14:paraId="2A3356BB" w14:textId="49ABDEA4" w:rsidR="00F66E02" w:rsidRPr="00E965DD" w:rsidRDefault="00D86ABB" w:rsidP="00F66E02">
      <w:pPr>
        <w:ind w:firstLine="709"/>
        <w:contextualSpacing/>
        <w:rPr>
          <w:sz w:val="28"/>
          <w:szCs w:val="28"/>
        </w:rPr>
      </w:pPr>
      <w:r>
        <w:rPr>
          <w:b/>
          <w:sz w:val="28"/>
          <w:szCs w:val="28"/>
        </w:rPr>
        <w:t>2.</w:t>
      </w:r>
      <w:r>
        <w:rPr>
          <w:b/>
          <w:sz w:val="28"/>
          <w:szCs w:val="28"/>
        </w:rPr>
        <w:tab/>
      </w:r>
      <w:r w:rsidR="00F66E02" w:rsidRPr="00E965DD">
        <w:rPr>
          <w:b/>
          <w:sz w:val="28"/>
          <w:szCs w:val="28"/>
        </w:rPr>
        <w:t>Государственный заказчик:</w:t>
      </w:r>
      <w:r w:rsidR="00F66E02" w:rsidRPr="00E965DD">
        <w:rPr>
          <w:sz w:val="28"/>
          <w:szCs w:val="28"/>
        </w:rPr>
        <w:t xml:space="preserve"> Федеральное казенное учреждение «Объединенная дирекция по реализации федеральных инвестиционных программ» Министерства строительства и жилищно-коммунального хозяйства </w:t>
      </w:r>
      <w:r w:rsidR="00790C2E">
        <w:rPr>
          <w:sz w:val="28"/>
          <w:szCs w:val="28"/>
        </w:rPr>
        <w:br/>
      </w:r>
      <w:r w:rsidR="00F66E02" w:rsidRPr="00E965DD">
        <w:rPr>
          <w:sz w:val="28"/>
          <w:szCs w:val="28"/>
        </w:rPr>
        <w:t>Российской Федерации (далее – Государственный заказчик).</w:t>
      </w:r>
    </w:p>
    <w:p w14:paraId="0E92FB89" w14:textId="11D80554" w:rsidR="00F66E02" w:rsidRDefault="00D86ABB" w:rsidP="00F66E02">
      <w:pPr>
        <w:ind w:right="-1" w:firstLine="709"/>
        <w:rPr>
          <w:sz w:val="28"/>
          <w:szCs w:val="28"/>
        </w:rPr>
      </w:pPr>
      <w:r>
        <w:rPr>
          <w:b/>
          <w:sz w:val="28"/>
          <w:szCs w:val="28"/>
        </w:rPr>
        <w:t>3.</w:t>
      </w:r>
      <w:r>
        <w:rPr>
          <w:b/>
          <w:sz w:val="28"/>
          <w:szCs w:val="28"/>
        </w:rPr>
        <w:tab/>
      </w:r>
      <w:r w:rsidR="00F66E02" w:rsidRPr="00E965DD">
        <w:rPr>
          <w:b/>
          <w:sz w:val="28"/>
          <w:szCs w:val="28"/>
        </w:rPr>
        <w:t>Получатель:</w:t>
      </w:r>
      <w:r w:rsidR="00F66E02">
        <w:rPr>
          <w:sz w:val="28"/>
          <w:szCs w:val="28"/>
        </w:rPr>
        <w:t xml:space="preserve"> </w:t>
      </w:r>
      <w:r w:rsidR="00F66E02" w:rsidRPr="00E965DD">
        <w:rPr>
          <w:sz w:val="28"/>
          <w:szCs w:val="28"/>
        </w:rPr>
        <w:t>Министерство строительства и жилищно-коммунального хозяйства Российской Федерации (далее – Получатель).</w:t>
      </w:r>
    </w:p>
    <w:p w14:paraId="37C861B4" w14:textId="3E1EEFA1" w:rsidR="00F66E02" w:rsidRDefault="00D86ABB" w:rsidP="00F66E02">
      <w:pPr>
        <w:ind w:right="-1" w:firstLine="709"/>
        <w:rPr>
          <w:sz w:val="28"/>
          <w:szCs w:val="28"/>
        </w:rPr>
      </w:pPr>
      <w:r>
        <w:rPr>
          <w:b/>
          <w:sz w:val="28"/>
          <w:szCs w:val="28"/>
        </w:rPr>
        <w:t>4.</w:t>
      </w:r>
      <w:r>
        <w:rPr>
          <w:b/>
          <w:sz w:val="28"/>
          <w:szCs w:val="28"/>
        </w:rPr>
        <w:tab/>
      </w:r>
      <w:r w:rsidR="00646706">
        <w:rPr>
          <w:b/>
          <w:sz w:val="28"/>
          <w:szCs w:val="28"/>
        </w:rPr>
        <w:t>Поставщик</w:t>
      </w:r>
      <w:r w:rsidR="004827E7" w:rsidRPr="004827E7">
        <w:rPr>
          <w:b/>
          <w:bCs/>
          <w:sz w:val="28"/>
          <w:szCs w:val="28"/>
        </w:rPr>
        <w:t>:</w:t>
      </w:r>
      <w:r w:rsidR="00F66E02" w:rsidRPr="004827E7">
        <w:rPr>
          <w:b/>
          <w:bCs/>
          <w:sz w:val="28"/>
          <w:szCs w:val="28"/>
        </w:rPr>
        <w:t xml:space="preserve"> </w:t>
      </w:r>
      <w:r w:rsidR="00F66E02">
        <w:rPr>
          <w:sz w:val="28"/>
          <w:szCs w:val="28"/>
        </w:rPr>
        <w:t xml:space="preserve">обязуется поставить </w:t>
      </w:r>
      <w:r w:rsidR="00671214">
        <w:rPr>
          <w:sz w:val="28"/>
          <w:szCs w:val="28"/>
        </w:rPr>
        <w:t xml:space="preserve">букеты </w:t>
      </w:r>
      <w:r w:rsidR="000F6785">
        <w:rPr>
          <w:sz w:val="28"/>
          <w:szCs w:val="28"/>
        </w:rPr>
        <w:t>из живых</w:t>
      </w:r>
      <w:r w:rsidR="00671214">
        <w:rPr>
          <w:sz w:val="28"/>
          <w:szCs w:val="28"/>
        </w:rPr>
        <w:t xml:space="preserve"> цветов</w:t>
      </w:r>
      <w:r w:rsidR="00F66E02">
        <w:rPr>
          <w:sz w:val="28"/>
          <w:szCs w:val="28"/>
        </w:rPr>
        <w:t xml:space="preserve"> </w:t>
      </w:r>
      <w:r w:rsidR="00C6292C">
        <w:rPr>
          <w:sz w:val="28"/>
          <w:szCs w:val="28"/>
        </w:rPr>
        <w:t xml:space="preserve">для </w:t>
      </w:r>
      <w:r w:rsidR="004827E7" w:rsidRPr="004827E7">
        <w:rPr>
          <w:sz w:val="28"/>
          <w:szCs w:val="28"/>
        </w:rPr>
        <w:t xml:space="preserve">приемов от имени Министра или </w:t>
      </w:r>
      <w:r w:rsidR="00C6292C">
        <w:rPr>
          <w:sz w:val="28"/>
          <w:szCs w:val="28"/>
        </w:rPr>
        <w:t>приемов, проводимых в</w:t>
      </w:r>
      <w:r w:rsidR="00C156EE" w:rsidRPr="00C156EE">
        <w:rPr>
          <w:sz w:val="28"/>
          <w:szCs w:val="28"/>
        </w:rPr>
        <w:t xml:space="preserve"> Министерстве строительства </w:t>
      </w:r>
      <w:r w:rsidR="00790C2E">
        <w:rPr>
          <w:sz w:val="28"/>
          <w:szCs w:val="28"/>
        </w:rPr>
        <w:br/>
      </w:r>
      <w:r w:rsidR="00C156EE" w:rsidRPr="00C156EE">
        <w:rPr>
          <w:sz w:val="28"/>
          <w:szCs w:val="28"/>
        </w:rPr>
        <w:t xml:space="preserve">и жилищно-коммунального хозяйства Российской Федерации </w:t>
      </w:r>
      <w:r w:rsidR="00F66E02">
        <w:rPr>
          <w:sz w:val="28"/>
          <w:szCs w:val="28"/>
        </w:rPr>
        <w:t>(далее – Товар).</w:t>
      </w:r>
    </w:p>
    <w:p w14:paraId="68C2DA92" w14:textId="6CE4336B" w:rsidR="00FB100A" w:rsidRPr="008A2951" w:rsidRDefault="004827E7" w:rsidP="004827E7">
      <w:pPr>
        <w:ind w:right="-1" w:firstLine="709"/>
        <w:rPr>
          <w:sz w:val="28"/>
          <w:szCs w:val="28"/>
        </w:rPr>
      </w:pPr>
      <w:r w:rsidRPr="004827E7">
        <w:rPr>
          <w:b/>
          <w:bCs/>
          <w:sz w:val="28"/>
          <w:szCs w:val="28"/>
        </w:rPr>
        <w:t>5.</w:t>
      </w:r>
      <w:r>
        <w:rPr>
          <w:b/>
          <w:bCs/>
          <w:sz w:val="28"/>
          <w:szCs w:val="28"/>
        </w:rPr>
        <w:tab/>
      </w:r>
      <w:r w:rsidR="00FB100A" w:rsidRPr="004827E7">
        <w:rPr>
          <w:b/>
          <w:bCs/>
          <w:sz w:val="28"/>
          <w:szCs w:val="28"/>
        </w:rPr>
        <w:t xml:space="preserve">Место поставки </w:t>
      </w:r>
      <w:r w:rsidR="008F7280" w:rsidRPr="004827E7">
        <w:rPr>
          <w:b/>
          <w:bCs/>
          <w:sz w:val="28"/>
          <w:szCs w:val="28"/>
        </w:rPr>
        <w:t>Товара</w:t>
      </w:r>
      <w:r w:rsidR="00FB100A" w:rsidRPr="004827E7">
        <w:rPr>
          <w:b/>
          <w:bCs/>
          <w:sz w:val="28"/>
          <w:szCs w:val="28"/>
        </w:rPr>
        <w:t>:</w:t>
      </w:r>
      <w:r w:rsidR="00FB100A" w:rsidRPr="008A2951">
        <w:rPr>
          <w:sz w:val="28"/>
          <w:szCs w:val="28"/>
        </w:rPr>
        <w:t xml:space="preserve"> </w:t>
      </w:r>
      <w:r w:rsidR="00790C2E">
        <w:rPr>
          <w:sz w:val="28"/>
          <w:szCs w:val="28"/>
        </w:rPr>
        <w:t xml:space="preserve">Россия, г. Москва, ул. </w:t>
      </w:r>
      <w:r w:rsidR="00C03AD2">
        <w:rPr>
          <w:sz w:val="28"/>
          <w:szCs w:val="28"/>
        </w:rPr>
        <w:t xml:space="preserve">Большая Пироговская, </w:t>
      </w:r>
      <w:r w:rsidR="00790C2E">
        <w:rPr>
          <w:sz w:val="28"/>
          <w:szCs w:val="28"/>
        </w:rPr>
        <w:br/>
        <w:t>д</w:t>
      </w:r>
      <w:r w:rsidR="00C03AD2">
        <w:rPr>
          <w:sz w:val="28"/>
          <w:szCs w:val="28"/>
        </w:rPr>
        <w:t>. 23.</w:t>
      </w:r>
    </w:p>
    <w:p w14:paraId="6881E406" w14:textId="44FBA5F8" w:rsidR="00025653" w:rsidRPr="00834631" w:rsidRDefault="00025653" w:rsidP="00C966DD">
      <w:pPr>
        <w:pStyle w:val="a7"/>
        <w:numPr>
          <w:ilvl w:val="0"/>
          <w:numId w:val="5"/>
        </w:numPr>
        <w:ind w:left="0" w:firstLine="709"/>
        <w:jc w:val="both"/>
        <w:rPr>
          <w:rFonts w:ascii="Times New Roman" w:hAnsi="Times New Roman"/>
          <w:sz w:val="28"/>
          <w:szCs w:val="28"/>
        </w:rPr>
      </w:pPr>
      <w:r w:rsidRPr="00834631">
        <w:rPr>
          <w:rFonts w:ascii="Times New Roman" w:hAnsi="Times New Roman"/>
          <w:b/>
          <w:bCs/>
          <w:sz w:val="28"/>
          <w:szCs w:val="28"/>
          <w:lang w:val="en-US"/>
        </w:rPr>
        <w:t>C</w:t>
      </w:r>
      <w:r w:rsidR="00451865" w:rsidRPr="00834631">
        <w:rPr>
          <w:rFonts w:ascii="Times New Roman" w:hAnsi="Times New Roman"/>
          <w:b/>
          <w:bCs/>
          <w:sz w:val="28"/>
          <w:szCs w:val="28"/>
        </w:rPr>
        <w:t xml:space="preserve">роки </w:t>
      </w:r>
      <w:r w:rsidRPr="00834631">
        <w:rPr>
          <w:rFonts w:ascii="Times New Roman" w:hAnsi="Times New Roman"/>
          <w:b/>
          <w:bCs/>
          <w:sz w:val="28"/>
          <w:szCs w:val="28"/>
        </w:rPr>
        <w:t xml:space="preserve">поставки Товара: </w:t>
      </w:r>
      <w:r w:rsidR="00EC52B6">
        <w:rPr>
          <w:rFonts w:ascii="Times New Roman" w:hAnsi="Times New Roman"/>
          <w:b/>
          <w:bCs/>
          <w:sz w:val="28"/>
          <w:szCs w:val="28"/>
        </w:rPr>
        <w:t xml:space="preserve"> </w:t>
      </w:r>
      <w:r w:rsidR="00854702" w:rsidRPr="00854702">
        <w:rPr>
          <w:rFonts w:ascii="Times New Roman" w:hAnsi="Times New Roman"/>
          <w:sz w:val="28"/>
          <w:szCs w:val="28"/>
        </w:rPr>
        <w:t>с</w:t>
      </w:r>
      <w:r w:rsidR="00EC52B6">
        <w:rPr>
          <w:rFonts w:ascii="Times New Roman" w:hAnsi="Times New Roman"/>
          <w:b/>
          <w:bCs/>
          <w:sz w:val="28"/>
          <w:szCs w:val="28"/>
        </w:rPr>
        <w:t xml:space="preserve"> </w:t>
      </w:r>
      <w:r w:rsidR="00484903">
        <w:rPr>
          <w:rFonts w:ascii="Times New Roman" w:hAnsi="Times New Roman"/>
          <w:bCs/>
          <w:sz w:val="28"/>
          <w:szCs w:val="28"/>
        </w:rPr>
        <w:t>даты заключения государственного контракта п</w:t>
      </w:r>
      <w:r w:rsidR="00834631" w:rsidRPr="00834631">
        <w:rPr>
          <w:rFonts w:ascii="Times New Roman" w:hAnsi="Times New Roman"/>
          <w:bCs/>
          <w:sz w:val="28"/>
          <w:szCs w:val="28"/>
        </w:rPr>
        <w:t xml:space="preserve">о </w:t>
      </w:r>
      <w:r w:rsidR="00EA3188">
        <w:rPr>
          <w:rFonts w:ascii="Times New Roman" w:hAnsi="Times New Roman"/>
          <w:bCs/>
          <w:sz w:val="28"/>
          <w:szCs w:val="28"/>
        </w:rPr>
        <w:t>21</w:t>
      </w:r>
      <w:r w:rsidR="00664E5D">
        <w:rPr>
          <w:rFonts w:ascii="Times New Roman" w:hAnsi="Times New Roman"/>
          <w:bCs/>
          <w:sz w:val="28"/>
          <w:szCs w:val="28"/>
        </w:rPr>
        <w:t xml:space="preserve"> </w:t>
      </w:r>
      <w:r w:rsidR="00EA3188">
        <w:rPr>
          <w:rFonts w:ascii="Times New Roman" w:hAnsi="Times New Roman"/>
          <w:bCs/>
          <w:sz w:val="28"/>
          <w:szCs w:val="28"/>
        </w:rPr>
        <w:t>декабря</w:t>
      </w:r>
      <w:r w:rsidR="00664E5D">
        <w:rPr>
          <w:rFonts w:ascii="Times New Roman" w:hAnsi="Times New Roman"/>
          <w:bCs/>
          <w:sz w:val="28"/>
          <w:szCs w:val="28"/>
        </w:rPr>
        <w:t xml:space="preserve"> </w:t>
      </w:r>
      <w:r w:rsidR="00834631" w:rsidRPr="00C43526">
        <w:rPr>
          <w:rFonts w:ascii="Times New Roman" w:hAnsi="Times New Roman"/>
          <w:bCs/>
          <w:sz w:val="28"/>
          <w:szCs w:val="28"/>
        </w:rPr>
        <w:t>202</w:t>
      </w:r>
      <w:r w:rsidR="000421CA">
        <w:rPr>
          <w:rFonts w:ascii="Times New Roman" w:hAnsi="Times New Roman"/>
          <w:bCs/>
          <w:sz w:val="28"/>
          <w:szCs w:val="28"/>
        </w:rPr>
        <w:t>6</w:t>
      </w:r>
      <w:r w:rsidR="00834631" w:rsidRPr="00C43526">
        <w:rPr>
          <w:rFonts w:ascii="Times New Roman" w:hAnsi="Times New Roman"/>
          <w:bCs/>
          <w:sz w:val="28"/>
          <w:szCs w:val="28"/>
        </w:rPr>
        <w:t xml:space="preserve"> г.</w:t>
      </w:r>
      <w:r w:rsidR="00484903">
        <w:rPr>
          <w:rFonts w:ascii="Times New Roman" w:hAnsi="Times New Roman"/>
          <w:bCs/>
          <w:sz w:val="28"/>
          <w:szCs w:val="28"/>
        </w:rPr>
        <w:t xml:space="preserve"> </w:t>
      </w:r>
      <w:r w:rsidR="007D153D" w:rsidRPr="00C43526">
        <w:rPr>
          <w:rFonts w:ascii="Times New Roman" w:hAnsi="Times New Roman"/>
          <w:sz w:val="28"/>
          <w:szCs w:val="28"/>
        </w:rPr>
        <w:t>по</w:t>
      </w:r>
      <w:r w:rsidR="007D153D" w:rsidRPr="00834631">
        <w:rPr>
          <w:rFonts w:ascii="Times New Roman" w:hAnsi="Times New Roman"/>
          <w:sz w:val="28"/>
          <w:szCs w:val="28"/>
        </w:rPr>
        <w:t xml:space="preserve"> заявкам Получателя.</w:t>
      </w:r>
      <w:r w:rsidR="007C2269" w:rsidRPr="00834631">
        <w:rPr>
          <w:rFonts w:ascii="Times New Roman" w:hAnsi="Times New Roman"/>
          <w:sz w:val="28"/>
          <w:szCs w:val="28"/>
        </w:rPr>
        <w:t xml:space="preserve"> </w:t>
      </w:r>
      <w:r w:rsidR="00D03EA7" w:rsidRPr="00834631">
        <w:rPr>
          <w:rFonts w:ascii="Times New Roman" w:hAnsi="Times New Roman"/>
          <w:sz w:val="28"/>
          <w:szCs w:val="28"/>
        </w:rPr>
        <w:t xml:space="preserve">Время </w:t>
      </w:r>
      <w:r w:rsidR="00694427" w:rsidRPr="00834631">
        <w:rPr>
          <w:rFonts w:ascii="Times New Roman" w:hAnsi="Times New Roman"/>
          <w:sz w:val="28"/>
          <w:szCs w:val="28"/>
        </w:rPr>
        <w:t>исполнения заявки:</w:t>
      </w:r>
      <w:r w:rsidR="00D03EA7" w:rsidRPr="00834631">
        <w:rPr>
          <w:rFonts w:ascii="Times New Roman" w:hAnsi="Times New Roman"/>
          <w:sz w:val="28"/>
          <w:szCs w:val="28"/>
        </w:rPr>
        <w:t xml:space="preserve"> не более </w:t>
      </w:r>
      <w:r w:rsidR="00750B1D" w:rsidRPr="00834631">
        <w:rPr>
          <w:rFonts w:ascii="Times New Roman" w:hAnsi="Times New Roman"/>
          <w:sz w:val="28"/>
          <w:szCs w:val="28"/>
        </w:rPr>
        <w:t>одного</w:t>
      </w:r>
      <w:r w:rsidR="00F81F39" w:rsidRPr="00834631">
        <w:rPr>
          <w:rFonts w:ascii="Times New Roman" w:hAnsi="Times New Roman"/>
          <w:sz w:val="28"/>
          <w:szCs w:val="28"/>
        </w:rPr>
        <w:t xml:space="preserve"> календарного</w:t>
      </w:r>
      <w:r w:rsidR="00750B1D" w:rsidRPr="00834631">
        <w:rPr>
          <w:rFonts w:ascii="Times New Roman" w:hAnsi="Times New Roman"/>
          <w:sz w:val="28"/>
          <w:szCs w:val="28"/>
        </w:rPr>
        <w:t xml:space="preserve"> дня </w:t>
      </w:r>
      <w:r w:rsidR="006B7382" w:rsidRPr="00834631">
        <w:rPr>
          <w:rFonts w:ascii="Times New Roman" w:hAnsi="Times New Roman"/>
          <w:sz w:val="28"/>
          <w:szCs w:val="28"/>
        </w:rPr>
        <w:t>со дня получения заявки</w:t>
      </w:r>
      <w:r w:rsidR="00D03EA7" w:rsidRPr="00834631">
        <w:rPr>
          <w:rFonts w:ascii="Times New Roman" w:hAnsi="Times New Roman"/>
          <w:sz w:val="28"/>
          <w:szCs w:val="28"/>
        </w:rPr>
        <w:t xml:space="preserve">. Последняя заявка - </w:t>
      </w:r>
      <w:r w:rsidR="007C2269" w:rsidRPr="00834631">
        <w:rPr>
          <w:rFonts w:ascii="Times New Roman" w:hAnsi="Times New Roman"/>
          <w:sz w:val="28"/>
          <w:szCs w:val="28"/>
        </w:rPr>
        <w:t xml:space="preserve">не </w:t>
      </w:r>
      <w:r w:rsidR="007C2269" w:rsidRPr="00AA1F28">
        <w:rPr>
          <w:rFonts w:ascii="Times New Roman" w:hAnsi="Times New Roman"/>
          <w:sz w:val="28"/>
          <w:szCs w:val="28"/>
        </w:rPr>
        <w:t xml:space="preserve">позднее </w:t>
      </w:r>
      <w:r w:rsidR="00EA3188">
        <w:rPr>
          <w:rFonts w:ascii="Times New Roman" w:hAnsi="Times New Roman"/>
          <w:sz w:val="28"/>
          <w:szCs w:val="28"/>
        </w:rPr>
        <w:t>18</w:t>
      </w:r>
      <w:r w:rsidR="00B5159B" w:rsidRPr="00AA1F28">
        <w:rPr>
          <w:rFonts w:ascii="Times New Roman" w:hAnsi="Times New Roman"/>
          <w:sz w:val="28"/>
          <w:szCs w:val="28"/>
        </w:rPr>
        <w:t xml:space="preserve"> </w:t>
      </w:r>
      <w:r w:rsidR="00EA3188">
        <w:rPr>
          <w:rFonts w:ascii="Times New Roman" w:hAnsi="Times New Roman"/>
          <w:sz w:val="28"/>
          <w:szCs w:val="28"/>
        </w:rPr>
        <w:t>декабря</w:t>
      </w:r>
      <w:r w:rsidR="00B5159B">
        <w:rPr>
          <w:rFonts w:ascii="Times New Roman" w:hAnsi="Times New Roman"/>
          <w:sz w:val="28"/>
          <w:szCs w:val="28"/>
        </w:rPr>
        <w:t xml:space="preserve"> </w:t>
      </w:r>
      <w:r w:rsidR="007C2269" w:rsidRPr="00834631">
        <w:rPr>
          <w:rFonts w:ascii="Times New Roman" w:hAnsi="Times New Roman"/>
          <w:sz w:val="28"/>
          <w:szCs w:val="28"/>
        </w:rPr>
        <w:t>202</w:t>
      </w:r>
      <w:r w:rsidR="000421CA">
        <w:rPr>
          <w:rFonts w:ascii="Times New Roman" w:hAnsi="Times New Roman"/>
          <w:sz w:val="28"/>
          <w:szCs w:val="28"/>
        </w:rPr>
        <w:t>6</w:t>
      </w:r>
      <w:r w:rsidR="007C2269" w:rsidRPr="00834631">
        <w:rPr>
          <w:rFonts w:ascii="Times New Roman" w:hAnsi="Times New Roman"/>
          <w:sz w:val="28"/>
          <w:szCs w:val="28"/>
        </w:rPr>
        <w:t xml:space="preserve"> года.</w:t>
      </w:r>
      <w:r w:rsidRPr="00834631">
        <w:rPr>
          <w:rFonts w:ascii="Times New Roman" w:hAnsi="Times New Roman"/>
          <w:sz w:val="28"/>
          <w:szCs w:val="28"/>
        </w:rPr>
        <w:t xml:space="preserve"> Поставка Товара осуществляется</w:t>
      </w:r>
      <w:r w:rsidR="007152D6" w:rsidRPr="00834631">
        <w:rPr>
          <w:rFonts w:ascii="Times New Roman" w:hAnsi="Times New Roman"/>
          <w:sz w:val="28"/>
          <w:szCs w:val="28"/>
        </w:rPr>
        <w:t xml:space="preserve"> </w:t>
      </w:r>
      <w:r w:rsidRPr="00834631">
        <w:rPr>
          <w:rFonts w:ascii="Times New Roman" w:hAnsi="Times New Roman"/>
          <w:sz w:val="28"/>
          <w:szCs w:val="28"/>
        </w:rPr>
        <w:t xml:space="preserve">за счет собственных средств по адресам Получателя в соответствии с заявками Получателя Товара без ограничения числа </w:t>
      </w:r>
      <w:r w:rsidR="00051BD9" w:rsidRPr="00834631">
        <w:rPr>
          <w:rFonts w:ascii="Times New Roman" w:hAnsi="Times New Roman"/>
          <w:sz w:val="28"/>
          <w:szCs w:val="28"/>
        </w:rPr>
        <w:t xml:space="preserve">заявок </w:t>
      </w:r>
      <w:r w:rsidRPr="00834631">
        <w:rPr>
          <w:rFonts w:ascii="Times New Roman" w:hAnsi="Times New Roman"/>
          <w:sz w:val="28"/>
          <w:szCs w:val="28"/>
        </w:rPr>
        <w:t xml:space="preserve">в течение срока действия Государственного контракта. </w:t>
      </w:r>
    </w:p>
    <w:p w14:paraId="48B0B8F7" w14:textId="7498ECA2" w:rsidR="00695DAE" w:rsidRDefault="004827E7" w:rsidP="00695DAE">
      <w:pPr>
        <w:pStyle w:val="a7"/>
        <w:numPr>
          <w:ilvl w:val="0"/>
          <w:numId w:val="5"/>
        </w:numPr>
        <w:ind w:left="0" w:firstLine="709"/>
        <w:jc w:val="both"/>
        <w:rPr>
          <w:rFonts w:ascii="Times New Roman" w:hAnsi="Times New Roman"/>
          <w:sz w:val="28"/>
          <w:szCs w:val="28"/>
        </w:rPr>
      </w:pPr>
      <w:r w:rsidRPr="004827E7">
        <w:rPr>
          <w:rFonts w:ascii="Times New Roman" w:hAnsi="Times New Roman"/>
          <w:b/>
          <w:bCs/>
          <w:sz w:val="28"/>
          <w:szCs w:val="28"/>
        </w:rPr>
        <w:t xml:space="preserve">Количество поставляемого </w:t>
      </w:r>
      <w:r w:rsidR="00F36C50">
        <w:rPr>
          <w:rFonts w:ascii="Times New Roman" w:hAnsi="Times New Roman"/>
          <w:b/>
          <w:bCs/>
          <w:sz w:val="28"/>
          <w:szCs w:val="28"/>
        </w:rPr>
        <w:t>Т</w:t>
      </w:r>
      <w:r w:rsidRPr="004827E7">
        <w:rPr>
          <w:rFonts w:ascii="Times New Roman" w:hAnsi="Times New Roman"/>
          <w:b/>
          <w:bCs/>
          <w:sz w:val="28"/>
          <w:szCs w:val="28"/>
        </w:rPr>
        <w:t>овара:</w:t>
      </w:r>
      <w:r w:rsidRPr="004827E7">
        <w:rPr>
          <w:rFonts w:ascii="Times New Roman" w:hAnsi="Times New Roman"/>
          <w:sz w:val="28"/>
          <w:szCs w:val="28"/>
        </w:rPr>
        <w:t xml:space="preserve"> Товар поставляется по потребности в соответствии с </w:t>
      </w:r>
      <w:r w:rsidRPr="00BF59C4">
        <w:rPr>
          <w:rFonts w:ascii="Times New Roman" w:hAnsi="Times New Roman"/>
          <w:sz w:val="28"/>
          <w:szCs w:val="28"/>
        </w:rPr>
        <w:t>з</w:t>
      </w:r>
      <w:r w:rsidRPr="004827E7">
        <w:rPr>
          <w:rFonts w:ascii="Times New Roman" w:hAnsi="Times New Roman"/>
          <w:sz w:val="28"/>
          <w:szCs w:val="28"/>
        </w:rPr>
        <w:t xml:space="preserve">аявкой </w:t>
      </w:r>
      <w:r>
        <w:rPr>
          <w:rFonts w:ascii="Times New Roman" w:hAnsi="Times New Roman"/>
          <w:sz w:val="28"/>
          <w:szCs w:val="28"/>
        </w:rPr>
        <w:t>Получателя</w:t>
      </w:r>
      <w:r w:rsidRPr="004827E7">
        <w:rPr>
          <w:rFonts w:ascii="Times New Roman" w:hAnsi="Times New Roman"/>
          <w:sz w:val="28"/>
          <w:szCs w:val="28"/>
        </w:rPr>
        <w:t xml:space="preserve">, переданной </w:t>
      </w:r>
      <w:r w:rsidR="00B5159B">
        <w:rPr>
          <w:rFonts w:ascii="Times New Roman" w:hAnsi="Times New Roman"/>
          <w:sz w:val="28"/>
          <w:szCs w:val="28"/>
        </w:rPr>
        <w:t xml:space="preserve">по электронной почте или </w:t>
      </w:r>
      <w:r w:rsidR="004E0226">
        <w:rPr>
          <w:rFonts w:ascii="Times New Roman" w:hAnsi="Times New Roman"/>
          <w:sz w:val="28"/>
          <w:szCs w:val="28"/>
        </w:rPr>
        <w:br/>
      </w:r>
      <w:r w:rsidRPr="004827E7">
        <w:rPr>
          <w:rFonts w:ascii="Times New Roman" w:hAnsi="Times New Roman"/>
          <w:sz w:val="28"/>
          <w:szCs w:val="28"/>
        </w:rPr>
        <w:t>по телефону</w:t>
      </w:r>
      <w:r w:rsidR="00790C2E">
        <w:rPr>
          <w:rFonts w:ascii="Times New Roman" w:hAnsi="Times New Roman"/>
          <w:sz w:val="28"/>
          <w:szCs w:val="28"/>
        </w:rPr>
        <w:t>,</w:t>
      </w:r>
      <w:r w:rsidR="00B84566">
        <w:rPr>
          <w:rFonts w:ascii="Times New Roman" w:hAnsi="Times New Roman"/>
          <w:sz w:val="28"/>
          <w:szCs w:val="28"/>
        </w:rPr>
        <w:t xml:space="preserve"> </w:t>
      </w:r>
      <w:r w:rsidR="00507442" w:rsidRPr="00507442">
        <w:rPr>
          <w:rFonts w:ascii="Times New Roman" w:hAnsi="Times New Roman"/>
          <w:sz w:val="28"/>
          <w:szCs w:val="28"/>
        </w:rPr>
        <w:t>в которой указывается дата и время доставки, колич</w:t>
      </w:r>
      <w:r w:rsidR="00790C2E">
        <w:rPr>
          <w:rFonts w:ascii="Times New Roman" w:hAnsi="Times New Roman"/>
          <w:sz w:val="28"/>
          <w:szCs w:val="28"/>
        </w:rPr>
        <w:t xml:space="preserve">ество, ассортимент, цветовая гамма букета, </w:t>
      </w:r>
      <w:r w:rsidR="00507442" w:rsidRPr="00507442">
        <w:rPr>
          <w:rFonts w:ascii="Times New Roman" w:hAnsi="Times New Roman"/>
          <w:sz w:val="28"/>
          <w:szCs w:val="28"/>
        </w:rPr>
        <w:t>место доставки, наличие/отсутствие упаковки</w:t>
      </w:r>
      <w:r w:rsidR="00CD3FF6">
        <w:rPr>
          <w:rFonts w:ascii="Times New Roman" w:hAnsi="Times New Roman"/>
          <w:sz w:val="28"/>
          <w:szCs w:val="28"/>
        </w:rPr>
        <w:t xml:space="preserve">, в соответствии с </w:t>
      </w:r>
      <w:r w:rsidR="00552152">
        <w:rPr>
          <w:rFonts w:ascii="Times New Roman" w:hAnsi="Times New Roman"/>
          <w:sz w:val="28"/>
          <w:szCs w:val="28"/>
        </w:rPr>
        <w:t>описанием букета</w:t>
      </w:r>
      <w:r w:rsidR="00CD3FF6">
        <w:rPr>
          <w:rFonts w:ascii="Times New Roman" w:hAnsi="Times New Roman"/>
          <w:sz w:val="28"/>
          <w:szCs w:val="28"/>
        </w:rPr>
        <w:t>.</w:t>
      </w:r>
      <w:r>
        <w:rPr>
          <w:rFonts w:ascii="Times New Roman" w:hAnsi="Times New Roman"/>
          <w:sz w:val="28"/>
          <w:szCs w:val="28"/>
        </w:rPr>
        <w:t xml:space="preserve"> </w:t>
      </w:r>
      <w:r w:rsidR="00FF0E39" w:rsidRPr="004827E7">
        <w:rPr>
          <w:rFonts w:ascii="Times New Roman" w:hAnsi="Times New Roman"/>
          <w:sz w:val="28"/>
          <w:szCs w:val="28"/>
        </w:rPr>
        <w:t xml:space="preserve">Поставка Товара производится </w:t>
      </w:r>
      <w:r w:rsidR="004B0299" w:rsidRPr="004827E7">
        <w:rPr>
          <w:rFonts w:ascii="Times New Roman" w:hAnsi="Times New Roman"/>
          <w:sz w:val="28"/>
          <w:szCs w:val="28"/>
        </w:rPr>
        <w:t xml:space="preserve">с понедельника по </w:t>
      </w:r>
      <w:r w:rsidR="00FF0E39" w:rsidRPr="004827E7">
        <w:rPr>
          <w:rFonts w:ascii="Times New Roman" w:hAnsi="Times New Roman"/>
          <w:sz w:val="28"/>
          <w:szCs w:val="28"/>
        </w:rPr>
        <w:t>воскресенье</w:t>
      </w:r>
      <w:r w:rsidR="004B0299" w:rsidRPr="004827E7">
        <w:rPr>
          <w:rFonts w:ascii="Times New Roman" w:hAnsi="Times New Roman"/>
          <w:sz w:val="28"/>
          <w:szCs w:val="28"/>
        </w:rPr>
        <w:t xml:space="preserve"> </w:t>
      </w:r>
      <w:r w:rsidR="00446468">
        <w:rPr>
          <w:rFonts w:ascii="Times New Roman" w:hAnsi="Times New Roman"/>
          <w:sz w:val="28"/>
          <w:szCs w:val="28"/>
        </w:rPr>
        <w:br/>
      </w:r>
      <w:r w:rsidR="004B0299" w:rsidRPr="004827E7">
        <w:rPr>
          <w:rFonts w:ascii="Times New Roman" w:hAnsi="Times New Roman"/>
          <w:sz w:val="28"/>
          <w:szCs w:val="28"/>
        </w:rPr>
        <w:t xml:space="preserve">с </w:t>
      </w:r>
      <w:r w:rsidR="00FF0E39" w:rsidRPr="004827E7">
        <w:rPr>
          <w:rFonts w:ascii="Times New Roman" w:hAnsi="Times New Roman"/>
          <w:sz w:val="28"/>
          <w:szCs w:val="28"/>
        </w:rPr>
        <w:t>07</w:t>
      </w:r>
      <w:r w:rsidR="0085142E" w:rsidRPr="004827E7">
        <w:rPr>
          <w:rFonts w:ascii="Times New Roman" w:hAnsi="Times New Roman"/>
          <w:sz w:val="28"/>
          <w:szCs w:val="28"/>
        </w:rPr>
        <w:t xml:space="preserve">:00 до </w:t>
      </w:r>
      <w:r w:rsidR="00FF0E39" w:rsidRPr="004827E7">
        <w:rPr>
          <w:rFonts w:ascii="Times New Roman" w:hAnsi="Times New Roman"/>
          <w:sz w:val="28"/>
          <w:szCs w:val="28"/>
        </w:rPr>
        <w:t>22</w:t>
      </w:r>
      <w:r w:rsidR="005F0635" w:rsidRPr="004827E7">
        <w:rPr>
          <w:rFonts w:ascii="Times New Roman" w:hAnsi="Times New Roman"/>
          <w:sz w:val="28"/>
          <w:szCs w:val="28"/>
        </w:rPr>
        <w:t>:00 по согласованию с Получателем</w:t>
      </w:r>
      <w:r w:rsidR="00FB100A" w:rsidRPr="004827E7">
        <w:rPr>
          <w:rFonts w:ascii="Times New Roman" w:hAnsi="Times New Roman"/>
          <w:sz w:val="28"/>
          <w:szCs w:val="28"/>
        </w:rPr>
        <w:t>.</w:t>
      </w:r>
    </w:p>
    <w:p w14:paraId="26487430" w14:textId="11520BC9" w:rsidR="00C43526" w:rsidRPr="00B22E3E" w:rsidRDefault="00C43526" w:rsidP="00695DAE">
      <w:pPr>
        <w:pStyle w:val="a7"/>
        <w:numPr>
          <w:ilvl w:val="0"/>
          <w:numId w:val="5"/>
        </w:numPr>
        <w:ind w:left="0" w:firstLine="709"/>
        <w:jc w:val="both"/>
        <w:rPr>
          <w:rFonts w:ascii="Times New Roman" w:hAnsi="Times New Roman"/>
          <w:sz w:val="28"/>
          <w:szCs w:val="28"/>
        </w:rPr>
      </w:pPr>
      <w:r w:rsidRPr="00B22E3E">
        <w:rPr>
          <w:rFonts w:ascii="Times New Roman" w:hAnsi="Times New Roman"/>
          <w:b/>
          <w:bCs/>
          <w:sz w:val="28"/>
          <w:szCs w:val="28"/>
        </w:rPr>
        <w:t xml:space="preserve">Требования к качеству </w:t>
      </w:r>
      <w:r w:rsidR="00F72E2D" w:rsidRPr="00B22E3E">
        <w:rPr>
          <w:rFonts w:ascii="Times New Roman" w:hAnsi="Times New Roman"/>
          <w:b/>
          <w:bCs/>
          <w:sz w:val="28"/>
          <w:szCs w:val="28"/>
        </w:rPr>
        <w:t xml:space="preserve">и безопасности </w:t>
      </w:r>
      <w:r w:rsidRPr="00B22E3E">
        <w:rPr>
          <w:rFonts w:ascii="Times New Roman" w:hAnsi="Times New Roman"/>
          <w:b/>
          <w:bCs/>
          <w:sz w:val="28"/>
          <w:szCs w:val="28"/>
        </w:rPr>
        <w:t>Товара.</w:t>
      </w:r>
    </w:p>
    <w:p w14:paraId="6E7985EC" w14:textId="77777777" w:rsidR="00C43526" w:rsidRPr="00A77783" w:rsidRDefault="00C43526" w:rsidP="00C43526">
      <w:pPr>
        <w:pStyle w:val="a3"/>
        <w:ind w:left="0" w:firstLine="709"/>
        <w:rPr>
          <w:sz w:val="28"/>
          <w:szCs w:val="28"/>
        </w:rPr>
      </w:pPr>
      <w:r w:rsidRPr="008175E8">
        <w:rPr>
          <w:sz w:val="28"/>
          <w:szCs w:val="28"/>
        </w:rPr>
        <w:t xml:space="preserve">8.1. </w:t>
      </w:r>
      <w:r w:rsidRPr="00A77783">
        <w:rPr>
          <w:sz w:val="28"/>
          <w:szCs w:val="28"/>
        </w:rPr>
        <w:t>Требования к поставляемым цветам и зе</w:t>
      </w:r>
      <w:r>
        <w:rPr>
          <w:sz w:val="28"/>
          <w:szCs w:val="28"/>
        </w:rPr>
        <w:t xml:space="preserve">лени, входящими в состав букетов, а также к упаковке, </w:t>
      </w:r>
      <w:r w:rsidRPr="00A77783">
        <w:rPr>
          <w:sz w:val="28"/>
          <w:szCs w:val="28"/>
        </w:rPr>
        <w:t xml:space="preserve">должны соответствовать характеристикам, указанным </w:t>
      </w:r>
      <w:r>
        <w:rPr>
          <w:sz w:val="28"/>
          <w:szCs w:val="28"/>
        </w:rPr>
        <w:br/>
      </w:r>
      <w:r w:rsidRPr="00A77783">
        <w:rPr>
          <w:sz w:val="28"/>
          <w:szCs w:val="28"/>
        </w:rPr>
        <w:t>в Таблице № 1.</w:t>
      </w:r>
      <w:r w:rsidRPr="00F67CAB">
        <w:t xml:space="preserve"> </w:t>
      </w:r>
      <w:r w:rsidRPr="00F67CAB">
        <w:rPr>
          <w:sz w:val="28"/>
          <w:szCs w:val="28"/>
        </w:rPr>
        <w:t>Образцы поставляемого Товара приведены в Приложении № 1.</w:t>
      </w:r>
    </w:p>
    <w:p w14:paraId="4713A113" w14:textId="09135281" w:rsidR="00C43526" w:rsidRPr="00CC6E3C" w:rsidRDefault="00C43526" w:rsidP="00C43526">
      <w:pPr>
        <w:pStyle w:val="a3"/>
        <w:ind w:left="0" w:firstLine="709"/>
        <w:rPr>
          <w:sz w:val="28"/>
          <w:szCs w:val="28"/>
        </w:rPr>
      </w:pPr>
      <w:r w:rsidRPr="00B22E3E">
        <w:rPr>
          <w:sz w:val="28"/>
          <w:szCs w:val="28"/>
        </w:rPr>
        <w:t>8.2.</w:t>
      </w:r>
      <w:r w:rsidRPr="00B22E3E">
        <w:rPr>
          <w:sz w:val="28"/>
          <w:szCs w:val="28"/>
        </w:rPr>
        <w:tab/>
        <w:t>Не допускается наличие вредителей, болезней, иных повреждений. Цветочная продукция должна соответствовать требованиям, которые предъявляются действующим законодательством Российской Федерации к такому виду продукции</w:t>
      </w:r>
      <w:r w:rsidR="00F72E2D" w:rsidRPr="00B22E3E">
        <w:rPr>
          <w:sz w:val="28"/>
          <w:szCs w:val="28"/>
        </w:rPr>
        <w:t>, иметь сертификаты, обязательные для данного вида товара. К поставке допускается только продукция, прошедшая фитосанитарный контроль.</w:t>
      </w:r>
    </w:p>
    <w:p w14:paraId="571736EF" w14:textId="77777777" w:rsidR="00C43526" w:rsidRDefault="00C43526" w:rsidP="00C43526">
      <w:pPr>
        <w:pStyle w:val="a3"/>
        <w:ind w:left="0" w:firstLine="709"/>
        <w:rPr>
          <w:sz w:val="28"/>
          <w:szCs w:val="28"/>
        </w:rPr>
      </w:pPr>
      <w:r>
        <w:rPr>
          <w:sz w:val="28"/>
          <w:szCs w:val="28"/>
        </w:rPr>
        <w:t>8</w:t>
      </w:r>
      <w:r w:rsidRPr="00654FFF">
        <w:rPr>
          <w:sz w:val="28"/>
          <w:szCs w:val="28"/>
        </w:rPr>
        <w:t>.3.</w:t>
      </w:r>
      <w:r w:rsidRPr="00507442">
        <w:rPr>
          <w:sz w:val="28"/>
          <w:szCs w:val="28"/>
        </w:rPr>
        <w:tab/>
        <w:t>При оформлении букетов должны учитываться требования делового протокола: характер и место проведения мероприятий, официальный статус поздравляемого, должен соблюдаться половозрастной принцип.</w:t>
      </w:r>
    </w:p>
    <w:p w14:paraId="30A35148" w14:textId="159C5103" w:rsidR="00C43526" w:rsidRDefault="00C43526" w:rsidP="00C43526">
      <w:pPr>
        <w:pStyle w:val="a3"/>
        <w:ind w:left="0" w:firstLine="709"/>
        <w:rPr>
          <w:sz w:val="28"/>
          <w:szCs w:val="28"/>
        </w:rPr>
      </w:pPr>
      <w:r>
        <w:rPr>
          <w:sz w:val="28"/>
          <w:szCs w:val="28"/>
        </w:rPr>
        <w:lastRenderedPageBreak/>
        <w:t>8</w:t>
      </w:r>
      <w:r w:rsidRPr="00654FFF">
        <w:rPr>
          <w:sz w:val="28"/>
          <w:szCs w:val="28"/>
        </w:rPr>
        <w:t>.4.</w:t>
      </w:r>
      <w:r>
        <w:rPr>
          <w:sz w:val="28"/>
          <w:szCs w:val="28"/>
        </w:rPr>
        <w:tab/>
      </w:r>
      <w:r w:rsidRPr="00B22E3E">
        <w:rPr>
          <w:sz w:val="28"/>
          <w:szCs w:val="28"/>
        </w:rPr>
        <w:t xml:space="preserve">Использование товара по назначению не должно создавать угрозы </w:t>
      </w:r>
      <w:r w:rsidR="00561EA4" w:rsidRPr="00B22E3E">
        <w:rPr>
          <w:sz w:val="28"/>
          <w:szCs w:val="28"/>
        </w:rPr>
        <w:br/>
      </w:r>
      <w:r w:rsidRPr="00B22E3E">
        <w:rPr>
          <w:sz w:val="28"/>
          <w:szCs w:val="28"/>
        </w:rPr>
        <w:t>для жизни и здоровья физических лиц, окружающей среды, а также не должно причинять вред имуществу заказчика.</w:t>
      </w:r>
    </w:p>
    <w:p w14:paraId="06F03C32" w14:textId="158DCA85" w:rsidR="00C43526" w:rsidRDefault="00C43526" w:rsidP="00C43526">
      <w:pPr>
        <w:pStyle w:val="a3"/>
        <w:ind w:left="0" w:firstLine="709"/>
        <w:rPr>
          <w:sz w:val="28"/>
          <w:szCs w:val="28"/>
        </w:rPr>
      </w:pPr>
      <w:r>
        <w:rPr>
          <w:sz w:val="28"/>
          <w:szCs w:val="28"/>
        </w:rPr>
        <w:t>8.5.</w:t>
      </w:r>
      <w:r>
        <w:rPr>
          <w:sz w:val="28"/>
          <w:szCs w:val="28"/>
        </w:rPr>
        <w:tab/>
      </w:r>
      <w:r w:rsidRPr="00CC6E3C">
        <w:rPr>
          <w:sz w:val="28"/>
          <w:szCs w:val="28"/>
        </w:rPr>
        <w:t xml:space="preserve">Замена </w:t>
      </w:r>
      <w:r>
        <w:rPr>
          <w:sz w:val="28"/>
          <w:szCs w:val="28"/>
        </w:rPr>
        <w:t>Т</w:t>
      </w:r>
      <w:r w:rsidRPr="00CC6E3C">
        <w:rPr>
          <w:sz w:val="28"/>
          <w:szCs w:val="28"/>
        </w:rPr>
        <w:t xml:space="preserve">овара ненадлежащего качества </w:t>
      </w:r>
      <w:r>
        <w:rPr>
          <w:sz w:val="28"/>
          <w:szCs w:val="28"/>
        </w:rPr>
        <w:t>Т</w:t>
      </w:r>
      <w:r w:rsidRPr="00CC6E3C">
        <w:rPr>
          <w:sz w:val="28"/>
          <w:szCs w:val="28"/>
        </w:rPr>
        <w:t xml:space="preserve">оваром надлежащего качества, устранение несоответствия фактически поставленного количества/ассортимента, количеству/ассортименту, указанному в заявке Заказчика, производится Поставщиком по месту нахождения Заказчика за счет Поставщика в течение </w:t>
      </w:r>
      <w:r>
        <w:rPr>
          <w:sz w:val="28"/>
          <w:szCs w:val="28"/>
        </w:rPr>
        <w:t>2 часов.</w:t>
      </w:r>
    </w:p>
    <w:p w14:paraId="7B9F1433" w14:textId="0EFACAE6" w:rsidR="00C43526" w:rsidRPr="00C43526" w:rsidRDefault="00C43526" w:rsidP="00C43526">
      <w:pPr>
        <w:pStyle w:val="a3"/>
        <w:ind w:left="0" w:firstLine="709"/>
        <w:rPr>
          <w:sz w:val="28"/>
          <w:szCs w:val="28"/>
        </w:rPr>
      </w:pPr>
      <w:r>
        <w:rPr>
          <w:sz w:val="28"/>
          <w:szCs w:val="28"/>
        </w:rPr>
        <w:t xml:space="preserve">8.6. </w:t>
      </w:r>
      <w:r w:rsidRPr="00C43526">
        <w:rPr>
          <w:sz w:val="28"/>
          <w:szCs w:val="28"/>
        </w:rPr>
        <w:t>В связи с сезонностью некоторых видов растений и цветов допускается замена на равноценные с сохранением цветовой гаммы, стоимости и общего вида букета</w:t>
      </w:r>
      <w:r>
        <w:rPr>
          <w:sz w:val="28"/>
          <w:szCs w:val="28"/>
        </w:rPr>
        <w:t>.</w:t>
      </w:r>
    </w:p>
    <w:p w14:paraId="0302235A" w14:textId="05F7E430" w:rsidR="004D1D68" w:rsidRPr="004D1D68" w:rsidRDefault="00C43526" w:rsidP="00C43526">
      <w:pPr>
        <w:pStyle w:val="a7"/>
        <w:ind w:left="851"/>
        <w:jc w:val="both"/>
        <w:rPr>
          <w:rFonts w:ascii="Times New Roman" w:hAnsi="Times New Roman"/>
          <w:sz w:val="28"/>
          <w:szCs w:val="28"/>
        </w:rPr>
      </w:pPr>
      <w:r>
        <w:rPr>
          <w:rFonts w:ascii="Times New Roman" w:hAnsi="Times New Roman"/>
          <w:b/>
          <w:sz w:val="28"/>
          <w:szCs w:val="28"/>
        </w:rPr>
        <w:t xml:space="preserve">9. </w:t>
      </w:r>
      <w:r w:rsidR="004D1D68" w:rsidRPr="004D1D68">
        <w:rPr>
          <w:rFonts w:ascii="Times New Roman" w:hAnsi="Times New Roman"/>
          <w:b/>
          <w:sz w:val="28"/>
          <w:szCs w:val="28"/>
        </w:rPr>
        <w:t>Требования к упаковке Товара</w:t>
      </w:r>
      <w:r w:rsidR="004D1D68">
        <w:rPr>
          <w:rFonts w:ascii="Times New Roman" w:hAnsi="Times New Roman"/>
          <w:b/>
          <w:sz w:val="28"/>
          <w:szCs w:val="28"/>
        </w:rPr>
        <w:t>.</w:t>
      </w:r>
    </w:p>
    <w:p w14:paraId="5DA7D750" w14:textId="6A8C6144" w:rsidR="004D1D68" w:rsidRDefault="00513DDD" w:rsidP="004D1D68">
      <w:pPr>
        <w:pStyle w:val="a7"/>
        <w:ind w:firstLine="709"/>
        <w:jc w:val="both"/>
        <w:rPr>
          <w:rFonts w:ascii="Times New Roman" w:hAnsi="Times New Roman"/>
          <w:sz w:val="28"/>
          <w:szCs w:val="28"/>
        </w:rPr>
      </w:pPr>
      <w:r>
        <w:rPr>
          <w:rFonts w:ascii="Times New Roman" w:hAnsi="Times New Roman"/>
          <w:sz w:val="28"/>
          <w:szCs w:val="28"/>
        </w:rPr>
        <w:t>9</w:t>
      </w:r>
      <w:r w:rsidR="004D1D68" w:rsidRPr="00654FFF">
        <w:rPr>
          <w:rFonts w:ascii="Times New Roman" w:hAnsi="Times New Roman"/>
          <w:sz w:val="28"/>
          <w:szCs w:val="28"/>
        </w:rPr>
        <w:t>.1.</w:t>
      </w:r>
      <w:r w:rsidR="004D1D68">
        <w:rPr>
          <w:rFonts w:ascii="Times New Roman" w:hAnsi="Times New Roman"/>
          <w:sz w:val="28"/>
          <w:szCs w:val="28"/>
        </w:rPr>
        <w:tab/>
      </w:r>
      <w:r w:rsidR="005F0635" w:rsidRPr="008A2951">
        <w:rPr>
          <w:rFonts w:ascii="Times New Roman" w:hAnsi="Times New Roman"/>
          <w:sz w:val="28"/>
          <w:szCs w:val="28"/>
        </w:rPr>
        <w:t xml:space="preserve">Товар должен быть доставлен в упаковке, обеспечивающей сохранность </w:t>
      </w:r>
      <w:r w:rsidR="004D1D68">
        <w:rPr>
          <w:rFonts w:ascii="Times New Roman" w:hAnsi="Times New Roman"/>
          <w:sz w:val="28"/>
          <w:szCs w:val="28"/>
        </w:rPr>
        <w:t>Т</w:t>
      </w:r>
      <w:r w:rsidR="005F0635" w:rsidRPr="008A2951">
        <w:rPr>
          <w:rFonts w:ascii="Times New Roman" w:hAnsi="Times New Roman"/>
          <w:sz w:val="28"/>
          <w:szCs w:val="28"/>
        </w:rPr>
        <w:t xml:space="preserve">овара при его перевозке. Доставка, погрузка-разгрузка </w:t>
      </w:r>
      <w:r w:rsidR="004D1D68">
        <w:rPr>
          <w:rFonts w:ascii="Times New Roman" w:hAnsi="Times New Roman"/>
          <w:sz w:val="28"/>
          <w:szCs w:val="28"/>
        </w:rPr>
        <w:t>Т</w:t>
      </w:r>
      <w:r w:rsidR="005F0635" w:rsidRPr="008A2951">
        <w:rPr>
          <w:rFonts w:ascii="Times New Roman" w:hAnsi="Times New Roman"/>
          <w:sz w:val="28"/>
          <w:szCs w:val="28"/>
        </w:rPr>
        <w:t>овара осуществл</w:t>
      </w:r>
      <w:r w:rsidR="00C43F6C" w:rsidRPr="008A2951">
        <w:rPr>
          <w:rFonts w:ascii="Times New Roman" w:hAnsi="Times New Roman"/>
          <w:sz w:val="28"/>
          <w:szCs w:val="28"/>
        </w:rPr>
        <w:t xml:space="preserve">яется силами и за счет средств </w:t>
      </w:r>
      <w:r w:rsidR="00646706">
        <w:rPr>
          <w:rFonts w:ascii="Times New Roman" w:hAnsi="Times New Roman"/>
          <w:sz w:val="28"/>
          <w:szCs w:val="28"/>
        </w:rPr>
        <w:t>Поставщика</w:t>
      </w:r>
      <w:r w:rsidR="005F0635" w:rsidRPr="008A2951">
        <w:rPr>
          <w:rFonts w:ascii="Times New Roman" w:hAnsi="Times New Roman"/>
          <w:sz w:val="28"/>
          <w:szCs w:val="28"/>
        </w:rPr>
        <w:t>.</w:t>
      </w:r>
    </w:p>
    <w:p w14:paraId="34BE9475" w14:textId="25C5F412" w:rsidR="00A77EE6" w:rsidRDefault="00513DDD" w:rsidP="00561EA4">
      <w:pPr>
        <w:pStyle w:val="a7"/>
        <w:ind w:firstLine="709"/>
        <w:jc w:val="both"/>
        <w:rPr>
          <w:sz w:val="28"/>
          <w:szCs w:val="28"/>
          <w:shd w:val="clear" w:color="auto" w:fill="FFFFFF"/>
        </w:rPr>
      </w:pPr>
      <w:r>
        <w:rPr>
          <w:rFonts w:ascii="Times New Roman" w:hAnsi="Times New Roman"/>
          <w:sz w:val="28"/>
          <w:szCs w:val="28"/>
        </w:rPr>
        <w:t>9</w:t>
      </w:r>
      <w:r w:rsidR="009E7276">
        <w:rPr>
          <w:rFonts w:ascii="Times New Roman" w:hAnsi="Times New Roman"/>
          <w:sz w:val="28"/>
          <w:szCs w:val="28"/>
        </w:rPr>
        <w:t>.2</w:t>
      </w:r>
      <w:r w:rsidR="004D1D68" w:rsidRPr="00654FFF">
        <w:rPr>
          <w:rFonts w:ascii="Times New Roman" w:hAnsi="Times New Roman"/>
          <w:sz w:val="28"/>
          <w:szCs w:val="28"/>
        </w:rPr>
        <w:t>.</w:t>
      </w:r>
      <w:r w:rsidR="004D1D68">
        <w:rPr>
          <w:rFonts w:ascii="Times New Roman" w:hAnsi="Times New Roman"/>
          <w:sz w:val="28"/>
          <w:szCs w:val="28"/>
        </w:rPr>
        <w:tab/>
      </w:r>
      <w:r w:rsidR="00951EA1" w:rsidRPr="008A2951">
        <w:rPr>
          <w:rFonts w:ascii="Times New Roman" w:hAnsi="Times New Roman"/>
          <w:sz w:val="28"/>
          <w:szCs w:val="28"/>
        </w:rPr>
        <w:t>Упаковка д</w:t>
      </w:r>
      <w:r w:rsidR="00B84566">
        <w:rPr>
          <w:rFonts w:ascii="Times New Roman" w:hAnsi="Times New Roman"/>
          <w:sz w:val="28"/>
          <w:szCs w:val="28"/>
        </w:rPr>
        <w:t>олжна обеспечивать сохранность Т</w:t>
      </w:r>
      <w:r w:rsidR="00951EA1" w:rsidRPr="008A2951">
        <w:rPr>
          <w:rFonts w:ascii="Times New Roman" w:hAnsi="Times New Roman"/>
          <w:sz w:val="28"/>
          <w:szCs w:val="28"/>
        </w:rPr>
        <w:t>овара от механических повреждений, о</w:t>
      </w:r>
      <w:r w:rsidR="00E564B9" w:rsidRPr="008A2951">
        <w:rPr>
          <w:rFonts w:ascii="Times New Roman" w:hAnsi="Times New Roman"/>
          <w:sz w:val="28"/>
          <w:szCs w:val="28"/>
        </w:rPr>
        <w:t>т</w:t>
      </w:r>
      <w:r w:rsidR="00951EA1" w:rsidRPr="008A2951">
        <w:rPr>
          <w:rFonts w:ascii="Times New Roman" w:hAnsi="Times New Roman"/>
          <w:sz w:val="28"/>
          <w:szCs w:val="28"/>
        </w:rPr>
        <w:t xml:space="preserve"> воздействия низких/высоких температур или иных повреждений </w:t>
      </w:r>
      <w:r w:rsidR="00C103A5">
        <w:rPr>
          <w:rFonts w:ascii="Times New Roman" w:hAnsi="Times New Roman"/>
          <w:sz w:val="28"/>
          <w:szCs w:val="28"/>
        </w:rPr>
        <w:br/>
      </w:r>
      <w:r w:rsidR="00951EA1" w:rsidRPr="008A2951">
        <w:rPr>
          <w:rFonts w:ascii="Times New Roman" w:hAnsi="Times New Roman"/>
          <w:sz w:val="28"/>
          <w:szCs w:val="28"/>
        </w:rPr>
        <w:t>во время транспортировки.</w:t>
      </w:r>
      <w:r w:rsidR="004D1D68" w:rsidRPr="004D1D68">
        <w:t xml:space="preserve"> </w:t>
      </w:r>
      <w:r w:rsidR="00D16A5B" w:rsidRPr="00D16A5B">
        <w:rPr>
          <w:rFonts w:ascii="Times New Roman" w:hAnsi="Times New Roman"/>
          <w:sz w:val="28"/>
          <w:szCs w:val="28"/>
        </w:rPr>
        <w:t>У</w:t>
      </w:r>
      <w:r w:rsidR="004D1D68" w:rsidRPr="004D1D68">
        <w:rPr>
          <w:rFonts w:ascii="Times New Roman" w:hAnsi="Times New Roman"/>
          <w:sz w:val="28"/>
          <w:szCs w:val="28"/>
        </w:rPr>
        <w:t xml:space="preserve">паковка, в которых поступил товар, возврату </w:t>
      </w:r>
      <w:r w:rsidR="00C103A5">
        <w:rPr>
          <w:rFonts w:ascii="Times New Roman" w:hAnsi="Times New Roman"/>
          <w:sz w:val="28"/>
          <w:szCs w:val="28"/>
        </w:rPr>
        <w:br/>
      </w:r>
      <w:r w:rsidR="004D1D68" w:rsidRPr="004D1D68">
        <w:rPr>
          <w:rFonts w:ascii="Times New Roman" w:hAnsi="Times New Roman"/>
          <w:sz w:val="28"/>
          <w:szCs w:val="28"/>
        </w:rPr>
        <w:t>не подлеж</w:t>
      </w:r>
      <w:r w:rsidR="00B84566">
        <w:rPr>
          <w:rFonts w:ascii="Times New Roman" w:hAnsi="Times New Roman"/>
          <w:sz w:val="28"/>
          <w:szCs w:val="28"/>
        </w:rPr>
        <w:t>и</w:t>
      </w:r>
      <w:r w:rsidR="004D1D68" w:rsidRPr="004D1D68">
        <w:rPr>
          <w:rFonts w:ascii="Times New Roman" w:hAnsi="Times New Roman"/>
          <w:sz w:val="28"/>
          <w:szCs w:val="28"/>
        </w:rPr>
        <w:t>т</w:t>
      </w:r>
      <w:r w:rsidR="00867E22">
        <w:rPr>
          <w:rFonts w:ascii="Times New Roman" w:hAnsi="Times New Roman"/>
          <w:sz w:val="28"/>
          <w:szCs w:val="28"/>
        </w:rPr>
        <w:t>.</w:t>
      </w:r>
    </w:p>
    <w:p w14:paraId="16E87810" w14:textId="77777777" w:rsidR="00A77EE6" w:rsidRDefault="00A77EE6" w:rsidP="00494C5A">
      <w:pPr>
        <w:tabs>
          <w:tab w:val="left" w:pos="567"/>
        </w:tabs>
        <w:ind w:right="-143" w:firstLine="708"/>
        <w:rPr>
          <w:sz w:val="28"/>
          <w:szCs w:val="28"/>
          <w:shd w:val="clear" w:color="auto" w:fill="FFFFFF"/>
        </w:rPr>
        <w:sectPr w:rsidR="00A77EE6" w:rsidSect="000A1FEA">
          <w:headerReference w:type="default" r:id="rId8"/>
          <w:headerReference w:type="first" r:id="rId9"/>
          <w:pgSz w:w="11906" w:h="16838"/>
          <w:pgMar w:top="1134" w:right="567" w:bottom="1134" w:left="1134" w:header="709" w:footer="709" w:gutter="0"/>
          <w:cols w:space="708"/>
          <w:titlePg/>
          <w:docGrid w:linePitch="360"/>
        </w:sectPr>
      </w:pPr>
    </w:p>
    <w:tbl>
      <w:tblPr>
        <w:tblpPr w:leftFromText="180" w:rightFromText="180" w:vertAnchor="text" w:horzAnchor="page" w:tblpX="833" w:tblpY="-154"/>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1"/>
        <w:gridCol w:w="1766"/>
        <w:gridCol w:w="2056"/>
        <w:gridCol w:w="2199"/>
        <w:gridCol w:w="1275"/>
        <w:gridCol w:w="1843"/>
        <w:gridCol w:w="2484"/>
        <w:gridCol w:w="640"/>
        <w:gridCol w:w="1275"/>
      </w:tblGrid>
      <w:tr w:rsidR="00BD7B7F" w:rsidRPr="00773D08" w14:paraId="593AFFAD" w14:textId="77777777" w:rsidTr="00CD2167">
        <w:trPr>
          <w:trHeight w:val="555"/>
        </w:trPr>
        <w:tc>
          <w:tcPr>
            <w:tcW w:w="15309" w:type="dxa"/>
            <w:gridSpan w:val="9"/>
            <w:tcBorders>
              <w:top w:val="nil"/>
              <w:left w:val="nil"/>
              <w:bottom w:val="single" w:sz="4" w:space="0" w:color="auto"/>
              <w:right w:val="nil"/>
            </w:tcBorders>
          </w:tcPr>
          <w:p w14:paraId="59A63B3A" w14:textId="18549173" w:rsidR="00BD7B7F" w:rsidRPr="00D27C05" w:rsidRDefault="00D27C05" w:rsidP="00CD2167">
            <w:pPr>
              <w:widowControl w:val="0"/>
              <w:autoSpaceDE w:val="0"/>
              <w:autoSpaceDN w:val="0"/>
              <w:adjustRightInd w:val="0"/>
              <w:jc w:val="right"/>
              <w:rPr>
                <w:rFonts w:eastAsia="Calibri"/>
                <w:bCs/>
                <w:sz w:val="28"/>
                <w:szCs w:val="28"/>
                <w:lang w:eastAsia="en-US"/>
              </w:rPr>
            </w:pPr>
            <w:r w:rsidRPr="00D27C05">
              <w:rPr>
                <w:rFonts w:eastAsia="Calibri"/>
                <w:bCs/>
                <w:sz w:val="28"/>
                <w:szCs w:val="28"/>
                <w:lang w:eastAsia="en-US"/>
              </w:rPr>
              <w:lastRenderedPageBreak/>
              <w:t>Таблица № 1</w:t>
            </w:r>
          </w:p>
        </w:tc>
      </w:tr>
      <w:tr w:rsidR="00A77EE6" w:rsidRPr="00773D08" w14:paraId="51FEF5EB" w14:textId="77777777" w:rsidTr="00CD2167">
        <w:trPr>
          <w:trHeight w:val="555"/>
        </w:trPr>
        <w:tc>
          <w:tcPr>
            <w:tcW w:w="1771" w:type="dxa"/>
            <w:tcBorders>
              <w:top w:val="single" w:sz="4" w:space="0" w:color="auto"/>
            </w:tcBorders>
          </w:tcPr>
          <w:p w14:paraId="0D740FF9" w14:textId="77777777" w:rsidR="00A77EE6" w:rsidRPr="00621E19" w:rsidRDefault="00A77EE6" w:rsidP="00CD2167">
            <w:pPr>
              <w:widowControl w:val="0"/>
              <w:autoSpaceDE w:val="0"/>
              <w:autoSpaceDN w:val="0"/>
              <w:adjustRightInd w:val="0"/>
              <w:jc w:val="center"/>
              <w:rPr>
                <w:rFonts w:eastAsia="Calibri"/>
                <w:b/>
                <w:sz w:val="22"/>
                <w:szCs w:val="22"/>
                <w:lang w:eastAsia="en-US"/>
              </w:rPr>
            </w:pPr>
          </w:p>
        </w:tc>
        <w:tc>
          <w:tcPr>
            <w:tcW w:w="1766" w:type="dxa"/>
            <w:tcBorders>
              <w:top w:val="single" w:sz="4" w:space="0" w:color="auto"/>
            </w:tcBorders>
            <w:vAlign w:val="center"/>
          </w:tcPr>
          <w:p w14:paraId="38957A1E" w14:textId="77777777" w:rsidR="00A77EE6" w:rsidRPr="00621E19" w:rsidRDefault="00A77EE6" w:rsidP="00CD2167">
            <w:pPr>
              <w:widowControl w:val="0"/>
              <w:autoSpaceDE w:val="0"/>
              <w:autoSpaceDN w:val="0"/>
              <w:adjustRightInd w:val="0"/>
              <w:jc w:val="center"/>
              <w:rPr>
                <w:rFonts w:eastAsia="Calibri"/>
                <w:b/>
                <w:sz w:val="22"/>
                <w:szCs w:val="22"/>
                <w:lang w:eastAsia="en-US"/>
              </w:rPr>
            </w:pPr>
          </w:p>
        </w:tc>
        <w:tc>
          <w:tcPr>
            <w:tcW w:w="11772" w:type="dxa"/>
            <w:gridSpan w:val="7"/>
            <w:tcBorders>
              <w:top w:val="single" w:sz="4" w:space="0" w:color="auto"/>
            </w:tcBorders>
            <w:vAlign w:val="center"/>
          </w:tcPr>
          <w:p w14:paraId="597AAB00" w14:textId="77777777" w:rsidR="00A77EE6" w:rsidRPr="00773D08" w:rsidRDefault="00A77EE6" w:rsidP="00CD2167">
            <w:pPr>
              <w:widowControl w:val="0"/>
              <w:autoSpaceDE w:val="0"/>
              <w:autoSpaceDN w:val="0"/>
              <w:adjustRightInd w:val="0"/>
              <w:jc w:val="center"/>
              <w:rPr>
                <w:rFonts w:eastAsia="Calibri"/>
                <w:b/>
                <w:bCs/>
                <w:sz w:val="22"/>
                <w:szCs w:val="22"/>
                <w:lang w:eastAsia="en-US"/>
              </w:rPr>
            </w:pPr>
            <w:r w:rsidRPr="00773D08">
              <w:rPr>
                <w:rFonts w:eastAsia="Calibri"/>
                <w:b/>
                <w:bCs/>
                <w:sz w:val="22"/>
                <w:szCs w:val="22"/>
                <w:lang w:eastAsia="en-US"/>
              </w:rPr>
              <w:t>Характеристики товаров, работ, услуг</w:t>
            </w:r>
            <w:r w:rsidRPr="00621E19">
              <w:rPr>
                <w:rFonts w:eastAsia="Calibri"/>
                <w:b/>
                <w:sz w:val="22"/>
                <w:szCs w:val="22"/>
                <w:lang w:eastAsia="en-US"/>
              </w:rPr>
              <w:t xml:space="preserve"> </w:t>
            </w:r>
          </w:p>
        </w:tc>
      </w:tr>
      <w:tr w:rsidR="00A77EE6" w:rsidRPr="00621E19" w14:paraId="537B27D5" w14:textId="77777777" w:rsidTr="00CD2167">
        <w:trPr>
          <w:trHeight w:val="650"/>
        </w:trPr>
        <w:tc>
          <w:tcPr>
            <w:tcW w:w="1771" w:type="dxa"/>
            <w:vMerge w:val="restart"/>
            <w:vAlign w:val="center"/>
          </w:tcPr>
          <w:p w14:paraId="3D2D06D2" w14:textId="77777777" w:rsidR="00A77EE6" w:rsidRPr="00621E19" w:rsidRDefault="00A77EE6" w:rsidP="00CD2167">
            <w:pPr>
              <w:widowControl w:val="0"/>
              <w:autoSpaceDE w:val="0"/>
              <w:autoSpaceDN w:val="0"/>
              <w:adjustRightInd w:val="0"/>
              <w:jc w:val="center"/>
              <w:rPr>
                <w:rFonts w:eastAsia="Calibri"/>
                <w:b/>
                <w:sz w:val="22"/>
                <w:szCs w:val="22"/>
                <w:lang w:eastAsia="en-US"/>
              </w:rPr>
            </w:pPr>
            <w:r w:rsidRPr="00621E19">
              <w:rPr>
                <w:rFonts w:eastAsia="Calibri"/>
                <w:b/>
                <w:sz w:val="22"/>
                <w:szCs w:val="22"/>
                <w:lang w:eastAsia="en-US"/>
              </w:rPr>
              <w:t>Наименование</w:t>
            </w:r>
            <w:r>
              <w:rPr>
                <w:rFonts w:eastAsia="Calibri"/>
                <w:b/>
                <w:sz w:val="22"/>
                <w:szCs w:val="22"/>
                <w:lang w:eastAsia="en-US"/>
              </w:rPr>
              <w:t xml:space="preserve"> товара</w:t>
            </w:r>
          </w:p>
        </w:tc>
        <w:tc>
          <w:tcPr>
            <w:tcW w:w="1766" w:type="dxa"/>
            <w:vMerge w:val="restart"/>
            <w:vAlign w:val="center"/>
          </w:tcPr>
          <w:p w14:paraId="036B86F3" w14:textId="77777777" w:rsidR="00A77EE6" w:rsidRPr="00621E19" w:rsidRDefault="00A77EE6" w:rsidP="00CD2167">
            <w:pPr>
              <w:widowControl w:val="0"/>
              <w:autoSpaceDE w:val="0"/>
              <w:autoSpaceDN w:val="0"/>
              <w:adjustRightInd w:val="0"/>
              <w:jc w:val="center"/>
              <w:rPr>
                <w:rFonts w:eastAsia="Calibri"/>
                <w:b/>
                <w:sz w:val="22"/>
                <w:szCs w:val="22"/>
                <w:lang w:eastAsia="en-US"/>
              </w:rPr>
            </w:pPr>
            <w:r w:rsidRPr="00621E19">
              <w:rPr>
                <w:rFonts w:eastAsia="Calibri"/>
                <w:b/>
                <w:sz w:val="22"/>
                <w:szCs w:val="22"/>
                <w:lang w:eastAsia="en-US"/>
              </w:rPr>
              <w:t>ОКПД2/КТРУ</w:t>
            </w:r>
          </w:p>
        </w:tc>
        <w:tc>
          <w:tcPr>
            <w:tcW w:w="11772" w:type="dxa"/>
            <w:gridSpan w:val="7"/>
            <w:vAlign w:val="center"/>
          </w:tcPr>
          <w:p w14:paraId="4F24D7E4" w14:textId="5229945F" w:rsidR="00A77EE6" w:rsidRPr="00621E19" w:rsidRDefault="00A77EE6" w:rsidP="001D7A2D">
            <w:pPr>
              <w:widowControl w:val="0"/>
              <w:autoSpaceDE w:val="0"/>
              <w:autoSpaceDN w:val="0"/>
              <w:adjustRightInd w:val="0"/>
              <w:jc w:val="center"/>
              <w:rPr>
                <w:rFonts w:eastAsia="Calibri"/>
                <w:b/>
                <w:sz w:val="22"/>
                <w:szCs w:val="22"/>
                <w:lang w:eastAsia="en-US"/>
              </w:rPr>
            </w:pPr>
            <w:r w:rsidRPr="00621E19">
              <w:rPr>
                <w:rFonts w:eastAsia="Calibri"/>
                <w:b/>
                <w:sz w:val="22"/>
                <w:szCs w:val="22"/>
                <w:lang w:eastAsia="en-US"/>
              </w:rPr>
              <w:t>Требования к техническим, функциональным (потребительским свойствам)</w:t>
            </w:r>
            <w:r>
              <w:rPr>
                <w:rFonts w:eastAsia="Calibri"/>
                <w:b/>
                <w:sz w:val="22"/>
                <w:szCs w:val="22"/>
                <w:lang w:eastAsia="en-US"/>
              </w:rPr>
              <w:t xml:space="preserve"> </w:t>
            </w:r>
            <w:r w:rsidRPr="00621E19">
              <w:rPr>
                <w:rFonts w:eastAsia="Calibri"/>
                <w:b/>
                <w:sz w:val="22"/>
                <w:szCs w:val="22"/>
                <w:lang w:eastAsia="en-US"/>
              </w:rPr>
              <w:t xml:space="preserve">характеристикам и объем Товара, </w:t>
            </w:r>
            <w:r w:rsidR="001D7A2D">
              <w:rPr>
                <w:rFonts w:eastAsia="Calibri"/>
                <w:b/>
                <w:sz w:val="22"/>
                <w:szCs w:val="22"/>
                <w:lang w:eastAsia="en-US"/>
              </w:rPr>
              <w:br/>
            </w:r>
            <w:r w:rsidRPr="00621E19">
              <w:rPr>
                <w:rFonts w:eastAsia="Calibri"/>
                <w:b/>
                <w:sz w:val="22"/>
                <w:szCs w:val="22"/>
                <w:lang w:eastAsia="en-US"/>
              </w:rPr>
              <w:t>к размерам Товара</w:t>
            </w:r>
          </w:p>
        </w:tc>
      </w:tr>
      <w:tr w:rsidR="00A77EE6" w:rsidRPr="00621E19" w14:paraId="17C529CC" w14:textId="77777777" w:rsidTr="00C775CF">
        <w:trPr>
          <w:trHeight w:val="842"/>
        </w:trPr>
        <w:tc>
          <w:tcPr>
            <w:tcW w:w="1771" w:type="dxa"/>
            <w:vMerge/>
          </w:tcPr>
          <w:p w14:paraId="36B406B3" w14:textId="77777777" w:rsidR="00A77EE6" w:rsidRPr="00621E19" w:rsidRDefault="00A77EE6" w:rsidP="00CD2167">
            <w:pPr>
              <w:widowControl w:val="0"/>
              <w:autoSpaceDE w:val="0"/>
              <w:autoSpaceDN w:val="0"/>
              <w:adjustRightInd w:val="0"/>
              <w:jc w:val="center"/>
              <w:rPr>
                <w:rFonts w:eastAsia="Calibri"/>
                <w:b/>
                <w:sz w:val="22"/>
                <w:szCs w:val="22"/>
                <w:lang w:eastAsia="en-US"/>
              </w:rPr>
            </w:pPr>
          </w:p>
        </w:tc>
        <w:tc>
          <w:tcPr>
            <w:tcW w:w="1766" w:type="dxa"/>
            <w:vMerge/>
            <w:vAlign w:val="center"/>
          </w:tcPr>
          <w:p w14:paraId="3371BF38" w14:textId="77777777" w:rsidR="00A77EE6" w:rsidRPr="00621E19" w:rsidRDefault="00A77EE6" w:rsidP="00CD2167">
            <w:pPr>
              <w:widowControl w:val="0"/>
              <w:autoSpaceDE w:val="0"/>
              <w:autoSpaceDN w:val="0"/>
              <w:adjustRightInd w:val="0"/>
              <w:jc w:val="center"/>
              <w:rPr>
                <w:rFonts w:eastAsia="Calibri"/>
                <w:b/>
                <w:sz w:val="22"/>
                <w:szCs w:val="22"/>
                <w:lang w:eastAsia="en-US"/>
              </w:rPr>
            </w:pPr>
          </w:p>
        </w:tc>
        <w:tc>
          <w:tcPr>
            <w:tcW w:w="2056" w:type="dxa"/>
            <w:vAlign w:val="center"/>
            <w:hideMark/>
          </w:tcPr>
          <w:p w14:paraId="2DC1980B" w14:textId="77777777" w:rsidR="00A77EE6" w:rsidRPr="00621E19" w:rsidRDefault="00A77EE6" w:rsidP="00CD2167">
            <w:pPr>
              <w:widowControl w:val="0"/>
              <w:autoSpaceDE w:val="0"/>
              <w:autoSpaceDN w:val="0"/>
              <w:adjustRightInd w:val="0"/>
              <w:jc w:val="center"/>
              <w:rPr>
                <w:rFonts w:eastAsia="Calibri"/>
                <w:b/>
                <w:sz w:val="22"/>
                <w:szCs w:val="22"/>
                <w:lang w:eastAsia="en-US"/>
              </w:rPr>
            </w:pPr>
            <w:r>
              <w:rPr>
                <w:rFonts w:eastAsia="Calibri"/>
                <w:b/>
                <w:sz w:val="22"/>
                <w:szCs w:val="22"/>
                <w:lang w:eastAsia="en-US"/>
              </w:rPr>
              <w:t>Наименование характеристики</w:t>
            </w:r>
          </w:p>
        </w:tc>
        <w:tc>
          <w:tcPr>
            <w:tcW w:w="2199" w:type="dxa"/>
            <w:vAlign w:val="center"/>
            <w:hideMark/>
          </w:tcPr>
          <w:p w14:paraId="76F2A985" w14:textId="77777777" w:rsidR="00A77EE6" w:rsidRPr="00621E19" w:rsidRDefault="00A77EE6" w:rsidP="00CD2167">
            <w:pPr>
              <w:widowControl w:val="0"/>
              <w:autoSpaceDE w:val="0"/>
              <w:autoSpaceDN w:val="0"/>
              <w:adjustRightInd w:val="0"/>
              <w:jc w:val="center"/>
              <w:rPr>
                <w:rFonts w:eastAsia="Calibri"/>
                <w:b/>
                <w:sz w:val="22"/>
                <w:szCs w:val="22"/>
                <w:lang w:eastAsia="en-US"/>
              </w:rPr>
            </w:pPr>
            <w:r>
              <w:rPr>
                <w:rFonts w:eastAsia="Calibri"/>
                <w:b/>
                <w:sz w:val="22"/>
                <w:szCs w:val="22"/>
                <w:lang w:eastAsia="en-US"/>
              </w:rPr>
              <w:t xml:space="preserve">Значение </w:t>
            </w:r>
            <w:r w:rsidRPr="00621E19">
              <w:rPr>
                <w:rFonts w:eastAsia="Calibri"/>
                <w:b/>
                <w:sz w:val="22"/>
                <w:szCs w:val="22"/>
                <w:lang w:eastAsia="en-US"/>
              </w:rPr>
              <w:t>характеристики</w:t>
            </w:r>
          </w:p>
        </w:tc>
        <w:tc>
          <w:tcPr>
            <w:tcW w:w="1275" w:type="dxa"/>
            <w:vAlign w:val="center"/>
          </w:tcPr>
          <w:p w14:paraId="565E571D" w14:textId="77777777" w:rsidR="00A77EE6" w:rsidRPr="00621E19" w:rsidRDefault="00A77EE6" w:rsidP="00CD2167">
            <w:pPr>
              <w:widowControl w:val="0"/>
              <w:autoSpaceDE w:val="0"/>
              <w:autoSpaceDN w:val="0"/>
              <w:adjustRightInd w:val="0"/>
              <w:jc w:val="center"/>
              <w:rPr>
                <w:rFonts w:eastAsia="Calibri"/>
                <w:b/>
                <w:sz w:val="22"/>
                <w:szCs w:val="22"/>
                <w:lang w:eastAsia="en-US"/>
              </w:rPr>
            </w:pPr>
            <w:r w:rsidRPr="00702E4F">
              <w:rPr>
                <w:rFonts w:eastAsia="Calibri"/>
                <w:b/>
                <w:sz w:val="22"/>
                <w:szCs w:val="22"/>
                <w:lang w:eastAsia="en-US"/>
              </w:rPr>
              <w:t>Единица измерения характеристики</w:t>
            </w:r>
          </w:p>
        </w:tc>
        <w:tc>
          <w:tcPr>
            <w:tcW w:w="1843" w:type="dxa"/>
            <w:vAlign w:val="center"/>
          </w:tcPr>
          <w:p w14:paraId="7C40E0DA" w14:textId="77777777" w:rsidR="00A77EE6" w:rsidRPr="00621E19" w:rsidRDefault="00A77EE6" w:rsidP="00CD2167">
            <w:pPr>
              <w:widowControl w:val="0"/>
              <w:autoSpaceDE w:val="0"/>
              <w:autoSpaceDN w:val="0"/>
              <w:adjustRightInd w:val="0"/>
              <w:jc w:val="center"/>
              <w:rPr>
                <w:rFonts w:eastAsia="Calibri"/>
                <w:b/>
                <w:sz w:val="22"/>
                <w:szCs w:val="22"/>
                <w:lang w:eastAsia="en-US"/>
              </w:rPr>
            </w:pPr>
            <w:r>
              <w:rPr>
                <w:rFonts w:eastAsia="Calibri"/>
                <w:b/>
                <w:sz w:val="22"/>
                <w:szCs w:val="22"/>
                <w:lang w:eastAsia="en-US"/>
              </w:rPr>
              <w:t>Тип характеристики</w:t>
            </w:r>
          </w:p>
        </w:tc>
        <w:tc>
          <w:tcPr>
            <w:tcW w:w="2484" w:type="dxa"/>
            <w:vAlign w:val="center"/>
          </w:tcPr>
          <w:p w14:paraId="5FFF0BEC" w14:textId="77777777" w:rsidR="00A77EE6" w:rsidRPr="00621E19" w:rsidRDefault="00A77EE6" w:rsidP="00CD2167">
            <w:pPr>
              <w:widowControl w:val="0"/>
              <w:autoSpaceDE w:val="0"/>
              <w:autoSpaceDN w:val="0"/>
              <w:adjustRightInd w:val="0"/>
              <w:jc w:val="center"/>
              <w:rPr>
                <w:rFonts w:eastAsia="Calibri"/>
                <w:b/>
                <w:sz w:val="22"/>
                <w:szCs w:val="22"/>
                <w:lang w:eastAsia="en-US"/>
              </w:rPr>
            </w:pPr>
            <w:r w:rsidRPr="00702E4F">
              <w:rPr>
                <w:rFonts w:eastAsia="Calibri"/>
                <w:b/>
                <w:bCs/>
                <w:sz w:val="22"/>
                <w:szCs w:val="22"/>
                <w:lang w:eastAsia="en-US"/>
              </w:rPr>
              <w:t xml:space="preserve">Инструкция </w:t>
            </w:r>
            <w:r>
              <w:rPr>
                <w:rFonts w:eastAsia="Calibri"/>
                <w:b/>
                <w:bCs/>
                <w:sz w:val="22"/>
                <w:szCs w:val="22"/>
                <w:lang w:eastAsia="en-US"/>
              </w:rPr>
              <w:t>-</w:t>
            </w:r>
            <w:r w:rsidRPr="00702E4F">
              <w:rPr>
                <w:rFonts w:eastAsia="Calibri"/>
                <w:b/>
                <w:bCs/>
                <w:sz w:val="22"/>
                <w:szCs w:val="22"/>
                <w:lang w:eastAsia="en-US"/>
              </w:rPr>
              <w:t>по заполнению характеристик в заявке</w:t>
            </w:r>
          </w:p>
        </w:tc>
        <w:tc>
          <w:tcPr>
            <w:tcW w:w="640" w:type="dxa"/>
            <w:vAlign w:val="center"/>
            <w:hideMark/>
          </w:tcPr>
          <w:p w14:paraId="567938F8" w14:textId="77777777" w:rsidR="00A77EE6" w:rsidRPr="00621E19" w:rsidRDefault="00A77EE6" w:rsidP="00CD2167">
            <w:pPr>
              <w:widowControl w:val="0"/>
              <w:autoSpaceDE w:val="0"/>
              <w:autoSpaceDN w:val="0"/>
              <w:adjustRightInd w:val="0"/>
              <w:jc w:val="center"/>
              <w:rPr>
                <w:rFonts w:eastAsia="Calibri"/>
                <w:b/>
                <w:sz w:val="22"/>
                <w:szCs w:val="22"/>
                <w:lang w:eastAsia="en-US"/>
              </w:rPr>
            </w:pPr>
            <w:r w:rsidRPr="00621E19">
              <w:rPr>
                <w:rFonts w:eastAsia="Calibri"/>
                <w:b/>
                <w:sz w:val="22"/>
                <w:szCs w:val="22"/>
                <w:lang w:eastAsia="en-US"/>
              </w:rPr>
              <w:t>Кол-во</w:t>
            </w:r>
          </w:p>
        </w:tc>
        <w:tc>
          <w:tcPr>
            <w:tcW w:w="1275" w:type="dxa"/>
            <w:vAlign w:val="center"/>
            <w:hideMark/>
          </w:tcPr>
          <w:p w14:paraId="038B72F1" w14:textId="77777777" w:rsidR="00A77EE6" w:rsidRPr="00621E19" w:rsidRDefault="00A77EE6" w:rsidP="00CD2167">
            <w:pPr>
              <w:widowControl w:val="0"/>
              <w:autoSpaceDE w:val="0"/>
              <w:autoSpaceDN w:val="0"/>
              <w:adjustRightInd w:val="0"/>
              <w:jc w:val="center"/>
              <w:rPr>
                <w:rFonts w:eastAsia="Calibri"/>
                <w:b/>
                <w:sz w:val="22"/>
                <w:szCs w:val="22"/>
                <w:lang w:eastAsia="en-US"/>
              </w:rPr>
            </w:pPr>
            <w:r w:rsidRPr="00621E19">
              <w:rPr>
                <w:rFonts w:eastAsia="Calibri"/>
                <w:b/>
                <w:sz w:val="22"/>
                <w:szCs w:val="22"/>
                <w:lang w:eastAsia="en-US"/>
              </w:rPr>
              <w:t>Ед</w:t>
            </w:r>
            <w:r>
              <w:rPr>
                <w:rFonts w:eastAsia="Calibri"/>
                <w:b/>
                <w:sz w:val="22"/>
                <w:szCs w:val="22"/>
                <w:lang w:eastAsia="en-US"/>
              </w:rPr>
              <w:t>иница</w:t>
            </w:r>
            <w:r w:rsidRPr="00621E19">
              <w:rPr>
                <w:rFonts w:eastAsia="Calibri"/>
                <w:b/>
                <w:sz w:val="22"/>
                <w:szCs w:val="22"/>
                <w:lang w:eastAsia="en-US"/>
              </w:rPr>
              <w:t xml:space="preserve"> изм</w:t>
            </w:r>
            <w:r>
              <w:rPr>
                <w:rFonts w:eastAsia="Calibri"/>
                <w:b/>
                <w:sz w:val="22"/>
                <w:szCs w:val="22"/>
                <w:lang w:eastAsia="en-US"/>
              </w:rPr>
              <w:t>ерения</w:t>
            </w:r>
          </w:p>
        </w:tc>
      </w:tr>
      <w:tr w:rsidR="0073789F" w:rsidRPr="005A5211" w14:paraId="49197515" w14:textId="77777777" w:rsidTr="00C775CF">
        <w:trPr>
          <w:trHeight w:val="1015"/>
        </w:trPr>
        <w:tc>
          <w:tcPr>
            <w:tcW w:w="1771" w:type="dxa"/>
            <w:vMerge w:val="restart"/>
            <w:vAlign w:val="center"/>
          </w:tcPr>
          <w:p w14:paraId="01E12AF7" w14:textId="4FAE0A47" w:rsidR="0073789F" w:rsidRPr="00D27C05" w:rsidRDefault="0073789F" w:rsidP="0073789F">
            <w:pPr>
              <w:widowControl w:val="0"/>
              <w:autoSpaceDE w:val="0"/>
              <w:autoSpaceDN w:val="0"/>
              <w:adjustRightInd w:val="0"/>
              <w:jc w:val="center"/>
              <w:rPr>
                <w:rFonts w:eastAsia="Calibri"/>
                <w:lang w:eastAsia="en-US"/>
              </w:rPr>
            </w:pPr>
            <w:r w:rsidRPr="00D27C05">
              <w:rPr>
                <w:rFonts w:eastAsia="Calibri"/>
                <w:lang w:eastAsia="en-US"/>
              </w:rPr>
              <w:t xml:space="preserve">Букет. </w:t>
            </w:r>
            <w:r w:rsidRPr="00D27C05">
              <w:rPr>
                <w:rFonts w:eastAsia="Calibri"/>
                <w:lang w:eastAsia="en-US"/>
              </w:rPr>
              <w:br/>
              <w:t>Тип № 1.</w:t>
            </w:r>
          </w:p>
        </w:tc>
        <w:tc>
          <w:tcPr>
            <w:tcW w:w="1766" w:type="dxa"/>
            <w:vMerge w:val="restart"/>
            <w:vAlign w:val="center"/>
          </w:tcPr>
          <w:p w14:paraId="3639ED85" w14:textId="26BFE6E0" w:rsidR="0073789F" w:rsidRPr="004B747B" w:rsidRDefault="0073789F" w:rsidP="0073789F">
            <w:pPr>
              <w:widowControl w:val="0"/>
              <w:autoSpaceDE w:val="0"/>
              <w:autoSpaceDN w:val="0"/>
              <w:adjustRightInd w:val="0"/>
              <w:jc w:val="center"/>
              <w:rPr>
                <w:rFonts w:eastAsia="Calibri"/>
                <w:sz w:val="22"/>
                <w:szCs w:val="22"/>
                <w:highlight w:val="yellow"/>
                <w:lang w:eastAsia="en-US"/>
              </w:rPr>
            </w:pPr>
            <w:r w:rsidRPr="004A395D">
              <w:rPr>
                <w:rFonts w:eastAsia="Calibri"/>
                <w:sz w:val="22"/>
                <w:szCs w:val="22"/>
                <w:lang w:eastAsia="en-US"/>
              </w:rPr>
              <w:t>01.19.21.190/-</w:t>
            </w:r>
          </w:p>
        </w:tc>
        <w:tc>
          <w:tcPr>
            <w:tcW w:w="2056" w:type="dxa"/>
            <w:vAlign w:val="center"/>
          </w:tcPr>
          <w:p w14:paraId="6759CC1A" w14:textId="1AB6794F" w:rsidR="0073789F" w:rsidRPr="008175E8" w:rsidRDefault="0073789F" w:rsidP="0073789F">
            <w:pPr>
              <w:widowControl w:val="0"/>
              <w:autoSpaceDE w:val="0"/>
              <w:autoSpaceDN w:val="0"/>
              <w:adjustRightInd w:val="0"/>
              <w:jc w:val="center"/>
              <w:rPr>
                <w:rFonts w:eastAsia="Calibri"/>
                <w:sz w:val="22"/>
                <w:szCs w:val="22"/>
                <w:highlight w:val="yellow"/>
                <w:lang w:eastAsia="en-US"/>
              </w:rPr>
            </w:pPr>
            <w:r w:rsidRPr="008175E8">
              <w:rPr>
                <w:rFonts w:eastAsia="Calibri"/>
                <w:sz w:val="22"/>
                <w:szCs w:val="22"/>
                <w:lang w:eastAsia="en-US"/>
              </w:rPr>
              <w:t>Диаметр</w:t>
            </w:r>
          </w:p>
        </w:tc>
        <w:tc>
          <w:tcPr>
            <w:tcW w:w="2199" w:type="dxa"/>
            <w:vAlign w:val="center"/>
          </w:tcPr>
          <w:p w14:paraId="7AF7E88B" w14:textId="7600B6E3" w:rsidR="0073789F" w:rsidRPr="008175E8" w:rsidRDefault="0073789F" w:rsidP="0073789F">
            <w:pPr>
              <w:widowControl w:val="0"/>
              <w:autoSpaceDE w:val="0"/>
              <w:autoSpaceDN w:val="0"/>
              <w:adjustRightInd w:val="0"/>
              <w:jc w:val="center"/>
              <w:rPr>
                <w:rFonts w:eastAsia="Calibri"/>
                <w:sz w:val="22"/>
                <w:szCs w:val="22"/>
                <w:lang w:eastAsia="en-US"/>
              </w:rPr>
            </w:pPr>
            <w:r>
              <w:rPr>
                <w:rFonts w:eastAsia="Calibri"/>
                <w:sz w:val="22"/>
                <w:szCs w:val="22"/>
                <w:lang w:eastAsia="en-US"/>
              </w:rPr>
              <w:t>36</w:t>
            </w:r>
          </w:p>
        </w:tc>
        <w:tc>
          <w:tcPr>
            <w:tcW w:w="1275" w:type="dxa"/>
            <w:shd w:val="clear" w:color="auto" w:fill="FFFFFF" w:themeFill="background1"/>
            <w:vAlign w:val="center"/>
          </w:tcPr>
          <w:p w14:paraId="13A11A4E" w14:textId="1D99BB33"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см</w:t>
            </w:r>
          </w:p>
        </w:tc>
        <w:tc>
          <w:tcPr>
            <w:tcW w:w="1843" w:type="dxa"/>
            <w:shd w:val="clear" w:color="auto" w:fill="FFFFFF" w:themeFill="background1"/>
            <w:vAlign w:val="center"/>
          </w:tcPr>
          <w:p w14:paraId="267AD4EA" w14:textId="7FF29BD7"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5146DFC9" w14:textId="465C892B" w:rsidR="0073789F" w:rsidRPr="008175E8" w:rsidRDefault="0073789F" w:rsidP="0073789F">
            <w:pPr>
              <w:widowControl w:val="0"/>
              <w:autoSpaceDE w:val="0"/>
              <w:autoSpaceDN w:val="0"/>
              <w:adjustRightInd w:val="0"/>
              <w:jc w:val="center"/>
              <w:rPr>
                <w:rFonts w:eastAsia="Calibri"/>
                <w:sz w:val="22"/>
                <w:szCs w:val="22"/>
                <w:lang w:eastAsia="en-US"/>
              </w:rPr>
            </w:pPr>
            <w:r w:rsidRPr="00FB7026">
              <w:rPr>
                <w:rFonts w:eastAsia="Calibri"/>
                <w:sz w:val="22"/>
                <w:szCs w:val="22"/>
                <w:lang w:eastAsia="en-US"/>
              </w:rPr>
              <w:t>Значение характеристики не может изменяться участником закупки</w:t>
            </w:r>
          </w:p>
        </w:tc>
        <w:tc>
          <w:tcPr>
            <w:tcW w:w="640" w:type="dxa"/>
            <w:vMerge w:val="restart"/>
            <w:vAlign w:val="center"/>
          </w:tcPr>
          <w:p w14:paraId="27040680" w14:textId="051E1387" w:rsidR="0073789F" w:rsidRPr="005A5211" w:rsidRDefault="0073789F" w:rsidP="0073789F">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275" w:type="dxa"/>
            <w:vMerge w:val="restart"/>
            <w:vAlign w:val="center"/>
          </w:tcPr>
          <w:p w14:paraId="771A9613" w14:textId="7A02F8B4" w:rsidR="0073789F" w:rsidRPr="00B5159B" w:rsidRDefault="0073789F" w:rsidP="0073789F">
            <w:pPr>
              <w:widowControl w:val="0"/>
              <w:autoSpaceDE w:val="0"/>
              <w:autoSpaceDN w:val="0"/>
              <w:adjustRightInd w:val="0"/>
              <w:jc w:val="center"/>
              <w:rPr>
                <w:rFonts w:eastAsia="Calibri"/>
                <w:sz w:val="22"/>
                <w:szCs w:val="22"/>
                <w:lang w:eastAsia="en-US"/>
              </w:rPr>
            </w:pPr>
            <w:r w:rsidRPr="005A5211">
              <w:rPr>
                <w:rFonts w:eastAsia="Calibri"/>
                <w:sz w:val="22"/>
                <w:szCs w:val="22"/>
                <w:lang w:eastAsia="en-US"/>
              </w:rPr>
              <w:t>шт.</w:t>
            </w:r>
          </w:p>
        </w:tc>
      </w:tr>
      <w:tr w:rsidR="0073789F" w:rsidRPr="005A5211" w14:paraId="5DB15138" w14:textId="77777777" w:rsidTr="00C775CF">
        <w:trPr>
          <w:trHeight w:val="1003"/>
        </w:trPr>
        <w:tc>
          <w:tcPr>
            <w:tcW w:w="1771" w:type="dxa"/>
            <w:vMerge/>
            <w:vAlign w:val="center"/>
          </w:tcPr>
          <w:p w14:paraId="70AD83B0"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4BA1E7B4"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1D42CC78" w14:textId="669D0724"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Высота</w:t>
            </w:r>
          </w:p>
        </w:tc>
        <w:tc>
          <w:tcPr>
            <w:tcW w:w="2199" w:type="dxa"/>
            <w:vAlign w:val="center"/>
          </w:tcPr>
          <w:p w14:paraId="26AAD689" w14:textId="5E085AB8" w:rsidR="0073789F" w:rsidRPr="008175E8" w:rsidRDefault="0073789F" w:rsidP="0073789F">
            <w:pPr>
              <w:widowControl w:val="0"/>
              <w:autoSpaceDE w:val="0"/>
              <w:autoSpaceDN w:val="0"/>
              <w:adjustRightInd w:val="0"/>
              <w:jc w:val="center"/>
              <w:rPr>
                <w:rFonts w:eastAsia="Calibri"/>
                <w:sz w:val="22"/>
                <w:szCs w:val="22"/>
                <w:lang w:eastAsia="en-US"/>
              </w:rPr>
            </w:pPr>
            <w:r>
              <w:rPr>
                <w:rFonts w:eastAsia="Calibri"/>
                <w:sz w:val="22"/>
                <w:szCs w:val="22"/>
                <w:lang w:eastAsia="en-US"/>
              </w:rPr>
              <w:t>46</w:t>
            </w:r>
          </w:p>
        </w:tc>
        <w:tc>
          <w:tcPr>
            <w:tcW w:w="1275" w:type="dxa"/>
            <w:shd w:val="clear" w:color="auto" w:fill="FFFFFF" w:themeFill="background1"/>
            <w:vAlign w:val="center"/>
          </w:tcPr>
          <w:p w14:paraId="02F50F6E" w14:textId="6D03D306"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см</w:t>
            </w:r>
          </w:p>
        </w:tc>
        <w:tc>
          <w:tcPr>
            <w:tcW w:w="1843" w:type="dxa"/>
            <w:shd w:val="clear" w:color="auto" w:fill="FFFFFF" w:themeFill="background1"/>
            <w:vAlign w:val="center"/>
          </w:tcPr>
          <w:p w14:paraId="0E5D9148" w14:textId="664F1D92"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369B31FA" w14:textId="17933393" w:rsidR="0073789F" w:rsidRPr="008175E8" w:rsidRDefault="0073789F" w:rsidP="0073789F">
            <w:pPr>
              <w:widowControl w:val="0"/>
              <w:autoSpaceDE w:val="0"/>
              <w:autoSpaceDN w:val="0"/>
              <w:adjustRightInd w:val="0"/>
              <w:jc w:val="center"/>
              <w:rPr>
                <w:rFonts w:eastAsia="Calibri"/>
                <w:sz w:val="22"/>
                <w:szCs w:val="22"/>
                <w:lang w:eastAsia="en-US"/>
              </w:rPr>
            </w:pPr>
            <w:r w:rsidRPr="00FB7026">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7AD924D9"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7767A1A6"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640E4C25" w14:textId="77777777" w:rsidTr="005214DB">
        <w:trPr>
          <w:trHeight w:val="240"/>
        </w:trPr>
        <w:tc>
          <w:tcPr>
            <w:tcW w:w="1771" w:type="dxa"/>
            <w:vMerge/>
            <w:vAlign w:val="center"/>
          </w:tcPr>
          <w:p w14:paraId="45F469EE"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4C90ACE5"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0F49BE6C"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w:t>
            </w:r>
            <w:r w:rsidRPr="008175E8">
              <w:rPr>
                <w:rFonts w:eastAsia="Calibri"/>
                <w:sz w:val="22"/>
                <w:szCs w:val="22"/>
                <w:lang w:eastAsia="en-US"/>
              </w:rPr>
              <w:br/>
            </w:r>
            <w:r>
              <w:rPr>
                <w:rFonts w:eastAsia="Calibri"/>
                <w:sz w:val="22"/>
                <w:szCs w:val="22"/>
                <w:lang w:eastAsia="en-US"/>
              </w:rPr>
              <w:t>р</w:t>
            </w:r>
            <w:r w:rsidRPr="008175E8">
              <w:rPr>
                <w:rFonts w:eastAsia="Calibri"/>
                <w:sz w:val="22"/>
                <w:szCs w:val="22"/>
                <w:lang w:eastAsia="en-US"/>
              </w:rPr>
              <w:t>оза Эсперанса</w:t>
            </w:r>
          </w:p>
          <w:p w14:paraId="6545BA6F" w14:textId="12E2F200" w:rsidR="0073789F" w:rsidRPr="008175E8" w:rsidRDefault="0073789F" w:rsidP="0073789F">
            <w:pPr>
              <w:widowControl w:val="0"/>
              <w:autoSpaceDE w:val="0"/>
              <w:autoSpaceDN w:val="0"/>
              <w:adjustRightInd w:val="0"/>
              <w:jc w:val="center"/>
              <w:rPr>
                <w:rFonts w:eastAsia="Calibri"/>
                <w:sz w:val="22"/>
                <w:szCs w:val="22"/>
                <w:lang w:eastAsia="en-US"/>
              </w:rPr>
            </w:pPr>
            <w:r>
              <w:rPr>
                <w:rFonts w:eastAsia="Calibri"/>
                <w:sz w:val="22"/>
                <w:szCs w:val="22"/>
                <w:lang w:eastAsia="en-US"/>
              </w:rPr>
              <w:t>(в составе букета)</w:t>
            </w:r>
          </w:p>
        </w:tc>
        <w:tc>
          <w:tcPr>
            <w:tcW w:w="2199" w:type="dxa"/>
            <w:vAlign w:val="center"/>
          </w:tcPr>
          <w:p w14:paraId="3F0E2E15" w14:textId="48BA1A37"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9</w:t>
            </w:r>
          </w:p>
        </w:tc>
        <w:tc>
          <w:tcPr>
            <w:tcW w:w="1275" w:type="dxa"/>
            <w:shd w:val="clear" w:color="auto" w:fill="FFFFFF" w:themeFill="background1"/>
            <w:vAlign w:val="center"/>
          </w:tcPr>
          <w:p w14:paraId="1E0ABBD7" w14:textId="27F31044"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1CD4E346" w14:textId="3E26BF51"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2E1FC8CD" w14:textId="5A34EB53" w:rsidR="0073789F" w:rsidRPr="008175E8" w:rsidRDefault="0073789F" w:rsidP="0073789F">
            <w:pPr>
              <w:widowControl w:val="0"/>
              <w:autoSpaceDE w:val="0"/>
              <w:autoSpaceDN w:val="0"/>
              <w:adjustRightInd w:val="0"/>
              <w:jc w:val="center"/>
              <w:rPr>
                <w:rFonts w:eastAsia="Calibri"/>
                <w:sz w:val="22"/>
                <w:szCs w:val="22"/>
                <w:lang w:eastAsia="en-US"/>
              </w:rPr>
            </w:pPr>
            <w:r w:rsidRPr="00FB7026">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1467282F"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547D4008"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36DCFCF4" w14:textId="77777777" w:rsidTr="005214DB">
        <w:trPr>
          <w:trHeight w:val="240"/>
        </w:trPr>
        <w:tc>
          <w:tcPr>
            <w:tcW w:w="1771" w:type="dxa"/>
            <w:vMerge/>
            <w:vAlign w:val="center"/>
          </w:tcPr>
          <w:p w14:paraId="7148D6F9"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126C0A77"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4B6964DB"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w:t>
            </w:r>
            <w:proofErr w:type="spellStart"/>
            <w:r w:rsidRPr="008175E8">
              <w:rPr>
                <w:rFonts w:eastAsia="Calibri"/>
                <w:sz w:val="22"/>
                <w:szCs w:val="22"/>
                <w:lang w:eastAsia="en-US"/>
              </w:rPr>
              <w:t>Бовардия</w:t>
            </w:r>
            <w:proofErr w:type="spellEnd"/>
          </w:p>
          <w:p w14:paraId="55DA4262" w14:textId="0FF9E348"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 </w:t>
            </w:r>
            <w:r w:rsidRPr="00634286">
              <w:rPr>
                <w:rFonts w:eastAsia="Calibri"/>
                <w:sz w:val="22"/>
                <w:szCs w:val="22"/>
                <w:lang w:eastAsia="en-US"/>
              </w:rPr>
              <w:t>(в составе букета)</w:t>
            </w:r>
          </w:p>
        </w:tc>
        <w:tc>
          <w:tcPr>
            <w:tcW w:w="2199" w:type="dxa"/>
            <w:vAlign w:val="center"/>
          </w:tcPr>
          <w:p w14:paraId="31318A8F" w14:textId="58353BDA"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7 </w:t>
            </w:r>
          </w:p>
        </w:tc>
        <w:tc>
          <w:tcPr>
            <w:tcW w:w="1275" w:type="dxa"/>
            <w:shd w:val="clear" w:color="auto" w:fill="FFFFFF" w:themeFill="background1"/>
            <w:vAlign w:val="center"/>
          </w:tcPr>
          <w:p w14:paraId="549D6B70" w14:textId="34FFD886"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362F7936" w14:textId="14E29585"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5649D812" w14:textId="6EAB6549" w:rsidR="0073789F" w:rsidRPr="008175E8" w:rsidRDefault="0073789F" w:rsidP="0073789F">
            <w:pPr>
              <w:widowControl w:val="0"/>
              <w:autoSpaceDE w:val="0"/>
              <w:autoSpaceDN w:val="0"/>
              <w:adjustRightInd w:val="0"/>
              <w:jc w:val="center"/>
              <w:rPr>
                <w:rFonts w:eastAsia="Calibri"/>
                <w:sz w:val="22"/>
                <w:szCs w:val="22"/>
                <w:lang w:eastAsia="en-US"/>
              </w:rPr>
            </w:pPr>
            <w:r w:rsidRPr="00FB7026">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69F30101"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2A7A74BB"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538AE4C0" w14:textId="77777777" w:rsidTr="005214DB">
        <w:trPr>
          <w:trHeight w:val="210"/>
        </w:trPr>
        <w:tc>
          <w:tcPr>
            <w:tcW w:w="1771" w:type="dxa"/>
            <w:vMerge/>
            <w:vAlign w:val="center"/>
          </w:tcPr>
          <w:p w14:paraId="70E504B1"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1CF1FEDA"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0A33BED5"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w:t>
            </w:r>
            <w:proofErr w:type="spellStart"/>
            <w:r w:rsidRPr="008175E8">
              <w:rPr>
                <w:rFonts w:eastAsia="Calibri"/>
                <w:sz w:val="22"/>
                <w:szCs w:val="22"/>
                <w:lang w:eastAsia="en-US"/>
              </w:rPr>
              <w:t>Диантус</w:t>
            </w:r>
            <w:proofErr w:type="spellEnd"/>
          </w:p>
          <w:p w14:paraId="0ACAB11D" w14:textId="7590661A"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 </w:t>
            </w:r>
            <w:r w:rsidRPr="00634286">
              <w:rPr>
                <w:rFonts w:eastAsia="Calibri"/>
                <w:sz w:val="22"/>
                <w:szCs w:val="22"/>
                <w:lang w:eastAsia="en-US"/>
              </w:rPr>
              <w:t>(в составе букета)</w:t>
            </w:r>
          </w:p>
        </w:tc>
        <w:tc>
          <w:tcPr>
            <w:tcW w:w="2199" w:type="dxa"/>
            <w:vAlign w:val="center"/>
          </w:tcPr>
          <w:p w14:paraId="1CF956B1" w14:textId="0879E8BC"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5</w:t>
            </w:r>
          </w:p>
        </w:tc>
        <w:tc>
          <w:tcPr>
            <w:tcW w:w="1275" w:type="dxa"/>
            <w:shd w:val="clear" w:color="auto" w:fill="FFFFFF" w:themeFill="background1"/>
            <w:vAlign w:val="center"/>
          </w:tcPr>
          <w:p w14:paraId="247F7DC6" w14:textId="1BDA8089" w:rsidR="0073789F" w:rsidRPr="008175E8" w:rsidRDefault="0073789F" w:rsidP="0073789F">
            <w:pPr>
              <w:widowControl w:val="0"/>
              <w:autoSpaceDE w:val="0"/>
              <w:autoSpaceDN w:val="0"/>
              <w:adjustRightInd w:val="0"/>
              <w:jc w:val="center"/>
              <w:rPr>
                <w:rFonts w:eastAsia="Calibri"/>
                <w:sz w:val="22"/>
                <w:szCs w:val="22"/>
                <w:lang w:val="en-US" w:eastAsia="en-US"/>
              </w:rPr>
            </w:pPr>
            <w:r>
              <w:rPr>
                <w:rFonts w:eastAsia="Calibri"/>
                <w:sz w:val="22"/>
                <w:szCs w:val="22"/>
                <w:lang w:eastAsia="en-US"/>
              </w:rPr>
              <w:t>ш</w:t>
            </w:r>
            <w:r w:rsidRPr="008175E8">
              <w:rPr>
                <w:rFonts w:eastAsia="Calibri"/>
                <w:sz w:val="22"/>
                <w:szCs w:val="22"/>
                <w:lang w:eastAsia="en-US"/>
              </w:rPr>
              <w:t>т</w:t>
            </w:r>
            <w:r>
              <w:rPr>
                <w:rFonts w:eastAsia="Calibri"/>
                <w:sz w:val="22"/>
                <w:szCs w:val="22"/>
                <w:lang w:eastAsia="en-US"/>
              </w:rPr>
              <w:t>.</w:t>
            </w:r>
          </w:p>
        </w:tc>
        <w:tc>
          <w:tcPr>
            <w:tcW w:w="1843" w:type="dxa"/>
            <w:shd w:val="clear" w:color="auto" w:fill="FFFFFF" w:themeFill="background1"/>
            <w:vAlign w:val="center"/>
          </w:tcPr>
          <w:p w14:paraId="4A08D49E" w14:textId="61B35D95"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4FD19A5F" w14:textId="4A503FEF" w:rsidR="0073789F" w:rsidRPr="008175E8" w:rsidRDefault="0073789F" w:rsidP="0073789F">
            <w:pPr>
              <w:widowControl w:val="0"/>
              <w:autoSpaceDE w:val="0"/>
              <w:autoSpaceDN w:val="0"/>
              <w:adjustRightInd w:val="0"/>
              <w:jc w:val="center"/>
              <w:rPr>
                <w:rFonts w:eastAsia="Calibri"/>
                <w:sz w:val="22"/>
                <w:szCs w:val="22"/>
                <w:lang w:eastAsia="en-US"/>
              </w:rPr>
            </w:pPr>
            <w:r w:rsidRPr="00FB7026">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371C1AB6"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4C3976AF"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7426B75C" w14:textId="77777777" w:rsidTr="005214DB">
        <w:trPr>
          <w:trHeight w:val="180"/>
        </w:trPr>
        <w:tc>
          <w:tcPr>
            <w:tcW w:w="1771" w:type="dxa"/>
            <w:vMerge/>
            <w:vAlign w:val="center"/>
          </w:tcPr>
          <w:p w14:paraId="550E000E"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1524F015"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36C9879F"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w:t>
            </w:r>
            <w:r w:rsidRPr="008175E8">
              <w:rPr>
                <w:rFonts w:eastAsia="Calibri"/>
                <w:sz w:val="22"/>
                <w:szCs w:val="22"/>
                <w:lang w:eastAsia="en-US"/>
              </w:rPr>
              <w:br/>
            </w:r>
            <w:r>
              <w:rPr>
                <w:rFonts w:eastAsia="Calibri"/>
                <w:sz w:val="22"/>
                <w:szCs w:val="22"/>
                <w:lang w:eastAsia="en-US"/>
              </w:rPr>
              <w:t>р</w:t>
            </w:r>
            <w:r w:rsidRPr="008175E8">
              <w:rPr>
                <w:rFonts w:eastAsia="Calibri"/>
                <w:sz w:val="22"/>
                <w:szCs w:val="22"/>
                <w:lang w:eastAsia="en-US"/>
              </w:rPr>
              <w:t>оза кустовая</w:t>
            </w:r>
          </w:p>
          <w:p w14:paraId="451B04AF" w14:textId="21B7A1F7"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 </w:t>
            </w:r>
            <w:r w:rsidRPr="00634286">
              <w:rPr>
                <w:rFonts w:eastAsia="Calibri"/>
                <w:sz w:val="22"/>
                <w:szCs w:val="22"/>
                <w:lang w:eastAsia="en-US"/>
              </w:rPr>
              <w:t>(в составе букета)</w:t>
            </w:r>
          </w:p>
        </w:tc>
        <w:tc>
          <w:tcPr>
            <w:tcW w:w="2199" w:type="dxa"/>
            <w:vAlign w:val="center"/>
          </w:tcPr>
          <w:p w14:paraId="388F8A1D" w14:textId="3E1F76C3"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9 </w:t>
            </w:r>
          </w:p>
        </w:tc>
        <w:tc>
          <w:tcPr>
            <w:tcW w:w="1275" w:type="dxa"/>
            <w:shd w:val="clear" w:color="auto" w:fill="FFFFFF" w:themeFill="background1"/>
            <w:vAlign w:val="center"/>
          </w:tcPr>
          <w:p w14:paraId="75B23A85" w14:textId="538A6842"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517C052A" w14:textId="7562BE4B"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1DDEF80C" w14:textId="03B1A139" w:rsidR="0073789F" w:rsidRPr="008175E8" w:rsidRDefault="0073789F" w:rsidP="0073789F">
            <w:pPr>
              <w:widowControl w:val="0"/>
              <w:autoSpaceDE w:val="0"/>
              <w:autoSpaceDN w:val="0"/>
              <w:adjustRightInd w:val="0"/>
              <w:jc w:val="center"/>
              <w:rPr>
                <w:rFonts w:eastAsia="Calibri"/>
                <w:sz w:val="22"/>
                <w:szCs w:val="22"/>
                <w:lang w:eastAsia="en-US"/>
              </w:rPr>
            </w:pPr>
            <w:r w:rsidRPr="00FB7026">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0DDEAB65"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3261FCA9"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3A44C080" w14:textId="77777777" w:rsidTr="005214DB">
        <w:trPr>
          <w:trHeight w:val="390"/>
        </w:trPr>
        <w:tc>
          <w:tcPr>
            <w:tcW w:w="1771" w:type="dxa"/>
            <w:vMerge w:val="restart"/>
            <w:vAlign w:val="center"/>
          </w:tcPr>
          <w:p w14:paraId="219E9275"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restart"/>
            <w:vAlign w:val="center"/>
          </w:tcPr>
          <w:p w14:paraId="5B655C88"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08C7EBF0"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w:t>
            </w:r>
            <w:proofErr w:type="spellStart"/>
            <w:r w:rsidRPr="008175E8">
              <w:rPr>
                <w:rFonts w:eastAsia="Calibri"/>
                <w:sz w:val="22"/>
                <w:szCs w:val="22"/>
                <w:lang w:eastAsia="en-US"/>
              </w:rPr>
              <w:t>Альстромерия</w:t>
            </w:r>
            <w:proofErr w:type="spellEnd"/>
          </w:p>
          <w:p w14:paraId="5A9BB8ED" w14:textId="08107249" w:rsidR="0073789F" w:rsidRPr="008175E8" w:rsidRDefault="0073789F" w:rsidP="0073789F">
            <w:pPr>
              <w:widowControl w:val="0"/>
              <w:autoSpaceDE w:val="0"/>
              <w:autoSpaceDN w:val="0"/>
              <w:adjustRightInd w:val="0"/>
              <w:jc w:val="center"/>
              <w:rPr>
                <w:rFonts w:eastAsia="Calibri"/>
                <w:sz w:val="22"/>
                <w:szCs w:val="22"/>
                <w:lang w:eastAsia="en-US"/>
              </w:rPr>
            </w:pPr>
            <w:r w:rsidRPr="00634286">
              <w:rPr>
                <w:rFonts w:eastAsia="Calibri"/>
                <w:sz w:val="22"/>
                <w:szCs w:val="22"/>
                <w:lang w:eastAsia="en-US"/>
              </w:rPr>
              <w:lastRenderedPageBreak/>
              <w:t>(в составе букета)</w:t>
            </w:r>
          </w:p>
        </w:tc>
        <w:tc>
          <w:tcPr>
            <w:tcW w:w="2199" w:type="dxa"/>
            <w:vAlign w:val="center"/>
          </w:tcPr>
          <w:p w14:paraId="23124F0A" w14:textId="7564CEDF"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lastRenderedPageBreak/>
              <w:t xml:space="preserve">7 </w:t>
            </w:r>
          </w:p>
        </w:tc>
        <w:tc>
          <w:tcPr>
            <w:tcW w:w="1275" w:type="dxa"/>
            <w:shd w:val="clear" w:color="auto" w:fill="FFFFFF" w:themeFill="background1"/>
            <w:vAlign w:val="center"/>
          </w:tcPr>
          <w:p w14:paraId="106EFE8A" w14:textId="03FA950D"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0D27A7B0" w14:textId="6101CB7E"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4558BD37" w14:textId="43733ED0" w:rsidR="0073789F" w:rsidRPr="008175E8" w:rsidRDefault="0073789F" w:rsidP="0073789F">
            <w:pPr>
              <w:widowControl w:val="0"/>
              <w:autoSpaceDE w:val="0"/>
              <w:autoSpaceDN w:val="0"/>
              <w:adjustRightInd w:val="0"/>
              <w:jc w:val="center"/>
              <w:rPr>
                <w:rFonts w:eastAsia="Calibri"/>
                <w:sz w:val="22"/>
                <w:szCs w:val="22"/>
                <w:lang w:eastAsia="en-US"/>
              </w:rPr>
            </w:pPr>
            <w:r w:rsidRPr="00FB7026">
              <w:rPr>
                <w:rFonts w:eastAsia="Calibri"/>
                <w:sz w:val="22"/>
                <w:szCs w:val="22"/>
                <w:lang w:eastAsia="en-US"/>
              </w:rPr>
              <w:t xml:space="preserve">Значение характеристики не </w:t>
            </w:r>
            <w:r w:rsidRPr="00FB7026">
              <w:rPr>
                <w:rFonts w:eastAsia="Calibri"/>
                <w:sz w:val="22"/>
                <w:szCs w:val="22"/>
                <w:lang w:eastAsia="en-US"/>
              </w:rPr>
              <w:lastRenderedPageBreak/>
              <w:t>может изменяться участником закупки</w:t>
            </w:r>
          </w:p>
        </w:tc>
        <w:tc>
          <w:tcPr>
            <w:tcW w:w="640" w:type="dxa"/>
            <w:vMerge w:val="restart"/>
            <w:vAlign w:val="center"/>
          </w:tcPr>
          <w:p w14:paraId="785FBC3F"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restart"/>
            <w:vAlign w:val="center"/>
          </w:tcPr>
          <w:p w14:paraId="0BC5B1DA"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5E93FA50" w14:textId="77777777" w:rsidTr="005214DB">
        <w:trPr>
          <w:trHeight w:val="285"/>
        </w:trPr>
        <w:tc>
          <w:tcPr>
            <w:tcW w:w="1771" w:type="dxa"/>
            <w:vMerge/>
            <w:vAlign w:val="center"/>
          </w:tcPr>
          <w:p w14:paraId="3162E5CF"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3A1716DB"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76DC5CB1"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Декоративная зелень </w:t>
            </w:r>
            <w:r>
              <w:rPr>
                <w:rFonts w:eastAsia="Calibri"/>
                <w:sz w:val="22"/>
                <w:szCs w:val="22"/>
                <w:lang w:eastAsia="en-US"/>
              </w:rPr>
              <w:t>–</w:t>
            </w:r>
            <w:r w:rsidRPr="008175E8">
              <w:rPr>
                <w:rFonts w:eastAsia="Calibri"/>
                <w:sz w:val="22"/>
                <w:szCs w:val="22"/>
                <w:lang w:eastAsia="en-US"/>
              </w:rPr>
              <w:t xml:space="preserve"> </w:t>
            </w:r>
            <w:r>
              <w:rPr>
                <w:rFonts w:eastAsia="Calibri"/>
                <w:sz w:val="22"/>
                <w:szCs w:val="22"/>
                <w:lang w:eastAsia="en-US"/>
              </w:rPr>
              <w:t xml:space="preserve">ветка </w:t>
            </w:r>
            <w:r w:rsidRPr="008175E8">
              <w:rPr>
                <w:rFonts w:eastAsia="Calibri"/>
                <w:sz w:val="22"/>
                <w:szCs w:val="22"/>
                <w:lang w:eastAsia="en-US"/>
              </w:rPr>
              <w:t>фисташки</w:t>
            </w:r>
          </w:p>
          <w:p w14:paraId="22D4B58A" w14:textId="729868D7" w:rsidR="0073789F" w:rsidRPr="008175E8" w:rsidRDefault="0073789F" w:rsidP="0073789F">
            <w:pPr>
              <w:widowControl w:val="0"/>
              <w:autoSpaceDE w:val="0"/>
              <w:autoSpaceDN w:val="0"/>
              <w:adjustRightInd w:val="0"/>
              <w:jc w:val="center"/>
              <w:rPr>
                <w:rFonts w:eastAsia="Calibri"/>
                <w:sz w:val="22"/>
                <w:szCs w:val="22"/>
                <w:lang w:eastAsia="en-US"/>
              </w:rPr>
            </w:pPr>
            <w:r w:rsidRPr="00634286">
              <w:rPr>
                <w:rFonts w:eastAsia="Calibri"/>
                <w:sz w:val="22"/>
                <w:szCs w:val="22"/>
                <w:lang w:eastAsia="en-US"/>
              </w:rPr>
              <w:t>(в составе букета)</w:t>
            </w:r>
            <w:r w:rsidRPr="008175E8">
              <w:rPr>
                <w:rFonts w:eastAsia="Calibri"/>
                <w:sz w:val="22"/>
                <w:szCs w:val="22"/>
                <w:lang w:eastAsia="en-US"/>
              </w:rPr>
              <w:t xml:space="preserve"> </w:t>
            </w:r>
          </w:p>
        </w:tc>
        <w:tc>
          <w:tcPr>
            <w:tcW w:w="2199" w:type="dxa"/>
            <w:vAlign w:val="center"/>
          </w:tcPr>
          <w:p w14:paraId="55452AC6" w14:textId="2E54F034" w:rsidR="0073789F" w:rsidRPr="008175E8" w:rsidRDefault="0073789F" w:rsidP="0073789F">
            <w:pPr>
              <w:widowControl w:val="0"/>
              <w:autoSpaceDE w:val="0"/>
              <w:autoSpaceDN w:val="0"/>
              <w:adjustRightInd w:val="0"/>
              <w:jc w:val="center"/>
              <w:rPr>
                <w:rFonts w:eastAsia="Calibri"/>
                <w:sz w:val="22"/>
                <w:szCs w:val="22"/>
                <w:lang w:eastAsia="en-US"/>
              </w:rPr>
            </w:pPr>
            <w:r>
              <w:rPr>
                <w:rFonts w:eastAsia="Calibri"/>
                <w:sz w:val="22"/>
                <w:szCs w:val="22"/>
                <w:lang w:eastAsia="en-US"/>
              </w:rPr>
              <w:t>1</w:t>
            </w:r>
            <w:r w:rsidRPr="008175E8">
              <w:rPr>
                <w:rFonts w:eastAsia="Calibri"/>
                <w:sz w:val="22"/>
                <w:szCs w:val="22"/>
                <w:lang w:eastAsia="en-US"/>
              </w:rPr>
              <w:t xml:space="preserve"> </w:t>
            </w:r>
          </w:p>
        </w:tc>
        <w:tc>
          <w:tcPr>
            <w:tcW w:w="1275" w:type="dxa"/>
            <w:shd w:val="clear" w:color="auto" w:fill="FFFFFF" w:themeFill="background1"/>
            <w:vAlign w:val="center"/>
          </w:tcPr>
          <w:p w14:paraId="5986DE3F" w14:textId="64DEE7E9" w:rsidR="0073789F" w:rsidRPr="008175E8" w:rsidRDefault="0073789F" w:rsidP="0073789F">
            <w:pPr>
              <w:widowControl w:val="0"/>
              <w:autoSpaceDE w:val="0"/>
              <w:autoSpaceDN w:val="0"/>
              <w:adjustRightInd w:val="0"/>
              <w:jc w:val="center"/>
              <w:rPr>
                <w:rFonts w:eastAsia="Calibri"/>
                <w:sz w:val="22"/>
                <w:szCs w:val="22"/>
                <w:lang w:val="en-US" w:eastAsia="en-US"/>
              </w:rPr>
            </w:pPr>
            <w:r>
              <w:rPr>
                <w:rFonts w:eastAsia="Calibri"/>
                <w:sz w:val="22"/>
                <w:szCs w:val="22"/>
                <w:lang w:eastAsia="en-US"/>
              </w:rPr>
              <w:t>шт.</w:t>
            </w:r>
          </w:p>
        </w:tc>
        <w:tc>
          <w:tcPr>
            <w:tcW w:w="1843" w:type="dxa"/>
            <w:shd w:val="clear" w:color="auto" w:fill="FFFFFF" w:themeFill="background1"/>
            <w:vAlign w:val="center"/>
          </w:tcPr>
          <w:p w14:paraId="2608FB71" w14:textId="2DE7243A"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41A2EEC0" w14:textId="5083EFCB" w:rsidR="0073789F" w:rsidRPr="008175E8" w:rsidRDefault="0073789F" w:rsidP="0073789F">
            <w:pPr>
              <w:widowControl w:val="0"/>
              <w:autoSpaceDE w:val="0"/>
              <w:autoSpaceDN w:val="0"/>
              <w:adjustRightInd w:val="0"/>
              <w:jc w:val="center"/>
              <w:rPr>
                <w:rFonts w:eastAsia="Calibri"/>
                <w:sz w:val="22"/>
                <w:szCs w:val="22"/>
                <w:lang w:eastAsia="en-US"/>
              </w:rPr>
            </w:pPr>
            <w:r w:rsidRPr="00FB7026">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22AE0748"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095A0C3B"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B5159B" w:rsidRPr="005A5211" w14:paraId="6DAEC635" w14:textId="77777777" w:rsidTr="00C775CF">
        <w:trPr>
          <w:trHeight w:val="1146"/>
        </w:trPr>
        <w:tc>
          <w:tcPr>
            <w:tcW w:w="1771" w:type="dxa"/>
            <w:vMerge/>
            <w:vAlign w:val="center"/>
          </w:tcPr>
          <w:p w14:paraId="679772A0"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3815435C"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22C5F518" w14:textId="10F00C53"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С</w:t>
            </w:r>
            <w:r w:rsidRPr="008175E8">
              <w:rPr>
                <w:rFonts w:eastAsia="Calibri"/>
                <w:sz w:val="22"/>
                <w:szCs w:val="22"/>
                <w:lang w:eastAsia="en-US"/>
              </w:rPr>
              <w:t>тебл</w:t>
            </w:r>
            <w:r>
              <w:rPr>
                <w:rFonts w:eastAsia="Calibri"/>
                <w:sz w:val="22"/>
                <w:szCs w:val="22"/>
                <w:lang w:eastAsia="en-US"/>
              </w:rPr>
              <w:t>и</w:t>
            </w:r>
            <w:r w:rsidRPr="008175E8">
              <w:rPr>
                <w:rFonts w:eastAsia="Calibri"/>
                <w:sz w:val="22"/>
                <w:szCs w:val="22"/>
                <w:lang w:eastAsia="en-US"/>
              </w:rPr>
              <w:t xml:space="preserve"> цветков</w:t>
            </w:r>
          </w:p>
        </w:tc>
        <w:tc>
          <w:tcPr>
            <w:tcW w:w="2199" w:type="dxa"/>
            <w:vAlign w:val="center"/>
          </w:tcPr>
          <w:p w14:paraId="1F5856F0" w14:textId="0C04BB32"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Прочные и упругие, на без желтоватых или вялых листьев</w:t>
            </w:r>
          </w:p>
        </w:tc>
        <w:tc>
          <w:tcPr>
            <w:tcW w:w="1275" w:type="dxa"/>
            <w:shd w:val="clear" w:color="auto" w:fill="FFFFFF" w:themeFill="background1"/>
            <w:vAlign w:val="center"/>
          </w:tcPr>
          <w:p w14:paraId="1B0BF807" w14:textId="3B8207E3"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w:t>
            </w:r>
          </w:p>
        </w:tc>
        <w:tc>
          <w:tcPr>
            <w:tcW w:w="1843" w:type="dxa"/>
            <w:shd w:val="clear" w:color="auto" w:fill="FFFFFF" w:themeFill="background1"/>
            <w:vAlign w:val="center"/>
          </w:tcPr>
          <w:p w14:paraId="3536D8EB" w14:textId="22B43B28"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142C87F0" w14:textId="2F058BAA"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0B67D07E"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28B61E22"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08EA2DD3" w14:textId="77777777" w:rsidTr="00C775CF">
        <w:trPr>
          <w:trHeight w:val="330"/>
        </w:trPr>
        <w:tc>
          <w:tcPr>
            <w:tcW w:w="1771" w:type="dxa"/>
            <w:vMerge/>
            <w:vAlign w:val="center"/>
          </w:tcPr>
          <w:p w14:paraId="17CDD2E1"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4E1FB79C"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31D3CC84" w14:textId="1E187413"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Л</w:t>
            </w:r>
            <w:r w:rsidRPr="008175E8">
              <w:rPr>
                <w:rFonts w:eastAsia="Calibri"/>
                <w:sz w:val="22"/>
                <w:szCs w:val="22"/>
                <w:lang w:eastAsia="en-US"/>
              </w:rPr>
              <w:t>епестки цветков</w:t>
            </w:r>
          </w:p>
        </w:tc>
        <w:tc>
          <w:tcPr>
            <w:tcW w:w="2199" w:type="dxa"/>
            <w:vAlign w:val="center"/>
          </w:tcPr>
          <w:p w14:paraId="2559AC90" w14:textId="3CA75ADF"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Не должны быть дряблыми, слабыми, мятыми, обломанными, обрезанными, без коричневых краев и пятен</w:t>
            </w:r>
          </w:p>
        </w:tc>
        <w:tc>
          <w:tcPr>
            <w:tcW w:w="1275" w:type="dxa"/>
            <w:shd w:val="clear" w:color="auto" w:fill="FFFFFF" w:themeFill="background1"/>
            <w:vAlign w:val="center"/>
          </w:tcPr>
          <w:p w14:paraId="7C3DC429" w14:textId="0B2A1B2C"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w:t>
            </w:r>
          </w:p>
        </w:tc>
        <w:tc>
          <w:tcPr>
            <w:tcW w:w="1843" w:type="dxa"/>
            <w:shd w:val="clear" w:color="auto" w:fill="FFFFFF" w:themeFill="background1"/>
            <w:vAlign w:val="center"/>
          </w:tcPr>
          <w:p w14:paraId="689B4D68" w14:textId="7F64D5EA"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28F57A01" w14:textId="5A6F6180"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6C564F6D"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46320B59"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7F75D7CE" w14:textId="77777777" w:rsidTr="00C775CF">
        <w:trPr>
          <w:trHeight w:val="360"/>
        </w:trPr>
        <w:tc>
          <w:tcPr>
            <w:tcW w:w="1771" w:type="dxa"/>
            <w:vMerge/>
            <w:vAlign w:val="center"/>
          </w:tcPr>
          <w:p w14:paraId="028230C9"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579651EE"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3CD1F92C" w14:textId="6B5CB98F"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Б</w:t>
            </w:r>
            <w:r w:rsidRPr="008175E8">
              <w:rPr>
                <w:rFonts w:eastAsia="Calibri"/>
                <w:sz w:val="22"/>
                <w:szCs w:val="22"/>
                <w:lang w:eastAsia="en-US"/>
              </w:rPr>
              <w:t>утон</w:t>
            </w:r>
            <w:r>
              <w:rPr>
                <w:rFonts w:eastAsia="Calibri"/>
                <w:sz w:val="22"/>
                <w:szCs w:val="22"/>
                <w:lang w:eastAsia="en-US"/>
              </w:rPr>
              <w:t>ы</w:t>
            </w:r>
            <w:r w:rsidRPr="008175E8">
              <w:rPr>
                <w:rFonts w:eastAsia="Calibri"/>
                <w:sz w:val="22"/>
                <w:szCs w:val="22"/>
                <w:lang w:eastAsia="en-US"/>
              </w:rPr>
              <w:t xml:space="preserve"> цветков</w:t>
            </w:r>
          </w:p>
        </w:tc>
        <w:tc>
          <w:tcPr>
            <w:tcW w:w="2199" w:type="dxa"/>
            <w:vAlign w:val="center"/>
          </w:tcPr>
          <w:p w14:paraId="5E50D211" w14:textId="4826CDCB"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Крепкие, слегка приоткрытые, не должны иметь наклона</w:t>
            </w:r>
          </w:p>
        </w:tc>
        <w:tc>
          <w:tcPr>
            <w:tcW w:w="1275" w:type="dxa"/>
            <w:shd w:val="clear" w:color="auto" w:fill="FFFFFF" w:themeFill="background1"/>
            <w:vAlign w:val="center"/>
          </w:tcPr>
          <w:p w14:paraId="5D97C225" w14:textId="4F689A76"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w:t>
            </w:r>
          </w:p>
        </w:tc>
        <w:tc>
          <w:tcPr>
            <w:tcW w:w="1843" w:type="dxa"/>
            <w:shd w:val="clear" w:color="auto" w:fill="FFFFFF" w:themeFill="background1"/>
            <w:vAlign w:val="center"/>
          </w:tcPr>
          <w:p w14:paraId="21FFFBD5" w14:textId="7DFC5020"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746CCD8D" w14:textId="539AD9A7"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0D169CC0"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37883569"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6BF67CA5" w14:textId="77777777" w:rsidTr="00C775CF">
        <w:trPr>
          <w:trHeight w:val="285"/>
        </w:trPr>
        <w:tc>
          <w:tcPr>
            <w:tcW w:w="1771" w:type="dxa"/>
            <w:vMerge/>
            <w:vAlign w:val="center"/>
          </w:tcPr>
          <w:p w14:paraId="3FFBE2A3"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3D3255BD"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4F101B49" w14:textId="327F8BE3"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Цвет у</w:t>
            </w:r>
            <w:r w:rsidRPr="008175E8">
              <w:rPr>
                <w:rFonts w:eastAsia="Calibri"/>
                <w:sz w:val="22"/>
                <w:szCs w:val="22"/>
                <w:lang w:eastAsia="en-US"/>
              </w:rPr>
              <w:t>паковк</w:t>
            </w:r>
            <w:r>
              <w:rPr>
                <w:rFonts w:eastAsia="Calibri"/>
                <w:sz w:val="22"/>
                <w:szCs w:val="22"/>
                <w:lang w:eastAsia="en-US"/>
              </w:rPr>
              <w:t xml:space="preserve">и </w:t>
            </w:r>
            <w:r>
              <w:rPr>
                <w:rFonts w:eastAsia="Calibri"/>
                <w:sz w:val="22"/>
                <w:szCs w:val="22"/>
                <w:lang w:eastAsia="en-US"/>
              </w:rPr>
              <w:br/>
              <w:t>для букета</w:t>
            </w:r>
          </w:p>
        </w:tc>
        <w:tc>
          <w:tcPr>
            <w:tcW w:w="2199" w:type="dxa"/>
            <w:vAlign w:val="center"/>
          </w:tcPr>
          <w:p w14:paraId="37F3A160" w14:textId="7815592D"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С</w:t>
            </w:r>
            <w:r w:rsidRPr="008175E8">
              <w:rPr>
                <w:rFonts w:eastAsia="Calibri"/>
                <w:sz w:val="22"/>
                <w:szCs w:val="22"/>
                <w:lang w:eastAsia="en-US"/>
              </w:rPr>
              <w:t>ветл</w:t>
            </w:r>
            <w:r>
              <w:rPr>
                <w:rFonts w:eastAsia="Calibri"/>
                <w:sz w:val="22"/>
                <w:szCs w:val="22"/>
                <w:lang w:eastAsia="en-US"/>
              </w:rPr>
              <w:t>ая</w:t>
            </w:r>
            <w:r w:rsidRPr="008175E8">
              <w:rPr>
                <w:rFonts w:eastAsia="Calibri"/>
                <w:sz w:val="22"/>
                <w:szCs w:val="22"/>
                <w:lang w:eastAsia="en-US"/>
              </w:rPr>
              <w:t xml:space="preserve"> обертк</w:t>
            </w:r>
            <w:r>
              <w:rPr>
                <w:rFonts w:eastAsia="Calibri"/>
                <w:sz w:val="22"/>
                <w:szCs w:val="22"/>
                <w:lang w:eastAsia="en-US"/>
              </w:rPr>
              <w:t xml:space="preserve">а </w:t>
            </w:r>
            <w:r w:rsidRPr="008175E8">
              <w:rPr>
                <w:rFonts w:eastAsia="Calibri"/>
                <w:sz w:val="22"/>
                <w:szCs w:val="22"/>
                <w:lang w:eastAsia="en-US"/>
              </w:rPr>
              <w:t>из матовой пленки, не закрывающ</w:t>
            </w:r>
            <w:r>
              <w:rPr>
                <w:rFonts w:eastAsia="Calibri"/>
                <w:sz w:val="22"/>
                <w:szCs w:val="22"/>
                <w:lang w:eastAsia="en-US"/>
              </w:rPr>
              <w:t>ая</w:t>
            </w:r>
            <w:r w:rsidRPr="008175E8">
              <w:rPr>
                <w:rFonts w:eastAsia="Calibri"/>
                <w:sz w:val="22"/>
                <w:szCs w:val="22"/>
                <w:lang w:eastAsia="en-US"/>
              </w:rPr>
              <w:t xml:space="preserve"> цветы</w:t>
            </w:r>
            <w:r w:rsidRPr="008175E8">
              <w:rPr>
                <w:sz w:val="22"/>
                <w:szCs w:val="22"/>
              </w:rPr>
              <w:t xml:space="preserve"> </w:t>
            </w:r>
            <w:r w:rsidRPr="008175E8">
              <w:rPr>
                <w:rFonts w:eastAsia="Calibri"/>
                <w:sz w:val="22"/>
                <w:szCs w:val="22"/>
                <w:lang w:eastAsia="en-US"/>
              </w:rPr>
              <w:t xml:space="preserve">в букете </w:t>
            </w:r>
          </w:p>
        </w:tc>
        <w:tc>
          <w:tcPr>
            <w:tcW w:w="1275" w:type="dxa"/>
            <w:shd w:val="clear" w:color="auto" w:fill="FFFFFF" w:themeFill="background1"/>
            <w:vAlign w:val="center"/>
          </w:tcPr>
          <w:p w14:paraId="1882C242" w14:textId="47B529C0"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w:t>
            </w:r>
          </w:p>
        </w:tc>
        <w:tc>
          <w:tcPr>
            <w:tcW w:w="1843" w:type="dxa"/>
            <w:shd w:val="clear" w:color="auto" w:fill="FFFFFF" w:themeFill="background1"/>
            <w:vAlign w:val="center"/>
          </w:tcPr>
          <w:p w14:paraId="6B632468" w14:textId="769CC996"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5578A018" w14:textId="77EE6B3C"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0FA28B5E"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69C95609"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77F80C79" w14:textId="77777777" w:rsidTr="00C775CF">
        <w:trPr>
          <w:trHeight w:val="720"/>
        </w:trPr>
        <w:tc>
          <w:tcPr>
            <w:tcW w:w="1771" w:type="dxa"/>
            <w:vMerge/>
            <w:vAlign w:val="center"/>
          </w:tcPr>
          <w:p w14:paraId="4E562F2E"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5B5CD033"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12AC223A" w14:textId="36ED5E56" w:rsidR="00B5159B" w:rsidRPr="00CD2167" w:rsidRDefault="00B5159B" w:rsidP="00CD2167">
            <w:pPr>
              <w:widowControl w:val="0"/>
              <w:autoSpaceDE w:val="0"/>
              <w:autoSpaceDN w:val="0"/>
              <w:adjustRightInd w:val="0"/>
              <w:jc w:val="center"/>
              <w:rPr>
                <w:rFonts w:eastAsia="Calibri"/>
                <w:sz w:val="22"/>
                <w:szCs w:val="22"/>
                <w:lang w:eastAsia="en-US"/>
              </w:rPr>
            </w:pPr>
            <w:r w:rsidRPr="00CD2167">
              <w:rPr>
                <w:rFonts w:eastAsia="Calibri"/>
                <w:sz w:val="22"/>
                <w:szCs w:val="22"/>
                <w:lang w:eastAsia="en-US"/>
              </w:rPr>
              <w:t>Количество слоев упаковки</w:t>
            </w:r>
          </w:p>
        </w:tc>
        <w:tc>
          <w:tcPr>
            <w:tcW w:w="2199" w:type="dxa"/>
            <w:vAlign w:val="center"/>
          </w:tcPr>
          <w:p w14:paraId="70A9BB8C" w14:textId="37F269EF" w:rsidR="00B5159B" w:rsidRPr="00CD2167" w:rsidRDefault="00B5159B" w:rsidP="00CD2167">
            <w:pPr>
              <w:widowControl w:val="0"/>
              <w:autoSpaceDE w:val="0"/>
              <w:autoSpaceDN w:val="0"/>
              <w:adjustRightInd w:val="0"/>
              <w:jc w:val="center"/>
              <w:rPr>
                <w:rFonts w:eastAsia="Calibri"/>
                <w:sz w:val="22"/>
                <w:szCs w:val="22"/>
                <w:lang w:eastAsia="en-US"/>
              </w:rPr>
            </w:pPr>
            <w:r w:rsidRPr="00CD2167">
              <w:rPr>
                <w:rFonts w:eastAsia="Calibri"/>
                <w:sz w:val="22"/>
                <w:szCs w:val="22"/>
                <w:lang w:eastAsia="en-US"/>
              </w:rPr>
              <w:t>2</w:t>
            </w:r>
          </w:p>
        </w:tc>
        <w:tc>
          <w:tcPr>
            <w:tcW w:w="1275" w:type="dxa"/>
            <w:shd w:val="clear" w:color="auto" w:fill="FFFFFF" w:themeFill="background1"/>
            <w:vAlign w:val="center"/>
          </w:tcPr>
          <w:p w14:paraId="3A8CD7B4" w14:textId="3E41E3F5" w:rsidR="00B5159B" w:rsidRPr="00CD2167" w:rsidRDefault="00F74B1F"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е</w:t>
            </w:r>
            <w:r w:rsidR="00B5159B">
              <w:rPr>
                <w:rFonts w:eastAsia="Calibri"/>
                <w:sz w:val="22"/>
                <w:szCs w:val="22"/>
                <w:lang w:eastAsia="en-US"/>
              </w:rPr>
              <w:t>д.</w:t>
            </w:r>
          </w:p>
        </w:tc>
        <w:tc>
          <w:tcPr>
            <w:tcW w:w="1843" w:type="dxa"/>
            <w:shd w:val="clear" w:color="auto" w:fill="FFFFFF" w:themeFill="background1"/>
            <w:vAlign w:val="center"/>
          </w:tcPr>
          <w:p w14:paraId="483BF952" w14:textId="4A672147" w:rsidR="00B5159B" w:rsidRPr="00CD2167" w:rsidRDefault="00B5159B" w:rsidP="00CD2167">
            <w:pPr>
              <w:widowControl w:val="0"/>
              <w:autoSpaceDE w:val="0"/>
              <w:autoSpaceDN w:val="0"/>
              <w:adjustRightInd w:val="0"/>
              <w:jc w:val="center"/>
              <w:rPr>
                <w:rFonts w:eastAsia="Calibri"/>
                <w:sz w:val="22"/>
                <w:szCs w:val="22"/>
                <w:lang w:eastAsia="en-US"/>
              </w:rPr>
            </w:pPr>
            <w:r w:rsidRPr="00CD2167">
              <w:rPr>
                <w:rFonts w:eastAsia="Calibri"/>
                <w:sz w:val="22"/>
                <w:szCs w:val="22"/>
                <w:lang w:eastAsia="en-US"/>
              </w:rPr>
              <w:t>Количественная</w:t>
            </w:r>
          </w:p>
        </w:tc>
        <w:tc>
          <w:tcPr>
            <w:tcW w:w="2484" w:type="dxa"/>
            <w:shd w:val="clear" w:color="auto" w:fill="FFFFFF" w:themeFill="background1"/>
            <w:vAlign w:val="center"/>
          </w:tcPr>
          <w:p w14:paraId="3FD88BF7" w14:textId="215DFBB5" w:rsidR="00B5159B" w:rsidRPr="00CD2167" w:rsidRDefault="00B5159B" w:rsidP="00CD2167">
            <w:pPr>
              <w:widowControl w:val="0"/>
              <w:autoSpaceDE w:val="0"/>
              <w:autoSpaceDN w:val="0"/>
              <w:adjustRightInd w:val="0"/>
              <w:jc w:val="center"/>
              <w:rPr>
                <w:rFonts w:eastAsia="Calibri"/>
                <w:sz w:val="22"/>
                <w:szCs w:val="22"/>
                <w:lang w:eastAsia="en-US"/>
              </w:rPr>
            </w:pPr>
            <w:r w:rsidRPr="00CD2167">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717E6003"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183658C4"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58E27C1C" w14:textId="77777777" w:rsidTr="00C775CF">
        <w:trPr>
          <w:trHeight w:val="690"/>
        </w:trPr>
        <w:tc>
          <w:tcPr>
            <w:tcW w:w="1771" w:type="dxa"/>
            <w:vMerge/>
            <w:vAlign w:val="center"/>
          </w:tcPr>
          <w:p w14:paraId="36C75C06"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1922297A"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4E9DDD59" w14:textId="5E2F16CB" w:rsidR="00B5159B" w:rsidRPr="008175E8" w:rsidRDefault="00B5159B" w:rsidP="00EA5807">
            <w:pPr>
              <w:widowControl w:val="0"/>
              <w:autoSpaceDE w:val="0"/>
              <w:autoSpaceDN w:val="0"/>
              <w:adjustRightInd w:val="0"/>
              <w:jc w:val="center"/>
              <w:rPr>
                <w:rFonts w:eastAsia="Calibri"/>
                <w:sz w:val="22"/>
                <w:szCs w:val="22"/>
                <w:lang w:eastAsia="en-US"/>
              </w:rPr>
            </w:pPr>
            <w:r>
              <w:rPr>
                <w:rFonts w:eastAsia="Calibri"/>
                <w:sz w:val="22"/>
                <w:szCs w:val="22"/>
                <w:lang w:eastAsia="en-US"/>
              </w:rPr>
              <w:t xml:space="preserve">Лента для обвязки букета </w:t>
            </w:r>
          </w:p>
        </w:tc>
        <w:tc>
          <w:tcPr>
            <w:tcW w:w="2199" w:type="dxa"/>
            <w:vAlign w:val="center"/>
          </w:tcPr>
          <w:p w14:paraId="194189BC" w14:textId="55705AAC"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Наличие</w:t>
            </w:r>
          </w:p>
        </w:tc>
        <w:tc>
          <w:tcPr>
            <w:tcW w:w="1275" w:type="dxa"/>
            <w:shd w:val="clear" w:color="auto" w:fill="FFFFFF" w:themeFill="background1"/>
            <w:vAlign w:val="center"/>
          </w:tcPr>
          <w:p w14:paraId="024DA214" w14:textId="2275437F"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3" w:type="dxa"/>
            <w:shd w:val="clear" w:color="auto" w:fill="FFFFFF" w:themeFill="background1"/>
            <w:vAlign w:val="center"/>
          </w:tcPr>
          <w:p w14:paraId="774F9641" w14:textId="2D3B05DD"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5A9EE491" w14:textId="77777777" w:rsidR="00B5159B"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w:t>
            </w:r>
            <w:r>
              <w:rPr>
                <w:rFonts w:eastAsia="Calibri"/>
                <w:sz w:val="22"/>
                <w:szCs w:val="22"/>
                <w:lang w:eastAsia="en-US"/>
              </w:rPr>
              <w:t xml:space="preserve">ктеристики не может изменяться </w:t>
            </w:r>
            <w:r w:rsidRPr="008175E8">
              <w:rPr>
                <w:rFonts w:eastAsia="Calibri"/>
                <w:sz w:val="22"/>
                <w:szCs w:val="22"/>
                <w:lang w:eastAsia="en-US"/>
              </w:rPr>
              <w:t>участником закупки</w:t>
            </w:r>
          </w:p>
          <w:p w14:paraId="43443646" w14:textId="774E95AD" w:rsidR="00B5159B" w:rsidRPr="008175E8" w:rsidRDefault="00B5159B" w:rsidP="00CD2167">
            <w:pPr>
              <w:widowControl w:val="0"/>
              <w:autoSpaceDE w:val="0"/>
              <w:autoSpaceDN w:val="0"/>
              <w:adjustRightInd w:val="0"/>
              <w:jc w:val="center"/>
              <w:rPr>
                <w:rFonts w:eastAsia="Calibri"/>
                <w:sz w:val="22"/>
                <w:szCs w:val="22"/>
                <w:lang w:eastAsia="en-US"/>
              </w:rPr>
            </w:pPr>
          </w:p>
        </w:tc>
        <w:tc>
          <w:tcPr>
            <w:tcW w:w="640" w:type="dxa"/>
            <w:vMerge/>
            <w:vAlign w:val="center"/>
          </w:tcPr>
          <w:p w14:paraId="2AE2F32C"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5F97AD5C"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6D50EA96" w14:textId="77777777" w:rsidTr="00C775CF">
        <w:trPr>
          <w:trHeight w:val="307"/>
        </w:trPr>
        <w:tc>
          <w:tcPr>
            <w:tcW w:w="1771" w:type="dxa"/>
            <w:vMerge w:val="restart"/>
            <w:vAlign w:val="center"/>
          </w:tcPr>
          <w:p w14:paraId="78CE451F"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restart"/>
            <w:vAlign w:val="center"/>
          </w:tcPr>
          <w:p w14:paraId="1C3EBA70"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2D831E0D" w14:textId="04210481" w:rsidR="00B5159B" w:rsidRDefault="00B5159B" w:rsidP="00EA5807">
            <w:pPr>
              <w:widowControl w:val="0"/>
              <w:autoSpaceDE w:val="0"/>
              <w:autoSpaceDN w:val="0"/>
              <w:adjustRightInd w:val="0"/>
              <w:jc w:val="center"/>
              <w:rPr>
                <w:rFonts w:eastAsia="Calibri"/>
                <w:sz w:val="22"/>
                <w:szCs w:val="22"/>
                <w:lang w:eastAsia="en-US"/>
              </w:rPr>
            </w:pPr>
            <w:r>
              <w:rPr>
                <w:rFonts w:eastAsia="Calibri"/>
                <w:sz w:val="22"/>
                <w:szCs w:val="22"/>
                <w:lang w:eastAsia="en-US"/>
              </w:rPr>
              <w:t>Цвет ленты для обвязки букета</w:t>
            </w:r>
          </w:p>
        </w:tc>
        <w:tc>
          <w:tcPr>
            <w:tcW w:w="2199" w:type="dxa"/>
            <w:vAlign w:val="center"/>
          </w:tcPr>
          <w:p w14:paraId="1A249784" w14:textId="27EF0793" w:rsidR="00B5159B"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С</w:t>
            </w:r>
            <w:r w:rsidRPr="00182A70">
              <w:rPr>
                <w:rFonts w:eastAsia="Calibri"/>
                <w:sz w:val="22"/>
                <w:szCs w:val="22"/>
                <w:lang w:eastAsia="en-US"/>
              </w:rPr>
              <w:t>ветл</w:t>
            </w:r>
            <w:r>
              <w:rPr>
                <w:rFonts w:eastAsia="Calibri"/>
                <w:sz w:val="22"/>
                <w:szCs w:val="22"/>
                <w:lang w:eastAsia="en-US"/>
              </w:rPr>
              <w:t>ая</w:t>
            </w:r>
            <w:r w:rsidRPr="00182A70">
              <w:rPr>
                <w:rFonts w:eastAsia="Calibri"/>
                <w:sz w:val="22"/>
                <w:szCs w:val="22"/>
                <w:lang w:eastAsia="en-US"/>
              </w:rPr>
              <w:t xml:space="preserve"> атласн</w:t>
            </w:r>
            <w:r>
              <w:rPr>
                <w:rFonts w:eastAsia="Calibri"/>
                <w:sz w:val="22"/>
                <w:szCs w:val="22"/>
                <w:lang w:eastAsia="en-US"/>
              </w:rPr>
              <w:t>ая</w:t>
            </w:r>
          </w:p>
        </w:tc>
        <w:tc>
          <w:tcPr>
            <w:tcW w:w="1275" w:type="dxa"/>
            <w:shd w:val="clear" w:color="auto" w:fill="FFFFFF" w:themeFill="background1"/>
            <w:vAlign w:val="center"/>
          </w:tcPr>
          <w:p w14:paraId="08D55EAD" w14:textId="2DAA2487" w:rsidR="00B5159B"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3" w:type="dxa"/>
            <w:shd w:val="clear" w:color="auto" w:fill="FFFFFF" w:themeFill="background1"/>
            <w:vAlign w:val="center"/>
          </w:tcPr>
          <w:p w14:paraId="7C9DBD67" w14:textId="4B165F79"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4A781F37" w14:textId="34597834"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w:t>
            </w:r>
            <w:r>
              <w:rPr>
                <w:rFonts w:eastAsia="Calibri"/>
                <w:sz w:val="22"/>
                <w:szCs w:val="22"/>
                <w:lang w:eastAsia="en-US"/>
              </w:rPr>
              <w:t xml:space="preserve">ктеристики не </w:t>
            </w:r>
            <w:r>
              <w:rPr>
                <w:rFonts w:eastAsia="Calibri"/>
                <w:sz w:val="22"/>
                <w:szCs w:val="22"/>
                <w:lang w:eastAsia="en-US"/>
              </w:rPr>
              <w:lastRenderedPageBreak/>
              <w:t xml:space="preserve">может изменяться </w:t>
            </w:r>
            <w:r w:rsidRPr="008175E8">
              <w:rPr>
                <w:rFonts w:eastAsia="Calibri"/>
                <w:sz w:val="22"/>
                <w:szCs w:val="22"/>
                <w:lang w:eastAsia="en-US"/>
              </w:rPr>
              <w:t>участником закупки</w:t>
            </w:r>
          </w:p>
        </w:tc>
        <w:tc>
          <w:tcPr>
            <w:tcW w:w="640" w:type="dxa"/>
            <w:vMerge w:val="restart"/>
            <w:vAlign w:val="center"/>
          </w:tcPr>
          <w:p w14:paraId="7D525220"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restart"/>
            <w:vAlign w:val="center"/>
          </w:tcPr>
          <w:p w14:paraId="5A258AF6"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3454BB8C" w14:textId="77777777" w:rsidTr="00C775CF">
        <w:trPr>
          <w:trHeight w:val="366"/>
        </w:trPr>
        <w:tc>
          <w:tcPr>
            <w:tcW w:w="1771" w:type="dxa"/>
            <w:vMerge/>
            <w:vAlign w:val="center"/>
          </w:tcPr>
          <w:p w14:paraId="500DB45C"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38CD0EAE"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2DB8FA36" w14:textId="1C85FD36" w:rsidR="00B5159B"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Декорирование упаковки</w:t>
            </w:r>
          </w:p>
        </w:tc>
        <w:tc>
          <w:tcPr>
            <w:tcW w:w="2199" w:type="dxa"/>
            <w:vAlign w:val="center"/>
          </w:tcPr>
          <w:p w14:paraId="2C63AAA8" w14:textId="65994C6E" w:rsidR="00B5159B"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Нет</w:t>
            </w:r>
          </w:p>
        </w:tc>
        <w:tc>
          <w:tcPr>
            <w:tcW w:w="1275" w:type="dxa"/>
            <w:shd w:val="clear" w:color="auto" w:fill="FFFFFF" w:themeFill="background1"/>
            <w:vAlign w:val="center"/>
          </w:tcPr>
          <w:p w14:paraId="0696BBFD" w14:textId="374F7C08"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3" w:type="dxa"/>
            <w:shd w:val="clear" w:color="auto" w:fill="FFFFFF" w:themeFill="background1"/>
            <w:vAlign w:val="center"/>
          </w:tcPr>
          <w:p w14:paraId="5FB67AED" w14:textId="1D29D2FB"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7696C1C4" w14:textId="688FBB1A"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Значение характеристики не может </w:t>
            </w:r>
            <w:proofErr w:type="gramStart"/>
            <w:r w:rsidRPr="008175E8">
              <w:rPr>
                <w:rFonts w:eastAsia="Calibri"/>
                <w:sz w:val="22"/>
                <w:szCs w:val="22"/>
                <w:lang w:eastAsia="en-US"/>
              </w:rPr>
              <w:t>изменяться  участником</w:t>
            </w:r>
            <w:proofErr w:type="gramEnd"/>
            <w:r w:rsidRPr="008175E8">
              <w:rPr>
                <w:rFonts w:eastAsia="Calibri"/>
                <w:sz w:val="22"/>
                <w:szCs w:val="22"/>
                <w:lang w:eastAsia="en-US"/>
              </w:rPr>
              <w:t xml:space="preserve"> закупки</w:t>
            </w:r>
          </w:p>
        </w:tc>
        <w:tc>
          <w:tcPr>
            <w:tcW w:w="640" w:type="dxa"/>
            <w:vMerge/>
            <w:vAlign w:val="center"/>
          </w:tcPr>
          <w:p w14:paraId="10947D15"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2B8F524A"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73789F" w:rsidRPr="005A5211" w14:paraId="7ED5796E" w14:textId="77777777" w:rsidTr="00C775CF">
        <w:trPr>
          <w:trHeight w:val="1034"/>
        </w:trPr>
        <w:tc>
          <w:tcPr>
            <w:tcW w:w="1771" w:type="dxa"/>
            <w:vMerge w:val="restart"/>
            <w:vAlign w:val="center"/>
          </w:tcPr>
          <w:p w14:paraId="7685AB2E" w14:textId="15CA9704" w:rsidR="0073789F" w:rsidRPr="00B847C1" w:rsidRDefault="0073789F" w:rsidP="0073789F">
            <w:pPr>
              <w:widowControl w:val="0"/>
              <w:autoSpaceDE w:val="0"/>
              <w:autoSpaceDN w:val="0"/>
              <w:adjustRightInd w:val="0"/>
              <w:jc w:val="center"/>
              <w:rPr>
                <w:rFonts w:eastAsia="Calibri"/>
                <w:sz w:val="28"/>
                <w:szCs w:val="28"/>
                <w:lang w:eastAsia="en-US"/>
              </w:rPr>
            </w:pPr>
            <w:r w:rsidRPr="00D27C05">
              <w:rPr>
                <w:rFonts w:eastAsia="Calibri"/>
                <w:lang w:eastAsia="en-US"/>
              </w:rPr>
              <w:t xml:space="preserve">Букет. </w:t>
            </w:r>
            <w:r w:rsidRPr="00D27C05">
              <w:rPr>
                <w:rFonts w:eastAsia="Calibri"/>
                <w:lang w:eastAsia="en-US"/>
              </w:rPr>
              <w:br/>
              <w:t>Тип № 2.</w:t>
            </w:r>
          </w:p>
        </w:tc>
        <w:tc>
          <w:tcPr>
            <w:tcW w:w="1766" w:type="dxa"/>
            <w:vMerge w:val="restart"/>
            <w:vAlign w:val="center"/>
          </w:tcPr>
          <w:p w14:paraId="0104FBC0" w14:textId="617D2816" w:rsidR="0073789F" w:rsidRPr="005A5211" w:rsidRDefault="0073789F" w:rsidP="0073789F">
            <w:pPr>
              <w:widowControl w:val="0"/>
              <w:autoSpaceDE w:val="0"/>
              <w:autoSpaceDN w:val="0"/>
              <w:adjustRightInd w:val="0"/>
              <w:jc w:val="center"/>
              <w:rPr>
                <w:rFonts w:eastAsia="Calibri"/>
                <w:sz w:val="22"/>
                <w:szCs w:val="22"/>
                <w:lang w:eastAsia="en-US"/>
              </w:rPr>
            </w:pPr>
            <w:r w:rsidRPr="004A395D">
              <w:rPr>
                <w:rFonts w:eastAsia="Calibri"/>
                <w:sz w:val="22"/>
                <w:szCs w:val="22"/>
                <w:lang w:eastAsia="en-US"/>
              </w:rPr>
              <w:t>01.19.21.190/-</w:t>
            </w:r>
          </w:p>
        </w:tc>
        <w:tc>
          <w:tcPr>
            <w:tcW w:w="2056" w:type="dxa"/>
            <w:vAlign w:val="center"/>
          </w:tcPr>
          <w:p w14:paraId="373AA7ED" w14:textId="772F5B4A"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Диаметр</w:t>
            </w:r>
          </w:p>
        </w:tc>
        <w:tc>
          <w:tcPr>
            <w:tcW w:w="2199" w:type="dxa"/>
            <w:vAlign w:val="center"/>
          </w:tcPr>
          <w:p w14:paraId="60490B42" w14:textId="31CCA195" w:rsidR="0073789F" w:rsidRPr="008175E8" w:rsidRDefault="0073789F" w:rsidP="0073789F">
            <w:pPr>
              <w:widowControl w:val="0"/>
              <w:autoSpaceDE w:val="0"/>
              <w:autoSpaceDN w:val="0"/>
              <w:adjustRightInd w:val="0"/>
              <w:jc w:val="center"/>
              <w:rPr>
                <w:rFonts w:eastAsia="Calibri"/>
                <w:sz w:val="22"/>
                <w:szCs w:val="22"/>
                <w:lang w:eastAsia="en-US"/>
              </w:rPr>
            </w:pPr>
            <w:r>
              <w:rPr>
                <w:rFonts w:eastAsia="Calibri"/>
                <w:sz w:val="22"/>
                <w:szCs w:val="22"/>
                <w:lang w:eastAsia="en-US"/>
              </w:rPr>
              <w:t>51</w:t>
            </w:r>
          </w:p>
        </w:tc>
        <w:tc>
          <w:tcPr>
            <w:tcW w:w="1275" w:type="dxa"/>
            <w:shd w:val="clear" w:color="auto" w:fill="FFFFFF" w:themeFill="background1"/>
            <w:vAlign w:val="center"/>
          </w:tcPr>
          <w:p w14:paraId="6D41D850" w14:textId="7295A553"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см</w:t>
            </w:r>
          </w:p>
        </w:tc>
        <w:tc>
          <w:tcPr>
            <w:tcW w:w="1843" w:type="dxa"/>
            <w:shd w:val="clear" w:color="auto" w:fill="FFFFFF" w:themeFill="background1"/>
            <w:vAlign w:val="center"/>
          </w:tcPr>
          <w:p w14:paraId="12146023" w14:textId="7D8B1D0C"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32B8E7EC" w14:textId="1ECFADF5" w:rsidR="0073789F" w:rsidRPr="008175E8" w:rsidRDefault="0073789F" w:rsidP="0073789F">
            <w:pPr>
              <w:widowControl w:val="0"/>
              <w:autoSpaceDE w:val="0"/>
              <w:autoSpaceDN w:val="0"/>
              <w:adjustRightInd w:val="0"/>
              <w:jc w:val="center"/>
              <w:rPr>
                <w:rFonts w:eastAsia="Calibri"/>
                <w:sz w:val="22"/>
                <w:szCs w:val="22"/>
                <w:lang w:eastAsia="en-US"/>
              </w:rPr>
            </w:pPr>
            <w:r w:rsidRPr="00161E51">
              <w:rPr>
                <w:rFonts w:eastAsia="Calibri"/>
                <w:sz w:val="22"/>
                <w:szCs w:val="22"/>
                <w:lang w:eastAsia="en-US"/>
              </w:rPr>
              <w:t>Значение характеристики не может изменяться участником закупки</w:t>
            </w:r>
          </w:p>
        </w:tc>
        <w:tc>
          <w:tcPr>
            <w:tcW w:w="640" w:type="dxa"/>
            <w:vMerge w:val="restart"/>
            <w:vAlign w:val="center"/>
          </w:tcPr>
          <w:p w14:paraId="7AA60DF7" w14:textId="77FB3AF1" w:rsidR="0073789F" w:rsidRPr="005A5211" w:rsidRDefault="0073789F" w:rsidP="0073789F">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275" w:type="dxa"/>
            <w:vMerge w:val="restart"/>
            <w:vAlign w:val="center"/>
          </w:tcPr>
          <w:p w14:paraId="4F72B6A3" w14:textId="438E843A" w:rsidR="0073789F" w:rsidRPr="005A5211" w:rsidRDefault="0073789F" w:rsidP="0073789F">
            <w:pPr>
              <w:widowControl w:val="0"/>
              <w:autoSpaceDE w:val="0"/>
              <w:autoSpaceDN w:val="0"/>
              <w:adjustRightInd w:val="0"/>
              <w:jc w:val="center"/>
              <w:rPr>
                <w:rFonts w:eastAsia="Calibri"/>
                <w:sz w:val="22"/>
                <w:szCs w:val="22"/>
                <w:lang w:eastAsia="en-US"/>
              </w:rPr>
            </w:pPr>
            <w:r w:rsidRPr="00D27C05">
              <w:rPr>
                <w:rFonts w:eastAsia="Calibri"/>
                <w:sz w:val="22"/>
                <w:szCs w:val="22"/>
                <w:lang w:eastAsia="en-US"/>
              </w:rPr>
              <w:t>шт.</w:t>
            </w:r>
          </w:p>
        </w:tc>
      </w:tr>
      <w:tr w:rsidR="0073789F" w:rsidRPr="005A5211" w14:paraId="015B11CC" w14:textId="77777777" w:rsidTr="00C775CF">
        <w:trPr>
          <w:trHeight w:val="850"/>
        </w:trPr>
        <w:tc>
          <w:tcPr>
            <w:tcW w:w="1771" w:type="dxa"/>
            <w:vMerge/>
            <w:vAlign w:val="center"/>
          </w:tcPr>
          <w:p w14:paraId="5EA07894"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4D3EBD47" w14:textId="77777777" w:rsidR="0073789F" w:rsidRPr="00AC4C3F" w:rsidRDefault="0073789F" w:rsidP="0073789F">
            <w:pPr>
              <w:widowControl w:val="0"/>
              <w:autoSpaceDE w:val="0"/>
              <w:autoSpaceDN w:val="0"/>
              <w:adjustRightInd w:val="0"/>
              <w:jc w:val="center"/>
              <w:rPr>
                <w:rFonts w:eastAsia="Calibri"/>
                <w:sz w:val="22"/>
                <w:szCs w:val="22"/>
                <w:highlight w:val="yellow"/>
                <w:lang w:eastAsia="en-US"/>
              </w:rPr>
            </w:pPr>
          </w:p>
        </w:tc>
        <w:tc>
          <w:tcPr>
            <w:tcW w:w="2056" w:type="dxa"/>
            <w:vAlign w:val="center"/>
          </w:tcPr>
          <w:p w14:paraId="7AF01BC4" w14:textId="3F7144BD" w:rsidR="0073789F" w:rsidRPr="008175E8" w:rsidRDefault="0073789F" w:rsidP="0073789F">
            <w:pPr>
              <w:widowControl w:val="0"/>
              <w:autoSpaceDE w:val="0"/>
              <w:autoSpaceDN w:val="0"/>
              <w:adjustRightInd w:val="0"/>
              <w:jc w:val="center"/>
              <w:rPr>
                <w:rFonts w:eastAsia="Calibri"/>
                <w:sz w:val="22"/>
                <w:szCs w:val="22"/>
                <w:highlight w:val="yellow"/>
                <w:lang w:eastAsia="en-US"/>
              </w:rPr>
            </w:pPr>
            <w:r w:rsidRPr="008175E8">
              <w:rPr>
                <w:rFonts w:eastAsia="Calibri"/>
                <w:sz w:val="22"/>
                <w:szCs w:val="22"/>
                <w:lang w:eastAsia="en-US"/>
              </w:rPr>
              <w:t>Высота</w:t>
            </w:r>
          </w:p>
        </w:tc>
        <w:tc>
          <w:tcPr>
            <w:tcW w:w="2199" w:type="dxa"/>
            <w:vAlign w:val="center"/>
          </w:tcPr>
          <w:p w14:paraId="68661946" w14:textId="3F8B4EFF" w:rsidR="0073789F" w:rsidRPr="008175E8" w:rsidRDefault="0073789F" w:rsidP="0073789F">
            <w:pPr>
              <w:widowControl w:val="0"/>
              <w:autoSpaceDE w:val="0"/>
              <w:autoSpaceDN w:val="0"/>
              <w:adjustRightInd w:val="0"/>
              <w:jc w:val="center"/>
              <w:rPr>
                <w:rFonts w:eastAsia="Calibri"/>
                <w:sz w:val="22"/>
                <w:szCs w:val="22"/>
                <w:lang w:eastAsia="en-US"/>
              </w:rPr>
            </w:pPr>
            <w:r>
              <w:rPr>
                <w:rFonts w:eastAsia="Calibri"/>
                <w:sz w:val="22"/>
                <w:szCs w:val="22"/>
                <w:lang w:eastAsia="en-US"/>
              </w:rPr>
              <w:t>56</w:t>
            </w:r>
          </w:p>
        </w:tc>
        <w:tc>
          <w:tcPr>
            <w:tcW w:w="1275" w:type="dxa"/>
            <w:shd w:val="clear" w:color="auto" w:fill="FFFFFF" w:themeFill="background1"/>
            <w:vAlign w:val="center"/>
          </w:tcPr>
          <w:p w14:paraId="2FE48200" w14:textId="4220F044"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см</w:t>
            </w:r>
          </w:p>
        </w:tc>
        <w:tc>
          <w:tcPr>
            <w:tcW w:w="1843" w:type="dxa"/>
            <w:shd w:val="clear" w:color="auto" w:fill="FFFFFF" w:themeFill="background1"/>
            <w:vAlign w:val="center"/>
          </w:tcPr>
          <w:p w14:paraId="6C5BFF3B" w14:textId="2C510BE5"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205B7458" w14:textId="6AF7FBF0" w:rsidR="0073789F" w:rsidRPr="008175E8" w:rsidRDefault="0073789F" w:rsidP="0073789F">
            <w:pPr>
              <w:widowControl w:val="0"/>
              <w:autoSpaceDE w:val="0"/>
              <w:autoSpaceDN w:val="0"/>
              <w:adjustRightInd w:val="0"/>
              <w:jc w:val="center"/>
              <w:rPr>
                <w:rFonts w:eastAsia="Calibri"/>
                <w:sz w:val="22"/>
                <w:szCs w:val="22"/>
                <w:lang w:eastAsia="en-US"/>
              </w:rPr>
            </w:pPr>
            <w:r w:rsidRPr="00161E51">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6F8B1BD3"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46B74EE9"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05268212" w14:textId="77777777" w:rsidTr="00B32F29">
        <w:trPr>
          <w:trHeight w:val="840"/>
        </w:trPr>
        <w:tc>
          <w:tcPr>
            <w:tcW w:w="1771" w:type="dxa"/>
            <w:vMerge/>
            <w:vAlign w:val="center"/>
          </w:tcPr>
          <w:p w14:paraId="5C7E54AC" w14:textId="77777777" w:rsidR="0073789F" w:rsidRPr="004B747B" w:rsidRDefault="0073789F" w:rsidP="0073789F">
            <w:pPr>
              <w:widowControl w:val="0"/>
              <w:autoSpaceDE w:val="0"/>
              <w:autoSpaceDN w:val="0"/>
              <w:adjustRightInd w:val="0"/>
              <w:jc w:val="center"/>
              <w:rPr>
                <w:highlight w:val="yellow"/>
              </w:rPr>
            </w:pPr>
          </w:p>
        </w:tc>
        <w:tc>
          <w:tcPr>
            <w:tcW w:w="1766" w:type="dxa"/>
            <w:vMerge/>
            <w:vAlign w:val="center"/>
          </w:tcPr>
          <w:p w14:paraId="758343B7"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tcBorders>
              <w:top w:val="single" w:sz="4" w:space="0" w:color="auto"/>
              <w:left w:val="single" w:sz="4" w:space="0" w:color="auto"/>
              <w:bottom w:val="single" w:sz="4" w:space="0" w:color="auto"/>
              <w:right w:val="single" w:sz="4" w:space="0" w:color="auto"/>
            </w:tcBorders>
            <w:vAlign w:val="center"/>
          </w:tcPr>
          <w:p w14:paraId="63BFC33C" w14:textId="77777777" w:rsidR="0073789F" w:rsidRDefault="0073789F" w:rsidP="0073789F">
            <w:pPr>
              <w:widowControl w:val="0"/>
              <w:autoSpaceDE w:val="0"/>
              <w:autoSpaceDN w:val="0"/>
              <w:adjustRightInd w:val="0"/>
              <w:jc w:val="center"/>
              <w:rPr>
                <w:sz w:val="22"/>
                <w:szCs w:val="22"/>
              </w:rPr>
            </w:pPr>
            <w:r w:rsidRPr="008175E8">
              <w:rPr>
                <w:sz w:val="22"/>
                <w:szCs w:val="22"/>
              </w:rPr>
              <w:t xml:space="preserve">Цветок </w:t>
            </w:r>
            <w:r w:rsidRPr="008175E8">
              <w:rPr>
                <w:sz w:val="22"/>
                <w:szCs w:val="22"/>
              </w:rPr>
              <w:br/>
            </w:r>
            <w:r>
              <w:rPr>
                <w:sz w:val="22"/>
                <w:szCs w:val="22"/>
              </w:rPr>
              <w:t>р</w:t>
            </w:r>
            <w:r w:rsidRPr="008175E8">
              <w:rPr>
                <w:sz w:val="22"/>
                <w:szCs w:val="22"/>
              </w:rPr>
              <w:t xml:space="preserve">оза </w:t>
            </w:r>
            <w:proofErr w:type="spellStart"/>
            <w:r w:rsidRPr="008175E8">
              <w:rPr>
                <w:sz w:val="22"/>
                <w:szCs w:val="22"/>
              </w:rPr>
              <w:t>пионовидная</w:t>
            </w:r>
            <w:proofErr w:type="spellEnd"/>
          </w:p>
          <w:p w14:paraId="47C9BFA3" w14:textId="24AD7001" w:rsidR="0073789F" w:rsidRPr="008175E8" w:rsidRDefault="0073789F" w:rsidP="0073789F">
            <w:pPr>
              <w:widowControl w:val="0"/>
              <w:autoSpaceDE w:val="0"/>
              <w:autoSpaceDN w:val="0"/>
              <w:adjustRightInd w:val="0"/>
              <w:jc w:val="center"/>
              <w:rPr>
                <w:rFonts w:eastAsia="Calibri"/>
                <w:sz w:val="22"/>
                <w:szCs w:val="22"/>
                <w:lang w:eastAsia="en-US"/>
              </w:rPr>
            </w:pPr>
            <w:r w:rsidRPr="00182A70">
              <w:rPr>
                <w:sz w:val="22"/>
                <w:szCs w:val="22"/>
              </w:rPr>
              <w:t>(в составе букета)</w:t>
            </w:r>
          </w:p>
        </w:tc>
        <w:tc>
          <w:tcPr>
            <w:tcW w:w="2199" w:type="dxa"/>
            <w:vAlign w:val="center"/>
          </w:tcPr>
          <w:p w14:paraId="21C9A94F" w14:textId="4F3FFD75"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5</w:t>
            </w:r>
          </w:p>
        </w:tc>
        <w:tc>
          <w:tcPr>
            <w:tcW w:w="1275" w:type="dxa"/>
            <w:shd w:val="clear" w:color="auto" w:fill="FFFFFF" w:themeFill="background1"/>
            <w:vAlign w:val="center"/>
          </w:tcPr>
          <w:p w14:paraId="5070EE0D" w14:textId="74DB28A7"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176944F6" w14:textId="5243BB81"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3C875BD9" w14:textId="120F1011" w:rsidR="0073789F" w:rsidRPr="008175E8" w:rsidRDefault="0073789F" w:rsidP="0073789F">
            <w:pPr>
              <w:widowControl w:val="0"/>
              <w:autoSpaceDE w:val="0"/>
              <w:autoSpaceDN w:val="0"/>
              <w:adjustRightInd w:val="0"/>
              <w:jc w:val="center"/>
              <w:rPr>
                <w:rFonts w:eastAsia="Calibri"/>
                <w:sz w:val="22"/>
                <w:szCs w:val="22"/>
                <w:lang w:eastAsia="en-US"/>
              </w:rPr>
            </w:pPr>
            <w:r w:rsidRPr="00161E51">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2FDB5C70"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0D760EE8"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6B01AE79" w14:textId="77777777" w:rsidTr="00B32F29">
        <w:trPr>
          <w:trHeight w:val="1099"/>
        </w:trPr>
        <w:tc>
          <w:tcPr>
            <w:tcW w:w="1771" w:type="dxa"/>
            <w:vMerge/>
            <w:vAlign w:val="center"/>
          </w:tcPr>
          <w:p w14:paraId="36F335FA" w14:textId="77777777" w:rsidR="0073789F" w:rsidRPr="004B747B" w:rsidRDefault="0073789F" w:rsidP="0073789F">
            <w:pPr>
              <w:widowControl w:val="0"/>
              <w:autoSpaceDE w:val="0"/>
              <w:autoSpaceDN w:val="0"/>
              <w:adjustRightInd w:val="0"/>
              <w:jc w:val="center"/>
              <w:rPr>
                <w:highlight w:val="yellow"/>
              </w:rPr>
            </w:pPr>
          </w:p>
        </w:tc>
        <w:tc>
          <w:tcPr>
            <w:tcW w:w="1766" w:type="dxa"/>
            <w:vMerge/>
            <w:vAlign w:val="center"/>
          </w:tcPr>
          <w:p w14:paraId="2B6A7E1B"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tcBorders>
              <w:top w:val="single" w:sz="4" w:space="0" w:color="auto"/>
              <w:left w:val="single" w:sz="4" w:space="0" w:color="auto"/>
              <w:bottom w:val="single" w:sz="4" w:space="0" w:color="auto"/>
              <w:right w:val="single" w:sz="4" w:space="0" w:color="auto"/>
            </w:tcBorders>
            <w:vAlign w:val="center"/>
          </w:tcPr>
          <w:p w14:paraId="3B70DC82"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w:t>
            </w:r>
            <w:r>
              <w:rPr>
                <w:rFonts w:eastAsia="Calibri"/>
                <w:sz w:val="22"/>
                <w:szCs w:val="22"/>
                <w:lang w:eastAsia="en-US"/>
              </w:rPr>
              <w:t>р</w:t>
            </w:r>
            <w:r w:rsidRPr="008175E8">
              <w:rPr>
                <w:rFonts w:eastAsia="Calibri"/>
                <w:sz w:val="22"/>
                <w:szCs w:val="22"/>
                <w:lang w:eastAsia="en-US"/>
              </w:rPr>
              <w:t xml:space="preserve">оза кустовая </w:t>
            </w:r>
            <w:proofErr w:type="spellStart"/>
            <w:r w:rsidRPr="008175E8">
              <w:rPr>
                <w:rFonts w:eastAsia="Calibri"/>
                <w:sz w:val="22"/>
                <w:szCs w:val="22"/>
                <w:lang w:eastAsia="en-US"/>
              </w:rPr>
              <w:t>пионовидная</w:t>
            </w:r>
            <w:proofErr w:type="spellEnd"/>
          </w:p>
          <w:p w14:paraId="2F7493D2" w14:textId="1E92DE68" w:rsidR="0073789F" w:rsidRPr="008175E8" w:rsidRDefault="0073789F" w:rsidP="0073789F">
            <w:pPr>
              <w:widowControl w:val="0"/>
              <w:autoSpaceDE w:val="0"/>
              <w:autoSpaceDN w:val="0"/>
              <w:adjustRightInd w:val="0"/>
              <w:jc w:val="center"/>
              <w:rPr>
                <w:rFonts w:eastAsia="Calibri"/>
                <w:sz w:val="22"/>
                <w:szCs w:val="22"/>
                <w:lang w:eastAsia="en-US"/>
              </w:rPr>
            </w:pPr>
            <w:r w:rsidRPr="00182A70">
              <w:rPr>
                <w:rFonts w:eastAsia="Calibri"/>
                <w:sz w:val="22"/>
                <w:szCs w:val="22"/>
                <w:lang w:eastAsia="en-US"/>
              </w:rPr>
              <w:t>(в составе букета)</w:t>
            </w:r>
          </w:p>
        </w:tc>
        <w:tc>
          <w:tcPr>
            <w:tcW w:w="2199" w:type="dxa"/>
            <w:vAlign w:val="center"/>
          </w:tcPr>
          <w:p w14:paraId="2657BA1B" w14:textId="26DA7052"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11</w:t>
            </w:r>
          </w:p>
        </w:tc>
        <w:tc>
          <w:tcPr>
            <w:tcW w:w="1275" w:type="dxa"/>
            <w:shd w:val="clear" w:color="auto" w:fill="FFFFFF" w:themeFill="background1"/>
            <w:vAlign w:val="center"/>
          </w:tcPr>
          <w:p w14:paraId="0E8B56FB" w14:textId="41E1AA42"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1294A55E" w14:textId="22229577"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6B98B3E1" w14:textId="71B593EE" w:rsidR="0073789F" w:rsidRPr="008175E8" w:rsidRDefault="0073789F" w:rsidP="0073789F">
            <w:pPr>
              <w:widowControl w:val="0"/>
              <w:autoSpaceDE w:val="0"/>
              <w:autoSpaceDN w:val="0"/>
              <w:adjustRightInd w:val="0"/>
              <w:jc w:val="center"/>
              <w:rPr>
                <w:rFonts w:eastAsia="Calibri"/>
                <w:sz w:val="22"/>
                <w:szCs w:val="22"/>
                <w:lang w:eastAsia="en-US"/>
              </w:rPr>
            </w:pPr>
            <w:r w:rsidRPr="00161E51">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5C39A96F"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2B25FA57"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2AA4299F" w14:textId="77777777" w:rsidTr="00B32F29">
        <w:trPr>
          <w:trHeight w:val="345"/>
        </w:trPr>
        <w:tc>
          <w:tcPr>
            <w:tcW w:w="1771" w:type="dxa"/>
            <w:vMerge/>
            <w:vAlign w:val="center"/>
          </w:tcPr>
          <w:p w14:paraId="3A8F541D" w14:textId="77777777" w:rsidR="0073789F" w:rsidRPr="004B747B" w:rsidRDefault="0073789F" w:rsidP="0073789F">
            <w:pPr>
              <w:widowControl w:val="0"/>
              <w:autoSpaceDE w:val="0"/>
              <w:autoSpaceDN w:val="0"/>
              <w:adjustRightInd w:val="0"/>
              <w:jc w:val="center"/>
              <w:rPr>
                <w:highlight w:val="yellow"/>
              </w:rPr>
            </w:pPr>
          </w:p>
        </w:tc>
        <w:tc>
          <w:tcPr>
            <w:tcW w:w="1766" w:type="dxa"/>
            <w:vMerge/>
            <w:vAlign w:val="center"/>
          </w:tcPr>
          <w:p w14:paraId="279AB5A0"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tcBorders>
              <w:top w:val="single" w:sz="4" w:space="0" w:color="auto"/>
              <w:left w:val="single" w:sz="4" w:space="0" w:color="auto"/>
              <w:bottom w:val="single" w:sz="4" w:space="0" w:color="auto"/>
              <w:right w:val="single" w:sz="4" w:space="0" w:color="auto"/>
            </w:tcBorders>
            <w:vAlign w:val="center"/>
          </w:tcPr>
          <w:p w14:paraId="1D0A04DC"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w:t>
            </w:r>
            <w:proofErr w:type="spellStart"/>
            <w:r w:rsidRPr="008175E8">
              <w:rPr>
                <w:rFonts w:eastAsia="Calibri"/>
                <w:sz w:val="22"/>
                <w:szCs w:val="22"/>
                <w:lang w:eastAsia="en-US"/>
              </w:rPr>
              <w:t>Матиола</w:t>
            </w:r>
            <w:proofErr w:type="spellEnd"/>
          </w:p>
          <w:p w14:paraId="753693D6" w14:textId="7A9A0953" w:rsidR="0073789F" w:rsidRPr="008175E8" w:rsidRDefault="0073789F" w:rsidP="0073789F">
            <w:pPr>
              <w:widowControl w:val="0"/>
              <w:autoSpaceDE w:val="0"/>
              <w:autoSpaceDN w:val="0"/>
              <w:adjustRightInd w:val="0"/>
              <w:jc w:val="center"/>
              <w:rPr>
                <w:rFonts w:eastAsia="Calibri"/>
                <w:sz w:val="22"/>
                <w:szCs w:val="22"/>
                <w:lang w:eastAsia="en-US"/>
              </w:rPr>
            </w:pPr>
            <w:r w:rsidRPr="00182A70">
              <w:rPr>
                <w:rFonts w:eastAsia="Calibri"/>
                <w:sz w:val="22"/>
                <w:szCs w:val="22"/>
                <w:lang w:eastAsia="en-US"/>
              </w:rPr>
              <w:t>(в составе букета)</w:t>
            </w:r>
          </w:p>
        </w:tc>
        <w:tc>
          <w:tcPr>
            <w:tcW w:w="2199" w:type="dxa"/>
            <w:vAlign w:val="center"/>
          </w:tcPr>
          <w:p w14:paraId="49D27B58" w14:textId="21C717F1"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5</w:t>
            </w:r>
          </w:p>
        </w:tc>
        <w:tc>
          <w:tcPr>
            <w:tcW w:w="1275" w:type="dxa"/>
            <w:shd w:val="clear" w:color="auto" w:fill="FFFFFF" w:themeFill="background1"/>
            <w:vAlign w:val="center"/>
          </w:tcPr>
          <w:p w14:paraId="2AD2A986" w14:textId="094D7DF2"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6EBE4940" w14:textId="5C4F2CF2"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150D18B5" w14:textId="3489B6B7" w:rsidR="0073789F" w:rsidRPr="008175E8" w:rsidRDefault="0073789F" w:rsidP="0073789F">
            <w:pPr>
              <w:widowControl w:val="0"/>
              <w:autoSpaceDE w:val="0"/>
              <w:autoSpaceDN w:val="0"/>
              <w:adjustRightInd w:val="0"/>
              <w:jc w:val="center"/>
              <w:rPr>
                <w:rFonts w:eastAsia="Calibri"/>
                <w:sz w:val="22"/>
                <w:szCs w:val="22"/>
                <w:lang w:eastAsia="en-US"/>
              </w:rPr>
            </w:pPr>
            <w:r w:rsidRPr="00161E51">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3279A65B"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7FEFB949"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681C3EAD" w14:textId="77777777" w:rsidTr="00B32F29">
        <w:trPr>
          <w:trHeight w:val="330"/>
        </w:trPr>
        <w:tc>
          <w:tcPr>
            <w:tcW w:w="1771" w:type="dxa"/>
            <w:vMerge/>
            <w:vAlign w:val="center"/>
          </w:tcPr>
          <w:p w14:paraId="4C0B5DA3" w14:textId="77777777" w:rsidR="0073789F" w:rsidRPr="004B747B" w:rsidRDefault="0073789F" w:rsidP="0073789F">
            <w:pPr>
              <w:widowControl w:val="0"/>
              <w:autoSpaceDE w:val="0"/>
              <w:autoSpaceDN w:val="0"/>
              <w:adjustRightInd w:val="0"/>
              <w:jc w:val="center"/>
              <w:rPr>
                <w:highlight w:val="yellow"/>
              </w:rPr>
            </w:pPr>
          </w:p>
        </w:tc>
        <w:tc>
          <w:tcPr>
            <w:tcW w:w="1766" w:type="dxa"/>
            <w:vMerge/>
            <w:vAlign w:val="center"/>
          </w:tcPr>
          <w:p w14:paraId="6B1426FB"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tcBorders>
              <w:top w:val="single" w:sz="4" w:space="0" w:color="auto"/>
              <w:left w:val="single" w:sz="4" w:space="0" w:color="auto"/>
              <w:bottom w:val="single" w:sz="4" w:space="0" w:color="auto"/>
              <w:right w:val="single" w:sz="4" w:space="0" w:color="auto"/>
            </w:tcBorders>
            <w:vAlign w:val="center"/>
          </w:tcPr>
          <w:p w14:paraId="6BFA2B80"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w:t>
            </w:r>
            <w:proofErr w:type="spellStart"/>
            <w:r w:rsidRPr="008175E8">
              <w:rPr>
                <w:rFonts w:eastAsia="Calibri"/>
                <w:sz w:val="22"/>
                <w:szCs w:val="22"/>
                <w:lang w:eastAsia="en-US"/>
              </w:rPr>
              <w:t>Альстромерия</w:t>
            </w:r>
            <w:proofErr w:type="spellEnd"/>
          </w:p>
          <w:p w14:paraId="7F28532E" w14:textId="75BDD6F7" w:rsidR="0073789F" w:rsidRPr="008175E8" w:rsidRDefault="0073789F" w:rsidP="0073789F">
            <w:pPr>
              <w:widowControl w:val="0"/>
              <w:autoSpaceDE w:val="0"/>
              <w:autoSpaceDN w:val="0"/>
              <w:adjustRightInd w:val="0"/>
              <w:jc w:val="center"/>
              <w:rPr>
                <w:rFonts w:eastAsia="Calibri"/>
                <w:sz w:val="22"/>
                <w:szCs w:val="22"/>
                <w:lang w:eastAsia="en-US"/>
              </w:rPr>
            </w:pPr>
            <w:r w:rsidRPr="00182A70">
              <w:rPr>
                <w:rFonts w:eastAsia="Calibri"/>
                <w:sz w:val="22"/>
                <w:szCs w:val="22"/>
                <w:lang w:eastAsia="en-US"/>
              </w:rPr>
              <w:t>(в составе букета)</w:t>
            </w:r>
          </w:p>
        </w:tc>
        <w:tc>
          <w:tcPr>
            <w:tcW w:w="2199" w:type="dxa"/>
            <w:vAlign w:val="center"/>
          </w:tcPr>
          <w:p w14:paraId="490C1069" w14:textId="76E8DAE7"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11</w:t>
            </w:r>
          </w:p>
        </w:tc>
        <w:tc>
          <w:tcPr>
            <w:tcW w:w="1275" w:type="dxa"/>
            <w:shd w:val="clear" w:color="auto" w:fill="FFFFFF" w:themeFill="background1"/>
            <w:vAlign w:val="center"/>
          </w:tcPr>
          <w:p w14:paraId="6EDE59FE" w14:textId="7CE569D4"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632F5AE9" w14:textId="15B2343E"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2ABF7D61" w14:textId="250D3876" w:rsidR="0073789F" w:rsidRPr="008175E8" w:rsidRDefault="0073789F" w:rsidP="0073789F">
            <w:pPr>
              <w:widowControl w:val="0"/>
              <w:autoSpaceDE w:val="0"/>
              <w:autoSpaceDN w:val="0"/>
              <w:adjustRightInd w:val="0"/>
              <w:jc w:val="center"/>
              <w:rPr>
                <w:rFonts w:eastAsia="Calibri"/>
                <w:sz w:val="22"/>
                <w:szCs w:val="22"/>
                <w:lang w:eastAsia="en-US"/>
              </w:rPr>
            </w:pPr>
            <w:r w:rsidRPr="00161E51">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0F39B8D3"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34742E2D"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7634F2A3" w14:textId="77777777" w:rsidTr="00B32F29">
        <w:trPr>
          <w:trHeight w:val="330"/>
        </w:trPr>
        <w:tc>
          <w:tcPr>
            <w:tcW w:w="1771" w:type="dxa"/>
            <w:vMerge/>
            <w:vAlign w:val="center"/>
          </w:tcPr>
          <w:p w14:paraId="5947EBF5" w14:textId="77777777" w:rsidR="0073789F" w:rsidRPr="004B747B" w:rsidRDefault="0073789F" w:rsidP="0073789F">
            <w:pPr>
              <w:widowControl w:val="0"/>
              <w:autoSpaceDE w:val="0"/>
              <w:autoSpaceDN w:val="0"/>
              <w:adjustRightInd w:val="0"/>
              <w:jc w:val="center"/>
              <w:rPr>
                <w:highlight w:val="yellow"/>
              </w:rPr>
            </w:pPr>
          </w:p>
        </w:tc>
        <w:tc>
          <w:tcPr>
            <w:tcW w:w="1766" w:type="dxa"/>
            <w:vMerge/>
            <w:vAlign w:val="center"/>
          </w:tcPr>
          <w:p w14:paraId="3733F0F8"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tcBorders>
              <w:top w:val="single" w:sz="4" w:space="0" w:color="auto"/>
              <w:left w:val="single" w:sz="4" w:space="0" w:color="auto"/>
              <w:bottom w:val="single" w:sz="4" w:space="0" w:color="auto"/>
              <w:right w:val="single" w:sz="4" w:space="0" w:color="auto"/>
            </w:tcBorders>
            <w:vAlign w:val="center"/>
          </w:tcPr>
          <w:p w14:paraId="4D174D38"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w:t>
            </w:r>
            <w:proofErr w:type="spellStart"/>
            <w:r w:rsidRPr="008175E8">
              <w:rPr>
                <w:rFonts w:eastAsia="Calibri"/>
                <w:sz w:val="22"/>
                <w:szCs w:val="22"/>
                <w:lang w:eastAsia="en-US"/>
              </w:rPr>
              <w:t>Питтоспорум</w:t>
            </w:r>
            <w:proofErr w:type="spellEnd"/>
          </w:p>
          <w:p w14:paraId="5EB02133" w14:textId="10A529D5" w:rsidR="0073789F" w:rsidRPr="008175E8" w:rsidRDefault="0073789F" w:rsidP="0073789F">
            <w:pPr>
              <w:widowControl w:val="0"/>
              <w:autoSpaceDE w:val="0"/>
              <w:autoSpaceDN w:val="0"/>
              <w:adjustRightInd w:val="0"/>
              <w:jc w:val="center"/>
              <w:rPr>
                <w:rFonts w:eastAsia="Calibri"/>
                <w:sz w:val="22"/>
                <w:szCs w:val="22"/>
                <w:lang w:eastAsia="en-US"/>
              </w:rPr>
            </w:pPr>
            <w:r w:rsidRPr="00AB3DDA">
              <w:rPr>
                <w:rFonts w:eastAsia="Calibri"/>
                <w:sz w:val="22"/>
                <w:szCs w:val="22"/>
                <w:lang w:eastAsia="en-US"/>
              </w:rPr>
              <w:t>(в составе букета)</w:t>
            </w:r>
          </w:p>
        </w:tc>
        <w:tc>
          <w:tcPr>
            <w:tcW w:w="2199" w:type="dxa"/>
            <w:vAlign w:val="center"/>
          </w:tcPr>
          <w:p w14:paraId="25F689D4" w14:textId="126A2A15"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9</w:t>
            </w:r>
          </w:p>
        </w:tc>
        <w:tc>
          <w:tcPr>
            <w:tcW w:w="1275" w:type="dxa"/>
            <w:shd w:val="clear" w:color="auto" w:fill="FFFFFF" w:themeFill="background1"/>
            <w:vAlign w:val="center"/>
          </w:tcPr>
          <w:p w14:paraId="7E125DDB" w14:textId="0819DDB5"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21A7A494" w14:textId="09DD7FE4"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37618BB8" w14:textId="19A4F0ED" w:rsidR="0073789F" w:rsidRPr="008175E8" w:rsidRDefault="0073789F" w:rsidP="0073789F">
            <w:pPr>
              <w:widowControl w:val="0"/>
              <w:autoSpaceDE w:val="0"/>
              <w:autoSpaceDN w:val="0"/>
              <w:adjustRightInd w:val="0"/>
              <w:jc w:val="center"/>
              <w:rPr>
                <w:rFonts w:eastAsia="Calibri"/>
                <w:sz w:val="22"/>
                <w:szCs w:val="22"/>
                <w:lang w:eastAsia="en-US"/>
              </w:rPr>
            </w:pPr>
            <w:r w:rsidRPr="00161E51">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3439F666"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2EAE77C1"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1EA9F4BD" w14:textId="77777777" w:rsidTr="00B32F29">
        <w:trPr>
          <w:trHeight w:val="270"/>
        </w:trPr>
        <w:tc>
          <w:tcPr>
            <w:tcW w:w="1771" w:type="dxa"/>
            <w:vMerge w:val="restart"/>
            <w:vAlign w:val="center"/>
          </w:tcPr>
          <w:p w14:paraId="17435D57" w14:textId="77777777" w:rsidR="0073789F" w:rsidRPr="004B747B" w:rsidRDefault="0073789F" w:rsidP="0073789F">
            <w:pPr>
              <w:widowControl w:val="0"/>
              <w:autoSpaceDE w:val="0"/>
              <w:autoSpaceDN w:val="0"/>
              <w:adjustRightInd w:val="0"/>
              <w:jc w:val="center"/>
              <w:rPr>
                <w:highlight w:val="yellow"/>
              </w:rPr>
            </w:pPr>
          </w:p>
        </w:tc>
        <w:tc>
          <w:tcPr>
            <w:tcW w:w="1766" w:type="dxa"/>
            <w:vMerge w:val="restart"/>
            <w:vAlign w:val="center"/>
          </w:tcPr>
          <w:p w14:paraId="0E609E23"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tcBorders>
              <w:top w:val="single" w:sz="4" w:space="0" w:color="auto"/>
              <w:left w:val="single" w:sz="4" w:space="0" w:color="auto"/>
              <w:bottom w:val="single" w:sz="4" w:space="0" w:color="auto"/>
              <w:right w:val="single" w:sz="4" w:space="0" w:color="auto"/>
            </w:tcBorders>
            <w:vAlign w:val="center"/>
          </w:tcPr>
          <w:p w14:paraId="09E02F1E" w14:textId="77777777" w:rsidR="0073789F" w:rsidRDefault="0073789F" w:rsidP="0073789F">
            <w:pPr>
              <w:widowControl w:val="0"/>
              <w:autoSpaceDE w:val="0"/>
              <w:autoSpaceDN w:val="0"/>
              <w:adjustRightInd w:val="0"/>
              <w:jc w:val="center"/>
              <w:rPr>
                <w:sz w:val="22"/>
                <w:szCs w:val="22"/>
              </w:rPr>
            </w:pPr>
            <w:r w:rsidRPr="008175E8">
              <w:rPr>
                <w:sz w:val="22"/>
                <w:szCs w:val="22"/>
              </w:rPr>
              <w:t xml:space="preserve">Цветок </w:t>
            </w:r>
            <w:r>
              <w:rPr>
                <w:sz w:val="22"/>
                <w:szCs w:val="22"/>
              </w:rPr>
              <w:t>т</w:t>
            </w:r>
            <w:r w:rsidRPr="008175E8">
              <w:rPr>
                <w:sz w:val="22"/>
                <w:szCs w:val="22"/>
              </w:rPr>
              <w:t xml:space="preserve">юльпан </w:t>
            </w:r>
            <w:proofErr w:type="spellStart"/>
            <w:r w:rsidRPr="008175E8">
              <w:rPr>
                <w:sz w:val="22"/>
                <w:szCs w:val="22"/>
              </w:rPr>
              <w:t>пионовидный</w:t>
            </w:r>
            <w:proofErr w:type="spellEnd"/>
          </w:p>
          <w:p w14:paraId="2B9F5BCA" w14:textId="2E7DA26D" w:rsidR="0073789F" w:rsidRPr="008175E8" w:rsidRDefault="0073789F" w:rsidP="0073789F">
            <w:pPr>
              <w:widowControl w:val="0"/>
              <w:autoSpaceDE w:val="0"/>
              <w:autoSpaceDN w:val="0"/>
              <w:adjustRightInd w:val="0"/>
              <w:jc w:val="center"/>
              <w:rPr>
                <w:rFonts w:eastAsia="Calibri"/>
                <w:sz w:val="22"/>
                <w:szCs w:val="22"/>
                <w:lang w:eastAsia="en-US"/>
              </w:rPr>
            </w:pPr>
            <w:r w:rsidRPr="00AB3DDA">
              <w:rPr>
                <w:sz w:val="22"/>
                <w:szCs w:val="22"/>
              </w:rPr>
              <w:lastRenderedPageBreak/>
              <w:t>(в составе букета)</w:t>
            </w:r>
          </w:p>
        </w:tc>
        <w:tc>
          <w:tcPr>
            <w:tcW w:w="2199" w:type="dxa"/>
            <w:vAlign w:val="center"/>
          </w:tcPr>
          <w:p w14:paraId="1B911B44" w14:textId="1C03637F"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lastRenderedPageBreak/>
              <w:t>15</w:t>
            </w:r>
          </w:p>
        </w:tc>
        <w:tc>
          <w:tcPr>
            <w:tcW w:w="1275" w:type="dxa"/>
            <w:shd w:val="clear" w:color="auto" w:fill="FFFFFF" w:themeFill="background1"/>
            <w:vAlign w:val="center"/>
          </w:tcPr>
          <w:p w14:paraId="28CFD31A" w14:textId="635B2D9C"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47E2464A" w14:textId="54F1E12A"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4EAF676A" w14:textId="1FB73394" w:rsidR="0073789F" w:rsidRPr="008175E8" w:rsidRDefault="0073789F" w:rsidP="0073789F">
            <w:pPr>
              <w:widowControl w:val="0"/>
              <w:autoSpaceDE w:val="0"/>
              <w:autoSpaceDN w:val="0"/>
              <w:adjustRightInd w:val="0"/>
              <w:jc w:val="center"/>
              <w:rPr>
                <w:rFonts w:eastAsia="Calibri"/>
                <w:sz w:val="22"/>
                <w:szCs w:val="22"/>
                <w:lang w:eastAsia="en-US"/>
              </w:rPr>
            </w:pPr>
            <w:r w:rsidRPr="00161E51">
              <w:rPr>
                <w:rFonts w:eastAsia="Calibri"/>
                <w:sz w:val="22"/>
                <w:szCs w:val="22"/>
                <w:lang w:eastAsia="en-US"/>
              </w:rPr>
              <w:t xml:space="preserve">Значение характеристики не </w:t>
            </w:r>
            <w:r w:rsidRPr="00161E51">
              <w:rPr>
                <w:rFonts w:eastAsia="Calibri"/>
                <w:sz w:val="22"/>
                <w:szCs w:val="22"/>
                <w:lang w:eastAsia="en-US"/>
              </w:rPr>
              <w:lastRenderedPageBreak/>
              <w:t>может изменяться участником закупки</w:t>
            </w:r>
          </w:p>
        </w:tc>
        <w:tc>
          <w:tcPr>
            <w:tcW w:w="640" w:type="dxa"/>
            <w:vMerge w:val="restart"/>
            <w:vAlign w:val="center"/>
          </w:tcPr>
          <w:p w14:paraId="3A1F21E1"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restart"/>
            <w:vAlign w:val="center"/>
          </w:tcPr>
          <w:p w14:paraId="57637C72"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7F06995A" w14:textId="77777777" w:rsidTr="00B32F29">
        <w:trPr>
          <w:trHeight w:val="311"/>
        </w:trPr>
        <w:tc>
          <w:tcPr>
            <w:tcW w:w="1771" w:type="dxa"/>
            <w:vMerge/>
            <w:vAlign w:val="center"/>
          </w:tcPr>
          <w:p w14:paraId="76DD753A" w14:textId="77777777" w:rsidR="0073789F" w:rsidRPr="004B747B" w:rsidRDefault="0073789F" w:rsidP="0073789F">
            <w:pPr>
              <w:widowControl w:val="0"/>
              <w:autoSpaceDE w:val="0"/>
              <w:autoSpaceDN w:val="0"/>
              <w:adjustRightInd w:val="0"/>
              <w:jc w:val="center"/>
              <w:rPr>
                <w:highlight w:val="yellow"/>
              </w:rPr>
            </w:pPr>
          </w:p>
        </w:tc>
        <w:tc>
          <w:tcPr>
            <w:tcW w:w="1766" w:type="dxa"/>
            <w:vMerge/>
            <w:vAlign w:val="center"/>
          </w:tcPr>
          <w:p w14:paraId="28E72251"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tcBorders>
              <w:top w:val="single" w:sz="4" w:space="0" w:color="auto"/>
              <w:left w:val="single" w:sz="4" w:space="0" w:color="auto"/>
              <w:bottom w:val="single" w:sz="4" w:space="0" w:color="auto"/>
              <w:right w:val="single" w:sz="4" w:space="0" w:color="auto"/>
            </w:tcBorders>
            <w:vAlign w:val="center"/>
          </w:tcPr>
          <w:p w14:paraId="71C9E26B" w14:textId="32918125"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Декоративная зелень </w:t>
            </w:r>
            <w:r>
              <w:rPr>
                <w:rFonts w:eastAsia="Calibri"/>
                <w:sz w:val="22"/>
                <w:szCs w:val="22"/>
                <w:lang w:eastAsia="en-US"/>
              </w:rPr>
              <w:t>–</w:t>
            </w:r>
            <w:r w:rsidRPr="008175E8">
              <w:rPr>
                <w:rFonts w:eastAsia="Calibri"/>
                <w:sz w:val="22"/>
                <w:szCs w:val="22"/>
                <w:lang w:eastAsia="en-US"/>
              </w:rPr>
              <w:t xml:space="preserve"> </w:t>
            </w:r>
            <w:r>
              <w:rPr>
                <w:rFonts w:eastAsia="Calibri"/>
                <w:sz w:val="22"/>
                <w:szCs w:val="22"/>
                <w:lang w:eastAsia="en-US"/>
              </w:rPr>
              <w:t xml:space="preserve">ветка </w:t>
            </w:r>
            <w:r w:rsidRPr="008175E8">
              <w:rPr>
                <w:rFonts w:eastAsia="Calibri"/>
                <w:sz w:val="22"/>
                <w:szCs w:val="22"/>
                <w:lang w:eastAsia="en-US"/>
              </w:rPr>
              <w:t>фисташки</w:t>
            </w:r>
          </w:p>
          <w:p w14:paraId="461C34CC" w14:textId="5CD62C1A" w:rsidR="0073789F" w:rsidRPr="008175E8" w:rsidRDefault="0073789F" w:rsidP="0073789F">
            <w:pPr>
              <w:widowControl w:val="0"/>
              <w:autoSpaceDE w:val="0"/>
              <w:autoSpaceDN w:val="0"/>
              <w:adjustRightInd w:val="0"/>
              <w:jc w:val="center"/>
              <w:rPr>
                <w:rFonts w:eastAsia="Calibri"/>
                <w:sz w:val="22"/>
                <w:szCs w:val="22"/>
                <w:lang w:eastAsia="en-US"/>
              </w:rPr>
            </w:pPr>
            <w:r w:rsidRPr="00AB3DDA">
              <w:rPr>
                <w:rFonts w:eastAsia="Calibri"/>
                <w:sz w:val="22"/>
                <w:szCs w:val="22"/>
                <w:lang w:eastAsia="en-US"/>
              </w:rPr>
              <w:t>(в составе букета)</w:t>
            </w:r>
          </w:p>
        </w:tc>
        <w:tc>
          <w:tcPr>
            <w:tcW w:w="2199" w:type="dxa"/>
            <w:vAlign w:val="center"/>
          </w:tcPr>
          <w:p w14:paraId="432258DD" w14:textId="2D1E7B38" w:rsidR="0073789F" w:rsidRPr="008175E8" w:rsidRDefault="0073789F" w:rsidP="0073789F">
            <w:pPr>
              <w:widowControl w:val="0"/>
              <w:autoSpaceDE w:val="0"/>
              <w:autoSpaceDN w:val="0"/>
              <w:adjustRightInd w:val="0"/>
              <w:jc w:val="center"/>
              <w:rPr>
                <w:rFonts w:eastAsia="Calibri"/>
                <w:sz w:val="22"/>
                <w:szCs w:val="22"/>
                <w:lang w:eastAsia="en-US"/>
              </w:rPr>
            </w:pPr>
            <w:r w:rsidRPr="00416179">
              <w:rPr>
                <w:rFonts w:eastAsia="Calibri"/>
                <w:sz w:val="22"/>
                <w:szCs w:val="22"/>
                <w:lang w:eastAsia="en-US"/>
              </w:rPr>
              <w:t>2</w:t>
            </w:r>
          </w:p>
        </w:tc>
        <w:tc>
          <w:tcPr>
            <w:tcW w:w="1275" w:type="dxa"/>
            <w:shd w:val="clear" w:color="auto" w:fill="FFFFFF" w:themeFill="background1"/>
            <w:vAlign w:val="center"/>
          </w:tcPr>
          <w:p w14:paraId="17B7FF90" w14:textId="260C0050" w:rsidR="0073789F" w:rsidRPr="008175E8" w:rsidRDefault="0073789F" w:rsidP="0073789F">
            <w:pPr>
              <w:widowControl w:val="0"/>
              <w:autoSpaceDE w:val="0"/>
              <w:autoSpaceDN w:val="0"/>
              <w:adjustRightInd w:val="0"/>
              <w:jc w:val="center"/>
              <w:rPr>
                <w:rFonts w:eastAsia="Calibri"/>
                <w:sz w:val="22"/>
                <w:szCs w:val="22"/>
                <w:lang w:eastAsia="en-US"/>
              </w:rPr>
            </w:pPr>
            <w:r>
              <w:rPr>
                <w:rFonts w:eastAsia="Calibri"/>
                <w:sz w:val="22"/>
                <w:szCs w:val="22"/>
                <w:lang w:eastAsia="en-US"/>
              </w:rPr>
              <w:t>шт.</w:t>
            </w:r>
          </w:p>
        </w:tc>
        <w:tc>
          <w:tcPr>
            <w:tcW w:w="1843" w:type="dxa"/>
            <w:shd w:val="clear" w:color="auto" w:fill="FFFFFF" w:themeFill="background1"/>
            <w:vAlign w:val="center"/>
          </w:tcPr>
          <w:p w14:paraId="08D3F2A9" w14:textId="545374C8"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4610EB7A" w14:textId="5CB39582" w:rsidR="0073789F" w:rsidRPr="008175E8" w:rsidRDefault="0073789F" w:rsidP="0073789F">
            <w:pPr>
              <w:widowControl w:val="0"/>
              <w:autoSpaceDE w:val="0"/>
              <w:autoSpaceDN w:val="0"/>
              <w:adjustRightInd w:val="0"/>
              <w:jc w:val="center"/>
              <w:rPr>
                <w:rFonts w:eastAsia="Calibri"/>
                <w:sz w:val="22"/>
                <w:szCs w:val="22"/>
                <w:lang w:eastAsia="en-US"/>
              </w:rPr>
            </w:pPr>
            <w:r w:rsidRPr="00161E51">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12267600"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688986D5"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B5159B" w:rsidRPr="005A5211" w14:paraId="60150B8B" w14:textId="77777777" w:rsidTr="00C775CF">
        <w:trPr>
          <w:trHeight w:val="240"/>
        </w:trPr>
        <w:tc>
          <w:tcPr>
            <w:tcW w:w="1771" w:type="dxa"/>
            <w:vMerge/>
            <w:vAlign w:val="center"/>
          </w:tcPr>
          <w:p w14:paraId="1405776A" w14:textId="77777777" w:rsidR="00B5159B" w:rsidRPr="004B747B" w:rsidRDefault="00B5159B" w:rsidP="00CD2167">
            <w:pPr>
              <w:widowControl w:val="0"/>
              <w:autoSpaceDE w:val="0"/>
              <w:autoSpaceDN w:val="0"/>
              <w:adjustRightInd w:val="0"/>
              <w:jc w:val="center"/>
              <w:rPr>
                <w:highlight w:val="yellow"/>
              </w:rPr>
            </w:pPr>
          </w:p>
        </w:tc>
        <w:tc>
          <w:tcPr>
            <w:tcW w:w="1766" w:type="dxa"/>
            <w:vMerge/>
            <w:vAlign w:val="center"/>
          </w:tcPr>
          <w:p w14:paraId="30C2D6AE"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3DB29B64" w14:textId="3C038CA2"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С</w:t>
            </w:r>
            <w:r w:rsidRPr="008175E8">
              <w:rPr>
                <w:rFonts w:eastAsia="Calibri"/>
                <w:sz w:val="22"/>
                <w:szCs w:val="22"/>
                <w:lang w:eastAsia="en-US"/>
              </w:rPr>
              <w:t>тебл</w:t>
            </w:r>
            <w:r>
              <w:rPr>
                <w:rFonts w:eastAsia="Calibri"/>
                <w:sz w:val="22"/>
                <w:szCs w:val="22"/>
                <w:lang w:eastAsia="en-US"/>
              </w:rPr>
              <w:t>и</w:t>
            </w:r>
            <w:r w:rsidRPr="008175E8">
              <w:rPr>
                <w:rFonts w:eastAsia="Calibri"/>
                <w:sz w:val="22"/>
                <w:szCs w:val="22"/>
                <w:lang w:eastAsia="en-US"/>
              </w:rPr>
              <w:t xml:space="preserve"> цветков</w:t>
            </w:r>
          </w:p>
        </w:tc>
        <w:tc>
          <w:tcPr>
            <w:tcW w:w="2199" w:type="dxa"/>
            <w:vAlign w:val="center"/>
          </w:tcPr>
          <w:p w14:paraId="08001E6D" w14:textId="17194C35"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Прочные и упругие, на без желтоватых или вялых листьев</w:t>
            </w:r>
          </w:p>
        </w:tc>
        <w:tc>
          <w:tcPr>
            <w:tcW w:w="1275" w:type="dxa"/>
            <w:shd w:val="clear" w:color="auto" w:fill="FFFFFF" w:themeFill="background1"/>
            <w:vAlign w:val="center"/>
          </w:tcPr>
          <w:p w14:paraId="079BFFF0" w14:textId="408D588F"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w:t>
            </w:r>
          </w:p>
        </w:tc>
        <w:tc>
          <w:tcPr>
            <w:tcW w:w="1843" w:type="dxa"/>
            <w:shd w:val="clear" w:color="auto" w:fill="FFFFFF" w:themeFill="background1"/>
            <w:vAlign w:val="center"/>
          </w:tcPr>
          <w:p w14:paraId="06B6407B" w14:textId="098B2E7C"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18D45B32" w14:textId="3B82F7EE"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25BB3C98"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1B106C3C"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0B43EA2D" w14:textId="77777777" w:rsidTr="00C775CF">
        <w:trPr>
          <w:trHeight w:val="195"/>
        </w:trPr>
        <w:tc>
          <w:tcPr>
            <w:tcW w:w="1771" w:type="dxa"/>
            <w:vMerge/>
            <w:vAlign w:val="center"/>
          </w:tcPr>
          <w:p w14:paraId="1556F70A" w14:textId="77777777" w:rsidR="00B5159B" w:rsidRPr="004B747B" w:rsidRDefault="00B5159B" w:rsidP="00CD2167">
            <w:pPr>
              <w:widowControl w:val="0"/>
              <w:autoSpaceDE w:val="0"/>
              <w:autoSpaceDN w:val="0"/>
              <w:adjustRightInd w:val="0"/>
              <w:jc w:val="center"/>
              <w:rPr>
                <w:highlight w:val="yellow"/>
              </w:rPr>
            </w:pPr>
          </w:p>
        </w:tc>
        <w:tc>
          <w:tcPr>
            <w:tcW w:w="1766" w:type="dxa"/>
            <w:vMerge/>
            <w:vAlign w:val="center"/>
          </w:tcPr>
          <w:p w14:paraId="444FEC9C"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4934FC6E" w14:textId="1C2FF005"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Л</w:t>
            </w:r>
            <w:r w:rsidRPr="008175E8">
              <w:rPr>
                <w:rFonts w:eastAsia="Calibri"/>
                <w:sz w:val="22"/>
                <w:szCs w:val="22"/>
                <w:lang w:eastAsia="en-US"/>
              </w:rPr>
              <w:t>епестки цветков</w:t>
            </w:r>
          </w:p>
        </w:tc>
        <w:tc>
          <w:tcPr>
            <w:tcW w:w="2199" w:type="dxa"/>
            <w:vAlign w:val="center"/>
          </w:tcPr>
          <w:p w14:paraId="10C4E70C" w14:textId="7CC5BB40"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Не должны быть дряблыми, слабыми, мятыми, обломанными, обрезанными, без коричневых краев </w:t>
            </w:r>
            <w:r w:rsidR="00446468">
              <w:rPr>
                <w:rFonts w:eastAsia="Calibri"/>
                <w:sz w:val="22"/>
                <w:szCs w:val="22"/>
                <w:lang w:eastAsia="en-US"/>
              </w:rPr>
              <w:br/>
            </w:r>
            <w:r w:rsidRPr="008175E8">
              <w:rPr>
                <w:rFonts w:eastAsia="Calibri"/>
                <w:sz w:val="22"/>
                <w:szCs w:val="22"/>
                <w:lang w:eastAsia="en-US"/>
              </w:rPr>
              <w:t>и пятен</w:t>
            </w:r>
          </w:p>
        </w:tc>
        <w:tc>
          <w:tcPr>
            <w:tcW w:w="1275" w:type="dxa"/>
            <w:shd w:val="clear" w:color="auto" w:fill="FFFFFF" w:themeFill="background1"/>
            <w:vAlign w:val="center"/>
          </w:tcPr>
          <w:p w14:paraId="6CE07E17" w14:textId="44CB5260"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w:t>
            </w:r>
          </w:p>
        </w:tc>
        <w:tc>
          <w:tcPr>
            <w:tcW w:w="1843" w:type="dxa"/>
            <w:shd w:val="clear" w:color="auto" w:fill="FFFFFF" w:themeFill="background1"/>
            <w:vAlign w:val="center"/>
          </w:tcPr>
          <w:p w14:paraId="7B52242D" w14:textId="4723FBA0"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1942BAE0" w14:textId="4A78FF4B"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3007E5D6"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3A092101"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7A237A4B" w14:textId="77777777" w:rsidTr="00C775CF">
        <w:trPr>
          <w:trHeight w:val="300"/>
        </w:trPr>
        <w:tc>
          <w:tcPr>
            <w:tcW w:w="1771" w:type="dxa"/>
            <w:vMerge/>
            <w:vAlign w:val="center"/>
          </w:tcPr>
          <w:p w14:paraId="04192367" w14:textId="77777777" w:rsidR="00B5159B" w:rsidRPr="004B747B" w:rsidRDefault="00B5159B" w:rsidP="00CD2167">
            <w:pPr>
              <w:widowControl w:val="0"/>
              <w:autoSpaceDE w:val="0"/>
              <w:autoSpaceDN w:val="0"/>
              <w:adjustRightInd w:val="0"/>
              <w:jc w:val="center"/>
              <w:rPr>
                <w:highlight w:val="yellow"/>
              </w:rPr>
            </w:pPr>
          </w:p>
        </w:tc>
        <w:tc>
          <w:tcPr>
            <w:tcW w:w="1766" w:type="dxa"/>
            <w:vMerge/>
            <w:vAlign w:val="center"/>
          </w:tcPr>
          <w:p w14:paraId="536FD818"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04C1FAF9" w14:textId="37292EA5"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Б</w:t>
            </w:r>
            <w:r w:rsidRPr="008175E8">
              <w:rPr>
                <w:rFonts w:eastAsia="Calibri"/>
                <w:sz w:val="22"/>
                <w:szCs w:val="22"/>
                <w:lang w:eastAsia="en-US"/>
              </w:rPr>
              <w:t>утон</w:t>
            </w:r>
            <w:r>
              <w:rPr>
                <w:rFonts w:eastAsia="Calibri"/>
                <w:sz w:val="22"/>
                <w:szCs w:val="22"/>
                <w:lang w:eastAsia="en-US"/>
              </w:rPr>
              <w:t>ы</w:t>
            </w:r>
            <w:r w:rsidRPr="008175E8">
              <w:rPr>
                <w:rFonts w:eastAsia="Calibri"/>
                <w:sz w:val="22"/>
                <w:szCs w:val="22"/>
                <w:lang w:eastAsia="en-US"/>
              </w:rPr>
              <w:t xml:space="preserve"> цветков</w:t>
            </w:r>
          </w:p>
        </w:tc>
        <w:tc>
          <w:tcPr>
            <w:tcW w:w="2199" w:type="dxa"/>
            <w:vAlign w:val="center"/>
          </w:tcPr>
          <w:p w14:paraId="20C5C54D" w14:textId="48AD83AE"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Крепкие, слегка приоткрытые, </w:t>
            </w:r>
            <w:r w:rsidR="00446468">
              <w:rPr>
                <w:rFonts w:eastAsia="Calibri"/>
                <w:sz w:val="22"/>
                <w:szCs w:val="22"/>
                <w:lang w:eastAsia="en-US"/>
              </w:rPr>
              <w:br/>
            </w:r>
            <w:r w:rsidRPr="008175E8">
              <w:rPr>
                <w:rFonts w:eastAsia="Calibri"/>
                <w:sz w:val="22"/>
                <w:szCs w:val="22"/>
                <w:lang w:eastAsia="en-US"/>
              </w:rPr>
              <w:t>не должны иметь наклона</w:t>
            </w:r>
          </w:p>
        </w:tc>
        <w:tc>
          <w:tcPr>
            <w:tcW w:w="1275" w:type="dxa"/>
            <w:shd w:val="clear" w:color="auto" w:fill="FFFFFF" w:themeFill="background1"/>
            <w:vAlign w:val="center"/>
          </w:tcPr>
          <w:p w14:paraId="5E2EE034" w14:textId="38D4E87D"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w:t>
            </w:r>
          </w:p>
        </w:tc>
        <w:tc>
          <w:tcPr>
            <w:tcW w:w="1843" w:type="dxa"/>
            <w:shd w:val="clear" w:color="auto" w:fill="FFFFFF" w:themeFill="background1"/>
            <w:vAlign w:val="center"/>
          </w:tcPr>
          <w:p w14:paraId="475C24CD" w14:textId="5AE7E245"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34FC9441" w14:textId="0CE04943"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58D05BE7"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4C628209"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36329931" w14:textId="77777777" w:rsidTr="00C775CF">
        <w:trPr>
          <w:trHeight w:val="1072"/>
        </w:trPr>
        <w:tc>
          <w:tcPr>
            <w:tcW w:w="1771" w:type="dxa"/>
            <w:vMerge/>
            <w:vAlign w:val="center"/>
          </w:tcPr>
          <w:p w14:paraId="52C65384" w14:textId="77777777" w:rsidR="00B5159B" w:rsidRPr="004B747B" w:rsidRDefault="00B5159B" w:rsidP="00CD2167">
            <w:pPr>
              <w:widowControl w:val="0"/>
              <w:autoSpaceDE w:val="0"/>
              <w:autoSpaceDN w:val="0"/>
              <w:adjustRightInd w:val="0"/>
              <w:jc w:val="center"/>
              <w:rPr>
                <w:highlight w:val="yellow"/>
              </w:rPr>
            </w:pPr>
          </w:p>
        </w:tc>
        <w:tc>
          <w:tcPr>
            <w:tcW w:w="1766" w:type="dxa"/>
            <w:vMerge/>
            <w:vAlign w:val="center"/>
          </w:tcPr>
          <w:p w14:paraId="1D7ED5AF"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25D84F2D" w14:textId="7F23721F"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Цвет у</w:t>
            </w:r>
            <w:r w:rsidRPr="008175E8">
              <w:rPr>
                <w:rFonts w:eastAsia="Calibri"/>
                <w:sz w:val="22"/>
                <w:szCs w:val="22"/>
                <w:lang w:eastAsia="en-US"/>
              </w:rPr>
              <w:t>паковк</w:t>
            </w:r>
            <w:r>
              <w:rPr>
                <w:rFonts w:eastAsia="Calibri"/>
                <w:sz w:val="22"/>
                <w:szCs w:val="22"/>
                <w:lang w:eastAsia="en-US"/>
              </w:rPr>
              <w:t xml:space="preserve">и </w:t>
            </w:r>
            <w:r>
              <w:rPr>
                <w:rFonts w:eastAsia="Calibri"/>
                <w:sz w:val="22"/>
                <w:szCs w:val="22"/>
                <w:lang w:eastAsia="en-US"/>
              </w:rPr>
              <w:br/>
              <w:t>для букета</w:t>
            </w:r>
          </w:p>
        </w:tc>
        <w:tc>
          <w:tcPr>
            <w:tcW w:w="2199" w:type="dxa"/>
            <w:vAlign w:val="center"/>
          </w:tcPr>
          <w:p w14:paraId="76623874" w14:textId="43A19223"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С</w:t>
            </w:r>
            <w:r w:rsidRPr="008175E8">
              <w:rPr>
                <w:rFonts w:eastAsia="Calibri"/>
                <w:sz w:val="22"/>
                <w:szCs w:val="22"/>
                <w:lang w:eastAsia="en-US"/>
              </w:rPr>
              <w:t>ветл</w:t>
            </w:r>
            <w:r>
              <w:rPr>
                <w:rFonts w:eastAsia="Calibri"/>
                <w:sz w:val="22"/>
                <w:szCs w:val="22"/>
                <w:lang w:eastAsia="en-US"/>
              </w:rPr>
              <w:t>ая</w:t>
            </w:r>
            <w:r w:rsidRPr="008175E8">
              <w:rPr>
                <w:rFonts w:eastAsia="Calibri"/>
                <w:sz w:val="22"/>
                <w:szCs w:val="22"/>
                <w:lang w:eastAsia="en-US"/>
              </w:rPr>
              <w:t xml:space="preserve"> обертк</w:t>
            </w:r>
            <w:r>
              <w:rPr>
                <w:rFonts w:eastAsia="Calibri"/>
                <w:sz w:val="22"/>
                <w:szCs w:val="22"/>
                <w:lang w:eastAsia="en-US"/>
              </w:rPr>
              <w:t xml:space="preserve">а </w:t>
            </w:r>
            <w:r w:rsidR="00446468">
              <w:rPr>
                <w:rFonts w:eastAsia="Calibri"/>
                <w:sz w:val="22"/>
                <w:szCs w:val="22"/>
                <w:lang w:eastAsia="en-US"/>
              </w:rPr>
              <w:br/>
            </w:r>
            <w:r w:rsidRPr="008175E8">
              <w:rPr>
                <w:rFonts w:eastAsia="Calibri"/>
                <w:sz w:val="22"/>
                <w:szCs w:val="22"/>
                <w:lang w:eastAsia="en-US"/>
              </w:rPr>
              <w:t>из матовой пленки, не закрывающ</w:t>
            </w:r>
            <w:r>
              <w:rPr>
                <w:rFonts w:eastAsia="Calibri"/>
                <w:sz w:val="22"/>
                <w:szCs w:val="22"/>
                <w:lang w:eastAsia="en-US"/>
              </w:rPr>
              <w:t>ая</w:t>
            </w:r>
            <w:r w:rsidRPr="008175E8">
              <w:rPr>
                <w:rFonts w:eastAsia="Calibri"/>
                <w:sz w:val="22"/>
                <w:szCs w:val="22"/>
                <w:lang w:eastAsia="en-US"/>
              </w:rPr>
              <w:t xml:space="preserve"> цветы</w:t>
            </w:r>
            <w:r w:rsidRPr="008175E8">
              <w:rPr>
                <w:sz w:val="22"/>
                <w:szCs w:val="22"/>
              </w:rPr>
              <w:t xml:space="preserve"> </w:t>
            </w:r>
            <w:r w:rsidRPr="008175E8">
              <w:rPr>
                <w:rFonts w:eastAsia="Calibri"/>
                <w:sz w:val="22"/>
                <w:szCs w:val="22"/>
                <w:lang w:eastAsia="en-US"/>
              </w:rPr>
              <w:t xml:space="preserve">в букете </w:t>
            </w:r>
          </w:p>
        </w:tc>
        <w:tc>
          <w:tcPr>
            <w:tcW w:w="1275" w:type="dxa"/>
            <w:shd w:val="clear" w:color="auto" w:fill="FFFFFF" w:themeFill="background1"/>
            <w:vAlign w:val="center"/>
          </w:tcPr>
          <w:p w14:paraId="311CA271" w14:textId="67659B71"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w:t>
            </w:r>
          </w:p>
        </w:tc>
        <w:tc>
          <w:tcPr>
            <w:tcW w:w="1843" w:type="dxa"/>
            <w:shd w:val="clear" w:color="auto" w:fill="FFFFFF" w:themeFill="background1"/>
            <w:vAlign w:val="center"/>
          </w:tcPr>
          <w:p w14:paraId="32909CE6" w14:textId="388FEFDF"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70DFE0D8" w14:textId="54874F04"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57C1AEA3"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3C5579E8"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3EAF3429" w14:textId="77777777" w:rsidTr="00C775CF">
        <w:trPr>
          <w:trHeight w:val="482"/>
        </w:trPr>
        <w:tc>
          <w:tcPr>
            <w:tcW w:w="1771" w:type="dxa"/>
            <w:vMerge/>
            <w:vAlign w:val="center"/>
          </w:tcPr>
          <w:p w14:paraId="4B0289BE" w14:textId="77777777" w:rsidR="00B5159B" w:rsidRPr="004B747B" w:rsidRDefault="00B5159B" w:rsidP="00CD2167">
            <w:pPr>
              <w:widowControl w:val="0"/>
              <w:autoSpaceDE w:val="0"/>
              <w:autoSpaceDN w:val="0"/>
              <w:adjustRightInd w:val="0"/>
              <w:jc w:val="center"/>
              <w:rPr>
                <w:highlight w:val="yellow"/>
              </w:rPr>
            </w:pPr>
          </w:p>
        </w:tc>
        <w:tc>
          <w:tcPr>
            <w:tcW w:w="1766" w:type="dxa"/>
            <w:vMerge/>
            <w:vAlign w:val="center"/>
          </w:tcPr>
          <w:p w14:paraId="3B6B12C5"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15BBD3C1" w14:textId="5599FEFE" w:rsidR="00B5159B" w:rsidRPr="00CD2167" w:rsidRDefault="00B5159B" w:rsidP="00CD2167">
            <w:pPr>
              <w:widowControl w:val="0"/>
              <w:autoSpaceDE w:val="0"/>
              <w:autoSpaceDN w:val="0"/>
              <w:adjustRightInd w:val="0"/>
              <w:jc w:val="center"/>
              <w:rPr>
                <w:rFonts w:eastAsia="Calibri"/>
                <w:sz w:val="22"/>
                <w:szCs w:val="22"/>
                <w:lang w:eastAsia="en-US"/>
              </w:rPr>
            </w:pPr>
            <w:r w:rsidRPr="00CD2167">
              <w:rPr>
                <w:rFonts w:eastAsia="Calibri"/>
                <w:sz w:val="22"/>
                <w:szCs w:val="22"/>
                <w:lang w:eastAsia="en-US"/>
              </w:rPr>
              <w:t>Количество слоев упаковки</w:t>
            </w:r>
          </w:p>
        </w:tc>
        <w:tc>
          <w:tcPr>
            <w:tcW w:w="2199" w:type="dxa"/>
            <w:vAlign w:val="center"/>
          </w:tcPr>
          <w:p w14:paraId="61B751D4" w14:textId="775C8068" w:rsidR="00B5159B" w:rsidRPr="00CD2167" w:rsidRDefault="00B5159B" w:rsidP="00CD2167">
            <w:pPr>
              <w:widowControl w:val="0"/>
              <w:autoSpaceDE w:val="0"/>
              <w:autoSpaceDN w:val="0"/>
              <w:adjustRightInd w:val="0"/>
              <w:jc w:val="center"/>
              <w:rPr>
                <w:rFonts w:eastAsia="Calibri"/>
                <w:sz w:val="22"/>
                <w:szCs w:val="22"/>
                <w:lang w:eastAsia="en-US"/>
              </w:rPr>
            </w:pPr>
            <w:r w:rsidRPr="00CD2167">
              <w:rPr>
                <w:rFonts w:eastAsia="Calibri"/>
                <w:sz w:val="22"/>
                <w:szCs w:val="22"/>
                <w:lang w:eastAsia="en-US"/>
              </w:rPr>
              <w:t>2</w:t>
            </w:r>
          </w:p>
        </w:tc>
        <w:tc>
          <w:tcPr>
            <w:tcW w:w="1275" w:type="dxa"/>
            <w:shd w:val="clear" w:color="auto" w:fill="FFFFFF" w:themeFill="background1"/>
            <w:vAlign w:val="center"/>
          </w:tcPr>
          <w:p w14:paraId="50CB0D21" w14:textId="1578B919" w:rsidR="00B5159B" w:rsidRPr="00CD2167" w:rsidRDefault="00F74B1F"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е</w:t>
            </w:r>
            <w:r w:rsidR="00B5159B">
              <w:rPr>
                <w:rFonts w:eastAsia="Calibri"/>
                <w:sz w:val="22"/>
                <w:szCs w:val="22"/>
                <w:lang w:eastAsia="en-US"/>
              </w:rPr>
              <w:t>д.</w:t>
            </w:r>
          </w:p>
        </w:tc>
        <w:tc>
          <w:tcPr>
            <w:tcW w:w="1843" w:type="dxa"/>
            <w:shd w:val="clear" w:color="auto" w:fill="FFFFFF" w:themeFill="background1"/>
            <w:vAlign w:val="center"/>
          </w:tcPr>
          <w:p w14:paraId="18C38009" w14:textId="4B5C2DA9" w:rsidR="00B5159B" w:rsidRPr="00CD2167" w:rsidRDefault="00B5159B" w:rsidP="00CD2167">
            <w:pPr>
              <w:widowControl w:val="0"/>
              <w:autoSpaceDE w:val="0"/>
              <w:autoSpaceDN w:val="0"/>
              <w:adjustRightInd w:val="0"/>
              <w:jc w:val="center"/>
              <w:rPr>
                <w:rFonts w:eastAsia="Calibri"/>
                <w:sz w:val="22"/>
                <w:szCs w:val="22"/>
                <w:lang w:eastAsia="en-US"/>
              </w:rPr>
            </w:pPr>
            <w:r w:rsidRPr="00CD2167">
              <w:rPr>
                <w:rFonts w:eastAsia="Calibri"/>
                <w:sz w:val="22"/>
                <w:szCs w:val="22"/>
                <w:lang w:eastAsia="en-US"/>
              </w:rPr>
              <w:t>Количественная</w:t>
            </w:r>
          </w:p>
        </w:tc>
        <w:tc>
          <w:tcPr>
            <w:tcW w:w="2484" w:type="dxa"/>
            <w:shd w:val="clear" w:color="auto" w:fill="FFFFFF" w:themeFill="background1"/>
            <w:vAlign w:val="center"/>
          </w:tcPr>
          <w:p w14:paraId="1F1392F7" w14:textId="6F822EB9" w:rsidR="00B5159B" w:rsidRPr="00CD2167" w:rsidRDefault="00B5159B" w:rsidP="00CD2167">
            <w:pPr>
              <w:widowControl w:val="0"/>
              <w:autoSpaceDE w:val="0"/>
              <w:autoSpaceDN w:val="0"/>
              <w:adjustRightInd w:val="0"/>
              <w:jc w:val="center"/>
              <w:rPr>
                <w:rFonts w:eastAsia="Calibri"/>
                <w:sz w:val="22"/>
                <w:szCs w:val="22"/>
                <w:lang w:eastAsia="en-US"/>
              </w:rPr>
            </w:pPr>
            <w:r w:rsidRPr="00CD2167">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4CF9E253"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296C66C4"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4C133E76" w14:textId="77777777" w:rsidTr="00C775CF">
        <w:trPr>
          <w:trHeight w:val="705"/>
        </w:trPr>
        <w:tc>
          <w:tcPr>
            <w:tcW w:w="1771" w:type="dxa"/>
            <w:vMerge/>
            <w:vAlign w:val="center"/>
          </w:tcPr>
          <w:p w14:paraId="1D89CCC4" w14:textId="77777777" w:rsidR="00B5159B" w:rsidRPr="004B747B" w:rsidRDefault="00B5159B" w:rsidP="00CD2167">
            <w:pPr>
              <w:widowControl w:val="0"/>
              <w:autoSpaceDE w:val="0"/>
              <w:autoSpaceDN w:val="0"/>
              <w:adjustRightInd w:val="0"/>
              <w:jc w:val="center"/>
              <w:rPr>
                <w:highlight w:val="yellow"/>
              </w:rPr>
            </w:pPr>
          </w:p>
        </w:tc>
        <w:tc>
          <w:tcPr>
            <w:tcW w:w="1766" w:type="dxa"/>
            <w:vMerge/>
            <w:vAlign w:val="center"/>
          </w:tcPr>
          <w:p w14:paraId="4A812E74"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58DFFB45" w14:textId="0387BA6E" w:rsidR="00B5159B" w:rsidRPr="008175E8" w:rsidRDefault="00B5159B" w:rsidP="00EA5807">
            <w:pPr>
              <w:widowControl w:val="0"/>
              <w:autoSpaceDE w:val="0"/>
              <w:autoSpaceDN w:val="0"/>
              <w:adjustRightInd w:val="0"/>
              <w:jc w:val="center"/>
              <w:rPr>
                <w:rFonts w:eastAsia="Calibri"/>
                <w:sz w:val="22"/>
                <w:szCs w:val="22"/>
                <w:lang w:eastAsia="en-US"/>
              </w:rPr>
            </w:pPr>
            <w:r>
              <w:rPr>
                <w:rFonts w:eastAsia="Calibri"/>
                <w:sz w:val="22"/>
                <w:szCs w:val="22"/>
                <w:lang w:eastAsia="en-US"/>
              </w:rPr>
              <w:t xml:space="preserve">Лента для обвязки букета </w:t>
            </w:r>
          </w:p>
        </w:tc>
        <w:tc>
          <w:tcPr>
            <w:tcW w:w="2199" w:type="dxa"/>
            <w:vAlign w:val="center"/>
          </w:tcPr>
          <w:p w14:paraId="23B76BD2" w14:textId="51175FB9"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Наличие</w:t>
            </w:r>
          </w:p>
        </w:tc>
        <w:tc>
          <w:tcPr>
            <w:tcW w:w="1275" w:type="dxa"/>
            <w:shd w:val="clear" w:color="auto" w:fill="FFFFFF" w:themeFill="background1"/>
            <w:vAlign w:val="center"/>
          </w:tcPr>
          <w:p w14:paraId="4EB02464" w14:textId="4B264706"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3" w:type="dxa"/>
            <w:shd w:val="clear" w:color="auto" w:fill="FFFFFF" w:themeFill="background1"/>
            <w:vAlign w:val="center"/>
          </w:tcPr>
          <w:p w14:paraId="5670E6A5" w14:textId="36B4689A"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1CB36838" w14:textId="77777777" w:rsidR="00B5159B"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w:t>
            </w:r>
            <w:r>
              <w:rPr>
                <w:rFonts w:eastAsia="Calibri"/>
                <w:sz w:val="22"/>
                <w:szCs w:val="22"/>
                <w:lang w:eastAsia="en-US"/>
              </w:rPr>
              <w:t xml:space="preserve">ктеристики не может изменяться </w:t>
            </w:r>
            <w:r w:rsidRPr="008175E8">
              <w:rPr>
                <w:rFonts w:eastAsia="Calibri"/>
                <w:sz w:val="22"/>
                <w:szCs w:val="22"/>
                <w:lang w:eastAsia="en-US"/>
              </w:rPr>
              <w:t>участником закупки</w:t>
            </w:r>
          </w:p>
          <w:p w14:paraId="444D2B5F" w14:textId="0594F712" w:rsidR="00B5159B" w:rsidRPr="008175E8" w:rsidRDefault="00B5159B" w:rsidP="00CD2167">
            <w:pPr>
              <w:widowControl w:val="0"/>
              <w:autoSpaceDE w:val="0"/>
              <w:autoSpaceDN w:val="0"/>
              <w:adjustRightInd w:val="0"/>
              <w:jc w:val="center"/>
              <w:rPr>
                <w:rFonts w:eastAsia="Calibri"/>
                <w:sz w:val="22"/>
                <w:szCs w:val="22"/>
                <w:lang w:eastAsia="en-US"/>
              </w:rPr>
            </w:pPr>
          </w:p>
        </w:tc>
        <w:tc>
          <w:tcPr>
            <w:tcW w:w="640" w:type="dxa"/>
            <w:vMerge/>
            <w:vAlign w:val="center"/>
          </w:tcPr>
          <w:p w14:paraId="5F85B6C6"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27C1ACE9"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39C0851C" w14:textId="77777777" w:rsidTr="00C775CF">
        <w:trPr>
          <w:trHeight w:val="292"/>
        </w:trPr>
        <w:tc>
          <w:tcPr>
            <w:tcW w:w="1771" w:type="dxa"/>
            <w:vMerge w:val="restart"/>
            <w:vAlign w:val="center"/>
          </w:tcPr>
          <w:p w14:paraId="2E4FBA35" w14:textId="77777777" w:rsidR="00B5159B" w:rsidRPr="004B747B" w:rsidRDefault="00B5159B" w:rsidP="00CD2167">
            <w:pPr>
              <w:widowControl w:val="0"/>
              <w:autoSpaceDE w:val="0"/>
              <w:autoSpaceDN w:val="0"/>
              <w:adjustRightInd w:val="0"/>
              <w:jc w:val="center"/>
              <w:rPr>
                <w:highlight w:val="yellow"/>
              </w:rPr>
            </w:pPr>
          </w:p>
        </w:tc>
        <w:tc>
          <w:tcPr>
            <w:tcW w:w="1766" w:type="dxa"/>
            <w:vMerge w:val="restart"/>
            <w:vAlign w:val="center"/>
          </w:tcPr>
          <w:p w14:paraId="43A73DD9"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01FC8953" w14:textId="18B1325C" w:rsidR="00B5159B" w:rsidRDefault="00B5159B" w:rsidP="00EA5807">
            <w:pPr>
              <w:widowControl w:val="0"/>
              <w:autoSpaceDE w:val="0"/>
              <w:autoSpaceDN w:val="0"/>
              <w:adjustRightInd w:val="0"/>
              <w:jc w:val="center"/>
              <w:rPr>
                <w:rFonts w:eastAsia="Calibri"/>
                <w:sz w:val="22"/>
                <w:szCs w:val="22"/>
                <w:lang w:eastAsia="en-US"/>
              </w:rPr>
            </w:pPr>
            <w:r>
              <w:rPr>
                <w:rFonts w:eastAsia="Calibri"/>
                <w:sz w:val="22"/>
                <w:szCs w:val="22"/>
                <w:lang w:eastAsia="en-US"/>
              </w:rPr>
              <w:t>Цвет ленты для обвязки букета</w:t>
            </w:r>
          </w:p>
        </w:tc>
        <w:tc>
          <w:tcPr>
            <w:tcW w:w="2199" w:type="dxa"/>
            <w:vAlign w:val="center"/>
          </w:tcPr>
          <w:p w14:paraId="502CE04F" w14:textId="5E4B45ED" w:rsidR="00B5159B"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С</w:t>
            </w:r>
            <w:r w:rsidRPr="00182A70">
              <w:rPr>
                <w:rFonts w:eastAsia="Calibri"/>
                <w:sz w:val="22"/>
                <w:szCs w:val="22"/>
                <w:lang w:eastAsia="en-US"/>
              </w:rPr>
              <w:t>ветл</w:t>
            </w:r>
            <w:r>
              <w:rPr>
                <w:rFonts w:eastAsia="Calibri"/>
                <w:sz w:val="22"/>
                <w:szCs w:val="22"/>
                <w:lang w:eastAsia="en-US"/>
              </w:rPr>
              <w:t>ая</w:t>
            </w:r>
            <w:r w:rsidRPr="00182A70">
              <w:rPr>
                <w:rFonts w:eastAsia="Calibri"/>
                <w:sz w:val="22"/>
                <w:szCs w:val="22"/>
                <w:lang w:eastAsia="en-US"/>
              </w:rPr>
              <w:t xml:space="preserve"> атласн</w:t>
            </w:r>
            <w:r>
              <w:rPr>
                <w:rFonts w:eastAsia="Calibri"/>
                <w:sz w:val="22"/>
                <w:szCs w:val="22"/>
                <w:lang w:eastAsia="en-US"/>
              </w:rPr>
              <w:t>ая</w:t>
            </w:r>
          </w:p>
        </w:tc>
        <w:tc>
          <w:tcPr>
            <w:tcW w:w="1275" w:type="dxa"/>
            <w:shd w:val="clear" w:color="auto" w:fill="FFFFFF" w:themeFill="background1"/>
            <w:vAlign w:val="center"/>
          </w:tcPr>
          <w:p w14:paraId="64A62884" w14:textId="08C67529" w:rsidR="00B5159B"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3" w:type="dxa"/>
            <w:shd w:val="clear" w:color="auto" w:fill="FFFFFF" w:themeFill="background1"/>
            <w:vAlign w:val="center"/>
          </w:tcPr>
          <w:p w14:paraId="556D3D6C" w14:textId="40895420"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5ADA4089" w14:textId="6F6D2C3C"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w:t>
            </w:r>
            <w:r>
              <w:rPr>
                <w:rFonts w:eastAsia="Calibri"/>
                <w:sz w:val="22"/>
                <w:szCs w:val="22"/>
                <w:lang w:eastAsia="en-US"/>
              </w:rPr>
              <w:t xml:space="preserve">ктеристики не </w:t>
            </w:r>
            <w:r>
              <w:rPr>
                <w:rFonts w:eastAsia="Calibri"/>
                <w:sz w:val="22"/>
                <w:szCs w:val="22"/>
                <w:lang w:eastAsia="en-US"/>
              </w:rPr>
              <w:lastRenderedPageBreak/>
              <w:t xml:space="preserve">может изменяться </w:t>
            </w:r>
            <w:r w:rsidRPr="008175E8">
              <w:rPr>
                <w:rFonts w:eastAsia="Calibri"/>
                <w:sz w:val="22"/>
                <w:szCs w:val="22"/>
                <w:lang w:eastAsia="en-US"/>
              </w:rPr>
              <w:t>участником закупки</w:t>
            </w:r>
          </w:p>
        </w:tc>
        <w:tc>
          <w:tcPr>
            <w:tcW w:w="640" w:type="dxa"/>
            <w:vMerge w:val="restart"/>
            <w:vAlign w:val="center"/>
          </w:tcPr>
          <w:p w14:paraId="01EA9B9E"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restart"/>
            <w:vAlign w:val="center"/>
          </w:tcPr>
          <w:p w14:paraId="2060B9B1"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7F111EF5" w14:textId="77777777" w:rsidTr="00C775CF">
        <w:trPr>
          <w:trHeight w:val="495"/>
        </w:trPr>
        <w:tc>
          <w:tcPr>
            <w:tcW w:w="1771" w:type="dxa"/>
            <w:vMerge/>
            <w:vAlign w:val="center"/>
          </w:tcPr>
          <w:p w14:paraId="6D4D2F01" w14:textId="77777777" w:rsidR="00B5159B" w:rsidRPr="004B747B" w:rsidRDefault="00B5159B" w:rsidP="00CD2167">
            <w:pPr>
              <w:widowControl w:val="0"/>
              <w:autoSpaceDE w:val="0"/>
              <w:autoSpaceDN w:val="0"/>
              <w:adjustRightInd w:val="0"/>
              <w:jc w:val="center"/>
              <w:rPr>
                <w:highlight w:val="yellow"/>
              </w:rPr>
            </w:pPr>
          </w:p>
        </w:tc>
        <w:tc>
          <w:tcPr>
            <w:tcW w:w="1766" w:type="dxa"/>
            <w:vMerge/>
            <w:vAlign w:val="center"/>
          </w:tcPr>
          <w:p w14:paraId="451129FB"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3E845C53" w14:textId="7425322B"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Декорирование упаковки</w:t>
            </w:r>
          </w:p>
        </w:tc>
        <w:tc>
          <w:tcPr>
            <w:tcW w:w="2199" w:type="dxa"/>
            <w:vAlign w:val="center"/>
          </w:tcPr>
          <w:p w14:paraId="76D6A355" w14:textId="52028F9C"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Нет</w:t>
            </w:r>
          </w:p>
        </w:tc>
        <w:tc>
          <w:tcPr>
            <w:tcW w:w="1275" w:type="dxa"/>
            <w:shd w:val="clear" w:color="auto" w:fill="FFFFFF" w:themeFill="background1"/>
            <w:vAlign w:val="center"/>
          </w:tcPr>
          <w:p w14:paraId="2344E326" w14:textId="474C3467"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3" w:type="dxa"/>
            <w:shd w:val="clear" w:color="auto" w:fill="FFFFFF" w:themeFill="background1"/>
            <w:vAlign w:val="center"/>
          </w:tcPr>
          <w:p w14:paraId="24CAF89B" w14:textId="5183405D"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19B016F2" w14:textId="33490DAC"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Значение характеристики не может </w:t>
            </w:r>
            <w:proofErr w:type="gramStart"/>
            <w:r w:rsidRPr="008175E8">
              <w:rPr>
                <w:rFonts w:eastAsia="Calibri"/>
                <w:sz w:val="22"/>
                <w:szCs w:val="22"/>
                <w:lang w:eastAsia="en-US"/>
              </w:rPr>
              <w:t>изменяться  участником</w:t>
            </w:r>
            <w:proofErr w:type="gramEnd"/>
            <w:r w:rsidRPr="008175E8">
              <w:rPr>
                <w:rFonts w:eastAsia="Calibri"/>
                <w:sz w:val="22"/>
                <w:szCs w:val="22"/>
                <w:lang w:eastAsia="en-US"/>
              </w:rPr>
              <w:t xml:space="preserve"> закупки</w:t>
            </w:r>
          </w:p>
        </w:tc>
        <w:tc>
          <w:tcPr>
            <w:tcW w:w="640" w:type="dxa"/>
            <w:vMerge/>
            <w:vAlign w:val="center"/>
          </w:tcPr>
          <w:p w14:paraId="136D0414"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584235A7"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73789F" w:rsidRPr="005A5211" w14:paraId="6939BA0A" w14:textId="77777777" w:rsidTr="00C775CF">
        <w:trPr>
          <w:trHeight w:val="1137"/>
        </w:trPr>
        <w:tc>
          <w:tcPr>
            <w:tcW w:w="1771" w:type="dxa"/>
            <w:vMerge w:val="restart"/>
            <w:vAlign w:val="center"/>
          </w:tcPr>
          <w:p w14:paraId="25BDE644" w14:textId="39A27C3E" w:rsidR="0073789F" w:rsidRPr="00D27C05" w:rsidRDefault="0073789F" w:rsidP="0073789F">
            <w:pPr>
              <w:widowControl w:val="0"/>
              <w:autoSpaceDE w:val="0"/>
              <w:autoSpaceDN w:val="0"/>
              <w:adjustRightInd w:val="0"/>
              <w:jc w:val="center"/>
              <w:rPr>
                <w:rFonts w:eastAsia="Calibri"/>
                <w:lang w:eastAsia="en-US"/>
              </w:rPr>
            </w:pPr>
            <w:r w:rsidRPr="00D27C05">
              <w:rPr>
                <w:rFonts w:eastAsia="Calibri"/>
                <w:lang w:eastAsia="en-US"/>
              </w:rPr>
              <w:t xml:space="preserve">Букет. </w:t>
            </w:r>
            <w:r w:rsidRPr="00D27C05">
              <w:rPr>
                <w:rFonts w:eastAsia="Calibri"/>
                <w:lang w:eastAsia="en-US"/>
              </w:rPr>
              <w:br/>
              <w:t>Тип № 3.</w:t>
            </w:r>
          </w:p>
        </w:tc>
        <w:tc>
          <w:tcPr>
            <w:tcW w:w="1766" w:type="dxa"/>
            <w:vMerge w:val="restart"/>
            <w:vAlign w:val="center"/>
          </w:tcPr>
          <w:p w14:paraId="013792C7" w14:textId="639A4A36" w:rsidR="0073789F" w:rsidRPr="004B747B" w:rsidRDefault="0073789F" w:rsidP="0073789F">
            <w:pPr>
              <w:widowControl w:val="0"/>
              <w:autoSpaceDE w:val="0"/>
              <w:autoSpaceDN w:val="0"/>
              <w:adjustRightInd w:val="0"/>
              <w:jc w:val="center"/>
              <w:rPr>
                <w:rFonts w:eastAsia="Calibri"/>
                <w:sz w:val="22"/>
                <w:szCs w:val="22"/>
                <w:highlight w:val="yellow"/>
                <w:lang w:eastAsia="en-US"/>
              </w:rPr>
            </w:pPr>
            <w:r w:rsidRPr="004A395D">
              <w:rPr>
                <w:rFonts w:eastAsia="Calibri"/>
                <w:sz w:val="22"/>
                <w:szCs w:val="22"/>
                <w:lang w:eastAsia="en-US"/>
              </w:rPr>
              <w:t>01.19.21.190/-</w:t>
            </w:r>
          </w:p>
        </w:tc>
        <w:tc>
          <w:tcPr>
            <w:tcW w:w="2056" w:type="dxa"/>
            <w:vAlign w:val="center"/>
          </w:tcPr>
          <w:p w14:paraId="4C068820" w14:textId="0E9F9FA0" w:rsidR="0073789F" w:rsidRPr="008175E8" w:rsidRDefault="0073789F" w:rsidP="0073789F">
            <w:pPr>
              <w:widowControl w:val="0"/>
              <w:autoSpaceDE w:val="0"/>
              <w:autoSpaceDN w:val="0"/>
              <w:adjustRightInd w:val="0"/>
              <w:jc w:val="center"/>
              <w:rPr>
                <w:rFonts w:eastAsia="Calibri"/>
                <w:sz w:val="22"/>
                <w:szCs w:val="22"/>
                <w:highlight w:val="yellow"/>
                <w:lang w:eastAsia="en-US"/>
              </w:rPr>
            </w:pPr>
            <w:r w:rsidRPr="008175E8">
              <w:rPr>
                <w:rFonts w:eastAsia="Calibri"/>
                <w:sz w:val="22"/>
                <w:szCs w:val="22"/>
                <w:lang w:eastAsia="en-US"/>
              </w:rPr>
              <w:t>Диаметр</w:t>
            </w:r>
          </w:p>
        </w:tc>
        <w:tc>
          <w:tcPr>
            <w:tcW w:w="2199" w:type="dxa"/>
            <w:vAlign w:val="center"/>
          </w:tcPr>
          <w:p w14:paraId="31A1176F" w14:textId="7B46AE20" w:rsidR="0073789F" w:rsidRPr="008175E8" w:rsidRDefault="0073789F" w:rsidP="0073789F">
            <w:pPr>
              <w:widowControl w:val="0"/>
              <w:autoSpaceDE w:val="0"/>
              <w:autoSpaceDN w:val="0"/>
              <w:adjustRightInd w:val="0"/>
              <w:jc w:val="center"/>
              <w:rPr>
                <w:rFonts w:eastAsia="Calibri"/>
                <w:sz w:val="22"/>
                <w:szCs w:val="22"/>
                <w:lang w:eastAsia="en-US"/>
              </w:rPr>
            </w:pPr>
            <w:r>
              <w:rPr>
                <w:rFonts w:eastAsia="Calibri"/>
                <w:sz w:val="22"/>
                <w:szCs w:val="22"/>
                <w:lang w:eastAsia="en-US"/>
              </w:rPr>
              <w:t>61</w:t>
            </w:r>
          </w:p>
        </w:tc>
        <w:tc>
          <w:tcPr>
            <w:tcW w:w="1275" w:type="dxa"/>
            <w:shd w:val="clear" w:color="auto" w:fill="FFFFFF" w:themeFill="background1"/>
            <w:vAlign w:val="center"/>
          </w:tcPr>
          <w:p w14:paraId="0C0CBA2B" w14:textId="5E293220"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см</w:t>
            </w:r>
          </w:p>
        </w:tc>
        <w:tc>
          <w:tcPr>
            <w:tcW w:w="1843" w:type="dxa"/>
            <w:shd w:val="clear" w:color="auto" w:fill="FFFFFF" w:themeFill="background1"/>
            <w:vAlign w:val="center"/>
          </w:tcPr>
          <w:p w14:paraId="5F4EC9FA" w14:textId="2961A555"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6CA76B29" w14:textId="0086F6EC" w:rsidR="0073789F" w:rsidRPr="008175E8" w:rsidRDefault="0073789F" w:rsidP="0073789F">
            <w:pPr>
              <w:widowControl w:val="0"/>
              <w:autoSpaceDE w:val="0"/>
              <w:autoSpaceDN w:val="0"/>
              <w:adjustRightInd w:val="0"/>
              <w:jc w:val="center"/>
              <w:rPr>
                <w:rFonts w:eastAsia="Calibri"/>
                <w:sz w:val="22"/>
                <w:szCs w:val="22"/>
                <w:lang w:eastAsia="en-US"/>
              </w:rPr>
            </w:pPr>
            <w:r w:rsidRPr="00C93C2C">
              <w:rPr>
                <w:rFonts w:eastAsia="Calibri"/>
                <w:sz w:val="22"/>
                <w:szCs w:val="22"/>
                <w:lang w:eastAsia="en-US"/>
              </w:rPr>
              <w:t>Значение характеристики не может изменяться участником закупки</w:t>
            </w:r>
          </w:p>
        </w:tc>
        <w:tc>
          <w:tcPr>
            <w:tcW w:w="640" w:type="dxa"/>
            <w:vMerge w:val="restart"/>
            <w:vAlign w:val="center"/>
          </w:tcPr>
          <w:p w14:paraId="6DC700F3" w14:textId="0949C48B" w:rsidR="0073789F" w:rsidRPr="005A5211" w:rsidRDefault="0073789F" w:rsidP="0073789F">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275" w:type="dxa"/>
            <w:vMerge w:val="restart"/>
            <w:vAlign w:val="center"/>
          </w:tcPr>
          <w:p w14:paraId="067C4A44" w14:textId="53091F4E" w:rsidR="0073789F" w:rsidRPr="005A5211" w:rsidRDefault="0073789F" w:rsidP="0073789F">
            <w:pPr>
              <w:widowControl w:val="0"/>
              <w:autoSpaceDE w:val="0"/>
              <w:autoSpaceDN w:val="0"/>
              <w:adjustRightInd w:val="0"/>
              <w:jc w:val="center"/>
              <w:rPr>
                <w:rFonts w:eastAsia="Calibri"/>
                <w:sz w:val="22"/>
                <w:szCs w:val="22"/>
                <w:lang w:eastAsia="en-US"/>
              </w:rPr>
            </w:pPr>
            <w:r w:rsidRPr="00D27C05">
              <w:rPr>
                <w:rFonts w:eastAsia="Calibri"/>
                <w:sz w:val="22"/>
                <w:szCs w:val="22"/>
                <w:lang w:eastAsia="en-US"/>
              </w:rPr>
              <w:t>шт.</w:t>
            </w:r>
          </w:p>
        </w:tc>
      </w:tr>
      <w:tr w:rsidR="0073789F" w:rsidRPr="005A5211" w14:paraId="3E7FDFA3" w14:textId="77777777" w:rsidTr="00C775CF">
        <w:trPr>
          <w:trHeight w:val="358"/>
        </w:trPr>
        <w:tc>
          <w:tcPr>
            <w:tcW w:w="1771" w:type="dxa"/>
            <w:vMerge/>
            <w:vAlign w:val="center"/>
          </w:tcPr>
          <w:p w14:paraId="20CF15D7" w14:textId="77777777" w:rsidR="0073789F" w:rsidRPr="00FF6358" w:rsidRDefault="0073789F" w:rsidP="0073789F">
            <w:pPr>
              <w:widowControl w:val="0"/>
              <w:autoSpaceDE w:val="0"/>
              <w:autoSpaceDN w:val="0"/>
              <w:adjustRightInd w:val="0"/>
              <w:jc w:val="center"/>
              <w:rPr>
                <w:rFonts w:eastAsia="Calibri"/>
                <w:sz w:val="22"/>
                <w:szCs w:val="22"/>
                <w:lang w:eastAsia="en-US"/>
              </w:rPr>
            </w:pPr>
          </w:p>
        </w:tc>
        <w:tc>
          <w:tcPr>
            <w:tcW w:w="1766" w:type="dxa"/>
            <w:vMerge/>
            <w:vAlign w:val="center"/>
          </w:tcPr>
          <w:p w14:paraId="4385AF33"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2056" w:type="dxa"/>
            <w:vAlign w:val="center"/>
          </w:tcPr>
          <w:p w14:paraId="7A9F060D" w14:textId="6716D559"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Высота</w:t>
            </w:r>
          </w:p>
        </w:tc>
        <w:tc>
          <w:tcPr>
            <w:tcW w:w="2199" w:type="dxa"/>
            <w:vAlign w:val="center"/>
          </w:tcPr>
          <w:p w14:paraId="41B80859" w14:textId="6051FB6D" w:rsidR="0073789F" w:rsidRPr="008175E8" w:rsidRDefault="0073789F" w:rsidP="0073789F">
            <w:pPr>
              <w:widowControl w:val="0"/>
              <w:autoSpaceDE w:val="0"/>
              <w:autoSpaceDN w:val="0"/>
              <w:adjustRightInd w:val="0"/>
              <w:jc w:val="center"/>
              <w:rPr>
                <w:rFonts w:eastAsia="Calibri"/>
                <w:sz w:val="22"/>
                <w:szCs w:val="22"/>
                <w:lang w:eastAsia="en-US"/>
              </w:rPr>
            </w:pPr>
            <w:r>
              <w:rPr>
                <w:rFonts w:eastAsia="Calibri"/>
                <w:sz w:val="22"/>
                <w:szCs w:val="22"/>
                <w:lang w:eastAsia="en-US"/>
              </w:rPr>
              <w:t>66</w:t>
            </w:r>
          </w:p>
        </w:tc>
        <w:tc>
          <w:tcPr>
            <w:tcW w:w="1275" w:type="dxa"/>
            <w:shd w:val="clear" w:color="auto" w:fill="FFFFFF" w:themeFill="background1"/>
            <w:vAlign w:val="center"/>
          </w:tcPr>
          <w:p w14:paraId="4C252043" w14:textId="0E58117D"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см</w:t>
            </w:r>
          </w:p>
        </w:tc>
        <w:tc>
          <w:tcPr>
            <w:tcW w:w="1843" w:type="dxa"/>
            <w:shd w:val="clear" w:color="auto" w:fill="FFFFFF" w:themeFill="background1"/>
            <w:vAlign w:val="center"/>
          </w:tcPr>
          <w:p w14:paraId="475393B0" w14:textId="141B954B" w:rsidR="0073789F" w:rsidRPr="008175E8" w:rsidRDefault="0073789F" w:rsidP="0073789F">
            <w:pPr>
              <w:widowControl w:val="0"/>
              <w:autoSpaceDE w:val="0"/>
              <w:autoSpaceDN w:val="0"/>
              <w:adjustRightInd w:val="0"/>
              <w:jc w:val="center"/>
              <w:rPr>
                <w:sz w:val="22"/>
                <w:szCs w:val="22"/>
              </w:rPr>
            </w:pPr>
            <w:r w:rsidRPr="008175E8">
              <w:rPr>
                <w:rFonts w:eastAsia="Calibri"/>
                <w:sz w:val="22"/>
                <w:szCs w:val="22"/>
                <w:lang w:eastAsia="en-US"/>
              </w:rPr>
              <w:t>Количественная</w:t>
            </w:r>
          </w:p>
        </w:tc>
        <w:tc>
          <w:tcPr>
            <w:tcW w:w="2484" w:type="dxa"/>
            <w:shd w:val="clear" w:color="auto" w:fill="FFFFFF" w:themeFill="background1"/>
          </w:tcPr>
          <w:p w14:paraId="6C55AF9C" w14:textId="340E0EA8" w:rsidR="0073789F" w:rsidRPr="008175E8" w:rsidRDefault="0073789F" w:rsidP="0073789F">
            <w:pPr>
              <w:widowControl w:val="0"/>
              <w:autoSpaceDE w:val="0"/>
              <w:autoSpaceDN w:val="0"/>
              <w:adjustRightInd w:val="0"/>
              <w:jc w:val="center"/>
              <w:rPr>
                <w:sz w:val="22"/>
                <w:szCs w:val="22"/>
              </w:rPr>
            </w:pPr>
            <w:r w:rsidRPr="00C93C2C">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2E3EEA5C"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3EB19A79"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63AB2DB0" w14:textId="77777777" w:rsidTr="009F3742">
        <w:trPr>
          <w:trHeight w:val="378"/>
        </w:trPr>
        <w:tc>
          <w:tcPr>
            <w:tcW w:w="1771" w:type="dxa"/>
            <w:vMerge/>
            <w:vAlign w:val="center"/>
          </w:tcPr>
          <w:p w14:paraId="66A2F955"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15441AB5"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1CA67C8C" w14:textId="77777777" w:rsidR="0073789F" w:rsidRDefault="0073789F" w:rsidP="0073789F">
            <w:pPr>
              <w:widowControl w:val="0"/>
              <w:autoSpaceDE w:val="0"/>
              <w:autoSpaceDN w:val="0"/>
              <w:adjustRightInd w:val="0"/>
              <w:jc w:val="center"/>
              <w:rPr>
                <w:sz w:val="22"/>
                <w:szCs w:val="22"/>
              </w:rPr>
            </w:pPr>
            <w:r w:rsidRPr="008175E8">
              <w:rPr>
                <w:sz w:val="22"/>
                <w:szCs w:val="22"/>
              </w:rPr>
              <w:t xml:space="preserve">Цветок </w:t>
            </w:r>
            <w:proofErr w:type="spellStart"/>
            <w:r w:rsidRPr="008175E8">
              <w:rPr>
                <w:sz w:val="22"/>
                <w:szCs w:val="22"/>
              </w:rPr>
              <w:t>Матиола</w:t>
            </w:r>
            <w:proofErr w:type="spellEnd"/>
          </w:p>
          <w:p w14:paraId="70C149A6" w14:textId="203CEC72" w:rsidR="0073789F" w:rsidRPr="008175E8" w:rsidRDefault="0073789F" w:rsidP="0073789F">
            <w:pPr>
              <w:widowControl w:val="0"/>
              <w:autoSpaceDE w:val="0"/>
              <w:autoSpaceDN w:val="0"/>
              <w:adjustRightInd w:val="0"/>
              <w:jc w:val="center"/>
              <w:rPr>
                <w:rFonts w:eastAsia="Calibri"/>
                <w:sz w:val="22"/>
                <w:szCs w:val="22"/>
                <w:highlight w:val="yellow"/>
                <w:lang w:eastAsia="en-US"/>
              </w:rPr>
            </w:pPr>
            <w:r w:rsidRPr="00C966DD">
              <w:rPr>
                <w:sz w:val="22"/>
                <w:szCs w:val="22"/>
              </w:rPr>
              <w:t>(в составе букета)</w:t>
            </w:r>
          </w:p>
        </w:tc>
        <w:tc>
          <w:tcPr>
            <w:tcW w:w="2199" w:type="dxa"/>
            <w:vAlign w:val="center"/>
          </w:tcPr>
          <w:p w14:paraId="4233527A" w14:textId="6B933697"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9</w:t>
            </w:r>
          </w:p>
        </w:tc>
        <w:tc>
          <w:tcPr>
            <w:tcW w:w="1275" w:type="dxa"/>
            <w:shd w:val="clear" w:color="auto" w:fill="FFFFFF" w:themeFill="background1"/>
            <w:vAlign w:val="center"/>
          </w:tcPr>
          <w:p w14:paraId="45EFDED2" w14:textId="24E1ADC3"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1E440997" w14:textId="598F0EDE"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33309D87" w14:textId="4B9DE713" w:rsidR="0073789F" w:rsidRPr="008175E8" w:rsidRDefault="0073789F" w:rsidP="0073789F">
            <w:pPr>
              <w:widowControl w:val="0"/>
              <w:autoSpaceDE w:val="0"/>
              <w:autoSpaceDN w:val="0"/>
              <w:adjustRightInd w:val="0"/>
              <w:jc w:val="center"/>
              <w:rPr>
                <w:rFonts w:eastAsia="Calibri"/>
                <w:sz w:val="22"/>
                <w:szCs w:val="22"/>
                <w:lang w:eastAsia="en-US"/>
              </w:rPr>
            </w:pPr>
            <w:r w:rsidRPr="00C93C2C">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6B181C4E"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1702DB7E"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5FEA3C8E" w14:textId="77777777" w:rsidTr="009F3742">
        <w:trPr>
          <w:trHeight w:val="330"/>
        </w:trPr>
        <w:tc>
          <w:tcPr>
            <w:tcW w:w="1771" w:type="dxa"/>
            <w:vMerge/>
            <w:vAlign w:val="center"/>
          </w:tcPr>
          <w:p w14:paraId="26B95422"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2EDD67BB"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6F1E5C9A"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w:t>
            </w:r>
            <w:proofErr w:type="spellStart"/>
            <w:r w:rsidRPr="008175E8">
              <w:rPr>
                <w:rFonts w:eastAsia="Calibri"/>
                <w:sz w:val="22"/>
                <w:szCs w:val="22"/>
                <w:lang w:eastAsia="en-US"/>
              </w:rPr>
              <w:t>Бруния</w:t>
            </w:r>
            <w:proofErr w:type="spellEnd"/>
          </w:p>
          <w:p w14:paraId="7EE1406E" w14:textId="642A105E" w:rsidR="0073789F" w:rsidRPr="008175E8" w:rsidRDefault="0073789F" w:rsidP="0073789F">
            <w:pPr>
              <w:widowControl w:val="0"/>
              <w:autoSpaceDE w:val="0"/>
              <w:autoSpaceDN w:val="0"/>
              <w:adjustRightInd w:val="0"/>
              <w:jc w:val="center"/>
              <w:rPr>
                <w:rFonts w:eastAsia="Calibri"/>
                <w:sz w:val="22"/>
                <w:szCs w:val="22"/>
                <w:lang w:eastAsia="en-US"/>
              </w:rPr>
            </w:pPr>
            <w:r w:rsidRPr="00C966DD">
              <w:rPr>
                <w:rFonts w:eastAsia="Calibri"/>
                <w:sz w:val="22"/>
                <w:szCs w:val="22"/>
                <w:lang w:eastAsia="en-US"/>
              </w:rPr>
              <w:t>(в составе букета)</w:t>
            </w:r>
          </w:p>
        </w:tc>
        <w:tc>
          <w:tcPr>
            <w:tcW w:w="2199" w:type="dxa"/>
            <w:vAlign w:val="center"/>
          </w:tcPr>
          <w:p w14:paraId="2271B173" w14:textId="101AE840"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7</w:t>
            </w:r>
          </w:p>
        </w:tc>
        <w:tc>
          <w:tcPr>
            <w:tcW w:w="1275" w:type="dxa"/>
            <w:shd w:val="clear" w:color="auto" w:fill="FFFFFF" w:themeFill="background1"/>
            <w:vAlign w:val="center"/>
          </w:tcPr>
          <w:p w14:paraId="7EB15B6B" w14:textId="00D3CD0A"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750D257C" w14:textId="3618D8C5"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1463EB94" w14:textId="1124644F" w:rsidR="0073789F" w:rsidRPr="008175E8" w:rsidRDefault="0073789F" w:rsidP="0073789F">
            <w:pPr>
              <w:widowControl w:val="0"/>
              <w:autoSpaceDE w:val="0"/>
              <w:autoSpaceDN w:val="0"/>
              <w:adjustRightInd w:val="0"/>
              <w:jc w:val="center"/>
              <w:rPr>
                <w:rFonts w:eastAsia="Calibri"/>
                <w:sz w:val="22"/>
                <w:szCs w:val="22"/>
                <w:lang w:eastAsia="en-US"/>
              </w:rPr>
            </w:pPr>
            <w:r w:rsidRPr="00C93C2C">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58514509"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40D253EB"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3DE05899" w14:textId="77777777" w:rsidTr="009F3742">
        <w:trPr>
          <w:trHeight w:val="390"/>
        </w:trPr>
        <w:tc>
          <w:tcPr>
            <w:tcW w:w="1771" w:type="dxa"/>
            <w:vMerge/>
            <w:vAlign w:val="center"/>
          </w:tcPr>
          <w:p w14:paraId="08FFD36D"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595EBF95"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5106190B"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роза кустовая </w:t>
            </w:r>
            <w:proofErr w:type="spellStart"/>
            <w:r w:rsidRPr="008175E8">
              <w:rPr>
                <w:rFonts w:eastAsia="Calibri"/>
                <w:sz w:val="22"/>
                <w:szCs w:val="22"/>
                <w:lang w:eastAsia="en-US"/>
              </w:rPr>
              <w:t>Бомбастик</w:t>
            </w:r>
            <w:proofErr w:type="spellEnd"/>
          </w:p>
          <w:p w14:paraId="22E89FCE" w14:textId="21B95B4B" w:rsidR="0073789F" w:rsidRPr="008175E8" w:rsidRDefault="0073789F" w:rsidP="0073789F">
            <w:pPr>
              <w:widowControl w:val="0"/>
              <w:autoSpaceDE w:val="0"/>
              <w:autoSpaceDN w:val="0"/>
              <w:adjustRightInd w:val="0"/>
              <w:jc w:val="center"/>
              <w:rPr>
                <w:rFonts w:eastAsia="Calibri"/>
                <w:sz w:val="22"/>
                <w:szCs w:val="22"/>
                <w:lang w:eastAsia="en-US"/>
              </w:rPr>
            </w:pPr>
            <w:r w:rsidRPr="00C966DD">
              <w:rPr>
                <w:rFonts w:eastAsia="Calibri"/>
                <w:sz w:val="22"/>
                <w:szCs w:val="22"/>
                <w:lang w:eastAsia="en-US"/>
              </w:rPr>
              <w:t>(в составе букета)</w:t>
            </w:r>
          </w:p>
        </w:tc>
        <w:tc>
          <w:tcPr>
            <w:tcW w:w="2199" w:type="dxa"/>
            <w:vAlign w:val="center"/>
          </w:tcPr>
          <w:p w14:paraId="51477229" w14:textId="25672333"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11</w:t>
            </w:r>
          </w:p>
        </w:tc>
        <w:tc>
          <w:tcPr>
            <w:tcW w:w="1275" w:type="dxa"/>
            <w:shd w:val="clear" w:color="auto" w:fill="FFFFFF" w:themeFill="background1"/>
            <w:vAlign w:val="center"/>
          </w:tcPr>
          <w:p w14:paraId="3CF35DF2" w14:textId="586D98C7"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5F67D897" w14:textId="3B63D02A"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2DED043B" w14:textId="080E0872" w:rsidR="0073789F" w:rsidRPr="008175E8" w:rsidRDefault="0073789F" w:rsidP="0073789F">
            <w:pPr>
              <w:widowControl w:val="0"/>
              <w:autoSpaceDE w:val="0"/>
              <w:autoSpaceDN w:val="0"/>
              <w:adjustRightInd w:val="0"/>
              <w:jc w:val="center"/>
              <w:rPr>
                <w:rFonts w:eastAsia="Calibri"/>
                <w:sz w:val="22"/>
                <w:szCs w:val="22"/>
                <w:lang w:eastAsia="en-US"/>
              </w:rPr>
            </w:pPr>
            <w:r w:rsidRPr="00C93C2C">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78C80A12"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2D374F0C"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0145E97D" w14:textId="77777777" w:rsidTr="009F3742">
        <w:trPr>
          <w:trHeight w:val="270"/>
        </w:trPr>
        <w:tc>
          <w:tcPr>
            <w:tcW w:w="1771" w:type="dxa"/>
            <w:vMerge/>
            <w:vAlign w:val="center"/>
          </w:tcPr>
          <w:p w14:paraId="0EC0B800"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125F8A94"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1E39E4F3"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w:t>
            </w:r>
            <w:proofErr w:type="spellStart"/>
            <w:r w:rsidRPr="008175E8">
              <w:rPr>
                <w:rFonts w:eastAsia="Calibri"/>
                <w:sz w:val="22"/>
                <w:szCs w:val="22"/>
                <w:lang w:eastAsia="en-US"/>
              </w:rPr>
              <w:t>Лизиантус</w:t>
            </w:r>
            <w:proofErr w:type="spellEnd"/>
          </w:p>
          <w:p w14:paraId="76541A8B" w14:textId="2D21A113" w:rsidR="0073789F" w:rsidRPr="008175E8" w:rsidRDefault="0073789F" w:rsidP="0073789F">
            <w:pPr>
              <w:widowControl w:val="0"/>
              <w:autoSpaceDE w:val="0"/>
              <w:autoSpaceDN w:val="0"/>
              <w:adjustRightInd w:val="0"/>
              <w:jc w:val="center"/>
              <w:rPr>
                <w:rFonts w:eastAsia="Calibri"/>
                <w:sz w:val="22"/>
                <w:szCs w:val="22"/>
                <w:lang w:eastAsia="en-US"/>
              </w:rPr>
            </w:pPr>
            <w:r w:rsidRPr="00C966DD">
              <w:rPr>
                <w:rFonts w:eastAsia="Calibri"/>
                <w:sz w:val="22"/>
                <w:szCs w:val="22"/>
                <w:lang w:eastAsia="en-US"/>
              </w:rPr>
              <w:t>(в составе букета)</w:t>
            </w:r>
          </w:p>
        </w:tc>
        <w:tc>
          <w:tcPr>
            <w:tcW w:w="2199" w:type="dxa"/>
            <w:vAlign w:val="center"/>
          </w:tcPr>
          <w:p w14:paraId="138B2AFA" w14:textId="058A4E95"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9</w:t>
            </w:r>
          </w:p>
        </w:tc>
        <w:tc>
          <w:tcPr>
            <w:tcW w:w="1275" w:type="dxa"/>
            <w:shd w:val="clear" w:color="auto" w:fill="FFFFFF" w:themeFill="background1"/>
            <w:vAlign w:val="center"/>
          </w:tcPr>
          <w:p w14:paraId="5CFC82A0" w14:textId="7F8AE135"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5E2C0ABE" w14:textId="46D97B23"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5AA4F3F6" w14:textId="05F09FC6" w:rsidR="0073789F" w:rsidRPr="008175E8" w:rsidRDefault="0073789F" w:rsidP="0073789F">
            <w:pPr>
              <w:widowControl w:val="0"/>
              <w:autoSpaceDE w:val="0"/>
              <w:autoSpaceDN w:val="0"/>
              <w:adjustRightInd w:val="0"/>
              <w:jc w:val="center"/>
              <w:rPr>
                <w:rFonts w:eastAsia="Calibri"/>
                <w:sz w:val="22"/>
                <w:szCs w:val="22"/>
                <w:lang w:eastAsia="en-US"/>
              </w:rPr>
            </w:pPr>
            <w:r w:rsidRPr="00C93C2C">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05301583"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20B600B5"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7D802352" w14:textId="77777777" w:rsidTr="009F3742">
        <w:trPr>
          <w:trHeight w:val="210"/>
        </w:trPr>
        <w:tc>
          <w:tcPr>
            <w:tcW w:w="1771" w:type="dxa"/>
            <w:vMerge/>
            <w:vAlign w:val="center"/>
          </w:tcPr>
          <w:p w14:paraId="2EAC4AC7"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22BD6E70"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6860A009"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w:t>
            </w:r>
            <w:r>
              <w:rPr>
                <w:rFonts w:eastAsia="Calibri"/>
                <w:sz w:val="22"/>
                <w:szCs w:val="22"/>
                <w:lang w:eastAsia="en-US"/>
              </w:rPr>
              <w:t>р</w:t>
            </w:r>
            <w:r w:rsidRPr="008175E8">
              <w:rPr>
                <w:rFonts w:eastAsia="Calibri"/>
                <w:sz w:val="22"/>
                <w:szCs w:val="22"/>
                <w:lang w:eastAsia="en-US"/>
              </w:rPr>
              <w:t xml:space="preserve">оза </w:t>
            </w:r>
            <w:proofErr w:type="spellStart"/>
            <w:r w:rsidRPr="008175E8">
              <w:rPr>
                <w:rFonts w:eastAsia="Calibri"/>
                <w:sz w:val="22"/>
                <w:szCs w:val="22"/>
                <w:lang w:eastAsia="en-US"/>
              </w:rPr>
              <w:t>Венделла</w:t>
            </w:r>
            <w:proofErr w:type="spellEnd"/>
          </w:p>
          <w:p w14:paraId="584296BA" w14:textId="6D159F52" w:rsidR="0073789F" w:rsidRPr="008175E8" w:rsidRDefault="0073789F" w:rsidP="0073789F">
            <w:pPr>
              <w:widowControl w:val="0"/>
              <w:autoSpaceDE w:val="0"/>
              <w:autoSpaceDN w:val="0"/>
              <w:adjustRightInd w:val="0"/>
              <w:jc w:val="center"/>
              <w:rPr>
                <w:rFonts w:eastAsia="Calibri"/>
                <w:sz w:val="22"/>
                <w:szCs w:val="22"/>
                <w:lang w:eastAsia="en-US"/>
              </w:rPr>
            </w:pPr>
            <w:r w:rsidRPr="00C966DD">
              <w:rPr>
                <w:rFonts w:eastAsia="Calibri"/>
                <w:sz w:val="22"/>
                <w:szCs w:val="22"/>
                <w:lang w:eastAsia="en-US"/>
              </w:rPr>
              <w:t>(в составе букета)</w:t>
            </w:r>
          </w:p>
        </w:tc>
        <w:tc>
          <w:tcPr>
            <w:tcW w:w="2199" w:type="dxa"/>
            <w:vAlign w:val="center"/>
          </w:tcPr>
          <w:p w14:paraId="0D9D47D2" w14:textId="1D3C91D4"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11</w:t>
            </w:r>
          </w:p>
        </w:tc>
        <w:tc>
          <w:tcPr>
            <w:tcW w:w="1275" w:type="dxa"/>
            <w:shd w:val="clear" w:color="auto" w:fill="FFFFFF" w:themeFill="background1"/>
            <w:vAlign w:val="center"/>
          </w:tcPr>
          <w:p w14:paraId="65D90C7E" w14:textId="0DEEAE89"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52C1295F" w14:textId="17F1CBF3"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575CF50E" w14:textId="33E221D8" w:rsidR="0073789F" w:rsidRPr="008175E8" w:rsidRDefault="0073789F" w:rsidP="0073789F">
            <w:pPr>
              <w:widowControl w:val="0"/>
              <w:autoSpaceDE w:val="0"/>
              <w:autoSpaceDN w:val="0"/>
              <w:adjustRightInd w:val="0"/>
              <w:jc w:val="center"/>
              <w:rPr>
                <w:rFonts w:eastAsia="Calibri"/>
                <w:sz w:val="22"/>
                <w:szCs w:val="22"/>
                <w:lang w:eastAsia="en-US"/>
              </w:rPr>
            </w:pPr>
            <w:r w:rsidRPr="00C93C2C">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2432083C"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2E7299B9"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0CC44694" w14:textId="77777777" w:rsidTr="009F3742">
        <w:trPr>
          <w:trHeight w:val="390"/>
        </w:trPr>
        <w:tc>
          <w:tcPr>
            <w:tcW w:w="1771" w:type="dxa"/>
            <w:vMerge w:val="restart"/>
            <w:vAlign w:val="center"/>
          </w:tcPr>
          <w:p w14:paraId="6FB23C6A"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restart"/>
            <w:vAlign w:val="center"/>
          </w:tcPr>
          <w:p w14:paraId="23C4A6EB"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0AAB14BC" w14:textId="77777777"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Цветок </w:t>
            </w:r>
            <w:proofErr w:type="spellStart"/>
            <w:r w:rsidRPr="008175E8">
              <w:rPr>
                <w:rFonts w:eastAsia="Calibri"/>
                <w:sz w:val="22"/>
                <w:szCs w:val="22"/>
                <w:lang w:eastAsia="en-US"/>
              </w:rPr>
              <w:t>ранункулюс</w:t>
            </w:r>
            <w:proofErr w:type="spellEnd"/>
            <w:r w:rsidRPr="008175E8">
              <w:rPr>
                <w:rFonts w:eastAsia="Calibri"/>
                <w:sz w:val="22"/>
                <w:szCs w:val="22"/>
                <w:lang w:eastAsia="en-US"/>
              </w:rPr>
              <w:t xml:space="preserve"> Клуни </w:t>
            </w:r>
            <w:r w:rsidRPr="008175E8">
              <w:rPr>
                <w:rFonts w:eastAsia="Calibri"/>
                <w:sz w:val="22"/>
                <w:szCs w:val="22"/>
                <w:lang w:eastAsia="en-US"/>
              </w:rPr>
              <w:lastRenderedPageBreak/>
              <w:t>Леди</w:t>
            </w:r>
          </w:p>
          <w:p w14:paraId="4A445B50" w14:textId="284D8AA8" w:rsidR="0073789F" w:rsidRPr="008175E8" w:rsidRDefault="0073789F" w:rsidP="0073789F">
            <w:pPr>
              <w:widowControl w:val="0"/>
              <w:autoSpaceDE w:val="0"/>
              <w:autoSpaceDN w:val="0"/>
              <w:adjustRightInd w:val="0"/>
              <w:jc w:val="center"/>
              <w:rPr>
                <w:rFonts w:eastAsia="Calibri"/>
                <w:sz w:val="22"/>
                <w:szCs w:val="22"/>
                <w:lang w:eastAsia="en-US"/>
              </w:rPr>
            </w:pPr>
            <w:r w:rsidRPr="00C966DD">
              <w:rPr>
                <w:rFonts w:eastAsia="Calibri"/>
                <w:sz w:val="22"/>
                <w:szCs w:val="22"/>
                <w:lang w:eastAsia="en-US"/>
              </w:rPr>
              <w:t>(в составе букета)</w:t>
            </w:r>
          </w:p>
        </w:tc>
        <w:tc>
          <w:tcPr>
            <w:tcW w:w="2199" w:type="dxa"/>
            <w:vAlign w:val="center"/>
          </w:tcPr>
          <w:p w14:paraId="3B6FF304" w14:textId="4C905A04"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lastRenderedPageBreak/>
              <w:t>7</w:t>
            </w:r>
          </w:p>
        </w:tc>
        <w:tc>
          <w:tcPr>
            <w:tcW w:w="1275" w:type="dxa"/>
            <w:shd w:val="clear" w:color="auto" w:fill="FFFFFF" w:themeFill="background1"/>
            <w:vAlign w:val="center"/>
          </w:tcPr>
          <w:p w14:paraId="50CAA9F5" w14:textId="18AA700D"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09E6FD1D" w14:textId="09D5F77F"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7D890498" w14:textId="7ACB16E4" w:rsidR="0073789F" w:rsidRPr="008175E8" w:rsidRDefault="0073789F" w:rsidP="0073789F">
            <w:pPr>
              <w:widowControl w:val="0"/>
              <w:autoSpaceDE w:val="0"/>
              <w:autoSpaceDN w:val="0"/>
              <w:adjustRightInd w:val="0"/>
              <w:jc w:val="center"/>
              <w:rPr>
                <w:rFonts w:eastAsia="Calibri"/>
                <w:sz w:val="22"/>
                <w:szCs w:val="22"/>
                <w:lang w:eastAsia="en-US"/>
              </w:rPr>
            </w:pPr>
            <w:r w:rsidRPr="00C93C2C">
              <w:rPr>
                <w:rFonts w:eastAsia="Calibri"/>
                <w:sz w:val="22"/>
                <w:szCs w:val="22"/>
                <w:lang w:eastAsia="en-US"/>
              </w:rPr>
              <w:t xml:space="preserve">Значение характеристики не </w:t>
            </w:r>
            <w:r w:rsidRPr="00C93C2C">
              <w:rPr>
                <w:rFonts w:eastAsia="Calibri"/>
                <w:sz w:val="22"/>
                <w:szCs w:val="22"/>
                <w:lang w:eastAsia="en-US"/>
              </w:rPr>
              <w:lastRenderedPageBreak/>
              <w:t>может изменяться участником закупки</w:t>
            </w:r>
          </w:p>
        </w:tc>
        <w:tc>
          <w:tcPr>
            <w:tcW w:w="640" w:type="dxa"/>
            <w:vMerge w:val="restart"/>
            <w:vAlign w:val="center"/>
          </w:tcPr>
          <w:p w14:paraId="0C822ADE"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restart"/>
            <w:vAlign w:val="center"/>
          </w:tcPr>
          <w:p w14:paraId="78B32CA2"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73789F" w:rsidRPr="005A5211" w14:paraId="0AE9FAC5" w14:textId="77777777" w:rsidTr="009F3742">
        <w:trPr>
          <w:trHeight w:val="347"/>
        </w:trPr>
        <w:tc>
          <w:tcPr>
            <w:tcW w:w="1771" w:type="dxa"/>
            <w:vMerge/>
            <w:vAlign w:val="center"/>
          </w:tcPr>
          <w:p w14:paraId="3904ACA1" w14:textId="77777777" w:rsidR="0073789F" w:rsidRPr="004B747B" w:rsidRDefault="0073789F" w:rsidP="0073789F">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035F615A"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2056" w:type="dxa"/>
            <w:vAlign w:val="center"/>
          </w:tcPr>
          <w:p w14:paraId="5F1CF91A" w14:textId="10EA149C" w:rsidR="0073789F"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Декоративная зелень </w:t>
            </w:r>
            <w:r>
              <w:rPr>
                <w:rFonts w:eastAsia="Calibri"/>
                <w:sz w:val="22"/>
                <w:szCs w:val="22"/>
                <w:lang w:eastAsia="en-US"/>
              </w:rPr>
              <w:t>–</w:t>
            </w:r>
            <w:proofErr w:type="spellStart"/>
            <w:r w:rsidRPr="008175E8">
              <w:rPr>
                <w:rFonts w:eastAsia="Calibri"/>
                <w:sz w:val="22"/>
                <w:szCs w:val="22"/>
                <w:lang w:eastAsia="en-US"/>
              </w:rPr>
              <w:t>Питтоспорум</w:t>
            </w:r>
            <w:proofErr w:type="spellEnd"/>
          </w:p>
          <w:p w14:paraId="7D266A65" w14:textId="7B964381" w:rsidR="0073789F" w:rsidRPr="008175E8" w:rsidRDefault="0073789F" w:rsidP="0073789F">
            <w:pPr>
              <w:widowControl w:val="0"/>
              <w:autoSpaceDE w:val="0"/>
              <w:autoSpaceDN w:val="0"/>
              <w:adjustRightInd w:val="0"/>
              <w:jc w:val="center"/>
              <w:rPr>
                <w:rFonts w:eastAsia="Calibri"/>
                <w:sz w:val="22"/>
                <w:szCs w:val="22"/>
                <w:lang w:eastAsia="en-US"/>
              </w:rPr>
            </w:pPr>
            <w:r w:rsidRPr="00C966DD">
              <w:rPr>
                <w:rFonts w:eastAsia="Calibri"/>
                <w:sz w:val="22"/>
                <w:szCs w:val="22"/>
                <w:lang w:eastAsia="en-US"/>
              </w:rPr>
              <w:t>(в составе букета)</w:t>
            </w:r>
          </w:p>
        </w:tc>
        <w:tc>
          <w:tcPr>
            <w:tcW w:w="2199" w:type="dxa"/>
            <w:vAlign w:val="center"/>
          </w:tcPr>
          <w:p w14:paraId="45CCA771" w14:textId="1DCD0E84"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11</w:t>
            </w:r>
          </w:p>
        </w:tc>
        <w:tc>
          <w:tcPr>
            <w:tcW w:w="1275" w:type="dxa"/>
            <w:shd w:val="clear" w:color="auto" w:fill="FFFFFF" w:themeFill="background1"/>
            <w:vAlign w:val="center"/>
          </w:tcPr>
          <w:p w14:paraId="5740728A" w14:textId="5D9951A0"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шт.</w:t>
            </w:r>
          </w:p>
        </w:tc>
        <w:tc>
          <w:tcPr>
            <w:tcW w:w="1843" w:type="dxa"/>
            <w:shd w:val="clear" w:color="auto" w:fill="FFFFFF" w:themeFill="background1"/>
            <w:vAlign w:val="center"/>
          </w:tcPr>
          <w:p w14:paraId="5E7705D4" w14:textId="26EF1DE1" w:rsidR="0073789F" w:rsidRPr="008175E8" w:rsidRDefault="0073789F" w:rsidP="0073789F">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tcPr>
          <w:p w14:paraId="17276CDC" w14:textId="3D1FB6D8" w:rsidR="0073789F" w:rsidRPr="008175E8" w:rsidRDefault="0073789F" w:rsidP="0073789F">
            <w:pPr>
              <w:widowControl w:val="0"/>
              <w:autoSpaceDE w:val="0"/>
              <w:autoSpaceDN w:val="0"/>
              <w:adjustRightInd w:val="0"/>
              <w:jc w:val="center"/>
              <w:rPr>
                <w:rFonts w:eastAsia="Calibri"/>
                <w:sz w:val="22"/>
                <w:szCs w:val="22"/>
                <w:lang w:eastAsia="en-US"/>
              </w:rPr>
            </w:pPr>
            <w:r w:rsidRPr="00C93C2C">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5E87FB67"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c>
          <w:tcPr>
            <w:tcW w:w="1275" w:type="dxa"/>
            <w:vMerge/>
            <w:vAlign w:val="center"/>
          </w:tcPr>
          <w:p w14:paraId="21C48333" w14:textId="77777777" w:rsidR="0073789F" w:rsidRPr="005A5211" w:rsidRDefault="0073789F" w:rsidP="0073789F">
            <w:pPr>
              <w:widowControl w:val="0"/>
              <w:autoSpaceDE w:val="0"/>
              <w:autoSpaceDN w:val="0"/>
              <w:adjustRightInd w:val="0"/>
              <w:jc w:val="center"/>
              <w:rPr>
                <w:rFonts w:eastAsia="Calibri"/>
                <w:sz w:val="22"/>
                <w:szCs w:val="22"/>
                <w:lang w:eastAsia="en-US"/>
              </w:rPr>
            </w:pPr>
          </w:p>
        </w:tc>
      </w:tr>
      <w:tr w:rsidR="00B5159B" w:rsidRPr="005A5211" w14:paraId="0E89DB37" w14:textId="77777777" w:rsidTr="00C775CF">
        <w:trPr>
          <w:trHeight w:val="495"/>
        </w:trPr>
        <w:tc>
          <w:tcPr>
            <w:tcW w:w="1771" w:type="dxa"/>
            <w:vMerge/>
            <w:vAlign w:val="center"/>
          </w:tcPr>
          <w:p w14:paraId="4D4616BB"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14E2E27F"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307F8932" w14:textId="77777777" w:rsidR="00B5159B"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Декоративная зелень </w:t>
            </w:r>
            <w:proofErr w:type="gramStart"/>
            <w:r w:rsidRPr="008175E8">
              <w:rPr>
                <w:rFonts w:eastAsia="Calibri"/>
                <w:sz w:val="22"/>
                <w:szCs w:val="22"/>
                <w:lang w:eastAsia="en-US"/>
              </w:rPr>
              <w:t xml:space="preserve">- </w:t>
            </w:r>
            <w:r w:rsidRPr="008175E8">
              <w:rPr>
                <w:sz w:val="22"/>
                <w:szCs w:val="22"/>
              </w:rPr>
              <w:t xml:space="preserve"> </w:t>
            </w:r>
            <w:proofErr w:type="spellStart"/>
            <w:r w:rsidRPr="008175E8">
              <w:rPr>
                <w:rFonts w:eastAsia="Calibri"/>
                <w:sz w:val="22"/>
                <w:szCs w:val="22"/>
                <w:lang w:eastAsia="en-US"/>
              </w:rPr>
              <w:t>Салал</w:t>
            </w:r>
            <w:proofErr w:type="spellEnd"/>
            <w:proofErr w:type="gramEnd"/>
          </w:p>
          <w:p w14:paraId="5F17DE74" w14:textId="63CD65A2" w:rsidR="00B5159B" w:rsidRPr="008175E8" w:rsidRDefault="00B5159B" w:rsidP="00CD2167">
            <w:pPr>
              <w:widowControl w:val="0"/>
              <w:autoSpaceDE w:val="0"/>
              <w:autoSpaceDN w:val="0"/>
              <w:adjustRightInd w:val="0"/>
              <w:jc w:val="center"/>
              <w:rPr>
                <w:rFonts w:eastAsia="Calibri"/>
                <w:sz w:val="22"/>
                <w:szCs w:val="22"/>
                <w:lang w:eastAsia="en-US"/>
              </w:rPr>
            </w:pPr>
            <w:r w:rsidRPr="00C966DD">
              <w:rPr>
                <w:rFonts w:eastAsia="Calibri"/>
                <w:sz w:val="22"/>
                <w:szCs w:val="22"/>
                <w:lang w:eastAsia="en-US"/>
              </w:rPr>
              <w:t>(в составе букета)</w:t>
            </w:r>
          </w:p>
        </w:tc>
        <w:tc>
          <w:tcPr>
            <w:tcW w:w="2199" w:type="dxa"/>
            <w:vAlign w:val="center"/>
          </w:tcPr>
          <w:p w14:paraId="31BDEA73" w14:textId="49DA1AF2" w:rsidR="00B5159B" w:rsidRPr="008175E8" w:rsidRDefault="00B5159B" w:rsidP="00CD2167">
            <w:pPr>
              <w:widowControl w:val="0"/>
              <w:autoSpaceDE w:val="0"/>
              <w:autoSpaceDN w:val="0"/>
              <w:adjustRightInd w:val="0"/>
              <w:jc w:val="center"/>
              <w:rPr>
                <w:rFonts w:eastAsia="Calibri"/>
                <w:sz w:val="22"/>
                <w:szCs w:val="22"/>
                <w:lang w:eastAsia="en-US"/>
              </w:rPr>
            </w:pPr>
            <w:r w:rsidRPr="00416179">
              <w:rPr>
                <w:rFonts w:eastAsia="Calibri"/>
                <w:sz w:val="22"/>
                <w:szCs w:val="22"/>
                <w:lang w:eastAsia="en-US"/>
              </w:rPr>
              <w:t>1</w:t>
            </w:r>
          </w:p>
        </w:tc>
        <w:tc>
          <w:tcPr>
            <w:tcW w:w="1275" w:type="dxa"/>
            <w:shd w:val="clear" w:color="auto" w:fill="FFFFFF" w:themeFill="background1"/>
            <w:vAlign w:val="center"/>
          </w:tcPr>
          <w:p w14:paraId="5DD7FD3D" w14:textId="053AC9C8"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шт</w:t>
            </w:r>
            <w:r w:rsidRPr="008175E8">
              <w:rPr>
                <w:rFonts w:eastAsia="Calibri"/>
                <w:sz w:val="22"/>
                <w:szCs w:val="22"/>
                <w:lang w:eastAsia="en-US"/>
              </w:rPr>
              <w:t>.</w:t>
            </w:r>
          </w:p>
        </w:tc>
        <w:tc>
          <w:tcPr>
            <w:tcW w:w="1843" w:type="dxa"/>
            <w:shd w:val="clear" w:color="auto" w:fill="FFFFFF" w:themeFill="background1"/>
            <w:vAlign w:val="center"/>
          </w:tcPr>
          <w:p w14:paraId="421B0798" w14:textId="1E171B57"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Количественная</w:t>
            </w:r>
          </w:p>
        </w:tc>
        <w:tc>
          <w:tcPr>
            <w:tcW w:w="2484" w:type="dxa"/>
            <w:shd w:val="clear" w:color="auto" w:fill="FFFFFF" w:themeFill="background1"/>
            <w:vAlign w:val="center"/>
          </w:tcPr>
          <w:p w14:paraId="21FF246B" w14:textId="3AA74D5A" w:rsidR="00B5159B" w:rsidRPr="008175E8" w:rsidRDefault="0073789F"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5424DA50"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24D806CE"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3B8C0044" w14:textId="77777777" w:rsidTr="00C775CF">
        <w:trPr>
          <w:trHeight w:val="255"/>
        </w:trPr>
        <w:tc>
          <w:tcPr>
            <w:tcW w:w="1771" w:type="dxa"/>
            <w:vMerge/>
            <w:vAlign w:val="center"/>
          </w:tcPr>
          <w:p w14:paraId="614424E3"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0E480783"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7C54E768" w14:textId="581FBCBB" w:rsidR="00B5159B" w:rsidRPr="008175E8" w:rsidRDefault="00B5159B" w:rsidP="00CD2167">
            <w:pPr>
              <w:widowControl w:val="0"/>
              <w:autoSpaceDE w:val="0"/>
              <w:autoSpaceDN w:val="0"/>
              <w:adjustRightInd w:val="0"/>
              <w:jc w:val="center"/>
              <w:rPr>
                <w:rFonts w:eastAsia="Calibri"/>
                <w:sz w:val="22"/>
                <w:szCs w:val="22"/>
                <w:highlight w:val="yellow"/>
                <w:lang w:eastAsia="en-US"/>
              </w:rPr>
            </w:pPr>
            <w:r>
              <w:rPr>
                <w:rFonts w:eastAsia="Calibri"/>
                <w:sz w:val="22"/>
                <w:szCs w:val="22"/>
                <w:lang w:eastAsia="en-US"/>
              </w:rPr>
              <w:t>С</w:t>
            </w:r>
            <w:r w:rsidRPr="008175E8">
              <w:rPr>
                <w:rFonts w:eastAsia="Calibri"/>
                <w:sz w:val="22"/>
                <w:szCs w:val="22"/>
                <w:lang w:eastAsia="en-US"/>
              </w:rPr>
              <w:t>тебл</w:t>
            </w:r>
            <w:r>
              <w:rPr>
                <w:rFonts w:eastAsia="Calibri"/>
                <w:sz w:val="22"/>
                <w:szCs w:val="22"/>
                <w:lang w:eastAsia="en-US"/>
              </w:rPr>
              <w:t>и</w:t>
            </w:r>
            <w:r w:rsidRPr="008175E8">
              <w:rPr>
                <w:rFonts w:eastAsia="Calibri"/>
                <w:sz w:val="22"/>
                <w:szCs w:val="22"/>
                <w:lang w:eastAsia="en-US"/>
              </w:rPr>
              <w:t xml:space="preserve"> цветков</w:t>
            </w:r>
          </w:p>
        </w:tc>
        <w:tc>
          <w:tcPr>
            <w:tcW w:w="2199" w:type="dxa"/>
            <w:vAlign w:val="center"/>
          </w:tcPr>
          <w:p w14:paraId="603E712C" w14:textId="61E9BA41"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Прочные и упругие, на без желтоватых или вялых листьев</w:t>
            </w:r>
          </w:p>
        </w:tc>
        <w:tc>
          <w:tcPr>
            <w:tcW w:w="1275" w:type="dxa"/>
            <w:shd w:val="clear" w:color="auto" w:fill="FFFFFF" w:themeFill="background1"/>
            <w:vAlign w:val="center"/>
          </w:tcPr>
          <w:p w14:paraId="56889081" w14:textId="5E9B35BD"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w:t>
            </w:r>
          </w:p>
        </w:tc>
        <w:tc>
          <w:tcPr>
            <w:tcW w:w="1843" w:type="dxa"/>
            <w:shd w:val="clear" w:color="auto" w:fill="FFFFFF" w:themeFill="background1"/>
            <w:vAlign w:val="center"/>
          </w:tcPr>
          <w:p w14:paraId="501C97CD" w14:textId="0369839B"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73F885BC" w14:textId="01EA9306"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202F7D94"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58F1490B"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14EE8D80" w14:textId="77777777" w:rsidTr="00C775CF">
        <w:trPr>
          <w:trHeight w:val="271"/>
        </w:trPr>
        <w:tc>
          <w:tcPr>
            <w:tcW w:w="1771" w:type="dxa"/>
            <w:vMerge/>
            <w:vAlign w:val="center"/>
          </w:tcPr>
          <w:p w14:paraId="7C778494"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10262545"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22707327" w14:textId="374D2F3C" w:rsidR="00B5159B" w:rsidRPr="008175E8" w:rsidRDefault="00B5159B" w:rsidP="00CD2167">
            <w:pPr>
              <w:widowControl w:val="0"/>
              <w:autoSpaceDE w:val="0"/>
              <w:autoSpaceDN w:val="0"/>
              <w:adjustRightInd w:val="0"/>
              <w:jc w:val="center"/>
              <w:rPr>
                <w:rFonts w:eastAsia="Calibri"/>
                <w:sz w:val="22"/>
                <w:szCs w:val="22"/>
                <w:highlight w:val="yellow"/>
                <w:lang w:eastAsia="en-US"/>
              </w:rPr>
            </w:pPr>
            <w:r>
              <w:rPr>
                <w:rFonts w:eastAsia="Calibri"/>
                <w:sz w:val="22"/>
                <w:szCs w:val="22"/>
                <w:lang w:eastAsia="en-US"/>
              </w:rPr>
              <w:t>Л</w:t>
            </w:r>
            <w:r w:rsidRPr="008175E8">
              <w:rPr>
                <w:rFonts w:eastAsia="Calibri"/>
                <w:sz w:val="22"/>
                <w:szCs w:val="22"/>
                <w:lang w:eastAsia="en-US"/>
              </w:rPr>
              <w:t>епестки цветков</w:t>
            </w:r>
          </w:p>
        </w:tc>
        <w:tc>
          <w:tcPr>
            <w:tcW w:w="2199" w:type="dxa"/>
            <w:vAlign w:val="center"/>
          </w:tcPr>
          <w:p w14:paraId="4EFE63A7" w14:textId="28702015"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Не должны быть дряблыми, слабыми, мятыми, обломанными, обрезанными, </w:t>
            </w:r>
            <w:r w:rsidR="00446468">
              <w:rPr>
                <w:rFonts w:eastAsia="Calibri"/>
                <w:sz w:val="22"/>
                <w:szCs w:val="22"/>
                <w:lang w:eastAsia="en-US"/>
              </w:rPr>
              <w:br/>
            </w:r>
            <w:r w:rsidRPr="008175E8">
              <w:rPr>
                <w:rFonts w:eastAsia="Calibri"/>
                <w:sz w:val="22"/>
                <w:szCs w:val="22"/>
                <w:lang w:eastAsia="en-US"/>
              </w:rPr>
              <w:t>без коричневых краев и пятен</w:t>
            </w:r>
          </w:p>
        </w:tc>
        <w:tc>
          <w:tcPr>
            <w:tcW w:w="1275" w:type="dxa"/>
            <w:shd w:val="clear" w:color="auto" w:fill="FFFFFF" w:themeFill="background1"/>
            <w:vAlign w:val="center"/>
          </w:tcPr>
          <w:p w14:paraId="1041D842" w14:textId="67CD790D"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w:t>
            </w:r>
          </w:p>
        </w:tc>
        <w:tc>
          <w:tcPr>
            <w:tcW w:w="1843" w:type="dxa"/>
            <w:shd w:val="clear" w:color="auto" w:fill="FFFFFF" w:themeFill="background1"/>
            <w:vAlign w:val="center"/>
          </w:tcPr>
          <w:p w14:paraId="4912269B" w14:textId="50A9E633"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585FDEDA" w14:textId="20F123BF"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70F5232A"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0752F786"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49BFF614" w14:textId="77777777" w:rsidTr="00C775CF">
        <w:trPr>
          <w:trHeight w:val="255"/>
        </w:trPr>
        <w:tc>
          <w:tcPr>
            <w:tcW w:w="1771" w:type="dxa"/>
            <w:vMerge/>
            <w:vAlign w:val="center"/>
          </w:tcPr>
          <w:p w14:paraId="69D58231"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3EF071B6"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294719C7" w14:textId="34472E92" w:rsidR="00B5159B" w:rsidRPr="008175E8" w:rsidRDefault="00B5159B" w:rsidP="00CD2167">
            <w:pPr>
              <w:widowControl w:val="0"/>
              <w:autoSpaceDE w:val="0"/>
              <w:autoSpaceDN w:val="0"/>
              <w:adjustRightInd w:val="0"/>
              <w:jc w:val="center"/>
              <w:rPr>
                <w:rFonts w:eastAsia="Calibri"/>
                <w:sz w:val="22"/>
                <w:szCs w:val="22"/>
                <w:highlight w:val="yellow"/>
                <w:lang w:eastAsia="en-US"/>
              </w:rPr>
            </w:pPr>
            <w:r>
              <w:rPr>
                <w:rFonts w:eastAsia="Calibri"/>
                <w:sz w:val="22"/>
                <w:szCs w:val="22"/>
                <w:lang w:eastAsia="en-US"/>
              </w:rPr>
              <w:t>Б</w:t>
            </w:r>
            <w:r w:rsidRPr="008175E8">
              <w:rPr>
                <w:rFonts w:eastAsia="Calibri"/>
                <w:sz w:val="22"/>
                <w:szCs w:val="22"/>
                <w:lang w:eastAsia="en-US"/>
              </w:rPr>
              <w:t>утон</w:t>
            </w:r>
            <w:r>
              <w:rPr>
                <w:rFonts w:eastAsia="Calibri"/>
                <w:sz w:val="22"/>
                <w:szCs w:val="22"/>
                <w:lang w:eastAsia="en-US"/>
              </w:rPr>
              <w:t>ы</w:t>
            </w:r>
            <w:r w:rsidRPr="008175E8">
              <w:rPr>
                <w:rFonts w:eastAsia="Calibri"/>
                <w:sz w:val="22"/>
                <w:szCs w:val="22"/>
                <w:lang w:eastAsia="en-US"/>
              </w:rPr>
              <w:t xml:space="preserve"> цветков</w:t>
            </w:r>
          </w:p>
        </w:tc>
        <w:tc>
          <w:tcPr>
            <w:tcW w:w="2199" w:type="dxa"/>
            <w:vAlign w:val="center"/>
          </w:tcPr>
          <w:p w14:paraId="27B4A5C9" w14:textId="1F2BB691"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Крепкие, слегка приоткрытые, не должны иметь наклона</w:t>
            </w:r>
          </w:p>
        </w:tc>
        <w:tc>
          <w:tcPr>
            <w:tcW w:w="1275" w:type="dxa"/>
            <w:shd w:val="clear" w:color="auto" w:fill="FFFFFF" w:themeFill="background1"/>
            <w:vAlign w:val="center"/>
          </w:tcPr>
          <w:p w14:paraId="5848D63A" w14:textId="6B07A8B2"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w:t>
            </w:r>
          </w:p>
        </w:tc>
        <w:tc>
          <w:tcPr>
            <w:tcW w:w="1843" w:type="dxa"/>
            <w:shd w:val="clear" w:color="auto" w:fill="FFFFFF" w:themeFill="background1"/>
            <w:vAlign w:val="center"/>
          </w:tcPr>
          <w:p w14:paraId="7D4F5079" w14:textId="1FDFB492"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66CF3741" w14:textId="641EFAE9"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368797D9"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0AD93481"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6CBC0198" w14:textId="77777777" w:rsidTr="00C775CF">
        <w:trPr>
          <w:trHeight w:val="405"/>
        </w:trPr>
        <w:tc>
          <w:tcPr>
            <w:tcW w:w="1771" w:type="dxa"/>
            <w:vMerge/>
            <w:vAlign w:val="center"/>
          </w:tcPr>
          <w:p w14:paraId="392D1F39"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1313A3BA"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737CDE20" w14:textId="594731A7" w:rsidR="00B5159B" w:rsidRPr="008175E8" w:rsidRDefault="00B5159B" w:rsidP="00CD2167">
            <w:pPr>
              <w:widowControl w:val="0"/>
              <w:autoSpaceDE w:val="0"/>
              <w:autoSpaceDN w:val="0"/>
              <w:adjustRightInd w:val="0"/>
              <w:jc w:val="center"/>
              <w:rPr>
                <w:rFonts w:eastAsia="Calibri"/>
                <w:sz w:val="22"/>
                <w:szCs w:val="22"/>
                <w:highlight w:val="yellow"/>
                <w:lang w:eastAsia="en-US"/>
              </w:rPr>
            </w:pPr>
            <w:r>
              <w:rPr>
                <w:rFonts w:eastAsia="Calibri"/>
                <w:sz w:val="22"/>
                <w:szCs w:val="22"/>
                <w:lang w:eastAsia="en-US"/>
              </w:rPr>
              <w:t>Цвет у</w:t>
            </w:r>
            <w:r w:rsidRPr="008175E8">
              <w:rPr>
                <w:rFonts w:eastAsia="Calibri"/>
                <w:sz w:val="22"/>
                <w:szCs w:val="22"/>
                <w:lang w:eastAsia="en-US"/>
              </w:rPr>
              <w:t>паковк</w:t>
            </w:r>
            <w:r>
              <w:rPr>
                <w:rFonts w:eastAsia="Calibri"/>
                <w:sz w:val="22"/>
                <w:szCs w:val="22"/>
                <w:lang w:eastAsia="en-US"/>
              </w:rPr>
              <w:t xml:space="preserve">и </w:t>
            </w:r>
            <w:r>
              <w:rPr>
                <w:rFonts w:eastAsia="Calibri"/>
                <w:sz w:val="22"/>
                <w:szCs w:val="22"/>
                <w:lang w:eastAsia="en-US"/>
              </w:rPr>
              <w:br/>
              <w:t>для букета</w:t>
            </w:r>
          </w:p>
        </w:tc>
        <w:tc>
          <w:tcPr>
            <w:tcW w:w="2199" w:type="dxa"/>
            <w:vAlign w:val="center"/>
          </w:tcPr>
          <w:p w14:paraId="18625D60" w14:textId="708B9786" w:rsidR="00B5159B" w:rsidRPr="008175E8" w:rsidRDefault="00B5159B"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С</w:t>
            </w:r>
            <w:r w:rsidRPr="008175E8">
              <w:rPr>
                <w:rFonts w:eastAsia="Calibri"/>
                <w:sz w:val="22"/>
                <w:szCs w:val="22"/>
                <w:lang w:eastAsia="en-US"/>
              </w:rPr>
              <w:t>ветл</w:t>
            </w:r>
            <w:r>
              <w:rPr>
                <w:rFonts w:eastAsia="Calibri"/>
                <w:sz w:val="22"/>
                <w:szCs w:val="22"/>
                <w:lang w:eastAsia="en-US"/>
              </w:rPr>
              <w:t>ая</w:t>
            </w:r>
            <w:r w:rsidRPr="008175E8">
              <w:rPr>
                <w:rFonts w:eastAsia="Calibri"/>
                <w:sz w:val="22"/>
                <w:szCs w:val="22"/>
                <w:lang w:eastAsia="en-US"/>
              </w:rPr>
              <w:t xml:space="preserve"> обертк</w:t>
            </w:r>
            <w:r>
              <w:rPr>
                <w:rFonts w:eastAsia="Calibri"/>
                <w:sz w:val="22"/>
                <w:szCs w:val="22"/>
                <w:lang w:eastAsia="en-US"/>
              </w:rPr>
              <w:t xml:space="preserve">а </w:t>
            </w:r>
            <w:r w:rsidRPr="008175E8">
              <w:rPr>
                <w:rFonts w:eastAsia="Calibri"/>
                <w:sz w:val="22"/>
                <w:szCs w:val="22"/>
                <w:lang w:eastAsia="en-US"/>
              </w:rPr>
              <w:t xml:space="preserve">из матовой пленки, </w:t>
            </w:r>
            <w:r w:rsidR="00446468">
              <w:rPr>
                <w:rFonts w:eastAsia="Calibri"/>
                <w:sz w:val="22"/>
                <w:szCs w:val="22"/>
                <w:lang w:eastAsia="en-US"/>
              </w:rPr>
              <w:br/>
            </w:r>
            <w:r w:rsidRPr="008175E8">
              <w:rPr>
                <w:rFonts w:eastAsia="Calibri"/>
                <w:sz w:val="22"/>
                <w:szCs w:val="22"/>
                <w:lang w:eastAsia="en-US"/>
              </w:rPr>
              <w:t>не закрывающ</w:t>
            </w:r>
            <w:r>
              <w:rPr>
                <w:rFonts w:eastAsia="Calibri"/>
                <w:sz w:val="22"/>
                <w:szCs w:val="22"/>
                <w:lang w:eastAsia="en-US"/>
              </w:rPr>
              <w:t>ая</w:t>
            </w:r>
            <w:r w:rsidRPr="008175E8">
              <w:rPr>
                <w:rFonts w:eastAsia="Calibri"/>
                <w:sz w:val="22"/>
                <w:szCs w:val="22"/>
                <w:lang w:eastAsia="en-US"/>
              </w:rPr>
              <w:t xml:space="preserve"> цветы</w:t>
            </w:r>
            <w:r w:rsidRPr="008175E8">
              <w:rPr>
                <w:sz w:val="22"/>
                <w:szCs w:val="22"/>
              </w:rPr>
              <w:t xml:space="preserve"> </w:t>
            </w:r>
            <w:r w:rsidRPr="008175E8">
              <w:rPr>
                <w:rFonts w:eastAsia="Calibri"/>
                <w:sz w:val="22"/>
                <w:szCs w:val="22"/>
                <w:lang w:eastAsia="en-US"/>
              </w:rPr>
              <w:t xml:space="preserve">в букете </w:t>
            </w:r>
          </w:p>
        </w:tc>
        <w:tc>
          <w:tcPr>
            <w:tcW w:w="1275" w:type="dxa"/>
            <w:shd w:val="clear" w:color="auto" w:fill="FFFFFF" w:themeFill="background1"/>
            <w:vAlign w:val="center"/>
          </w:tcPr>
          <w:p w14:paraId="10A4E726" w14:textId="4FDBB2E3"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w:t>
            </w:r>
          </w:p>
        </w:tc>
        <w:tc>
          <w:tcPr>
            <w:tcW w:w="1843" w:type="dxa"/>
            <w:shd w:val="clear" w:color="auto" w:fill="FFFFFF" w:themeFill="background1"/>
            <w:vAlign w:val="center"/>
          </w:tcPr>
          <w:p w14:paraId="214443EB" w14:textId="3A6A8FDF"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52EE612B" w14:textId="251E3CF3" w:rsidR="00B5159B" w:rsidRPr="008175E8" w:rsidRDefault="00B5159B"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характеристики не может изменяться участником закупки</w:t>
            </w:r>
          </w:p>
        </w:tc>
        <w:tc>
          <w:tcPr>
            <w:tcW w:w="640" w:type="dxa"/>
            <w:vMerge/>
            <w:vAlign w:val="center"/>
          </w:tcPr>
          <w:p w14:paraId="1E127D73"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46635B8D"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B5159B" w:rsidRPr="005A5211" w14:paraId="1C7702F3" w14:textId="77777777" w:rsidTr="00C775CF">
        <w:trPr>
          <w:trHeight w:val="690"/>
        </w:trPr>
        <w:tc>
          <w:tcPr>
            <w:tcW w:w="1771" w:type="dxa"/>
            <w:vMerge/>
            <w:vAlign w:val="center"/>
          </w:tcPr>
          <w:p w14:paraId="05B02F8B" w14:textId="77777777" w:rsidR="00B5159B" w:rsidRPr="004B747B" w:rsidRDefault="00B5159B" w:rsidP="00CD2167">
            <w:pPr>
              <w:widowControl w:val="0"/>
              <w:autoSpaceDE w:val="0"/>
              <w:autoSpaceDN w:val="0"/>
              <w:adjustRightInd w:val="0"/>
              <w:jc w:val="center"/>
              <w:rPr>
                <w:rFonts w:eastAsia="Calibri"/>
                <w:sz w:val="22"/>
                <w:szCs w:val="22"/>
                <w:highlight w:val="yellow"/>
                <w:lang w:eastAsia="en-US"/>
              </w:rPr>
            </w:pPr>
          </w:p>
        </w:tc>
        <w:tc>
          <w:tcPr>
            <w:tcW w:w="1766" w:type="dxa"/>
            <w:vMerge/>
            <w:vAlign w:val="center"/>
          </w:tcPr>
          <w:p w14:paraId="531CAB4E"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2056" w:type="dxa"/>
            <w:vAlign w:val="center"/>
          </w:tcPr>
          <w:p w14:paraId="0DE4B7F0" w14:textId="53307A8F" w:rsidR="00B5159B" w:rsidRPr="00CD2167" w:rsidRDefault="00B5159B" w:rsidP="00CD2167">
            <w:pPr>
              <w:widowControl w:val="0"/>
              <w:autoSpaceDE w:val="0"/>
              <w:autoSpaceDN w:val="0"/>
              <w:adjustRightInd w:val="0"/>
              <w:jc w:val="center"/>
              <w:rPr>
                <w:rFonts w:eastAsia="Calibri"/>
                <w:sz w:val="22"/>
                <w:szCs w:val="22"/>
                <w:lang w:eastAsia="en-US"/>
              </w:rPr>
            </w:pPr>
            <w:r w:rsidRPr="00CD2167">
              <w:rPr>
                <w:rFonts w:eastAsia="Calibri"/>
                <w:sz w:val="22"/>
                <w:szCs w:val="22"/>
                <w:lang w:eastAsia="en-US"/>
              </w:rPr>
              <w:t>Количество слоев упаковки</w:t>
            </w:r>
          </w:p>
        </w:tc>
        <w:tc>
          <w:tcPr>
            <w:tcW w:w="2199" w:type="dxa"/>
            <w:vAlign w:val="center"/>
          </w:tcPr>
          <w:p w14:paraId="1A713B8B" w14:textId="2D61D688" w:rsidR="00B5159B" w:rsidRPr="00CD2167" w:rsidRDefault="00B5159B" w:rsidP="00CD2167">
            <w:pPr>
              <w:widowControl w:val="0"/>
              <w:autoSpaceDE w:val="0"/>
              <w:autoSpaceDN w:val="0"/>
              <w:adjustRightInd w:val="0"/>
              <w:jc w:val="center"/>
              <w:rPr>
                <w:rFonts w:eastAsia="Calibri"/>
                <w:sz w:val="22"/>
                <w:szCs w:val="22"/>
                <w:lang w:eastAsia="en-US"/>
              </w:rPr>
            </w:pPr>
            <w:r w:rsidRPr="00CD2167">
              <w:rPr>
                <w:rFonts w:eastAsia="Calibri"/>
                <w:sz w:val="22"/>
                <w:szCs w:val="22"/>
                <w:lang w:eastAsia="en-US"/>
              </w:rPr>
              <w:t>2</w:t>
            </w:r>
          </w:p>
        </w:tc>
        <w:tc>
          <w:tcPr>
            <w:tcW w:w="1275" w:type="dxa"/>
            <w:shd w:val="clear" w:color="auto" w:fill="FFFFFF" w:themeFill="background1"/>
            <w:vAlign w:val="center"/>
          </w:tcPr>
          <w:p w14:paraId="050616AC" w14:textId="7F5C9580" w:rsidR="00B5159B" w:rsidRPr="00CD2167" w:rsidRDefault="00F74B1F"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е</w:t>
            </w:r>
            <w:r w:rsidR="00B5159B">
              <w:rPr>
                <w:rFonts w:eastAsia="Calibri"/>
                <w:sz w:val="22"/>
                <w:szCs w:val="22"/>
                <w:lang w:eastAsia="en-US"/>
              </w:rPr>
              <w:t>д.</w:t>
            </w:r>
          </w:p>
        </w:tc>
        <w:tc>
          <w:tcPr>
            <w:tcW w:w="1843" w:type="dxa"/>
            <w:shd w:val="clear" w:color="auto" w:fill="FFFFFF" w:themeFill="background1"/>
            <w:vAlign w:val="center"/>
          </w:tcPr>
          <w:p w14:paraId="55A0696C" w14:textId="3A9D8197" w:rsidR="00B5159B" w:rsidRPr="00CD2167" w:rsidRDefault="00B5159B" w:rsidP="00CD2167">
            <w:pPr>
              <w:widowControl w:val="0"/>
              <w:autoSpaceDE w:val="0"/>
              <w:autoSpaceDN w:val="0"/>
              <w:adjustRightInd w:val="0"/>
              <w:jc w:val="center"/>
              <w:rPr>
                <w:rFonts w:eastAsia="Calibri"/>
                <w:sz w:val="22"/>
                <w:szCs w:val="22"/>
                <w:lang w:eastAsia="en-US"/>
              </w:rPr>
            </w:pPr>
            <w:r w:rsidRPr="00CD2167">
              <w:rPr>
                <w:rFonts w:eastAsia="Calibri"/>
                <w:sz w:val="22"/>
                <w:szCs w:val="22"/>
                <w:lang w:eastAsia="en-US"/>
              </w:rPr>
              <w:t>Количественная</w:t>
            </w:r>
          </w:p>
        </w:tc>
        <w:tc>
          <w:tcPr>
            <w:tcW w:w="2484" w:type="dxa"/>
            <w:shd w:val="clear" w:color="auto" w:fill="FFFFFF" w:themeFill="background1"/>
            <w:vAlign w:val="center"/>
          </w:tcPr>
          <w:p w14:paraId="29B1E225" w14:textId="77777777" w:rsidR="00B5159B" w:rsidRDefault="00B5159B" w:rsidP="00CD2167">
            <w:pPr>
              <w:widowControl w:val="0"/>
              <w:autoSpaceDE w:val="0"/>
              <w:autoSpaceDN w:val="0"/>
              <w:adjustRightInd w:val="0"/>
              <w:jc w:val="center"/>
              <w:rPr>
                <w:rFonts w:eastAsia="Calibri"/>
                <w:sz w:val="22"/>
                <w:szCs w:val="22"/>
                <w:lang w:eastAsia="en-US"/>
              </w:rPr>
            </w:pPr>
            <w:r w:rsidRPr="00CD2167">
              <w:rPr>
                <w:rFonts w:eastAsia="Calibri"/>
                <w:sz w:val="22"/>
                <w:szCs w:val="22"/>
                <w:lang w:eastAsia="en-US"/>
              </w:rPr>
              <w:t>Значение характеристики не может изменяться участником закупки</w:t>
            </w:r>
          </w:p>
          <w:p w14:paraId="05F94322" w14:textId="495E6A34" w:rsidR="00B5159B" w:rsidRPr="00CD2167" w:rsidRDefault="00B5159B" w:rsidP="00B5159B">
            <w:pPr>
              <w:widowControl w:val="0"/>
              <w:autoSpaceDE w:val="0"/>
              <w:autoSpaceDN w:val="0"/>
              <w:adjustRightInd w:val="0"/>
              <w:rPr>
                <w:rFonts w:eastAsia="Calibri"/>
                <w:sz w:val="22"/>
                <w:szCs w:val="22"/>
                <w:lang w:eastAsia="en-US"/>
              </w:rPr>
            </w:pPr>
          </w:p>
        </w:tc>
        <w:tc>
          <w:tcPr>
            <w:tcW w:w="640" w:type="dxa"/>
            <w:vMerge/>
            <w:vAlign w:val="center"/>
          </w:tcPr>
          <w:p w14:paraId="46911C3C"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c>
          <w:tcPr>
            <w:tcW w:w="1275" w:type="dxa"/>
            <w:vMerge/>
            <w:vAlign w:val="center"/>
          </w:tcPr>
          <w:p w14:paraId="47F4FC11" w14:textId="77777777" w:rsidR="00B5159B" w:rsidRPr="005A5211" w:rsidRDefault="00B5159B" w:rsidP="00CD2167">
            <w:pPr>
              <w:widowControl w:val="0"/>
              <w:autoSpaceDE w:val="0"/>
              <w:autoSpaceDN w:val="0"/>
              <w:adjustRightInd w:val="0"/>
              <w:jc w:val="center"/>
              <w:rPr>
                <w:rFonts w:eastAsia="Calibri"/>
                <w:sz w:val="22"/>
                <w:szCs w:val="22"/>
                <w:lang w:eastAsia="en-US"/>
              </w:rPr>
            </w:pPr>
          </w:p>
        </w:tc>
      </w:tr>
      <w:tr w:rsidR="00CD2167" w:rsidRPr="005A5211" w14:paraId="2C38D7ED" w14:textId="77777777" w:rsidTr="00C775CF">
        <w:trPr>
          <w:trHeight w:val="307"/>
        </w:trPr>
        <w:tc>
          <w:tcPr>
            <w:tcW w:w="1771" w:type="dxa"/>
            <w:vAlign w:val="center"/>
          </w:tcPr>
          <w:p w14:paraId="59ED4F37" w14:textId="77777777" w:rsidR="00CD2167" w:rsidRPr="004B747B" w:rsidRDefault="00CD2167" w:rsidP="00CD2167">
            <w:pPr>
              <w:widowControl w:val="0"/>
              <w:autoSpaceDE w:val="0"/>
              <w:autoSpaceDN w:val="0"/>
              <w:adjustRightInd w:val="0"/>
              <w:jc w:val="center"/>
              <w:rPr>
                <w:rFonts w:eastAsia="Calibri"/>
                <w:sz w:val="22"/>
                <w:szCs w:val="22"/>
                <w:highlight w:val="yellow"/>
                <w:lang w:eastAsia="en-US"/>
              </w:rPr>
            </w:pPr>
          </w:p>
        </w:tc>
        <w:tc>
          <w:tcPr>
            <w:tcW w:w="1766" w:type="dxa"/>
            <w:vAlign w:val="center"/>
          </w:tcPr>
          <w:p w14:paraId="0004DA43" w14:textId="77777777" w:rsidR="00CD2167" w:rsidRPr="005A5211" w:rsidRDefault="00CD2167" w:rsidP="00CD2167">
            <w:pPr>
              <w:widowControl w:val="0"/>
              <w:autoSpaceDE w:val="0"/>
              <w:autoSpaceDN w:val="0"/>
              <w:adjustRightInd w:val="0"/>
              <w:jc w:val="center"/>
              <w:rPr>
                <w:rFonts w:eastAsia="Calibri"/>
                <w:sz w:val="22"/>
                <w:szCs w:val="22"/>
                <w:lang w:eastAsia="en-US"/>
              </w:rPr>
            </w:pPr>
          </w:p>
        </w:tc>
        <w:tc>
          <w:tcPr>
            <w:tcW w:w="2056" w:type="dxa"/>
            <w:vAlign w:val="center"/>
          </w:tcPr>
          <w:p w14:paraId="5535DFB4" w14:textId="613DEA64" w:rsidR="00CD2167" w:rsidRDefault="00CD2167"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Лента для обвязки букета</w:t>
            </w:r>
          </w:p>
        </w:tc>
        <w:tc>
          <w:tcPr>
            <w:tcW w:w="2199" w:type="dxa"/>
            <w:vAlign w:val="center"/>
          </w:tcPr>
          <w:p w14:paraId="0ED3F268" w14:textId="69CDA9CC" w:rsidR="00CD2167" w:rsidRDefault="00CD2167"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Наличие</w:t>
            </w:r>
          </w:p>
        </w:tc>
        <w:tc>
          <w:tcPr>
            <w:tcW w:w="1275" w:type="dxa"/>
            <w:shd w:val="clear" w:color="auto" w:fill="FFFFFF" w:themeFill="background1"/>
            <w:vAlign w:val="center"/>
          </w:tcPr>
          <w:p w14:paraId="74074456" w14:textId="11F7F332" w:rsidR="00CD2167" w:rsidRPr="00FD4EFD" w:rsidRDefault="00CD2167" w:rsidP="00CD2167">
            <w:pPr>
              <w:widowControl w:val="0"/>
              <w:autoSpaceDE w:val="0"/>
              <w:autoSpaceDN w:val="0"/>
              <w:adjustRightInd w:val="0"/>
              <w:jc w:val="center"/>
              <w:rPr>
                <w:rFonts w:eastAsia="Calibri"/>
                <w:sz w:val="22"/>
                <w:szCs w:val="22"/>
                <w:highlight w:val="yellow"/>
                <w:lang w:eastAsia="en-US"/>
              </w:rPr>
            </w:pPr>
            <w:r>
              <w:rPr>
                <w:rFonts w:eastAsia="Calibri"/>
                <w:sz w:val="22"/>
                <w:szCs w:val="22"/>
                <w:lang w:eastAsia="en-US"/>
              </w:rPr>
              <w:t>-</w:t>
            </w:r>
          </w:p>
        </w:tc>
        <w:tc>
          <w:tcPr>
            <w:tcW w:w="1843" w:type="dxa"/>
            <w:shd w:val="clear" w:color="auto" w:fill="FFFFFF" w:themeFill="background1"/>
            <w:vAlign w:val="center"/>
          </w:tcPr>
          <w:p w14:paraId="55D59F29" w14:textId="703970D8" w:rsidR="00CD2167" w:rsidRPr="008175E8" w:rsidRDefault="00CD2167"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7F47D4E9" w14:textId="66AB0AB3" w:rsidR="00CD2167" w:rsidRPr="008175E8" w:rsidRDefault="00CD2167"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w:t>
            </w:r>
            <w:r>
              <w:rPr>
                <w:rFonts w:eastAsia="Calibri"/>
                <w:sz w:val="22"/>
                <w:szCs w:val="22"/>
                <w:lang w:eastAsia="en-US"/>
              </w:rPr>
              <w:t xml:space="preserve">ктеристики не может изменяться </w:t>
            </w:r>
            <w:r w:rsidRPr="008175E8">
              <w:rPr>
                <w:rFonts w:eastAsia="Calibri"/>
                <w:sz w:val="22"/>
                <w:szCs w:val="22"/>
                <w:lang w:eastAsia="en-US"/>
              </w:rPr>
              <w:lastRenderedPageBreak/>
              <w:t>участником закупки</w:t>
            </w:r>
          </w:p>
        </w:tc>
        <w:tc>
          <w:tcPr>
            <w:tcW w:w="640" w:type="dxa"/>
            <w:vAlign w:val="center"/>
          </w:tcPr>
          <w:p w14:paraId="01BFF9DE" w14:textId="77777777" w:rsidR="00CD2167" w:rsidRPr="005A5211" w:rsidRDefault="00CD2167" w:rsidP="00CD2167">
            <w:pPr>
              <w:widowControl w:val="0"/>
              <w:autoSpaceDE w:val="0"/>
              <w:autoSpaceDN w:val="0"/>
              <w:adjustRightInd w:val="0"/>
              <w:jc w:val="center"/>
              <w:rPr>
                <w:rFonts w:eastAsia="Calibri"/>
                <w:sz w:val="22"/>
                <w:szCs w:val="22"/>
                <w:lang w:eastAsia="en-US"/>
              </w:rPr>
            </w:pPr>
          </w:p>
        </w:tc>
        <w:tc>
          <w:tcPr>
            <w:tcW w:w="1275" w:type="dxa"/>
            <w:vAlign w:val="center"/>
          </w:tcPr>
          <w:p w14:paraId="3CE159A5" w14:textId="77777777" w:rsidR="00CD2167" w:rsidRPr="005A5211" w:rsidRDefault="00CD2167" w:rsidP="00CD2167">
            <w:pPr>
              <w:widowControl w:val="0"/>
              <w:autoSpaceDE w:val="0"/>
              <w:autoSpaceDN w:val="0"/>
              <w:adjustRightInd w:val="0"/>
              <w:jc w:val="center"/>
              <w:rPr>
                <w:rFonts w:eastAsia="Calibri"/>
                <w:sz w:val="22"/>
                <w:szCs w:val="22"/>
                <w:lang w:eastAsia="en-US"/>
              </w:rPr>
            </w:pPr>
          </w:p>
        </w:tc>
      </w:tr>
      <w:tr w:rsidR="00CD2167" w:rsidRPr="005A5211" w14:paraId="6B1B354A" w14:textId="77777777" w:rsidTr="00C775CF">
        <w:trPr>
          <w:trHeight w:val="450"/>
        </w:trPr>
        <w:tc>
          <w:tcPr>
            <w:tcW w:w="1771" w:type="dxa"/>
            <w:vAlign w:val="center"/>
          </w:tcPr>
          <w:p w14:paraId="14BE01BF" w14:textId="77777777" w:rsidR="00CD2167" w:rsidRPr="004B747B" w:rsidRDefault="00CD2167" w:rsidP="00CD2167">
            <w:pPr>
              <w:widowControl w:val="0"/>
              <w:autoSpaceDE w:val="0"/>
              <w:autoSpaceDN w:val="0"/>
              <w:adjustRightInd w:val="0"/>
              <w:jc w:val="center"/>
              <w:rPr>
                <w:rFonts w:eastAsia="Calibri"/>
                <w:sz w:val="22"/>
                <w:szCs w:val="22"/>
                <w:highlight w:val="yellow"/>
                <w:lang w:eastAsia="en-US"/>
              </w:rPr>
            </w:pPr>
          </w:p>
        </w:tc>
        <w:tc>
          <w:tcPr>
            <w:tcW w:w="1766" w:type="dxa"/>
            <w:vAlign w:val="center"/>
          </w:tcPr>
          <w:p w14:paraId="5855B3FB" w14:textId="77777777" w:rsidR="00CD2167" w:rsidRPr="005A5211" w:rsidRDefault="00CD2167" w:rsidP="00CD2167">
            <w:pPr>
              <w:widowControl w:val="0"/>
              <w:autoSpaceDE w:val="0"/>
              <w:autoSpaceDN w:val="0"/>
              <w:adjustRightInd w:val="0"/>
              <w:jc w:val="center"/>
              <w:rPr>
                <w:rFonts w:eastAsia="Calibri"/>
                <w:sz w:val="22"/>
                <w:szCs w:val="22"/>
                <w:lang w:eastAsia="en-US"/>
              </w:rPr>
            </w:pPr>
          </w:p>
        </w:tc>
        <w:tc>
          <w:tcPr>
            <w:tcW w:w="2056" w:type="dxa"/>
            <w:vAlign w:val="center"/>
          </w:tcPr>
          <w:p w14:paraId="6AE69BD7" w14:textId="5104FAEB" w:rsidR="00CD2167" w:rsidRPr="008175E8" w:rsidRDefault="00CD2167" w:rsidP="00CD2167">
            <w:pPr>
              <w:widowControl w:val="0"/>
              <w:autoSpaceDE w:val="0"/>
              <w:autoSpaceDN w:val="0"/>
              <w:adjustRightInd w:val="0"/>
              <w:jc w:val="center"/>
              <w:rPr>
                <w:rFonts w:eastAsia="Calibri"/>
                <w:sz w:val="22"/>
                <w:szCs w:val="22"/>
                <w:highlight w:val="yellow"/>
                <w:lang w:eastAsia="en-US"/>
              </w:rPr>
            </w:pPr>
            <w:r>
              <w:rPr>
                <w:rFonts w:eastAsia="Calibri"/>
                <w:sz w:val="22"/>
                <w:szCs w:val="22"/>
                <w:lang w:eastAsia="en-US"/>
              </w:rPr>
              <w:t>Цвет ленты для обвязки букета</w:t>
            </w:r>
          </w:p>
        </w:tc>
        <w:tc>
          <w:tcPr>
            <w:tcW w:w="2199" w:type="dxa"/>
            <w:vAlign w:val="center"/>
          </w:tcPr>
          <w:p w14:paraId="2BF58A62" w14:textId="37AE86F8" w:rsidR="00CD2167" w:rsidRPr="008175E8" w:rsidRDefault="00CD2167"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С</w:t>
            </w:r>
            <w:r w:rsidRPr="00182A70">
              <w:rPr>
                <w:rFonts w:eastAsia="Calibri"/>
                <w:sz w:val="22"/>
                <w:szCs w:val="22"/>
                <w:lang w:eastAsia="en-US"/>
              </w:rPr>
              <w:t>ветл</w:t>
            </w:r>
            <w:r>
              <w:rPr>
                <w:rFonts w:eastAsia="Calibri"/>
                <w:sz w:val="22"/>
                <w:szCs w:val="22"/>
                <w:lang w:eastAsia="en-US"/>
              </w:rPr>
              <w:t>ая</w:t>
            </w:r>
            <w:r w:rsidRPr="00182A70">
              <w:rPr>
                <w:rFonts w:eastAsia="Calibri"/>
                <w:sz w:val="22"/>
                <w:szCs w:val="22"/>
                <w:lang w:eastAsia="en-US"/>
              </w:rPr>
              <w:t xml:space="preserve"> атласн</w:t>
            </w:r>
            <w:r>
              <w:rPr>
                <w:rFonts w:eastAsia="Calibri"/>
                <w:sz w:val="22"/>
                <w:szCs w:val="22"/>
                <w:lang w:eastAsia="en-US"/>
              </w:rPr>
              <w:t>ая</w:t>
            </w:r>
          </w:p>
        </w:tc>
        <w:tc>
          <w:tcPr>
            <w:tcW w:w="1275" w:type="dxa"/>
            <w:shd w:val="clear" w:color="auto" w:fill="FFFFFF" w:themeFill="background1"/>
            <w:vAlign w:val="center"/>
          </w:tcPr>
          <w:p w14:paraId="05CA8E13" w14:textId="734FF4AB" w:rsidR="00CD2167" w:rsidRPr="008175E8" w:rsidRDefault="00CD2167"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3" w:type="dxa"/>
            <w:shd w:val="clear" w:color="auto" w:fill="FFFFFF" w:themeFill="background1"/>
            <w:vAlign w:val="center"/>
          </w:tcPr>
          <w:p w14:paraId="46B9126B" w14:textId="4CAFE53B" w:rsidR="00CD2167" w:rsidRPr="008175E8" w:rsidRDefault="00CD2167"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45047075" w14:textId="1A3628E7" w:rsidR="00CD2167" w:rsidRPr="008175E8" w:rsidRDefault="00CD2167"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Значение хара</w:t>
            </w:r>
            <w:r>
              <w:rPr>
                <w:rFonts w:eastAsia="Calibri"/>
                <w:sz w:val="22"/>
                <w:szCs w:val="22"/>
                <w:lang w:eastAsia="en-US"/>
              </w:rPr>
              <w:t xml:space="preserve">ктеристики не может изменяться </w:t>
            </w:r>
            <w:r w:rsidRPr="008175E8">
              <w:rPr>
                <w:rFonts w:eastAsia="Calibri"/>
                <w:sz w:val="22"/>
                <w:szCs w:val="22"/>
                <w:lang w:eastAsia="en-US"/>
              </w:rPr>
              <w:t>участником закупки</w:t>
            </w:r>
          </w:p>
        </w:tc>
        <w:tc>
          <w:tcPr>
            <w:tcW w:w="640" w:type="dxa"/>
            <w:vAlign w:val="center"/>
          </w:tcPr>
          <w:p w14:paraId="565B0D52" w14:textId="77777777" w:rsidR="00CD2167" w:rsidRPr="005A5211" w:rsidRDefault="00CD2167" w:rsidP="00CD2167">
            <w:pPr>
              <w:widowControl w:val="0"/>
              <w:autoSpaceDE w:val="0"/>
              <w:autoSpaceDN w:val="0"/>
              <w:adjustRightInd w:val="0"/>
              <w:jc w:val="center"/>
              <w:rPr>
                <w:rFonts w:eastAsia="Calibri"/>
                <w:sz w:val="22"/>
                <w:szCs w:val="22"/>
                <w:lang w:eastAsia="en-US"/>
              </w:rPr>
            </w:pPr>
          </w:p>
        </w:tc>
        <w:tc>
          <w:tcPr>
            <w:tcW w:w="1275" w:type="dxa"/>
            <w:vAlign w:val="center"/>
          </w:tcPr>
          <w:p w14:paraId="7E1AF44D" w14:textId="77777777" w:rsidR="00CD2167" w:rsidRPr="005A5211" w:rsidRDefault="00CD2167" w:rsidP="00CD2167">
            <w:pPr>
              <w:widowControl w:val="0"/>
              <w:autoSpaceDE w:val="0"/>
              <w:autoSpaceDN w:val="0"/>
              <w:adjustRightInd w:val="0"/>
              <w:jc w:val="center"/>
              <w:rPr>
                <w:rFonts w:eastAsia="Calibri"/>
                <w:sz w:val="22"/>
                <w:szCs w:val="22"/>
                <w:lang w:eastAsia="en-US"/>
              </w:rPr>
            </w:pPr>
          </w:p>
        </w:tc>
      </w:tr>
      <w:tr w:rsidR="00C966DD" w:rsidRPr="005A5211" w14:paraId="1C8EE45E" w14:textId="77777777" w:rsidTr="00C775CF">
        <w:trPr>
          <w:trHeight w:val="540"/>
        </w:trPr>
        <w:tc>
          <w:tcPr>
            <w:tcW w:w="1771" w:type="dxa"/>
            <w:tcBorders>
              <w:bottom w:val="single" w:sz="4" w:space="0" w:color="auto"/>
            </w:tcBorders>
            <w:vAlign w:val="center"/>
          </w:tcPr>
          <w:p w14:paraId="4304FD57" w14:textId="77777777" w:rsidR="00C966DD" w:rsidRPr="004B747B" w:rsidRDefault="00C966DD" w:rsidP="00CD2167">
            <w:pPr>
              <w:widowControl w:val="0"/>
              <w:autoSpaceDE w:val="0"/>
              <w:autoSpaceDN w:val="0"/>
              <w:adjustRightInd w:val="0"/>
              <w:jc w:val="center"/>
              <w:rPr>
                <w:rFonts w:eastAsia="Calibri"/>
                <w:sz w:val="22"/>
                <w:szCs w:val="22"/>
                <w:highlight w:val="yellow"/>
                <w:lang w:eastAsia="en-US"/>
              </w:rPr>
            </w:pPr>
          </w:p>
        </w:tc>
        <w:tc>
          <w:tcPr>
            <w:tcW w:w="1766" w:type="dxa"/>
            <w:tcBorders>
              <w:bottom w:val="single" w:sz="4" w:space="0" w:color="auto"/>
            </w:tcBorders>
            <w:vAlign w:val="center"/>
          </w:tcPr>
          <w:p w14:paraId="3177CAF2" w14:textId="77777777" w:rsidR="00C966DD" w:rsidRPr="005A5211" w:rsidRDefault="00C966DD" w:rsidP="00CD2167">
            <w:pPr>
              <w:widowControl w:val="0"/>
              <w:autoSpaceDE w:val="0"/>
              <w:autoSpaceDN w:val="0"/>
              <w:adjustRightInd w:val="0"/>
              <w:jc w:val="center"/>
              <w:rPr>
                <w:rFonts w:eastAsia="Calibri"/>
                <w:sz w:val="22"/>
                <w:szCs w:val="22"/>
                <w:lang w:eastAsia="en-US"/>
              </w:rPr>
            </w:pPr>
          </w:p>
        </w:tc>
        <w:tc>
          <w:tcPr>
            <w:tcW w:w="2056" w:type="dxa"/>
            <w:vAlign w:val="center"/>
          </w:tcPr>
          <w:p w14:paraId="5BB185AC" w14:textId="2DD193D9" w:rsidR="00C966DD" w:rsidRPr="008175E8" w:rsidRDefault="00C966DD" w:rsidP="00CD2167">
            <w:pPr>
              <w:widowControl w:val="0"/>
              <w:autoSpaceDE w:val="0"/>
              <w:autoSpaceDN w:val="0"/>
              <w:adjustRightInd w:val="0"/>
              <w:jc w:val="center"/>
              <w:rPr>
                <w:rFonts w:eastAsia="Calibri"/>
                <w:sz w:val="22"/>
                <w:szCs w:val="22"/>
                <w:highlight w:val="yellow"/>
                <w:lang w:eastAsia="en-US"/>
              </w:rPr>
            </w:pPr>
            <w:r>
              <w:rPr>
                <w:rFonts w:eastAsia="Calibri"/>
                <w:sz w:val="22"/>
                <w:szCs w:val="22"/>
                <w:lang w:eastAsia="en-US"/>
              </w:rPr>
              <w:t>Декорирование упаковки</w:t>
            </w:r>
          </w:p>
        </w:tc>
        <w:tc>
          <w:tcPr>
            <w:tcW w:w="2199" w:type="dxa"/>
            <w:vAlign w:val="center"/>
          </w:tcPr>
          <w:p w14:paraId="4461F692" w14:textId="5C21A87A" w:rsidR="00C966DD" w:rsidRPr="008175E8" w:rsidRDefault="00C966DD"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Нет</w:t>
            </w:r>
          </w:p>
        </w:tc>
        <w:tc>
          <w:tcPr>
            <w:tcW w:w="1275" w:type="dxa"/>
            <w:shd w:val="clear" w:color="auto" w:fill="FFFFFF" w:themeFill="background1"/>
            <w:vAlign w:val="center"/>
          </w:tcPr>
          <w:p w14:paraId="7D3D05C5" w14:textId="12493B0F" w:rsidR="00C966DD" w:rsidRPr="008175E8" w:rsidRDefault="00C966DD" w:rsidP="00CD2167">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3" w:type="dxa"/>
            <w:shd w:val="clear" w:color="auto" w:fill="FFFFFF" w:themeFill="background1"/>
            <w:vAlign w:val="center"/>
          </w:tcPr>
          <w:p w14:paraId="29134264" w14:textId="1E6B6B71" w:rsidR="00C966DD" w:rsidRPr="008175E8" w:rsidRDefault="00C966DD"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Качественная</w:t>
            </w:r>
          </w:p>
        </w:tc>
        <w:tc>
          <w:tcPr>
            <w:tcW w:w="2484" w:type="dxa"/>
            <w:shd w:val="clear" w:color="auto" w:fill="FFFFFF" w:themeFill="background1"/>
            <w:vAlign w:val="center"/>
          </w:tcPr>
          <w:p w14:paraId="62E6B87D" w14:textId="1A05A259" w:rsidR="00C966DD" w:rsidRPr="008175E8" w:rsidRDefault="00C966DD" w:rsidP="00CD2167">
            <w:pPr>
              <w:widowControl w:val="0"/>
              <w:autoSpaceDE w:val="0"/>
              <w:autoSpaceDN w:val="0"/>
              <w:adjustRightInd w:val="0"/>
              <w:jc w:val="center"/>
              <w:rPr>
                <w:rFonts w:eastAsia="Calibri"/>
                <w:sz w:val="22"/>
                <w:szCs w:val="22"/>
                <w:lang w:eastAsia="en-US"/>
              </w:rPr>
            </w:pPr>
            <w:r w:rsidRPr="008175E8">
              <w:rPr>
                <w:rFonts w:eastAsia="Calibri"/>
                <w:sz w:val="22"/>
                <w:szCs w:val="22"/>
                <w:lang w:eastAsia="en-US"/>
              </w:rPr>
              <w:t xml:space="preserve">Значение характеристики не может </w:t>
            </w:r>
            <w:proofErr w:type="gramStart"/>
            <w:r w:rsidRPr="008175E8">
              <w:rPr>
                <w:rFonts w:eastAsia="Calibri"/>
                <w:sz w:val="22"/>
                <w:szCs w:val="22"/>
                <w:lang w:eastAsia="en-US"/>
              </w:rPr>
              <w:t>изменяться  участником</w:t>
            </w:r>
            <w:proofErr w:type="gramEnd"/>
            <w:r w:rsidRPr="008175E8">
              <w:rPr>
                <w:rFonts w:eastAsia="Calibri"/>
                <w:sz w:val="22"/>
                <w:szCs w:val="22"/>
                <w:lang w:eastAsia="en-US"/>
              </w:rPr>
              <w:t xml:space="preserve"> закупки</w:t>
            </w:r>
          </w:p>
        </w:tc>
        <w:tc>
          <w:tcPr>
            <w:tcW w:w="640" w:type="dxa"/>
            <w:tcBorders>
              <w:bottom w:val="single" w:sz="4" w:space="0" w:color="auto"/>
            </w:tcBorders>
            <w:vAlign w:val="center"/>
          </w:tcPr>
          <w:p w14:paraId="48407C29" w14:textId="77777777" w:rsidR="00C966DD" w:rsidRPr="005A5211" w:rsidRDefault="00C966DD" w:rsidP="00CD2167">
            <w:pPr>
              <w:widowControl w:val="0"/>
              <w:autoSpaceDE w:val="0"/>
              <w:autoSpaceDN w:val="0"/>
              <w:adjustRightInd w:val="0"/>
              <w:jc w:val="center"/>
              <w:rPr>
                <w:rFonts w:eastAsia="Calibri"/>
                <w:sz w:val="22"/>
                <w:szCs w:val="22"/>
                <w:lang w:eastAsia="en-US"/>
              </w:rPr>
            </w:pPr>
          </w:p>
        </w:tc>
        <w:tc>
          <w:tcPr>
            <w:tcW w:w="1275" w:type="dxa"/>
            <w:tcBorders>
              <w:bottom w:val="single" w:sz="4" w:space="0" w:color="auto"/>
            </w:tcBorders>
            <w:vAlign w:val="center"/>
          </w:tcPr>
          <w:p w14:paraId="6CE8082F" w14:textId="77777777" w:rsidR="00C966DD" w:rsidRPr="005A5211" w:rsidRDefault="00C966DD" w:rsidP="00CD2167">
            <w:pPr>
              <w:widowControl w:val="0"/>
              <w:autoSpaceDE w:val="0"/>
              <w:autoSpaceDN w:val="0"/>
              <w:adjustRightInd w:val="0"/>
              <w:jc w:val="center"/>
              <w:rPr>
                <w:rFonts w:eastAsia="Calibri"/>
                <w:sz w:val="22"/>
                <w:szCs w:val="22"/>
                <w:lang w:eastAsia="en-US"/>
              </w:rPr>
            </w:pPr>
          </w:p>
        </w:tc>
      </w:tr>
    </w:tbl>
    <w:p w14:paraId="4126A8AE" w14:textId="77777777" w:rsidR="00373AC0" w:rsidRPr="00B171BF" w:rsidRDefault="00373AC0" w:rsidP="00373AC0">
      <w:pPr>
        <w:rPr>
          <w:sz w:val="28"/>
          <w:szCs w:val="28"/>
        </w:rPr>
      </w:pPr>
    </w:p>
    <w:p w14:paraId="6FA44E0B" w14:textId="196E8D12" w:rsidR="00373AC0" w:rsidRPr="00373AC0" w:rsidRDefault="00373AC0" w:rsidP="00373AC0">
      <w:pPr>
        <w:rPr>
          <w:sz w:val="28"/>
          <w:szCs w:val="28"/>
        </w:rPr>
      </w:pPr>
      <w:r w:rsidRPr="00373AC0">
        <w:rPr>
          <w:sz w:val="28"/>
          <w:szCs w:val="28"/>
        </w:rPr>
        <w:t>Сокращения и аббревиатуры, используемые в описании объекта закупки:</w:t>
      </w:r>
    </w:p>
    <w:p w14:paraId="41745B5D" w14:textId="77777777" w:rsidR="00373AC0" w:rsidRPr="00373AC0" w:rsidRDefault="00373AC0" w:rsidP="00373AC0">
      <w:pPr>
        <w:rPr>
          <w:sz w:val="28"/>
          <w:szCs w:val="28"/>
        </w:rPr>
      </w:pPr>
      <w:r w:rsidRPr="00373AC0">
        <w:rPr>
          <w:sz w:val="28"/>
          <w:szCs w:val="28"/>
        </w:rPr>
        <w:t>см – сантиметр;</w:t>
      </w:r>
    </w:p>
    <w:p w14:paraId="27E1D900" w14:textId="25E0725C" w:rsidR="00373AC0" w:rsidRDefault="00F74B1F" w:rsidP="00373AC0">
      <w:pPr>
        <w:rPr>
          <w:sz w:val="28"/>
          <w:szCs w:val="28"/>
        </w:rPr>
      </w:pPr>
      <w:r>
        <w:rPr>
          <w:sz w:val="28"/>
          <w:szCs w:val="28"/>
        </w:rPr>
        <w:t>шт. – штук;</w:t>
      </w:r>
    </w:p>
    <w:p w14:paraId="2E8FE95F" w14:textId="4931FEAB" w:rsidR="00F74B1F" w:rsidRPr="00373AC0" w:rsidRDefault="00F74B1F" w:rsidP="00373AC0">
      <w:pPr>
        <w:rPr>
          <w:sz w:val="28"/>
          <w:szCs w:val="28"/>
        </w:rPr>
      </w:pPr>
      <w:r w:rsidRPr="006E209B">
        <w:rPr>
          <w:sz w:val="28"/>
          <w:szCs w:val="28"/>
        </w:rPr>
        <w:t>ед. – единица.</w:t>
      </w:r>
    </w:p>
    <w:p w14:paraId="09FB7DA3" w14:textId="77777777" w:rsidR="00373AC0" w:rsidRDefault="00373AC0" w:rsidP="00373AC0">
      <w:pPr>
        <w:rPr>
          <w:sz w:val="28"/>
          <w:szCs w:val="28"/>
        </w:rPr>
        <w:sectPr w:rsidR="00373AC0" w:rsidSect="004A395D">
          <w:pgSz w:w="16838" w:h="11906" w:orient="landscape"/>
          <w:pgMar w:top="1276" w:right="567" w:bottom="1134" w:left="1134" w:header="709" w:footer="709" w:gutter="0"/>
          <w:cols w:space="708"/>
          <w:docGrid w:linePitch="360"/>
        </w:sectPr>
      </w:pPr>
    </w:p>
    <w:p w14:paraId="1132D7D3" w14:textId="387B5041" w:rsidR="004A2EDA" w:rsidRDefault="00A77783" w:rsidP="00A77EE6">
      <w:pPr>
        <w:jc w:val="right"/>
        <w:rPr>
          <w:sz w:val="28"/>
          <w:szCs w:val="28"/>
        </w:rPr>
      </w:pPr>
      <w:r w:rsidRPr="00A77783">
        <w:rPr>
          <w:sz w:val="28"/>
          <w:szCs w:val="28"/>
        </w:rPr>
        <w:lastRenderedPageBreak/>
        <w:t>Приложение</w:t>
      </w:r>
      <w:r w:rsidR="008175E8">
        <w:rPr>
          <w:sz w:val="28"/>
          <w:szCs w:val="28"/>
        </w:rPr>
        <w:t xml:space="preserve"> № 1</w:t>
      </w:r>
    </w:p>
    <w:p w14:paraId="5C3B0BD8" w14:textId="6971421F" w:rsidR="008175E8" w:rsidRDefault="008175E8" w:rsidP="00A77EE6">
      <w:pPr>
        <w:jc w:val="right"/>
        <w:rPr>
          <w:sz w:val="28"/>
          <w:szCs w:val="28"/>
        </w:rPr>
      </w:pPr>
    </w:p>
    <w:p w14:paraId="390282C4" w14:textId="77777777" w:rsidR="008175E8" w:rsidRDefault="008175E8" w:rsidP="00A77EE6">
      <w:pPr>
        <w:jc w:val="right"/>
        <w:rPr>
          <w:sz w:val="28"/>
          <w:szCs w:val="28"/>
        </w:rPr>
      </w:pPr>
    </w:p>
    <w:p w14:paraId="621DCFB1" w14:textId="39968396" w:rsidR="008175E8" w:rsidRDefault="008175E8" w:rsidP="008175E8">
      <w:pPr>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2"/>
        <w:gridCol w:w="5042"/>
        <w:gridCol w:w="5043"/>
      </w:tblGrid>
      <w:tr w:rsidR="008175E8" w14:paraId="12B9F610" w14:textId="77777777" w:rsidTr="008175E8">
        <w:trPr>
          <w:trHeight w:val="685"/>
        </w:trPr>
        <w:tc>
          <w:tcPr>
            <w:tcW w:w="5042" w:type="dxa"/>
            <w:vAlign w:val="center"/>
          </w:tcPr>
          <w:p w14:paraId="18B7E548" w14:textId="7E3291EF" w:rsidR="008175E8" w:rsidRPr="008175E8" w:rsidRDefault="008175E8" w:rsidP="008175E8">
            <w:pPr>
              <w:jc w:val="center"/>
              <w:rPr>
                <w:sz w:val="28"/>
                <w:szCs w:val="28"/>
              </w:rPr>
            </w:pPr>
            <w:r w:rsidRPr="008175E8">
              <w:rPr>
                <w:sz w:val="28"/>
                <w:szCs w:val="28"/>
              </w:rPr>
              <w:t>Букет. Тип № 1.</w:t>
            </w:r>
          </w:p>
        </w:tc>
        <w:tc>
          <w:tcPr>
            <w:tcW w:w="5042" w:type="dxa"/>
            <w:vAlign w:val="center"/>
          </w:tcPr>
          <w:p w14:paraId="61E3BC58" w14:textId="00FCC003" w:rsidR="008175E8" w:rsidRPr="008175E8" w:rsidRDefault="008175E8" w:rsidP="008175E8">
            <w:pPr>
              <w:jc w:val="center"/>
              <w:rPr>
                <w:sz w:val="28"/>
                <w:szCs w:val="28"/>
              </w:rPr>
            </w:pPr>
            <w:r w:rsidRPr="008175E8">
              <w:rPr>
                <w:sz w:val="28"/>
                <w:szCs w:val="28"/>
              </w:rPr>
              <w:t>Букет. Тип № 2.</w:t>
            </w:r>
          </w:p>
        </w:tc>
        <w:tc>
          <w:tcPr>
            <w:tcW w:w="5043" w:type="dxa"/>
            <w:vAlign w:val="center"/>
          </w:tcPr>
          <w:p w14:paraId="78BD56DB" w14:textId="4E8FF896" w:rsidR="008175E8" w:rsidRPr="008175E8" w:rsidRDefault="008175E8" w:rsidP="008175E8">
            <w:pPr>
              <w:jc w:val="center"/>
              <w:rPr>
                <w:sz w:val="28"/>
                <w:szCs w:val="28"/>
              </w:rPr>
            </w:pPr>
            <w:r w:rsidRPr="008175E8">
              <w:rPr>
                <w:sz w:val="28"/>
                <w:szCs w:val="28"/>
              </w:rPr>
              <w:t>Букет. Тип № 3.</w:t>
            </w:r>
          </w:p>
        </w:tc>
      </w:tr>
      <w:tr w:rsidR="008175E8" w14:paraId="1A332BC2" w14:textId="77777777" w:rsidTr="008175E8">
        <w:trPr>
          <w:trHeight w:val="3945"/>
        </w:trPr>
        <w:tc>
          <w:tcPr>
            <w:tcW w:w="5042" w:type="dxa"/>
          </w:tcPr>
          <w:p w14:paraId="5CB610EA" w14:textId="3DF49C2D" w:rsidR="008175E8" w:rsidRPr="007B2DA8" w:rsidRDefault="008175E8" w:rsidP="008175E8">
            <w:pPr>
              <w:jc w:val="center"/>
              <w:rPr>
                <w:noProof/>
                <w:sz w:val="18"/>
                <w:szCs w:val="18"/>
              </w:rPr>
            </w:pPr>
            <w:r w:rsidRPr="007B2DA8">
              <w:rPr>
                <w:noProof/>
                <w:sz w:val="18"/>
                <w:szCs w:val="18"/>
              </w:rPr>
              <w:drawing>
                <wp:inline distT="0" distB="0" distL="0" distR="0" wp14:anchorId="6C184BE7" wp14:editId="7B24C9C9">
                  <wp:extent cx="2676525" cy="3031827"/>
                  <wp:effectExtent l="0" t="0" r="0" b="0"/>
                  <wp:docPr id="4" name="Рисунок 4" descr="D:\обмен\1 Дизайн Инжиниринг\Тендеры\Министерство строительства\Кп\5 ты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бмен\1 Дизайн Инжиниринг\Тендеры\Министерство строительства\Кп\5 тыс.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5068" cy="3109469"/>
                          </a:xfrm>
                          <a:prstGeom prst="rect">
                            <a:avLst/>
                          </a:prstGeom>
                          <a:noFill/>
                          <a:ln>
                            <a:noFill/>
                          </a:ln>
                        </pic:spPr>
                      </pic:pic>
                    </a:graphicData>
                  </a:graphic>
                </wp:inline>
              </w:drawing>
            </w:r>
          </w:p>
        </w:tc>
        <w:tc>
          <w:tcPr>
            <w:tcW w:w="5042" w:type="dxa"/>
          </w:tcPr>
          <w:p w14:paraId="4FB3C20A" w14:textId="6939132F" w:rsidR="008175E8" w:rsidRPr="007B2DA8" w:rsidRDefault="008175E8" w:rsidP="008175E8">
            <w:pPr>
              <w:jc w:val="center"/>
              <w:rPr>
                <w:noProof/>
                <w:sz w:val="18"/>
                <w:szCs w:val="18"/>
              </w:rPr>
            </w:pPr>
            <w:r w:rsidRPr="007B2DA8">
              <w:rPr>
                <w:noProof/>
                <w:sz w:val="18"/>
                <w:szCs w:val="18"/>
              </w:rPr>
              <w:drawing>
                <wp:inline distT="0" distB="0" distL="0" distR="0" wp14:anchorId="4DA1E4DD" wp14:editId="56D5D69D">
                  <wp:extent cx="2724150" cy="3069077"/>
                  <wp:effectExtent l="0" t="0" r="0" b="0"/>
                  <wp:docPr id="2" name="Рисунок 2" descr="D:\обмен\1 Дизайн Инжиниринг\Тендеры\Министерство строительства\Кп\10 ты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обмен\1 Дизайн Инжиниринг\Тендеры\Министерство строительства\Кп\10 тыс.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3287" cy="3124436"/>
                          </a:xfrm>
                          <a:prstGeom prst="rect">
                            <a:avLst/>
                          </a:prstGeom>
                          <a:noFill/>
                          <a:ln>
                            <a:noFill/>
                          </a:ln>
                        </pic:spPr>
                      </pic:pic>
                    </a:graphicData>
                  </a:graphic>
                </wp:inline>
              </w:drawing>
            </w:r>
          </w:p>
        </w:tc>
        <w:tc>
          <w:tcPr>
            <w:tcW w:w="5043" w:type="dxa"/>
          </w:tcPr>
          <w:p w14:paraId="3E27DC17" w14:textId="0FEC1ACA" w:rsidR="008175E8" w:rsidRDefault="008175E8" w:rsidP="008175E8">
            <w:pPr>
              <w:jc w:val="center"/>
              <w:rPr>
                <w:noProof/>
                <w:sz w:val="28"/>
                <w:szCs w:val="28"/>
              </w:rPr>
            </w:pPr>
            <w:r>
              <w:rPr>
                <w:noProof/>
                <w:sz w:val="28"/>
                <w:szCs w:val="28"/>
              </w:rPr>
              <w:drawing>
                <wp:inline distT="0" distB="0" distL="0" distR="0" wp14:anchorId="6FCC7F03" wp14:editId="133188CF">
                  <wp:extent cx="2707268" cy="30689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4387" cy="3122369"/>
                          </a:xfrm>
                          <a:prstGeom prst="rect">
                            <a:avLst/>
                          </a:prstGeom>
                          <a:noFill/>
                        </pic:spPr>
                      </pic:pic>
                    </a:graphicData>
                  </a:graphic>
                </wp:inline>
              </w:drawing>
            </w:r>
          </w:p>
        </w:tc>
      </w:tr>
    </w:tbl>
    <w:p w14:paraId="198A74B7" w14:textId="3E6CEA0B" w:rsidR="008175E8" w:rsidRDefault="008175E8" w:rsidP="008175E8">
      <w:pPr>
        <w:rPr>
          <w:sz w:val="28"/>
          <w:szCs w:val="28"/>
        </w:rPr>
      </w:pPr>
    </w:p>
    <w:p w14:paraId="735B87AD" w14:textId="16E57139" w:rsidR="005C02A9" w:rsidRDefault="005C02A9" w:rsidP="008175E8">
      <w:pPr>
        <w:rPr>
          <w:sz w:val="28"/>
          <w:szCs w:val="28"/>
        </w:rPr>
      </w:pPr>
    </w:p>
    <w:p w14:paraId="733870F7" w14:textId="43AA15A5" w:rsidR="005C02A9" w:rsidRDefault="005C02A9" w:rsidP="008175E8">
      <w:pPr>
        <w:rPr>
          <w:sz w:val="28"/>
          <w:szCs w:val="28"/>
        </w:rPr>
        <w:sectPr w:rsidR="005C02A9" w:rsidSect="004A395D">
          <w:pgSz w:w="16838" w:h="11906" w:orient="landscape"/>
          <w:pgMar w:top="1276" w:right="567" w:bottom="1134" w:left="1134" w:header="709" w:footer="709" w:gutter="0"/>
          <w:cols w:space="708"/>
          <w:docGrid w:linePitch="360"/>
        </w:sectPr>
      </w:pPr>
    </w:p>
    <w:p w14:paraId="77B69A51" w14:textId="0CBFCEE0" w:rsidR="005C02A9" w:rsidRDefault="005C02A9" w:rsidP="008175E8">
      <w:pPr>
        <w:rPr>
          <w:sz w:val="28"/>
          <w:szCs w:val="28"/>
        </w:rPr>
      </w:pPr>
    </w:p>
    <w:p w14:paraId="01E04051" w14:textId="77777777" w:rsidR="005C02A9" w:rsidRPr="00634993" w:rsidRDefault="005C02A9" w:rsidP="005C02A9">
      <w:pPr>
        <w:widowControl w:val="0"/>
        <w:tabs>
          <w:tab w:val="left" w:pos="0"/>
        </w:tabs>
        <w:autoSpaceDE w:val="0"/>
        <w:autoSpaceDN w:val="0"/>
        <w:adjustRightInd w:val="0"/>
        <w:ind w:right="-2"/>
        <w:jc w:val="right"/>
        <w:rPr>
          <w:sz w:val="28"/>
          <w:szCs w:val="28"/>
        </w:rPr>
      </w:pPr>
      <w:r w:rsidRPr="00634993">
        <w:rPr>
          <w:sz w:val="28"/>
          <w:szCs w:val="28"/>
        </w:rPr>
        <w:t>Приложение № 1</w:t>
      </w:r>
    </w:p>
    <w:p w14:paraId="13101C99" w14:textId="77777777" w:rsidR="005C02A9" w:rsidRDefault="005C02A9" w:rsidP="005C02A9">
      <w:pPr>
        <w:jc w:val="right"/>
        <w:rPr>
          <w:sz w:val="28"/>
          <w:szCs w:val="28"/>
        </w:rPr>
      </w:pPr>
      <w:r w:rsidRPr="00634993">
        <w:rPr>
          <w:sz w:val="28"/>
          <w:szCs w:val="28"/>
        </w:rPr>
        <w:t>к Описанию объекта закупки</w:t>
      </w:r>
    </w:p>
    <w:p w14:paraId="6C25E3C3" w14:textId="77777777" w:rsidR="005C02A9" w:rsidRDefault="005C02A9" w:rsidP="005C02A9">
      <w:pPr>
        <w:jc w:val="center"/>
        <w:rPr>
          <w:b/>
          <w:sz w:val="28"/>
          <w:szCs w:val="28"/>
        </w:rPr>
      </w:pPr>
    </w:p>
    <w:p w14:paraId="049F99F1" w14:textId="77777777" w:rsidR="005C02A9" w:rsidRPr="00634993" w:rsidRDefault="005C02A9" w:rsidP="005C02A9">
      <w:pPr>
        <w:pStyle w:val="a3"/>
        <w:numPr>
          <w:ilvl w:val="0"/>
          <w:numId w:val="12"/>
        </w:numPr>
        <w:tabs>
          <w:tab w:val="left" w:pos="1260"/>
        </w:tabs>
        <w:ind w:left="0"/>
        <w:jc w:val="center"/>
        <w:rPr>
          <w:b/>
          <w:sz w:val="28"/>
          <w:szCs w:val="28"/>
        </w:rPr>
      </w:pPr>
      <w:r w:rsidRPr="00634993">
        <w:rPr>
          <w:b/>
          <w:sz w:val="28"/>
          <w:szCs w:val="28"/>
        </w:rPr>
        <w:t>Порядок расчетов</w:t>
      </w:r>
    </w:p>
    <w:p w14:paraId="79E16DD1" w14:textId="77777777" w:rsidR="005C02A9" w:rsidRPr="00634993" w:rsidRDefault="005C02A9" w:rsidP="005C02A9">
      <w:pPr>
        <w:tabs>
          <w:tab w:val="left" w:pos="1260"/>
        </w:tabs>
        <w:ind w:firstLine="567"/>
        <w:rPr>
          <w:sz w:val="28"/>
          <w:szCs w:val="28"/>
        </w:rPr>
      </w:pPr>
      <w:r w:rsidRPr="00634993">
        <w:rPr>
          <w:sz w:val="28"/>
          <w:szCs w:val="28"/>
        </w:rPr>
        <w:t>1.1.</w:t>
      </w:r>
      <w:r w:rsidRPr="00634993">
        <w:rPr>
          <w:sz w:val="28"/>
          <w:szCs w:val="28"/>
        </w:rPr>
        <w:tab/>
        <w:t xml:space="preserve">Цена Государственного контракта (далее – Контракт) является твердой, определяется на весь срок его исполнения и не может изменяться в ходе его исполнения, за исключением случаев, предусмотренных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w:t>
      </w:r>
    </w:p>
    <w:p w14:paraId="583EDEC4" w14:textId="77777777" w:rsidR="005C02A9" w:rsidRPr="00634993" w:rsidRDefault="005C02A9" w:rsidP="005C02A9">
      <w:pPr>
        <w:tabs>
          <w:tab w:val="left" w:pos="1260"/>
        </w:tabs>
        <w:ind w:firstLine="567"/>
        <w:rPr>
          <w:sz w:val="28"/>
          <w:szCs w:val="28"/>
        </w:rPr>
      </w:pPr>
      <w:r w:rsidRPr="00634993">
        <w:rPr>
          <w:sz w:val="28"/>
          <w:szCs w:val="28"/>
        </w:rPr>
        <w:t>1.2.</w:t>
      </w:r>
      <w:r w:rsidRPr="00634993">
        <w:rPr>
          <w:sz w:val="28"/>
          <w:szCs w:val="28"/>
        </w:rPr>
        <w:tab/>
        <w:t xml:space="preserve">Цена Контракта включает в себя: стоимость Товара, расходы, связанные с доставкой до места хранения Государственным заказчиком (далее – Заказчиком), разгрузкой – погрузкой, сборкой, стоимость упаковки (тары), маркировки, страхования, таможенных платежей (пошлин), монтажа, пуско-наладки, налогов, сборов и иных расходов, связанных с исполнением Контракта, в том числе гарантийных. </w:t>
      </w:r>
    </w:p>
    <w:p w14:paraId="7EF4D825" w14:textId="77777777" w:rsidR="005C02A9" w:rsidRPr="00634993" w:rsidRDefault="005C02A9" w:rsidP="005C02A9">
      <w:pPr>
        <w:tabs>
          <w:tab w:val="left" w:pos="1260"/>
        </w:tabs>
        <w:ind w:firstLine="567"/>
        <w:rPr>
          <w:sz w:val="28"/>
          <w:szCs w:val="28"/>
        </w:rPr>
      </w:pPr>
      <w:r w:rsidRPr="00634993">
        <w:rPr>
          <w:sz w:val="28"/>
          <w:szCs w:val="28"/>
        </w:rPr>
        <w:t>1.3.</w:t>
      </w:r>
      <w:r w:rsidRPr="00634993">
        <w:rPr>
          <w:sz w:val="28"/>
          <w:szCs w:val="28"/>
        </w:rPr>
        <w:tab/>
        <w:t xml:space="preserve">Оплата по Контракту осуществляется за фактически поставленный Товар по безналичному расчету путем перечисления Заказчиком денежных средств на расчетный счет Поставщика, указанный в Контракте, в течение 7 (Семи) рабочих дней с даты подписания Заказчиком </w:t>
      </w:r>
      <w:hyperlink w:anchor="АктПП" w:history="1">
        <w:r w:rsidRPr="00634993">
          <w:rPr>
            <w:rStyle w:val="af6"/>
            <w:sz w:val="28"/>
            <w:szCs w:val="28"/>
          </w:rPr>
          <w:t>Акта приема-передачи Товара</w:t>
        </w:r>
      </w:hyperlink>
      <w:r w:rsidRPr="00634993">
        <w:rPr>
          <w:sz w:val="28"/>
          <w:szCs w:val="28"/>
        </w:rPr>
        <w:t xml:space="preserve"> при условии своевременно представленных Поставщиком документов.</w:t>
      </w:r>
    </w:p>
    <w:p w14:paraId="12150692" w14:textId="77777777" w:rsidR="005C02A9" w:rsidRPr="00634993" w:rsidRDefault="005C02A9" w:rsidP="005C02A9">
      <w:pPr>
        <w:tabs>
          <w:tab w:val="left" w:pos="1260"/>
        </w:tabs>
        <w:ind w:firstLine="567"/>
        <w:rPr>
          <w:sz w:val="28"/>
          <w:szCs w:val="28"/>
        </w:rPr>
      </w:pPr>
      <w:r w:rsidRPr="00634993">
        <w:rPr>
          <w:sz w:val="28"/>
          <w:szCs w:val="28"/>
        </w:rPr>
        <w:t>1.4.</w:t>
      </w:r>
      <w:r w:rsidRPr="00634993">
        <w:rPr>
          <w:sz w:val="28"/>
          <w:szCs w:val="28"/>
        </w:rPr>
        <w:tab/>
        <w:t>Документы, не оформленные в соответствии с требованиями действующих нормативных правовых актов, к оплате не принимаются.</w:t>
      </w:r>
    </w:p>
    <w:p w14:paraId="4BA9BDB8" w14:textId="77777777" w:rsidR="005C02A9" w:rsidRPr="00634993" w:rsidRDefault="005C02A9" w:rsidP="005C02A9">
      <w:pPr>
        <w:tabs>
          <w:tab w:val="left" w:pos="1260"/>
        </w:tabs>
        <w:ind w:firstLine="567"/>
        <w:rPr>
          <w:sz w:val="28"/>
          <w:szCs w:val="28"/>
        </w:rPr>
      </w:pPr>
      <w:r w:rsidRPr="00634993">
        <w:rPr>
          <w:sz w:val="28"/>
          <w:szCs w:val="28"/>
        </w:rPr>
        <w:t>1.5.</w:t>
      </w:r>
      <w:r w:rsidRPr="00634993">
        <w:rPr>
          <w:sz w:val="28"/>
          <w:szCs w:val="28"/>
        </w:rPr>
        <w:tab/>
        <w:t>У Заказчика отсутствует обязанность оплаты Поставщику Товара в том числе, но не ограничиваясь:</w:t>
      </w:r>
    </w:p>
    <w:p w14:paraId="49E01BE7" w14:textId="77777777" w:rsidR="005C02A9" w:rsidRPr="00634993" w:rsidRDefault="005C02A9" w:rsidP="005C02A9">
      <w:pPr>
        <w:tabs>
          <w:tab w:val="left" w:pos="1260"/>
        </w:tabs>
        <w:ind w:firstLine="567"/>
        <w:rPr>
          <w:sz w:val="28"/>
          <w:szCs w:val="28"/>
        </w:rPr>
      </w:pPr>
      <w:r w:rsidRPr="00634993">
        <w:rPr>
          <w:sz w:val="28"/>
          <w:szCs w:val="28"/>
        </w:rPr>
        <w:t>- поставленного с изменением или отклонением от требований Контракта;</w:t>
      </w:r>
    </w:p>
    <w:p w14:paraId="359B4183" w14:textId="77777777" w:rsidR="005C02A9" w:rsidRPr="00634993" w:rsidRDefault="005C02A9" w:rsidP="005C02A9">
      <w:pPr>
        <w:tabs>
          <w:tab w:val="left" w:pos="1260"/>
        </w:tabs>
        <w:ind w:firstLine="567"/>
        <w:rPr>
          <w:sz w:val="28"/>
          <w:szCs w:val="28"/>
        </w:rPr>
      </w:pPr>
      <w:r w:rsidRPr="00634993">
        <w:rPr>
          <w:sz w:val="28"/>
          <w:szCs w:val="28"/>
        </w:rPr>
        <w:t xml:space="preserve">- непредставление Поставщиком какого-либо из документов, указанных </w:t>
      </w:r>
      <w:r w:rsidRPr="00634993">
        <w:rPr>
          <w:sz w:val="28"/>
          <w:szCs w:val="28"/>
        </w:rPr>
        <w:br/>
        <w:t xml:space="preserve">в </w:t>
      </w:r>
      <w:hyperlink w:anchor="пункт31" w:history="1">
        <w:r w:rsidRPr="00634993">
          <w:rPr>
            <w:rStyle w:val="af6"/>
            <w:sz w:val="28"/>
            <w:szCs w:val="28"/>
          </w:rPr>
          <w:t>п. 3.1.</w:t>
        </w:r>
      </w:hyperlink>
      <w:r w:rsidRPr="00634993">
        <w:rPr>
          <w:sz w:val="28"/>
          <w:szCs w:val="28"/>
        </w:rPr>
        <w:t xml:space="preserve"> Контракта или их совокупности.</w:t>
      </w:r>
    </w:p>
    <w:p w14:paraId="202D1B34" w14:textId="77777777" w:rsidR="005C02A9" w:rsidRPr="00634993" w:rsidRDefault="005C02A9" w:rsidP="005C02A9">
      <w:pPr>
        <w:tabs>
          <w:tab w:val="left" w:pos="1260"/>
        </w:tabs>
        <w:ind w:firstLine="567"/>
        <w:rPr>
          <w:sz w:val="28"/>
          <w:szCs w:val="28"/>
        </w:rPr>
      </w:pPr>
      <w:r w:rsidRPr="00634993">
        <w:rPr>
          <w:sz w:val="28"/>
          <w:szCs w:val="28"/>
        </w:rPr>
        <w:t>1.6.</w:t>
      </w:r>
      <w:r w:rsidRPr="00634993">
        <w:rPr>
          <w:sz w:val="28"/>
          <w:szCs w:val="28"/>
        </w:rPr>
        <w:tab/>
        <w:t>В случае, если Поставщиком при отсутствии письменного согласования Заказчика поставлен Товар, не указанный в Спецификации (Описании объекта закупки), и (или) отличающиеся от указанных в Спецификации (Описании объекта закупки), такой Товар, материалы, оборудование оплате не подлежат.</w:t>
      </w:r>
    </w:p>
    <w:p w14:paraId="7D7960D8" w14:textId="77777777" w:rsidR="005C02A9" w:rsidRPr="00634993" w:rsidRDefault="005C02A9" w:rsidP="005C02A9">
      <w:pPr>
        <w:tabs>
          <w:tab w:val="left" w:pos="1260"/>
        </w:tabs>
        <w:ind w:firstLine="567"/>
        <w:rPr>
          <w:sz w:val="28"/>
          <w:szCs w:val="28"/>
        </w:rPr>
      </w:pPr>
      <w:r w:rsidRPr="00634993">
        <w:rPr>
          <w:sz w:val="28"/>
          <w:szCs w:val="28"/>
        </w:rPr>
        <w:t>1.7.</w:t>
      </w:r>
      <w:r w:rsidRPr="00634993">
        <w:rPr>
          <w:sz w:val="28"/>
          <w:szCs w:val="28"/>
        </w:rPr>
        <w:tab/>
        <w:t xml:space="preserve">В случае, если в </w:t>
      </w:r>
      <w:hyperlink w:anchor="Спецификация" w:history="1">
        <w:r w:rsidRPr="00634993">
          <w:rPr>
            <w:rStyle w:val="af6"/>
            <w:sz w:val="28"/>
            <w:szCs w:val="28"/>
          </w:rPr>
          <w:t>Спецификации</w:t>
        </w:r>
      </w:hyperlink>
      <w:r w:rsidRPr="00634993">
        <w:rPr>
          <w:sz w:val="28"/>
          <w:szCs w:val="28"/>
        </w:rPr>
        <w:t xml:space="preserve"> отсутствуют работы, материалы, оборудование, необходимые для исполнения Контракта, Стороны признают, что стоимость таких работ, материалов, оборудования входят в цену Контракта и отдельной оплате не подлежат.</w:t>
      </w:r>
    </w:p>
    <w:p w14:paraId="34853F32" w14:textId="77777777" w:rsidR="005C02A9" w:rsidRPr="00634993" w:rsidRDefault="005C02A9" w:rsidP="005C02A9">
      <w:pPr>
        <w:tabs>
          <w:tab w:val="left" w:pos="1260"/>
        </w:tabs>
        <w:ind w:firstLine="567"/>
        <w:rPr>
          <w:sz w:val="28"/>
          <w:szCs w:val="28"/>
        </w:rPr>
      </w:pPr>
      <w:r w:rsidRPr="00634993">
        <w:rPr>
          <w:sz w:val="28"/>
          <w:szCs w:val="28"/>
        </w:rPr>
        <w:t>1.9.</w:t>
      </w:r>
      <w:r w:rsidRPr="00634993">
        <w:rPr>
          <w:sz w:val="28"/>
          <w:szCs w:val="28"/>
        </w:rPr>
        <w:tab/>
        <w:t>Обязательства Заказчика по оплате Контракта считаются исполненными с момента списания денежных средств со счета Заказчика.</w:t>
      </w:r>
    </w:p>
    <w:p w14:paraId="76D63D66" w14:textId="77777777" w:rsidR="005C02A9" w:rsidRPr="00634993" w:rsidRDefault="005C02A9" w:rsidP="005C02A9">
      <w:pPr>
        <w:tabs>
          <w:tab w:val="left" w:pos="1260"/>
        </w:tabs>
        <w:ind w:firstLine="567"/>
        <w:rPr>
          <w:sz w:val="28"/>
          <w:szCs w:val="28"/>
        </w:rPr>
      </w:pPr>
      <w:r w:rsidRPr="00634993">
        <w:rPr>
          <w:sz w:val="28"/>
          <w:szCs w:val="28"/>
        </w:rPr>
        <w:t>1.10.</w:t>
      </w:r>
      <w:r w:rsidRPr="00634993">
        <w:rPr>
          <w:sz w:val="28"/>
          <w:szCs w:val="28"/>
        </w:rPr>
        <w:tab/>
        <w:t>Оплата за не поставленный Товар, Товар ненадлежащего качества и некомплектный Товар не производится</w:t>
      </w:r>
      <w:r w:rsidRPr="00634993">
        <w:rPr>
          <w:sz w:val="28"/>
          <w:szCs w:val="28"/>
          <w:vertAlign w:val="superscript"/>
        </w:rPr>
        <w:footnoteReference w:id="1"/>
      </w:r>
      <w:r w:rsidRPr="00634993">
        <w:rPr>
          <w:sz w:val="28"/>
          <w:szCs w:val="28"/>
        </w:rPr>
        <w:t>.</w:t>
      </w:r>
    </w:p>
    <w:p w14:paraId="13FE62E6" w14:textId="77777777" w:rsidR="005C02A9" w:rsidRPr="00634993" w:rsidRDefault="005C02A9" w:rsidP="005C02A9">
      <w:pPr>
        <w:tabs>
          <w:tab w:val="left" w:pos="1260"/>
        </w:tabs>
        <w:ind w:firstLine="567"/>
        <w:rPr>
          <w:sz w:val="28"/>
          <w:szCs w:val="28"/>
        </w:rPr>
      </w:pPr>
      <w:r w:rsidRPr="00634993">
        <w:rPr>
          <w:sz w:val="28"/>
          <w:szCs w:val="28"/>
        </w:rPr>
        <w:lastRenderedPageBreak/>
        <w:t>1.11.</w:t>
      </w:r>
      <w:r w:rsidRPr="00634993">
        <w:rPr>
          <w:sz w:val="28"/>
          <w:szCs w:val="28"/>
        </w:rPr>
        <w:tab/>
        <w:t>Поставщик, подписанием настоящего Контракта, согласился, что надлежащим образом, в полном объеме ознакомился со всеми условиями, которые влияют или могут повлиять на стоимость и сроки поставки Товара, и признает их достаточными для выполнения всех своих обязательств по Контракту в полном объеме. Поставщик принял во внимание общие и местные условия, эпидемиологическую обстановку, а также все прочие аспекты, которые могут повлиять на поставку Товара.</w:t>
      </w:r>
    </w:p>
    <w:p w14:paraId="2124DA50" w14:textId="77777777" w:rsidR="005C02A9" w:rsidRPr="00634993" w:rsidRDefault="005C02A9" w:rsidP="005C02A9">
      <w:pPr>
        <w:tabs>
          <w:tab w:val="left" w:pos="1260"/>
        </w:tabs>
        <w:ind w:firstLine="567"/>
        <w:rPr>
          <w:sz w:val="28"/>
          <w:szCs w:val="28"/>
        </w:rPr>
      </w:pPr>
      <w:r w:rsidRPr="00634993">
        <w:rPr>
          <w:sz w:val="28"/>
          <w:szCs w:val="28"/>
        </w:rPr>
        <w:t>1.12.</w:t>
      </w:r>
      <w:r w:rsidRPr="00634993">
        <w:rPr>
          <w:sz w:val="28"/>
          <w:szCs w:val="28"/>
        </w:rPr>
        <w:tab/>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D7F0DA" w14:textId="77777777" w:rsidR="005C02A9" w:rsidRPr="00634993" w:rsidRDefault="005C02A9" w:rsidP="005C02A9">
      <w:pPr>
        <w:tabs>
          <w:tab w:val="left" w:pos="1260"/>
        </w:tabs>
        <w:ind w:firstLine="567"/>
        <w:rPr>
          <w:sz w:val="28"/>
          <w:szCs w:val="28"/>
        </w:rPr>
      </w:pPr>
      <w:r w:rsidRPr="00634993">
        <w:rPr>
          <w:sz w:val="28"/>
          <w:szCs w:val="28"/>
        </w:rPr>
        <w:t>1.13. В случае образования кредиторской задолженности у Государственного заказчика по состоянию на 1 января текущего года,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w:t>
      </w:r>
    </w:p>
    <w:p w14:paraId="003FA11C" w14:textId="77777777" w:rsidR="005C02A9" w:rsidRPr="00634993" w:rsidRDefault="005C02A9" w:rsidP="005C02A9">
      <w:pPr>
        <w:tabs>
          <w:tab w:val="left" w:pos="1260"/>
        </w:tabs>
        <w:ind w:firstLine="567"/>
        <w:rPr>
          <w:sz w:val="28"/>
          <w:szCs w:val="28"/>
        </w:rPr>
      </w:pPr>
    </w:p>
    <w:p w14:paraId="24144E58" w14:textId="77777777" w:rsidR="005C02A9" w:rsidRPr="00634993" w:rsidRDefault="005C02A9" w:rsidP="005C02A9">
      <w:pPr>
        <w:pStyle w:val="a3"/>
        <w:numPr>
          <w:ilvl w:val="0"/>
          <w:numId w:val="12"/>
        </w:numPr>
        <w:tabs>
          <w:tab w:val="left" w:pos="1260"/>
        </w:tabs>
        <w:ind w:left="0"/>
        <w:jc w:val="center"/>
        <w:rPr>
          <w:b/>
          <w:sz w:val="28"/>
          <w:szCs w:val="28"/>
        </w:rPr>
      </w:pPr>
      <w:r w:rsidRPr="00634993">
        <w:rPr>
          <w:b/>
          <w:sz w:val="28"/>
          <w:szCs w:val="28"/>
        </w:rPr>
        <w:t>Права и обязанности Сторон</w:t>
      </w:r>
    </w:p>
    <w:p w14:paraId="3A0E4F07" w14:textId="77777777" w:rsidR="005C02A9" w:rsidRPr="00634993" w:rsidRDefault="005C02A9" w:rsidP="005C02A9">
      <w:pPr>
        <w:ind w:firstLine="567"/>
        <w:rPr>
          <w:b/>
          <w:sz w:val="28"/>
          <w:szCs w:val="28"/>
        </w:rPr>
      </w:pPr>
      <w:r w:rsidRPr="00634993">
        <w:rPr>
          <w:b/>
          <w:sz w:val="28"/>
          <w:szCs w:val="28"/>
        </w:rPr>
        <w:t>2.1. Поставщик обязан:</w:t>
      </w:r>
    </w:p>
    <w:p w14:paraId="51FA853A" w14:textId="77777777" w:rsidR="005C02A9" w:rsidRPr="00634993" w:rsidRDefault="005C02A9" w:rsidP="005C02A9">
      <w:pPr>
        <w:numPr>
          <w:ilvl w:val="0"/>
          <w:numId w:val="13"/>
        </w:numPr>
        <w:tabs>
          <w:tab w:val="left" w:pos="993"/>
        </w:tabs>
        <w:ind w:left="0" w:firstLine="567"/>
        <w:rPr>
          <w:sz w:val="28"/>
          <w:szCs w:val="28"/>
        </w:rPr>
      </w:pPr>
      <w:r w:rsidRPr="00634993">
        <w:rPr>
          <w:sz w:val="28"/>
          <w:szCs w:val="28"/>
        </w:rPr>
        <w:t>своевременно и надлежащим образом исполнять принятые на себя обязательства;</w:t>
      </w:r>
    </w:p>
    <w:p w14:paraId="12D5D911" w14:textId="77777777" w:rsidR="005C02A9" w:rsidRPr="00634993" w:rsidRDefault="005C02A9" w:rsidP="005C02A9">
      <w:pPr>
        <w:numPr>
          <w:ilvl w:val="0"/>
          <w:numId w:val="13"/>
        </w:numPr>
        <w:tabs>
          <w:tab w:val="left" w:pos="993"/>
        </w:tabs>
        <w:ind w:left="0" w:firstLine="567"/>
        <w:rPr>
          <w:sz w:val="28"/>
          <w:szCs w:val="28"/>
        </w:rPr>
      </w:pPr>
      <w:r w:rsidRPr="00634993">
        <w:rPr>
          <w:sz w:val="28"/>
          <w:szCs w:val="28"/>
        </w:rPr>
        <w:t xml:space="preserve">поставить Заказчику Товар в соответствии со </w:t>
      </w:r>
      <w:hyperlink w:anchor="спецификация" w:history="1">
        <w:r w:rsidRPr="00634993">
          <w:rPr>
            <w:sz w:val="28"/>
            <w:szCs w:val="28"/>
            <w:u w:val="single"/>
          </w:rPr>
          <w:t>Спецификацией</w:t>
        </w:r>
      </w:hyperlink>
      <w:r w:rsidRPr="00634993">
        <w:rPr>
          <w:sz w:val="28"/>
          <w:szCs w:val="28"/>
        </w:rPr>
        <w:t xml:space="preserve"> и </w:t>
      </w:r>
      <w:hyperlink w:anchor="ООЗ" w:history="1">
        <w:r w:rsidRPr="00634993">
          <w:rPr>
            <w:sz w:val="28"/>
            <w:szCs w:val="28"/>
            <w:u w:val="single"/>
          </w:rPr>
          <w:t>Описанием объекта закупки</w:t>
        </w:r>
      </w:hyperlink>
      <w:r w:rsidRPr="00634993">
        <w:rPr>
          <w:sz w:val="28"/>
          <w:szCs w:val="28"/>
        </w:rPr>
        <w:t xml:space="preserve">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w:t>
      </w:r>
    </w:p>
    <w:p w14:paraId="30F5103B" w14:textId="77777777" w:rsidR="005C02A9" w:rsidRPr="00634993" w:rsidRDefault="005C02A9" w:rsidP="005C02A9">
      <w:pPr>
        <w:widowControl w:val="0"/>
        <w:numPr>
          <w:ilvl w:val="0"/>
          <w:numId w:val="13"/>
        </w:numPr>
        <w:tabs>
          <w:tab w:val="left" w:pos="993"/>
        </w:tabs>
        <w:autoSpaceDE w:val="0"/>
        <w:autoSpaceDN w:val="0"/>
        <w:adjustRightInd w:val="0"/>
        <w:ind w:left="0" w:firstLine="567"/>
        <w:rPr>
          <w:sz w:val="28"/>
          <w:szCs w:val="28"/>
        </w:rPr>
      </w:pPr>
      <w:r w:rsidRPr="00634993">
        <w:rPr>
          <w:sz w:val="28"/>
          <w:szCs w:val="28"/>
        </w:rPr>
        <w:t>в соответствии с условиями Контракта обеспечить устранение недостатков, выявленных Заказчиком при приемке Товара;</w:t>
      </w:r>
    </w:p>
    <w:p w14:paraId="447C83F8" w14:textId="77777777" w:rsidR="005C02A9" w:rsidRPr="00634993" w:rsidRDefault="005C02A9" w:rsidP="005C02A9">
      <w:pPr>
        <w:numPr>
          <w:ilvl w:val="0"/>
          <w:numId w:val="13"/>
        </w:numPr>
        <w:ind w:left="0" w:firstLine="567"/>
        <w:rPr>
          <w:sz w:val="28"/>
          <w:szCs w:val="28"/>
        </w:rPr>
      </w:pPr>
      <w:r w:rsidRPr="00634993">
        <w:rPr>
          <w:sz w:val="28"/>
          <w:szCs w:val="28"/>
        </w:rPr>
        <w:t>уплатить Заказчику убытки, неустойку</w:t>
      </w:r>
      <w:r w:rsidRPr="00634993">
        <w:rPr>
          <w:sz w:val="28"/>
          <w:szCs w:val="28"/>
          <w:vertAlign w:val="superscript"/>
        </w:rPr>
        <w:footnoteReference w:id="2"/>
      </w:r>
      <w:r w:rsidRPr="00634993">
        <w:rPr>
          <w:sz w:val="28"/>
          <w:szCs w:val="28"/>
        </w:rPr>
        <w:t xml:space="preserve"> (пени и (или) штрафы) в срок, указанный в таком требовании, в том числе в гарантийный период (если установлен Контрактом, Описание объекта закупки);</w:t>
      </w:r>
    </w:p>
    <w:p w14:paraId="77DFA771" w14:textId="77777777" w:rsidR="005C02A9" w:rsidRPr="00634993" w:rsidRDefault="005C02A9" w:rsidP="005C02A9">
      <w:pPr>
        <w:widowControl w:val="0"/>
        <w:numPr>
          <w:ilvl w:val="0"/>
          <w:numId w:val="13"/>
        </w:numPr>
        <w:tabs>
          <w:tab w:val="left" w:pos="993"/>
        </w:tabs>
        <w:autoSpaceDE w:val="0"/>
        <w:autoSpaceDN w:val="0"/>
        <w:adjustRightInd w:val="0"/>
        <w:ind w:left="0" w:firstLine="567"/>
        <w:rPr>
          <w:sz w:val="28"/>
          <w:szCs w:val="28"/>
        </w:rPr>
      </w:pPr>
      <w:r w:rsidRPr="00634993">
        <w:rPr>
          <w:sz w:val="28"/>
          <w:szCs w:val="28"/>
        </w:rPr>
        <w:t>предоставлять по запросам Заказчика в сроки, указанные в таких запросах, информацию о ходе исполнения обязательств по настоящему Контракту;</w:t>
      </w:r>
    </w:p>
    <w:p w14:paraId="5A279EE6" w14:textId="77777777" w:rsidR="005C02A9" w:rsidRPr="00634993" w:rsidRDefault="005C02A9" w:rsidP="005C02A9">
      <w:pPr>
        <w:widowControl w:val="0"/>
        <w:numPr>
          <w:ilvl w:val="0"/>
          <w:numId w:val="13"/>
        </w:numPr>
        <w:tabs>
          <w:tab w:val="left" w:pos="993"/>
        </w:tabs>
        <w:autoSpaceDE w:val="0"/>
        <w:autoSpaceDN w:val="0"/>
        <w:adjustRightInd w:val="0"/>
        <w:ind w:left="0" w:firstLine="567"/>
        <w:rPr>
          <w:sz w:val="28"/>
          <w:szCs w:val="28"/>
        </w:rPr>
      </w:pPr>
      <w:r w:rsidRPr="00634993">
        <w:rPr>
          <w:sz w:val="28"/>
          <w:szCs w:val="28"/>
        </w:rPr>
        <w:t>незамедлительно предоставлять Заказчику сведения об изменении своих реквизитов;</w:t>
      </w:r>
    </w:p>
    <w:p w14:paraId="3D07B958" w14:textId="77777777" w:rsidR="005C02A9" w:rsidRPr="00634993" w:rsidRDefault="005C02A9" w:rsidP="005C02A9">
      <w:pPr>
        <w:numPr>
          <w:ilvl w:val="0"/>
          <w:numId w:val="13"/>
        </w:numPr>
        <w:ind w:left="0" w:firstLine="567"/>
        <w:rPr>
          <w:sz w:val="28"/>
          <w:szCs w:val="28"/>
        </w:rPr>
      </w:pPr>
      <w:r w:rsidRPr="00634993">
        <w:rPr>
          <w:sz w:val="28"/>
          <w:szCs w:val="28"/>
        </w:rPr>
        <w:t xml:space="preserve">обеспечить наличие документов, подтверждающих соответствие Поставщика требованиям, установленным законодательством Российской Федерации к данном у виду деятельности, в течение всего срока исполнения Контракта (в том числе наличие допусков, разрешений, лицензий и пр.). Копии таких документов должны быть переданы Поставщиком Заказчику в течении 5 (пяти) рабочих дней с момента заключения Контракта. В случае внесения </w:t>
      </w:r>
      <w:r w:rsidRPr="00634993">
        <w:rPr>
          <w:sz w:val="28"/>
          <w:szCs w:val="28"/>
        </w:rPr>
        <w:lastRenderedPageBreak/>
        <w:t>изменений в указанные документы или утраты ими силы, приостановки их действия Поставщик обязан проинформировать об этом Заказчика в течение 5 (пяти) рабочих дней с даты наступления указанных событий. Поставка, выполненная при отсутствии указанных документов, считается невыполненной, приемке и оплате не подлежит;</w:t>
      </w:r>
    </w:p>
    <w:p w14:paraId="6C5E2C00" w14:textId="77777777" w:rsidR="005C02A9" w:rsidRPr="00634993" w:rsidRDefault="005C02A9" w:rsidP="005C02A9">
      <w:pPr>
        <w:widowControl w:val="0"/>
        <w:numPr>
          <w:ilvl w:val="0"/>
          <w:numId w:val="13"/>
        </w:numPr>
        <w:tabs>
          <w:tab w:val="left" w:pos="993"/>
        </w:tabs>
        <w:autoSpaceDE w:val="0"/>
        <w:autoSpaceDN w:val="0"/>
        <w:adjustRightInd w:val="0"/>
        <w:ind w:left="0" w:firstLine="567"/>
        <w:rPr>
          <w:sz w:val="28"/>
          <w:szCs w:val="28"/>
        </w:rPr>
      </w:pPr>
      <w:r w:rsidRPr="00634993">
        <w:rPr>
          <w:sz w:val="28"/>
          <w:szCs w:val="28"/>
        </w:rPr>
        <w:t>нести все расходы необходимые для осуществления поставки Товара;</w:t>
      </w:r>
    </w:p>
    <w:p w14:paraId="73CADD54" w14:textId="77777777" w:rsidR="005C02A9" w:rsidRPr="00634993" w:rsidRDefault="005C02A9" w:rsidP="005C02A9">
      <w:pPr>
        <w:numPr>
          <w:ilvl w:val="0"/>
          <w:numId w:val="13"/>
        </w:numPr>
        <w:tabs>
          <w:tab w:val="left" w:pos="993"/>
        </w:tabs>
        <w:ind w:left="0" w:firstLine="567"/>
        <w:rPr>
          <w:sz w:val="28"/>
          <w:szCs w:val="28"/>
        </w:rPr>
      </w:pPr>
      <w:r w:rsidRPr="00634993">
        <w:rPr>
          <w:sz w:val="28"/>
          <w:szCs w:val="28"/>
        </w:rPr>
        <w:t>по требованию Заказчика, направлять своего представителя для получения документов, в том числе в гарантийный срок (если установлен Контрактом, Описание объекта закупки);</w:t>
      </w:r>
    </w:p>
    <w:p w14:paraId="4899DDEB" w14:textId="77777777" w:rsidR="005C02A9" w:rsidRPr="00634993" w:rsidRDefault="005C02A9" w:rsidP="005C02A9">
      <w:pPr>
        <w:numPr>
          <w:ilvl w:val="0"/>
          <w:numId w:val="13"/>
        </w:numPr>
        <w:tabs>
          <w:tab w:val="left" w:pos="993"/>
        </w:tabs>
        <w:ind w:left="0" w:firstLine="567"/>
        <w:rPr>
          <w:sz w:val="28"/>
          <w:szCs w:val="28"/>
        </w:rPr>
      </w:pPr>
      <w:r w:rsidRPr="00634993">
        <w:rPr>
          <w:sz w:val="28"/>
          <w:szCs w:val="28"/>
        </w:rPr>
        <w:t xml:space="preserve">по требованию Заказчика своевременно и за свой счет вывезти со склада </w:t>
      </w:r>
      <w:proofErr w:type="gramStart"/>
      <w:r w:rsidRPr="00634993">
        <w:rPr>
          <w:sz w:val="28"/>
          <w:szCs w:val="28"/>
        </w:rPr>
        <w:t>Товар (часть Товара)</w:t>
      </w:r>
      <w:proofErr w:type="gramEnd"/>
      <w:r w:rsidRPr="00634993">
        <w:rPr>
          <w:sz w:val="28"/>
          <w:szCs w:val="28"/>
        </w:rPr>
        <w:t xml:space="preserve"> не соответствующий по качеству, ассортименту, количеству, комплектации условиям Контракта;</w:t>
      </w:r>
    </w:p>
    <w:p w14:paraId="51E36AB2" w14:textId="77777777" w:rsidR="005C02A9" w:rsidRPr="00634993" w:rsidRDefault="005C02A9" w:rsidP="005C02A9">
      <w:pPr>
        <w:numPr>
          <w:ilvl w:val="0"/>
          <w:numId w:val="13"/>
        </w:numPr>
        <w:tabs>
          <w:tab w:val="left" w:pos="993"/>
        </w:tabs>
        <w:ind w:left="0" w:firstLine="567"/>
        <w:rPr>
          <w:sz w:val="28"/>
          <w:szCs w:val="28"/>
        </w:rPr>
      </w:pPr>
      <w:r w:rsidRPr="00634993">
        <w:rPr>
          <w:sz w:val="28"/>
          <w:szCs w:val="28"/>
        </w:rPr>
        <w:t>выделять по требованию (запросу) Заказчика своих представителей для оперативного решения вопросов, в том числе в гарантийный срок, для участия в плановых и внеплановых проверках контроля качества Товара;</w:t>
      </w:r>
    </w:p>
    <w:p w14:paraId="1C80FED7" w14:textId="77777777" w:rsidR="005C02A9" w:rsidRPr="00634993" w:rsidRDefault="005C02A9" w:rsidP="005C02A9">
      <w:pPr>
        <w:numPr>
          <w:ilvl w:val="0"/>
          <w:numId w:val="13"/>
        </w:numPr>
        <w:tabs>
          <w:tab w:val="left" w:pos="993"/>
        </w:tabs>
        <w:ind w:left="0" w:firstLine="567"/>
        <w:rPr>
          <w:sz w:val="28"/>
          <w:szCs w:val="28"/>
        </w:rPr>
      </w:pPr>
      <w:r w:rsidRPr="00634993">
        <w:rPr>
          <w:sz w:val="28"/>
          <w:szCs w:val="28"/>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634993">
        <w:rPr>
          <w:sz w:val="28"/>
          <w:szCs w:val="28"/>
          <w:vertAlign w:val="superscript"/>
        </w:rPr>
        <w:footnoteReference w:id="3"/>
      </w:r>
      <w:r w:rsidRPr="00634993">
        <w:rPr>
          <w:sz w:val="28"/>
          <w:szCs w:val="28"/>
        </w:rPr>
        <w:t>;</w:t>
      </w:r>
    </w:p>
    <w:p w14:paraId="1BBD3F38" w14:textId="77777777" w:rsidR="005C02A9" w:rsidRPr="00634993" w:rsidRDefault="005C02A9" w:rsidP="005C02A9">
      <w:pPr>
        <w:numPr>
          <w:ilvl w:val="0"/>
          <w:numId w:val="13"/>
        </w:numPr>
        <w:tabs>
          <w:tab w:val="left" w:pos="993"/>
        </w:tabs>
        <w:ind w:left="0" w:firstLine="567"/>
        <w:rPr>
          <w:sz w:val="28"/>
          <w:szCs w:val="28"/>
        </w:rPr>
      </w:pPr>
      <w:r w:rsidRPr="00634993">
        <w:rPr>
          <w:sz w:val="28"/>
          <w:szCs w:val="28"/>
        </w:rPr>
        <w:t xml:space="preserve">выполнять иные обязанности, предусмотренные законом, иными правовыми актами, </w:t>
      </w:r>
      <w:hyperlink w:anchor="ООЗ" w:history="1">
        <w:r w:rsidRPr="00634993">
          <w:rPr>
            <w:sz w:val="28"/>
            <w:szCs w:val="28"/>
            <w:u w:val="single"/>
          </w:rPr>
          <w:t xml:space="preserve">Описанием объекта закупки </w:t>
        </w:r>
      </w:hyperlink>
      <w:r w:rsidRPr="00634993">
        <w:rPr>
          <w:sz w:val="28"/>
          <w:szCs w:val="28"/>
        </w:rPr>
        <w:t>и настоящим Контрактом;</w:t>
      </w:r>
    </w:p>
    <w:p w14:paraId="462F1B43" w14:textId="77777777" w:rsidR="005C02A9" w:rsidRPr="00634993" w:rsidRDefault="005C02A9" w:rsidP="005C02A9">
      <w:pPr>
        <w:numPr>
          <w:ilvl w:val="0"/>
          <w:numId w:val="13"/>
        </w:numPr>
        <w:tabs>
          <w:tab w:val="left" w:pos="993"/>
        </w:tabs>
        <w:ind w:left="0" w:firstLine="567"/>
        <w:rPr>
          <w:sz w:val="28"/>
          <w:szCs w:val="28"/>
        </w:rPr>
      </w:pPr>
      <w:r w:rsidRPr="00634993">
        <w:rPr>
          <w:sz w:val="28"/>
          <w:szCs w:val="28"/>
        </w:rPr>
        <w:t>при проведении проверок по использованию бюджетных средств, а также в случае проведения экспертизы поставленного Товара, незамедлительно представлять все необходимые документы и информацию о поставляемом товаре, в том числе в гарантийный период;</w:t>
      </w:r>
    </w:p>
    <w:p w14:paraId="1835C3F7" w14:textId="77777777" w:rsidR="005C02A9" w:rsidRPr="00634993" w:rsidRDefault="005C02A9" w:rsidP="005C02A9">
      <w:pPr>
        <w:widowControl w:val="0"/>
        <w:numPr>
          <w:ilvl w:val="0"/>
          <w:numId w:val="13"/>
        </w:numPr>
        <w:tabs>
          <w:tab w:val="left" w:pos="993"/>
        </w:tabs>
        <w:autoSpaceDE w:val="0"/>
        <w:autoSpaceDN w:val="0"/>
        <w:adjustRightInd w:val="0"/>
        <w:ind w:left="0" w:firstLine="567"/>
        <w:rPr>
          <w:sz w:val="28"/>
          <w:szCs w:val="28"/>
        </w:rPr>
      </w:pPr>
      <w:r w:rsidRPr="00634993">
        <w:rPr>
          <w:sz w:val="28"/>
          <w:szCs w:val="28"/>
        </w:rPr>
        <w:t>для оперативного решения вопросов и предоставления необходимой информации, выделить уполномоченного представителя.</w:t>
      </w:r>
    </w:p>
    <w:p w14:paraId="61ABA069" w14:textId="77777777" w:rsidR="005C02A9" w:rsidRPr="00634993" w:rsidRDefault="005C02A9" w:rsidP="005C02A9">
      <w:pPr>
        <w:tabs>
          <w:tab w:val="left" w:pos="993"/>
        </w:tabs>
        <w:ind w:firstLine="567"/>
        <w:rPr>
          <w:b/>
          <w:sz w:val="28"/>
          <w:szCs w:val="28"/>
        </w:rPr>
      </w:pPr>
    </w:p>
    <w:p w14:paraId="1035D981" w14:textId="77777777" w:rsidR="005C02A9" w:rsidRPr="00634993" w:rsidRDefault="005C02A9" w:rsidP="005C02A9">
      <w:pPr>
        <w:ind w:firstLine="567"/>
        <w:rPr>
          <w:b/>
          <w:sz w:val="28"/>
          <w:szCs w:val="28"/>
        </w:rPr>
      </w:pPr>
      <w:r w:rsidRPr="00634993">
        <w:rPr>
          <w:b/>
          <w:sz w:val="28"/>
          <w:szCs w:val="28"/>
        </w:rPr>
        <w:t>2.2. Заказчик обязан:</w:t>
      </w:r>
    </w:p>
    <w:p w14:paraId="7CE5D8EA" w14:textId="77777777" w:rsidR="005C02A9" w:rsidRPr="00634993" w:rsidRDefault="005C02A9" w:rsidP="005C02A9">
      <w:pPr>
        <w:widowControl w:val="0"/>
        <w:numPr>
          <w:ilvl w:val="0"/>
          <w:numId w:val="14"/>
        </w:numPr>
        <w:autoSpaceDE w:val="0"/>
        <w:autoSpaceDN w:val="0"/>
        <w:adjustRightInd w:val="0"/>
        <w:ind w:left="0" w:firstLine="567"/>
        <w:rPr>
          <w:sz w:val="28"/>
          <w:szCs w:val="28"/>
        </w:rPr>
      </w:pPr>
      <w:r w:rsidRPr="00634993">
        <w:rPr>
          <w:sz w:val="28"/>
          <w:szCs w:val="28"/>
        </w:rPr>
        <w:t>произвести оплату принятого Товара в порядке и в сроки, предусмотренные разделом 1 Контракта;</w:t>
      </w:r>
    </w:p>
    <w:p w14:paraId="18BF8BE9" w14:textId="77777777" w:rsidR="005C02A9" w:rsidRPr="00634993" w:rsidRDefault="005C02A9" w:rsidP="005C02A9">
      <w:pPr>
        <w:widowControl w:val="0"/>
        <w:numPr>
          <w:ilvl w:val="0"/>
          <w:numId w:val="14"/>
        </w:numPr>
        <w:autoSpaceDE w:val="0"/>
        <w:autoSpaceDN w:val="0"/>
        <w:adjustRightInd w:val="0"/>
        <w:ind w:left="0" w:firstLine="567"/>
        <w:rPr>
          <w:sz w:val="28"/>
          <w:szCs w:val="28"/>
        </w:rPr>
      </w:pPr>
      <w:r w:rsidRPr="00634993">
        <w:rPr>
          <w:sz w:val="28"/>
          <w:szCs w:val="28"/>
        </w:rPr>
        <w:t xml:space="preserve">принимать Товар, проверяя на соответствие </w:t>
      </w:r>
      <w:hyperlink w:anchor="спецификация" w:history="1">
        <w:r w:rsidRPr="00634993">
          <w:rPr>
            <w:sz w:val="28"/>
            <w:szCs w:val="28"/>
            <w:u w:val="single"/>
          </w:rPr>
          <w:t>Спецификации</w:t>
        </w:r>
      </w:hyperlink>
      <w:r w:rsidRPr="00634993">
        <w:rPr>
          <w:sz w:val="28"/>
          <w:szCs w:val="28"/>
        </w:rPr>
        <w:t xml:space="preserve"> и </w:t>
      </w:r>
      <w:hyperlink w:anchor="ООЗ" w:history="1">
        <w:r w:rsidRPr="00634993">
          <w:rPr>
            <w:sz w:val="28"/>
            <w:szCs w:val="28"/>
            <w:u w:val="single"/>
          </w:rPr>
          <w:t>Описанию объекта закупки</w:t>
        </w:r>
      </w:hyperlink>
      <w:r w:rsidRPr="00634993">
        <w:rPr>
          <w:sz w:val="28"/>
          <w:szCs w:val="28"/>
        </w:rPr>
        <w:t xml:space="preserve"> его ассортимент, количество и качество;</w:t>
      </w:r>
    </w:p>
    <w:p w14:paraId="076729B6" w14:textId="77777777" w:rsidR="005C02A9" w:rsidRPr="00634993" w:rsidRDefault="005C02A9" w:rsidP="005C02A9">
      <w:pPr>
        <w:widowControl w:val="0"/>
        <w:numPr>
          <w:ilvl w:val="0"/>
          <w:numId w:val="14"/>
        </w:numPr>
        <w:autoSpaceDE w:val="0"/>
        <w:autoSpaceDN w:val="0"/>
        <w:adjustRightInd w:val="0"/>
        <w:ind w:left="0" w:firstLine="567"/>
        <w:rPr>
          <w:sz w:val="28"/>
          <w:szCs w:val="28"/>
        </w:rPr>
      </w:pPr>
      <w:r w:rsidRPr="00634993">
        <w:rPr>
          <w:sz w:val="28"/>
          <w:szCs w:val="28"/>
        </w:rPr>
        <w:t>подписывать оформленные надлежащим образом документы в сроки, установленные разделом 3 Контракта, либо направлять Поставщику мотивированный отказ от принятия Товара;</w:t>
      </w:r>
    </w:p>
    <w:p w14:paraId="1BB7EA36" w14:textId="77777777" w:rsidR="005C02A9" w:rsidRPr="00634993" w:rsidRDefault="005C02A9" w:rsidP="005C02A9">
      <w:pPr>
        <w:widowControl w:val="0"/>
        <w:numPr>
          <w:ilvl w:val="0"/>
          <w:numId w:val="14"/>
        </w:numPr>
        <w:autoSpaceDE w:val="0"/>
        <w:autoSpaceDN w:val="0"/>
        <w:adjustRightInd w:val="0"/>
        <w:ind w:left="0" w:firstLine="567"/>
        <w:rPr>
          <w:sz w:val="28"/>
          <w:szCs w:val="28"/>
        </w:rPr>
      </w:pPr>
      <w:r w:rsidRPr="00634993">
        <w:rPr>
          <w:sz w:val="28"/>
          <w:szCs w:val="28"/>
        </w:rPr>
        <w:t>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634993">
        <w:rPr>
          <w:sz w:val="28"/>
          <w:szCs w:val="28"/>
          <w:vertAlign w:val="superscript"/>
        </w:rPr>
        <w:footnoteReference w:id="4"/>
      </w:r>
      <w:r w:rsidRPr="00634993">
        <w:rPr>
          <w:sz w:val="28"/>
          <w:szCs w:val="28"/>
        </w:rPr>
        <w:t>;</w:t>
      </w:r>
    </w:p>
    <w:p w14:paraId="79A0CAD8" w14:textId="77777777" w:rsidR="005C02A9" w:rsidRPr="00634993" w:rsidRDefault="005C02A9" w:rsidP="005C02A9">
      <w:pPr>
        <w:widowControl w:val="0"/>
        <w:numPr>
          <w:ilvl w:val="0"/>
          <w:numId w:val="14"/>
        </w:numPr>
        <w:autoSpaceDE w:val="0"/>
        <w:autoSpaceDN w:val="0"/>
        <w:adjustRightInd w:val="0"/>
        <w:ind w:left="0" w:firstLine="567"/>
        <w:rPr>
          <w:sz w:val="28"/>
          <w:szCs w:val="28"/>
        </w:rPr>
      </w:pPr>
      <w:r w:rsidRPr="00634993">
        <w:rPr>
          <w:sz w:val="28"/>
          <w:szCs w:val="28"/>
        </w:rPr>
        <w:t>выполнять иные обязательства, предусмотренные законодательством и (или) Контрактом;</w:t>
      </w:r>
    </w:p>
    <w:p w14:paraId="2892A746" w14:textId="77777777" w:rsidR="005C02A9" w:rsidRPr="00634993" w:rsidRDefault="005C02A9" w:rsidP="005C02A9">
      <w:pPr>
        <w:widowControl w:val="0"/>
        <w:numPr>
          <w:ilvl w:val="0"/>
          <w:numId w:val="14"/>
        </w:numPr>
        <w:autoSpaceDE w:val="0"/>
        <w:autoSpaceDN w:val="0"/>
        <w:adjustRightInd w:val="0"/>
        <w:ind w:left="0" w:firstLine="567"/>
        <w:rPr>
          <w:sz w:val="28"/>
          <w:szCs w:val="28"/>
        </w:rPr>
      </w:pPr>
      <w:r w:rsidRPr="00634993">
        <w:rPr>
          <w:sz w:val="28"/>
          <w:szCs w:val="28"/>
        </w:rPr>
        <w:t xml:space="preserve">для оперативного решения вопросов и предоставления необходимой </w:t>
      </w:r>
      <w:r w:rsidRPr="00634993">
        <w:rPr>
          <w:sz w:val="28"/>
          <w:szCs w:val="28"/>
        </w:rPr>
        <w:lastRenderedPageBreak/>
        <w:t>информации, выделить уполномоченного представителя.</w:t>
      </w:r>
    </w:p>
    <w:p w14:paraId="1D27E400" w14:textId="77777777" w:rsidR="005C02A9" w:rsidRPr="00634993" w:rsidRDefault="005C02A9" w:rsidP="005C02A9">
      <w:pPr>
        <w:ind w:firstLine="567"/>
        <w:rPr>
          <w:b/>
          <w:sz w:val="28"/>
          <w:szCs w:val="28"/>
        </w:rPr>
      </w:pPr>
    </w:p>
    <w:p w14:paraId="1E6296FD" w14:textId="77777777" w:rsidR="005C02A9" w:rsidRPr="00634993" w:rsidRDefault="005C02A9" w:rsidP="005C02A9">
      <w:pPr>
        <w:ind w:firstLine="567"/>
        <w:rPr>
          <w:b/>
          <w:sz w:val="28"/>
          <w:szCs w:val="28"/>
        </w:rPr>
      </w:pPr>
      <w:r w:rsidRPr="00634993">
        <w:rPr>
          <w:b/>
          <w:sz w:val="28"/>
          <w:szCs w:val="28"/>
        </w:rPr>
        <w:t>2.3. Поставщик вправе:</w:t>
      </w:r>
    </w:p>
    <w:p w14:paraId="47472A39" w14:textId="77777777" w:rsidR="005C02A9" w:rsidRPr="00634993" w:rsidRDefault="005C02A9" w:rsidP="005C02A9">
      <w:pPr>
        <w:widowControl w:val="0"/>
        <w:numPr>
          <w:ilvl w:val="0"/>
          <w:numId w:val="15"/>
        </w:numPr>
        <w:autoSpaceDE w:val="0"/>
        <w:autoSpaceDN w:val="0"/>
        <w:adjustRightInd w:val="0"/>
        <w:ind w:left="0" w:firstLine="567"/>
        <w:rPr>
          <w:sz w:val="28"/>
          <w:szCs w:val="28"/>
        </w:rPr>
      </w:pPr>
      <w:r w:rsidRPr="00634993">
        <w:rPr>
          <w:sz w:val="28"/>
          <w:szCs w:val="28"/>
        </w:rPr>
        <w:t xml:space="preserve">требовать от Заказчика произвести приемку Товара, при условии предоставления Поставщиком документов, указанных в настоящем Контракте, и соответствия поставленного Товара требованиям, установленным Контрактом и </w:t>
      </w:r>
      <w:hyperlink w:anchor="ООЗ" w:history="1">
        <w:r w:rsidRPr="00634993">
          <w:rPr>
            <w:sz w:val="28"/>
            <w:szCs w:val="28"/>
            <w:u w:val="single"/>
          </w:rPr>
          <w:t>Описанием объекта закупки</w:t>
        </w:r>
      </w:hyperlink>
      <w:r w:rsidRPr="00634993">
        <w:rPr>
          <w:sz w:val="28"/>
          <w:szCs w:val="28"/>
        </w:rPr>
        <w:t>;</w:t>
      </w:r>
    </w:p>
    <w:p w14:paraId="102B9D09" w14:textId="77777777" w:rsidR="005C02A9" w:rsidRPr="00634993" w:rsidRDefault="005C02A9" w:rsidP="005C02A9">
      <w:pPr>
        <w:widowControl w:val="0"/>
        <w:numPr>
          <w:ilvl w:val="0"/>
          <w:numId w:val="15"/>
        </w:numPr>
        <w:autoSpaceDE w:val="0"/>
        <w:autoSpaceDN w:val="0"/>
        <w:adjustRightInd w:val="0"/>
        <w:ind w:left="0" w:firstLine="567"/>
        <w:rPr>
          <w:sz w:val="28"/>
          <w:szCs w:val="28"/>
        </w:rPr>
      </w:pPr>
      <w:r w:rsidRPr="00634993">
        <w:rPr>
          <w:sz w:val="28"/>
          <w:szCs w:val="28"/>
        </w:rPr>
        <w:t>требовать своевременной оплаты за Товар, принятый Заказчиком;</w:t>
      </w:r>
    </w:p>
    <w:p w14:paraId="74340AF4" w14:textId="77777777" w:rsidR="005C02A9" w:rsidRPr="00634993" w:rsidRDefault="005C02A9" w:rsidP="005C02A9">
      <w:pPr>
        <w:widowControl w:val="0"/>
        <w:numPr>
          <w:ilvl w:val="0"/>
          <w:numId w:val="15"/>
        </w:numPr>
        <w:autoSpaceDE w:val="0"/>
        <w:autoSpaceDN w:val="0"/>
        <w:adjustRightInd w:val="0"/>
        <w:ind w:left="0" w:firstLine="567"/>
        <w:rPr>
          <w:sz w:val="28"/>
          <w:szCs w:val="28"/>
        </w:rPr>
      </w:pPr>
      <w:r w:rsidRPr="00634993">
        <w:rPr>
          <w:sz w:val="28"/>
          <w:szCs w:val="28"/>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0B9524AF" w14:textId="77777777" w:rsidR="005C02A9" w:rsidRPr="00634993" w:rsidRDefault="005C02A9" w:rsidP="005C02A9">
      <w:pPr>
        <w:widowControl w:val="0"/>
        <w:numPr>
          <w:ilvl w:val="0"/>
          <w:numId w:val="15"/>
        </w:numPr>
        <w:autoSpaceDE w:val="0"/>
        <w:autoSpaceDN w:val="0"/>
        <w:adjustRightInd w:val="0"/>
        <w:ind w:left="0" w:firstLine="567"/>
        <w:rPr>
          <w:sz w:val="28"/>
          <w:szCs w:val="28"/>
        </w:rPr>
      </w:pPr>
      <w:r w:rsidRPr="00634993">
        <w:rPr>
          <w:sz w:val="28"/>
          <w:szCs w:val="28"/>
        </w:rPr>
        <w:t>запрашивать у Заказчика предоставления разъяснений и уточнений по вопросам поставки Товара в рамках настоящего Контракта;</w:t>
      </w:r>
    </w:p>
    <w:p w14:paraId="73AD12BB" w14:textId="77777777" w:rsidR="005C02A9" w:rsidRPr="00634993" w:rsidRDefault="005C02A9" w:rsidP="005C02A9">
      <w:pPr>
        <w:widowControl w:val="0"/>
        <w:numPr>
          <w:ilvl w:val="0"/>
          <w:numId w:val="15"/>
        </w:numPr>
        <w:autoSpaceDE w:val="0"/>
        <w:autoSpaceDN w:val="0"/>
        <w:adjustRightInd w:val="0"/>
        <w:ind w:left="0" w:firstLine="567"/>
        <w:rPr>
          <w:sz w:val="28"/>
          <w:szCs w:val="28"/>
        </w:rPr>
      </w:pPr>
      <w:r w:rsidRPr="00634993">
        <w:rPr>
          <w:sz w:val="28"/>
          <w:szCs w:val="28"/>
        </w:rPr>
        <w:t xml:space="preserve">досрочно осуществить поставку Товара, если иное не установлено </w:t>
      </w:r>
      <w:hyperlink w:anchor="ООЗ" w:history="1">
        <w:r w:rsidRPr="00634993">
          <w:rPr>
            <w:sz w:val="28"/>
            <w:szCs w:val="28"/>
            <w:u w:val="single"/>
          </w:rPr>
          <w:t>Описанием объекта закупки</w:t>
        </w:r>
      </w:hyperlink>
      <w:r w:rsidRPr="00634993">
        <w:rPr>
          <w:sz w:val="28"/>
          <w:szCs w:val="28"/>
        </w:rPr>
        <w:t>;</w:t>
      </w:r>
    </w:p>
    <w:p w14:paraId="51B482DF" w14:textId="77777777" w:rsidR="005C02A9" w:rsidRPr="00634993" w:rsidRDefault="005C02A9" w:rsidP="005C02A9">
      <w:pPr>
        <w:widowControl w:val="0"/>
        <w:numPr>
          <w:ilvl w:val="0"/>
          <w:numId w:val="15"/>
        </w:numPr>
        <w:autoSpaceDE w:val="0"/>
        <w:autoSpaceDN w:val="0"/>
        <w:adjustRightInd w:val="0"/>
        <w:ind w:left="0" w:firstLine="567"/>
        <w:rPr>
          <w:sz w:val="28"/>
          <w:szCs w:val="28"/>
        </w:rPr>
      </w:pPr>
      <w:r w:rsidRPr="00634993">
        <w:rPr>
          <w:sz w:val="28"/>
          <w:szCs w:val="28"/>
        </w:rPr>
        <w:t>осуществлять иные права, предусмотренные законодательством и (или) Контрактом.</w:t>
      </w:r>
    </w:p>
    <w:p w14:paraId="150D976E" w14:textId="77777777" w:rsidR="005C02A9" w:rsidRPr="00634993" w:rsidRDefault="005C02A9" w:rsidP="005C02A9">
      <w:pPr>
        <w:ind w:firstLine="567"/>
        <w:rPr>
          <w:sz w:val="28"/>
          <w:szCs w:val="28"/>
        </w:rPr>
      </w:pPr>
    </w:p>
    <w:p w14:paraId="45771873" w14:textId="77777777" w:rsidR="005C02A9" w:rsidRPr="00634993" w:rsidRDefault="005C02A9" w:rsidP="005C02A9">
      <w:pPr>
        <w:ind w:firstLine="567"/>
        <w:rPr>
          <w:b/>
          <w:sz w:val="28"/>
          <w:szCs w:val="28"/>
        </w:rPr>
      </w:pPr>
      <w:r w:rsidRPr="00634993">
        <w:rPr>
          <w:b/>
          <w:sz w:val="28"/>
          <w:szCs w:val="28"/>
        </w:rPr>
        <w:t>2.4. Заказчик вправе:</w:t>
      </w:r>
    </w:p>
    <w:p w14:paraId="04F1C42E"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требовать от Поставщика надлежащего исполнения обязательств в соответствии с настоящим Контрактом;</w:t>
      </w:r>
    </w:p>
    <w:p w14:paraId="49FFC85D"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 xml:space="preserve">требовать от Поставщика представления надлежащим образом оформленных документов, в соответствии с Контрактом и </w:t>
      </w:r>
      <w:hyperlink w:anchor="ООЗ" w:history="1">
        <w:r w:rsidRPr="00634993">
          <w:rPr>
            <w:sz w:val="28"/>
            <w:szCs w:val="28"/>
            <w:u w:val="single"/>
          </w:rPr>
          <w:t>Описанием объекта закупки</w:t>
        </w:r>
      </w:hyperlink>
      <w:r w:rsidRPr="00634993">
        <w:rPr>
          <w:sz w:val="28"/>
          <w:szCs w:val="28"/>
        </w:rPr>
        <w:t>, в том числе, отчетных и финансовых документов, подтверждающих исполнение обязательств в соответствии с условиями Контракта;</w:t>
      </w:r>
    </w:p>
    <w:p w14:paraId="74B685B4"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запрашивать у Поставщика дополнительную информацию о Товаре;</w:t>
      </w:r>
    </w:p>
    <w:p w14:paraId="19343624"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осуществлять контроль за объемом и сроками исполнения обязательств по Контракту;</w:t>
      </w:r>
    </w:p>
    <w:p w14:paraId="030DBE5A"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ссылаться на недостатки поставляемого Товара, в том числе в части количества, ассортимента, комплектности и стоимости этого Товара;</w:t>
      </w:r>
    </w:p>
    <w:p w14:paraId="414C29CF"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требовать оплаты убытков, неустойки в случаях и в порядке, предусмотренных законодательством и (или) Контрактом;</w:t>
      </w:r>
    </w:p>
    <w:p w14:paraId="21ECBD00"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отказать в приемке и (или) оплате Товара, до уплаты Поставщиком убытков, неустойки;</w:t>
      </w:r>
    </w:p>
    <w:p w14:paraId="121B6878"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удержать сумму начисленной Поставщику неустойки из суммы, подлежащей оплате Поставщику;</w:t>
      </w:r>
    </w:p>
    <w:p w14:paraId="4083714D"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в случаях, предусмотренных законодательством и (или) Контрактом, в одностороннем порядке отказаться от исполнения Контракта;</w:t>
      </w:r>
    </w:p>
    <w:p w14:paraId="0D9E692C"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требовать от Поставщика за свой счет устранить недостатки Товара в течение срока, установленного Заказчиком;</w:t>
      </w:r>
    </w:p>
    <w:p w14:paraId="11357A6E"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расторгнуть Контракт в случаях, предусмотренных действующим законодательством и (или) Контрактом;</w:t>
      </w:r>
    </w:p>
    <w:p w14:paraId="4BA67F57"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отказаться от Товара, поставка которого просрочена;</w:t>
      </w:r>
    </w:p>
    <w:p w14:paraId="4D6FFAFB"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отказаться от Товара, у которого нарушена или неправильно осуществлена упаковка или маркировка;</w:t>
      </w:r>
    </w:p>
    <w:p w14:paraId="5BFC48DF"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lastRenderedPageBreak/>
        <w:t>отказать Поставщику в поставке Товара отдельными частями (партиями). В случае поставки Товара отдельными частями (партиями), Заказчик вправе начать производить приемку Товара только после поставки последней части (партии) Товара;</w:t>
      </w:r>
    </w:p>
    <w:p w14:paraId="78847D1B"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 xml:space="preserve">возвратить Поставщику весь </w:t>
      </w:r>
      <w:proofErr w:type="gramStart"/>
      <w:r w:rsidRPr="00634993">
        <w:rPr>
          <w:sz w:val="28"/>
          <w:szCs w:val="28"/>
        </w:rPr>
        <w:t>Товар, в случае, если</w:t>
      </w:r>
      <w:proofErr w:type="gramEnd"/>
      <w:r w:rsidRPr="00634993">
        <w:rPr>
          <w:sz w:val="28"/>
          <w:szCs w:val="28"/>
        </w:rPr>
        <w:t xml:space="preserve"> при поставке сотрудниками Заказчика будут установлены факты ненадлежащего качества, ассортимента, комплектности Товара (части Товара);</w:t>
      </w:r>
    </w:p>
    <w:p w14:paraId="0DC07CCF"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осуществлять выборочную проверку качества Товара;</w:t>
      </w:r>
    </w:p>
    <w:p w14:paraId="2C80B863"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отказаться от поставки и приемки Товара ненадлежащего качества, некомплектного Товара, а если такой Товар оплачен, потребовать возврата уплаченных сумм впредь до устранения недостатков и доукомплектования Товара либо его замены;</w:t>
      </w:r>
    </w:p>
    <w:p w14:paraId="612E87BA"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потребовать присутствия представителей Поставщика для составления, подписания и вручения Акта (уведомления) о недостатках, обнаруженных в гарантийный срок;</w:t>
      </w:r>
    </w:p>
    <w:p w14:paraId="5119DBA3"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требовать замены дефектного Товара, выявленного Заказчиком в течение 1 (одного) месяца с даты поставки Товара за счет средств Поставщика, за исключением случаев, когда дефект вызван неправильным хранением и (или) эксплуатацией его Заказчиком;</w:t>
      </w:r>
    </w:p>
    <w:p w14:paraId="680BD9B9"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требовать безвозмездного устранения недостатков Товара;</w:t>
      </w:r>
    </w:p>
    <w:p w14:paraId="29AC826C" w14:textId="77777777" w:rsidR="005C02A9" w:rsidRPr="00634993" w:rsidRDefault="005C02A9" w:rsidP="005C02A9">
      <w:pPr>
        <w:widowControl w:val="0"/>
        <w:numPr>
          <w:ilvl w:val="0"/>
          <w:numId w:val="16"/>
        </w:numPr>
        <w:tabs>
          <w:tab w:val="left" w:pos="993"/>
        </w:tabs>
        <w:autoSpaceDE w:val="0"/>
        <w:autoSpaceDN w:val="0"/>
        <w:adjustRightInd w:val="0"/>
        <w:ind w:left="0" w:firstLine="567"/>
        <w:rPr>
          <w:sz w:val="28"/>
          <w:szCs w:val="28"/>
        </w:rPr>
      </w:pPr>
      <w:r w:rsidRPr="00634993">
        <w:rPr>
          <w:sz w:val="28"/>
          <w:szCs w:val="28"/>
        </w:rPr>
        <w:t>осуществлять</w:t>
      </w:r>
      <w:r w:rsidRPr="00634993">
        <w:rPr>
          <w:sz w:val="28"/>
          <w:szCs w:val="28"/>
          <w:lang w:val="x-none"/>
        </w:rPr>
        <w:t xml:space="preserve"> иные права, предусмотренные федеральным законодательством и (или) Контрактом.</w:t>
      </w:r>
    </w:p>
    <w:p w14:paraId="5A143882" w14:textId="77777777" w:rsidR="005C02A9" w:rsidRPr="003F32EF" w:rsidRDefault="005C02A9" w:rsidP="005C02A9">
      <w:pPr>
        <w:tabs>
          <w:tab w:val="left" w:pos="1260"/>
        </w:tabs>
        <w:ind w:firstLine="709"/>
        <w:rPr>
          <w:color w:val="002060"/>
          <w:sz w:val="28"/>
          <w:szCs w:val="28"/>
        </w:rPr>
      </w:pPr>
    </w:p>
    <w:p w14:paraId="54C8B3CF" w14:textId="77777777" w:rsidR="005C02A9" w:rsidRPr="00634993" w:rsidRDefault="005C02A9" w:rsidP="005C02A9">
      <w:pPr>
        <w:pStyle w:val="a3"/>
        <w:numPr>
          <w:ilvl w:val="0"/>
          <w:numId w:val="12"/>
        </w:numPr>
        <w:ind w:left="0" w:firstLine="426"/>
        <w:jc w:val="center"/>
        <w:rPr>
          <w:b/>
          <w:sz w:val="28"/>
          <w:szCs w:val="28"/>
        </w:rPr>
      </w:pPr>
      <w:r w:rsidRPr="00634993">
        <w:rPr>
          <w:b/>
          <w:sz w:val="28"/>
          <w:szCs w:val="28"/>
        </w:rPr>
        <w:t>Порядок, сроки, условия поставки и приемки поставленного Товара</w:t>
      </w:r>
    </w:p>
    <w:p w14:paraId="32A6EB36" w14:textId="77777777" w:rsidR="005C02A9" w:rsidRPr="00634993" w:rsidRDefault="005C02A9" w:rsidP="005C02A9">
      <w:pPr>
        <w:numPr>
          <w:ilvl w:val="0"/>
          <w:numId w:val="9"/>
        </w:numPr>
        <w:ind w:left="0" w:firstLine="567"/>
        <w:rPr>
          <w:sz w:val="28"/>
          <w:szCs w:val="28"/>
        </w:rPr>
      </w:pPr>
      <w:bookmarkStart w:id="1" w:name="пункт31"/>
      <w:r w:rsidRPr="00634993">
        <w:rPr>
          <w:sz w:val="28"/>
          <w:szCs w:val="28"/>
        </w:rPr>
        <w:t>В течение 5 (пяти) рабочих дней c даты поставки товара Поставщик передает Заказчику:</w:t>
      </w:r>
    </w:p>
    <w:bookmarkEnd w:id="1"/>
    <w:p w14:paraId="489A3662" w14:textId="77777777" w:rsidR="005C02A9" w:rsidRPr="00634993" w:rsidRDefault="005C02A9" w:rsidP="005C02A9">
      <w:pPr>
        <w:ind w:firstLine="567"/>
        <w:rPr>
          <w:sz w:val="28"/>
          <w:szCs w:val="28"/>
        </w:rPr>
      </w:pPr>
      <w:r w:rsidRPr="00634993">
        <w:rPr>
          <w:sz w:val="28"/>
          <w:szCs w:val="28"/>
        </w:rPr>
        <w:t>- товарную накладную (универсальный передаточный документ (УПД)) в день поставки Товара;</w:t>
      </w:r>
    </w:p>
    <w:p w14:paraId="5F25172E" w14:textId="77777777" w:rsidR="005C02A9" w:rsidRPr="00634993" w:rsidRDefault="005C02A9" w:rsidP="005C02A9">
      <w:pPr>
        <w:ind w:firstLine="567"/>
        <w:rPr>
          <w:sz w:val="28"/>
          <w:szCs w:val="28"/>
        </w:rPr>
      </w:pPr>
      <w:r w:rsidRPr="00634993">
        <w:rPr>
          <w:sz w:val="28"/>
          <w:szCs w:val="28"/>
        </w:rPr>
        <w:t>- сопроводительное письмо с комплектом отчетной документации, оформленной в соответствии с требованиями Контракта и действующих нормативных правовых актов (</w:t>
      </w:r>
      <w:hyperlink w:anchor="актПП" w:history="1">
        <w:r w:rsidRPr="00634993">
          <w:rPr>
            <w:rStyle w:val="af6"/>
            <w:sz w:val="28"/>
            <w:szCs w:val="28"/>
          </w:rPr>
          <w:t>Акт приема-передачи товара</w:t>
        </w:r>
      </w:hyperlink>
      <w:r w:rsidRPr="00634993">
        <w:rPr>
          <w:sz w:val="28"/>
          <w:szCs w:val="28"/>
        </w:rPr>
        <w:t>, подписанный Поставщиком в двух экземплярах; счет на оплату; счет-фактура (</w:t>
      </w:r>
      <w:r w:rsidRPr="00634993">
        <w:rPr>
          <w:i/>
          <w:sz w:val="28"/>
          <w:szCs w:val="28"/>
        </w:rPr>
        <w:t>при наличии</w:t>
      </w:r>
      <w:r w:rsidRPr="00634993">
        <w:rPr>
          <w:sz w:val="28"/>
          <w:szCs w:val="28"/>
        </w:rPr>
        <w:t>); гарантийные талоны, сертификаты, декларации соответствия, обязательные для данного вида Товара</w:t>
      </w:r>
      <w:r w:rsidRPr="00634993">
        <w:rPr>
          <w:sz w:val="28"/>
          <w:szCs w:val="28"/>
          <w:vertAlign w:val="superscript"/>
        </w:rPr>
        <w:footnoteReference w:id="5"/>
      </w:r>
      <w:r w:rsidRPr="00634993">
        <w:rPr>
          <w:sz w:val="28"/>
          <w:szCs w:val="28"/>
        </w:rPr>
        <w:t xml:space="preserve"> и иные документы, подтверждающие качество Товара). Документы, направленные без сопроводительного письма, не считаются доставленными Заказчику.</w:t>
      </w:r>
    </w:p>
    <w:p w14:paraId="2CF727CA" w14:textId="77777777" w:rsidR="005C02A9" w:rsidRPr="00634993" w:rsidRDefault="005C02A9" w:rsidP="005C02A9">
      <w:pPr>
        <w:numPr>
          <w:ilvl w:val="0"/>
          <w:numId w:val="9"/>
        </w:numPr>
        <w:ind w:left="0" w:firstLine="567"/>
        <w:rPr>
          <w:sz w:val="28"/>
          <w:szCs w:val="28"/>
        </w:rPr>
      </w:pPr>
      <w:r w:rsidRPr="00634993">
        <w:rPr>
          <w:sz w:val="28"/>
          <w:szCs w:val="28"/>
        </w:rPr>
        <w:t xml:space="preserve">Поставщик за свой счет доставляет Товар Заказчику по адресу, указанному в </w:t>
      </w:r>
      <w:hyperlink w:anchor="ООЗ" w:history="1">
        <w:r w:rsidRPr="00634993">
          <w:rPr>
            <w:rStyle w:val="af6"/>
            <w:sz w:val="28"/>
            <w:szCs w:val="28"/>
          </w:rPr>
          <w:t>Описании объекта закупки</w:t>
        </w:r>
      </w:hyperlink>
      <w:r w:rsidRPr="00634993">
        <w:rPr>
          <w:sz w:val="28"/>
          <w:szCs w:val="28"/>
        </w:rPr>
        <w:t>, в рабочие дни с 10 ч. 00 мин. до 16.30 мин. в соответствии с режимом работы Заказчика (если иное не установлено Описанием Объекта закупки).</w:t>
      </w:r>
    </w:p>
    <w:p w14:paraId="20BE2F53" w14:textId="77777777" w:rsidR="005C02A9" w:rsidRPr="00634993" w:rsidRDefault="005C02A9" w:rsidP="005C02A9">
      <w:pPr>
        <w:numPr>
          <w:ilvl w:val="0"/>
          <w:numId w:val="9"/>
        </w:numPr>
        <w:ind w:left="0" w:firstLine="567"/>
        <w:rPr>
          <w:sz w:val="28"/>
          <w:szCs w:val="28"/>
        </w:rPr>
      </w:pPr>
      <w:r w:rsidRPr="00634993">
        <w:rPr>
          <w:sz w:val="28"/>
          <w:szCs w:val="28"/>
        </w:rPr>
        <w:t>Поставщик обязан согласовать с Заказчиком точное время и дату доставки.</w:t>
      </w:r>
    </w:p>
    <w:p w14:paraId="3B2A4CCF" w14:textId="77777777" w:rsidR="005C02A9" w:rsidRPr="00634993" w:rsidRDefault="005C02A9" w:rsidP="005C02A9">
      <w:pPr>
        <w:numPr>
          <w:ilvl w:val="0"/>
          <w:numId w:val="9"/>
        </w:numPr>
        <w:ind w:left="0" w:firstLine="567"/>
        <w:rPr>
          <w:sz w:val="28"/>
          <w:szCs w:val="28"/>
        </w:rPr>
      </w:pPr>
      <w:r w:rsidRPr="00634993">
        <w:rPr>
          <w:sz w:val="28"/>
          <w:szCs w:val="28"/>
        </w:rPr>
        <w:lastRenderedPageBreak/>
        <w:t xml:space="preserve">Товар поставляется в заводской упаковке (таре), обеспечивающей сохранность Товара при обычных условиях перевозки и хранения, если </w:t>
      </w:r>
      <w:hyperlink w:anchor="ООЗ" w:history="1">
        <w:r w:rsidRPr="00634993">
          <w:rPr>
            <w:rStyle w:val="af6"/>
            <w:sz w:val="28"/>
            <w:szCs w:val="28"/>
          </w:rPr>
          <w:t>Описанием объекта закупки</w:t>
        </w:r>
      </w:hyperlink>
      <w:r w:rsidRPr="00634993">
        <w:rPr>
          <w:sz w:val="28"/>
          <w:szCs w:val="28"/>
        </w:rPr>
        <w:t xml:space="preserve"> не предусмотрено иное.</w:t>
      </w:r>
    </w:p>
    <w:p w14:paraId="60D169E1" w14:textId="77777777" w:rsidR="005C02A9" w:rsidRPr="00634993" w:rsidRDefault="005C02A9" w:rsidP="005C02A9">
      <w:pPr>
        <w:numPr>
          <w:ilvl w:val="0"/>
          <w:numId w:val="9"/>
        </w:numPr>
        <w:ind w:left="0" w:firstLine="567"/>
        <w:rPr>
          <w:sz w:val="28"/>
          <w:szCs w:val="28"/>
        </w:rPr>
      </w:pPr>
      <w:r w:rsidRPr="00634993">
        <w:rPr>
          <w:sz w:val="28"/>
          <w:szCs w:val="28"/>
        </w:rPr>
        <w:t xml:space="preserve">Товар должен соответствовать характеристикам, указанным в </w:t>
      </w:r>
      <w:hyperlink w:anchor="ООЗ" w:history="1">
        <w:r w:rsidRPr="00634993">
          <w:rPr>
            <w:rStyle w:val="af6"/>
            <w:sz w:val="28"/>
            <w:szCs w:val="28"/>
          </w:rPr>
          <w:t>Описании объекта закупки</w:t>
        </w:r>
      </w:hyperlink>
      <w:r w:rsidRPr="00634993">
        <w:rPr>
          <w:sz w:val="28"/>
          <w:szCs w:val="28"/>
        </w:rPr>
        <w:t xml:space="preserve"> и нормативных правовых актах для данного вида Товара.</w:t>
      </w:r>
    </w:p>
    <w:p w14:paraId="5CD7BDEB" w14:textId="77777777" w:rsidR="005C02A9" w:rsidRPr="00634993" w:rsidRDefault="005C02A9" w:rsidP="005C02A9">
      <w:pPr>
        <w:numPr>
          <w:ilvl w:val="0"/>
          <w:numId w:val="9"/>
        </w:numPr>
        <w:ind w:left="0" w:firstLine="567"/>
        <w:rPr>
          <w:sz w:val="28"/>
          <w:szCs w:val="28"/>
        </w:rPr>
      </w:pPr>
      <w:r w:rsidRPr="00634993">
        <w:rPr>
          <w:sz w:val="28"/>
          <w:szCs w:val="28"/>
        </w:rPr>
        <w:t>Товар должен быть поставлен с инструкцией (</w:t>
      </w:r>
      <w:r w:rsidRPr="00634993">
        <w:rPr>
          <w:i/>
          <w:sz w:val="28"/>
          <w:szCs w:val="28"/>
        </w:rPr>
        <w:t>при наличии</w:t>
      </w:r>
      <w:r w:rsidRPr="00634993">
        <w:rPr>
          <w:sz w:val="28"/>
          <w:szCs w:val="28"/>
        </w:rPr>
        <w:t>) по эксплуатации на русском языке, гарантийными талонами и иными необходимыми эксплуатационными и техническими документами, а также со всеми комплектующими и принадлежностями. При отсутствии указанных документов и (или) комплектующих Товар считается непоставленным и оплате не подлежит.</w:t>
      </w:r>
    </w:p>
    <w:p w14:paraId="5B9DD0C3" w14:textId="77777777" w:rsidR="005C02A9" w:rsidRPr="00634993" w:rsidRDefault="005C02A9" w:rsidP="005C02A9">
      <w:pPr>
        <w:numPr>
          <w:ilvl w:val="0"/>
          <w:numId w:val="9"/>
        </w:numPr>
        <w:ind w:left="0" w:firstLine="567"/>
        <w:rPr>
          <w:sz w:val="28"/>
          <w:szCs w:val="28"/>
        </w:rPr>
      </w:pPr>
      <w:r w:rsidRPr="00634993">
        <w:rPr>
          <w:sz w:val="28"/>
          <w:szCs w:val="28"/>
        </w:rPr>
        <w:t xml:space="preserve">В случае отсутствия претензий по количеству и ассортименту Товара, указанным в транспортных и сопроводительных документах, Заказчик подписывает товарную накладную (УПД). Товарная накладная (УПД), подписанная Заказчиком, является подтверждением факта поставки Товара Заказчику. Фактом приемки Товара служит подписанный Заказчиком </w:t>
      </w:r>
      <w:hyperlink w:anchor="актПП" w:history="1">
        <w:r w:rsidRPr="00634993">
          <w:rPr>
            <w:rStyle w:val="af6"/>
            <w:sz w:val="28"/>
            <w:szCs w:val="28"/>
          </w:rPr>
          <w:t>Акт приема-передачи Товара</w:t>
        </w:r>
      </w:hyperlink>
      <w:r w:rsidRPr="00634993">
        <w:rPr>
          <w:sz w:val="28"/>
          <w:szCs w:val="28"/>
        </w:rPr>
        <w:t>.</w:t>
      </w:r>
    </w:p>
    <w:p w14:paraId="505EB45C" w14:textId="77777777" w:rsidR="005C02A9" w:rsidRPr="00634993" w:rsidRDefault="005C02A9" w:rsidP="005C02A9">
      <w:pPr>
        <w:numPr>
          <w:ilvl w:val="0"/>
          <w:numId w:val="9"/>
        </w:numPr>
        <w:ind w:left="0" w:firstLine="567"/>
        <w:rPr>
          <w:sz w:val="28"/>
          <w:szCs w:val="28"/>
        </w:rPr>
      </w:pPr>
      <w:r w:rsidRPr="00634993">
        <w:rPr>
          <w:sz w:val="28"/>
          <w:szCs w:val="28"/>
        </w:rPr>
        <w:t>Уборка и вывоз упаковки производятся силами Поставщика или за его счет в день поставки Товара.</w:t>
      </w:r>
    </w:p>
    <w:p w14:paraId="5C3A205C" w14:textId="77777777" w:rsidR="005C02A9" w:rsidRPr="00634993" w:rsidRDefault="005C02A9" w:rsidP="005C02A9">
      <w:pPr>
        <w:numPr>
          <w:ilvl w:val="0"/>
          <w:numId w:val="9"/>
        </w:numPr>
        <w:ind w:left="0" w:firstLine="567"/>
        <w:rPr>
          <w:sz w:val="28"/>
          <w:szCs w:val="28"/>
        </w:rPr>
      </w:pPr>
      <w:r w:rsidRPr="00634993">
        <w:rPr>
          <w:sz w:val="28"/>
          <w:szCs w:val="28"/>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634993">
        <w:rPr>
          <w:sz w:val="28"/>
          <w:szCs w:val="28"/>
          <w:vertAlign w:val="superscript"/>
        </w:rPr>
        <w:footnoteReference w:id="6"/>
      </w:r>
      <w:r w:rsidRPr="00634993">
        <w:rPr>
          <w:sz w:val="28"/>
          <w:szCs w:val="28"/>
        </w:rPr>
        <w:t>. В этом случае соответствующие изменения должны быть внесены Сторонами, путем заключения дополнительного соглашения к настоящему Контракту.</w:t>
      </w:r>
    </w:p>
    <w:p w14:paraId="3CF85BB0" w14:textId="77777777" w:rsidR="005C02A9" w:rsidRPr="00634993" w:rsidRDefault="005C02A9" w:rsidP="005C02A9">
      <w:pPr>
        <w:numPr>
          <w:ilvl w:val="0"/>
          <w:numId w:val="9"/>
        </w:numPr>
        <w:ind w:left="0" w:firstLine="567"/>
        <w:rPr>
          <w:sz w:val="28"/>
          <w:szCs w:val="28"/>
        </w:rPr>
      </w:pPr>
      <w:r w:rsidRPr="00634993">
        <w:rPr>
          <w:sz w:val="28"/>
          <w:szCs w:val="28"/>
        </w:rPr>
        <w:t xml:space="preserve">Заказчик в течение 20 (двадцати) рабочих дней, с момента получения от Поставщика надлежащим образом оформленных документов, указанных в п. </w:t>
      </w:r>
      <w:hyperlink w:anchor="пункт31" w:history="1">
        <w:r w:rsidRPr="00634993">
          <w:rPr>
            <w:rStyle w:val="af6"/>
            <w:sz w:val="28"/>
            <w:szCs w:val="28"/>
          </w:rPr>
          <w:t>3.1 Контракта</w:t>
        </w:r>
      </w:hyperlink>
      <w:r w:rsidRPr="00634993">
        <w:rPr>
          <w:sz w:val="28"/>
          <w:szCs w:val="28"/>
        </w:rPr>
        <w:t xml:space="preserve">, осуществляет приемку поставленного Товара на предмет соответствия качества, количества, комплектности и объема требованиям, указанным в </w:t>
      </w:r>
      <w:hyperlink w:anchor="спецификация" w:history="1">
        <w:r w:rsidRPr="00634993">
          <w:rPr>
            <w:rStyle w:val="af6"/>
            <w:sz w:val="28"/>
            <w:szCs w:val="28"/>
          </w:rPr>
          <w:t>Спецификации</w:t>
        </w:r>
      </w:hyperlink>
      <w:r w:rsidRPr="00634993">
        <w:rPr>
          <w:sz w:val="28"/>
          <w:szCs w:val="28"/>
        </w:rPr>
        <w:t xml:space="preserve"> </w:t>
      </w:r>
      <w:hyperlink w:anchor="приложение1" w:history="1"/>
      <w:r w:rsidRPr="00634993">
        <w:rPr>
          <w:sz w:val="28"/>
          <w:szCs w:val="28"/>
        </w:rPr>
        <w:t xml:space="preserve">и </w:t>
      </w:r>
      <w:hyperlink w:anchor="ООЗ" w:history="1">
        <w:r w:rsidRPr="00634993">
          <w:rPr>
            <w:rStyle w:val="af6"/>
            <w:sz w:val="28"/>
            <w:szCs w:val="28"/>
          </w:rPr>
          <w:t>Описании объекта закупки</w:t>
        </w:r>
      </w:hyperlink>
      <w:hyperlink w:anchor="приложение2" w:history="1">
        <w:r w:rsidRPr="00634993">
          <w:rPr>
            <w:rStyle w:val="af6"/>
            <w:sz w:val="28"/>
            <w:szCs w:val="28"/>
          </w:rPr>
          <w:t>,</w:t>
        </w:r>
      </w:hyperlink>
      <w:r w:rsidRPr="00634993">
        <w:rPr>
          <w:sz w:val="28"/>
          <w:szCs w:val="28"/>
        </w:rPr>
        <w:t xml:space="preserve"> а также другим условиям Контракта.</w:t>
      </w:r>
    </w:p>
    <w:p w14:paraId="1EE248DB" w14:textId="77777777" w:rsidR="005C02A9" w:rsidRPr="00634993" w:rsidRDefault="005C02A9" w:rsidP="005C02A9">
      <w:pPr>
        <w:numPr>
          <w:ilvl w:val="0"/>
          <w:numId w:val="9"/>
        </w:numPr>
        <w:ind w:left="0" w:firstLine="567"/>
        <w:rPr>
          <w:sz w:val="28"/>
          <w:szCs w:val="28"/>
        </w:rPr>
      </w:pPr>
      <w:proofErr w:type="gramStart"/>
      <w:r w:rsidRPr="00634993">
        <w:rPr>
          <w:sz w:val="28"/>
          <w:szCs w:val="28"/>
        </w:rPr>
        <w:t>Товар</w:t>
      </w:r>
      <w:proofErr w:type="gramEnd"/>
      <w:r w:rsidRPr="00634993">
        <w:rPr>
          <w:sz w:val="28"/>
          <w:szCs w:val="28"/>
        </w:rPr>
        <w:t xml:space="preserve"> не соответствующий по качеству, ассортименту, количеству, комплектации и пр. условиям Контракта считается непоставленным и оплате не подлежит.</w:t>
      </w:r>
    </w:p>
    <w:p w14:paraId="6A11ABD5" w14:textId="77777777" w:rsidR="005C02A9" w:rsidRPr="00634993" w:rsidRDefault="005C02A9" w:rsidP="005C02A9">
      <w:pPr>
        <w:numPr>
          <w:ilvl w:val="0"/>
          <w:numId w:val="9"/>
        </w:numPr>
        <w:ind w:left="0" w:firstLine="567"/>
        <w:rPr>
          <w:sz w:val="28"/>
          <w:szCs w:val="28"/>
        </w:rPr>
      </w:pPr>
      <w:r w:rsidRPr="00634993">
        <w:rPr>
          <w:sz w:val="28"/>
          <w:szCs w:val="28"/>
        </w:rPr>
        <w:t>В случае отказа от принятия Товара (части Товара), наличия претензий к качеству, количеству Товара Заказчик направляет Поставщику запрос о предоставлении разъяснений относительно выполненной поставки, либо мотивированный отказ от принятия поставленного Товара с перечнем выявленных недостатков и сроком их устранения</w:t>
      </w:r>
      <w:r w:rsidRPr="00634993">
        <w:rPr>
          <w:sz w:val="28"/>
          <w:szCs w:val="28"/>
          <w:vertAlign w:val="superscript"/>
        </w:rPr>
        <w:footnoteReference w:id="7"/>
      </w:r>
      <w:r w:rsidRPr="00634993">
        <w:rPr>
          <w:sz w:val="28"/>
          <w:szCs w:val="28"/>
        </w:rPr>
        <w:t>:</w:t>
      </w:r>
    </w:p>
    <w:p w14:paraId="42FA0603" w14:textId="77777777" w:rsidR="005C02A9" w:rsidRPr="00634993" w:rsidRDefault="005C02A9" w:rsidP="005C02A9">
      <w:pPr>
        <w:numPr>
          <w:ilvl w:val="0"/>
          <w:numId w:val="10"/>
        </w:numPr>
        <w:ind w:left="0" w:firstLine="567"/>
        <w:rPr>
          <w:sz w:val="28"/>
          <w:szCs w:val="28"/>
        </w:rPr>
      </w:pPr>
      <w:r w:rsidRPr="00634993">
        <w:rPr>
          <w:sz w:val="28"/>
          <w:szCs w:val="28"/>
        </w:rPr>
        <w:t xml:space="preserve">В случае получения от Заказчика запроса о предоставлении разъяснений в отношении поставленного Товара, Поставщик в течение 3 (трех) </w:t>
      </w:r>
      <w:r w:rsidRPr="00634993">
        <w:rPr>
          <w:sz w:val="28"/>
          <w:szCs w:val="28"/>
        </w:rPr>
        <w:lastRenderedPageBreak/>
        <w:t>рабочих дней обязан предоставить Заказчику запрашиваемые разъяснения, если иной срок не установлен в таком запросе;</w:t>
      </w:r>
    </w:p>
    <w:p w14:paraId="0CC56FB1" w14:textId="77777777" w:rsidR="005C02A9" w:rsidRPr="00634993" w:rsidRDefault="005C02A9" w:rsidP="005C02A9">
      <w:pPr>
        <w:numPr>
          <w:ilvl w:val="0"/>
          <w:numId w:val="10"/>
        </w:numPr>
        <w:ind w:left="0" w:firstLine="567"/>
        <w:rPr>
          <w:sz w:val="28"/>
          <w:szCs w:val="28"/>
        </w:rPr>
      </w:pPr>
      <w:r w:rsidRPr="00634993">
        <w:rPr>
          <w:sz w:val="28"/>
          <w:szCs w:val="28"/>
        </w:rPr>
        <w:t>В случае мотивированного отказа Заказчика от принятия Товара, Поставщик обязуется в срок, установленный в таком отказе, устранить указанные недостатки за свой счет.</w:t>
      </w:r>
    </w:p>
    <w:p w14:paraId="0D5AA189" w14:textId="77777777" w:rsidR="005C02A9" w:rsidRPr="00634993" w:rsidRDefault="005C02A9" w:rsidP="005C02A9">
      <w:pPr>
        <w:numPr>
          <w:ilvl w:val="0"/>
          <w:numId w:val="9"/>
        </w:numPr>
        <w:ind w:left="0" w:firstLine="567"/>
        <w:rPr>
          <w:sz w:val="28"/>
          <w:szCs w:val="28"/>
        </w:rPr>
      </w:pPr>
      <w:r w:rsidRPr="00634993">
        <w:rPr>
          <w:sz w:val="28"/>
          <w:szCs w:val="28"/>
        </w:rPr>
        <w:t>После рассмотрения документов, разъяснений и информации, представленных Поставщиком в соответствии с п. 3.12 Контракта, Заказчик:</w:t>
      </w:r>
    </w:p>
    <w:p w14:paraId="68F3BC24" w14:textId="77777777" w:rsidR="005C02A9" w:rsidRPr="00634993" w:rsidRDefault="005C02A9" w:rsidP="005C02A9">
      <w:pPr>
        <w:ind w:firstLine="567"/>
        <w:rPr>
          <w:sz w:val="28"/>
          <w:szCs w:val="28"/>
        </w:rPr>
      </w:pPr>
      <w:r w:rsidRPr="00634993">
        <w:rPr>
          <w:sz w:val="28"/>
          <w:szCs w:val="28"/>
        </w:rPr>
        <w:t xml:space="preserve"> - принимает решение об устранении Поставщиком недостатков и принимает Товар в соответствии с условиями Контракта;</w:t>
      </w:r>
    </w:p>
    <w:p w14:paraId="698593D5" w14:textId="77777777" w:rsidR="005C02A9" w:rsidRPr="00634993" w:rsidRDefault="005C02A9" w:rsidP="005C02A9">
      <w:pPr>
        <w:ind w:firstLine="567"/>
        <w:rPr>
          <w:sz w:val="28"/>
          <w:szCs w:val="28"/>
        </w:rPr>
      </w:pPr>
      <w:r w:rsidRPr="00634993">
        <w:rPr>
          <w:sz w:val="28"/>
          <w:szCs w:val="28"/>
        </w:rPr>
        <w:t xml:space="preserve"> - направляет повторный запрос или мотивированный отказ в соответствии с п. 3.12 Контракта.</w:t>
      </w:r>
    </w:p>
    <w:p w14:paraId="44853BA7" w14:textId="77777777" w:rsidR="005C02A9" w:rsidRPr="00634993" w:rsidRDefault="005C02A9" w:rsidP="005C02A9">
      <w:pPr>
        <w:numPr>
          <w:ilvl w:val="0"/>
          <w:numId w:val="9"/>
        </w:numPr>
        <w:ind w:left="0" w:firstLine="567"/>
        <w:rPr>
          <w:sz w:val="28"/>
          <w:szCs w:val="28"/>
        </w:rPr>
      </w:pPr>
      <w:r w:rsidRPr="00634993">
        <w:rPr>
          <w:sz w:val="28"/>
          <w:szCs w:val="28"/>
        </w:rPr>
        <w:t>В случае, если Товар был принят Заказчиком без проверки он не лишается права ссылаться на недостатки поставленного Товара.</w:t>
      </w:r>
    </w:p>
    <w:p w14:paraId="464E5760" w14:textId="77777777" w:rsidR="005C02A9" w:rsidRPr="00634993" w:rsidRDefault="005C02A9" w:rsidP="005C02A9">
      <w:pPr>
        <w:numPr>
          <w:ilvl w:val="0"/>
          <w:numId w:val="9"/>
        </w:numPr>
        <w:ind w:left="0" w:firstLine="567"/>
        <w:rPr>
          <w:sz w:val="28"/>
          <w:szCs w:val="28"/>
        </w:rPr>
      </w:pPr>
      <w:r w:rsidRPr="00634993">
        <w:rPr>
          <w:sz w:val="28"/>
          <w:szCs w:val="28"/>
        </w:rPr>
        <w:t xml:space="preserve">Право собственности на Товар переходит Заказчику с момента подписания Сторонами </w:t>
      </w:r>
      <w:hyperlink w:anchor="актПП" w:history="1">
        <w:r w:rsidRPr="00634993">
          <w:rPr>
            <w:rStyle w:val="af6"/>
            <w:sz w:val="28"/>
            <w:szCs w:val="28"/>
          </w:rPr>
          <w:t>Акта приема-передачи Товара</w:t>
        </w:r>
      </w:hyperlink>
      <w:r w:rsidRPr="00634993">
        <w:rPr>
          <w:sz w:val="28"/>
          <w:szCs w:val="28"/>
        </w:rPr>
        <w:t>. В результате поставки отдельных партий Товара к Заказчику не переходит риск случайной гибели или случайного повреждения Товара до осуществления полной поставки Товара Поставщиком и приемки Товара Заказчиком.</w:t>
      </w:r>
    </w:p>
    <w:p w14:paraId="467AD252" w14:textId="77777777" w:rsidR="005C02A9" w:rsidRPr="00634993" w:rsidRDefault="005C02A9" w:rsidP="005C02A9">
      <w:pPr>
        <w:numPr>
          <w:ilvl w:val="0"/>
          <w:numId w:val="9"/>
        </w:numPr>
        <w:ind w:left="0" w:firstLine="567"/>
        <w:rPr>
          <w:sz w:val="28"/>
          <w:szCs w:val="28"/>
        </w:rPr>
      </w:pPr>
      <w:r w:rsidRPr="00634993">
        <w:rPr>
          <w:sz w:val="28"/>
          <w:szCs w:val="28"/>
        </w:rPr>
        <w:t>Подписание Заказчиком Акта приемки-передачи Товара является надлежащим исполнением требований ч. 3 ст. 94 Закона.</w:t>
      </w:r>
    </w:p>
    <w:p w14:paraId="70E36276" w14:textId="77777777" w:rsidR="005C02A9" w:rsidRPr="003F32EF" w:rsidRDefault="005C02A9" w:rsidP="005C02A9">
      <w:pPr>
        <w:tabs>
          <w:tab w:val="left" w:pos="1260"/>
        </w:tabs>
        <w:jc w:val="center"/>
        <w:rPr>
          <w:b/>
          <w:color w:val="002060"/>
          <w:sz w:val="28"/>
          <w:szCs w:val="28"/>
        </w:rPr>
      </w:pPr>
    </w:p>
    <w:p w14:paraId="5E453E6E" w14:textId="77777777" w:rsidR="005C02A9" w:rsidRPr="00634993" w:rsidRDefault="005C02A9" w:rsidP="005C02A9">
      <w:pPr>
        <w:tabs>
          <w:tab w:val="left" w:pos="1260"/>
        </w:tabs>
        <w:ind w:firstLine="567"/>
        <w:jc w:val="center"/>
        <w:rPr>
          <w:b/>
          <w:sz w:val="28"/>
          <w:szCs w:val="28"/>
        </w:rPr>
      </w:pPr>
      <w:r w:rsidRPr="003F32EF">
        <w:rPr>
          <w:b/>
          <w:color w:val="002060"/>
          <w:sz w:val="28"/>
          <w:szCs w:val="28"/>
        </w:rPr>
        <w:t xml:space="preserve">4. </w:t>
      </w:r>
      <w:r w:rsidRPr="00634993">
        <w:rPr>
          <w:b/>
          <w:sz w:val="28"/>
          <w:szCs w:val="28"/>
        </w:rPr>
        <w:t>Требования к качеству и гарантии Товара</w:t>
      </w:r>
    </w:p>
    <w:p w14:paraId="2178DBA7" w14:textId="77777777" w:rsidR="005C02A9" w:rsidRPr="00634993" w:rsidRDefault="005C02A9" w:rsidP="005C02A9">
      <w:pPr>
        <w:numPr>
          <w:ilvl w:val="0"/>
          <w:numId w:val="8"/>
        </w:numPr>
        <w:suppressAutoHyphens/>
        <w:autoSpaceDE w:val="0"/>
        <w:autoSpaceDN w:val="0"/>
        <w:adjustRightInd w:val="0"/>
        <w:ind w:left="0" w:firstLine="567"/>
        <w:contextualSpacing/>
        <w:rPr>
          <w:sz w:val="28"/>
          <w:szCs w:val="28"/>
        </w:rPr>
      </w:pPr>
      <w:r w:rsidRPr="00634993">
        <w:rPr>
          <w:sz w:val="28"/>
          <w:szCs w:val="28"/>
        </w:rPr>
        <w:t>Поставщик гарантирует, что весь поставляемый 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надлежащего качества и полностью соответствует требованиям, установленным настоящим Контрактом.</w:t>
      </w:r>
      <w:r w:rsidRPr="00634993">
        <w:rPr>
          <w:spacing w:val="-8"/>
          <w:sz w:val="28"/>
          <w:szCs w:val="28"/>
        </w:rPr>
        <w:t xml:space="preserve"> </w:t>
      </w:r>
      <w:r w:rsidRPr="00634993">
        <w:rPr>
          <w:sz w:val="28"/>
          <w:szCs w:val="28"/>
        </w:rPr>
        <w:t>На Товаре не должно быть механических повреждений.</w:t>
      </w:r>
    </w:p>
    <w:p w14:paraId="348F5967" w14:textId="77777777" w:rsidR="005C02A9" w:rsidRPr="00634993" w:rsidRDefault="005C02A9" w:rsidP="005C02A9">
      <w:pPr>
        <w:numPr>
          <w:ilvl w:val="0"/>
          <w:numId w:val="8"/>
        </w:numPr>
        <w:suppressAutoHyphens/>
        <w:autoSpaceDE w:val="0"/>
        <w:autoSpaceDN w:val="0"/>
        <w:adjustRightInd w:val="0"/>
        <w:ind w:left="0" w:firstLine="567"/>
        <w:rPr>
          <w:sz w:val="28"/>
          <w:szCs w:val="28"/>
        </w:rPr>
      </w:pPr>
      <w:r w:rsidRPr="00634993">
        <w:rPr>
          <w:sz w:val="28"/>
          <w:szCs w:val="28"/>
        </w:rPr>
        <w:t xml:space="preserve">Гарантийный срок на Товар действует в соответствии с Описанием объекта закупки, но не менее гарантийного срока Производителя Товара и начинается с момента подписания Государственным заказчиком </w:t>
      </w:r>
      <w:hyperlink w:anchor="актПП" w:history="1">
        <w:r w:rsidRPr="00634993">
          <w:rPr>
            <w:sz w:val="28"/>
            <w:szCs w:val="28"/>
            <w:u w:val="single"/>
          </w:rPr>
          <w:t>Акта приема-передачи Товара</w:t>
        </w:r>
      </w:hyperlink>
      <w:r w:rsidRPr="00634993">
        <w:rPr>
          <w:sz w:val="28"/>
          <w:szCs w:val="28"/>
        </w:rPr>
        <w:t>.</w:t>
      </w:r>
    </w:p>
    <w:p w14:paraId="7A65A60C" w14:textId="77777777" w:rsidR="005C02A9" w:rsidRPr="00634993" w:rsidRDefault="005C02A9" w:rsidP="005C02A9">
      <w:pPr>
        <w:numPr>
          <w:ilvl w:val="0"/>
          <w:numId w:val="8"/>
        </w:numPr>
        <w:suppressAutoHyphens/>
        <w:ind w:left="0" w:firstLine="567"/>
        <w:rPr>
          <w:sz w:val="28"/>
          <w:szCs w:val="28"/>
        </w:rPr>
      </w:pPr>
      <w:r w:rsidRPr="00634993">
        <w:rPr>
          <w:sz w:val="28"/>
          <w:szCs w:val="28"/>
        </w:rPr>
        <w:t>Объем гарантий качества поставленного Товара и гарантийное обслуживание Товара обеспечивается Поставщиком за свой счет, без дополнительной оплаты и включает в себя, но не ограничивается:</w:t>
      </w:r>
    </w:p>
    <w:p w14:paraId="28A00E33" w14:textId="77777777" w:rsidR="005C02A9" w:rsidRPr="00634993" w:rsidRDefault="005C02A9" w:rsidP="005C02A9">
      <w:pPr>
        <w:autoSpaceDE w:val="0"/>
        <w:autoSpaceDN w:val="0"/>
        <w:adjustRightInd w:val="0"/>
        <w:ind w:firstLine="567"/>
        <w:rPr>
          <w:sz w:val="28"/>
          <w:szCs w:val="28"/>
        </w:rPr>
      </w:pPr>
      <w:r w:rsidRPr="00634993">
        <w:rPr>
          <w:sz w:val="28"/>
          <w:szCs w:val="28"/>
        </w:rPr>
        <w:t>- возможность безаварийной, нормальной эксплуатации Товара на протяжении гарантийного срока (в том числе смонтированного);</w:t>
      </w:r>
    </w:p>
    <w:p w14:paraId="1F4D8D7A" w14:textId="77777777" w:rsidR="005C02A9" w:rsidRPr="00634993" w:rsidRDefault="005C02A9" w:rsidP="005C02A9">
      <w:pPr>
        <w:autoSpaceDE w:val="0"/>
        <w:autoSpaceDN w:val="0"/>
        <w:adjustRightInd w:val="0"/>
        <w:ind w:firstLine="567"/>
        <w:rPr>
          <w:sz w:val="28"/>
          <w:szCs w:val="28"/>
        </w:rPr>
      </w:pPr>
      <w:r w:rsidRPr="00634993">
        <w:rPr>
          <w:sz w:val="28"/>
          <w:szCs w:val="28"/>
        </w:rPr>
        <w:t>- диагностику неисправностей и выезд специалиста к месту обнаружения неисправности до окончания следующего рабочего дня после вызова специалиста Заказчиком;</w:t>
      </w:r>
    </w:p>
    <w:p w14:paraId="7D3937B7" w14:textId="77777777" w:rsidR="005C02A9" w:rsidRPr="00634993" w:rsidRDefault="005C02A9" w:rsidP="005C02A9">
      <w:pPr>
        <w:autoSpaceDE w:val="0"/>
        <w:autoSpaceDN w:val="0"/>
        <w:adjustRightInd w:val="0"/>
        <w:ind w:firstLine="567"/>
        <w:rPr>
          <w:sz w:val="28"/>
          <w:szCs w:val="28"/>
        </w:rPr>
      </w:pPr>
      <w:r w:rsidRPr="00634993">
        <w:rPr>
          <w:sz w:val="28"/>
          <w:szCs w:val="28"/>
        </w:rPr>
        <w:t xml:space="preserve">- предоставление Заказчику контактных телефонов и электронной почты для связи с квалифицированными специалистами для консультаций по недостаткам поставленного Товара, выявленным в течение гарантийного срока. В случае, если производитель Товара осуществляет сертификацию специалистов или сервисных центров, то Поставщик обязан привлекать сертифицированных производителем </w:t>
      </w:r>
      <w:r w:rsidRPr="00634993">
        <w:rPr>
          <w:sz w:val="28"/>
          <w:szCs w:val="28"/>
        </w:rPr>
        <w:lastRenderedPageBreak/>
        <w:t>Товара специалистов к выполнению работ по гарантийному обслуживанию Товара;</w:t>
      </w:r>
    </w:p>
    <w:p w14:paraId="171B62BE" w14:textId="77777777" w:rsidR="005C02A9" w:rsidRPr="00634993" w:rsidRDefault="005C02A9" w:rsidP="005C02A9">
      <w:pPr>
        <w:autoSpaceDE w:val="0"/>
        <w:autoSpaceDN w:val="0"/>
        <w:adjustRightInd w:val="0"/>
        <w:ind w:firstLine="567"/>
        <w:rPr>
          <w:sz w:val="28"/>
          <w:szCs w:val="28"/>
        </w:rPr>
      </w:pPr>
      <w:r w:rsidRPr="00634993">
        <w:rPr>
          <w:sz w:val="28"/>
          <w:szCs w:val="28"/>
        </w:rPr>
        <w:t>- консультирование специалистов («техническая поддержка») Заказчика по вопросам использования поставленного Товара в режиме «вопрос-ответ» (по телефону или посредством электронной почты);</w:t>
      </w:r>
    </w:p>
    <w:p w14:paraId="10A7BEDC" w14:textId="77777777" w:rsidR="005C02A9" w:rsidRPr="00634993" w:rsidRDefault="005C02A9" w:rsidP="005C02A9">
      <w:pPr>
        <w:autoSpaceDE w:val="0"/>
        <w:autoSpaceDN w:val="0"/>
        <w:adjustRightInd w:val="0"/>
        <w:ind w:firstLine="567"/>
        <w:rPr>
          <w:sz w:val="28"/>
          <w:szCs w:val="28"/>
        </w:rPr>
      </w:pPr>
      <w:r w:rsidRPr="00634993">
        <w:rPr>
          <w:sz w:val="28"/>
          <w:szCs w:val="28"/>
        </w:rPr>
        <w:t>- гарантированное восстановление работоспособности Товара (ремонт) или его замены на аналогичный в течение 5 (пяти) рабочих дней с момента поступления уведомления от Заказчика о выявленных недостатках Товара, если иной срок не согласован с Заказчиком письменно;</w:t>
      </w:r>
    </w:p>
    <w:p w14:paraId="0E51BB5E" w14:textId="77777777" w:rsidR="005C02A9" w:rsidRPr="00634993" w:rsidRDefault="005C02A9" w:rsidP="005C02A9">
      <w:pPr>
        <w:autoSpaceDE w:val="0"/>
        <w:autoSpaceDN w:val="0"/>
        <w:adjustRightInd w:val="0"/>
        <w:ind w:firstLine="567"/>
        <w:rPr>
          <w:sz w:val="28"/>
          <w:szCs w:val="28"/>
        </w:rPr>
      </w:pPr>
      <w:r w:rsidRPr="00634993">
        <w:rPr>
          <w:sz w:val="28"/>
          <w:szCs w:val="28"/>
        </w:rPr>
        <w:t>- доставку Товара в сервисный центр и обратно, в случае невозможности устранения неисправностей (дефектов) по месту нахождения Товара;</w:t>
      </w:r>
    </w:p>
    <w:p w14:paraId="708DB686" w14:textId="77777777" w:rsidR="005C02A9" w:rsidRPr="00634993" w:rsidRDefault="005C02A9" w:rsidP="005C02A9">
      <w:pPr>
        <w:autoSpaceDE w:val="0"/>
        <w:autoSpaceDN w:val="0"/>
        <w:adjustRightInd w:val="0"/>
        <w:ind w:firstLine="567"/>
        <w:rPr>
          <w:sz w:val="28"/>
          <w:szCs w:val="28"/>
        </w:rPr>
      </w:pPr>
      <w:r w:rsidRPr="00634993">
        <w:rPr>
          <w:sz w:val="28"/>
          <w:szCs w:val="28"/>
        </w:rPr>
        <w:t>- предоставление на время ремонта Товара с аналогичными характеристиками или улучшенными техническими характеристиками,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07A0276C" w14:textId="77777777" w:rsidR="005C02A9" w:rsidRPr="00634993" w:rsidRDefault="005C02A9" w:rsidP="005C02A9">
      <w:pPr>
        <w:numPr>
          <w:ilvl w:val="0"/>
          <w:numId w:val="8"/>
        </w:numPr>
        <w:suppressAutoHyphens/>
        <w:ind w:left="0" w:firstLine="567"/>
        <w:rPr>
          <w:sz w:val="28"/>
          <w:szCs w:val="28"/>
        </w:rPr>
      </w:pPr>
      <w:r w:rsidRPr="00634993">
        <w:rPr>
          <w:sz w:val="28"/>
          <w:szCs w:val="28"/>
        </w:rPr>
        <w:t>Поставщик гарантирует, что поставляемый Товар не является:</w:t>
      </w:r>
    </w:p>
    <w:p w14:paraId="26150DB6" w14:textId="77777777" w:rsidR="005C02A9" w:rsidRPr="00634993" w:rsidRDefault="005C02A9" w:rsidP="005C02A9">
      <w:pPr>
        <w:tabs>
          <w:tab w:val="left" w:pos="1260"/>
        </w:tabs>
        <w:ind w:firstLine="567"/>
        <w:rPr>
          <w:sz w:val="28"/>
          <w:szCs w:val="28"/>
        </w:rPr>
      </w:pPr>
      <w:r w:rsidRPr="00634993">
        <w:rPr>
          <w:sz w:val="28"/>
          <w:szCs w:val="28"/>
        </w:rPr>
        <w:t>- контрафактным;</w:t>
      </w:r>
    </w:p>
    <w:p w14:paraId="10BBD0CB" w14:textId="77777777" w:rsidR="005C02A9" w:rsidRPr="00634993" w:rsidRDefault="005C02A9" w:rsidP="005C02A9">
      <w:pPr>
        <w:tabs>
          <w:tab w:val="left" w:pos="1260"/>
        </w:tabs>
        <w:ind w:firstLine="567"/>
        <w:rPr>
          <w:sz w:val="28"/>
          <w:szCs w:val="28"/>
        </w:rPr>
      </w:pPr>
      <w:r w:rsidRPr="00634993">
        <w:rPr>
          <w:sz w:val="28"/>
          <w:szCs w:val="28"/>
        </w:rPr>
        <w:t xml:space="preserve">- </w:t>
      </w:r>
      <w:proofErr w:type="spellStart"/>
      <w:r w:rsidRPr="00634993">
        <w:rPr>
          <w:sz w:val="28"/>
          <w:szCs w:val="28"/>
        </w:rPr>
        <w:t>фальсификатным</w:t>
      </w:r>
      <w:proofErr w:type="spellEnd"/>
      <w:r w:rsidRPr="00634993">
        <w:rPr>
          <w:sz w:val="28"/>
          <w:szCs w:val="28"/>
        </w:rPr>
        <w:t>;</w:t>
      </w:r>
    </w:p>
    <w:p w14:paraId="1045AEC7" w14:textId="77777777" w:rsidR="005C02A9" w:rsidRPr="00634993" w:rsidRDefault="005C02A9" w:rsidP="005C02A9">
      <w:pPr>
        <w:tabs>
          <w:tab w:val="left" w:pos="1260"/>
        </w:tabs>
        <w:ind w:firstLine="567"/>
        <w:rPr>
          <w:sz w:val="28"/>
          <w:szCs w:val="28"/>
        </w:rPr>
      </w:pPr>
      <w:r w:rsidRPr="00634993">
        <w:rPr>
          <w:sz w:val="28"/>
          <w:szCs w:val="28"/>
        </w:rPr>
        <w:t>- контрабандным;</w:t>
      </w:r>
    </w:p>
    <w:p w14:paraId="5C4EB027" w14:textId="77777777" w:rsidR="005C02A9" w:rsidRPr="00634993" w:rsidRDefault="005C02A9" w:rsidP="005C02A9">
      <w:pPr>
        <w:tabs>
          <w:tab w:val="left" w:pos="1260"/>
        </w:tabs>
        <w:ind w:firstLine="567"/>
        <w:rPr>
          <w:sz w:val="28"/>
          <w:szCs w:val="28"/>
        </w:rPr>
      </w:pPr>
      <w:r w:rsidRPr="00634993">
        <w:rPr>
          <w:sz w:val="28"/>
          <w:szCs w:val="28"/>
        </w:rPr>
        <w:t>- изготовленным с нарушением авторских и иных прав третьих лиц.</w:t>
      </w:r>
    </w:p>
    <w:p w14:paraId="51C8BA48" w14:textId="77777777" w:rsidR="005C02A9" w:rsidRPr="00634993" w:rsidRDefault="005C02A9" w:rsidP="005C02A9">
      <w:pPr>
        <w:tabs>
          <w:tab w:val="left" w:pos="1260"/>
        </w:tabs>
        <w:ind w:firstLine="567"/>
        <w:rPr>
          <w:sz w:val="28"/>
          <w:szCs w:val="28"/>
        </w:rPr>
      </w:pPr>
      <w:r w:rsidRPr="00634993">
        <w:rPr>
          <w:sz w:val="28"/>
          <w:szCs w:val="28"/>
        </w:rPr>
        <w:t>Поставщик гарантирует, что поставляемый Товар приобретен (изготовлен) с соблюдением норм действующего законодательства, находится в собственности Поставщика и в отношении Товара не имеется правопритязаний третьих лиц.</w:t>
      </w:r>
    </w:p>
    <w:p w14:paraId="1C9F4E80" w14:textId="77777777" w:rsidR="005C02A9" w:rsidRPr="00634993" w:rsidRDefault="005C02A9" w:rsidP="005C02A9">
      <w:pPr>
        <w:numPr>
          <w:ilvl w:val="0"/>
          <w:numId w:val="8"/>
        </w:numPr>
        <w:tabs>
          <w:tab w:val="left" w:pos="1260"/>
        </w:tabs>
        <w:suppressAutoHyphens/>
        <w:ind w:left="0" w:firstLine="567"/>
        <w:rPr>
          <w:sz w:val="28"/>
          <w:szCs w:val="28"/>
        </w:rPr>
      </w:pPr>
      <w:bookmarkStart w:id="2" w:name="пункт55"/>
      <w:r w:rsidRPr="00634993">
        <w:rPr>
          <w:sz w:val="28"/>
          <w:szCs w:val="28"/>
        </w:rPr>
        <w:t>Если в течение гарантийного срока выявится, что Товар (часть Товара) имеет недостатки и (или) дефекты, в том числе скрытые, которые являются следствием ненадлежащего выполнения Поставщиком принятых на себя обязательств, Заказчик составляет Акт (уведомление) о недостатках, обнаруженных в гарантийный срок, и направляет его Поставщику.</w:t>
      </w:r>
      <w:r w:rsidRPr="00634993">
        <w:rPr>
          <w:rFonts w:eastAsia="Calibri"/>
          <w:sz w:val="28"/>
          <w:szCs w:val="28"/>
        </w:rPr>
        <w:t xml:space="preserve"> </w:t>
      </w:r>
      <w:r w:rsidRPr="00634993">
        <w:rPr>
          <w:sz w:val="28"/>
          <w:szCs w:val="28"/>
        </w:rPr>
        <w:t>Акт о недостатках, выявленных Государственным заказчиком в гарантийный период, направляется Поставщику по электронной почте, указанной в реквизитах Сторон или (и) в письменном виде. Если иное не установлено в Акте о недостатках Поставщик обязан устранить выявленные Государственным заказчиком недостатки и (или) дефекты, произвести необходимой ремонт за свой счет, в течение 5 (пяти) рабочих дней с момента получения такого Акта.</w:t>
      </w:r>
      <w:bookmarkEnd w:id="2"/>
    </w:p>
    <w:p w14:paraId="26933F05" w14:textId="77777777" w:rsidR="005C02A9" w:rsidRPr="00634993" w:rsidRDefault="005C02A9" w:rsidP="005C02A9">
      <w:pPr>
        <w:numPr>
          <w:ilvl w:val="0"/>
          <w:numId w:val="8"/>
        </w:numPr>
        <w:tabs>
          <w:tab w:val="left" w:pos="1260"/>
        </w:tabs>
        <w:suppressAutoHyphens/>
        <w:ind w:left="0" w:firstLine="567"/>
        <w:rPr>
          <w:sz w:val="28"/>
          <w:szCs w:val="28"/>
        </w:rPr>
      </w:pPr>
      <w:r w:rsidRPr="00634993">
        <w:rPr>
          <w:rFonts w:eastAsia="Calibri"/>
          <w:sz w:val="28"/>
          <w:szCs w:val="28"/>
        </w:rPr>
        <w:t>Гарантия качества Товара распространяется на все составляющие его части (комплектующие изделия)</w:t>
      </w:r>
      <w:r w:rsidRPr="00634993">
        <w:rPr>
          <w:sz w:val="28"/>
          <w:szCs w:val="28"/>
        </w:rPr>
        <w:t xml:space="preserve"> и начинает течь одновременно с гарантийным сроком на Товар.</w:t>
      </w:r>
    </w:p>
    <w:p w14:paraId="79E57755" w14:textId="77777777" w:rsidR="005C02A9" w:rsidRPr="00634993" w:rsidRDefault="005C02A9" w:rsidP="005C02A9">
      <w:pPr>
        <w:numPr>
          <w:ilvl w:val="0"/>
          <w:numId w:val="8"/>
        </w:numPr>
        <w:tabs>
          <w:tab w:val="left" w:pos="1260"/>
        </w:tabs>
        <w:suppressAutoHyphens/>
        <w:ind w:left="0" w:firstLine="567"/>
        <w:rPr>
          <w:sz w:val="28"/>
          <w:szCs w:val="28"/>
        </w:rPr>
      </w:pPr>
      <w:r w:rsidRPr="00634993">
        <w:rPr>
          <w:sz w:val="28"/>
          <w:szCs w:val="28"/>
        </w:rPr>
        <w:t>Качество поставляемого Товара должно соответствовать требованиям документов стандартизации и технического регулирования, установленных для данного типа Товара.</w:t>
      </w:r>
    </w:p>
    <w:p w14:paraId="731FF3E2" w14:textId="77777777" w:rsidR="005C02A9" w:rsidRPr="00634993" w:rsidRDefault="005C02A9" w:rsidP="005C02A9">
      <w:pPr>
        <w:numPr>
          <w:ilvl w:val="0"/>
          <w:numId w:val="8"/>
        </w:numPr>
        <w:tabs>
          <w:tab w:val="left" w:pos="1260"/>
        </w:tabs>
        <w:suppressAutoHyphens/>
        <w:ind w:left="0" w:firstLine="567"/>
        <w:rPr>
          <w:sz w:val="28"/>
          <w:szCs w:val="28"/>
        </w:rPr>
      </w:pPr>
      <w:r w:rsidRPr="00634993">
        <w:rPr>
          <w:sz w:val="28"/>
          <w:szCs w:val="28"/>
        </w:rPr>
        <w:t>Гарантийные обязательства Поставщика продолжают действовать независимо от расторжения Контракта, окончания срока его действия.</w:t>
      </w:r>
    </w:p>
    <w:p w14:paraId="2BDC169F" w14:textId="77777777" w:rsidR="005C02A9" w:rsidRPr="00634993" w:rsidRDefault="005C02A9" w:rsidP="005C02A9">
      <w:pPr>
        <w:numPr>
          <w:ilvl w:val="0"/>
          <w:numId w:val="8"/>
        </w:numPr>
        <w:suppressAutoHyphens/>
        <w:ind w:left="0" w:firstLine="567"/>
        <w:rPr>
          <w:sz w:val="28"/>
          <w:szCs w:val="28"/>
        </w:rPr>
      </w:pPr>
      <w:r w:rsidRPr="00634993">
        <w:rPr>
          <w:sz w:val="28"/>
          <w:szCs w:val="28"/>
        </w:rPr>
        <w:t>Гарантийные обязательства Поставщика продлеваются на период устранения недостатков и (или) дефектов.</w:t>
      </w:r>
      <w:r w:rsidRPr="00634993">
        <w:rPr>
          <w:rFonts w:eastAsia="Calibri"/>
          <w:sz w:val="28"/>
          <w:szCs w:val="28"/>
        </w:rPr>
        <w:t xml:space="preserve"> Г</w:t>
      </w:r>
      <w:r w:rsidRPr="00634993">
        <w:rPr>
          <w:sz w:val="28"/>
          <w:szCs w:val="28"/>
        </w:rPr>
        <w:t xml:space="preserve">арантийный срок в отношении новых </w:t>
      </w:r>
      <w:r w:rsidRPr="00634993">
        <w:rPr>
          <w:sz w:val="28"/>
          <w:szCs w:val="28"/>
        </w:rPr>
        <w:lastRenderedPageBreak/>
        <w:t>частей и/или Товара, поставленного взамен вышедшего из строя, начинается с момента осуществления указанной замены.</w:t>
      </w:r>
    </w:p>
    <w:p w14:paraId="355C8C6E" w14:textId="77777777" w:rsidR="005C02A9" w:rsidRPr="00634993" w:rsidRDefault="005C02A9" w:rsidP="005C02A9">
      <w:pPr>
        <w:jc w:val="center"/>
        <w:rPr>
          <w:b/>
          <w:sz w:val="28"/>
          <w:szCs w:val="28"/>
        </w:rPr>
      </w:pPr>
    </w:p>
    <w:p w14:paraId="3A843A6B" w14:textId="77777777" w:rsidR="005C02A9" w:rsidRPr="00634993" w:rsidRDefault="005C02A9" w:rsidP="005C02A9">
      <w:pPr>
        <w:pStyle w:val="a3"/>
        <w:numPr>
          <w:ilvl w:val="0"/>
          <w:numId w:val="17"/>
        </w:numPr>
        <w:suppressAutoHyphens/>
        <w:ind w:left="0"/>
        <w:jc w:val="center"/>
        <w:rPr>
          <w:b/>
          <w:sz w:val="28"/>
          <w:szCs w:val="28"/>
        </w:rPr>
      </w:pPr>
      <w:r w:rsidRPr="00634993">
        <w:rPr>
          <w:b/>
          <w:sz w:val="28"/>
          <w:szCs w:val="28"/>
        </w:rPr>
        <w:t>Ответственность Сторон</w:t>
      </w:r>
    </w:p>
    <w:p w14:paraId="7DC1E845" w14:textId="77777777" w:rsidR="005C02A9" w:rsidRPr="00634993" w:rsidRDefault="005C02A9" w:rsidP="005C02A9">
      <w:pPr>
        <w:widowControl w:val="0"/>
        <w:numPr>
          <w:ilvl w:val="0"/>
          <w:numId w:val="7"/>
        </w:numPr>
        <w:suppressAutoHyphens/>
        <w:autoSpaceDE w:val="0"/>
        <w:autoSpaceDN w:val="0"/>
        <w:adjustRightInd w:val="0"/>
        <w:ind w:left="0" w:firstLine="567"/>
        <w:contextualSpacing/>
        <w:rPr>
          <w:sz w:val="28"/>
          <w:szCs w:val="28"/>
        </w:rPr>
      </w:pPr>
      <w:r w:rsidRPr="00634993">
        <w:rPr>
          <w:sz w:val="28"/>
          <w:szCs w:val="28"/>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Pr="00634993">
        <w:rPr>
          <w:rFonts w:ascii="Calibri" w:hAnsi="Calibri" w:cs="Calibri"/>
          <w:sz w:val="28"/>
          <w:szCs w:val="28"/>
        </w:rPr>
        <w:t xml:space="preserve"> </w:t>
      </w:r>
      <w:r w:rsidRPr="00634993">
        <w:rPr>
          <w:sz w:val="28"/>
          <w:szCs w:val="28"/>
        </w:rPr>
        <w:t>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12F89143" w14:textId="77777777" w:rsidR="005C02A9" w:rsidRPr="00634993" w:rsidRDefault="005C02A9" w:rsidP="005C02A9">
      <w:pPr>
        <w:widowControl w:val="0"/>
        <w:numPr>
          <w:ilvl w:val="0"/>
          <w:numId w:val="7"/>
        </w:numPr>
        <w:suppressAutoHyphens/>
        <w:autoSpaceDE w:val="0"/>
        <w:autoSpaceDN w:val="0"/>
        <w:adjustRightInd w:val="0"/>
        <w:ind w:left="0" w:firstLine="567"/>
        <w:rPr>
          <w:sz w:val="28"/>
          <w:szCs w:val="28"/>
        </w:rPr>
      </w:pPr>
      <w:r w:rsidRPr="00634993">
        <w:rPr>
          <w:sz w:val="28"/>
          <w:szCs w:val="2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w:t>
      </w:r>
    </w:p>
    <w:p w14:paraId="64E963EC" w14:textId="77777777" w:rsidR="005C02A9" w:rsidRPr="00634993" w:rsidRDefault="005C02A9" w:rsidP="005C02A9">
      <w:pPr>
        <w:widowControl w:val="0"/>
        <w:suppressAutoHyphens/>
        <w:autoSpaceDE w:val="0"/>
        <w:autoSpaceDN w:val="0"/>
        <w:adjustRightInd w:val="0"/>
        <w:ind w:firstLine="567"/>
        <w:rPr>
          <w:sz w:val="28"/>
          <w:szCs w:val="28"/>
        </w:rPr>
      </w:pPr>
      <w:r w:rsidRPr="00634993">
        <w:rPr>
          <w:sz w:val="28"/>
          <w:szCs w:val="28"/>
        </w:rPr>
        <w:t>-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AB317E" w14:textId="77777777" w:rsidR="005C02A9" w:rsidRPr="00634993" w:rsidRDefault="005C02A9" w:rsidP="005C02A9">
      <w:pPr>
        <w:widowControl w:val="0"/>
        <w:suppressAutoHyphens/>
        <w:autoSpaceDE w:val="0"/>
        <w:autoSpaceDN w:val="0"/>
        <w:adjustRightInd w:val="0"/>
        <w:ind w:firstLine="567"/>
        <w:rPr>
          <w:sz w:val="28"/>
          <w:szCs w:val="28"/>
        </w:rPr>
      </w:pPr>
      <w:r w:rsidRPr="00634993">
        <w:rPr>
          <w:sz w:val="28"/>
          <w:szCs w:val="28"/>
        </w:rPr>
        <w:t xml:space="preserve">- Размер штрафа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w:t>
      </w:r>
      <w:r w:rsidRPr="00634993">
        <w:rPr>
          <w:i/>
          <w:sz w:val="28"/>
          <w:szCs w:val="28"/>
        </w:rPr>
        <w:t>1 000 рублей</w:t>
      </w:r>
      <w:r w:rsidRPr="00634993">
        <w:rPr>
          <w:i/>
          <w:sz w:val="28"/>
          <w:szCs w:val="28"/>
          <w:vertAlign w:val="superscript"/>
        </w:rPr>
        <w:footnoteReference w:id="8"/>
      </w:r>
      <w:r w:rsidRPr="00634993">
        <w:rPr>
          <w:sz w:val="28"/>
          <w:szCs w:val="28"/>
        </w:rPr>
        <w:t>.</w:t>
      </w:r>
    </w:p>
    <w:p w14:paraId="0A96AA09" w14:textId="77777777" w:rsidR="005C02A9" w:rsidRPr="00634993" w:rsidRDefault="005C02A9" w:rsidP="005C02A9">
      <w:pPr>
        <w:widowControl w:val="0"/>
        <w:numPr>
          <w:ilvl w:val="0"/>
          <w:numId w:val="7"/>
        </w:numPr>
        <w:suppressAutoHyphens/>
        <w:autoSpaceDE w:val="0"/>
        <w:autoSpaceDN w:val="0"/>
        <w:adjustRightInd w:val="0"/>
        <w:ind w:left="0" w:firstLine="567"/>
        <w:rPr>
          <w:sz w:val="28"/>
          <w:szCs w:val="28"/>
        </w:rPr>
      </w:pPr>
      <w:r w:rsidRPr="00634993">
        <w:rPr>
          <w:sz w:val="28"/>
          <w:szCs w:val="28"/>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5105C707" w14:textId="77777777" w:rsidR="005C02A9" w:rsidRPr="00634993" w:rsidRDefault="005C02A9" w:rsidP="005C02A9">
      <w:pPr>
        <w:widowControl w:val="0"/>
        <w:suppressAutoHyphens/>
        <w:autoSpaceDE w:val="0"/>
        <w:autoSpaceDN w:val="0"/>
        <w:adjustRightInd w:val="0"/>
        <w:ind w:firstLine="567"/>
        <w:rPr>
          <w:sz w:val="28"/>
          <w:szCs w:val="28"/>
        </w:rPr>
      </w:pPr>
      <w:r w:rsidRPr="00634993">
        <w:rPr>
          <w:sz w:val="28"/>
          <w:szCs w:val="28"/>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5B13461" w14:textId="77777777" w:rsidR="005C02A9" w:rsidRPr="00634993" w:rsidRDefault="005C02A9" w:rsidP="005C02A9">
      <w:pPr>
        <w:widowControl w:val="0"/>
        <w:suppressAutoHyphens/>
        <w:autoSpaceDE w:val="0"/>
        <w:autoSpaceDN w:val="0"/>
        <w:adjustRightInd w:val="0"/>
        <w:ind w:firstLine="567"/>
        <w:rPr>
          <w:sz w:val="28"/>
          <w:szCs w:val="28"/>
        </w:rPr>
      </w:pPr>
      <w:r w:rsidRPr="00634993">
        <w:rPr>
          <w:sz w:val="28"/>
          <w:szCs w:val="28"/>
        </w:rPr>
        <w:t xml:space="preserve">- 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w:t>
      </w:r>
      <w:r w:rsidRPr="00634993">
        <w:rPr>
          <w:i/>
          <w:sz w:val="28"/>
          <w:szCs w:val="28"/>
        </w:rPr>
        <w:t xml:space="preserve">10 процентов цены контракта </w:t>
      </w:r>
      <w:r w:rsidRPr="00634993">
        <w:rPr>
          <w:i/>
          <w:sz w:val="28"/>
          <w:szCs w:val="28"/>
        </w:rPr>
        <w:lastRenderedPageBreak/>
        <w:t>(этапа)</w:t>
      </w:r>
      <w:r w:rsidRPr="00634993">
        <w:rPr>
          <w:i/>
          <w:sz w:val="28"/>
          <w:szCs w:val="28"/>
          <w:vertAlign w:val="superscript"/>
        </w:rPr>
        <w:footnoteReference w:id="9"/>
      </w:r>
      <w:r w:rsidRPr="00634993">
        <w:rPr>
          <w:i/>
          <w:sz w:val="28"/>
          <w:szCs w:val="28"/>
        </w:rPr>
        <w:t>.</w:t>
      </w:r>
    </w:p>
    <w:p w14:paraId="5A334919" w14:textId="77777777" w:rsidR="005C02A9" w:rsidRPr="00634993" w:rsidRDefault="005C02A9" w:rsidP="005C02A9">
      <w:pPr>
        <w:widowControl w:val="0"/>
        <w:suppressAutoHyphens/>
        <w:autoSpaceDE w:val="0"/>
        <w:autoSpaceDN w:val="0"/>
        <w:adjustRightInd w:val="0"/>
        <w:ind w:firstLine="567"/>
        <w:rPr>
          <w:sz w:val="28"/>
          <w:szCs w:val="28"/>
        </w:rPr>
      </w:pPr>
      <w:r w:rsidRPr="00634993">
        <w:rPr>
          <w:sz w:val="28"/>
          <w:szCs w:val="28"/>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634993">
        <w:rPr>
          <w:i/>
          <w:sz w:val="28"/>
          <w:szCs w:val="28"/>
        </w:rPr>
        <w:t>1 000 рублей</w:t>
      </w:r>
      <w:r w:rsidRPr="00634993">
        <w:rPr>
          <w:i/>
          <w:sz w:val="28"/>
          <w:szCs w:val="28"/>
          <w:vertAlign w:val="superscript"/>
        </w:rPr>
        <w:footnoteReference w:id="10"/>
      </w:r>
      <w:r w:rsidRPr="00634993">
        <w:rPr>
          <w:i/>
          <w:sz w:val="28"/>
          <w:szCs w:val="28"/>
        </w:rPr>
        <w:t>.</w:t>
      </w:r>
    </w:p>
    <w:p w14:paraId="7C883871" w14:textId="77777777" w:rsidR="005C02A9" w:rsidRPr="00634993" w:rsidRDefault="005C02A9" w:rsidP="005C02A9">
      <w:pPr>
        <w:widowControl w:val="0"/>
        <w:numPr>
          <w:ilvl w:val="0"/>
          <w:numId w:val="7"/>
        </w:numPr>
        <w:suppressAutoHyphens/>
        <w:autoSpaceDE w:val="0"/>
        <w:autoSpaceDN w:val="0"/>
        <w:adjustRightInd w:val="0"/>
        <w:ind w:left="0" w:firstLine="567"/>
        <w:rPr>
          <w:sz w:val="28"/>
          <w:szCs w:val="28"/>
        </w:rPr>
      </w:pPr>
      <w:r w:rsidRPr="00634993">
        <w:rPr>
          <w:sz w:val="28"/>
          <w:szCs w:val="28"/>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634993">
        <w:rPr>
          <w:sz w:val="28"/>
          <w:szCs w:val="28"/>
          <w:vertAlign w:val="superscript"/>
        </w:rPr>
        <w:footnoteReference w:id="11"/>
      </w:r>
      <w:r w:rsidRPr="00634993">
        <w:rPr>
          <w:sz w:val="28"/>
          <w:szCs w:val="28"/>
        </w:rPr>
        <w:t>.</w:t>
      </w:r>
    </w:p>
    <w:p w14:paraId="10EA4AA1" w14:textId="77777777" w:rsidR="005C02A9" w:rsidRPr="00634993" w:rsidRDefault="005C02A9" w:rsidP="005C02A9">
      <w:pPr>
        <w:widowControl w:val="0"/>
        <w:numPr>
          <w:ilvl w:val="0"/>
          <w:numId w:val="7"/>
        </w:numPr>
        <w:suppressAutoHyphens/>
        <w:autoSpaceDE w:val="0"/>
        <w:autoSpaceDN w:val="0"/>
        <w:adjustRightInd w:val="0"/>
        <w:ind w:left="0" w:firstLine="567"/>
        <w:rPr>
          <w:sz w:val="28"/>
          <w:szCs w:val="28"/>
        </w:rPr>
      </w:pPr>
      <w:r w:rsidRPr="00634993">
        <w:rPr>
          <w:sz w:val="28"/>
          <w:szCs w:val="2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73DB478" w14:textId="77777777" w:rsidR="005C02A9" w:rsidRPr="00634993" w:rsidRDefault="005C02A9" w:rsidP="005C02A9">
      <w:pPr>
        <w:widowControl w:val="0"/>
        <w:numPr>
          <w:ilvl w:val="0"/>
          <w:numId w:val="7"/>
        </w:numPr>
        <w:suppressAutoHyphens/>
        <w:autoSpaceDE w:val="0"/>
        <w:autoSpaceDN w:val="0"/>
        <w:adjustRightInd w:val="0"/>
        <w:ind w:left="0" w:firstLine="567"/>
        <w:rPr>
          <w:sz w:val="28"/>
          <w:szCs w:val="28"/>
        </w:rPr>
      </w:pPr>
      <w:r w:rsidRPr="00634993">
        <w:rPr>
          <w:iCs/>
          <w:sz w:val="28"/>
          <w:szCs w:val="2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54118FD" w14:textId="77777777" w:rsidR="005C02A9" w:rsidRPr="00634993" w:rsidRDefault="005C02A9" w:rsidP="005C02A9">
      <w:pPr>
        <w:widowControl w:val="0"/>
        <w:numPr>
          <w:ilvl w:val="0"/>
          <w:numId w:val="7"/>
        </w:numPr>
        <w:suppressAutoHyphens/>
        <w:autoSpaceDE w:val="0"/>
        <w:autoSpaceDN w:val="0"/>
        <w:adjustRightInd w:val="0"/>
        <w:ind w:left="0" w:firstLine="567"/>
        <w:rPr>
          <w:sz w:val="28"/>
          <w:szCs w:val="28"/>
        </w:rPr>
      </w:pPr>
      <w:r w:rsidRPr="00634993">
        <w:rPr>
          <w:sz w:val="28"/>
          <w:szCs w:val="28"/>
        </w:rPr>
        <w:t>Применение неустоек не освобождает Стороны от исполнения обязательств по настоящему Контракту.</w:t>
      </w:r>
    </w:p>
    <w:p w14:paraId="0D6880FF" w14:textId="77777777" w:rsidR="005C02A9" w:rsidRPr="00634993" w:rsidRDefault="005C02A9" w:rsidP="005C02A9">
      <w:pPr>
        <w:widowControl w:val="0"/>
        <w:numPr>
          <w:ilvl w:val="0"/>
          <w:numId w:val="7"/>
        </w:numPr>
        <w:suppressAutoHyphens/>
        <w:autoSpaceDE w:val="0"/>
        <w:autoSpaceDN w:val="0"/>
        <w:adjustRightInd w:val="0"/>
        <w:ind w:left="0" w:firstLine="567"/>
        <w:rPr>
          <w:sz w:val="28"/>
          <w:szCs w:val="28"/>
        </w:rPr>
      </w:pPr>
      <w:r w:rsidRPr="00634993">
        <w:rPr>
          <w:sz w:val="28"/>
          <w:szCs w:val="28"/>
        </w:rPr>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Государственным заказчиком в полной сумме сверх неустойки.</w:t>
      </w:r>
    </w:p>
    <w:p w14:paraId="7D297D5E" w14:textId="77777777" w:rsidR="005C02A9" w:rsidRPr="00634993" w:rsidRDefault="005C02A9" w:rsidP="005C02A9">
      <w:pPr>
        <w:widowControl w:val="0"/>
        <w:suppressAutoHyphens/>
        <w:autoSpaceDE w:val="0"/>
        <w:autoSpaceDN w:val="0"/>
        <w:adjustRightInd w:val="0"/>
        <w:ind w:firstLine="567"/>
        <w:rPr>
          <w:sz w:val="28"/>
          <w:szCs w:val="28"/>
        </w:rPr>
      </w:pPr>
    </w:p>
    <w:p w14:paraId="3BBB6AF9" w14:textId="77777777" w:rsidR="005C02A9" w:rsidRPr="00634993" w:rsidRDefault="005C02A9" w:rsidP="005C02A9">
      <w:pPr>
        <w:suppressAutoHyphens/>
        <w:ind w:firstLine="567"/>
        <w:contextualSpacing/>
        <w:jc w:val="center"/>
        <w:rPr>
          <w:b/>
          <w:sz w:val="28"/>
          <w:szCs w:val="28"/>
          <w:lang w:eastAsia="ar-SA"/>
        </w:rPr>
      </w:pPr>
      <w:r w:rsidRPr="003F32EF">
        <w:rPr>
          <w:b/>
          <w:color w:val="002060"/>
          <w:sz w:val="28"/>
          <w:szCs w:val="28"/>
          <w:lang w:eastAsia="ar-SA"/>
        </w:rPr>
        <w:t>6</w:t>
      </w:r>
      <w:r w:rsidRPr="00634993">
        <w:rPr>
          <w:b/>
          <w:sz w:val="28"/>
          <w:szCs w:val="28"/>
          <w:lang w:eastAsia="ar-SA"/>
        </w:rPr>
        <w:t>. Иные условия</w:t>
      </w:r>
    </w:p>
    <w:p w14:paraId="2003949F" w14:textId="0D87D535" w:rsidR="005C02A9" w:rsidRPr="00634993" w:rsidRDefault="005C02A9" w:rsidP="005C02A9">
      <w:pPr>
        <w:numPr>
          <w:ilvl w:val="1"/>
          <w:numId w:val="18"/>
        </w:numPr>
        <w:ind w:left="0" w:firstLine="567"/>
        <w:rPr>
          <w:sz w:val="28"/>
          <w:szCs w:val="28"/>
        </w:rPr>
      </w:pPr>
      <w:r w:rsidRPr="00634993">
        <w:rPr>
          <w:sz w:val="28"/>
          <w:szCs w:val="28"/>
        </w:rPr>
        <w:t xml:space="preserve">Настоящий Контракт вступает в силу с момента его подписания и действует до </w:t>
      </w:r>
      <w:r>
        <w:rPr>
          <w:b/>
          <w:bCs/>
          <w:sz w:val="28"/>
          <w:szCs w:val="28"/>
        </w:rPr>
        <w:t xml:space="preserve">31 </w:t>
      </w:r>
      <w:r w:rsidR="000448F9">
        <w:rPr>
          <w:b/>
          <w:bCs/>
          <w:sz w:val="28"/>
          <w:szCs w:val="28"/>
        </w:rPr>
        <w:t>марта 2027</w:t>
      </w:r>
      <w:r w:rsidRPr="00634993">
        <w:rPr>
          <w:b/>
          <w:sz w:val="28"/>
          <w:szCs w:val="28"/>
        </w:rPr>
        <w:t xml:space="preserve"> г.</w:t>
      </w:r>
      <w:r w:rsidRPr="00634993">
        <w:rPr>
          <w:sz w:val="28"/>
          <w:szCs w:val="28"/>
        </w:rPr>
        <w:t xml:space="preserve"> включительно.</w:t>
      </w:r>
    </w:p>
    <w:p w14:paraId="44695A26" w14:textId="77777777" w:rsidR="005C02A9" w:rsidRPr="00634993" w:rsidRDefault="005C02A9" w:rsidP="005C02A9">
      <w:pPr>
        <w:numPr>
          <w:ilvl w:val="1"/>
          <w:numId w:val="18"/>
        </w:numPr>
        <w:ind w:left="0" w:firstLine="567"/>
        <w:rPr>
          <w:sz w:val="28"/>
          <w:szCs w:val="28"/>
        </w:rPr>
      </w:pPr>
      <w:r w:rsidRPr="00634993">
        <w:rPr>
          <w:sz w:val="28"/>
          <w:szCs w:val="28"/>
        </w:rPr>
        <w:t>Обязательства Сторон не исполненные до даты истечения срока действия настоящего Контракта, подлежат исполнению в полном объеме.</w:t>
      </w:r>
    </w:p>
    <w:p w14:paraId="18B43B19" w14:textId="77777777" w:rsidR="005C02A9" w:rsidRPr="00634993" w:rsidRDefault="005C02A9" w:rsidP="005C02A9">
      <w:pPr>
        <w:numPr>
          <w:ilvl w:val="1"/>
          <w:numId w:val="18"/>
        </w:numPr>
        <w:ind w:left="0" w:firstLine="567"/>
        <w:rPr>
          <w:sz w:val="28"/>
          <w:szCs w:val="28"/>
        </w:rPr>
      </w:pPr>
      <w:r w:rsidRPr="00634993">
        <w:rPr>
          <w:sz w:val="28"/>
          <w:szCs w:val="28"/>
        </w:rPr>
        <w:t>Истечение предусмотренного Контрактом срока выполнения Работ не влечет прекращение обязательств Поставщика по Контракту и не освобождает от ответственности за неисполнение принятых обязательств.</w:t>
      </w:r>
    </w:p>
    <w:p w14:paraId="554BF902" w14:textId="77777777" w:rsidR="005C02A9" w:rsidRPr="00634993" w:rsidRDefault="005C02A9" w:rsidP="005C02A9">
      <w:pPr>
        <w:numPr>
          <w:ilvl w:val="1"/>
          <w:numId w:val="18"/>
        </w:numPr>
        <w:ind w:left="0" w:firstLine="567"/>
        <w:rPr>
          <w:sz w:val="28"/>
          <w:szCs w:val="28"/>
        </w:rPr>
      </w:pPr>
      <w:r w:rsidRPr="00634993">
        <w:rPr>
          <w:sz w:val="28"/>
          <w:szCs w:val="28"/>
        </w:rPr>
        <w:t>Настоящий Контракт может быть расторгнут:</w:t>
      </w:r>
    </w:p>
    <w:p w14:paraId="5E9CB424" w14:textId="77777777" w:rsidR="005C02A9" w:rsidRPr="00634993" w:rsidRDefault="005C02A9" w:rsidP="005C02A9">
      <w:pPr>
        <w:ind w:firstLine="567"/>
        <w:rPr>
          <w:sz w:val="28"/>
          <w:szCs w:val="28"/>
        </w:rPr>
      </w:pPr>
      <w:r w:rsidRPr="00634993">
        <w:rPr>
          <w:sz w:val="28"/>
          <w:szCs w:val="28"/>
        </w:rPr>
        <w:t>- по соглашению Сторон;</w:t>
      </w:r>
    </w:p>
    <w:p w14:paraId="3CB7B0EE" w14:textId="77777777" w:rsidR="005C02A9" w:rsidRPr="00634993" w:rsidRDefault="005C02A9" w:rsidP="005C02A9">
      <w:pPr>
        <w:ind w:firstLine="567"/>
        <w:rPr>
          <w:sz w:val="28"/>
          <w:szCs w:val="28"/>
        </w:rPr>
      </w:pPr>
      <w:r w:rsidRPr="00634993">
        <w:rPr>
          <w:sz w:val="28"/>
          <w:szCs w:val="28"/>
        </w:rPr>
        <w:t>- в судебном порядке;</w:t>
      </w:r>
    </w:p>
    <w:p w14:paraId="6E0B6ADB" w14:textId="77777777" w:rsidR="005C02A9" w:rsidRPr="00634993" w:rsidRDefault="005C02A9" w:rsidP="005C02A9">
      <w:pPr>
        <w:ind w:firstLine="567"/>
        <w:rPr>
          <w:sz w:val="28"/>
          <w:szCs w:val="28"/>
        </w:rPr>
      </w:pPr>
      <w:r w:rsidRPr="00634993">
        <w:rPr>
          <w:sz w:val="28"/>
          <w:szCs w:val="28"/>
        </w:rPr>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470F4FF0" w14:textId="77777777" w:rsidR="005C02A9" w:rsidRPr="00634993" w:rsidRDefault="005C02A9" w:rsidP="005C02A9">
      <w:pPr>
        <w:numPr>
          <w:ilvl w:val="1"/>
          <w:numId w:val="18"/>
        </w:numPr>
        <w:ind w:left="0" w:firstLine="567"/>
        <w:rPr>
          <w:sz w:val="28"/>
          <w:szCs w:val="28"/>
        </w:rPr>
      </w:pPr>
      <w:r w:rsidRPr="00634993">
        <w:rPr>
          <w:sz w:val="28"/>
          <w:szCs w:val="28"/>
        </w:rPr>
        <w:t>Контракт может быть расторгнут в одностороннем порядке в следующих случаях, но не ограничиваясь:</w:t>
      </w:r>
    </w:p>
    <w:p w14:paraId="317A981C" w14:textId="77777777" w:rsidR="005C02A9" w:rsidRPr="00634993" w:rsidRDefault="005C02A9" w:rsidP="005C02A9">
      <w:pPr>
        <w:ind w:firstLine="567"/>
        <w:rPr>
          <w:sz w:val="28"/>
          <w:szCs w:val="28"/>
        </w:rPr>
      </w:pPr>
      <w:r w:rsidRPr="00634993">
        <w:rPr>
          <w:sz w:val="28"/>
          <w:szCs w:val="28"/>
        </w:rPr>
        <w:t xml:space="preserve">- поставки Товара ненадлежащего качества, если недостатки не могут быть устранены в срок, указанный </w:t>
      </w:r>
      <w:proofErr w:type="gramStart"/>
      <w:r w:rsidRPr="00634993">
        <w:rPr>
          <w:sz w:val="28"/>
          <w:szCs w:val="28"/>
        </w:rPr>
        <w:t>Заказчиком</w:t>
      </w:r>
      <w:proofErr w:type="gramEnd"/>
      <w:r w:rsidRPr="00634993">
        <w:rPr>
          <w:sz w:val="28"/>
          <w:szCs w:val="28"/>
        </w:rPr>
        <w:t xml:space="preserve"> или являются неустранимыми;</w:t>
      </w:r>
    </w:p>
    <w:p w14:paraId="472A2F8E" w14:textId="77777777" w:rsidR="005C02A9" w:rsidRPr="00634993" w:rsidRDefault="005C02A9" w:rsidP="005C02A9">
      <w:pPr>
        <w:ind w:firstLine="567"/>
        <w:rPr>
          <w:sz w:val="28"/>
          <w:szCs w:val="28"/>
        </w:rPr>
      </w:pPr>
      <w:r w:rsidRPr="00634993">
        <w:rPr>
          <w:sz w:val="28"/>
          <w:szCs w:val="28"/>
        </w:rPr>
        <w:t>- нарушения сроков поставки, предусмотренных Контрактом;</w:t>
      </w:r>
    </w:p>
    <w:p w14:paraId="386F3C12" w14:textId="77777777" w:rsidR="005C02A9" w:rsidRPr="00634993" w:rsidRDefault="005C02A9" w:rsidP="005C02A9">
      <w:pPr>
        <w:ind w:firstLine="567"/>
        <w:rPr>
          <w:sz w:val="28"/>
          <w:szCs w:val="28"/>
        </w:rPr>
      </w:pPr>
      <w:r w:rsidRPr="00634993">
        <w:rPr>
          <w:sz w:val="28"/>
          <w:szCs w:val="28"/>
        </w:rPr>
        <w:lastRenderedPageBreak/>
        <w:t>- установления факта проведения ликвидации Поставщика или наличия решения арбитражного суда о признании Поставщика банкротом и открытии в отношении его конкурсного производства;</w:t>
      </w:r>
    </w:p>
    <w:p w14:paraId="1E603E15" w14:textId="77777777" w:rsidR="005C02A9" w:rsidRPr="00634993" w:rsidRDefault="005C02A9" w:rsidP="005C02A9">
      <w:pPr>
        <w:ind w:firstLine="567"/>
        <w:rPr>
          <w:sz w:val="28"/>
          <w:szCs w:val="28"/>
        </w:rPr>
      </w:pPr>
      <w:r w:rsidRPr="00634993">
        <w:rPr>
          <w:sz w:val="28"/>
          <w:szCs w:val="28"/>
        </w:rPr>
        <w:t>-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D3A604D" w14:textId="77777777" w:rsidR="005C02A9" w:rsidRPr="00634993" w:rsidRDefault="005C02A9" w:rsidP="005C02A9">
      <w:pPr>
        <w:ind w:firstLine="567"/>
        <w:rPr>
          <w:sz w:val="28"/>
          <w:szCs w:val="28"/>
        </w:rPr>
      </w:pPr>
      <w:r w:rsidRPr="00634993">
        <w:rPr>
          <w:sz w:val="28"/>
          <w:szCs w:val="28"/>
        </w:rPr>
        <w:t>- неоднократного</w:t>
      </w:r>
      <w:r w:rsidRPr="00634993">
        <w:rPr>
          <w:rStyle w:val="af5"/>
          <w:sz w:val="28"/>
          <w:szCs w:val="28"/>
        </w:rPr>
        <w:footnoteReference w:id="12"/>
      </w:r>
      <w:r w:rsidRPr="00634993">
        <w:rPr>
          <w:sz w:val="28"/>
          <w:szCs w:val="28"/>
        </w:rPr>
        <w:t xml:space="preserve"> мотивированного отказа Заказчика от приемки Товара;</w:t>
      </w:r>
    </w:p>
    <w:p w14:paraId="738D5E69" w14:textId="77777777" w:rsidR="005C02A9" w:rsidRPr="00634993" w:rsidRDefault="005C02A9" w:rsidP="005C02A9">
      <w:pPr>
        <w:ind w:firstLine="567"/>
        <w:rPr>
          <w:sz w:val="28"/>
          <w:szCs w:val="28"/>
        </w:rPr>
      </w:pPr>
      <w:r w:rsidRPr="00634993">
        <w:rPr>
          <w:sz w:val="28"/>
          <w:szCs w:val="28"/>
        </w:rPr>
        <w:t>- отступления от условий Контракта;</w:t>
      </w:r>
    </w:p>
    <w:p w14:paraId="116BC67A" w14:textId="77777777" w:rsidR="005C02A9" w:rsidRPr="00634993" w:rsidRDefault="005C02A9" w:rsidP="005C02A9">
      <w:pPr>
        <w:ind w:firstLine="567"/>
        <w:rPr>
          <w:sz w:val="28"/>
          <w:szCs w:val="28"/>
        </w:rPr>
      </w:pPr>
      <w:r w:rsidRPr="00634993">
        <w:rPr>
          <w:sz w:val="28"/>
          <w:szCs w:val="28"/>
        </w:rPr>
        <w:t>- иные недостатки Товара, которые не были устранены Поставщиком либо являются существенными и неустранимыми;</w:t>
      </w:r>
    </w:p>
    <w:p w14:paraId="6EA9F22F" w14:textId="77777777" w:rsidR="005C02A9" w:rsidRPr="00634993" w:rsidRDefault="005C02A9" w:rsidP="005C02A9">
      <w:pPr>
        <w:ind w:firstLine="567"/>
        <w:rPr>
          <w:sz w:val="28"/>
          <w:szCs w:val="28"/>
        </w:rPr>
      </w:pPr>
      <w:r w:rsidRPr="00634993">
        <w:rPr>
          <w:sz w:val="28"/>
          <w:szCs w:val="28"/>
        </w:rPr>
        <w:t>- иных случаях, установленных законодательством Российской Федерации.</w:t>
      </w:r>
    </w:p>
    <w:p w14:paraId="08BCFA4D" w14:textId="77777777" w:rsidR="005C02A9" w:rsidRPr="00634993" w:rsidRDefault="005C02A9" w:rsidP="005C02A9">
      <w:pPr>
        <w:numPr>
          <w:ilvl w:val="1"/>
          <w:numId w:val="18"/>
        </w:numPr>
        <w:ind w:left="0" w:firstLine="567"/>
        <w:rPr>
          <w:sz w:val="28"/>
          <w:szCs w:val="28"/>
        </w:rPr>
      </w:pPr>
      <w:r w:rsidRPr="00634993">
        <w:rPr>
          <w:sz w:val="28"/>
          <w:szCs w:val="28"/>
        </w:rPr>
        <w:t>Реализация Заказчиком права на односторонний отказ от исполнения Контракта сроком не ограничена. Принятие Заказчиком работ или их части не лишает его права на расторжение Контракта в случаях, предусмотренных законодательством Российской Федерации и (или) Контрактом.</w:t>
      </w:r>
    </w:p>
    <w:p w14:paraId="54DB0DF3" w14:textId="77777777" w:rsidR="005C02A9" w:rsidRPr="00634993" w:rsidRDefault="005C02A9" w:rsidP="005C02A9">
      <w:pPr>
        <w:numPr>
          <w:ilvl w:val="1"/>
          <w:numId w:val="18"/>
        </w:numPr>
        <w:ind w:left="0" w:firstLine="567"/>
        <w:rPr>
          <w:sz w:val="28"/>
          <w:szCs w:val="28"/>
        </w:rPr>
      </w:pPr>
      <w:r w:rsidRPr="00634993">
        <w:rPr>
          <w:sz w:val="28"/>
          <w:szCs w:val="28"/>
        </w:rPr>
        <w:t>Приемка Заказчиком Товара с просрочкой, не может рассматриваться как продление сроков выполнения Работ.</w:t>
      </w:r>
    </w:p>
    <w:p w14:paraId="72B30308" w14:textId="77777777" w:rsidR="005C02A9" w:rsidRPr="00634993" w:rsidRDefault="005C02A9" w:rsidP="005C02A9">
      <w:pPr>
        <w:numPr>
          <w:ilvl w:val="1"/>
          <w:numId w:val="18"/>
        </w:numPr>
        <w:ind w:left="0" w:firstLine="567"/>
        <w:rPr>
          <w:sz w:val="28"/>
          <w:szCs w:val="28"/>
        </w:rPr>
      </w:pPr>
      <w:r w:rsidRPr="00634993">
        <w:rPr>
          <w:sz w:val="28"/>
          <w:szCs w:val="28"/>
        </w:rPr>
        <w:t>Расторжение Контракта по соглашению Сторон производится путем подписания Сторонами соглашения о расторжении Контракта.</w:t>
      </w:r>
    </w:p>
    <w:p w14:paraId="58884F5A" w14:textId="77777777" w:rsidR="005C02A9" w:rsidRPr="00634993" w:rsidRDefault="005C02A9" w:rsidP="005C02A9">
      <w:pPr>
        <w:numPr>
          <w:ilvl w:val="1"/>
          <w:numId w:val="18"/>
        </w:numPr>
        <w:ind w:left="0" w:firstLine="567"/>
        <w:rPr>
          <w:sz w:val="28"/>
          <w:szCs w:val="28"/>
        </w:rPr>
      </w:pPr>
      <w:r w:rsidRPr="00634993">
        <w:rPr>
          <w:sz w:val="28"/>
          <w:szCs w:val="28"/>
        </w:rPr>
        <w:t>В случае расторжения Контракта по инициативе любой из Сторон Стороны производят сверку расчетов, за исключением случая, когда оплата по Контракту не производилась, аванс не выплачивался.</w:t>
      </w:r>
    </w:p>
    <w:p w14:paraId="00591CDF" w14:textId="77777777" w:rsidR="005C02A9" w:rsidRPr="00634993" w:rsidRDefault="005C02A9" w:rsidP="005C02A9">
      <w:pPr>
        <w:numPr>
          <w:ilvl w:val="1"/>
          <w:numId w:val="18"/>
        </w:numPr>
        <w:ind w:left="0" w:firstLine="567"/>
        <w:rPr>
          <w:sz w:val="28"/>
          <w:szCs w:val="28"/>
        </w:rPr>
      </w:pPr>
      <w:r w:rsidRPr="00634993">
        <w:rPr>
          <w:sz w:val="28"/>
          <w:szCs w:val="28"/>
        </w:rPr>
        <w:t>Расторжение Контракта не освобождает Стороны от ответственности за неисполнение обязательств по Контракту, которое имело место до дня расторжения Контракта. Во всем, что не предусмотрено Контрактом, Стороны руководствуются законодательством Российской Федерации.</w:t>
      </w:r>
    </w:p>
    <w:p w14:paraId="75B53D13" w14:textId="77777777" w:rsidR="005C02A9" w:rsidRPr="00634993" w:rsidRDefault="005C02A9" w:rsidP="005C02A9">
      <w:pPr>
        <w:numPr>
          <w:ilvl w:val="1"/>
          <w:numId w:val="18"/>
        </w:numPr>
        <w:ind w:left="0" w:firstLine="567"/>
        <w:rPr>
          <w:sz w:val="28"/>
          <w:szCs w:val="28"/>
        </w:rPr>
      </w:pPr>
      <w:r w:rsidRPr="00634993">
        <w:rPr>
          <w:sz w:val="28"/>
          <w:szCs w:val="28"/>
        </w:rPr>
        <w:t>В случае изменения у одной из Сторон информации о реквизитах такая Сторона обязана письменно известить об этом другую Сторону. В случае непредставления такого уведомления Сторона не вправе будет ссылаться на неполучение корреспонденции, денежных средств и информации, направленной по указанным в Контракте данным.</w:t>
      </w:r>
    </w:p>
    <w:p w14:paraId="44F4E63C" w14:textId="77777777" w:rsidR="005C02A9" w:rsidRPr="00634993" w:rsidRDefault="005C02A9" w:rsidP="005C02A9">
      <w:pPr>
        <w:numPr>
          <w:ilvl w:val="1"/>
          <w:numId w:val="18"/>
        </w:numPr>
        <w:ind w:left="0" w:firstLine="567"/>
        <w:rPr>
          <w:sz w:val="28"/>
          <w:szCs w:val="28"/>
        </w:rPr>
      </w:pPr>
      <w:r w:rsidRPr="00634993">
        <w:rPr>
          <w:sz w:val="28"/>
          <w:szCs w:val="28"/>
        </w:rPr>
        <w:t>Изменение условий Контракта при его исполнении допускается и регулируется ст. 95 Закона.</w:t>
      </w:r>
    </w:p>
    <w:p w14:paraId="0231560E" w14:textId="77777777" w:rsidR="005C02A9" w:rsidRPr="00634993" w:rsidRDefault="005C02A9" w:rsidP="005C02A9">
      <w:pPr>
        <w:numPr>
          <w:ilvl w:val="1"/>
          <w:numId w:val="18"/>
        </w:numPr>
        <w:ind w:left="0" w:firstLine="567"/>
        <w:rPr>
          <w:sz w:val="28"/>
          <w:szCs w:val="28"/>
        </w:rPr>
      </w:pPr>
      <w:r w:rsidRPr="00634993">
        <w:rPr>
          <w:sz w:val="28"/>
          <w:szCs w:val="28"/>
        </w:rPr>
        <w:t>Все письма, акты, извещения, запросы, уведомления, требования, претензии, обращения Сторон и иные документы, связанные с исполнением настоящего Контракта (за исключением документов, предусмотренных п. 3.1. Контракта) могут направляться по адресу электронной почты, указанному в настоящем Контракте.</w:t>
      </w:r>
    </w:p>
    <w:p w14:paraId="39BF0ACA" w14:textId="77777777" w:rsidR="005C02A9" w:rsidRPr="00634993" w:rsidRDefault="005C02A9" w:rsidP="005C02A9">
      <w:pPr>
        <w:numPr>
          <w:ilvl w:val="1"/>
          <w:numId w:val="18"/>
        </w:numPr>
        <w:ind w:left="0" w:firstLine="567"/>
        <w:contextualSpacing/>
        <w:rPr>
          <w:sz w:val="28"/>
          <w:szCs w:val="28"/>
        </w:rPr>
      </w:pPr>
      <w:r w:rsidRPr="00634993">
        <w:rPr>
          <w:sz w:val="28"/>
          <w:szCs w:val="28"/>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710DA799" w14:textId="77777777" w:rsidR="005C02A9" w:rsidRPr="00634993" w:rsidRDefault="005C02A9" w:rsidP="005C02A9">
      <w:pPr>
        <w:numPr>
          <w:ilvl w:val="1"/>
          <w:numId w:val="18"/>
        </w:numPr>
        <w:ind w:left="0" w:firstLine="567"/>
        <w:rPr>
          <w:sz w:val="28"/>
          <w:szCs w:val="28"/>
        </w:rPr>
      </w:pPr>
      <w:r w:rsidRPr="00634993">
        <w:rPr>
          <w:sz w:val="28"/>
          <w:szCs w:val="28"/>
          <w:lang w:eastAsia="ar-SA"/>
        </w:rPr>
        <w:t xml:space="preserve">Контактное лицо Государственного заказчика: </w:t>
      </w:r>
    </w:p>
    <w:p w14:paraId="33E37C9D" w14:textId="77777777" w:rsidR="005C02A9" w:rsidRPr="00634993" w:rsidRDefault="005C02A9" w:rsidP="005C02A9">
      <w:pPr>
        <w:tabs>
          <w:tab w:val="left" w:pos="0"/>
        </w:tabs>
        <w:suppressAutoHyphens/>
        <w:ind w:firstLine="567"/>
        <w:contextualSpacing/>
        <w:rPr>
          <w:sz w:val="28"/>
          <w:szCs w:val="28"/>
          <w:lang w:eastAsia="ar-SA"/>
        </w:rPr>
      </w:pPr>
      <w:r w:rsidRPr="00634993">
        <w:rPr>
          <w:sz w:val="28"/>
          <w:szCs w:val="28"/>
          <w:lang w:eastAsia="ar-SA"/>
        </w:rPr>
        <w:t>ФИО, должность, Телефон, Электронная почта</w:t>
      </w:r>
    </w:p>
    <w:p w14:paraId="39305965" w14:textId="77777777" w:rsidR="005C02A9" w:rsidRPr="00634993" w:rsidRDefault="005C02A9" w:rsidP="005C02A9">
      <w:pPr>
        <w:ind w:firstLine="567"/>
        <w:rPr>
          <w:sz w:val="28"/>
          <w:szCs w:val="28"/>
        </w:rPr>
      </w:pPr>
    </w:p>
    <w:p w14:paraId="0EE240AD" w14:textId="77777777" w:rsidR="005C02A9" w:rsidRPr="003F32EF" w:rsidRDefault="005C02A9" w:rsidP="005C02A9">
      <w:pPr>
        <w:widowControl w:val="0"/>
        <w:autoSpaceDE w:val="0"/>
        <w:autoSpaceDN w:val="0"/>
        <w:adjustRightInd w:val="0"/>
        <w:rPr>
          <w:color w:val="002060"/>
          <w:sz w:val="28"/>
          <w:szCs w:val="28"/>
        </w:rPr>
        <w:sectPr w:rsidR="005C02A9" w:rsidRPr="003F32EF" w:rsidSect="00D86BA1">
          <w:headerReference w:type="first" r:id="rId13"/>
          <w:pgSz w:w="11906" w:h="16838"/>
          <w:pgMar w:top="709" w:right="993" w:bottom="1134" w:left="1134" w:header="709" w:footer="709" w:gutter="0"/>
          <w:cols w:space="708"/>
          <w:titlePg/>
          <w:docGrid w:linePitch="360"/>
        </w:sectPr>
      </w:pPr>
    </w:p>
    <w:p w14:paraId="18D7DD2E" w14:textId="77777777" w:rsidR="005C02A9" w:rsidRPr="00634993" w:rsidRDefault="005C02A9" w:rsidP="005C02A9">
      <w:pPr>
        <w:widowControl w:val="0"/>
        <w:autoSpaceDE w:val="0"/>
        <w:autoSpaceDN w:val="0"/>
        <w:adjustRightInd w:val="0"/>
        <w:jc w:val="center"/>
        <w:rPr>
          <w:sz w:val="28"/>
          <w:szCs w:val="28"/>
        </w:rPr>
      </w:pPr>
      <w:bookmarkStart w:id="3" w:name="Спецификация"/>
      <w:r w:rsidRPr="00634993">
        <w:rPr>
          <w:sz w:val="28"/>
          <w:szCs w:val="28"/>
        </w:rPr>
        <w:lastRenderedPageBreak/>
        <w:t>Спецификация</w:t>
      </w:r>
      <w:bookmarkEnd w:id="3"/>
      <w:r w:rsidRPr="00634993">
        <w:rPr>
          <w:sz w:val="28"/>
          <w:szCs w:val="28"/>
          <w:vertAlign w:val="superscript"/>
        </w:rPr>
        <w:footnoteReference w:id="13"/>
      </w:r>
    </w:p>
    <w:p w14:paraId="2C4CE742" w14:textId="77777777" w:rsidR="005C02A9" w:rsidRPr="00634993" w:rsidRDefault="005C02A9" w:rsidP="005C02A9">
      <w:pPr>
        <w:widowControl w:val="0"/>
        <w:autoSpaceDE w:val="0"/>
        <w:autoSpaceDN w:val="0"/>
        <w:adjustRightInd w:val="0"/>
        <w:jc w:val="center"/>
        <w:rPr>
          <w:sz w:val="28"/>
          <w:szCs w:val="28"/>
        </w:rPr>
      </w:pPr>
    </w:p>
    <w:tbl>
      <w:tblPr>
        <w:tblW w:w="1489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
        <w:gridCol w:w="3544"/>
        <w:gridCol w:w="3827"/>
        <w:gridCol w:w="1588"/>
        <w:gridCol w:w="1034"/>
        <w:gridCol w:w="2198"/>
        <w:gridCol w:w="1984"/>
      </w:tblGrid>
      <w:tr w:rsidR="005C02A9" w:rsidRPr="00634993" w14:paraId="3DB22D44" w14:textId="77777777" w:rsidTr="00E126C3">
        <w:trPr>
          <w:trHeight w:val="591"/>
        </w:trPr>
        <w:tc>
          <w:tcPr>
            <w:tcW w:w="722" w:type="dxa"/>
            <w:vMerge w:val="restart"/>
            <w:vAlign w:val="center"/>
          </w:tcPr>
          <w:p w14:paraId="1D5095A3" w14:textId="77777777" w:rsidR="005C02A9" w:rsidRPr="00634993" w:rsidRDefault="005C02A9" w:rsidP="00E126C3">
            <w:pPr>
              <w:jc w:val="center"/>
              <w:rPr>
                <w:sz w:val="28"/>
                <w:szCs w:val="28"/>
              </w:rPr>
            </w:pPr>
            <w:r w:rsidRPr="00634993">
              <w:rPr>
                <w:sz w:val="28"/>
                <w:szCs w:val="28"/>
              </w:rPr>
              <w:t>№ п/п</w:t>
            </w:r>
          </w:p>
        </w:tc>
        <w:tc>
          <w:tcPr>
            <w:tcW w:w="3544" w:type="dxa"/>
            <w:vMerge w:val="restart"/>
            <w:vAlign w:val="center"/>
          </w:tcPr>
          <w:p w14:paraId="37894CB5" w14:textId="77777777" w:rsidR="005C02A9" w:rsidRPr="00634993" w:rsidRDefault="005C02A9" w:rsidP="00E126C3">
            <w:pPr>
              <w:jc w:val="center"/>
              <w:rPr>
                <w:sz w:val="28"/>
                <w:szCs w:val="28"/>
              </w:rPr>
            </w:pPr>
            <w:r w:rsidRPr="00634993">
              <w:rPr>
                <w:sz w:val="28"/>
                <w:szCs w:val="28"/>
              </w:rPr>
              <w:t>Наименование Товара</w:t>
            </w:r>
          </w:p>
        </w:tc>
        <w:tc>
          <w:tcPr>
            <w:tcW w:w="3827" w:type="dxa"/>
            <w:vMerge w:val="restart"/>
            <w:vAlign w:val="center"/>
          </w:tcPr>
          <w:p w14:paraId="295081F7" w14:textId="77777777" w:rsidR="005C02A9" w:rsidRPr="00634993" w:rsidRDefault="005C02A9" w:rsidP="00E126C3">
            <w:pPr>
              <w:autoSpaceDE w:val="0"/>
              <w:autoSpaceDN w:val="0"/>
              <w:adjustRightInd w:val="0"/>
              <w:rPr>
                <w:sz w:val="28"/>
                <w:szCs w:val="28"/>
              </w:rPr>
            </w:pPr>
            <w:r w:rsidRPr="00634993">
              <w:rPr>
                <w:sz w:val="28"/>
                <w:szCs w:val="28"/>
              </w:rPr>
              <w:t xml:space="preserve">Информация о стране происхождения товара </w:t>
            </w:r>
          </w:p>
        </w:tc>
        <w:tc>
          <w:tcPr>
            <w:tcW w:w="2622" w:type="dxa"/>
            <w:gridSpan w:val="2"/>
            <w:vAlign w:val="center"/>
          </w:tcPr>
          <w:p w14:paraId="10969BC7" w14:textId="77777777" w:rsidR="005C02A9" w:rsidRPr="00634993" w:rsidRDefault="005C02A9" w:rsidP="00E126C3">
            <w:pPr>
              <w:jc w:val="center"/>
              <w:rPr>
                <w:sz w:val="28"/>
                <w:szCs w:val="28"/>
              </w:rPr>
            </w:pPr>
            <w:r w:rsidRPr="00634993">
              <w:rPr>
                <w:sz w:val="28"/>
                <w:szCs w:val="28"/>
              </w:rPr>
              <w:t>Товар</w:t>
            </w:r>
          </w:p>
        </w:tc>
        <w:tc>
          <w:tcPr>
            <w:tcW w:w="2198" w:type="dxa"/>
            <w:vMerge w:val="restart"/>
            <w:vAlign w:val="center"/>
          </w:tcPr>
          <w:p w14:paraId="7CE2D9DC" w14:textId="77777777" w:rsidR="005C02A9" w:rsidRPr="00634993" w:rsidRDefault="005C02A9" w:rsidP="00E126C3">
            <w:pPr>
              <w:jc w:val="center"/>
              <w:rPr>
                <w:sz w:val="28"/>
                <w:szCs w:val="28"/>
              </w:rPr>
            </w:pPr>
            <w:r w:rsidRPr="00634993">
              <w:rPr>
                <w:sz w:val="28"/>
                <w:szCs w:val="28"/>
              </w:rPr>
              <w:t>Цена за единицу, рублей</w:t>
            </w:r>
          </w:p>
        </w:tc>
        <w:tc>
          <w:tcPr>
            <w:tcW w:w="1984" w:type="dxa"/>
            <w:vMerge w:val="restart"/>
            <w:vAlign w:val="center"/>
          </w:tcPr>
          <w:p w14:paraId="25CCD272" w14:textId="77777777" w:rsidR="005C02A9" w:rsidRPr="00634993" w:rsidRDefault="005C02A9" w:rsidP="00E126C3">
            <w:pPr>
              <w:jc w:val="center"/>
              <w:rPr>
                <w:sz w:val="28"/>
                <w:szCs w:val="28"/>
              </w:rPr>
            </w:pPr>
            <w:r w:rsidRPr="00634993">
              <w:rPr>
                <w:sz w:val="28"/>
                <w:szCs w:val="28"/>
              </w:rPr>
              <w:t>Общая стоимость, рублей</w:t>
            </w:r>
          </w:p>
        </w:tc>
      </w:tr>
      <w:tr w:rsidR="005C02A9" w:rsidRPr="00634993" w14:paraId="51FCA9DF" w14:textId="77777777" w:rsidTr="00E126C3">
        <w:trPr>
          <w:trHeight w:val="48"/>
        </w:trPr>
        <w:tc>
          <w:tcPr>
            <w:tcW w:w="722" w:type="dxa"/>
            <w:vMerge/>
            <w:vAlign w:val="center"/>
          </w:tcPr>
          <w:p w14:paraId="777F58F9" w14:textId="77777777" w:rsidR="005C02A9" w:rsidRPr="00634993" w:rsidRDefault="005C02A9" w:rsidP="00E126C3">
            <w:pPr>
              <w:jc w:val="center"/>
              <w:rPr>
                <w:sz w:val="28"/>
                <w:szCs w:val="28"/>
              </w:rPr>
            </w:pPr>
          </w:p>
        </w:tc>
        <w:tc>
          <w:tcPr>
            <w:tcW w:w="3544" w:type="dxa"/>
            <w:vMerge/>
            <w:vAlign w:val="center"/>
          </w:tcPr>
          <w:p w14:paraId="6B854F67" w14:textId="77777777" w:rsidR="005C02A9" w:rsidRPr="00634993" w:rsidRDefault="005C02A9" w:rsidP="00E126C3">
            <w:pPr>
              <w:jc w:val="center"/>
              <w:rPr>
                <w:sz w:val="28"/>
                <w:szCs w:val="28"/>
              </w:rPr>
            </w:pPr>
          </w:p>
        </w:tc>
        <w:tc>
          <w:tcPr>
            <w:tcW w:w="3827" w:type="dxa"/>
            <w:vMerge/>
            <w:vAlign w:val="center"/>
          </w:tcPr>
          <w:p w14:paraId="74440180" w14:textId="77777777" w:rsidR="005C02A9" w:rsidRPr="00634993" w:rsidRDefault="005C02A9" w:rsidP="00E126C3">
            <w:pPr>
              <w:jc w:val="center"/>
              <w:rPr>
                <w:sz w:val="28"/>
                <w:szCs w:val="28"/>
              </w:rPr>
            </w:pPr>
          </w:p>
        </w:tc>
        <w:tc>
          <w:tcPr>
            <w:tcW w:w="1588" w:type="dxa"/>
            <w:vAlign w:val="center"/>
          </w:tcPr>
          <w:p w14:paraId="6FFA78AB" w14:textId="77777777" w:rsidR="005C02A9" w:rsidRPr="00634993" w:rsidRDefault="005C02A9" w:rsidP="00E126C3">
            <w:pPr>
              <w:jc w:val="center"/>
              <w:rPr>
                <w:sz w:val="28"/>
                <w:szCs w:val="28"/>
              </w:rPr>
            </w:pPr>
            <w:r w:rsidRPr="00634993">
              <w:rPr>
                <w:sz w:val="28"/>
                <w:szCs w:val="28"/>
              </w:rPr>
              <w:t>ед. измерения</w:t>
            </w:r>
          </w:p>
          <w:p w14:paraId="76F42AFC" w14:textId="77777777" w:rsidR="005C02A9" w:rsidRPr="00634993" w:rsidRDefault="005C02A9" w:rsidP="00E126C3">
            <w:pPr>
              <w:jc w:val="center"/>
              <w:rPr>
                <w:sz w:val="28"/>
                <w:szCs w:val="28"/>
              </w:rPr>
            </w:pPr>
            <w:r w:rsidRPr="00634993">
              <w:rPr>
                <w:sz w:val="28"/>
                <w:szCs w:val="28"/>
              </w:rPr>
              <w:t>(ОКЕИ)</w:t>
            </w:r>
          </w:p>
        </w:tc>
        <w:tc>
          <w:tcPr>
            <w:tcW w:w="1034" w:type="dxa"/>
            <w:vAlign w:val="center"/>
          </w:tcPr>
          <w:p w14:paraId="1021F0EC" w14:textId="77777777" w:rsidR="005C02A9" w:rsidRPr="00634993" w:rsidRDefault="005C02A9" w:rsidP="00E126C3">
            <w:pPr>
              <w:jc w:val="center"/>
              <w:rPr>
                <w:sz w:val="28"/>
                <w:szCs w:val="28"/>
              </w:rPr>
            </w:pPr>
            <w:r w:rsidRPr="00634993">
              <w:rPr>
                <w:sz w:val="28"/>
                <w:szCs w:val="28"/>
              </w:rPr>
              <w:t>кол-во</w:t>
            </w:r>
          </w:p>
        </w:tc>
        <w:tc>
          <w:tcPr>
            <w:tcW w:w="2198" w:type="dxa"/>
            <w:vMerge/>
            <w:vAlign w:val="center"/>
          </w:tcPr>
          <w:p w14:paraId="01244C74" w14:textId="77777777" w:rsidR="005C02A9" w:rsidRPr="00634993" w:rsidRDefault="005C02A9" w:rsidP="00E126C3">
            <w:pPr>
              <w:jc w:val="center"/>
              <w:rPr>
                <w:sz w:val="28"/>
                <w:szCs w:val="28"/>
              </w:rPr>
            </w:pPr>
          </w:p>
        </w:tc>
        <w:tc>
          <w:tcPr>
            <w:tcW w:w="1984" w:type="dxa"/>
            <w:vMerge/>
            <w:vAlign w:val="center"/>
          </w:tcPr>
          <w:p w14:paraId="6895B2E3" w14:textId="77777777" w:rsidR="005C02A9" w:rsidRPr="00634993" w:rsidRDefault="005C02A9" w:rsidP="00E126C3">
            <w:pPr>
              <w:jc w:val="center"/>
              <w:rPr>
                <w:sz w:val="28"/>
                <w:szCs w:val="28"/>
              </w:rPr>
            </w:pPr>
          </w:p>
        </w:tc>
      </w:tr>
      <w:tr w:rsidR="005C02A9" w:rsidRPr="00634993" w14:paraId="64ECCC37" w14:textId="77777777" w:rsidTr="00E126C3">
        <w:trPr>
          <w:trHeight w:val="70"/>
        </w:trPr>
        <w:tc>
          <w:tcPr>
            <w:tcW w:w="722" w:type="dxa"/>
            <w:vAlign w:val="center"/>
          </w:tcPr>
          <w:p w14:paraId="650DBB88" w14:textId="77777777" w:rsidR="005C02A9" w:rsidRPr="00634993" w:rsidRDefault="005C02A9" w:rsidP="00E126C3">
            <w:pPr>
              <w:jc w:val="center"/>
              <w:rPr>
                <w:sz w:val="28"/>
                <w:szCs w:val="28"/>
              </w:rPr>
            </w:pPr>
            <w:r w:rsidRPr="00634993">
              <w:rPr>
                <w:sz w:val="28"/>
                <w:szCs w:val="28"/>
              </w:rPr>
              <w:t>1</w:t>
            </w:r>
          </w:p>
        </w:tc>
        <w:tc>
          <w:tcPr>
            <w:tcW w:w="3544" w:type="dxa"/>
            <w:vAlign w:val="center"/>
          </w:tcPr>
          <w:p w14:paraId="5AE04358" w14:textId="77777777" w:rsidR="005C02A9" w:rsidRPr="00634993" w:rsidRDefault="005C02A9" w:rsidP="00E126C3">
            <w:pPr>
              <w:rPr>
                <w:sz w:val="28"/>
                <w:szCs w:val="28"/>
              </w:rPr>
            </w:pPr>
          </w:p>
        </w:tc>
        <w:tc>
          <w:tcPr>
            <w:tcW w:w="3827" w:type="dxa"/>
            <w:noWrap/>
            <w:vAlign w:val="center"/>
          </w:tcPr>
          <w:p w14:paraId="6884793B" w14:textId="77777777" w:rsidR="005C02A9" w:rsidRPr="00634993" w:rsidRDefault="005C02A9" w:rsidP="00E126C3">
            <w:pPr>
              <w:jc w:val="center"/>
              <w:rPr>
                <w:sz w:val="28"/>
                <w:szCs w:val="28"/>
              </w:rPr>
            </w:pPr>
          </w:p>
        </w:tc>
        <w:tc>
          <w:tcPr>
            <w:tcW w:w="1588" w:type="dxa"/>
            <w:noWrap/>
            <w:vAlign w:val="center"/>
          </w:tcPr>
          <w:p w14:paraId="3D2BCCB6" w14:textId="77777777" w:rsidR="005C02A9" w:rsidRPr="00634993" w:rsidRDefault="005C02A9" w:rsidP="00E126C3">
            <w:pPr>
              <w:jc w:val="center"/>
              <w:rPr>
                <w:sz w:val="28"/>
                <w:szCs w:val="28"/>
              </w:rPr>
            </w:pPr>
          </w:p>
        </w:tc>
        <w:tc>
          <w:tcPr>
            <w:tcW w:w="1034" w:type="dxa"/>
            <w:vAlign w:val="center"/>
          </w:tcPr>
          <w:p w14:paraId="54593AC2" w14:textId="77777777" w:rsidR="005C02A9" w:rsidRPr="00634993" w:rsidRDefault="005C02A9" w:rsidP="00E126C3">
            <w:pPr>
              <w:jc w:val="center"/>
              <w:rPr>
                <w:b/>
                <w:bCs/>
                <w:sz w:val="28"/>
                <w:szCs w:val="28"/>
              </w:rPr>
            </w:pPr>
          </w:p>
        </w:tc>
        <w:tc>
          <w:tcPr>
            <w:tcW w:w="2198" w:type="dxa"/>
            <w:noWrap/>
            <w:vAlign w:val="center"/>
          </w:tcPr>
          <w:p w14:paraId="7E2FF9BE" w14:textId="77777777" w:rsidR="005C02A9" w:rsidRPr="00634993" w:rsidRDefault="005C02A9" w:rsidP="00E126C3">
            <w:pPr>
              <w:jc w:val="center"/>
              <w:rPr>
                <w:sz w:val="28"/>
                <w:szCs w:val="28"/>
              </w:rPr>
            </w:pPr>
          </w:p>
        </w:tc>
        <w:tc>
          <w:tcPr>
            <w:tcW w:w="1984" w:type="dxa"/>
            <w:noWrap/>
            <w:vAlign w:val="center"/>
          </w:tcPr>
          <w:p w14:paraId="118CE2FD" w14:textId="77777777" w:rsidR="005C02A9" w:rsidRPr="00634993" w:rsidRDefault="005C02A9" w:rsidP="00E126C3">
            <w:pPr>
              <w:jc w:val="center"/>
              <w:rPr>
                <w:sz w:val="28"/>
                <w:szCs w:val="28"/>
              </w:rPr>
            </w:pPr>
          </w:p>
        </w:tc>
      </w:tr>
      <w:tr w:rsidR="005C02A9" w:rsidRPr="00634993" w14:paraId="1D587064" w14:textId="77777777" w:rsidTr="00E126C3">
        <w:trPr>
          <w:trHeight w:val="70"/>
        </w:trPr>
        <w:tc>
          <w:tcPr>
            <w:tcW w:w="722" w:type="dxa"/>
            <w:vAlign w:val="center"/>
          </w:tcPr>
          <w:p w14:paraId="6B633EAF" w14:textId="77777777" w:rsidR="005C02A9" w:rsidRPr="00634993" w:rsidRDefault="005C02A9" w:rsidP="00E126C3">
            <w:pPr>
              <w:jc w:val="center"/>
              <w:rPr>
                <w:sz w:val="28"/>
                <w:szCs w:val="28"/>
              </w:rPr>
            </w:pPr>
            <w:r w:rsidRPr="00634993">
              <w:rPr>
                <w:sz w:val="28"/>
                <w:szCs w:val="28"/>
              </w:rPr>
              <w:t>2</w:t>
            </w:r>
          </w:p>
        </w:tc>
        <w:tc>
          <w:tcPr>
            <w:tcW w:w="3544" w:type="dxa"/>
            <w:vAlign w:val="center"/>
          </w:tcPr>
          <w:p w14:paraId="59689E35" w14:textId="77777777" w:rsidR="005C02A9" w:rsidRPr="00634993" w:rsidRDefault="005C02A9" w:rsidP="00E126C3">
            <w:pPr>
              <w:rPr>
                <w:sz w:val="28"/>
                <w:szCs w:val="28"/>
              </w:rPr>
            </w:pPr>
          </w:p>
        </w:tc>
        <w:tc>
          <w:tcPr>
            <w:tcW w:w="3827" w:type="dxa"/>
            <w:noWrap/>
            <w:vAlign w:val="center"/>
          </w:tcPr>
          <w:p w14:paraId="1D8A40FB" w14:textId="77777777" w:rsidR="005C02A9" w:rsidRPr="00634993" w:rsidRDefault="005C02A9" w:rsidP="00E126C3">
            <w:pPr>
              <w:jc w:val="center"/>
              <w:rPr>
                <w:sz w:val="28"/>
                <w:szCs w:val="28"/>
              </w:rPr>
            </w:pPr>
          </w:p>
        </w:tc>
        <w:tc>
          <w:tcPr>
            <w:tcW w:w="1588" w:type="dxa"/>
            <w:noWrap/>
            <w:vAlign w:val="center"/>
          </w:tcPr>
          <w:p w14:paraId="5BEB9BF9" w14:textId="77777777" w:rsidR="005C02A9" w:rsidRPr="00634993" w:rsidRDefault="005C02A9" w:rsidP="00E126C3">
            <w:pPr>
              <w:jc w:val="center"/>
              <w:rPr>
                <w:sz w:val="28"/>
                <w:szCs w:val="28"/>
              </w:rPr>
            </w:pPr>
          </w:p>
        </w:tc>
        <w:tc>
          <w:tcPr>
            <w:tcW w:w="1034" w:type="dxa"/>
            <w:vAlign w:val="center"/>
          </w:tcPr>
          <w:p w14:paraId="78CB8189" w14:textId="77777777" w:rsidR="005C02A9" w:rsidRPr="00634993" w:rsidRDefault="005C02A9" w:rsidP="00E126C3">
            <w:pPr>
              <w:jc w:val="center"/>
              <w:rPr>
                <w:b/>
                <w:bCs/>
                <w:sz w:val="28"/>
                <w:szCs w:val="28"/>
              </w:rPr>
            </w:pPr>
          </w:p>
        </w:tc>
        <w:tc>
          <w:tcPr>
            <w:tcW w:w="2198" w:type="dxa"/>
            <w:noWrap/>
            <w:vAlign w:val="center"/>
          </w:tcPr>
          <w:p w14:paraId="32355C0E" w14:textId="77777777" w:rsidR="005C02A9" w:rsidRPr="00634993" w:rsidRDefault="005C02A9" w:rsidP="00E126C3">
            <w:pPr>
              <w:jc w:val="center"/>
              <w:rPr>
                <w:sz w:val="28"/>
                <w:szCs w:val="28"/>
              </w:rPr>
            </w:pPr>
          </w:p>
        </w:tc>
        <w:tc>
          <w:tcPr>
            <w:tcW w:w="1984" w:type="dxa"/>
            <w:noWrap/>
            <w:vAlign w:val="center"/>
          </w:tcPr>
          <w:p w14:paraId="44196585" w14:textId="77777777" w:rsidR="005C02A9" w:rsidRPr="00634993" w:rsidRDefault="005C02A9" w:rsidP="00E126C3">
            <w:pPr>
              <w:jc w:val="center"/>
              <w:rPr>
                <w:sz w:val="28"/>
                <w:szCs w:val="28"/>
              </w:rPr>
            </w:pPr>
          </w:p>
        </w:tc>
      </w:tr>
      <w:tr w:rsidR="005C02A9" w:rsidRPr="00634993" w14:paraId="63FF678C" w14:textId="77777777" w:rsidTr="00E126C3">
        <w:trPr>
          <w:trHeight w:val="70"/>
        </w:trPr>
        <w:tc>
          <w:tcPr>
            <w:tcW w:w="722" w:type="dxa"/>
            <w:vAlign w:val="center"/>
          </w:tcPr>
          <w:p w14:paraId="64DC7455" w14:textId="77777777" w:rsidR="005C02A9" w:rsidRPr="00634993" w:rsidRDefault="005C02A9" w:rsidP="00E126C3">
            <w:pPr>
              <w:jc w:val="center"/>
              <w:rPr>
                <w:sz w:val="28"/>
                <w:szCs w:val="28"/>
              </w:rPr>
            </w:pPr>
            <w:r w:rsidRPr="00634993">
              <w:rPr>
                <w:sz w:val="28"/>
                <w:szCs w:val="28"/>
              </w:rPr>
              <w:t>3</w:t>
            </w:r>
          </w:p>
        </w:tc>
        <w:tc>
          <w:tcPr>
            <w:tcW w:w="3544" w:type="dxa"/>
            <w:vAlign w:val="center"/>
          </w:tcPr>
          <w:p w14:paraId="7867D012" w14:textId="77777777" w:rsidR="005C02A9" w:rsidRPr="00634993" w:rsidRDefault="005C02A9" w:rsidP="00E126C3">
            <w:pPr>
              <w:rPr>
                <w:sz w:val="28"/>
                <w:szCs w:val="28"/>
              </w:rPr>
            </w:pPr>
          </w:p>
        </w:tc>
        <w:tc>
          <w:tcPr>
            <w:tcW w:w="3827" w:type="dxa"/>
            <w:noWrap/>
            <w:vAlign w:val="center"/>
          </w:tcPr>
          <w:p w14:paraId="41A631A8" w14:textId="77777777" w:rsidR="005C02A9" w:rsidRPr="00634993" w:rsidRDefault="005C02A9" w:rsidP="00E126C3">
            <w:pPr>
              <w:jc w:val="center"/>
              <w:rPr>
                <w:sz w:val="28"/>
                <w:szCs w:val="28"/>
              </w:rPr>
            </w:pPr>
          </w:p>
        </w:tc>
        <w:tc>
          <w:tcPr>
            <w:tcW w:w="1588" w:type="dxa"/>
            <w:noWrap/>
            <w:vAlign w:val="center"/>
          </w:tcPr>
          <w:p w14:paraId="1FCBE242" w14:textId="77777777" w:rsidR="005C02A9" w:rsidRPr="00634993" w:rsidRDefault="005C02A9" w:rsidP="00E126C3">
            <w:pPr>
              <w:jc w:val="center"/>
              <w:rPr>
                <w:sz w:val="28"/>
                <w:szCs w:val="28"/>
              </w:rPr>
            </w:pPr>
          </w:p>
        </w:tc>
        <w:tc>
          <w:tcPr>
            <w:tcW w:w="1034" w:type="dxa"/>
            <w:vAlign w:val="center"/>
          </w:tcPr>
          <w:p w14:paraId="6BB3CADA" w14:textId="77777777" w:rsidR="005C02A9" w:rsidRPr="00634993" w:rsidRDefault="005C02A9" w:rsidP="00E126C3">
            <w:pPr>
              <w:jc w:val="center"/>
              <w:rPr>
                <w:b/>
                <w:bCs/>
                <w:sz w:val="28"/>
                <w:szCs w:val="28"/>
              </w:rPr>
            </w:pPr>
          </w:p>
        </w:tc>
        <w:tc>
          <w:tcPr>
            <w:tcW w:w="2198" w:type="dxa"/>
            <w:noWrap/>
            <w:vAlign w:val="center"/>
          </w:tcPr>
          <w:p w14:paraId="6B79F4F8" w14:textId="77777777" w:rsidR="005C02A9" w:rsidRPr="00634993" w:rsidRDefault="005C02A9" w:rsidP="00E126C3">
            <w:pPr>
              <w:jc w:val="center"/>
              <w:rPr>
                <w:sz w:val="28"/>
                <w:szCs w:val="28"/>
              </w:rPr>
            </w:pPr>
          </w:p>
        </w:tc>
        <w:tc>
          <w:tcPr>
            <w:tcW w:w="1984" w:type="dxa"/>
            <w:noWrap/>
            <w:vAlign w:val="center"/>
          </w:tcPr>
          <w:p w14:paraId="40B7BDF6" w14:textId="77777777" w:rsidR="005C02A9" w:rsidRPr="00634993" w:rsidRDefault="005C02A9" w:rsidP="00E126C3">
            <w:pPr>
              <w:jc w:val="center"/>
              <w:rPr>
                <w:sz w:val="28"/>
                <w:szCs w:val="28"/>
              </w:rPr>
            </w:pPr>
          </w:p>
        </w:tc>
      </w:tr>
      <w:tr w:rsidR="005C02A9" w:rsidRPr="00634993" w14:paraId="0911A4AF" w14:textId="77777777" w:rsidTr="00E126C3">
        <w:trPr>
          <w:trHeight w:val="70"/>
        </w:trPr>
        <w:tc>
          <w:tcPr>
            <w:tcW w:w="722" w:type="dxa"/>
            <w:vAlign w:val="center"/>
          </w:tcPr>
          <w:p w14:paraId="58345640" w14:textId="77777777" w:rsidR="005C02A9" w:rsidRPr="00634993" w:rsidRDefault="005C02A9" w:rsidP="00E126C3">
            <w:pPr>
              <w:jc w:val="center"/>
              <w:rPr>
                <w:sz w:val="28"/>
                <w:szCs w:val="28"/>
              </w:rPr>
            </w:pPr>
            <w:r w:rsidRPr="00634993">
              <w:rPr>
                <w:sz w:val="28"/>
                <w:szCs w:val="28"/>
              </w:rPr>
              <w:t>4</w:t>
            </w:r>
          </w:p>
        </w:tc>
        <w:tc>
          <w:tcPr>
            <w:tcW w:w="3544" w:type="dxa"/>
            <w:vAlign w:val="center"/>
          </w:tcPr>
          <w:p w14:paraId="6ADDC0C5" w14:textId="77777777" w:rsidR="005C02A9" w:rsidRPr="00634993" w:rsidRDefault="005C02A9" w:rsidP="00E126C3">
            <w:pPr>
              <w:rPr>
                <w:sz w:val="28"/>
                <w:szCs w:val="28"/>
              </w:rPr>
            </w:pPr>
          </w:p>
        </w:tc>
        <w:tc>
          <w:tcPr>
            <w:tcW w:w="3827" w:type="dxa"/>
            <w:noWrap/>
            <w:vAlign w:val="center"/>
          </w:tcPr>
          <w:p w14:paraId="58393881" w14:textId="77777777" w:rsidR="005C02A9" w:rsidRPr="00634993" w:rsidRDefault="005C02A9" w:rsidP="00E126C3">
            <w:pPr>
              <w:jc w:val="center"/>
              <w:rPr>
                <w:sz w:val="28"/>
                <w:szCs w:val="28"/>
              </w:rPr>
            </w:pPr>
          </w:p>
        </w:tc>
        <w:tc>
          <w:tcPr>
            <w:tcW w:w="1588" w:type="dxa"/>
            <w:noWrap/>
            <w:vAlign w:val="center"/>
          </w:tcPr>
          <w:p w14:paraId="26399F48" w14:textId="77777777" w:rsidR="005C02A9" w:rsidRPr="00634993" w:rsidRDefault="005C02A9" w:rsidP="00E126C3">
            <w:pPr>
              <w:jc w:val="center"/>
              <w:rPr>
                <w:sz w:val="28"/>
                <w:szCs w:val="28"/>
              </w:rPr>
            </w:pPr>
          </w:p>
        </w:tc>
        <w:tc>
          <w:tcPr>
            <w:tcW w:w="1034" w:type="dxa"/>
            <w:vAlign w:val="center"/>
          </w:tcPr>
          <w:p w14:paraId="0BA04EA6" w14:textId="77777777" w:rsidR="005C02A9" w:rsidRPr="00634993" w:rsidRDefault="005C02A9" w:rsidP="00E126C3">
            <w:pPr>
              <w:jc w:val="center"/>
              <w:rPr>
                <w:b/>
                <w:bCs/>
                <w:sz w:val="28"/>
                <w:szCs w:val="28"/>
              </w:rPr>
            </w:pPr>
          </w:p>
        </w:tc>
        <w:tc>
          <w:tcPr>
            <w:tcW w:w="2198" w:type="dxa"/>
            <w:noWrap/>
            <w:vAlign w:val="center"/>
          </w:tcPr>
          <w:p w14:paraId="1FF5E057" w14:textId="77777777" w:rsidR="005C02A9" w:rsidRPr="00634993" w:rsidRDefault="005C02A9" w:rsidP="00E126C3">
            <w:pPr>
              <w:jc w:val="center"/>
              <w:rPr>
                <w:sz w:val="28"/>
                <w:szCs w:val="28"/>
              </w:rPr>
            </w:pPr>
          </w:p>
        </w:tc>
        <w:tc>
          <w:tcPr>
            <w:tcW w:w="1984" w:type="dxa"/>
            <w:noWrap/>
            <w:vAlign w:val="center"/>
          </w:tcPr>
          <w:p w14:paraId="36AC3FA0" w14:textId="77777777" w:rsidR="005C02A9" w:rsidRPr="00634993" w:rsidRDefault="005C02A9" w:rsidP="00E126C3">
            <w:pPr>
              <w:jc w:val="center"/>
              <w:rPr>
                <w:sz w:val="28"/>
                <w:szCs w:val="28"/>
              </w:rPr>
            </w:pPr>
          </w:p>
        </w:tc>
      </w:tr>
      <w:tr w:rsidR="005C02A9" w:rsidRPr="00634993" w14:paraId="174F54F4" w14:textId="77777777" w:rsidTr="00E126C3">
        <w:trPr>
          <w:trHeight w:val="321"/>
        </w:trPr>
        <w:tc>
          <w:tcPr>
            <w:tcW w:w="12913" w:type="dxa"/>
            <w:gridSpan w:val="6"/>
            <w:noWrap/>
            <w:vAlign w:val="bottom"/>
          </w:tcPr>
          <w:p w14:paraId="04E792F6" w14:textId="77777777" w:rsidR="005C02A9" w:rsidRPr="00634993" w:rsidRDefault="005C02A9" w:rsidP="00E126C3">
            <w:pPr>
              <w:jc w:val="right"/>
              <w:rPr>
                <w:b/>
                <w:bCs/>
                <w:sz w:val="28"/>
                <w:szCs w:val="28"/>
              </w:rPr>
            </w:pPr>
            <w:r w:rsidRPr="00634993">
              <w:rPr>
                <w:b/>
                <w:bCs/>
                <w:sz w:val="28"/>
                <w:szCs w:val="28"/>
              </w:rPr>
              <w:t>ВСЕГО </w:t>
            </w:r>
          </w:p>
        </w:tc>
        <w:tc>
          <w:tcPr>
            <w:tcW w:w="1984" w:type="dxa"/>
            <w:noWrap/>
            <w:vAlign w:val="bottom"/>
          </w:tcPr>
          <w:p w14:paraId="42FDA27C" w14:textId="77777777" w:rsidR="005C02A9" w:rsidRPr="00634993" w:rsidRDefault="005C02A9" w:rsidP="00E126C3">
            <w:pPr>
              <w:jc w:val="center"/>
              <w:rPr>
                <w:b/>
                <w:bCs/>
                <w:sz w:val="28"/>
                <w:szCs w:val="28"/>
              </w:rPr>
            </w:pPr>
          </w:p>
        </w:tc>
      </w:tr>
    </w:tbl>
    <w:p w14:paraId="597AC950" w14:textId="77777777" w:rsidR="005C02A9" w:rsidRPr="00634993" w:rsidRDefault="005C02A9" w:rsidP="005C02A9">
      <w:pPr>
        <w:rPr>
          <w:sz w:val="28"/>
          <w:szCs w:val="28"/>
        </w:rPr>
        <w:sectPr w:rsidR="005C02A9" w:rsidRPr="00634993" w:rsidSect="00D86BA1">
          <w:headerReference w:type="first" r:id="rId14"/>
          <w:pgSz w:w="16838" w:h="11906" w:orient="landscape"/>
          <w:pgMar w:top="1134" w:right="709" w:bottom="992" w:left="1134" w:header="709" w:footer="709" w:gutter="0"/>
          <w:cols w:space="708"/>
          <w:titlePg/>
          <w:docGrid w:linePitch="360"/>
        </w:sectPr>
      </w:pPr>
    </w:p>
    <w:p w14:paraId="5689F680" w14:textId="77777777" w:rsidR="005C02A9" w:rsidRPr="00634993" w:rsidRDefault="005C02A9" w:rsidP="005C02A9">
      <w:pPr>
        <w:suppressAutoHyphens/>
        <w:autoSpaceDE w:val="0"/>
        <w:autoSpaceDN w:val="0"/>
        <w:adjustRightInd w:val="0"/>
        <w:jc w:val="center"/>
        <w:rPr>
          <w:sz w:val="28"/>
          <w:szCs w:val="28"/>
          <w:lang w:eastAsia="ar-SA"/>
        </w:rPr>
      </w:pPr>
      <w:r w:rsidRPr="00634993">
        <w:rPr>
          <w:sz w:val="28"/>
          <w:szCs w:val="28"/>
          <w:lang w:eastAsia="ar-SA"/>
        </w:rPr>
        <w:lastRenderedPageBreak/>
        <w:t>РЕКОМЕНДУЕМАЯ ФОРМА</w:t>
      </w:r>
    </w:p>
    <w:p w14:paraId="05C270AF" w14:textId="77777777" w:rsidR="005C02A9" w:rsidRPr="00634993" w:rsidRDefault="005C02A9" w:rsidP="005C02A9">
      <w:pPr>
        <w:suppressAutoHyphens/>
        <w:autoSpaceDE w:val="0"/>
        <w:autoSpaceDN w:val="0"/>
        <w:adjustRightInd w:val="0"/>
        <w:rPr>
          <w:b/>
          <w:sz w:val="28"/>
          <w:szCs w:val="28"/>
          <w:lang w:eastAsia="ar-SA"/>
        </w:rPr>
      </w:pPr>
    </w:p>
    <w:p w14:paraId="0F69976F" w14:textId="77777777" w:rsidR="005C02A9" w:rsidRPr="00634993" w:rsidRDefault="005C02A9" w:rsidP="005C02A9">
      <w:pPr>
        <w:suppressAutoHyphens/>
        <w:autoSpaceDE w:val="0"/>
        <w:autoSpaceDN w:val="0"/>
        <w:adjustRightInd w:val="0"/>
        <w:jc w:val="center"/>
        <w:rPr>
          <w:b/>
          <w:sz w:val="28"/>
          <w:szCs w:val="28"/>
          <w:lang w:eastAsia="ar-SA"/>
        </w:rPr>
      </w:pPr>
      <w:bookmarkStart w:id="4" w:name="АктПП"/>
      <w:r w:rsidRPr="00634993">
        <w:rPr>
          <w:b/>
          <w:sz w:val="28"/>
          <w:szCs w:val="28"/>
          <w:lang w:eastAsia="ar-SA"/>
        </w:rPr>
        <w:t>АКТ ПРИЕМКИ-ПЕРЕДАЧИ ТОВАРОВ</w:t>
      </w:r>
      <w:bookmarkEnd w:id="4"/>
      <w:r w:rsidRPr="00634993">
        <w:rPr>
          <w:b/>
          <w:sz w:val="28"/>
          <w:szCs w:val="28"/>
          <w:vertAlign w:val="superscript"/>
          <w:lang w:eastAsia="ar-SA"/>
        </w:rPr>
        <w:footnoteReference w:id="14"/>
      </w:r>
    </w:p>
    <w:p w14:paraId="60E33718" w14:textId="77777777" w:rsidR="005C02A9" w:rsidRPr="00634993" w:rsidRDefault="005C02A9" w:rsidP="005C02A9">
      <w:pPr>
        <w:suppressAutoHyphens/>
        <w:autoSpaceDE w:val="0"/>
        <w:autoSpaceDN w:val="0"/>
        <w:adjustRightInd w:val="0"/>
        <w:jc w:val="center"/>
        <w:rPr>
          <w:b/>
          <w:sz w:val="28"/>
          <w:szCs w:val="28"/>
          <w:lang w:eastAsia="ar-SA"/>
        </w:rPr>
      </w:pPr>
    </w:p>
    <w:p w14:paraId="07C56F49" w14:textId="77777777" w:rsidR="005C02A9" w:rsidRPr="00634993" w:rsidRDefault="005C02A9" w:rsidP="005C02A9">
      <w:pPr>
        <w:suppressAutoHyphens/>
        <w:autoSpaceDE w:val="0"/>
        <w:autoSpaceDN w:val="0"/>
        <w:adjustRightInd w:val="0"/>
        <w:rPr>
          <w:sz w:val="28"/>
          <w:szCs w:val="28"/>
          <w:lang w:eastAsia="ar-SA"/>
        </w:rPr>
      </w:pPr>
      <w:r w:rsidRPr="00634993">
        <w:rPr>
          <w:sz w:val="28"/>
          <w:szCs w:val="28"/>
          <w:lang w:eastAsia="ar-SA"/>
        </w:rPr>
        <w:t>г. Москва</w:t>
      </w:r>
      <w:r w:rsidRPr="00634993">
        <w:rPr>
          <w:sz w:val="28"/>
          <w:szCs w:val="28"/>
          <w:lang w:eastAsia="ar-SA"/>
        </w:rPr>
        <w:tab/>
      </w:r>
      <w:r w:rsidRPr="00634993">
        <w:rPr>
          <w:sz w:val="28"/>
          <w:szCs w:val="28"/>
          <w:lang w:eastAsia="ar-SA"/>
        </w:rPr>
        <w:tab/>
        <w:t xml:space="preserve">                                            </w:t>
      </w:r>
      <w:r>
        <w:rPr>
          <w:sz w:val="28"/>
          <w:szCs w:val="28"/>
          <w:lang w:eastAsia="ar-SA"/>
        </w:rPr>
        <w:t xml:space="preserve">                       </w:t>
      </w:r>
      <w:proofErr w:type="gramStart"/>
      <w:r>
        <w:rPr>
          <w:sz w:val="28"/>
          <w:szCs w:val="28"/>
          <w:lang w:eastAsia="ar-SA"/>
        </w:rPr>
        <w:t xml:space="preserve">   «</w:t>
      </w:r>
      <w:proofErr w:type="gramEnd"/>
      <w:r>
        <w:rPr>
          <w:sz w:val="28"/>
          <w:szCs w:val="28"/>
          <w:lang w:eastAsia="ar-SA"/>
        </w:rPr>
        <w:t>__</w:t>
      </w:r>
      <w:proofErr w:type="gramStart"/>
      <w:r>
        <w:rPr>
          <w:sz w:val="28"/>
          <w:szCs w:val="28"/>
          <w:lang w:eastAsia="ar-SA"/>
        </w:rPr>
        <w:t>_»_</w:t>
      </w:r>
      <w:proofErr w:type="gramEnd"/>
      <w:r>
        <w:rPr>
          <w:sz w:val="28"/>
          <w:szCs w:val="28"/>
          <w:lang w:eastAsia="ar-SA"/>
        </w:rPr>
        <w:t>_</w:t>
      </w:r>
      <w:r w:rsidRPr="00634993">
        <w:rPr>
          <w:sz w:val="28"/>
          <w:szCs w:val="28"/>
          <w:lang w:eastAsia="ar-SA"/>
        </w:rPr>
        <w:t>____ 20__ г.</w:t>
      </w:r>
    </w:p>
    <w:p w14:paraId="3C4AF5A6" w14:textId="77777777" w:rsidR="005C02A9" w:rsidRPr="00634993" w:rsidRDefault="005C02A9" w:rsidP="005C02A9">
      <w:pPr>
        <w:suppressAutoHyphens/>
        <w:autoSpaceDE w:val="0"/>
        <w:autoSpaceDN w:val="0"/>
        <w:adjustRightInd w:val="0"/>
        <w:jc w:val="center"/>
        <w:rPr>
          <w:b/>
          <w:sz w:val="28"/>
          <w:szCs w:val="28"/>
          <w:lang w:eastAsia="ar-SA"/>
        </w:rPr>
      </w:pPr>
    </w:p>
    <w:p w14:paraId="22BEA8A3" w14:textId="77777777" w:rsidR="005C02A9" w:rsidRPr="00634993" w:rsidRDefault="005C02A9" w:rsidP="005C02A9">
      <w:pPr>
        <w:suppressAutoHyphens/>
        <w:autoSpaceDE w:val="0"/>
        <w:autoSpaceDN w:val="0"/>
        <w:adjustRightInd w:val="0"/>
        <w:ind w:firstLine="567"/>
        <w:rPr>
          <w:sz w:val="28"/>
          <w:szCs w:val="28"/>
          <w:lang w:eastAsia="ar-SA"/>
        </w:rPr>
      </w:pPr>
      <w:r w:rsidRPr="00634993">
        <w:rPr>
          <w:sz w:val="28"/>
          <w:szCs w:val="28"/>
          <w:lang w:eastAsia="ar-SA"/>
        </w:rPr>
        <w:t>ФКУ «Объединенная дирекция» Минстроя России именуемое в дальнейшем «Государственный заказчик», в лице _____________________, действующего на основании __________ (</w:t>
      </w:r>
      <w:r w:rsidRPr="00634993">
        <w:rPr>
          <w:i/>
          <w:sz w:val="28"/>
          <w:szCs w:val="28"/>
          <w:lang w:eastAsia="ar-SA"/>
        </w:rPr>
        <w:t xml:space="preserve">Устава, Доверенности) </w:t>
      </w:r>
      <w:r w:rsidRPr="00634993">
        <w:rPr>
          <w:sz w:val="28"/>
          <w:szCs w:val="28"/>
          <w:lang w:eastAsia="ar-SA"/>
        </w:rPr>
        <w:t xml:space="preserve">с одной стороны, и ________________, именуемое в дальнейшем «Поставщик», в лице ____________, действующего на основании ______________________ </w:t>
      </w:r>
      <w:r w:rsidRPr="00634993">
        <w:rPr>
          <w:i/>
          <w:sz w:val="28"/>
          <w:szCs w:val="28"/>
          <w:lang w:eastAsia="ar-SA"/>
        </w:rPr>
        <w:t xml:space="preserve">(Устава, Доверенности), </w:t>
      </w:r>
      <w:r w:rsidRPr="00634993">
        <w:rPr>
          <w:sz w:val="28"/>
          <w:szCs w:val="28"/>
          <w:lang w:eastAsia="ar-SA"/>
        </w:rPr>
        <w:t>с другой  стороны,  вместе  именуемые «Стороны», составили настоящий акт о нижеследующем:</w:t>
      </w:r>
    </w:p>
    <w:p w14:paraId="07584C0F" w14:textId="77777777" w:rsidR="005C02A9" w:rsidRPr="00634993" w:rsidRDefault="005C02A9" w:rsidP="005C02A9">
      <w:pPr>
        <w:numPr>
          <w:ilvl w:val="1"/>
          <w:numId w:val="11"/>
        </w:numPr>
        <w:suppressAutoHyphens/>
        <w:ind w:left="0" w:firstLine="567"/>
        <w:rPr>
          <w:sz w:val="28"/>
          <w:szCs w:val="28"/>
          <w:lang w:eastAsia="ar-SA"/>
        </w:rPr>
      </w:pPr>
      <w:r w:rsidRPr="00634993">
        <w:rPr>
          <w:sz w:val="28"/>
          <w:szCs w:val="28"/>
          <w:lang w:eastAsia="ar-SA"/>
        </w:rPr>
        <w:t>В соответствии с государственным контрактом (ИКЗ _____________________) (</w:t>
      </w:r>
      <w:r w:rsidRPr="00634993">
        <w:rPr>
          <w:i/>
          <w:sz w:val="28"/>
          <w:szCs w:val="28"/>
          <w:lang w:eastAsia="ar-SA"/>
        </w:rPr>
        <w:t>наименование предмета контракта)</w:t>
      </w:r>
      <w:r w:rsidRPr="00634993">
        <w:rPr>
          <w:sz w:val="28"/>
          <w:szCs w:val="28"/>
          <w:lang w:eastAsia="ar-SA"/>
        </w:rPr>
        <w:t xml:space="preserve"> от «___» ____________20__ г.№ ____ (далее - Контракт) Поставщик выполнил обязательства по поставке товаров в соответствии со Спецификацией и Описанием объекта закупки, а именно:</w:t>
      </w:r>
    </w:p>
    <w:tbl>
      <w:tblPr>
        <w:tblW w:w="9498" w:type="dxa"/>
        <w:tblInd w:w="-5" w:type="dxa"/>
        <w:tblLayout w:type="fixed"/>
        <w:tblCellMar>
          <w:top w:w="102" w:type="dxa"/>
          <w:left w:w="62" w:type="dxa"/>
          <w:bottom w:w="102" w:type="dxa"/>
          <w:right w:w="62" w:type="dxa"/>
        </w:tblCellMar>
        <w:tblLook w:val="04A0" w:firstRow="1" w:lastRow="0" w:firstColumn="1" w:lastColumn="0" w:noHBand="0" w:noVBand="1"/>
      </w:tblPr>
      <w:tblGrid>
        <w:gridCol w:w="2143"/>
        <w:gridCol w:w="1754"/>
        <w:gridCol w:w="1754"/>
        <w:gridCol w:w="2208"/>
        <w:gridCol w:w="1639"/>
      </w:tblGrid>
      <w:tr w:rsidR="005C02A9" w:rsidRPr="00634993" w14:paraId="22B61A70" w14:textId="77777777" w:rsidTr="00E126C3">
        <w:tc>
          <w:tcPr>
            <w:tcW w:w="2143" w:type="dxa"/>
            <w:tcBorders>
              <w:top w:val="single" w:sz="4" w:space="0" w:color="auto"/>
              <w:left w:val="single" w:sz="4" w:space="0" w:color="auto"/>
              <w:bottom w:val="single" w:sz="4" w:space="0" w:color="auto"/>
              <w:right w:val="single" w:sz="4" w:space="0" w:color="auto"/>
            </w:tcBorders>
            <w:vAlign w:val="center"/>
            <w:hideMark/>
          </w:tcPr>
          <w:p w14:paraId="616AA2EE" w14:textId="77777777" w:rsidR="005C02A9" w:rsidRPr="00634993" w:rsidRDefault="005C02A9" w:rsidP="00E126C3">
            <w:pPr>
              <w:suppressAutoHyphens/>
              <w:ind w:firstLine="5"/>
              <w:jc w:val="center"/>
              <w:rPr>
                <w:spacing w:val="-8"/>
                <w:sz w:val="28"/>
                <w:szCs w:val="28"/>
              </w:rPr>
            </w:pPr>
            <w:r w:rsidRPr="00634993">
              <w:rPr>
                <w:spacing w:val="-8"/>
                <w:sz w:val="28"/>
                <w:szCs w:val="28"/>
              </w:rPr>
              <w:t>Наименование</w:t>
            </w:r>
          </w:p>
        </w:tc>
        <w:tc>
          <w:tcPr>
            <w:tcW w:w="1754" w:type="dxa"/>
            <w:tcBorders>
              <w:top w:val="single" w:sz="4" w:space="0" w:color="auto"/>
              <w:left w:val="single" w:sz="4" w:space="0" w:color="auto"/>
              <w:bottom w:val="single" w:sz="4" w:space="0" w:color="auto"/>
              <w:right w:val="single" w:sz="4" w:space="0" w:color="auto"/>
            </w:tcBorders>
            <w:vAlign w:val="center"/>
            <w:hideMark/>
          </w:tcPr>
          <w:p w14:paraId="52F9693D" w14:textId="77777777" w:rsidR="005C02A9" w:rsidRPr="00634993" w:rsidRDefault="005C02A9" w:rsidP="00E126C3">
            <w:pPr>
              <w:suppressAutoHyphens/>
              <w:ind w:hanging="11"/>
              <w:jc w:val="center"/>
              <w:rPr>
                <w:spacing w:val="-8"/>
                <w:sz w:val="28"/>
                <w:szCs w:val="28"/>
              </w:rPr>
            </w:pPr>
            <w:r w:rsidRPr="00634993">
              <w:rPr>
                <w:spacing w:val="-8"/>
                <w:sz w:val="28"/>
                <w:szCs w:val="28"/>
              </w:rPr>
              <w:t>Единица измерения</w:t>
            </w:r>
          </w:p>
        </w:tc>
        <w:tc>
          <w:tcPr>
            <w:tcW w:w="1754" w:type="dxa"/>
            <w:tcBorders>
              <w:top w:val="single" w:sz="4" w:space="0" w:color="auto"/>
              <w:left w:val="single" w:sz="4" w:space="0" w:color="auto"/>
              <w:bottom w:val="single" w:sz="4" w:space="0" w:color="auto"/>
              <w:right w:val="single" w:sz="4" w:space="0" w:color="auto"/>
            </w:tcBorders>
            <w:vAlign w:val="center"/>
            <w:hideMark/>
          </w:tcPr>
          <w:p w14:paraId="45472EC3" w14:textId="77777777" w:rsidR="005C02A9" w:rsidRPr="00634993" w:rsidRDefault="005C02A9" w:rsidP="00E126C3">
            <w:pPr>
              <w:suppressAutoHyphens/>
              <w:jc w:val="center"/>
              <w:rPr>
                <w:spacing w:val="-8"/>
                <w:sz w:val="28"/>
                <w:szCs w:val="28"/>
              </w:rPr>
            </w:pPr>
            <w:r w:rsidRPr="00634993">
              <w:rPr>
                <w:spacing w:val="-8"/>
                <w:sz w:val="28"/>
                <w:szCs w:val="28"/>
              </w:rPr>
              <w:t>Количество (объем)</w:t>
            </w:r>
          </w:p>
        </w:tc>
        <w:tc>
          <w:tcPr>
            <w:tcW w:w="2208" w:type="dxa"/>
            <w:tcBorders>
              <w:top w:val="single" w:sz="4" w:space="0" w:color="auto"/>
              <w:left w:val="single" w:sz="4" w:space="0" w:color="auto"/>
              <w:bottom w:val="single" w:sz="4" w:space="0" w:color="auto"/>
              <w:right w:val="single" w:sz="4" w:space="0" w:color="auto"/>
            </w:tcBorders>
            <w:vAlign w:val="center"/>
            <w:hideMark/>
          </w:tcPr>
          <w:p w14:paraId="56D9D45E" w14:textId="77777777" w:rsidR="005C02A9" w:rsidRPr="00634993" w:rsidRDefault="005C02A9" w:rsidP="00E126C3">
            <w:pPr>
              <w:suppressAutoHyphens/>
              <w:ind w:firstLine="24"/>
              <w:jc w:val="center"/>
              <w:rPr>
                <w:spacing w:val="-8"/>
                <w:sz w:val="28"/>
                <w:szCs w:val="28"/>
              </w:rPr>
            </w:pPr>
            <w:r w:rsidRPr="00634993">
              <w:rPr>
                <w:spacing w:val="-8"/>
                <w:sz w:val="28"/>
                <w:szCs w:val="28"/>
              </w:rPr>
              <w:t>Цена за единицу измерения, руб.</w:t>
            </w:r>
          </w:p>
        </w:tc>
        <w:tc>
          <w:tcPr>
            <w:tcW w:w="1639" w:type="dxa"/>
            <w:tcBorders>
              <w:top w:val="single" w:sz="4" w:space="0" w:color="auto"/>
              <w:left w:val="single" w:sz="4" w:space="0" w:color="auto"/>
              <w:bottom w:val="single" w:sz="4" w:space="0" w:color="auto"/>
              <w:right w:val="single" w:sz="4" w:space="0" w:color="auto"/>
            </w:tcBorders>
            <w:vAlign w:val="center"/>
            <w:hideMark/>
          </w:tcPr>
          <w:p w14:paraId="7DB4F8B4" w14:textId="77777777" w:rsidR="005C02A9" w:rsidRPr="00634993" w:rsidRDefault="005C02A9" w:rsidP="00E126C3">
            <w:pPr>
              <w:suppressAutoHyphens/>
              <w:ind w:firstLine="84"/>
              <w:jc w:val="center"/>
              <w:rPr>
                <w:spacing w:val="-8"/>
                <w:sz w:val="28"/>
                <w:szCs w:val="28"/>
              </w:rPr>
            </w:pPr>
            <w:r w:rsidRPr="00634993">
              <w:rPr>
                <w:spacing w:val="-8"/>
                <w:sz w:val="28"/>
                <w:szCs w:val="28"/>
              </w:rPr>
              <w:t>Стоимость товара, руб.</w:t>
            </w:r>
          </w:p>
        </w:tc>
      </w:tr>
      <w:tr w:rsidR="005C02A9" w:rsidRPr="00634993" w14:paraId="341B7F1D" w14:textId="77777777" w:rsidTr="00E126C3">
        <w:tc>
          <w:tcPr>
            <w:tcW w:w="2143" w:type="dxa"/>
            <w:tcBorders>
              <w:top w:val="single" w:sz="4" w:space="0" w:color="auto"/>
              <w:left w:val="single" w:sz="4" w:space="0" w:color="auto"/>
              <w:bottom w:val="single" w:sz="4" w:space="0" w:color="auto"/>
              <w:right w:val="single" w:sz="4" w:space="0" w:color="auto"/>
            </w:tcBorders>
          </w:tcPr>
          <w:p w14:paraId="3F20F6B5" w14:textId="77777777" w:rsidR="005C02A9" w:rsidRPr="00634993" w:rsidRDefault="005C02A9" w:rsidP="00E126C3">
            <w:pPr>
              <w:suppressAutoHyphens/>
              <w:ind w:firstLine="567"/>
              <w:rPr>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6EA5442F" w14:textId="77777777" w:rsidR="005C02A9" w:rsidRPr="00634993" w:rsidRDefault="005C02A9" w:rsidP="00E126C3">
            <w:pPr>
              <w:suppressAutoHyphens/>
              <w:ind w:firstLine="567"/>
              <w:rPr>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5535B563" w14:textId="77777777" w:rsidR="005C02A9" w:rsidRPr="00634993" w:rsidRDefault="005C02A9" w:rsidP="00E126C3">
            <w:pPr>
              <w:suppressAutoHyphens/>
              <w:ind w:firstLine="567"/>
              <w:rPr>
                <w:spacing w:val="-8"/>
                <w:sz w:val="28"/>
                <w:szCs w:val="28"/>
              </w:rPr>
            </w:pPr>
          </w:p>
        </w:tc>
        <w:tc>
          <w:tcPr>
            <w:tcW w:w="2208" w:type="dxa"/>
            <w:tcBorders>
              <w:top w:val="single" w:sz="4" w:space="0" w:color="auto"/>
              <w:left w:val="single" w:sz="4" w:space="0" w:color="auto"/>
              <w:bottom w:val="single" w:sz="4" w:space="0" w:color="auto"/>
              <w:right w:val="single" w:sz="4" w:space="0" w:color="auto"/>
            </w:tcBorders>
          </w:tcPr>
          <w:p w14:paraId="087C699D" w14:textId="77777777" w:rsidR="005C02A9" w:rsidRPr="00634993" w:rsidRDefault="005C02A9" w:rsidP="00E126C3">
            <w:pPr>
              <w:suppressAutoHyphens/>
              <w:ind w:firstLine="567"/>
              <w:rPr>
                <w:spacing w:val="-8"/>
                <w:sz w:val="28"/>
                <w:szCs w:val="28"/>
              </w:rPr>
            </w:pPr>
          </w:p>
        </w:tc>
        <w:tc>
          <w:tcPr>
            <w:tcW w:w="1639" w:type="dxa"/>
            <w:tcBorders>
              <w:top w:val="single" w:sz="4" w:space="0" w:color="auto"/>
              <w:left w:val="single" w:sz="4" w:space="0" w:color="auto"/>
              <w:bottom w:val="single" w:sz="4" w:space="0" w:color="auto"/>
              <w:right w:val="single" w:sz="4" w:space="0" w:color="auto"/>
            </w:tcBorders>
          </w:tcPr>
          <w:p w14:paraId="27EC6CED" w14:textId="77777777" w:rsidR="005C02A9" w:rsidRPr="00634993" w:rsidRDefault="005C02A9" w:rsidP="00E126C3">
            <w:pPr>
              <w:suppressAutoHyphens/>
              <w:ind w:firstLine="567"/>
              <w:rPr>
                <w:spacing w:val="-8"/>
                <w:sz w:val="28"/>
                <w:szCs w:val="28"/>
              </w:rPr>
            </w:pPr>
          </w:p>
        </w:tc>
      </w:tr>
    </w:tbl>
    <w:p w14:paraId="1DE84C29" w14:textId="77777777" w:rsidR="005C02A9" w:rsidRPr="00634993" w:rsidRDefault="005C02A9" w:rsidP="005C02A9">
      <w:pPr>
        <w:numPr>
          <w:ilvl w:val="1"/>
          <w:numId w:val="11"/>
        </w:numPr>
        <w:suppressAutoHyphens/>
        <w:ind w:left="0" w:firstLine="567"/>
        <w:rPr>
          <w:spacing w:val="-8"/>
          <w:sz w:val="28"/>
          <w:szCs w:val="28"/>
          <w:lang w:eastAsia="ar-SA"/>
        </w:rPr>
      </w:pPr>
      <w:r w:rsidRPr="00634993">
        <w:rPr>
          <w:sz w:val="28"/>
          <w:szCs w:val="28"/>
          <w:lang w:eastAsia="ar-SA"/>
        </w:rPr>
        <w:t>Товар поставлен по накладной от ______________ №_____________ (</w:t>
      </w:r>
      <w:r w:rsidRPr="00634993">
        <w:rPr>
          <w:i/>
          <w:sz w:val="28"/>
          <w:szCs w:val="28"/>
          <w:lang w:eastAsia="ar-SA"/>
        </w:rPr>
        <w:t>осуществлен монтаж и пуско-наладка при необходимости</w:t>
      </w:r>
      <w:r w:rsidRPr="00634993">
        <w:rPr>
          <w:sz w:val="28"/>
          <w:szCs w:val="28"/>
          <w:lang w:eastAsia="ar-SA"/>
        </w:rPr>
        <w:t xml:space="preserve">) в полном объеме, претензии по качеству и количеству </w:t>
      </w:r>
      <w:r w:rsidRPr="00634993">
        <w:rPr>
          <w:b/>
          <w:sz w:val="28"/>
          <w:szCs w:val="28"/>
          <w:lang w:eastAsia="ar-SA"/>
        </w:rPr>
        <w:t>выявлены/</w:t>
      </w:r>
      <w:r>
        <w:rPr>
          <w:b/>
          <w:sz w:val="28"/>
          <w:szCs w:val="28"/>
          <w:lang w:eastAsia="ar-SA"/>
        </w:rPr>
        <w:br/>
      </w:r>
      <w:r w:rsidRPr="00634993">
        <w:rPr>
          <w:b/>
          <w:sz w:val="28"/>
          <w:szCs w:val="28"/>
          <w:lang w:eastAsia="ar-SA"/>
        </w:rPr>
        <w:t>не выявлены</w:t>
      </w:r>
      <w:r w:rsidRPr="00634993">
        <w:rPr>
          <w:sz w:val="28"/>
          <w:szCs w:val="28"/>
          <w:lang w:eastAsia="ar-SA"/>
        </w:rPr>
        <w:t>.</w:t>
      </w:r>
    </w:p>
    <w:p w14:paraId="73BE8573" w14:textId="77777777" w:rsidR="005C02A9" w:rsidRPr="00634993" w:rsidRDefault="005C02A9" w:rsidP="005C02A9">
      <w:pPr>
        <w:numPr>
          <w:ilvl w:val="1"/>
          <w:numId w:val="11"/>
        </w:numPr>
        <w:suppressAutoHyphens/>
        <w:ind w:left="0" w:firstLine="567"/>
        <w:rPr>
          <w:spacing w:val="-8"/>
          <w:sz w:val="28"/>
          <w:szCs w:val="28"/>
          <w:lang w:eastAsia="ar-SA"/>
        </w:rPr>
      </w:pPr>
      <w:r w:rsidRPr="00634993">
        <w:rPr>
          <w:spacing w:val="-8"/>
          <w:sz w:val="28"/>
          <w:szCs w:val="28"/>
          <w:lang w:eastAsia="ar-SA"/>
        </w:rPr>
        <w:t>Срок поставки в соответст</w:t>
      </w:r>
      <w:r>
        <w:rPr>
          <w:spacing w:val="-8"/>
          <w:sz w:val="28"/>
          <w:szCs w:val="28"/>
          <w:lang w:eastAsia="ar-SA"/>
        </w:rPr>
        <w:t>вии с контрактом: «___» __________</w:t>
      </w:r>
      <w:r w:rsidRPr="00634993">
        <w:rPr>
          <w:spacing w:val="-8"/>
          <w:sz w:val="28"/>
          <w:szCs w:val="28"/>
          <w:lang w:eastAsia="ar-SA"/>
        </w:rPr>
        <w:t>__ 20__г.</w:t>
      </w:r>
    </w:p>
    <w:p w14:paraId="6F1294B2" w14:textId="77777777" w:rsidR="005C02A9" w:rsidRPr="00634993" w:rsidRDefault="005C02A9" w:rsidP="005C02A9">
      <w:pPr>
        <w:suppressAutoHyphens/>
        <w:ind w:firstLine="567"/>
        <w:rPr>
          <w:spacing w:val="-8"/>
          <w:sz w:val="28"/>
          <w:szCs w:val="28"/>
          <w:lang w:eastAsia="ar-SA"/>
        </w:rPr>
      </w:pPr>
      <w:r w:rsidRPr="00634993">
        <w:rPr>
          <w:sz w:val="28"/>
          <w:szCs w:val="28"/>
          <w:lang w:eastAsia="ar-SA"/>
        </w:rPr>
        <w:t>Фактически поставка осуществлена: «___» ______________ 20__г.</w:t>
      </w:r>
    </w:p>
    <w:p w14:paraId="36DF5DB0" w14:textId="77777777" w:rsidR="005C02A9" w:rsidRPr="00634993" w:rsidRDefault="005C02A9" w:rsidP="005C02A9">
      <w:pPr>
        <w:widowControl w:val="0"/>
        <w:numPr>
          <w:ilvl w:val="1"/>
          <w:numId w:val="11"/>
        </w:numPr>
        <w:suppressAutoHyphens/>
        <w:autoSpaceDE w:val="0"/>
        <w:autoSpaceDN w:val="0"/>
        <w:adjustRightInd w:val="0"/>
        <w:ind w:left="0" w:firstLine="567"/>
        <w:rPr>
          <w:sz w:val="28"/>
          <w:szCs w:val="28"/>
          <w:lang w:eastAsia="ar-SA"/>
        </w:rPr>
      </w:pPr>
      <w:r w:rsidRPr="00634993">
        <w:rPr>
          <w:sz w:val="28"/>
          <w:szCs w:val="28"/>
          <w:lang w:eastAsia="ar-SA"/>
        </w:rPr>
        <w:t>Товар поставлен на сумму _______________________.</w:t>
      </w:r>
    </w:p>
    <w:p w14:paraId="3219E781" w14:textId="77777777" w:rsidR="005C02A9" w:rsidRPr="00634993" w:rsidRDefault="005C02A9" w:rsidP="005C02A9">
      <w:pPr>
        <w:widowControl w:val="0"/>
        <w:numPr>
          <w:ilvl w:val="1"/>
          <w:numId w:val="11"/>
        </w:numPr>
        <w:suppressAutoHyphens/>
        <w:autoSpaceDE w:val="0"/>
        <w:autoSpaceDN w:val="0"/>
        <w:adjustRightInd w:val="0"/>
        <w:ind w:left="0" w:firstLine="567"/>
        <w:rPr>
          <w:sz w:val="28"/>
          <w:szCs w:val="28"/>
          <w:lang w:eastAsia="ar-SA"/>
        </w:rPr>
      </w:pPr>
      <w:r w:rsidRPr="00634993">
        <w:rPr>
          <w:sz w:val="28"/>
          <w:szCs w:val="28"/>
          <w:lang w:eastAsia="ar-SA"/>
        </w:rPr>
        <w:t>Результаты поставки товара по Контракту:</w:t>
      </w:r>
    </w:p>
    <w:tbl>
      <w:tblPr>
        <w:tblW w:w="0" w:type="auto"/>
        <w:tblLook w:val="04A0" w:firstRow="1" w:lastRow="0" w:firstColumn="1" w:lastColumn="0" w:noHBand="0" w:noVBand="1"/>
      </w:tblPr>
      <w:tblGrid>
        <w:gridCol w:w="4748"/>
        <w:gridCol w:w="4324"/>
      </w:tblGrid>
      <w:tr w:rsidR="005C02A9" w:rsidRPr="00634993" w14:paraId="33953CCC" w14:textId="77777777" w:rsidTr="00E126C3">
        <w:tc>
          <w:tcPr>
            <w:tcW w:w="4748" w:type="dxa"/>
          </w:tcPr>
          <w:p w14:paraId="26D30D0B" w14:textId="77777777" w:rsidR="005C02A9" w:rsidRPr="00634993" w:rsidRDefault="005C02A9" w:rsidP="00E126C3">
            <w:pPr>
              <w:widowControl w:val="0"/>
              <w:suppressAutoHyphens/>
              <w:autoSpaceDE w:val="0"/>
              <w:autoSpaceDN w:val="0"/>
              <w:adjustRightInd w:val="0"/>
              <w:ind w:firstLine="459"/>
              <w:rPr>
                <w:b/>
                <w:sz w:val="28"/>
                <w:szCs w:val="28"/>
              </w:rPr>
            </w:pPr>
            <w:r>
              <w:rPr>
                <w:b/>
                <w:sz w:val="28"/>
                <w:szCs w:val="28"/>
              </w:rPr>
              <w:t xml:space="preserve">  </w:t>
            </w:r>
            <w:r w:rsidRPr="00634993">
              <w:rPr>
                <w:b/>
                <w:sz w:val="28"/>
                <w:szCs w:val="28"/>
              </w:rPr>
              <w:t>Сдал:</w:t>
            </w:r>
          </w:p>
          <w:p w14:paraId="09A815EC" w14:textId="77777777" w:rsidR="005C02A9" w:rsidRPr="00634993" w:rsidRDefault="005C02A9" w:rsidP="00E126C3">
            <w:pPr>
              <w:widowControl w:val="0"/>
              <w:suppressAutoHyphens/>
              <w:autoSpaceDE w:val="0"/>
              <w:autoSpaceDN w:val="0"/>
              <w:adjustRightInd w:val="0"/>
              <w:ind w:firstLine="567"/>
              <w:rPr>
                <w:b/>
                <w:sz w:val="28"/>
                <w:szCs w:val="28"/>
              </w:rPr>
            </w:pPr>
            <w:r w:rsidRPr="00634993">
              <w:rPr>
                <w:b/>
                <w:sz w:val="28"/>
                <w:szCs w:val="28"/>
              </w:rPr>
              <w:t>Поставщик</w:t>
            </w:r>
          </w:p>
          <w:p w14:paraId="105DB7AF" w14:textId="77777777" w:rsidR="005C02A9" w:rsidRPr="00634993" w:rsidRDefault="005C02A9" w:rsidP="00E126C3">
            <w:pPr>
              <w:widowControl w:val="0"/>
              <w:suppressAutoHyphens/>
              <w:autoSpaceDE w:val="0"/>
              <w:autoSpaceDN w:val="0"/>
              <w:adjustRightInd w:val="0"/>
              <w:ind w:firstLine="567"/>
              <w:rPr>
                <w:sz w:val="28"/>
                <w:szCs w:val="28"/>
              </w:rPr>
            </w:pPr>
            <w:r w:rsidRPr="00634993">
              <w:rPr>
                <w:sz w:val="28"/>
                <w:szCs w:val="28"/>
              </w:rPr>
              <w:t>Наименование</w:t>
            </w:r>
          </w:p>
          <w:p w14:paraId="765C69D8" w14:textId="77777777" w:rsidR="005C02A9" w:rsidRPr="00634993" w:rsidRDefault="005C02A9" w:rsidP="00E126C3">
            <w:pPr>
              <w:widowControl w:val="0"/>
              <w:suppressAutoHyphens/>
              <w:autoSpaceDE w:val="0"/>
              <w:autoSpaceDN w:val="0"/>
              <w:adjustRightInd w:val="0"/>
              <w:ind w:firstLine="567"/>
              <w:rPr>
                <w:sz w:val="28"/>
                <w:szCs w:val="28"/>
              </w:rPr>
            </w:pPr>
            <w:r w:rsidRPr="00634993">
              <w:rPr>
                <w:sz w:val="28"/>
                <w:szCs w:val="28"/>
              </w:rPr>
              <w:t>Должность</w:t>
            </w:r>
          </w:p>
          <w:p w14:paraId="5255894A" w14:textId="77777777" w:rsidR="005C02A9" w:rsidRPr="00634993" w:rsidRDefault="005C02A9" w:rsidP="00E126C3">
            <w:pPr>
              <w:widowControl w:val="0"/>
              <w:suppressAutoHyphens/>
              <w:autoSpaceDE w:val="0"/>
              <w:autoSpaceDN w:val="0"/>
              <w:adjustRightInd w:val="0"/>
              <w:ind w:firstLine="567"/>
              <w:rPr>
                <w:sz w:val="28"/>
                <w:szCs w:val="28"/>
              </w:rPr>
            </w:pPr>
            <w:r w:rsidRPr="00634993">
              <w:rPr>
                <w:sz w:val="28"/>
                <w:szCs w:val="28"/>
              </w:rPr>
              <w:t>__________________ФИО</w:t>
            </w:r>
          </w:p>
          <w:p w14:paraId="3680C59C" w14:textId="77777777" w:rsidR="005C02A9" w:rsidRPr="00634993" w:rsidRDefault="005C02A9" w:rsidP="00E126C3">
            <w:pPr>
              <w:widowControl w:val="0"/>
              <w:suppressAutoHyphens/>
              <w:autoSpaceDE w:val="0"/>
              <w:autoSpaceDN w:val="0"/>
              <w:adjustRightInd w:val="0"/>
              <w:ind w:firstLine="567"/>
              <w:rPr>
                <w:sz w:val="28"/>
                <w:szCs w:val="28"/>
              </w:rPr>
            </w:pPr>
            <w:r w:rsidRPr="00634993">
              <w:rPr>
                <w:sz w:val="28"/>
                <w:szCs w:val="28"/>
              </w:rPr>
              <w:t>МП</w:t>
            </w:r>
          </w:p>
          <w:p w14:paraId="0529B077" w14:textId="77777777" w:rsidR="005C02A9" w:rsidRPr="00634993" w:rsidRDefault="005C02A9" w:rsidP="00E126C3">
            <w:pPr>
              <w:widowControl w:val="0"/>
              <w:suppressAutoHyphens/>
              <w:autoSpaceDE w:val="0"/>
              <w:autoSpaceDN w:val="0"/>
              <w:adjustRightInd w:val="0"/>
              <w:ind w:firstLine="567"/>
              <w:rPr>
                <w:sz w:val="28"/>
                <w:szCs w:val="28"/>
                <w:lang w:eastAsia="ar-SA"/>
              </w:rPr>
            </w:pPr>
            <w:r w:rsidRPr="00634993">
              <w:rPr>
                <w:sz w:val="28"/>
                <w:szCs w:val="28"/>
              </w:rPr>
              <w:t>«__</w:t>
            </w:r>
            <w:proofErr w:type="gramStart"/>
            <w:r w:rsidRPr="00634993">
              <w:rPr>
                <w:sz w:val="28"/>
                <w:szCs w:val="28"/>
              </w:rPr>
              <w:t>_»_</w:t>
            </w:r>
            <w:proofErr w:type="gramEnd"/>
            <w:r w:rsidRPr="00634993">
              <w:rPr>
                <w:sz w:val="28"/>
                <w:szCs w:val="28"/>
              </w:rPr>
              <w:t>_________________20__г.</w:t>
            </w:r>
          </w:p>
        </w:tc>
        <w:tc>
          <w:tcPr>
            <w:tcW w:w="4324" w:type="dxa"/>
          </w:tcPr>
          <w:p w14:paraId="2B6380F3" w14:textId="77777777" w:rsidR="005C02A9" w:rsidRPr="00634993" w:rsidRDefault="005C02A9" w:rsidP="00E126C3">
            <w:pPr>
              <w:widowControl w:val="0"/>
              <w:suppressAutoHyphens/>
              <w:autoSpaceDE w:val="0"/>
              <w:autoSpaceDN w:val="0"/>
              <w:adjustRightInd w:val="0"/>
              <w:ind w:firstLine="567"/>
              <w:rPr>
                <w:b/>
                <w:sz w:val="28"/>
                <w:szCs w:val="28"/>
              </w:rPr>
            </w:pPr>
            <w:r w:rsidRPr="00634993">
              <w:rPr>
                <w:b/>
                <w:sz w:val="28"/>
                <w:szCs w:val="28"/>
              </w:rPr>
              <w:t>Принял:</w:t>
            </w:r>
          </w:p>
          <w:p w14:paraId="2356BB34" w14:textId="77777777" w:rsidR="005C02A9" w:rsidRPr="00634993" w:rsidRDefault="005C02A9" w:rsidP="00E126C3">
            <w:pPr>
              <w:widowControl w:val="0"/>
              <w:suppressAutoHyphens/>
              <w:autoSpaceDE w:val="0"/>
              <w:autoSpaceDN w:val="0"/>
              <w:adjustRightInd w:val="0"/>
              <w:ind w:firstLine="567"/>
              <w:rPr>
                <w:b/>
                <w:sz w:val="28"/>
                <w:szCs w:val="28"/>
              </w:rPr>
            </w:pPr>
            <w:r>
              <w:rPr>
                <w:b/>
                <w:sz w:val="28"/>
                <w:szCs w:val="28"/>
              </w:rPr>
              <w:t xml:space="preserve">Государственный </w:t>
            </w:r>
            <w:r w:rsidRPr="00634993">
              <w:rPr>
                <w:b/>
                <w:sz w:val="28"/>
                <w:szCs w:val="28"/>
              </w:rPr>
              <w:t>заказчик</w:t>
            </w:r>
          </w:p>
          <w:p w14:paraId="515873F6" w14:textId="77777777" w:rsidR="005C02A9" w:rsidRPr="00634993" w:rsidRDefault="005C02A9" w:rsidP="00E126C3">
            <w:pPr>
              <w:widowControl w:val="0"/>
              <w:suppressAutoHyphens/>
              <w:autoSpaceDE w:val="0"/>
              <w:autoSpaceDN w:val="0"/>
              <w:adjustRightInd w:val="0"/>
              <w:ind w:firstLine="567"/>
              <w:rPr>
                <w:sz w:val="28"/>
                <w:szCs w:val="28"/>
              </w:rPr>
            </w:pPr>
            <w:r w:rsidRPr="00634993">
              <w:rPr>
                <w:sz w:val="28"/>
                <w:szCs w:val="28"/>
              </w:rPr>
              <w:t>Наименование</w:t>
            </w:r>
          </w:p>
          <w:p w14:paraId="49657570" w14:textId="77777777" w:rsidR="005C02A9" w:rsidRPr="00634993" w:rsidRDefault="005C02A9" w:rsidP="00E126C3">
            <w:pPr>
              <w:widowControl w:val="0"/>
              <w:suppressAutoHyphens/>
              <w:autoSpaceDE w:val="0"/>
              <w:autoSpaceDN w:val="0"/>
              <w:adjustRightInd w:val="0"/>
              <w:ind w:firstLine="567"/>
              <w:rPr>
                <w:sz w:val="28"/>
                <w:szCs w:val="28"/>
              </w:rPr>
            </w:pPr>
            <w:r w:rsidRPr="00634993">
              <w:rPr>
                <w:sz w:val="28"/>
                <w:szCs w:val="28"/>
              </w:rPr>
              <w:t>Должность</w:t>
            </w:r>
          </w:p>
          <w:p w14:paraId="5457380E" w14:textId="77777777" w:rsidR="005C02A9" w:rsidRPr="00634993" w:rsidRDefault="005C02A9" w:rsidP="00E126C3">
            <w:pPr>
              <w:widowControl w:val="0"/>
              <w:suppressAutoHyphens/>
              <w:autoSpaceDE w:val="0"/>
              <w:autoSpaceDN w:val="0"/>
              <w:adjustRightInd w:val="0"/>
              <w:ind w:firstLine="567"/>
              <w:rPr>
                <w:sz w:val="28"/>
                <w:szCs w:val="28"/>
              </w:rPr>
            </w:pPr>
            <w:r w:rsidRPr="00634993">
              <w:rPr>
                <w:sz w:val="28"/>
                <w:szCs w:val="28"/>
              </w:rPr>
              <w:t>__________________ФИО</w:t>
            </w:r>
          </w:p>
          <w:p w14:paraId="310E6048" w14:textId="77777777" w:rsidR="005C02A9" w:rsidRPr="00634993" w:rsidRDefault="005C02A9" w:rsidP="00E126C3">
            <w:pPr>
              <w:widowControl w:val="0"/>
              <w:suppressAutoHyphens/>
              <w:autoSpaceDE w:val="0"/>
              <w:autoSpaceDN w:val="0"/>
              <w:adjustRightInd w:val="0"/>
              <w:ind w:firstLine="567"/>
              <w:rPr>
                <w:sz w:val="28"/>
                <w:szCs w:val="28"/>
              </w:rPr>
            </w:pPr>
            <w:r w:rsidRPr="00634993">
              <w:rPr>
                <w:sz w:val="28"/>
                <w:szCs w:val="28"/>
              </w:rPr>
              <w:t>МП</w:t>
            </w:r>
          </w:p>
          <w:p w14:paraId="0F9072EA" w14:textId="77777777" w:rsidR="005C02A9" w:rsidRPr="00634993" w:rsidRDefault="005C02A9" w:rsidP="00E126C3">
            <w:pPr>
              <w:widowControl w:val="0"/>
              <w:suppressAutoHyphens/>
              <w:autoSpaceDE w:val="0"/>
              <w:autoSpaceDN w:val="0"/>
              <w:adjustRightInd w:val="0"/>
              <w:ind w:firstLine="567"/>
              <w:rPr>
                <w:sz w:val="28"/>
                <w:szCs w:val="28"/>
                <w:lang w:eastAsia="ar-SA"/>
              </w:rPr>
            </w:pPr>
            <w:r>
              <w:rPr>
                <w:sz w:val="28"/>
                <w:szCs w:val="28"/>
              </w:rPr>
              <w:t>«__</w:t>
            </w:r>
            <w:proofErr w:type="gramStart"/>
            <w:r>
              <w:rPr>
                <w:sz w:val="28"/>
                <w:szCs w:val="28"/>
              </w:rPr>
              <w:t>_»_</w:t>
            </w:r>
            <w:proofErr w:type="gramEnd"/>
            <w:r>
              <w:rPr>
                <w:sz w:val="28"/>
                <w:szCs w:val="28"/>
              </w:rPr>
              <w:t>___________</w:t>
            </w:r>
            <w:r w:rsidRPr="00634993">
              <w:rPr>
                <w:sz w:val="28"/>
                <w:szCs w:val="28"/>
              </w:rPr>
              <w:t>__20__г.</w:t>
            </w:r>
          </w:p>
        </w:tc>
      </w:tr>
    </w:tbl>
    <w:p w14:paraId="7F4A2404" w14:textId="77777777" w:rsidR="005C02A9" w:rsidRPr="00634993" w:rsidRDefault="005C02A9" w:rsidP="005C02A9">
      <w:pPr>
        <w:suppressAutoHyphens/>
        <w:autoSpaceDE w:val="0"/>
        <w:autoSpaceDN w:val="0"/>
        <w:adjustRightInd w:val="0"/>
        <w:ind w:right="-285"/>
        <w:rPr>
          <w:sz w:val="28"/>
          <w:szCs w:val="28"/>
          <w:lang w:eastAsia="ar-SA"/>
        </w:rPr>
      </w:pPr>
    </w:p>
    <w:p w14:paraId="5A549959" w14:textId="77777777" w:rsidR="005C02A9" w:rsidRDefault="005C02A9" w:rsidP="005C02A9">
      <w:pPr>
        <w:rPr>
          <w:sz w:val="28"/>
          <w:szCs w:val="28"/>
        </w:rPr>
      </w:pPr>
    </w:p>
    <w:p w14:paraId="35701F6C" w14:textId="77777777" w:rsidR="005C02A9" w:rsidRPr="00A77783" w:rsidRDefault="005C02A9" w:rsidP="008175E8">
      <w:pPr>
        <w:rPr>
          <w:sz w:val="28"/>
          <w:szCs w:val="28"/>
        </w:rPr>
      </w:pPr>
    </w:p>
    <w:sectPr w:rsidR="005C02A9" w:rsidRPr="00A77783" w:rsidSect="005C02A9">
      <w:pgSz w:w="11906" w:h="16838"/>
      <w:pgMar w:top="1134" w:right="1276"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80F0E" w14:textId="77777777" w:rsidR="00C966DD" w:rsidRDefault="00C966DD">
      <w:r>
        <w:separator/>
      </w:r>
    </w:p>
  </w:endnote>
  <w:endnote w:type="continuationSeparator" w:id="0">
    <w:p w14:paraId="7C91DE7E" w14:textId="77777777" w:rsidR="00C966DD" w:rsidRDefault="00C96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05169" w14:textId="77777777" w:rsidR="00C966DD" w:rsidRDefault="00C966DD">
      <w:r>
        <w:separator/>
      </w:r>
    </w:p>
  </w:footnote>
  <w:footnote w:type="continuationSeparator" w:id="0">
    <w:p w14:paraId="52FAE381" w14:textId="77777777" w:rsidR="00C966DD" w:rsidRDefault="00C966DD">
      <w:r>
        <w:continuationSeparator/>
      </w:r>
    </w:p>
  </w:footnote>
  <w:footnote w:id="1">
    <w:p w14:paraId="7A8BDABF" w14:textId="77777777" w:rsidR="005C02A9" w:rsidRPr="009B60FF" w:rsidRDefault="005C02A9" w:rsidP="005C02A9">
      <w:pPr>
        <w:pStyle w:val="af7"/>
      </w:pPr>
      <w:r>
        <w:rPr>
          <w:rStyle w:val="af5"/>
        </w:rPr>
        <w:footnoteRef/>
      </w:r>
      <w:r>
        <w:t xml:space="preserve"> К</w:t>
      </w:r>
      <w:r w:rsidRPr="009B60FF">
        <w:t>омплект</w:t>
      </w:r>
      <w:r>
        <w:t xml:space="preserve"> -</w:t>
      </w:r>
      <w:r w:rsidRPr="009B60FF">
        <w:t xml:space="preserve">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r>
        <w:t>.</w:t>
      </w:r>
    </w:p>
  </w:footnote>
  <w:footnote w:id="2">
    <w:p w14:paraId="6253D569" w14:textId="77777777" w:rsidR="005C02A9" w:rsidRPr="001D6F09" w:rsidRDefault="005C02A9" w:rsidP="005C02A9">
      <w:pPr>
        <w:pStyle w:val="af7"/>
      </w:pPr>
      <w:r>
        <w:rPr>
          <w:rStyle w:val="af5"/>
        </w:rPr>
        <w:footnoteRef/>
      </w:r>
      <w:r>
        <w:t xml:space="preserve"> ч. 1 ст. 330 ГК РФ</w:t>
      </w:r>
    </w:p>
  </w:footnote>
  <w:footnote w:id="3">
    <w:p w14:paraId="452EF915" w14:textId="77777777" w:rsidR="005C02A9" w:rsidRPr="00F30A4D" w:rsidRDefault="005C02A9" w:rsidP="005C02A9">
      <w:pPr>
        <w:pStyle w:val="af7"/>
      </w:pPr>
      <w:r>
        <w:rPr>
          <w:rStyle w:val="af5"/>
        </w:rPr>
        <w:footnoteRef/>
      </w:r>
      <w:r>
        <w:t xml:space="preserve"> ч. 2 ст. 94 Закона</w:t>
      </w:r>
    </w:p>
  </w:footnote>
  <w:footnote w:id="4">
    <w:p w14:paraId="36166F99" w14:textId="77777777" w:rsidR="005C02A9" w:rsidRPr="00BB6412" w:rsidRDefault="005C02A9" w:rsidP="005C02A9">
      <w:pPr>
        <w:pStyle w:val="af7"/>
      </w:pPr>
      <w:r>
        <w:rPr>
          <w:rStyle w:val="af5"/>
        </w:rPr>
        <w:footnoteRef/>
      </w:r>
      <w:r>
        <w:t xml:space="preserve"> ч. 3 ст. 94 Закона</w:t>
      </w:r>
    </w:p>
  </w:footnote>
  <w:footnote w:id="5">
    <w:p w14:paraId="15C419AD" w14:textId="77777777" w:rsidR="005C02A9" w:rsidRPr="009164D7" w:rsidRDefault="005C02A9" w:rsidP="005C02A9">
      <w:pPr>
        <w:pStyle w:val="af7"/>
      </w:pPr>
      <w:r>
        <w:rPr>
          <w:rStyle w:val="af5"/>
        </w:rPr>
        <w:footnoteRef/>
      </w:r>
      <w:r>
        <w:t xml:space="preserve"> ПП РФ от </w:t>
      </w:r>
      <w:r w:rsidRPr="00AD3BEC">
        <w:t>23.12.2021 N 2425</w:t>
      </w:r>
    </w:p>
  </w:footnote>
  <w:footnote w:id="6">
    <w:p w14:paraId="1F19B434" w14:textId="77777777" w:rsidR="005C02A9" w:rsidRPr="000C25D2" w:rsidRDefault="005C02A9" w:rsidP="005C02A9">
      <w:pPr>
        <w:pStyle w:val="af7"/>
      </w:pPr>
      <w:r>
        <w:rPr>
          <w:rStyle w:val="af5"/>
        </w:rPr>
        <w:footnoteRef/>
      </w:r>
      <w:r>
        <w:t xml:space="preserve"> ч. 7 ст. 95</w:t>
      </w:r>
    </w:p>
  </w:footnote>
  <w:footnote w:id="7">
    <w:p w14:paraId="3822E4C4" w14:textId="77777777" w:rsidR="005C02A9" w:rsidRPr="00BE25E8" w:rsidRDefault="005C02A9" w:rsidP="005C02A9">
      <w:pPr>
        <w:pStyle w:val="af7"/>
      </w:pPr>
      <w:r>
        <w:rPr>
          <w:rStyle w:val="af5"/>
        </w:rPr>
        <w:footnoteRef/>
      </w:r>
      <w:r>
        <w:t xml:space="preserve"> Могут отражаться Заказчиком в акте приемки-передачи товаров или товарной накладной (УПД)</w:t>
      </w:r>
    </w:p>
  </w:footnote>
  <w:footnote w:id="8">
    <w:p w14:paraId="2DAEFDAF" w14:textId="77777777" w:rsidR="005C02A9" w:rsidRPr="009D5D85" w:rsidRDefault="005C02A9" w:rsidP="005C02A9">
      <w:pPr>
        <w:pStyle w:val="af7"/>
        <w:rPr>
          <w:sz w:val="16"/>
          <w:szCs w:val="16"/>
        </w:rPr>
      </w:pPr>
      <w:r w:rsidRPr="00463ED3">
        <w:rPr>
          <w:rStyle w:val="af5"/>
          <w:sz w:val="16"/>
          <w:szCs w:val="16"/>
        </w:rPr>
        <w:footnoteRef/>
      </w:r>
      <w:r w:rsidRPr="00463ED3">
        <w:rPr>
          <w:sz w:val="16"/>
          <w:szCs w:val="16"/>
        </w:rPr>
        <w:t>В порядке, установленном Постановлением Правительства Российской</w:t>
      </w:r>
      <w:r>
        <w:rPr>
          <w:sz w:val="16"/>
          <w:szCs w:val="16"/>
        </w:rPr>
        <w:t xml:space="preserve"> Федерации от 30.08.2017 № 1042</w:t>
      </w:r>
    </w:p>
  </w:footnote>
  <w:footnote w:id="9">
    <w:p w14:paraId="2D46EB2E" w14:textId="77777777" w:rsidR="005C02A9" w:rsidRPr="00463ED3" w:rsidRDefault="005C02A9" w:rsidP="005C02A9">
      <w:pPr>
        <w:pStyle w:val="af7"/>
        <w:rPr>
          <w:sz w:val="16"/>
          <w:szCs w:val="16"/>
        </w:rPr>
      </w:pPr>
      <w:r w:rsidRPr="00463ED3">
        <w:rPr>
          <w:rStyle w:val="af5"/>
          <w:sz w:val="16"/>
          <w:szCs w:val="16"/>
        </w:rPr>
        <w:footnoteRef/>
      </w:r>
      <w:r w:rsidRPr="00463ED3">
        <w:rPr>
          <w:sz w:val="16"/>
          <w:szCs w:val="16"/>
        </w:rPr>
        <w:t xml:space="preserve">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w:t>
      </w:r>
      <w:r>
        <w:rPr>
          <w:sz w:val="16"/>
          <w:szCs w:val="16"/>
        </w:rPr>
        <w:t>иной порядок начисления штрафов</w:t>
      </w:r>
    </w:p>
  </w:footnote>
  <w:footnote w:id="10">
    <w:p w14:paraId="14B91DED" w14:textId="77777777" w:rsidR="005C02A9" w:rsidRPr="009D5D85" w:rsidRDefault="005C02A9" w:rsidP="005C02A9">
      <w:pPr>
        <w:pStyle w:val="af7"/>
        <w:rPr>
          <w:sz w:val="16"/>
          <w:szCs w:val="16"/>
        </w:rPr>
      </w:pPr>
      <w:r w:rsidRPr="00463ED3">
        <w:rPr>
          <w:rStyle w:val="af5"/>
          <w:sz w:val="16"/>
          <w:szCs w:val="16"/>
        </w:rPr>
        <w:footnoteRef/>
      </w:r>
      <w:r w:rsidRPr="00463ED3">
        <w:rPr>
          <w:sz w:val="16"/>
          <w:szCs w:val="16"/>
        </w:rPr>
        <w:t xml:space="preserve"> В порядке, установленном Правительством Российской</w:t>
      </w:r>
      <w:r>
        <w:rPr>
          <w:sz w:val="16"/>
          <w:szCs w:val="16"/>
        </w:rPr>
        <w:t xml:space="preserve"> Федерации от 30.08.2017 № 1042</w:t>
      </w:r>
    </w:p>
  </w:footnote>
  <w:footnote w:id="11">
    <w:p w14:paraId="1CBDDB40" w14:textId="77777777" w:rsidR="005C02A9" w:rsidRPr="00D84463" w:rsidRDefault="005C02A9" w:rsidP="005C02A9">
      <w:pPr>
        <w:pStyle w:val="af7"/>
      </w:pPr>
      <w:r>
        <w:rPr>
          <w:rStyle w:val="af5"/>
        </w:rPr>
        <w:footnoteRef/>
      </w:r>
      <w:r>
        <w:t xml:space="preserve"> ч. 9 ст. 34 Закона</w:t>
      </w:r>
    </w:p>
  </w:footnote>
  <w:footnote w:id="12">
    <w:p w14:paraId="3A90EB09" w14:textId="77777777" w:rsidR="005C02A9" w:rsidRPr="0038339F" w:rsidRDefault="005C02A9" w:rsidP="005C02A9">
      <w:pPr>
        <w:pStyle w:val="af7"/>
      </w:pPr>
      <w:r>
        <w:rPr>
          <w:rStyle w:val="af5"/>
        </w:rPr>
        <w:footnoteRef/>
      </w:r>
      <w:r>
        <w:t xml:space="preserve"> более 2 раз</w:t>
      </w:r>
    </w:p>
  </w:footnote>
  <w:footnote w:id="13">
    <w:p w14:paraId="6495885E" w14:textId="77777777" w:rsidR="005C02A9" w:rsidRPr="00C119F6" w:rsidRDefault="005C02A9" w:rsidP="005C02A9">
      <w:pPr>
        <w:pStyle w:val="af7"/>
      </w:pPr>
      <w:r>
        <w:rPr>
          <w:rStyle w:val="af5"/>
        </w:rPr>
        <w:footnoteRef/>
      </w:r>
      <w:r>
        <w:t xml:space="preserve"> Заполняется ответственным лицом Заказчика по результатам закупки</w:t>
      </w:r>
    </w:p>
  </w:footnote>
  <w:footnote w:id="14">
    <w:p w14:paraId="579D5EA8" w14:textId="77777777" w:rsidR="005C02A9" w:rsidRPr="007E38C3" w:rsidRDefault="005C02A9" w:rsidP="005C02A9">
      <w:pPr>
        <w:pStyle w:val="af7"/>
      </w:pPr>
      <w:r>
        <w:rPr>
          <w:rStyle w:val="af5"/>
        </w:rPr>
        <w:footnoteRef/>
      </w:r>
      <w:r>
        <w:t xml:space="preserve"> Акт может содержать дополнения и изменения по усмотрению Заказчика при составлении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108085"/>
      <w:docPartObj>
        <w:docPartGallery w:val="Page Numbers (Top of Page)"/>
        <w:docPartUnique/>
      </w:docPartObj>
    </w:sdtPr>
    <w:sdtEndPr/>
    <w:sdtContent>
      <w:p w14:paraId="5BCA4E1C" w14:textId="3D3D0DFF" w:rsidR="000A1FEA" w:rsidRDefault="000A1FEA">
        <w:pPr>
          <w:pStyle w:val="a5"/>
          <w:jc w:val="center"/>
        </w:pPr>
        <w:r>
          <w:fldChar w:fldCharType="begin"/>
        </w:r>
        <w:r>
          <w:instrText>PAGE   \* MERGEFORMAT</w:instrText>
        </w:r>
        <w:r>
          <w:fldChar w:fldCharType="separate"/>
        </w:r>
        <w:r w:rsidR="005C02A9">
          <w:rPr>
            <w:noProof/>
          </w:rPr>
          <w:t>23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F0028" w14:textId="7D95DE1D" w:rsidR="00C966DD" w:rsidRDefault="00C966DD">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2B12" w14:textId="77777777" w:rsidR="005C02A9" w:rsidRDefault="005C02A9" w:rsidP="00D86BA1">
    <w:pPr>
      <w:pStyle w:val="a5"/>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C7D98" w14:textId="77777777" w:rsidR="005C02A9" w:rsidRDefault="005C02A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5E02"/>
    <w:multiLevelType w:val="hybridMultilevel"/>
    <w:tmpl w:val="22E890A6"/>
    <w:lvl w:ilvl="0" w:tplc="8248A88E">
      <w:start w:val="1"/>
      <w:numFmt w:val="decimal"/>
      <w:lvlText w:val="2.4.%1"/>
      <w:lvlJc w:val="left"/>
      <w:pPr>
        <w:ind w:left="10360" w:hanging="360"/>
      </w:pPr>
      <w:rPr>
        <w:rFonts w:hint="default"/>
        <w:color w:val="002060"/>
      </w:rPr>
    </w:lvl>
    <w:lvl w:ilvl="1" w:tplc="04190019" w:tentative="1">
      <w:start w:val="1"/>
      <w:numFmt w:val="lowerLetter"/>
      <w:lvlText w:val="%2."/>
      <w:lvlJc w:val="left"/>
      <w:pPr>
        <w:ind w:left="11080" w:hanging="360"/>
      </w:pPr>
    </w:lvl>
    <w:lvl w:ilvl="2" w:tplc="0419001B" w:tentative="1">
      <w:start w:val="1"/>
      <w:numFmt w:val="lowerRoman"/>
      <w:lvlText w:val="%3."/>
      <w:lvlJc w:val="right"/>
      <w:pPr>
        <w:ind w:left="11800" w:hanging="180"/>
      </w:pPr>
    </w:lvl>
    <w:lvl w:ilvl="3" w:tplc="0419000F" w:tentative="1">
      <w:start w:val="1"/>
      <w:numFmt w:val="decimal"/>
      <w:lvlText w:val="%4."/>
      <w:lvlJc w:val="left"/>
      <w:pPr>
        <w:ind w:left="12520" w:hanging="360"/>
      </w:pPr>
    </w:lvl>
    <w:lvl w:ilvl="4" w:tplc="04190019" w:tentative="1">
      <w:start w:val="1"/>
      <w:numFmt w:val="lowerLetter"/>
      <w:lvlText w:val="%5."/>
      <w:lvlJc w:val="left"/>
      <w:pPr>
        <w:ind w:left="13240" w:hanging="360"/>
      </w:pPr>
    </w:lvl>
    <w:lvl w:ilvl="5" w:tplc="0419001B" w:tentative="1">
      <w:start w:val="1"/>
      <w:numFmt w:val="lowerRoman"/>
      <w:lvlText w:val="%6."/>
      <w:lvlJc w:val="right"/>
      <w:pPr>
        <w:ind w:left="13960" w:hanging="180"/>
      </w:pPr>
    </w:lvl>
    <w:lvl w:ilvl="6" w:tplc="0419000F" w:tentative="1">
      <w:start w:val="1"/>
      <w:numFmt w:val="decimal"/>
      <w:lvlText w:val="%7."/>
      <w:lvlJc w:val="left"/>
      <w:pPr>
        <w:ind w:left="14680" w:hanging="360"/>
      </w:pPr>
    </w:lvl>
    <w:lvl w:ilvl="7" w:tplc="04190019" w:tentative="1">
      <w:start w:val="1"/>
      <w:numFmt w:val="lowerLetter"/>
      <w:lvlText w:val="%8."/>
      <w:lvlJc w:val="left"/>
      <w:pPr>
        <w:ind w:left="15400" w:hanging="360"/>
      </w:pPr>
    </w:lvl>
    <w:lvl w:ilvl="8" w:tplc="0419001B" w:tentative="1">
      <w:start w:val="1"/>
      <w:numFmt w:val="lowerRoman"/>
      <w:lvlText w:val="%9."/>
      <w:lvlJc w:val="right"/>
      <w:pPr>
        <w:ind w:left="16120" w:hanging="180"/>
      </w:pPr>
    </w:lvl>
  </w:abstractNum>
  <w:abstractNum w:abstractNumId="1" w15:restartNumberingAfterBreak="0">
    <w:nsid w:val="071C7F91"/>
    <w:multiLevelType w:val="hybridMultilevel"/>
    <w:tmpl w:val="7E58640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E303CA5"/>
    <w:multiLevelType w:val="hybridMultilevel"/>
    <w:tmpl w:val="30465356"/>
    <w:lvl w:ilvl="0" w:tplc="489A9236">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4BE5739"/>
    <w:multiLevelType w:val="hybridMultilevel"/>
    <w:tmpl w:val="3AC2AA56"/>
    <w:lvl w:ilvl="0" w:tplc="90E8C020">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25253188"/>
    <w:multiLevelType w:val="multilevel"/>
    <w:tmpl w:val="EA9E573A"/>
    <w:lvl w:ilvl="0">
      <w:start w:val="6"/>
      <w:numFmt w:val="decimal"/>
      <w:lvlText w:val="%1."/>
      <w:lvlJc w:val="left"/>
      <w:pPr>
        <w:ind w:left="1211" w:hanging="360"/>
      </w:pPr>
      <w:rPr>
        <w:rFonts w:hint="default"/>
        <w:b/>
        <w:bCs/>
      </w:rPr>
    </w:lvl>
    <w:lvl w:ilvl="1">
      <w:start w:val="1"/>
      <w:numFmt w:val="decimal"/>
      <w:isLgl/>
      <w:lvlText w:val="%1.%2"/>
      <w:lvlJc w:val="left"/>
      <w:pPr>
        <w:ind w:left="1084" w:hanging="375"/>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2EDF6269"/>
    <w:multiLevelType w:val="multilevel"/>
    <w:tmpl w:val="18FCD370"/>
    <w:lvl w:ilvl="0">
      <w:start w:val="2"/>
      <w:numFmt w:val="decimal"/>
      <w:lvlText w:val="%1."/>
      <w:lvlJc w:val="left"/>
      <w:pPr>
        <w:ind w:left="675" w:hanging="67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35C7C3E"/>
    <w:multiLevelType w:val="hybridMultilevel"/>
    <w:tmpl w:val="C82604C8"/>
    <w:lvl w:ilvl="0" w:tplc="A3E646D8">
      <w:start w:val="1"/>
      <w:numFmt w:val="decimal"/>
      <w:lvlText w:val="2.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618631E"/>
    <w:multiLevelType w:val="hybridMultilevel"/>
    <w:tmpl w:val="4A841D7C"/>
    <w:lvl w:ilvl="0" w:tplc="2F4A8A7A">
      <w:start w:val="1"/>
      <w:numFmt w:val="decimal"/>
      <w:lvlText w:val="5.%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3A349F"/>
    <w:multiLevelType w:val="multilevel"/>
    <w:tmpl w:val="B53E8F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A796900"/>
    <w:multiLevelType w:val="multilevel"/>
    <w:tmpl w:val="EA9E573A"/>
    <w:lvl w:ilvl="0">
      <w:start w:val="6"/>
      <w:numFmt w:val="decimal"/>
      <w:lvlText w:val="%1."/>
      <w:lvlJc w:val="left"/>
      <w:pPr>
        <w:ind w:left="1211" w:hanging="360"/>
      </w:pPr>
      <w:rPr>
        <w:rFonts w:hint="default"/>
        <w:b/>
        <w:bCs/>
      </w:rPr>
    </w:lvl>
    <w:lvl w:ilvl="1">
      <w:start w:val="1"/>
      <w:numFmt w:val="decimal"/>
      <w:isLgl/>
      <w:lvlText w:val="%1.%2"/>
      <w:lvlJc w:val="left"/>
      <w:pPr>
        <w:ind w:left="1084" w:hanging="375"/>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7293A56"/>
    <w:multiLevelType w:val="hybridMultilevel"/>
    <w:tmpl w:val="CCF2DFF0"/>
    <w:lvl w:ilvl="0" w:tplc="EC24C5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8692156"/>
    <w:multiLevelType w:val="multilevel"/>
    <w:tmpl w:val="8BF80A6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8EA6B96"/>
    <w:multiLevelType w:val="hybridMultilevel"/>
    <w:tmpl w:val="0D70CE1A"/>
    <w:lvl w:ilvl="0" w:tplc="BA18CC2A">
      <w:start w:val="1"/>
      <w:numFmt w:val="decimal"/>
      <w:lvlText w:val="3.12.%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067AF1"/>
    <w:multiLevelType w:val="hybridMultilevel"/>
    <w:tmpl w:val="A5844394"/>
    <w:lvl w:ilvl="0" w:tplc="3B7A1EDE">
      <w:start w:val="1"/>
      <w:numFmt w:val="decimal"/>
      <w:lvlText w:val="2.1.%1."/>
      <w:lvlJc w:val="left"/>
      <w:pPr>
        <w:ind w:left="1287" w:hanging="360"/>
      </w:pPr>
      <w:rPr>
        <w:rFonts w:hint="default"/>
        <w:color w:val="00206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1722E6C"/>
    <w:multiLevelType w:val="hybridMultilevel"/>
    <w:tmpl w:val="B2C81016"/>
    <w:lvl w:ilvl="0" w:tplc="13D05CCA">
      <w:start w:val="1"/>
      <w:numFmt w:val="decimal"/>
      <w:lvlText w:val="2.2.%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68B53AB3"/>
    <w:multiLevelType w:val="multilevel"/>
    <w:tmpl w:val="BAD2BFB2"/>
    <w:lvl w:ilvl="0">
      <w:start w:val="9"/>
      <w:numFmt w:val="decimal"/>
      <w:lvlText w:val="%1."/>
      <w:lvlJc w:val="left"/>
      <w:pPr>
        <w:ind w:left="360" w:hanging="360"/>
      </w:pPr>
      <w:rPr>
        <w:rFonts w:hint="default"/>
      </w:rPr>
    </w:lvl>
    <w:lvl w:ilvl="1">
      <w:start w:val="1"/>
      <w:numFmt w:val="decimal"/>
      <w:lvlText w:val="6.%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6EE47F05"/>
    <w:multiLevelType w:val="hybridMultilevel"/>
    <w:tmpl w:val="FFD64B16"/>
    <w:lvl w:ilvl="0" w:tplc="71FAE078">
      <w:start w:val="1"/>
      <w:numFmt w:val="decimal"/>
      <w:lvlText w:val="4.%1"/>
      <w:lvlJc w:val="left"/>
      <w:pPr>
        <w:ind w:left="720" w:hanging="360"/>
      </w:pPr>
      <w:rPr>
        <w:rFonts w:hint="default"/>
        <w:color w:val="00206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E0254E5"/>
    <w:multiLevelType w:val="multilevel"/>
    <w:tmpl w:val="A8EC0D2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18135497">
    <w:abstractNumId w:val="17"/>
  </w:num>
  <w:num w:numId="2" w16cid:durableId="305860672">
    <w:abstractNumId w:val="5"/>
  </w:num>
  <w:num w:numId="3" w16cid:durableId="1236629411">
    <w:abstractNumId w:val="8"/>
  </w:num>
  <w:num w:numId="4" w16cid:durableId="1722096045">
    <w:abstractNumId w:val="11"/>
  </w:num>
  <w:num w:numId="5" w16cid:durableId="1671254683">
    <w:abstractNumId w:val="9"/>
  </w:num>
  <w:num w:numId="6" w16cid:durableId="1126001724">
    <w:abstractNumId w:val="4"/>
  </w:num>
  <w:num w:numId="7" w16cid:durableId="78060896">
    <w:abstractNumId w:val="7"/>
  </w:num>
  <w:num w:numId="8" w16cid:durableId="1772387503">
    <w:abstractNumId w:val="16"/>
  </w:num>
  <w:num w:numId="9" w16cid:durableId="1455054266">
    <w:abstractNumId w:val="2"/>
  </w:num>
  <w:num w:numId="10" w16cid:durableId="1275792766">
    <w:abstractNumId w:val="12"/>
  </w:num>
  <w:num w:numId="11" w16cid:durableId="394352347">
    <w:abstractNumId w:val="1"/>
  </w:num>
  <w:num w:numId="12" w16cid:durableId="9600700">
    <w:abstractNumId w:val="10"/>
  </w:num>
  <w:num w:numId="13" w16cid:durableId="1458372708">
    <w:abstractNumId w:val="13"/>
  </w:num>
  <w:num w:numId="14" w16cid:durableId="438257691">
    <w:abstractNumId w:val="14"/>
  </w:num>
  <w:num w:numId="15" w16cid:durableId="1267957075">
    <w:abstractNumId w:val="6"/>
  </w:num>
  <w:num w:numId="16" w16cid:durableId="838614868">
    <w:abstractNumId w:val="0"/>
  </w:num>
  <w:num w:numId="17" w16cid:durableId="1935625670">
    <w:abstractNumId w:val="3"/>
  </w:num>
  <w:num w:numId="18" w16cid:durableId="2063382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D2B"/>
    <w:rsid w:val="0000448D"/>
    <w:rsid w:val="0001006F"/>
    <w:rsid w:val="0002425E"/>
    <w:rsid w:val="00025653"/>
    <w:rsid w:val="00025B5C"/>
    <w:rsid w:val="000300E8"/>
    <w:rsid w:val="00033E48"/>
    <w:rsid w:val="000421CA"/>
    <w:rsid w:val="000448F9"/>
    <w:rsid w:val="000453F5"/>
    <w:rsid w:val="00046BAD"/>
    <w:rsid w:val="00051BD9"/>
    <w:rsid w:val="00073A22"/>
    <w:rsid w:val="000754C4"/>
    <w:rsid w:val="00097727"/>
    <w:rsid w:val="000A07D1"/>
    <w:rsid w:val="000A1FEA"/>
    <w:rsid w:val="000A70A6"/>
    <w:rsid w:val="000B5129"/>
    <w:rsid w:val="000D1684"/>
    <w:rsid w:val="000E1AE0"/>
    <w:rsid w:val="000E4EB3"/>
    <w:rsid w:val="000F6785"/>
    <w:rsid w:val="00105BB1"/>
    <w:rsid w:val="001366E6"/>
    <w:rsid w:val="00137488"/>
    <w:rsid w:val="00182A70"/>
    <w:rsid w:val="00184DD1"/>
    <w:rsid w:val="001925BD"/>
    <w:rsid w:val="001A14A3"/>
    <w:rsid w:val="001A5BF8"/>
    <w:rsid w:val="001B7A03"/>
    <w:rsid w:val="001C14DE"/>
    <w:rsid w:val="001C1921"/>
    <w:rsid w:val="001C1D01"/>
    <w:rsid w:val="001C5E44"/>
    <w:rsid w:val="001C7059"/>
    <w:rsid w:val="001D7A2D"/>
    <w:rsid w:val="001D7D5C"/>
    <w:rsid w:val="001E342F"/>
    <w:rsid w:val="002020A5"/>
    <w:rsid w:val="00222ED3"/>
    <w:rsid w:val="00253C53"/>
    <w:rsid w:val="0026554F"/>
    <w:rsid w:val="00272F2D"/>
    <w:rsid w:val="002911B7"/>
    <w:rsid w:val="002A5093"/>
    <w:rsid w:val="002B0DCF"/>
    <w:rsid w:val="002C1B1F"/>
    <w:rsid w:val="002D1D9F"/>
    <w:rsid w:val="002D4440"/>
    <w:rsid w:val="002E0AFA"/>
    <w:rsid w:val="002E0C3E"/>
    <w:rsid w:val="002E3521"/>
    <w:rsid w:val="002F4281"/>
    <w:rsid w:val="002F4F90"/>
    <w:rsid w:val="00301576"/>
    <w:rsid w:val="00316928"/>
    <w:rsid w:val="003205C1"/>
    <w:rsid w:val="00341B5E"/>
    <w:rsid w:val="00353CF5"/>
    <w:rsid w:val="00364355"/>
    <w:rsid w:val="00372E7D"/>
    <w:rsid w:val="00373AC0"/>
    <w:rsid w:val="00377846"/>
    <w:rsid w:val="003A5A59"/>
    <w:rsid w:val="003C433C"/>
    <w:rsid w:val="003C6E51"/>
    <w:rsid w:val="003D2BEE"/>
    <w:rsid w:val="004030F1"/>
    <w:rsid w:val="004113F0"/>
    <w:rsid w:val="00416179"/>
    <w:rsid w:val="0042313E"/>
    <w:rsid w:val="0042773D"/>
    <w:rsid w:val="00431B0E"/>
    <w:rsid w:val="00446468"/>
    <w:rsid w:val="0044725C"/>
    <w:rsid w:val="00451865"/>
    <w:rsid w:val="00451ADE"/>
    <w:rsid w:val="004603AC"/>
    <w:rsid w:val="004715D0"/>
    <w:rsid w:val="00474684"/>
    <w:rsid w:val="00481000"/>
    <w:rsid w:val="004827E7"/>
    <w:rsid w:val="0048372D"/>
    <w:rsid w:val="004847CF"/>
    <w:rsid w:val="00484903"/>
    <w:rsid w:val="004935D0"/>
    <w:rsid w:val="00494C5A"/>
    <w:rsid w:val="004A2EDA"/>
    <w:rsid w:val="004A395D"/>
    <w:rsid w:val="004A3983"/>
    <w:rsid w:val="004A78F5"/>
    <w:rsid w:val="004B0299"/>
    <w:rsid w:val="004D1D68"/>
    <w:rsid w:val="004D746D"/>
    <w:rsid w:val="004E0226"/>
    <w:rsid w:val="004E42D0"/>
    <w:rsid w:val="004E55A5"/>
    <w:rsid w:val="004F68D7"/>
    <w:rsid w:val="00507442"/>
    <w:rsid w:val="00513DDD"/>
    <w:rsid w:val="00535F33"/>
    <w:rsid w:val="0053613E"/>
    <w:rsid w:val="00552152"/>
    <w:rsid w:val="00557341"/>
    <w:rsid w:val="00561EA4"/>
    <w:rsid w:val="00571DBA"/>
    <w:rsid w:val="005A01A7"/>
    <w:rsid w:val="005A33D3"/>
    <w:rsid w:val="005A77B8"/>
    <w:rsid w:val="005B1653"/>
    <w:rsid w:val="005B7475"/>
    <w:rsid w:val="005C02A9"/>
    <w:rsid w:val="005E1F18"/>
    <w:rsid w:val="005E30FD"/>
    <w:rsid w:val="005F0635"/>
    <w:rsid w:val="00602DC2"/>
    <w:rsid w:val="00620B7E"/>
    <w:rsid w:val="00634286"/>
    <w:rsid w:val="00644AC1"/>
    <w:rsid w:val="00646706"/>
    <w:rsid w:val="00652A46"/>
    <w:rsid w:val="00654FFF"/>
    <w:rsid w:val="00664E5D"/>
    <w:rsid w:val="00665BCE"/>
    <w:rsid w:val="00671214"/>
    <w:rsid w:val="00681B82"/>
    <w:rsid w:val="00685AD7"/>
    <w:rsid w:val="00694427"/>
    <w:rsid w:val="00695DAE"/>
    <w:rsid w:val="006B7105"/>
    <w:rsid w:val="006B7382"/>
    <w:rsid w:val="006C250F"/>
    <w:rsid w:val="006C62FD"/>
    <w:rsid w:val="006D776B"/>
    <w:rsid w:val="006F41F6"/>
    <w:rsid w:val="006F4D58"/>
    <w:rsid w:val="006F7D4C"/>
    <w:rsid w:val="00703E32"/>
    <w:rsid w:val="007152D6"/>
    <w:rsid w:val="007362BE"/>
    <w:rsid w:val="007362E8"/>
    <w:rsid w:val="0073789F"/>
    <w:rsid w:val="007430E5"/>
    <w:rsid w:val="00750B1D"/>
    <w:rsid w:val="00763973"/>
    <w:rsid w:val="00790C2E"/>
    <w:rsid w:val="007B2DA8"/>
    <w:rsid w:val="007C0E10"/>
    <w:rsid w:val="007C2269"/>
    <w:rsid w:val="007D153D"/>
    <w:rsid w:val="007E58E3"/>
    <w:rsid w:val="007F101D"/>
    <w:rsid w:val="007F1A4E"/>
    <w:rsid w:val="007F7AB4"/>
    <w:rsid w:val="007F7ED6"/>
    <w:rsid w:val="008175E8"/>
    <w:rsid w:val="008306ED"/>
    <w:rsid w:val="00834010"/>
    <w:rsid w:val="00834631"/>
    <w:rsid w:val="00834B5A"/>
    <w:rsid w:val="0085142E"/>
    <w:rsid w:val="00851E79"/>
    <w:rsid w:val="00854484"/>
    <w:rsid w:val="00854702"/>
    <w:rsid w:val="00867E22"/>
    <w:rsid w:val="00881586"/>
    <w:rsid w:val="00891ECC"/>
    <w:rsid w:val="00896A0D"/>
    <w:rsid w:val="008A2951"/>
    <w:rsid w:val="008B123D"/>
    <w:rsid w:val="008B3452"/>
    <w:rsid w:val="008C72F2"/>
    <w:rsid w:val="008D6BD7"/>
    <w:rsid w:val="008F3F2E"/>
    <w:rsid w:val="008F7280"/>
    <w:rsid w:val="00901902"/>
    <w:rsid w:val="00911CF1"/>
    <w:rsid w:val="009132B5"/>
    <w:rsid w:val="0092698D"/>
    <w:rsid w:val="009303F7"/>
    <w:rsid w:val="00936534"/>
    <w:rsid w:val="009374FD"/>
    <w:rsid w:val="00942669"/>
    <w:rsid w:val="009508A4"/>
    <w:rsid w:val="00951EA1"/>
    <w:rsid w:val="00952695"/>
    <w:rsid w:val="009603C0"/>
    <w:rsid w:val="00982B9C"/>
    <w:rsid w:val="009873E6"/>
    <w:rsid w:val="00992211"/>
    <w:rsid w:val="009B3538"/>
    <w:rsid w:val="009C3D2B"/>
    <w:rsid w:val="009D6901"/>
    <w:rsid w:val="009D7915"/>
    <w:rsid w:val="009E363B"/>
    <w:rsid w:val="009E7276"/>
    <w:rsid w:val="009F712A"/>
    <w:rsid w:val="00A12233"/>
    <w:rsid w:val="00A2142B"/>
    <w:rsid w:val="00A40621"/>
    <w:rsid w:val="00A61FE3"/>
    <w:rsid w:val="00A77783"/>
    <w:rsid w:val="00A77EE6"/>
    <w:rsid w:val="00A82DA9"/>
    <w:rsid w:val="00A862F7"/>
    <w:rsid w:val="00AA1F28"/>
    <w:rsid w:val="00AB3DDA"/>
    <w:rsid w:val="00AB6A48"/>
    <w:rsid w:val="00AD0D3C"/>
    <w:rsid w:val="00B171BF"/>
    <w:rsid w:val="00B17EC7"/>
    <w:rsid w:val="00B22E3E"/>
    <w:rsid w:val="00B34A91"/>
    <w:rsid w:val="00B42EE9"/>
    <w:rsid w:val="00B5159B"/>
    <w:rsid w:val="00B53F01"/>
    <w:rsid w:val="00B6406D"/>
    <w:rsid w:val="00B71019"/>
    <w:rsid w:val="00B7308E"/>
    <w:rsid w:val="00B744C0"/>
    <w:rsid w:val="00B75225"/>
    <w:rsid w:val="00B76635"/>
    <w:rsid w:val="00B84566"/>
    <w:rsid w:val="00B847C1"/>
    <w:rsid w:val="00BA3EF5"/>
    <w:rsid w:val="00BB54B3"/>
    <w:rsid w:val="00BC469C"/>
    <w:rsid w:val="00BD6CD7"/>
    <w:rsid w:val="00BD752F"/>
    <w:rsid w:val="00BD7B7F"/>
    <w:rsid w:val="00BF32E3"/>
    <w:rsid w:val="00BF59C4"/>
    <w:rsid w:val="00C03AD2"/>
    <w:rsid w:val="00C103A5"/>
    <w:rsid w:val="00C11BCD"/>
    <w:rsid w:val="00C145E2"/>
    <w:rsid w:val="00C156EE"/>
    <w:rsid w:val="00C43526"/>
    <w:rsid w:val="00C43F6C"/>
    <w:rsid w:val="00C462F8"/>
    <w:rsid w:val="00C55820"/>
    <w:rsid w:val="00C606A6"/>
    <w:rsid w:val="00C6292C"/>
    <w:rsid w:val="00C775CF"/>
    <w:rsid w:val="00C966DD"/>
    <w:rsid w:val="00CA47A0"/>
    <w:rsid w:val="00CB7E0D"/>
    <w:rsid w:val="00CC67F1"/>
    <w:rsid w:val="00CC6E3C"/>
    <w:rsid w:val="00CD2167"/>
    <w:rsid w:val="00CD2F6E"/>
    <w:rsid w:val="00CD3FF6"/>
    <w:rsid w:val="00D03EA7"/>
    <w:rsid w:val="00D10C55"/>
    <w:rsid w:val="00D115BD"/>
    <w:rsid w:val="00D16A5B"/>
    <w:rsid w:val="00D202FD"/>
    <w:rsid w:val="00D21178"/>
    <w:rsid w:val="00D27C05"/>
    <w:rsid w:val="00D27CB3"/>
    <w:rsid w:val="00D42C65"/>
    <w:rsid w:val="00D52B29"/>
    <w:rsid w:val="00D57E4C"/>
    <w:rsid w:val="00D615AF"/>
    <w:rsid w:val="00D65745"/>
    <w:rsid w:val="00D73A62"/>
    <w:rsid w:val="00D76D05"/>
    <w:rsid w:val="00D86ABB"/>
    <w:rsid w:val="00D974AA"/>
    <w:rsid w:val="00DC2BF2"/>
    <w:rsid w:val="00DD2142"/>
    <w:rsid w:val="00DE1BCF"/>
    <w:rsid w:val="00DF4365"/>
    <w:rsid w:val="00E11F8E"/>
    <w:rsid w:val="00E312D8"/>
    <w:rsid w:val="00E33BA9"/>
    <w:rsid w:val="00E4750B"/>
    <w:rsid w:val="00E564B9"/>
    <w:rsid w:val="00E6209B"/>
    <w:rsid w:val="00E63927"/>
    <w:rsid w:val="00E662FE"/>
    <w:rsid w:val="00E74595"/>
    <w:rsid w:val="00E75045"/>
    <w:rsid w:val="00E7697A"/>
    <w:rsid w:val="00EA3188"/>
    <w:rsid w:val="00EA5807"/>
    <w:rsid w:val="00EC2080"/>
    <w:rsid w:val="00EC52B6"/>
    <w:rsid w:val="00ED0909"/>
    <w:rsid w:val="00EE3577"/>
    <w:rsid w:val="00F037A7"/>
    <w:rsid w:val="00F04675"/>
    <w:rsid w:val="00F04B4F"/>
    <w:rsid w:val="00F1239F"/>
    <w:rsid w:val="00F14DAB"/>
    <w:rsid w:val="00F24577"/>
    <w:rsid w:val="00F363CF"/>
    <w:rsid w:val="00F36C50"/>
    <w:rsid w:val="00F373C2"/>
    <w:rsid w:val="00F377A7"/>
    <w:rsid w:val="00F40763"/>
    <w:rsid w:val="00F426ED"/>
    <w:rsid w:val="00F43D9D"/>
    <w:rsid w:val="00F66E02"/>
    <w:rsid w:val="00F72E2D"/>
    <w:rsid w:val="00F74B1F"/>
    <w:rsid w:val="00F81F39"/>
    <w:rsid w:val="00F84E65"/>
    <w:rsid w:val="00FA2B9E"/>
    <w:rsid w:val="00FB100A"/>
    <w:rsid w:val="00FD4EFD"/>
    <w:rsid w:val="00FE7F2F"/>
    <w:rsid w:val="00FF0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FE2E9D0"/>
  <w15:docId w15:val="{2295B0C1-6BBA-4779-9EAE-1C9959F58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684"/>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4"/>
    <w:uiPriority w:val="34"/>
    <w:qFormat/>
    <w:rsid w:val="00FB100A"/>
    <w:pPr>
      <w:ind w:left="720"/>
      <w:contextualSpacing/>
    </w:pPr>
  </w:style>
  <w:style w:type="paragraph" w:styleId="a5">
    <w:name w:val="header"/>
    <w:aliases w:val="index,Верхний колонтитул Знак Знак,Знак1 Знак1 Знак,Верхний колонтитул Знак1 Знак,Знак1 Знак Знак Знак1 Знак З Знак Знак Знак Знак Знак Знак,Знак Знак Знак Знак Знак"/>
    <w:basedOn w:val="a"/>
    <w:link w:val="a6"/>
    <w:uiPriority w:val="99"/>
    <w:qFormat/>
    <w:rsid w:val="00FB100A"/>
    <w:pPr>
      <w:tabs>
        <w:tab w:val="center" w:pos="4677"/>
        <w:tab w:val="right" w:pos="9355"/>
      </w:tabs>
      <w:jc w:val="left"/>
    </w:pPr>
  </w:style>
  <w:style w:type="character" w:customStyle="1" w:styleId="a6">
    <w:name w:val="Верхний колонтитул Знак"/>
    <w:aliases w:val="index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Знак Знак Знак Знак Знак Знак"/>
    <w:basedOn w:val="a0"/>
    <w:link w:val="a5"/>
    <w:uiPriority w:val="99"/>
    <w:rsid w:val="00FB100A"/>
    <w:rPr>
      <w:rFonts w:ascii="Times New Roman" w:eastAsia="Times New Roman" w:hAnsi="Times New Roman" w:cs="Times New Roman"/>
      <w:sz w:val="24"/>
      <w:szCs w:val="24"/>
      <w:lang w:eastAsia="ru-RU"/>
    </w:rPr>
  </w:style>
  <w:style w:type="character" w:customStyle="1" w:styleId="a4">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basedOn w:val="a0"/>
    <w:link w:val="a3"/>
    <w:uiPriority w:val="34"/>
    <w:locked/>
    <w:rsid w:val="00FB100A"/>
    <w:rPr>
      <w:rFonts w:ascii="Times New Roman" w:eastAsia="Times New Roman" w:hAnsi="Times New Roman" w:cs="Times New Roman"/>
      <w:sz w:val="24"/>
      <w:szCs w:val="24"/>
      <w:lang w:eastAsia="ru-RU"/>
    </w:rPr>
  </w:style>
  <w:style w:type="paragraph" w:customStyle="1" w:styleId="a7">
    <w:name w:val="ДокСтандарт"/>
    <w:basedOn w:val="a8"/>
    <w:link w:val="a9"/>
    <w:qFormat/>
    <w:rsid w:val="00FB100A"/>
    <w:pPr>
      <w:jc w:val="left"/>
    </w:pPr>
    <w:rPr>
      <w:rFonts w:ascii="Calibri" w:hAnsi="Calibri"/>
      <w:sz w:val="22"/>
      <w:szCs w:val="22"/>
    </w:rPr>
  </w:style>
  <w:style w:type="character" w:customStyle="1" w:styleId="a9">
    <w:name w:val="ДокСтандарт Знак"/>
    <w:basedOn w:val="a0"/>
    <w:link w:val="a7"/>
    <w:rsid w:val="00FB100A"/>
    <w:rPr>
      <w:rFonts w:ascii="Calibri" w:eastAsia="Times New Roman" w:hAnsi="Calibri" w:cs="Times New Roman"/>
      <w:lang w:eastAsia="ru-RU"/>
    </w:rPr>
  </w:style>
  <w:style w:type="paragraph" w:styleId="a8">
    <w:name w:val="No Spacing"/>
    <w:uiPriority w:val="1"/>
    <w:qFormat/>
    <w:rsid w:val="00FB100A"/>
    <w:pPr>
      <w:spacing w:after="0" w:line="240" w:lineRule="auto"/>
      <w:jc w:val="both"/>
    </w:pPr>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132B5"/>
    <w:pPr>
      <w:tabs>
        <w:tab w:val="center" w:pos="4677"/>
        <w:tab w:val="right" w:pos="9355"/>
      </w:tabs>
    </w:pPr>
  </w:style>
  <w:style w:type="character" w:customStyle="1" w:styleId="ab">
    <w:name w:val="Нижний колонтитул Знак"/>
    <w:basedOn w:val="a0"/>
    <w:link w:val="aa"/>
    <w:uiPriority w:val="99"/>
    <w:rsid w:val="009132B5"/>
    <w:rPr>
      <w:rFonts w:ascii="Times New Roman" w:eastAsia="Times New Roman" w:hAnsi="Times New Roman" w:cs="Times New Roman"/>
      <w:sz w:val="24"/>
      <w:szCs w:val="24"/>
      <w:lang w:eastAsia="ru-RU"/>
    </w:rPr>
  </w:style>
  <w:style w:type="table" w:styleId="ac">
    <w:name w:val="Table Grid"/>
    <w:basedOn w:val="a1"/>
    <w:uiPriority w:val="39"/>
    <w:rsid w:val="00474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646706"/>
    <w:pPr>
      <w:spacing w:after="0" w:line="240" w:lineRule="auto"/>
    </w:pPr>
    <w:rPr>
      <w:rFonts w:ascii="Times New Roman" w:eastAsia="Times New Roman" w:hAnsi="Times New Roman" w:cs="Times New Roman"/>
      <w:sz w:val="24"/>
      <w:szCs w:val="24"/>
      <w:lang w:eastAsia="ru-RU"/>
    </w:rPr>
  </w:style>
  <w:style w:type="character" w:styleId="ae">
    <w:name w:val="annotation reference"/>
    <w:basedOn w:val="a0"/>
    <w:uiPriority w:val="99"/>
    <w:semiHidden/>
    <w:unhideWhenUsed/>
    <w:rsid w:val="00646706"/>
    <w:rPr>
      <w:sz w:val="16"/>
      <w:szCs w:val="16"/>
    </w:rPr>
  </w:style>
  <w:style w:type="paragraph" w:styleId="af">
    <w:name w:val="annotation text"/>
    <w:basedOn w:val="a"/>
    <w:link w:val="af0"/>
    <w:uiPriority w:val="99"/>
    <w:semiHidden/>
    <w:unhideWhenUsed/>
    <w:rsid w:val="00646706"/>
    <w:rPr>
      <w:sz w:val="20"/>
      <w:szCs w:val="20"/>
    </w:rPr>
  </w:style>
  <w:style w:type="character" w:customStyle="1" w:styleId="af0">
    <w:name w:val="Текст примечания Знак"/>
    <w:basedOn w:val="a0"/>
    <w:link w:val="af"/>
    <w:uiPriority w:val="99"/>
    <w:semiHidden/>
    <w:rsid w:val="0064670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646706"/>
    <w:rPr>
      <w:b/>
      <w:bCs/>
    </w:rPr>
  </w:style>
  <w:style w:type="character" w:customStyle="1" w:styleId="af2">
    <w:name w:val="Тема примечания Знак"/>
    <w:basedOn w:val="af0"/>
    <w:link w:val="af1"/>
    <w:uiPriority w:val="99"/>
    <w:semiHidden/>
    <w:rsid w:val="00646706"/>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891ECC"/>
    <w:rPr>
      <w:rFonts w:ascii="Segoe UI" w:hAnsi="Segoe UI" w:cs="Segoe UI"/>
      <w:sz w:val="18"/>
      <w:szCs w:val="18"/>
    </w:rPr>
  </w:style>
  <w:style w:type="character" w:customStyle="1" w:styleId="af4">
    <w:name w:val="Текст выноски Знак"/>
    <w:basedOn w:val="a0"/>
    <w:link w:val="af3"/>
    <w:uiPriority w:val="99"/>
    <w:semiHidden/>
    <w:rsid w:val="00891ECC"/>
    <w:rPr>
      <w:rFonts w:ascii="Segoe UI" w:eastAsia="Times New Roman" w:hAnsi="Segoe UI" w:cs="Segoe UI"/>
      <w:sz w:val="18"/>
      <w:szCs w:val="18"/>
      <w:lang w:eastAsia="ru-RU"/>
    </w:rPr>
  </w:style>
  <w:style w:type="paragraph" w:customStyle="1" w:styleId="1">
    <w:name w:val="Текст сноски1"/>
    <w:basedOn w:val="a"/>
    <w:uiPriority w:val="99"/>
    <w:qFormat/>
    <w:rsid w:val="003205C1"/>
    <w:pPr>
      <w:suppressAutoHyphens/>
      <w:spacing w:line="100" w:lineRule="atLeast"/>
      <w:jc w:val="left"/>
    </w:pPr>
    <w:rPr>
      <w:kern w:val="2"/>
      <w:sz w:val="20"/>
      <w:szCs w:val="20"/>
      <w:lang w:eastAsia="hi-IN" w:bidi="hi-IN"/>
    </w:rPr>
  </w:style>
  <w:style w:type="character" w:styleId="af5">
    <w:name w:val="footnote reference"/>
    <w:aliases w:val="fr,Used by Word for Help footnote symbols"/>
    <w:basedOn w:val="a0"/>
    <w:unhideWhenUsed/>
    <w:rsid w:val="003205C1"/>
    <w:rPr>
      <w:vertAlign w:val="superscript"/>
    </w:rPr>
  </w:style>
  <w:style w:type="character" w:styleId="af6">
    <w:name w:val="Hyperlink"/>
    <w:uiPriority w:val="99"/>
    <w:rsid w:val="005C02A9"/>
    <w:rPr>
      <w:rFonts w:cs="Times New Roman"/>
      <w:color w:val="0000FF"/>
      <w:u w:val="single"/>
    </w:r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8"/>
    <w:uiPriority w:val="99"/>
    <w:unhideWhenUsed/>
    <w:rsid w:val="005C02A9"/>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7"/>
    <w:uiPriority w:val="99"/>
    <w:rsid w:val="005C02A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C8317-AC6E-4C5A-A033-CDA880909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6093</Words>
  <Characters>34733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Чакаева Седа Вахаевна</dc:creator>
  <cp:lastModifiedBy>Грибанова Фаиля Хайдаровна</cp:lastModifiedBy>
  <cp:revision>14</cp:revision>
  <dcterms:created xsi:type="dcterms:W3CDTF">2026-08-06T12:16:00Z</dcterms:created>
  <dcterms:modified xsi:type="dcterms:W3CDTF">2026-09-04T07:32:00Z</dcterms:modified>
</cp:coreProperties>
</file>