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0B01C" w14:textId="77777777" w:rsidR="00931077" w:rsidRPr="004029AB" w:rsidRDefault="00931077" w:rsidP="001649F6">
      <w:pPr>
        <w:jc w:val="center"/>
        <w:rPr>
          <w:b/>
        </w:rPr>
      </w:pPr>
      <w:r w:rsidRPr="004029AB">
        <w:rPr>
          <w:b/>
        </w:rPr>
        <w:t xml:space="preserve">Государственный контракт </w:t>
      </w:r>
      <w:r w:rsidR="00A626C0">
        <w:rPr>
          <w:b/>
        </w:rPr>
        <w:t>№______</w:t>
      </w:r>
    </w:p>
    <w:p w14:paraId="5D80E7EE" w14:textId="76533A3A" w:rsidR="00931077" w:rsidRPr="004029AB" w:rsidRDefault="00931077" w:rsidP="001649F6">
      <w:pPr>
        <w:jc w:val="center"/>
        <w:rPr>
          <w:b/>
          <w:bCs/>
        </w:rPr>
      </w:pPr>
      <w:r w:rsidRPr="004029AB">
        <w:rPr>
          <w:b/>
        </w:rPr>
        <w:t xml:space="preserve">на поставку </w:t>
      </w:r>
      <w:r w:rsidR="00C92B00">
        <w:rPr>
          <w:b/>
        </w:rPr>
        <w:t>акустической системы (колонки портативной)</w:t>
      </w:r>
      <w:r w:rsidRPr="004029AB">
        <w:rPr>
          <w:b/>
          <w:bCs/>
        </w:rPr>
        <w:t xml:space="preserve"> </w:t>
      </w:r>
      <w:r w:rsidR="009B26DC">
        <w:rPr>
          <w:b/>
          <w:bCs/>
        </w:rPr>
        <w:t>для нужд</w:t>
      </w:r>
    </w:p>
    <w:p w14:paraId="354E736C" w14:textId="77777777" w:rsidR="00931077" w:rsidRPr="004029AB" w:rsidRDefault="00AA2908" w:rsidP="001649F6">
      <w:pPr>
        <w:jc w:val="center"/>
        <w:rPr>
          <w:b/>
          <w:bCs/>
        </w:rPr>
      </w:pPr>
      <w:r>
        <w:rPr>
          <w:b/>
          <w:bCs/>
        </w:rPr>
        <w:t xml:space="preserve">ФКУ ИК-17 </w:t>
      </w:r>
      <w:r w:rsidR="00931077" w:rsidRPr="004029AB">
        <w:rPr>
          <w:b/>
          <w:bCs/>
        </w:rPr>
        <w:t>УФСИН России по Мурманской области</w:t>
      </w:r>
    </w:p>
    <w:p w14:paraId="1DAEC789" w14:textId="77777777" w:rsidR="00931077" w:rsidRPr="004029AB" w:rsidRDefault="00931077" w:rsidP="00717577">
      <w:pPr>
        <w:jc w:val="center"/>
        <w:rPr>
          <w:b/>
        </w:rPr>
      </w:pPr>
    </w:p>
    <w:p w14:paraId="55298951" w14:textId="77777777" w:rsidR="00A1685D" w:rsidRPr="004029AB" w:rsidRDefault="00D95DF2" w:rsidP="00320056">
      <w:pPr>
        <w:ind w:left="708" w:hanging="708"/>
        <w:jc w:val="center"/>
        <w:rPr>
          <w:b/>
        </w:rPr>
      </w:pPr>
      <w:r w:rsidRPr="004029AB">
        <w:rPr>
          <w:b/>
        </w:rPr>
        <w:t>ИКЗ</w:t>
      </w:r>
      <w:r w:rsidR="00320056" w:rsidRPr="004029AB">
        <w:rPr>
          <w:b/>
        </w:rPr>
        <w:t xml:space="preserve">: </w:t>
      </w:r>
      <w:r w:rsidR="00AA2908">
        <w:rPr>
          <w:b/>
          <w:u w:val="single"/>
        </w:rPr>
        <w:t>______________________________________________</w:t>
      </w:r>
    </w:p>
    <w:p w14:paraId="3585CB42" w14:textId="77777777" w:rsidR="00931077" w:rsidRPr="004029AB" w:rsidRDefault="00931077" w:rsidP="00717577">
      <w:pPr>
        <w:rPr>
          <w:b/>
        </w:rPr>
      </w:pPr>
    </w:p>
    <w:p w14:paraId="68D36CDB" w14:textId="77777777" w:rsidR="00931077" w:rsidRPr="004029AB" w:rsidRDefault="00931077" w:rsidP="00717577">
      <w:pPr>
        <w:rPr>
          <w:rStyle w:val="a3"/>
          <w:bCs/>
          <w:color w:val="auto"/>
        </w:rPr>
      </w:pPr>
      <w:r w:rsidRPr="004029AB">
        <w:rPr>
          <w:rStyle w:val="a3"/>
          <w:bCs/>
          <w:color w:val="auto"/>
        </w:rPr>
        <w:t>г. Мурманск</w:t>
      </w:r>
      <w:r w:rsidRPr="004029AB">
        <w:rPr>
          <w:rStyle w:val="a3"/>
          <w:bCs/>
          <w:color w:val="auto"/>
        </w:rPr>
        <w:tab/>
      </w:r>
      <w:r w:rsidRPr="004029AB">
        <w:rPr>
          <w:rStyle w:val="a3"/>
          <w:bCs/>
          <w:color w:val="auto"/>
        </w:rPr>
        <w:tab/>
      </w:r>
      <w:r w:rsidRPr="004029AB">
        <w:rPr>
          <w:rStyle w:val="a3"/>
          <w:bCs/>
          <w:color w:val="auto"/>
        </w:rPr>
        <w:tab/>
      </w:r>
      <w:r w:rsidRPr="004029AB">
        <w:rPr>
          <w:rStyle w:val="a3"/>
          <w:bCs/>
          <w:color w:val="auto"/>
        </w:rPr>
        <w:tab/>
      </w:r>
      <w:r w:rsidRPr="004029AB">
        <w:rPr>
          <w:rStyle w:val="a3"/>
          <w:bCs/>
          <w:color w:val="auto"/>
        </w:rPr>
        <w:tab/>
      </w:r>
      <w:r w:rsidR="00A1685D" w:rsidRPr="004029AB">
        <w:rPr>
          <w:rStyle w:val="a3"/>
          <w:bCs/>
          <w:color w:val="auto"/>
        </w:rPr>
        <w:t xml:space="preserve">    «___» ___________202</w:t>
      </w:r>
      <w:r w:rsidR="004A6C9A" w:rsidRPr="004029AB">
        <w:rPr>
          <w:rStyle w:val="a3"/>
          <w:bCs/>
          <w:color w:val="auto"/>
        </w:rPr>
        <w:t>4</w:t>
      </w:r>
      <w:r w:rsidRPr="004029AB">
        <w:rPr>
          <w:rStyle w:val="a3"/>
          <w:bCs/>
          <w:color w:val="auto"/>
        </w:rPr>
        <w:t xml:space="preserve"> г.</w:t>
      </w:r>
    </w:p>
    <w:p w14:paraId="1203EB26" w14:textId="77777777" w:rsidR="00931077" w:rsidRPr="004029AB" w:rsidRDefault="00931077" w:rsidP="00717577">
      <w:pPr>
        <w:rPr>
          <w:rStyle w:val="a3"/>
          <w:bCs/>
          <w:color w:val="auto"/>
        </w:rPr>
      </w:pPr>
    </w:p>
    <w:p w14:paraId="3B60BF43" w14:textId="3E4010AE" w:rsidR="00E46B37" w:rsidRPr="004029AB" w:rsidRDefault="00AA2908" w:rsidP="005F773D">
      <w:pPr>
        <w:ind w:firstLine="708"/>
        <w:jc w:val="both"/>
      </w:pPr>
      <w:r w:rsidRPr="00DC0036">
        <w:rPr>
          <w:snapToGrid w:val="0"/>
        </w:rPr>
        <w:t xml:space="preserve">Федеральное казенное учреждение «Исправительная колония № 17 Управления Федеральной службы  исполнения наказаний по Мурманской области» (ФКУ ИК-17 УФСИН России по Мурманской области), именуемое в дальнейшем «Государственный заказчик», в лице </w:t>
      </w:r>
      <w:r w:rsidR="00C92B00">
        <w:rPr>
          <w:snapToGrid w:val="0"/>
        </w:rPr>
        <w:t xml:space="preserve">врио </w:t>
      </w:r>
      <w:r w:rsidRPr="00DC0036">
        <w:rPr>
          <w:snapToGrid w:val="0"/>
        </w:rPr>
        <w:t xml:space="preserve">начальника </w:t>
      </w:r>
      <w:proofErr w:type="spellStart"/>
      <w:r w:rsidR="00C92B00">
        <w:rPr>
          <w:snapToGrid w:val="0"/>
        </w:rPr>
        <w:t>Рыхлюка</w:t>
      </w:r>
      <w:proofErr w:type="spellEnd"/>
      <w:r w:rsidR="00C92B00">
        <w:rPr>
          <w:snapToGrid w:val="0"/>
        </w:rPr>
        <w:t xml:space="preserve"> Ильи Владимировича</w:t>
      </w:r>
      <w:r w:rsidRPr="00DC0036">
        <w:rPr>
          <w:snapToGrid w:val="0"/>
        </w:rPr>
        <w:t>, действующего на основании Устава Учреждения и приказа от «</w:t>
      </w:r>
      <w:r w:rsidR="00C92B00">
        <w:rPr>
          <w:snapToGrid w:val="0"/>
        </w:rPr>
        <w:t>____</w:t>
      </w:r>
      <w:r w:rsidRPr="00DC0036">
        <w:rPr>
          <w:snapToGrid w:val="0"/>
        </w:rPr>
        <w:t xml:space="preserve">» </w:t>
      </w:r>
      <w:r w:rsidR="00C92B00">
        <w:rPr>
          <w:snapToGrid w:val="0"/>
        </w:rPr>
        <w:t>________</w:t>
      </w:r>
      <w:r w:rsidRPr="00DC0036">
        <w:rPr>
          <w:snapToGrid w:val="0"/>
        </w:rPr>
        <w:t xml:space="preserve"> 2</w:t>
      </w:r>
      <w:r w:rsidR="00C92B00">
        <w:rPr>
          <w:snapToGrid w:val="0"/>
        </w:rPr>
        <w:t xml:space="preserve">026 </w:t>
      </w:r>
      <w:r w:rsidRPr="00DC0036">
        <w:rPr>
          <w:snapToGrid w:val="0"/>
        </w:rPr>
        <w:br/>
        <w:t xml:space="preserve">№ </w:t>
      </w:r>
      <w:r w:rsidR="00C92B00">
        <w:rPr>
          <w:snapToGrid w:val="0"/>
        </w:rPr>
        <w:t>_____</w:t>
      </w:r>
      <w:r w:rsidRPr="00DC0036">
        <w:rPr>
          <w:snapToGrid w:val="0"/>
        </w:rPr>
        <w:t xml:space="preserve"> с одной стороны и</w:t>
      </w:r>
      <w:r w:rsidRPr="00DC0036">
        <w:t>_______________________</w:t>
      </w:r>
      <w:r w:rsidR="00940E78" w:rsidRPr="00DC0036">
        <w:t xml:space="preserve">, именуемое в дальнейшем </w:t>
      </w:r>
      <w:r w:rsidR="004029AB" w:rsidRPr="00DC0036">
        <w:t>«</w:t>
      </w:r>
      <w:r w:rsidR="00940E78" w:rsidRPr="00DC0036">
        <w:t>Поставщик</w:t>
      </w:r>
      <w:r w:rsidR="004029AB" w:rsidRPr="00DC0036">
        <w:t>»</w:t>
      </w:r>
      <w:r w:rsidR="00940E78" w:rsidRPr="00DC0036">
        <w:t xml:space="preserve">, в лице </w:t>
      </w:r>
      <w:r w:rsidRPr="00DC0036">
        <w:t>______________________________________</w:t>
      </w:r>
      <w:r w:rsidR="00940E78" w:rsidRPr="00DC0036">
        <w:t xml:space="preserve">, действующего на основании </w:t>
      </w:r>
      <w:r w:rsidR="005F773D" w:rsidRPr="00DC0036">
        <w:t xml:space="preserve">Устава </w:t>
      </w:r>
      <w:r w:rsidR="00940E78" w:rsidRPr="00DC0036">
        <w:t>с другой стороны, вместе именуемые в дальнейшем</w:t>
      </w:r>
      <w:r w:rsidR="00940E78" w:rsidRPr="004029AB">
        <w:t xml:space="preserve"> Стороны, руководствуясь: пунктом</w:t>
      </w:r>
      <w:r w:rsidR="00E46B37" w:rsidRPr="004029AB">
        <w:t xml:space="preserve">4 части 1 статьи 93 Федерального закона от 05.04.2013 № 44-ФЗ </w:t>
      </w:r>
      <w:r w:rsidR="00DC0036">
        <w:br/>
      </w:r>
      <w:r w:rsidR="00E46B37" w:rsidRPr="004029AB">
        <w:t>«О контрактной системе в сфере закупок товаров, работ, услуг для государственных и муниципальных нужд» (далее –Федеральный закон от 05.04.2013 № 44-ФЗ); заключили настоящий государственный контракт (далее Контракт) о нижеследующем:</w:t>
      </w:r>
    </w:p>
    <w:p w14:paraId="0996387F" w14:textId="77777777" w:rsidR="00931077" w:rsidRPr="004029AB" w:rsidRDefault="00931077" w:rsidP="00823FA9">
      <w:pPr>
        <w:jc w:val="center"/>
        <w:rPr>
          <w:b/>
        </w:rPr>
      </w:pPr>
      <w:r w:rsidRPr="004029AB">
        <w:rPr>
          <w:b/>
        </w:rPr>
        <w:t>1. Предмет Контракта</w:t>
      </w:r>
    </w:p>
    <w:p w14:paraId="63021ABB" w14:textId="0C4F6B5F" w:rsidR="004A6C9A" w:rsidRPr="004029AB" w:rsidRDefault="004A6C9A" w:rsidP="004A6C9A">
      <w:pPr>
        <w:pStyle w:val="Style8"/>
        <w:widowControl/>
        <w:tabs>
          <w:tab w:val="left" w:pos="-4678"/>
        </w:tabs>
        <w:spacing w:line="240" w:lineRule="auto"/>
        <w:ind w:firstLine="567"/>
        <w:jc w:val="both"/>
        <w:rPr>
          <w:rStyle w:val="FontStyle13"/>
          <w:rFonts w:eastAsia="Dotum"/>
          <w:sz w:val="24"/>
          <w:szCs w:val="24"/>
        </w:rPr>
      </w:pPr>
      <w:r w:rsidRPr="004029AB">
        <w:rPr>
          <w:rStyle w:val="FontStyle13"/>
          <w:rFonts w:eastAsia="Dotum"/>
          <w:sz w:val="24"/>
          <w:szCs w:val="24"/>
        </w:rPr>
        <w:t xml:space="preserve">1.1. Поставщик обязуется поставить, а Государственный заказчик принять и оплатить в соответствии с условиями Контракта </w:t>
      </w:r>
      <w:r w:rsidR="00C92B00">
        <w:rPr>
          <w:rStyle w:val="FontStyle13"/>
          <w:rFonts w:eastAsia="Dotum"/>
          <w:b/>
          <w:bCs/>
          <w:sz w:val="24"/>
          <w:szCs w:val="24"/>
        </w:rPr>
        <w:t>акустической системы (колонки портативной)</w:t>
      </w:r>
      <w:r w:rsidR="009B26DC">
        <w:rPr>
          <w:rStyle w:val="FontStyle13"/>
          <w:rFonts w:eastAsia="Dotum"/>
          <w:b/>
          <w:bCs/>
          <w:sz w:val="24"/>
          <w:szCs w:val="24"/>
        </w:rPr>
        <w:t xml:space="preserve"> </w:t>
      </w:r>
      <w:r w:rsidRPr="004029AB">
        <w:rPr>
          <w:rStyle w:val="FontStyle13"/>
          <w:rFonts w:eastAsia="Dotum"/>
          <w:sz w:val="24"/>
          <w:szCs w:val="24"/>
        </w:rPr>
        <w:t xml:space="preserve"> (дале</w:t>
      </w:r>
      <w:r w:rsidR="00FE288A">
        <w:rPr>
          <w:rStyle w:val="FontStyle13"/>
          <w:rFonts w:eastAsia="Dotum"/>
          <w:sz w:val="24"/>
          <w:szCs w:val="24"/>
        </w:rPr>
        <w:t>е – Товар) ОКПД 2 –</w:t>
      </w:r>
      <w:hyperlink r:id="rId6" w:tgtFrame="_blank" w:history="1">
        <w:r w:rsidR="00D61C19" w:rsidRPr="00D61C19">
          <w:rPr>
            <w:rStyle w:val="af0"/>
            <w:color w:val="014DA8"/>
            <w:bdr w:val="none" w:sz="0" w:space="0" w:color="auto" w:frame="1"/>
            <w:shd w:val="clear" w:color="auto" w:fill="FFFFFF"/>
          </w:rPr>
          <w:t>26.40.31.190</w:t>
        </w:r>
      </w:hyperlink>
      <w:r w:rsidRPr="004029AB">
        <w:rPr>
          <w:rStyle w:val="FontStyle13"/>
          <w:rFonts w:eastAsia="Dotum"/>
          <w:sz w:val="24"/>
          <w:szCs w:val="24"/>
        </w:rPr>
        <w:t>, в количестве, указанном в ведомости поставки, прилагаемой к настоящему Контракту и являющейся неотъемлемой частью настоящего Контракта  (Приложение № 1).</w:t>
      </w:r>
    </w:p>
    <w:p w14:paraId="62C8536B" w14:textId="77777777" w:rsidR="00931077" w:rsidRPr="004029AB" w:rsidRDefault="004A6C9A" w:rsidP="004029AB">
      <w:pPr>
        <w:pStyle w:val="32"/>
        <w:shd w:val="clear" w:color="auto" w:fill="auto"/>
        <w:tabs>
          <w:tab w:val="left" w:pos="2742"/>
        </w:tabs>
        <w:spacing w:before="0" w:after="0" w:line="240" w:lineRule="auto"/>
        <w:ind w:right="20" w:firstLine="567"/>
        <w:rPr>
          <w:sz w:val="24"/>
          <w:szCs w:val="24"/>
        </w:rPr>
      </w:pPr>
      <w:r w:rsidRPr="004029AB">
        <w:rPr>
          <w:sz w:val="24"/>
          <w:szCs w:val="24"/>
        </w:rPr>
        <w:t>1.2. Наименование, технические характеристики, количество, цена за единицу, стоимость товара, условия, место и сроки поставки определены Сторонами в Ведомости поставки (Приложение № 1).</w:t>
      </w:r>
    </w:p>
    <w:p w14:paraId="3A3527C2" w14:textId="77777777" w:rsidR="00931077" w:rsidRPr="004029AB" w:rsidRDefault="00931077" w:rsidP="00823FA9">
      <w:pPr>
        <w:jc w:val="center"/>
        <w:rPr>
          <w:b/>
        </w:rPr>
      </w:pPr>
      <w:r w:rsidRPr="004029AB">
        <w:rPr>
          <w:b/>
        </w:rPr>
        <w:t>2. Права и обязанности Сторон</w:t>
      </w:r>
    </w:p>
    <w:p w14:paraId="244308EE" w14:textId="77777777" w:rsidR="00931077" w:rsidRPr="004029AB" w:rsidRDefault="00931077" w:rsidP="00285E1D">
      <w:pPr>
        <w:ind w:firstLine="708"/>
        <w:jc w:val="both"/>
        <w:rPr>
          <w:b/>
        </w:rPr>
      </w:pPr>
      <w:r w:rsidRPr="004029AB">
        <w:rPr>
          <w:b/>
        </w:rPr>
        <w:t>2.1. Государственный заказчик обязуется</w:t>
      </w:r>
    </w:p>
    <w:p w14:paraId="3ABA68EE" w14:textId="77777777" w:rsidR="00931077" w:rsidRPr="004029AB" w:rsidRDefault="00931077" w:rsidP="00285E1D">
      <w:pPr>
        <w:ind w:firstLine="708"/>
        <w:jc w:val="both"/>
      </w:pPr>
      <w:r w:rsidRPr="004029AB">
        <w:t>2.1.1. Осуществлять контроль за исполнением Поставщиком условий контракта в соответствии с законодательством Российской Федерации.</w:t>
      </w:r>
    </w:p>
    <w:p w14:paraId="1C583D77" w14:textId="77777777" w:rsidR="00931077" w:rsidRPr="004029AB" w:rsidRDefault="00931077" w:rsidP="00A147B6">
      <w:pPr>
        <w:ind w:firstLine="708"/>
        <w:jc w:val="both"/>
      </w:pPr>
      <w:r w:rsidRPr="004029AB">
        <w:t>2.1.2. Обеспечить приемку товара, у</w:t>
      </w:r>
      <w:r w:rsidR="00190D0D" w:rsidRPr="004029AB">
        <w:t>казанного</w:t>
      </w:r>
      <w:r w:rsidRPr="004029AB">
        <w:t xml:space="preserve"> в ведомости поставки (приложение </w:t>
      </w:r>
      <w:r w:rsidR="00C35B8E">
        <w:br/>
      </w:r>
      <w:r w:rsidRPr="004029AB">
        <w:t>№ 1), в соответствии с законодательством Российской Федерации.</w:t>
      </w:r>
    </w:p>
    <w:p w14:paraId="003AD141" w14:textId="77777777" w:rsidR="00931077" w:rsidRPr="004029AB" w:rsidRDefault="00931077" w:rsidP="00285E1D">
      <w:pPr>
        <w:ind w:firstLine="708"/>
        <w:jc w:val="both"/>
      </w:pPr>
      <w:r w:rsidRPr="004029AB">
        <w:t>2.1.3. Обеспечить оплату товара в соответствии с условиями Контракта.</w:t>
      </w:r>
    </w:p>
    <w:p w14:paraId="6B7A67FA" w14:textId="77777777" w:rsidR="00931077" w:rsidRPr="004029AB" w:rsidRDefault="00931077" w:rsidP="00285E1D">
      <w:pPr>
        <w:ind w:firstLine="708"/>
        <w:jc w:val="both"/>
      </w:pPr>
      <w:r w:rsidRPr="004029AB">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Поставщиком и </w:t>
      </w:r>
      <w:r w:rsidR="00190D0D" w:rsidRPr="004029AB">
        <w:t>Заказчиком</w:t>
      </w:r>
      <w:r w:rsidRPr="004029AB">
        <w:t xml:space="preserve"> акта приема-передачи товаров (приложение № 2).</w:t>
      </w:r>
    </w:p>
    <w:p w14:paraId="51F3D8F5" w14:textId="77777777" w:rsidR="00931077" w:rsidRPr="004029AB" w:rsidRDefault="00931077" w:rsidP="00285E1D">
      <w:pPr>
        <w:ind w:firstLine="708"/>
        <w:jc w:val="both"/>
      </w:pPr>
      <w:r w:rsidRPr="004029AB">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12D70FE4" w14:textId="77777777" w:rsidR="00931077" w:rsidRPr="004029AB" w:rsidRDefault="00931077" w:rsidP="00285E1D">
      <w:pPr>
        <w:ind w:firstLine="708"/>
        <w:jc w:val="both"/>
      </w:pPr>
      <w:r w:rsidRPr="004029AB">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F894BFB" w14:textId="77777777" w:rsidR="00931077" w:rsidRPr="004029AB" w:rsidRDefault="00931077" w:rsidP="00585AA0">
      <w:pPr>
        <w:ind w:firstLine="708"/>
        <w:jc w:val="both"/>
      </w:pPr>
      <w:r w:rsidRPr="004029AB">
        <w:t>2.1.7. Выполнять иные обязанности, предусмотренные законодательством Российской Федерации и Контрактом.</w:t>
      </w:r>
    </w:p>
    <w:p w14:paraId="3134D831" w14:textId="77777777" w:rsidR="00AA2908" w:rsidRDefault="00AA2908" w:rsidP="00285E1D">
      <w:pPr>
        <w:ind w:firstLine="708"/>
        <w:jc w:val="both"/>
        <w:rPr>
          <w:b/>
        </w:rPr>
      </w:pPr>
      <w:r>
        <w:rPr>
          <w:b/>
        </w:rPr>
        <w:br/>
      </w:r>
    </w:p>
    <w:p w14:paraId="53569AE1" w14:textId="77777777" w:rsidR="004A6C9A" w:rsidRPr="004029AB" w:rsidRDefault="00931077" w:rsidP="00285E1D">
      <w:pPr>
        <w:ind w:firstLine="708"/>
        <w:jc w:val="both"/>
        <w:rPr>
          <w:b/>
        </w:rPr>
      </w:pPr>
      <w:r w:rsidRPr="004029AB">
        <w:rPr>
          <w:b/>
        </w:rPr>
        <w:lastRenderedPageBreak/>
        <w:t>2.2. Государственный заказчик имеет право:</w:t>
      </w:r>
    </w:p>
    <w:p w14:paraId="3C8083BA" w14:textId="77777777" w:rsidR="00931077" w:rsidRPr="004029AB" w:rsidRDefault="00931077" w:rsidP="00285E1D">
      <w:pPr>
        <w:ind w:firstLine="708"/>
        <w:jc w:val="both"/>
      </w:pPr>
      <w:r w:rsidRPr="004029AB">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294A562E" w14:textId="77777777" w:rsidR="00931077" w:rsidRPr="004029AB" w:rsidRDefault="00931077" w:rsidP="00285E1D">
      <w:pPr>
        <w:ind w:firstLine="708"/>
        <w:jc w:val="both"/>
      </w:pPr>
      <w:r w:rsidRPr="004029AB">
        <w:t>2.2.2. В соответствии с условиями Контракта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23D8F3DC" w14:textId="77777777" w:rsidR="00931077" w:rsidRPr="004029AB" w:rsidRDefault="00931077" w:rsidP="00285E1D">
      <w:pPr>
        <w:ind w:firstLine="708"/>
        <w:jc w:val="both"/>
      </w:pPr>
      <w:r w:rsidRPr="004029AB">
        <w:t>2.2.3.Требовать от Поставщика своевременного устранения выявленных недостатков и дефектов товара в соответствии с условиями раздела</w:t>
      </w:r>
      <w:r w:rsidR="00CD6AE7" w:rsidRPr="004029AB">
        <w:t xml:space="preserve"> 7</w:t>
      </w:r>
      <w:r w:rsidRPr="004029AB">
        <w:t xml:space="preserve"> Контракта.</w:t>
      </w:r>
    </w:p>
    <w:p w14:paraId="55100DE5" w14:textId="77777777" w:rsidR="00931077" w:rsidRPr="004029AB" w:rsidRDefault="00931077" w:rsidP="00285E1D">
      <w:pPr>
        <w:ind w:firstLine="708"/>
        <w:jc w:val="both"/>
      </w:pPr>
      <w:r w:rsidRPr="004029AB">
        <w:t>2.2.4. В случаях и порядке, предусмотренных законодательством Российской Федерации и Контрактом, оказаться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14:paraId="63F1F543" w14:textId="77777777" w:rsidR="00931077" w:rsidRPr="004029AB" w:rsidRDefault="00931077" w:rsidP="00285E1D">
      <w:pPr>
        <w:ind w:firstLine="708"/>
        <w:jc w:val="both"/>
      </w:pPr>
      <w:r w:rsidRPr="004029AB">
        <w:t xml:space="preserve">2.2.5. Принять решение об одностороннем отказе от исполнения Контракта в соответствии с гражданским законодательством Российской Федерации. </w:t>
      </w:r>
    </w:p>
    <w:p w14:paraId="545AFAD5" w14:textId="77777777" w:rsidR="00931077" w:rsidRPr="004029AB" w:rsidRDefault="00931077" w:rsidP="00285E1D">
      <w:pPr>
        <w:ind w:firstLine="708"/>
        <w:jc w:val="both"/>
      </w:pPr>
      <w:r w:rsidRPr="004029AB">
        <w:t>2.2.6. Осуществлять иные права, предусмотренные действующим законодательством Российской Федерации и Контрактом.</w:t>
      </w:r>
    </w:p>
    <w:p w14:paraId="4155A202" w14:textId="77777777" w:rsidR="004A6C9A" w:rsidRPr="004029AB" w:rsidRDefault="00931077" w:rsidP="00285E1D">
      <w:pPr>
        <w:ind w:firstLine="708"/>
        <w:jc w:val="both"/>
        <w:rPr>
          <w:b/>
        </w:rPr>
      </w:pPr>
      <w:r w:rsidRPr="004029AB">
        <w:rPr>
          <w:b/>
        </w:rPr>
        <w:t>2.3. Поставщик обязуется:</w:t>
      </w:r>
    </w:p>
    <w:p w14:paraId="0D34FE65" w14:textId="77777777" w:rsidR="00931077" w:rsidRPr="004029AB" w:rsidRDefault="00931077" w:rsidP="00285E1D">
      <w:pPr>
        <w:ind w:firstLine="708"/>
        <w:jc w:val="both"/>
      </w:pPr>
      <w:r w:rsidRPr="004029AB">
        <w:t>2.3.1. С использованием любых средств связи извести</w:t>
      </w:r>
      <w:r w:rsidR="00190D0D" w:rsidRPr="004029AB">
        <w:t xml:space="preserve">ть Государственного заказчика </w:t>
      </w:r>
      <w:r w:rsidRPr="004029AB">
        <w:t>о готовности товара к поставке и о дате поставки.</w:t>
      </w:r>
    </w:p>
    <w:p w14:paraId="45103019" w14:textId="77777777" w:rsidR="00931077" w:rsidRPr="004029AB" w:rsidRDefault="00931077" w:rsidP="00285E1D">
      <w:pPr>
        <w:ind w:firstLine="708"/>
        <w:jc w:val="both"/>
      </w:pPr>
      <w:r w:rsidRPr="004029AB">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19120CE5" w14:textId="77777777" w:rsidR="00931077" w:rsidRPr="004029AB" w:rsidRDefault="00931077" w:rsidP="00285E1D">
      <w:pPr>
        <w:ind w:firstLine="708"/>
        <w:jc w:val="both"/>
      </w:pPr>
      <w:r w:rsidRPr="004029AB">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и сроки, предусмотренном Контрактом, не обремененный правами третьих лиц.</w:t>
      </w:r>
    </w:p>
    <w:p w14:paraId="6485708D" w14:textId="77777777" w:rsidR="00931077" w:rsidRPr="004029AB" w:rsidRDefault="00931077" w:rsidP="00285E1D">
      <w:pPr>
        <w:ind w:firstLine="708"/>
        <w:jc w:val="both"/>
      </w:pPr>
      <w:r w:rsidRPr="004029AB">
        <w:t>2.3.4. передать товар в комплекте с относящейся к нему документацией, перечисленной в пункте 4.3 Контракта.</w:t>
      </w:r>
    </w:p>
    <w:p w14:paraId="6E3BB660" w14:textId="77777777" w:rsidR="00931077" w:rsidRPr="004029AB" w:rsidRDefault="00931077" w:rsidP="00285E1D">
      <w:pPr>
        <w:ind w:firstLine="708"/>
        <w:jc w:val="both"/>
      </w:pPr>
      <w:r w:rsidRPr="004029AB">
        <w:t xml:space="preserve">2.3.5. Обеспечить устранение за свой счет недостатков и дефектов, выявленных при приемке товара в порядке и сроки, </w:t>
      </w:r>
      <w:r w:rsidR="00CD6AE7" w:rsidRPr="004029AB">
        <w:t>предусмотренные разделом 7</w:t>
      </w:r>
      <w:r w:rsidRPr="004029AB">
        <w:t xml:space="preserve"> Контракта.</w:t>
      </w:r>
    </w:p>
    <w:p w14:paraId="03D062F6" w14:textId="77777777" w:rsidR="00931077" w:rsidRPr="004029AB" w:rsidRDefault="00931077" w:rsidP="00285E1D">
      <w:pPr>
        <w:ind w:firstLine="708"/>
        <w:jc w:val="both"/>
      </w:pPr>
      <w:r w:rsidRPr="004029AB">
        <w:t>2.3.6. В случае неисполнения или ненадлежащего исполнения своих обязательств 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14:paraId="6C712200" w14:textId="77777777" w:rsidR="00931077" w:rsidRPr="004029AB" w:rsidRDefault="00931077" w:rsidP="00285E1D">
      <w:pPr>
        <w:ind w:firstLine="708"/>
        <w:jc w:val="both"/>
      </w:pPr>
      <w:r w:rsidRPr="004029AB">
        <w:t>2.3.7.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4B324167" w14:textId="77777777" w:rsidR="00931077" w:rsidRPr="004029AB" w:rsidRDefault="00931077" w:rsidP="00285E1D">
      <w:pPr>
        <w:ind w:firstLine="708"/>
        <w:jc w:val="both"/>
      </w:pPr>
      <w:r w:rsidRPr="004029AB">
        <w:t>2.3.8. Выполнять иные обязанности, предусмотренным действующим законодательством Российской Федерации.</w:t>
      </w:r>
    </w:p>
    <w:p w14:paraId="6203D95E" w14:textId="77777777" w:rsidR="004A6C9A" w:rsidRPr="004029AB" w:rsidRDefault="00931077" w:rsidP="00285E1D">
      <w:pPr>
        <w:ind w:firstLine="708"/>
        <w:jc w:val="both"/>
        <w:rPr>
          <w:b/>
        </w:rPr>
      </w:pPr>
      <w:r w:rsidRPr="004029AB">
        <w:rPr>
          <w:b/>
        </w:rPr>
        <w:t>2.4. Поставщик вправе:</w:t>
      </w:r>
    </w:p>
    <w:p w14:paraId="48B6D9E4" w14:textId="77777777" w:rsidR="00931077" w:rsidRPr="004029AB" w:rsidRDefault="00931077" w:rsidP="00285E1D">
      <w:pPr>
        <w:ind w:firstLine="708"/>
        <w:jc w:val="both"/>
      </w:pPr>
      <w:r w:rsidRPr="004029AB">
        <w:t>2.4.1. Требовать оплату надлежащим образом поставленного и принятого Государственн</w:t>
      </w:r>
      <w:r w:rsidR="00190D0D" w:rsidRPr="004029AB">
        <w:t xml:space="preserve">ым </w:t>
      </w:r>
      <w:r w:rsidRPr="004029AB">
        <w:t>заказчик</w:t>
      </w:r>
      <w:r w:rsidR="00190D0D" w:rsidRPr="004029AB">
        <w:t>ом</w:t>
      </w:r>
      <w:r w:rsidRPr="004029AB">
        <w:t xml:space="preserve"> товара в соответствии с условиями настоящего Контракта.</w:t>
      </w:r>
    </w:p>
    <w:p w14:paraId="29D1EB80" w14:textId="77777777" w:rsidR="00931077" w:rsidRPr="004029AB" w:rsidRDefault="00931077" w:rsidP="00285E1D">
      <w:pPr>
        <w:ind w:firstLine="708"/>
        <w:jc w:val="both"/>
      </w:pPr>
      <w:r w:rsidRPr="004029AB">
        <w:t>2.4.2. Требовать уплату пеней и штрафа согласно условиям Контракта.</w:t>
      </w:r>
    </w:p>
    <w:p w14:paraId="75446803" w14:textId="77777777" w:rsidR="00931077" w:rsidRPr="004029AB" w:rsidRDefault="00931077" w:rsidP="00BF0296">
      <w:pPr>
        <w:ind w:firstLine="708"/>
        <w:jc w:val="both"/>
      </w:pPr>
      <w:r w:rsidRPr="004029AB">
        <w:t>2.4.3.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w:t>
      </w:r>
      <w:r w:rsidR="00CD6AE7" w:rsidRPr="004029AB">
        <w:t>0</w:t>
      </w:r>
      <w:r w:rsidRPr="004029AB">
        <w:t xml:space="preserve"> Контракта.</w:t>
      </w:r>
    </w:p>
    <w:p w14:paraId="5C57251D" w14:textId="77777777" w:rsidR="00931077" w:rsidRPr="004029AB" w:rsidRDefault="00931077" w:rsidP="001E6F45">
      <w:pPr>
        <w:ind w:firstLine="708"/>
        <w:jc w:val="both"/>
      </w:pPr>
      <w:r w:rsidRPr="004029AB">
        <w:t>2.4.4. Осуществлять иные права, предусмотренные действующим законодательством Российской Федерации и Контрактом.</w:t>
      </w:r>
    </w:p>
    <w:p w14:paraId="1637A447" w14:textId="77777777" w:rsidR="00931077" w:rsidRPr="004029AB" w:rsidRDefault="00931077" w:rsidP="00010B85">
      <w:pPr>
        <w:jc w:val="center"/>
        <w:rPr>
          <w:b/>
        </w:rPr>
      </w:pPr>
      <w:r w:rsidRPr="004029AB">
        <w:rPr>
          <w:b/>
        </w:rPr>
        <w:t>3. Цена Контракта, порядок и срок расчетов</w:t>
      </w:r>
    </w:p>
    <w:p w14:paraId="6FA5E9FE" w14:textId="77777777" w:rsidR="00931077" w:rsidRPr="004029AB" w:rsidRDefault="00931077" w:rsidP="00D27ABE">
      <w:pPr>
        <w:ind w:firstLine="708"/>
        <w:jc w:val="both"/>
      </w:pPr>
      <w:r w:rsidRPr="004029AB">
        <w:t>3.1.</w:t>
      </w:r>
      <w:r w:rsidRPr="004029AB">
        <w:tab/>
        <w:t xml:space="preserve">Цена Контракта составляет </w:t>
      </w:r>
      <w:r w:rsidR="00AA2908">
        <w:rPr>
          <w:b/>
        </w:rPr>
        <w:t>______________________________</w:t>
      </w:r>
      <w:r w:rsidR="003169EF">
        <w:rPr>
          <w:b/>
        </w:rPr>
        <w:t xml:space="preserve"> (</w:t>
      </w:r>
      <w:r w:rsidR="00AA2908">
        <w:rPr>
          <w:b/>
        </w:rPr>
        <w:t>______________________________________</w:t>
      </w:r>
      <w:r w:rsidR="003169EF">
        <w:rPr>
          <w:b/>
        </w:rPr>
        <w:t xml:space="preserve">) рублей </w:t>
      </w:r>
      <w:r w:rsidR="00AA2908">
        <w:rPr>
          <w:b/>
        </w:rPr>
        <w:t>_____</w:t>
      </w:r>
      <w:r w:rsidR="003169EF">
        <w:rPr>
          <w:b/>
        </w:rPr>
        <w:t xml:space="preserve"> копеек</w:t>
      </w:r>
      <w:r w:rsidRPr="004029AB">
        <w:t>, включает в себя стоимость товара, стоимость тары и упаковки,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4029AB">
        <w:rPr>
          <w:noProof/>
        </w:rPr>
        <w:t xml:space="preserve"> ведомости </w:t>
      </w:r>
      <w:r w:rsidRPr="004029AB">
        <w:rPr>
          <w:noProof/>
        </w:rPr>
        <w:lastRenderedPageBreak/>
        <w:t>поставки (приложение № 1).</w:t>
      </w:r>
    </w:p>
    <w:p w14:paraId="4B0EA9F0" w14:textId="77777777" w:rsidR="00931077" w:rsidRPr="004029AB" w:rsidRDefault="00931077" w:rsidP="00D27ABE">
      <w:pPr>
        <w:ind w:firstLine="708"/>
        <w:jc w:val="both"/>
      </w:pPr>
      <w:r w:rsidRPr="004029AB">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0C9A2EFD" w14:textId="77777777" w:rsidR="00931077" w:rsidRPr="004029AB" w:rsidRDefault="00931077" w:rsidP="00FD1E3C">
      <w:pPr>
        <w:ind w:firstLine="708"/>
        <w:jc w:val="both"/>
      </w:pPr>
      <w:r w:rsidRPr="004029AB">
        <w:t xml:space="preserve">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их федерального бюджета денежных средств на расчетный счет Поставщика. Товар оплачивается по факту его приемки Грузополучателем в срок не более </w:t>
      </w:r>
      <w:r w:rsidR="00CD6AE7" w:rsidRPr="004029AB">
        <w:t>10</w:t>
      </w:r>
      <w:r w:rsidRPr="004029AB">
        <w:t xml:space="preserve"> (</w:t>
      </w:r>
      <w:r w:rsidR="00CD6AE7" w:rsidRPr="004029AB">
        <w:t>десяти</w:t>
      </w:r>
      <w:r w:rsidRPr="004029AB">
        <w:t xml:space="preserve">) </w:t>
      </w:r>
      <w:r w:rsidR="00CD6AE7" w:rsidRPr="004029AB">
        <w:t>рабочих</w:t>
      </w:r>
      <w:r w:rsidRPr="004029AB">
        <w:t xml:space="preserve"> дней с даты подписания Государственным заказчиком документов о приемке товара.</w:t>
      </w:r>
    </w:p>
    <w:p w14:paraId="12094860" w14:textId="77777777" w:rsidR="00931077" w:rsidRPr="004029AB" w:rsidRDefault="00931077" w:rsidP="00285E1D">
      <w:pPr>
        <w:ind w:firstLine="708"/>
        <w:jc w:val="both"/>
      </w:pPr>
      <w:r w:rsidRPr="004029AB">
        <w:t>3.4.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092A41A7" w14:textId="77777777" w:rsidR="00931077" w:rsidRPr="004029AB" w:rsidRDefault="00931077" w:rsidP="00EB567E">
      <w:pPr>
        <w:pStyle w:val="11"/>
        <w:spacing w:line="100" w:lineRule="atLeast"/>
        <w:ind w:right="-71"/>
        <w:rPr>
          <w:spacing w:val="2"/>
          <w:szCs w:val="24"/>
        </w:rPr>
      </w:pPr>
      <w:r w:rsidRPr="004029AB">
        <w:rPr>
          <w:spacing w:val="2"/>
          <w:szCs w:val="24"/>
        </w:rPr>
        <w:t>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14:paraId="35254EAE" w14:textId="77777777" w:rsidR="00931077" w:rsidRPr="004029AB" w:rsidRDefault="00931077" w:rsidP="00E30F2C">
      <w:pPr>
        <w:pStyle w:val="11"/>
        <w:spacing w:line="100" w:lineRule="atLeast"/>
        <w:ind w:right="-71"/>
        <w:rPr>
          <w:spacing w:val="2"/>
          <w:szCs w:val="24"/>
        </w:rPr>
      </w:pPr>
      <w:r w:rsidRPr="004029AB">
        <w:rPr>
          <w:spacing w:val="2"/>
          <w:szCs w:val="24"/>
        </w:rPr>
        <w:t>3.6. Заключение и оплата Контракта производится в пределах доведенных Государственному заказчику лимитов бюджетных обязательств,</w:t>
      </w:r>
      <w:r w:rsidR="00FD11D9" w:rsidRPr="004029AB">
        <w:rPr>
          <w:spacing w:val="2"/>
          <w:szCs w:val="24"/>
        </w:rPr>
        <w:t xml:space="preserve"> выделенных из Федерального бюджета за 202</w:t>
      </w:r>
      <w:r w:rsidR="004A6C9A" w:rsidRPr="004029AB">
        <w:rPr>
          <w:spacing w:val="2"/>
          <w:szCs w:val="24"/>
        </w:rPr>
        <w:t>4</w:t>
      </w:r>
      <w:r w:rsidR="00FD11D9" w:rsidRPr="004029AB">
        <w:rPr>
          <w:spacing w:val="2"/>
          <w:szCs w:val="24"/>
        </w:rPr>
        <w:t xml:space="preserve"> год</w:t>
      </w:r>
      <w:r w:rsidR="009B26DC">
        <w:rPr>
          <w:spacing w:val="2"/>
          <w:szCs w:val="24"/>
        </w:rPr>
        <w:t xml:space="preserve"> </w:t>
      </w:r>
      <w:r w:rsidR="009B26DC" w:rsidRPr="005E132B">
        <w:rPr>
          <w:spacing w:val="2"/>
        </w:rPr>
        <w:t>(</w:t>
      </w:r>
      <w:r w:rsidR="009B26DC" w:rsidRPr="005E132B">
        <w:rPr>
          <w:rFonts w:eastAsia="Calibri"/>
          <w:bCs/>
          <w:color w:val="000000"/>
        </w:rPr>
        <w:t>КБК 320 0305 4240690049 244</w:t>
      </w:r>
      <w:r w:rsidR="009B26DC" w:rsidRPr="005E132B">
        <w:rPr>
          <w:spacing w:val="2"/>
        </w:rPr>
        <w:t>)</w:t>
      </w:r>
      <w:r w:rsidRPr="004029AB">
        <w:rPr>
          <w:spacing w:val="2"/>
          <w:szCs w:val="24"/>
        </w:rPr>
        <w:t xml:space="preserve"> с учетом принятых и неисполненных обязательств.</w:t>
      </w:r>
    </w:p>
    <w:p w14:paraId="734826B9" w14:textId="77777777" w:rsidR="00931077" w:rsidRPr="004029AB" w:rsidRDefault="00931077" w:rsidP="004029AB">
      <w:pPr>
        <w:ind w:firstLine="851"/>
        <w:jc w:val="both"/>
        <w:rPr>
          <w:spacing w:val="2"/>
        </w:rPr>
      </w:pPr>
      <w:r w:rsidRPr="004029AB">
        <w:t>3.7. Суммы, подлежащие уплате Государственным заказчиком Поставщику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2028C48" w14:textId="77777777" w:rsidR="00931077" w:rsidRPr="004029AB" w:rsidRDefault="00931077" w:rsidP="00442744">
      <w:pPr>
        <w:jc w:val="center"/>
        <w:rPr>
          <w:b/>
        </w:rPr>
      </w:pPr>
      <w:r w:rsidRPr="004029AB">
        <w:rPr>
          <w:b/>
        </w:rPr>
        <w:t>4. Сроки и порядок поставки Товара</w:t>
      </w:r>
    </w:p>
    <w:p w14:paraId="26CC7069" w14:textId="77777777" w:rsidR="00931077" w:rsidRPr="004029AB" w:rsidRDefault="00931077" w:rsidP="00285E1D">
      <w:pPr>
        <w:ind w:firstLine="708"/>
        <w:jc w:val="both"/>
      </w:pPr>
      <w:r w:rsidRPr="004029AB">
        <w:t>4.1. Поставщик своими силами и з</w:t>
      </w:r>
      <w:r w:rsidR="003237B5" w:rsidRPr="004029AB">
        <w:t xml:space="preserve">а свой счет обязуется передать </w:t>
      </w:r>
      <w:r w:rsidRPr="004029AB">
        <w:t>Государственн</w:t>
      </w:r>
      <w:r w:rsidR="00190D0D" w:rsidRPr="004029AB">
        <w:t>ому</w:t>
      </w:r>
      <w:r w:rsidRPr="004029AB">
        <w:t xml:space="preserve"> заказчик</w:t>
      </w:r>
      <w:r w:rsidR="00190D0D" w:rsidRPr="004029AB">
        <w:t>у</w:t>
      </w:r>
      <w:r w:rsidRPr="004029AB">
        <w:t xml:space="preserve">, товар в количестве, по качеству, цене, адресу и в срок, </w:t>
      </w:r>
      <w:r w:rsidR="00F83076" w:rsidRPr="004029AB">
        <w:t>предусмотренный (</w:t>
      </w:r>
      <w:r w:rsidRPr="004029AB">
        <w:t>приложение № 1) и иными условиями Контракта.</w:t>
      </w:r>
    </w:p>
    <w:p w14:paraId="0C014636" w14:textId="77777777" w:rsidR="00931077" w:rsidRPr="004029AB" w:rsidRDefault="00931077" w:rsidP="00285E1D">
      <w:pPr>
        <w:ind w:firstLine="708"/>
        <w:jc w:val="both"/>
      </w:pPr>
      <w:r w:rsidRPr="004029AB">
        <w:t>4.2. Не позднее, чем за 3 (три) рабочих дня до даты передачи (поставки) товара Поставщик в письменной форме уведомляет Государственного заказчика по адрес</w:t>
      </w:r>
      <w:r w:rsidR="00190D0D" w:rsidRPr="004029AB">
        <w:t>у</w:t>
      </w:r>
      <w:r w:rsidRPr="004029AB">
        <w:t>, указанн</w:t>
      </w:r>
      <w:r w:rsidR="00190D0D" w:rsidRPr="004029AB">
        <w:t>ому</w:t>
      </w:r>
      <w:r w:rsidRPr="004029AB">
        <w:t xml:space="preserve"> в Ведомости поставки (приложение № 1), о готовности товара к поставке и о дате поставки товара.</w:t>
      </w:r>
    </w:p>
    <w:p w14:paraId="27EF45D5" w14:textId="77777777" w:rsidR="00931077" w:rsidRPr="004029AB" w:rsidRDefault="00931077" w:rsidP="00285E1D">
      <w:pPr>
        <w:ind w:firstLine="708"/>
        <w:jc w:val="both"/>
      </w:pPr>
      <w:r w:rsidRPr="004029AB">
        <w:t xml:space="preserve">4.3. Вместе с товаром Поставщик передает </w:t>
      </w:r>
      <w:r w:rsidR="00190D0D" w:rsidRPr="004029AB">
        <w:t>Государственному заказчику</w:t>
      </w:r>
      <w:r w:rsidRPr="004029AB">
        <w:t xml:space="preserve"> относящуюся к товару документацию:</w:t>
      </w:r>
    </w:p>
    <w:p w14:paraId="2156C968" w14:textId="77777777" w:rsidR="00931077" w:rsidRPr="004029AB" w:rsidRDefault="00931077" w:rsidP="00285E1D">
      <w:pPr>
        <w:ind w:firstLine="708"/>
        <w:jc w:val="both"/>
        <w:rPr>
          <w:rStyle w:val="a3"/>
          <w:b w:val="0"/>
          <w:bCs/>
          <w:color w:val="auto"/>
        </w:rPr>
      </w:pPr>
      <w:r w:rsidRPr="004029AB">
        <w:rPr>
          <w:rStyle w:val="a3"/>
          <w:b w:val="0"/>
          <w:bCs/>
          <w:color w:val="auto"/>
        </w:rPr>
        <w:t xml:space="preserve">универсальный передаточный документ, оформленный в 2-х экземплярах </w:t>
      </w:r>
      <w:r w:rsidRPr="004029AB">
        <w:rPr>
          <w:rStyle w:val="a3"/>
          <w:b w:val="0"/>
          <w:bCs/>
          <w:color w:val="auto"/>
        </w:rPr>
        <w:br/>
        <w:t>(по одному для Поставщика и Государственного заказчика) с печатью Поставщика;</w:t>
      </w:r>
    </w:p>
    <w:p w14:paraId="19796A22" w14:textId="77777777" w:rsidR="00931077" w:rsidRDefault="00931077" w:rsidP="00285E1D">
      <w:pPr>
        <w:suppressAutoHyphens/>
        <w:ind w:firstLine="708"/>
        <w:jc w:val="both"/>
        <w:rPr>
          <w:rStyle w:val="a3"/>
          <w:b w:val="0"/>
          <w:bCs/>
          <w:color w:val="auto"/>
        </w:rPr>
      </w:pPr>
      <w:r w:rsidRPr="004029AB">
        <w:rPr>
          <w:rStyle w:val="a3"/>
          <w:b w:val="0"/>
          <w:bCs/>
          <w:color w:val="auto"/>
        </w:rPr>
        <w:t>акт приема-передачи товара, составленный по прилагаемой форме (приложение № 2) в 2-х экземплярах (по одному для Поставщикаи Государственного заказчика)</w:t>
      </w:r>
      <w:r w:rsidR="00AA2908">
        <w:rPr>
          <w:rStyle w:val="a3"/>
          <w:b w:val="0"/>
          <w:bCs/>
          <w:color w:val="auto"/>
        </w:rPr>
        <w:t>;</w:t>
      </w:r>
    </w:p>
    <w:p w14:paraId="61E95B8A" w14:textId="77777777" w:rsidR="00AA2908" w:rsidRPr="004029AB" w:rsidRDefault="00AA2908" w:rsidP="00285E1D">
      <w:pPr>
        <w:suppressAutoHyphens/>
        <w:ind w:firstLine="708"/>
        <w:jc w:val="both"/>
        <w:rPr>
          <w:rStyle w:val="a3"/>
          <w:i/>
          <w:color w:val="FF0000"/>
        </w:rPr>
      </w:pPr>
      <w:r>
        <w:rPr>
          <w:rStyle w:val="a3"/>
          <w:b w:val="0"/>
          <w:bCs/>
          <w:color w:val="auto"/>
        </w:rPr>
        <w:t>сертификаты соответствия, декларации о соответствии товара требованиям Российского Законодательства.</w:t>
      </w:r>
    </w:p>
    <w:p w14:paraId="50699805" w14:textId="77777777" w:rsidR="00931077" w:rsidRPr="004029AB" w:rsidRDefault="00931077" w:rsidP="00285E1D">
      <w:pPr>
        <w:ind w:firstLine="708"/>
        <w:jc w:val="both"/>
      </w:pPr>
      <w:r w:rsidRPr="004029AB">
        <w:t xml:space="preserve">4.4. В случае, если документы, указанные в пункте 4.3 Контракта, не переданы Поставщиком </w:t>
      </w:r>
      <w:r w:rsidR="00190D0D" w:rsidRPr="004029AB">
        <w:t>Государственному заказчику</w:t>
      </w:r>
      <w:r w:rsidRPr="004029AB">
        <w:t xml:space="preserve"> одновременно с товаром, товар считается не поставленным и приемке не подлежит.</w:t>
      </w:r>
    </w:p>
    <w:p w14:paraId="7DF9DE51" w14:textId="77777777" w:rsidR="00931077" w:rsidRPr="004029AB" w:rsidRDefault="00931077" w:rsidP="00285E1D">
      <w:pPr>
        <w:ind w:firstLine="708"/>
        <w:jc w:val="both"/>
      </w:pPr>
      <w:r w:rsidRPr="004029AB">
        <w:t xml:space="preserve">4.5. Обязательство Поставщика по надлежащей поставке (передаче) товара считается исполненным с момента подписания </w:t>
      </w:r>
      <w:r w:rsidR="00190D0D" w:rsidRPr="004029AB">
        <w:t>Государственным заказчиком</w:t>
      </w:r>
      <w:r w:rsidRPr="004029AB">
        <w:t xml:space="preserve"> и Поставщиком счет-фактур</w:t>
      </w:r>
      <w:r w:rsidR="00B6583F" w:rsidRPr="004029AB">
        <w:t>а</w:t>
      </w:r>
      <w:r w:rsidR="00415D3D" w:rsidRPr="004029AB">
        <w:t xml:space="preserve"> (УПД), </w:t>
      </w:r>
      <w:r w:rsidRPr="004029AB">
        <w:t>акта о приеме - передаче товара по факту передачи (приемки) товара грузополучателю.</w:t>
      </w:r>
    </w:p>
    <w:p w14:paraId="75D2B5D8" w14:textId="77777777" w:rsidR="00931077" w:rsidRPr="004029AB" w:rsidRDefault="00931077" w:rsidP="00285E1D">
      <w:pPr>
        <w:ind w:firstLine="708"/>
        <w:jc w:val="both"/>
      </w:pPr>
      <w:r w:rsidRPr="004029AB">
        <w:t xml:space="preserve">4.6. Риск случайной гибели или случайного повреждения товара переходит на Государственного заказчика с момента подписания </w:t>
      </w:r>
      <w:r w:rsidR="00190D0D" w:rsidRPr="004029AB">
        <w:t>им</w:t>
      </w:r>
      <w:r w:rsidRPr="004029AB">
        <w:t xml:space="preserve"> Акта </w:t>
      </w:r>
      <w:r w:rsidRPr="004029AB">
        <w:rPr>
          <w:rStyle w:val="a3"/>
          <w:b w:val="0"/>
          <w:bCs/>
          <w:color w:val="auto"/>
        </w:rPr>
        <w:t>приема-передачи товара</w:t>
      </w:r>
      <w:r w:rsidRPr="004029AB">
        <w:t xml:space="preserve"> по факту приемки товара.</w:t>
      </w:r>
    </w:p>
    <w:p w14:paraId="2F971961" w14:textId="77777777" w:rsidR="00931077" w:rsidRPr="004029AB" w:rsidRDefault="00931077" w:rsidP="00285E1D">
      <w:pPr>
        <w:ind w:firstLine="708"/>
        <w:jc w:val="both"/>
      </w:pPr>
      <w:r w:rsidRPr="004029AB">
        <w:lastRenderedPageBreak/>
        <w:t xml:space="preserve">4.7. Право собственности на товар переходит к Государственному заказчику с момента подписания </w:t>
      </w:r>
      <w:r w:rsidR="00190D0D" w:rsidRPr="004029AB">
        <w:t>им</w:t>
      </w:r>
      <w:r w:rsidRPr="004029AB">
        <w:t xml:space="preserve"> и Поставщиком Акта </w:t>
      </w:r>
      <w:r w:rsidRPr="004029AB">
        <w:rPr>
          <w:rStyle w:val="a3"/>
          <w:b w:val="0"/>
          <w:bCs/>
          <w:color w:val="auto"/>
        </w:rPr>
        <w:t xml:space="preserve">приема-передачи товара </w:t>
      </w:r>
      <w:r w:rsidRPr="004029AB">
        <w:t>согласно приложению № 2 без замечаний.</w:t>
      </w:r>
    </w:p>
    <w:p w14:paraId="52B56618" w14:textId="77777777" w:rsidR="00931077" w:rsidRPr="004029AB" w:rsidRDefault="00931077" w:rsidP="001E6F45">
      <w:pPr>
        <w:ind w:firstLine="708"/>
        <w:jc w:val="both"/>
      </w:pPr>
      <w:r w:rsidRPr="004029AB">
        <w:t>4.8. Товар, получивший при погрузке (разгрузке) и транспортировке повреждение,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141A87FB" w14:textId="77777777" w:rsidR="00931077" w:rsidRPr="004029AB" w:rsidRDefault="00931077" w:rsidP="00A147B6">
      <w:pPr>
        <w:jc w:val="center"/>
        <w:rPr>
          <w:b/>
        </w:rPr>
      </w:pPr>
      <w:r w:rsidRPr="004029AB">
        <w:rPr>
          <w:b/>
        </w:rPr>
        <w:t xml:space="preserve">5. Порядок проведения экспертизы </w:t>
      </w:r>
    </w:p>
    <w:p w14:paraId="58DF52D1" w14:textId="77777777" w:rsidR="00931077" w:rsidRPr="004029AB" w:rsidRDefault="00931077" w:rsidP="00A147B6">
      <w:pPr>
        <w:pStyle w:val="31"/>
        <w:spacing w:line="240" w:lineRule="auto"/>
        <w:ind w:right="-71" w:firstLine="708"/>
        <w:contextualSpacing/>
        <w:rPr>
          <w:szCs w:val="24"/>
        </w:rPr>
      </w:pPr>
      <w:r w:rsidRPr="004029AB">
        <w:rPr>
          <w:szCs w:val="24"/>
        </w:rPr>
        <w:t xml:space="preserve">5.1. </w:t>
      </w:r>
      <w:r w:rsidRPr="004029AB">
        <w:rPr>
          <w:noProof/>
          <w:szCs w:val="24"/>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Государственный заказчик обязан  провести экспертизу товара.  Экспертиза  проводится Государственным заказчиком своими силами и оформляется документом о приемке, который подписывается членами приемочной комисси грузополучателя, </w:t>
      </w:r>
      <w:r w:rsidRPr="004029AB">
        <w:rPr>
          <w:szCs w:val="24"/>
        </w:rPr>
        <w:t xml:space="preserve"> указанного в акте приема-п</w:t>
      </w:r>
      <w:r w:rsidR="006F2591" w:rsidRPr="004029AB">
        <w:rPr>
          <w:szCs w:val="24"/>
        </w:rPr>
        <w:t xml:space="preserve">ередачи товара (приложение № 2) </w:t>
      </w:r>
      <w:r w:rsidRPr="004029AB">
        <w:rPr>
          <w:szCs w:val="24"/>
        </w:rPr>
        <w:t>и утверждается Государственным заказчиком.</w:t>
      </w:r>
    </w:p>
    <w:p w14:paraId="0A790355" w14:textId="77777777" w:rsidR="00931077" w:rsidRPr="004029AB" w:rsidRDefault="00931077" w:rsidP="00A147B6">
      <w:pPr>
        <w:pStyle w:val="31"/>
        <w:spacing w:line="240" w:lineRule="auto"/>
        <w:ind w:right="-71" w:firstLine="708"/>
        <w:contextualSpacing/>
        <w:rPr>
          <w:szCs w:val="24"/>
        </w:rPr>
      </w:pPr>
      <w:r w:rsidRPr="004029AB">
        <w:rPr>
          <w:szCs w:val="24"/>
        </w:rPr>
        <w:t xml:space="preserve">5.2. 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w:t>
      </w:r>
      <w:r w:rsidR="00F83076" w:rsidRPr="004029AB">
        <w:rPr>
          <w:szCs w:val="24"/>
        </w:rPr>
        <w:t>несоответствие не</w:t>
      </w:r>
      <w:r w:rsidRPr="004029AB">
        <w:rPr>
          <w:szCs w:val="24"/>
        </w:rPr>
        <w:t xml:space="preserve"> препятствует его приемке и устранено Поставщиком.</w:t>
      </w:r>
    </w:p>
    <w:p w14:paraId="5F817A77" w14:textId="77777777" w:rsidR="00AA2908" w:rsidRDefault="00AA2908" w:rsidP="004D6454">
      <w:pPr>
        <w:jc w:val="center"/>
        <w:rPr>
          <w:b/>
        </w:rPr>
      </w:pPr>
    </w:p>
    <w:p w14:paraId="054415FA" w14:textId="77777777" w:rsidR="004D6454" w:rsidRDefault="004D6454" w:rsidP="004D6454">
      <w:pPr>
        <w:jc w:val="center"/>
        <w:rPr>
          <w:b/>
        </w:rPr>
      </w:pPr>
      <w:r>
        <w:rPr>
          <w:b/>
        </w:rPr>
        <w:t xml:space="preserve">6. Качество и безопасность товара, порядок и срок приемки товара, </w:t>
      </w:r>
    </w:p>
    <w:p w14:paraId="200BDD22" w14:textId="77777777" w:rsidR="004D6454" w:rsidRDefault="004D6454" w:rsidP="004D6454">
      <w:pPr>
        <w:jc w:val="center"/>
        <w:rPr>
          <w:b/>
        </w:rPr>
      </w:pPr>
      <w:r>
        <w:rPr>
          <w:b/>
        </w:rPr>
        <w:t xml:space="preserve">порядок и срок оформления результатов приемки </w:t>
      </w:r>
    </w:p>
    <w:p w14:paraId="022F1581" w14:textId="77777777" w:rsidR="004D6454" w:rsidRDefault="004D6454" w:rsidP="004D6454">
      <w:pPr>
        <w:ind w:firstLine="708"/>
        <w:jc w:val="both"/>
      </w:pPr>
      <w:r>
        <w:t xml:space="preserve">6.1. Поставщик самостоятельно доставляет товар по адресу: г. Мурманск </w:t>
      </w:r>
      <w:r w:rsidR="00F83076">
        <w:br/>
      </w:r>
      <w:r>
        <w:t>ул. Угольная база дом 9.</w:t>
      </w:r>
    </w:p>
    <w:p w14:paraId="6358B986" w14:textId="77777777" w:rsidR="004D6454" w:rsidRDefault="004D6454" w:rsidP="004D6454">
      <w:pPr>
        <w:ind w:firstLine="708"/>
        <w:jc w:val="both"/>
      </w:pPr>
      <w:r>
        <w:t>6.2. Поставщик не менее чем за 3 дня до осуществления поставки Товара направляет в адрес Заказчика уведомление о времени и дат доставки Товара в место доставки.</w:t>
      </w:r>
    </w:p>
    <w:p w14:paraId="5DD22458" w14:textId="77777777" w:rsidR="004D6454" w:rsidRDefault="004D6454" w:rsidP="004D6454">
      <w:pPr>
        <w:ind w:firstLine="708"/>
        <w:jc w:val="both"/>
      </w:pPr>
      <w:r>
        <w:t>6.3.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товара, а также иных документов подтверждающих качество товара.</w:t>
      </w:r>
    </w:p>
    <w:p w14:paraId="61C92C91" w14:textId="77777777" w:rsidR="004D6454" w:rsidRDefault="004D6454" w:rsidP="004D6454">
      <w:pPr>
        <w:ind w:firstLine="708"/>
        <w:jc w:val="both"/>
      </w:pPr>
      <w:r>
        <w:t>6.4. Заказчик проводит проверку соответствия наименования, количество и иных характеристик поставляемого Товара, сведениям, содержащимся в сопроводительных документах поставщика.</w:t>
      </w:r>
    </w:p>
    <w:p w14:paraId="7DBFA664" w14:textId="77777777" w:rsidR="004D6454" w:rsidRDefault="004D6454" w:rsidP="004D6454">
      <w:pPr>
        <w:ind w:firstLine="708"/>
        <w:jc w:val="both"/>
      </w:pPr>
      <w:r>
        <w:t>6.5. Для проверки представленных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проводится Заказчиком своими силами 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C5F43DD" w14:textId="77777777" w:rsidR="004D6454" w:rsidRDefault="004D6454" w:rsidP="004D6454">
      <w:pPr>
        <w:ind w:firstLine="708"/>
        <w:jc w:val="both"/>
      </w:pPr>
      <w:r>
        <w:t>6.6. При отсутствии у Заказчика претензий по количеству и качеству поставленного Товара Заказчик в течении 2-х рабочих дней с момента доставки товара Поставщиком подписывает акт приема-передачи (приложение 2) Товара, товарную (транспортную накладную, счет, счет фактуру. После этого товар считается переданным Поставщиков Заказчику.</w:t>
      </w:r>
    </w:p>
    <w:p w14:paraId="2DBB40BD" w14:textId="77777777" w:rsidR="004D6454" w:rsidRDefault="004D6454" w:rsidP="004D6454">
      <w:pPr>
        <w:ind w:firstLine="708"/>
        <w:jc w:val="both"/>
      </w:pPr>
      <w:r>
        <w:t>6.7. При выявлении несоответствий в поставленном товаре (наименования, количество,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6.6. Контракта, отказывает в приемке Товара, направляет Поставщику мотивированный отказ от приемке Товара с перечнем выявленных недостатков и указанием сроков их устранения.</w:t>
      </w:r>
    </w:p>
    <w:p w14:paraId="03AF6922" w14:textId="77777777" w:rsidR="004D6454" w:rsidRDefault="004D6454" w:rsidP="004D6454">
      <w:pPr>
        <w:ind w:firstLine="708"/>
        <w:jc w:val="both"/>
      </w:pPr>
      <w:r>
        <w:t xml:space="preserve">6.8. Во всех случаях, влекущих возврат Товара Поставщику, Заказчик обязан </w:t>
      </w:r>
      <w:r>
        <w:lastRenderedPageBreak/>
        <w:t>обеспечить сохранность этого Товара до момента фактического возврата (замена) Товара осуществляется и за счет средств Поставщика. Расходы, понесенные Заказчиком в связи с принятием товара на ответственное хранение и (или) его возвратом (замена), подлежат возмещению Поставщиком.</w:t>
      </w:r>
    </w:p>
    <w:p w14:paraId="7B60E1FD" w14:textId="77777777" w:rsidR="004D6454" w:rsidRDefault="004D6454" w:rsidP="004D6454">
      <w:pPr>
        <w:ind w:firstLine="708"/>
        <w:jc w:val="both"/>
      </w:pPr>
      <w:r>
        <w:t xml:space="preserve">6.9. Право собственности и риск случайной гибели или порчи Товара переходит </w:t>
      </w:r>
      <w:r>
        <w:br/>
        <w:t>от Поставщика к Заказчику с момента приемки товара Заказчиком и подписания Сторонами документов, указанных в пункте 6.6. Контракта.</w:t>
      </w:r>
    </w:p>
    <w:p w14:paraId="4ECAA04B" w14:textId="77777777" w:rsidR="004D6454" w:rsidRDefault="004D6454" w:rsidP="004D6454">
      <w:pPr>
        <w:ind w:firstLine="708"/>
        <w:jc w:val="both"/>
      </w:pPr>
      <w:r>
        <w:t>6.10.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4E7440FA" w14:textId="77777777" w:rsidR="00931077" w:rsidRPr="004029AB" w:rsidRDefault="00632A6B" w:rsidP="004029AB">
      <w:pPr>
        <w:widowControl/>
        <w:autoSpaceDE/>
        <w:autoSpaceDN/>
        <w:adjustRightInd/>
        <w:jc w:val="center"/>
        <w:rPr>
          <w:b/>
        </w:rPr>
      </w:pPr>
      <w:r w:rsidRPr="004029AB">
        <w:rPr>
          <w:b/>
        </w:rPr>
        <w:t>7</w:t>
      </w:r>
      <w:r w:rsidR="00931077" w:rsidRPr="004029AB">
        <w:rPr>
          <w:b/>
        </w:rPr>
        <w:t>. Ответственность Сторон</w:t>
      </w:r>
    </w:p>
    <w:p w14:paraId="5CED8797" w14:textId="77777777" w:rsidR="00931077" w:rsidRPr="004029AB" w:rsidRDefault="00632A6B" w:rsidP="001C63A1">
      <w:pPr>
        <w:tabs>
          <w:tab w:val="left" w:pos="851"/>
          <w:tab w:val="left" w:pos="1134"/>
        </w:tabs>
        <w:ind w:firstLine="540"/>
        <w:jc w:val="both"/>
      </w:pPr>
      <w:r w:rsidRPr="004029AB">
        <w:t>7</w:t>
      </w:r>
      <w:r w:rsidR="00931077" w:rsidRPr="004029AB">
        <w:t>.1.  За неисполнение или ненадлежащее исполнение обязательств по настоящему Государственному контракту Стороны несут ответственность в соответствии с действующим законодательством Российской Федерации и настоящим Государственным контрактом.</w:t>
      </w:r>
    </w:p>
    <w:p w14:paraId="1F77A4B8" w14:textId="77777777" w:rsidR="00931077" w:rsidRPr="004029AB" w:rsidRDefault="00D61C19" w:rsidP="001C63A1">
      <w:pPr>
        <w:tabs>
          <w:tab w:val="left" w:pos="851"/>
          <w:tab w:val="left" w:pos="1134"/>
        </w:tabs>
        <w:ind w:firstLine="540"/>
        <w:jc w:val="both"/>
      </w:pPr>
      <w:hyperlink r:id="rId7" w:anchor="/document/99/436762684/XA00LVA2M9/" w:tgtFrame="_self" w:history="1">
        <w:r w:rsidR="00931077" w:rsidRPr="004029AB">
          <w:rPr>
            <w:rStyle w:val="af0"/>
            <w:color w:val="000000"/>
            <w:u w:val="none"/>
          </w:rPr>
          <w:t>Определение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(в том числе гарантийного обязательства), и размера пени, начисляемой за каждый день просрочки исполнения поставщиком  обязательства, предусмотренного контрактом</w:t>
        </w:r>
      </w:hyperlink>
      <w:r w:rsidR="00931077" w:rsidRPr="004029AB">
        <w:t xml:space="preserve"> устанавливается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4BF6D9CB" w14:textId="77777777" w:rsidR="00931077" w:rsidRPr="004029AB" w:rsidRDefault="00632A6B" w:rsidP="001C63A1">
      <w:pPr>
        <w:tabs>
          <w:tab w:val="left" w:pos="851"/>
          <w:tab w:val="left" w:pos="1134"/>
        </w:tabs>
        <w:ind w:firstLine="540"/>
        <w:jc w:val="both"/>
      </w:pPr>
      <w:r w:rsidRPr="004029AB">
        <w:t>7</w:t>
      </w:r>
      <w:r w:rsidR="00931077" w:rsidRPr="004029AB">
        <w:t xml:space="preserve">.2. За просрочку исполнения Государственным заказчиком обязательств, предусмотренных Государственным контрактом, Государственный заказчик уплачивает Поставщику пени в размере 1/300 действующей на день уплаты пеней ключевой ставки Центрального банка Российской Федерации от не уплаченной в срок суммы, за каждый день просрочки исполнения обязательств, начиная со дня, следующего за днем истечения установленного Государственным контрактом срока исполнения обязательства. </w:t>
      </w:r>
    </w:p>
    <w:p w14:paraId="580E2E5D" w14:textId="77777777" w:rsidR="00931077" w:rsidRPr="004029AB" w:rsidRDefault="00632A6B" w:rsidP="001C63A1">
      <w:pPr>
        <w:tabs>
          <w:tab w:val="left" w:pos="851"/>
          <w:tab w:val="left" w:pos="1134"/>
        </w:tabs>
        <w:ind w:firstLine="540"/>
        <w:jc w:val="both"/>
      </w:pPr>
      <w:r w:rsidRPr="004029AB">
        <w:t>7</w:t>
      </w:r>
      <w:r w:rsidR="00931077" w:rsidRPr="004029AB">
        <w:t>.3. За каждый факт неисполнения Заказчиком обязательств, предусмотренных Государственным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33159C06" w14:textId="77777777" w:rsidR="00931077" w:rsidRPr="004029AB" w:rsidRDefault="00931077" w:rsidP="001C63A1">
      <w:pPr>
        <w:tabs>
          <w:tab w:val="left" w:pos="851"/>
          <w:tab w:val="left" w:pos="1134"/>
        </w:tabs>
        <w:ind w:firstLine="540"/>
        <w:jc w:val="both"/>
      </w:pPr>
      <w:r w:rsidRPr="004029AB">
        <w:t>а) 1000 рублей, если цена контракта не превышает 3 млн. рублей (включительно);</w:t>
      </w:r>
    </w:p>
    <w:p w14:paraId="5F0F5DC8" w14:textId="77777777" w:rsidR="00931077" w:rsidRPr="004029AB" w:rsidRDefault="00931077" w:rsidP="001C63A1">
      <w:pPr>
        <w:tabs>
          <w:tab w:val="left" w:pos="851"/>
          <w:tab w:val="left" w:pos="1134"/>
        </w:tabs>
        <w:ind w:firstLine="540"/>
        <w:jc w:val="both"/>
      </w:pPr>
      <w:r w:rsidRPr="004029AB">
        <w:t>б) 5000 рублей, если цена контракта составляет от 3 млн. рублей до 50 млн. рублей (включительно);</w:t>
      </w:r>
    </w:p>
    <w:p w14:paraId="6B8DA60F" w14:textId="77777777" w:rsidR="00931077" w:rsidRPr="004029AB" w:rsidRDefault="00931077" w:rsidP="001C63A1">
      <w:pPr>
        <w:tabs>
          <w:tab w:val="left" w:pos="851"/>
          <w:tab w:val="left" w:pos="1134"/>
        </w:tabs>
        <w:ind w:firstLine="540"/>
        <w:jc w:val="both"/>
      </w:pPr>
      <w:r w:rsidRPr="004029AB">
        <w:t>в) 10000 рублей, если цена контракта составляет от 50 млн. рублей до 100 млн. рублей (включительно);</w:t>
      </w:r>
    </w:p>
    <w:p w14:paraId="34287693" w14:textId="77777777" w:rsidR="00931077" w:rsidRPr="004029AB" w:rsidRDefault="00931077" w:rsidP="001C63A1">
      <w:pPr>
        <w:tabs>
          <w:tab w:val="left" w:pos="851"/>
          <w:tab w:val="left" w:pos="1134"/>
        </w:tabs>
        <w:ind w:firstLine="540"/>
        <w:jc w:val="both"/>
      </w:pPr>
      <w:r w:rsidRPr="004029AB">
        <w:t>г) 100000 рублей, если цена контракта превышает 100 млн. рублей.</w:t>
      </w:r>
    </w:p>
    <w:p w14:paraId="0F59B940" w14:textId="77777777" w:rsidR="00931077" w:rsidRPr="004029AB" w:rsidRDefault="00632A6B" w:rsidP="001C63A1">
      <w:pPr>
        <w:tabs>
          <w:tab w:val="left" w:pos="851"/>
          <w:tab w:val="left" w:pos="1134"/>
        </w:tabs>
        <w:ind w:firstLine="540"/>
        <w:jc w:val="both"/>
      </w:pPr>
      <w:r w:rsidRPr="004029AB">
        <w:t>7</w:t>
      </w:r>
      <w:r w:rsidR="00931077" w:rsidRPr="004029AB">
        <w:t>.4. Общая сумма начисленн</w:t>
      </w:r>
      <w:r w:rsidR="00CD6AE7" w:rsidRPr="004029AB">
        <w:t>ых</w:t>
      </w:r>
      <w:r w:rsidR="00931077" w:rsidRPr="004029AB">
        <w:t xml:space="preserve"> штрафовза ненадлежащее исполнение заказчиком обязательств, предусмотренных контрактом, не может превышать цену контракта.</w:t>
      </w:r>
    </w:p>
    <w:p w14:paraId="0024898C" w14:textId="77777777" w:rsidR="00931077" w:rsidRPr="004029AB" w:rsidRDefault="00632A6B" w:rsidP="001C63A1">
      <w:pPr>
        <w:tabs>
          <w:tab w:val="left" w:pos="851"/>
          <w:tab w:val="left" w:pos="1134"/>
        </w:tabs>
        <w:ind w:firstLine="540"/>
        <w:jc w:val="both"/>
        <w:rPr>
          <w:color w:val="000000"/>
        </w:rPr>
      </w:pPr>
      <w:r w:rsidRPr="004029AB">
        <w:t>7</w:t>
      </w:r>
      <w:r w:rsidR="00931077" w:rsidRPr="004029AB">
        <w:t>.5. За просрочку поставки Товара, Поставщик уплачивает Государственному заказчику пени. Пеня начисляется за каждый день просрочки исполнения Исполнителем обязательства, предусмотренного контрактом,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Пени начисляются за</w:t>
      </w:r>
      <w:r w:rsidR="00931077" w:rsidRPr="004029AB">
        <w:rPr>
          <w:lang w:val="en-US"/>
        </w:rPr>
        <w:t> </w:t>
      </w:r>
      <w:r w:rsidR="00931077" w:rsidRPr="004029AB">
        <w:t>каждый календарный день просрочки, выходные и</w:t>
      </w:r>
      <w:r w:rsidR="00931077" w:rsidRPr="004029AB">
        <w:rPr>
          <w:lang w:val="en-US"/>
        </w:rPr>
        <w:t> </w:t>
      </w:r>
      <w:r w:rsidR="00931077" w:rsidRPr="004029AB">
        <w:t xml:space="preserve">праздничные дни (согласно разъяснениям Минфин </w:t>
      </w:r>
      <w:r w:rsidR="00931077" w:rsidRPr="004029AB">
        <w:rPr>
          <w:color w:val="000000"/>
        </w:rPr>
        <w:t>в</w:t>
      </w:r>
      <w:r w:rsidR="00931077" w:rsidRPr="004029AB">
        <w:rPr>
          <w:color w:val="000000"/>
          <w:lang w:val="en-US"/>
        </w:rPr>
        <w:t> </w:t>
      </w:r>
      <w:hyperlink r:id="rId8" w:anchor="/document/99/420355112/" w:tooltip="независимо от выходного (праздничного или непраздничного)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w:history="1">
        <w:r w:rsidR="00931077" w:rsidRPr="004029AB">
          <w:rPr>
            <w:rStyle w:val="af0"/>
            <w:color w:val="000000"/>
          </w:rPr>
          <w:t>письме от</w:t>
        </w:r>
        <w:r w:rsidR="00931077" w:rsidRPr="004029AB">
          <w:rPr>
            <w:rStyle w:val="af0"/>
            <w:color w:val="000000"/>
            <w:lang w:val="en-US"/>
          </w:rPr>
          <w:t> </w:t>
        </w:r>
        <w:r w:rsidR="00931077" w:rsidRPr="004029AB">
          <w:rPr>
            <w:rStyle w:val="af0"/>
            <w:color w:val="000000"/>
          </w:rPr>
          <w:t>13.04.2016 №</w:t>
        </w:r>
        <w:r w:rsidR="00931077" w:rsidRPr="004029AB">
          <w:rPr>
            <w:rStyle w:val="af0"/>
            <w:color w:val="000000"/>
            <w:lang w:val="en-US"/>
          </w:rPr>
          <w:t> </w:t>
        </w:r>
        <w:r w:rsidR="00931077" w:rsidRPr="004029AB">
          <w:rPr>
            <w:rStyle w:val="af0"/>
            <w:color w:val="000000"/>
          </w:rPr>
          <w:t>02-04-06/21780</w:t>
        </w:r>
      </w:hyperlink>
      <w:r w:rsidR="00931077" w:rsidRPr="004029AB">
        <w:rPr>
          <w:color w:val="000000"/>
        </w:rPr>
        <w:t>).</w:t>
      </w:r>
    </w:p>
    <w:p w14:paraId="14BD634E" w14:textId="77777777" w:rsidR="00931077" w:rsidRPr="004029AB" w:rsidRDefault="00632A6B" w:rsidP="001C63A1">
      <w:pPr>
        <w:tabs>
          <w:tab w:val="left" w:pos="851"/>
          <w:tab w:val="left" w:pos="1134"/>
        </w:tabs>
        <w:ind w:firstLine="540"/>
        <w:jc w:val="both"/>
      </w:pPr>
      <w:r w:rsidRPr="004029AB">
        <w:lastRenderedPageBreak/>
        <w:t>7</w:t>
      </w:r>
      <w:r w:rsidR="00931077" w:rsidRPr="004029AB">
        <w:t>.6. За каждый факт неисполнения или ненадлежащего исполнения поставщиком (подрядчиком, исполнителем)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следующем порядке:</w:t>
      </w:r>
    </w:p>
    <w:p w14:paraId="40975797" w14:textId="77777777" w:rsidR="00931077" w:rsidRPr="004029AB" w:rsidRDefault="00931077" w:rsidP="001C63A1">
      <w:pPr>
        <w:tabs>
          <w:tab w:val="left" w:pos="851"/>
          <w:tab w:val="left" w:pos="1134"/>
        </w:tabs>
        <w:ind w:firstLine="540"/>
        <w:jc w:val="both"/>
      </w:pPr>
      <w:r w:rsidRPr="004029AB">
        <w:t>а) 10 процентов цены контракта (этапа) в случае, если цена контракта (этапа) не превышает 3 млн. рублей;</w:t>
      </w:r>
    </w:p>
    <w:p w14:paraId="0908232B" w14:textId="77777777" w:rsidR="00931077" w:rsidRPr="004029AB" w:rsidRDefault="00931077" w:rsidP="001C63A1">
      <w:pPr>
        <w:tabs>
          <w:tab w:val="left" w:pos="851"/>
          <w:tab w:val="left" w:pos="1134"/>
        </w:tabs>
        <w:ind w:firstLine="540"/>
        <w:jc w:val="both"/>
      </w:pPr>
      <w:r w:rsidRPr="004029AB">
        <w:t>б) 5 процентов цены контракта (этапа) в случае, если цена контракта (этапа) составляет от 3 млн. рублей до 50 млн. рублей (включительно);</w:t>
      </w:r>
    </w:p>
    <w:p w14:paraId="1839D01C" w14:textId="77777777" w:rsidR="00931077" w:rsidRPr="004029AB" w:rsidRDefault="00931077" w:rsidP="001C63A1">
      <w:pPr>
        <w:tabs>
          <w:tab w:val="left" w:pos="851"/>
          <w:tab w:val="left" w:pos="1134"/>
        </w:tabs>
        <w:ind w:firstLine="540"/>
        <w:jc w:val="both"/>
      </w:pPr>
      <w:r w:rsidRPr="004029AB">
        <w:t>в) 1 процент цены контракта (этапа) в случае, если цена контракта (этапа) составляет от 50 млн. рублей до 100 млн. рублей (включительно);</w:t>
      </w:r>
    </w:p>
    <w:p w14:paraId="7CF19171" w14:textId="77777777" w:rsidR="00931077" w:rsidRPr="004029AB" w:rsidRDefault="00931077" w:rsidP="001C63A1">
      <w:pPr>
        <w:tabs>
          <w:tab w:val="left" w:pos="851"/>
          <w:tab w:val="left" w:pos="1134"/>
        </w:tabs>
        <w:ind w:firstLine="540"/>
        <w:jc w:val="both"/>
      </w:pPr>
      <w:r w:rsidRPr="004029AB">
        <w:t>г) 0,5 процента цены контракта (этапа) в случае, если цена контракта (этапа) составляет от 100 млн. рублей до 500 млн. рублей (включительно);</w:t>
      </w:r>
    </w:p>
    <w:p w14:paraId="5A65A2FF" w14:textId="77777777" w:rsidR="00931077" w:rsidRPr="004029AB" w:rsidRDefault="00931077" w:rsidP="001C63A1">
      <w:pPr>
        <w:tabs>
          <w:tab w:val="left" w:pos="851"/>
          <w:tab w:val="left" w:pos="1134"/>
        </w:tabs>
        <w:ind w:firstLine="540"/>
        <w:jc w:val="both"/>
      </w:pPr>
      <w:r w:rsidRPr="004029AB">
        <w:t>д) 0,4 процента цены контракта (этапа) в случае, если цена контракта (этапа) составляет от 500 млн. рублей до 1 млрд. рублей (включительно);</w:t>
      </w:r>
    </w:p>
    <w:p w14:paraId="082AEFB9" w14:textId="77777777" w:rsidR="00931077" w:rsidRPr="004029AB" w:rsidRDefault="00931077" w:rsidP="001C63A1">
      <w:pPr>
        <w:tabs>
          <w:tab w:val="left" w:pos="851"/>
          <w:tab w:val="left" w:pos="1134"/>
        </w:tabs>
        <w:ind w:firstLine="540"/>
        <w:jc w:val="both"/>
      </w:pPr>
      <w:r w:rsidRPr="004029AB">
        <w:t>е) 0,3 процента цены контракта (этапа) в случае, если цена контракта (этапа) составляет от 1 млрд. рублей до 2 млрд. рублей (включительно);</w:t>
      </w:r>
    </w:p>
    <w:p w14:paraId="723B52F0" w14:textId="77777777" w:rsidR="00931077" w:rsidRPr="004029AB" w:rsidRDefault="00931077" w:rsidP="001C63A1">
      <w:pPr>
        <w:tabs>
          <w:tab w:val="left" w:pos="851"/>
          <w:tab w:val="left" w:pos="1134"/>
        </w:tabs>
        <w:ind w:firstLine="540"/>
        <w:jc w:val="both"/>
      </w:pPr>
      <w:r w:rsidRPr="004029AB">
        <w:t>ж) 0,25 процента цены контракта (этапа) в случае, если цена контракта (этапа) составляет от 2 млрд. рублей до 5 млрд. рублей (включительно);</w:t>
      </w:r>
    </w:p>
    <w:p w14:paraId="68E9AD02" w14:textId="77777777" w:rsidR="00931077" w:rsidRPr="004029AB" w:rsidRDefault="00931077" w:rsidP="001C63A1">
      <w:pPr>
        <w:tabs>
          <w:tab w:val="left" w:pos="851"/>
          <w:tab w:val="left" w:pos="1134"/>
        </w:tabs>
        <w:ind w:firstLine="540"/>
        <w:jc w:val="both"/>
      </w:pPr>
      <w:r w:rsidRPr="004029AB">
        <w:t>з) 0,2 процента цены контракта (этапа) в случае, если цена контракта (этапа) составляет от 5 млрд. рублей до 10 млрд. рублей (включительно);</w:t>
      </w:r>
    </w:p>
    <w:p w14:paraId="679F0E40" w14:textId="77777777" w:rsidR="00931077" w:rsidRPr="004029AB" w:rsidRDefault="00931077" w:rsidP="001C63A1">
      <w:pPr>
        <w:tabs>
          <w:tab w:val="left" w:pos="851"/>
          <w:tab w:val="left" w:pos="1134"/>
        </w:tabs>
        <w:ind w:firstLine="540"/>
        <w:jc w:val="both"/>
      </w:pPr>
      <w:r w:rsidRPr="004029AB">
        <w:t>и) 0,1 процента цены контракта (этапа) в случае, если цена контракта (этапа) превышает  10 млрд. рублей.</w:t>
      </w:r>
    </w:p>
    <w:p w14:paraId="5BF29600" w14:textId="77777777" w:rsidR="00931077" w:rsidRPr="004029AB" w:rsidRDefault="00632A6B" w:rsidP="001C63A1">
      <w:pPr>
        <w:tabs>
          <w:tab w:val="left" w:pos="851"/>
          <w:tab w:val="left" w:pos="1134"/>
        </w:tabs>
        <w:ind w:firstLine="540"/>
        <w:jc w:val="both"/>
      </w:pPr>
      <w:r w:rsidRPr="004029AB">
        <w:t>7</w:t>
      </w:r>
      <w:r w:rsidR="00931077" w:rsidRPr="004029AB">
        <w:t>.7.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14:paraId="0471554C" w14:textId="77777777" w:rsidR="00931077" w:rsidRPr="004029AB" w:rsidRDefault="00931077" w:rsidP="001C63A1">
      <w:pPr>
        <w:tabs>
          <w:tab w:val="left" w:pos="851"/>
          <w:tab w:val="left" w:pos="1134"/>
        </w:tabs>
        <w:ind w:firstLine="540"/>
        <w:jc w:val="both"/>
      </w:pPr>
      <w:r w:rsidRPr="004029AB">
        <w:t>а) 1000 рублей, если цена контракта не превышает 3 млн. рублей;</w:t>
      </w:r>
    </w:p>
    <w:p w14:paraId="0AE1E92E" w14:textId="77777777" w:rsidR="00931077" w:rsidRPr="004029AB" w:rsidRDefault="00931077" w:rsidP="001C63A1">
      <w:pPr>
        <w:tabs>
          <w:tab w:val="left" w:pos="851"/>
          <w:tab w:val="left" w:pos="1134"/>
        </w:tabs>
        <w:ind w:firstLine="540"/>
        <w:jc w:val="both"/>
      </w:pPr>
      <w:r w:rsidRPr="004029AB">
        <w:t>б) 5000 рублей, если цена контракта составляет от 3 млн. рублей до 50 млн. рублей (включительно);</w:t>
      </w:r>
    </w:p>
    <w:p w14:paraId="17BB2F67" w14:textId="77777777" w:rsidR="00931077" w:rsidRPr="004029AB" w:rsidRDefault="00931077" w:rsidP="001C63A1">
      <w:pPr>
        <w:tabs>
          <w:tab w:val="left" w:pos="851"/>
          <w:tab w:val="left" w:pos="1134"/>
        </w:tabs>
        <w:ind w:firstLine="540"/>
        <w:jc w:val="both"/>
      </w:pPr>
      <w:r w:rsidRPr="004029AB">
        <w:t>в) 10000 рублей, если цена контракта составляет от 50 млн. рублей до 100 млн. рублей (включительно);</w:t>
      </w:r>
    </w:p>
    <w:p w14:paraId="031643E9" w14:textId="77777777" w:rsidR="00931077" w:rsidRPr="004029AB" w:rsidRDefault="00931077" w:rsidP="001C63A1">
      <w:pPr>
        <w:tabs>
          <w:tab w:val="left" w:pos="851"/>
          <w:tab w:val="left" w:pos="1134"/>
        </w:tabs>
        <w:ind w:firstLine="540"/>
        <w:jc w:val="both"/>
      </w:pPr>
      <w:r w:rsidRPr="004029AB">
        <w:t>г) 100000 рублей, если цена контракта превышает 100 млн. рублей.</w:t>
      </w:r>
    </w:p>
    <w:p w14:paraId="0837EBAF" w14:textId="77777777" w:rsidR="00931077" w:rsidRPr="004029AB" w:rsidRDefault="00632A6B" w:rsidP="001C63A1">
      <w:pPr>
        <w:tabs>
          <w:tab w:val="left" w:pos="851"/>
          <w:tab w:val="left" w:pos="1134"/>
        </w:tabs>
        <w:ind w:firstLine="540"/>
        <w:jc w:val="both"/>
      </w:pPr>
      <w:r w:rsidRPr="004029AB">
        <w:t>7</w:t>
      </w:r>
      <w:r w:rsidR="00CD6AE7" w:rsidRPr="004029AB">
        <w:t xml:space="preserve">.8. Общая сумма начисленных </w:t>
      </w:r>
      <w:r w:rsidR="00931077" w:rsidRPr="004029AB">
        <w:t>штрафов за неисполнение или ненадлежащее исполнение Поставщиком (подрядчиком, исполнителем) обязательств, предусмотренных Государственным контрактом, не может превышать цену контракта.</w:t>
      </w:r>
    </w:p>
    <w:p w14:paraId="6459483B" w14:textId="77777777" w:rsidR="00931077" w:rsidRPr="004029AB" w:rsidRDefault="00632A6B" w:rsidP="001C63A1">
      <w:pPr>
        <w:tabs>
          <w:tab w:val="left" w:pos="851"/>
          <w:tab w:val="left" w:pos="1134"/>
        </w:tabs>
        <w:ind w:firstLine="540"/>
        <w:jc w:val="both"/>
      </w:pPr>
      <w:r w:rsidRPr="004029AB">
        <w:t>7</w:t>
      </w:r>
      <w:r w:rsidR="00931077" w:rsidRPr="004029AB">
        <w:t>.9. В случае просрочки исполнения Исполнителем обязательств (в том числе гарантийного обязательства) предусмотренных Государственным контрактом, а также в иных случаях ненадлежащего исполнения Исполнителем обязательств, предусмотренных Государственным контрактом, Государственный заказчик направляет Исполнителю требование об уплате неустоек (штрафов, пени).</w:t>
      </w:r>
    </w:p>
    <w:p w14:paraId="5034DDFC" w14:textId="77777777" w:rsidR="00931077" w:rsidRPr="004029AB" w:rsidRDefault="00632A6B" w:rsidP="001C63A1">
      <w:pPr>
        <w:tabs>
          <w:tab w:val="left" w:pos="851"/>
          <w:tab w:val="left" w:pos="1134"/>
        </w:tabs>
        <w:ind w:firstLine="540"/>
        <w:jc w:val="both"/>
      </w:pPr>
      <w:r w:rsidRPr="004029AB">
        <w:t>7</w:t>
      </w:r>
      <w:r w:rsidR="00931077" w:rsidRPr="004029AB">
        <w:t>.10.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14:paraId="1734DFF2" w14:textId="77777777" w:rsidR="00931077" w:rsidRPr="004029AB" w:rsidRDefault="00632A6B" w:rsidP="00F81052">
      <w:pPr>
        <w:jc w:val="center"/>
        <w:rPr>
          <w:b/>
        </w:rPr>
      </w:pPr>
      <w:r w:rsidRPr="004029AB">
        <w:rPr>
          <w:b/>
        </w:rPr>
        <w:t>8</w:t>
      </w:r>
      <w:r w:rsidR="00931077" w:rsidRPr="004029AB">
        <w:rPr>
          <w:b/>
        </w:rPr>
        <w:t>. Форс-мажорные обстоятельства</w:t>
      </w:r>
    </w:p>
    <w:p w14:paraId="628000C2" w14:textId="77777777" w:rsidR="00931077" w:rsidRPr="004029AB" w:rsidRDefault="00632A6B" w:rsidP="00285E1D">
      <w:pPr>
        <w:ind w:firstLine="708"/>
        <w:jc w:val="both"/>
      </w:pPr>
      <w:r w:rsidRPr="004029AB">
        <w:t>8</w:t>
      </w:r>
      <w:r w:rsidR="00931077" w:rsidRPr="004029AB">
        <w:t>.1. Сторона освобождается от ответственности за частичное или полное</w:t>
      </w:r>
      <w:r w:rsidR="00931077" w:rsidRPr="004029AB">
        <w:br/>
        <w:t>неисполнение обязательств по Контракту, если такое неисполнение является</w:t>
      </w:r>
      <w:r w:rsidR="00931077" w:rsidRPr="004029AB">
        <w:br/>
        <w:t>следствием обстоятельств непреодолимой силы, включая землетрясение,</w:t>
      </w:r>
      <w:r w:rsidR="00931077" w:rsidRPr="004029AB">
        <w:br/>
        <w:t>наводнение, пожар, тайфун, ураган и другие стихийные бедствия, военные</w:t>
      </w:r>
      <w:r w:rsidR="00931077" w:rsidRPr="004029AB">
        <w:br/>
        <w:t>действия, массовые заболевания и действия органов государственной власти и</w:t>
      </w:r>
      <w:r w:rsidR="00931077" w:rsidRPr="004029AB">
        <w:br/>
        <w:t>управления, влияющие на возможность исполнения Сторонами своих обязательств</w:t>
      </w:r>
      <w:r w:rsidR="00931077" w:rsidRPr="004029AB">
        <w:br/>
        <w:t>по Контракту.</w:t>
      </w:r>
    </w:p>
    <w:p w14:paraId="63A9F501" w14:textId="77777777" w:rsidR="00931077" w:rsidRPr="004029AB" w:rsidRDefault="00931077" w:rsidP="00285E1D">
      <w:pPr>
        <w:ind w:firstLine="708"/>
        <w:jc w:val="both"/>
      </w:pPr>
      <w:r w:rsidRPr="004029AB">
        <w:t xml:space="preserve">Указанные события должны носить чрезвычайный, непредвиденный и непредотвратимый характер, возникнуть после заключения Контракта и не зависеть от воли </w:t>
      </w:r>
      <w:r w:rsidRPr="004029AB">
        <w:lastRenderedPageBreak/>
        <w:t>Сторон.</w:t>
      </w:r>
    </w:p>
    <w:p w14:paraId="0A292219" w14:textId="77777777" w:rsidR="00931077" w:rsidRPr="004029AB" w:rsidRDefault="00632A6B" w:rsidP="00285E1D">
      <w:pPr>
        <w:ind w:firstLine="708"/>
        <w:jc w:val="both"/>
      </w:pPr>
      <w:r w:rsidRPr="004029AB">
        <w:t>8</w:t>
      </w:r>
      <w:r w:rsidR="00931077" w:rsidRPr="004029AB">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70DE0C9" w14:textId="77777777" w:rsidR="00931077" w:rsidRPr="004029AB" w:rsidRDefault="00632A6B" w:rsidP="00285E1D">
      <w:pPr>
        <w:ind w:firstLine="708"/>
        <w:jc w:val="both"/>
      </w:pPr>
      <w:r w:rsidRPr="004029AB">
        <w:t>8</w:t>
      </w:r>
      <w:r w:rsidR="00931077" w:rsidRPr="004029AB">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w:t>
      </w:r>
      <w:r w:rsidR="00415D3D" w:rsidRPr="004029AB">
        <w:t xml:space="preserve">срок, в который </w:t>
      </w:r>
      <w:r w:rsidR="00931077" w:rsidRPr="004029AB">
        <w:t>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1A7578B5" w14:textId="77777777" w:rsidR="00931077" w:rsidRPr="004029AB" w:rsidRDefault="00632A6B" w:rsidP="00285E1D">
      <w:pPr>
        <w:ind w:firstLine="708"/>
        <w:jc w:val="both"/>
      </w:pPr>
      <w:r w:rsidRPr="004029AB">
        <w:t>8</w:t>
      </w:r>
      <w:r w:rsidR="00931077" w:rsidRPr="004029AB">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27A46AA2" w14:textId="77777777" w:rsidR="00931077" w:rsidRPr="004029AB" w:rsidRDefault="00632A6B" w:rsidP="00285E1D">
      <w:pPr>
        <w:ind w:firstLine="708"/>
        <w:jc w:val="both"/>
      </w:pPr>
      <w:r w:rsidRPr="004029AB">
        <w:t>8</w:t>
      </w:r>
      <w:r w:rsidR="00931077" w:rsidRPr="004029AB">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99B8923" w14:textId="77777777" w:rsidR="00931077" w:rsidRPr="004029AB" w:rsidRDefault="00632A6B" w:rsidP="001E6F45">
      <w:pPr>
        <w:ind w:firstLine="708"/>
        <w:jc w:val="both"/>
      </w:pPr>
      <w:r w:rsidRPr="004029AB">
        <w:t>8</w:t>
      </w:r>
      <w:r w:rsidR="00931077" w:rsidRPr="004029AB">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EE8FE13" w14:textId="77777777" w:rsidR="00931077" w:rsidRPr="004029AB" w:rsidRDefault="00632A6B" w:rsidP="00F81052">
      <w:pPr>
        <w:jc w:val="center"/>
        <w:rPr>
          <w:b/>
        </w:rPr>
      </w:pPr>
      <w:r w:rsidRPr="004029AB">
        <w:rPr>
          <w:b/>
        </w:rPr>
        <w:t>9</w:t>
      </w:r>
      <w:r w:rsidR="00931077" w:rsidRPr="004029AB">
        <w:rPr>
          <w:b/>
        </w:rPr>
        <w:t>. Изменение, расторжение Контракта</w:t>
      </w:r>
    </w:p>
    <w:p w14:paraId="1B67EA22" w14:textId="77777777" w:rsidR="00931077" w:rsidRPr="004029AB" w:rsidRDefault="00632A6B" w:rsidP="00285E1D">
      <w:pPr>
        <w:pStyle w:val="a6"/>
        <w:ind w:firstLine="709"/>
        <w:jc w:val="both"/>
        <w:rPr>
          <w:rFonts w:ascii="Times New Roman" w:hAnsi="Times New Roman"/>
          <w:sz w:val="24"/>
          <w:szCs w:val="24"/>
        </w:rPr>
      </w:pPr>
      <w:r w:rsidRPr="004029AB">
        <w:rPr>
          <w:rFonts w:ascii="Times New Roman" w:hAnsi="Times New Roman"/>
          <w:sz w:val="24"/>
          <w:szCs w:val="24"/>
        </w:rPr>
        <w:t>9</w:t>
      </w:r>
      <w:r w:rsidR="00931077" w:rsidRPr="004029AB">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7C8DDBE9" w14:textId="77777777" w:rsidR="00931077" w:rsidRPr="004029AB" w:rsidRDefault="00931077" w:rsidP="00285E1D">
      <w:pPr>
        <w:pStyle w:val="a6"/>
        <w:ind w:firstLine="709"/>
        <w:jc w:val="both"/>
        <w:rPr>
          <w:rFonts w:ascii="Times New Roman" w:hAnsi="Times New Roman"/>
          <w:sz w:val="24"/>
          <w:szCs w:val="24"/>
        </w:rPr>
      </w:pPr>
      <w:r w:rsidRPr="004029AB">
        <w:rPr>
          <w:rFonts w:ascii="Times New Roman" w:hAnsi="Times New Roman"/>
          <w:sz w:val="24"/>
          <w:szCs w:val="24"/>
        </w:rPr>
        <w:t>а) при снижении цены Контракта безизменения предусмотренного Контрактом количества товара, качества поставляемого товара и иных условий Контракта;</w:t>
      </w:r>
    </w:p>
    <w:p w14:paraId="693A775F" w14:textId="77777777" w:rsidR="00931077" w:rsidRPr="004029AB" w:rsidRDefault="00931077" w:rsidP="00285E1D">
      <w:pPr>
        <w:pStyle w:val="a6"/>
        <w:ind w:firstLine="709"/>
        <w:jc w:val="both"/>
        <w:rPr>
          <w:rFonts w:ascii="Times New Roman" w:hAnsi="Times New Roman"/>
          <w:sz w:val="24"/>
          <w:szCs w:val="24"/>
        </w:rPr>
      </w:pPr>
      <w:r w:rsidRPr="004029AB">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3026FED" w14:textId="77777777" w:rsidR="00931077" w:rsidRPr="004029AB" w:rsidRDefault="00931077" w:rsidP="00285E1D">
      <w:pPr>
        <w:pStyle w:val="a6"/>
        <w:ind w:firstLine="709"/>
        <w:jc w:val="both"/>
        <w:rPr>
          <w:rFonts w:ascii="Times New Roman" w:hAnsi="Times New Roman"/>
          <w:sz w:val="24"/>
          <w:szCs w:val="24"/>
        </w:rPr>
      </w:pPr>
      <w:r w:rsidRPr="004029AB">
        <w:rPr>
          <w:rFonts w:ascii="Times New Roman" w:hAnsi="Times New Roman"/>
          <w:sz w:val="24"/>
          <w:szCs w:val="24"/>
        </w:rPr>
        <w:t>в)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F8C869B" w14:textId="77777777" w:rsidR="00931077" w:rsidRPr="004029AB" w:rsidRDefault="00632A6B" w:rsidP="00285E1D">
      <w:pPr>
        <w:pStyle w:val="a6"/>
        <w:ind w:firstLine="709"/>
        <w:jc w:val="both"/>
        <w:rPr>
          <w:rFonts w:ascii="Times New Roman" w:hAnsi="Times New Roman"/>
          <w:noProof/>
          <w:sz w:val="24"/>
          <w:szCs w:val="24"/>
        </w:rPr>
      </w:pPr>
      <w:r w:rsidRPr="004029AB">
        <w:rPr>
          <w:rFonts w:ascii="Times New Roman" w:hAnsi="Times New Roman"/>
          <w:noProof/>
          <w:sz w:val="24"/>
          <w:szCs w:val="24"/>
        </w:rPr>
        <w:lastRenderedPageBreak/>
        <w:t>9</w:t>
      </w:r>
      <w:r w:rsidR="00931077" w:rsidRPr="004029AB">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1D14A1EF" w14:textId="77777777" w:rsidR="00931077" w:rsidRPr="004029AB" w:rsidRDefault="00632A6B" w:rsidP="00285E1D">
      <w:pPr>
        <w:pStyle w:val="4"/>
        <w:spacing w:line="240" w:lineRule="auto"/>
        <w:ind w:right="-71"/>
        <w:contextualSpacing/>
        <w:rPr>
          <w:szCs w:val="24"/>
          <w:lang w:eastAsia="en-US"/>
        </w:rPr>
      </w:pPr>
      <w:r w:rsidRPr="004029AB">
        <w:rPr>
          <w:noProof/>
          <w:szCs w:val="24"/>
        </w:rPr>
        <w:t>9</w:t>
      </w:r>
      <w:r w:rsidR="00931077" w:rsidRPr="004029AB">
        <w:rPr>
          <w:noProof/>
          <w:szCs w:val="24"/>
        </w:rPr>
        <w:t xml:space="preserve">.3. Контракт может быть расторгнут </w:t>
      </w:r>
      <w:r w:rsidR="00931077" w:rsidRPr="004029AB">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3B950C17" w14:textId="77777777" w:rsidR="00931077" w:rsidRPr="004029AB" w:rsidRDefault="00632A6B" w:rsidP="00285E1D">
      <w:pPr>
        <w:ind w:firstLine="708"/>
        <w:jc w:val="both"/>
        <w:rPr>
          <w:b/>
        </w:rPr>
      </w:pPr>
      <w:r w:rsidRPr="004029AB">
        <w:rPr>
          <w:noProof/>
        </w:rPr>
        <w:t>9</w:t>
      </w:r>
      <w:r w:rsidR="00931077" w:rsidRPr="004029AB">
        <w:rPr>
          <w:noProof/>
        </w:rPr>
        <w:t xml:space="preserve">.4. </w:t>
      </w:r>
      <w:r w:rsidR="00931077" w:rsidRPr="004029AB">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5FFDA605" w14:textId="77777777" w:rsidR="00931077" w:rsidRPr="004029AB" w:rsidRDefault="00632A6B" w:rsidP="00285E1D">
      <w:pPr>
        <w:ind w:firstLine="708"/>
        <w:jc w:val="both"/>
        <w:rPr>
          <w:b/>
        </w:rPr>
      </w:pPr>
      <w:r w:rsidRPr="004029AB">
        <w:t>9</w:t>
      </w:r>
      <w:r w:rsidR="00931077" w:rsidRPr="004029AB">
        <w:t>.5.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14:paraId="20D6FB97" w14:textId="77777777" w:rsidR="00931077" w:rsidRPr="004029AB" w:rsidRDefault="00632A6B" w:rsidP="00285E1D">
      <w:pPr>
        <w:pStyle w:val="4"/>
        <w:spacing w:line="240" w:lineRule="auto"/>
        <w:ind w:right="-71"/>
        <w:contextualSpacing/>
        <w:rPr>
          <w:noProof/>
          <w:szCs w:val="24"/>
        </w:rPr>
      </w:pPr>
      <w:r w:rsidRPr="004029AB">
        <w:rPr>
          <w:noProof/>
          <w:szCs w:val="24"/>
        </w:rPr>
        <w:t>9</w:t>
      </w:r>
      <w:r w:rsidR="00931077" w:rsidRPr="004029AB">
        <w:rPr>
          <w:noProof/>
          <w:szCs w:val="24"/>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727E874D" w14:textId="77777777" w:rsidR="00931077" w:rsidRPr="004029AB" w:rsidRDefault="00632A6B" w:rsidP="001E6F45">
      <w:pPr>
        <w:pStyle w:val="4"/>
        <w:spacing w:line="240" w:lineRule="auto"/>
        <w:ind w:right="-71"/>
        <w:contextualSpacing/>
        <w:rPr>
          <w:noProof/>
          <w:szCs w:val="24"/>
        </w:rPr>
      </w:pPr>
      <w:r w:rsidRPr="004029AB">
        <w:rPr>
          <w:noProof/>
          <w:szCs w:val="24"/>
        </w:rPr>
        <w:t>9</w:t>
      </w:r>
      <w:r w:rsidR="00931077" w:rsidRPr="004029AB">
        <w:rPr>
          <w:noProof/>
          <w:szCs w:val="24"/>
        </w:rPr>
        <w:t>.7. В случае расторжения Контракта по любым основаниям Государственный заказчик обязан оплатить Поставщику стоимость товара надлежащего качества исоответствующего требованиям Государственного заказчика, фактически поставленного на момент расторжения Контракта.</w:t>
      </w:r>
    </w:p>
    <w:p w14:paraId="7B197EB1" w14:textId="77777777" w:rsidR="00931077" w:rsidRPr="004029AB" w:rsidRDefault="00632A6B" w:rsidP="00EE4304">
      <w:pPr>
        <w:jc w:val="center"/>
        <w:rPr>
          <w:b/>
        </w:rPr>
      </w:pPr>
      <w:r w:rsidRPr="004029AB">
        <w:rPr>
          <w:b/>
        </w:rPr>
        <w:t>10</w:t>
      </w:r>
      <w:r w:rsidR="00931077" w:rsidRPr="004029AB">
        <w:rPr>
          <w:b/>
        </w:rPr>
        <w:t>. Порядок разрешения споров</w:t>
      </w:r>
    </w:p>
    <w:p w14:paraId="1C1E57E5" w14:textId="77777777" w:rsidR="00931077" w:rsidRPr="004029AB" w:rsidRDefault="00632A6B" w:rsidP="00285E1D">
      <w:pPr>
        <w:ind w:firstLine="708"/>
        <w:jc w:val="both"/>
      </w:pPr>
      <w:r w:rsidRPr="004029AB">
        <w:t>10.</w:t>
      </w:r>
      <w:r w:rsidR="00931077" w:rsidRPr="004029AB">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Мурманской области в порядке, предусмотренном законодательством Российской Федерации.</w:t>
      </w:r>
    </w:p>
    <w:p w14:paraId="531EAEF4" w14:textId="77777777" w:rsidR="00931077" w:rsidRPr="004029AB" w:rsidRDefault="00632A6B" w:rsidP="00285E1D">
      <w:pPr>
        <w:ind w:firstLine="708"/>
        <w:jc w:val="both"/>
      </w:pPr>
      <w:r w:rsidRPr="004029AB">
        <w:t>10</w:t>
      </w:r>
      <w:r w:rsidR="00931077" w:rsidRPr="004029AB">
        <w:t>.2. Досудебный порядок урегулирования споров, предусматривающий направление претензии контрагенту, является обязательным.</w:t>
      </w:r>
    </w:p>
    <w:p w14:paraId="5B2A9A69" w14:textId="77777777" w:rsidR="00931077" w:rsidRPr="004029AB" w:rsidRDefault="00931077" w:rsidP="001E6F45">
      <w:pPr>
        <w:ind w:firstLine="708"/>
        <w:jc w:val="both"/>
      </w:pPr>
      <w:r w:rsidRPr="004029AB">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0C728AD6" w14:textId="77777777" w:rsidR="00931077" w:rsidRPr="004029AB" w:rsidRDefault="00931077" w:rsidP="00EE4304">
      <w:pPr>
        <w:widowControl/>
        <w:jc w:val="center"/>
        <w:rPr>
          <w:b/>
        </w:rPr>
      </w:pPr>
      <w:r w:rsidRPr="004029AB">
        <w:rPr>
          <w:b/>
        </w:rPr>
        <w:t>1</w:t>
      </w:r>
      <w:r w:rsidR="00632A6B" w:rsidRPr="004029AB">
        <w:rPr>
          <w:b/>
        </w:rPr>
        <w:t>1</w:t>
      </w:r>
      <w:r w:rsidRPr="004029AB">
        <w:rPr>
          <w:b/>
        </w:rPr>
        <w:t>. Прочие условия</w:t>
      </w:r>
    </w:p>
    <w:p w14:paraId="2144DB4E" w14:textId="77777777" w:rsidR="00931077" w:rsidRPr="004029AB" w:rsidRDefault="00931077" w:rsidP="00285E1D">
      <w:pPr>
        <w:ind w:firstLine="708"/>
        <w:jc w:val="both"/>
      </w:pPr>
      <w:r w:rsidRPr="004029AB">
        <w:t>1</w:t>
      </w:r>
      <w:r w:rsidR="00632A6B" w:rsidRPr="004029AB">
        <w:t>1</w:t>
      </w:r>
      <w:r w:rsidRPr="004029AB">
        <w:t>.1. Контракт составлен в двух подлинных экземплярах, имеющих одинаковую юридическую силу, по одному для каждой из Сторон.</w:t>
      </w:r>
    </w:p>
    <w:p w14:paraId="699E1594" w14:textId="77777777" w:rsidR="00931077" w:rsidRPr="004029AB" w:rsidRDefault="00931077" w:rsidP="00285E1D">
      <w:pPr>
        <w:ind w:firstLine="708"/>
        <w:jc w:val="both"/>
      </w:pPr>
      <w:r w:rsidRPr="004029AB">
        <w:t>1</w:t>
      </w:r>
      <w:r w:rsidR="00632A6B" w:rsidRPr="004029AB">
        <w:t>1</w:t>
      </w:r>
      <w:r w:rsidRPr="004029AB">
        <w:t>.2.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14:paraId="70AEAB39" w14:textId="77777777" w:rsidR="00931077" w:rsidRPr="004029AB" w:rsidRDefault="00931077" w:rsidP="00285E1D">
      <w:pPr>
        <w:ind w:firstLine="708"/>
        <w:jc w:val="both"/>
      </w:pPr>
      <w:r w:rsidRPr="004029AB">
        <w:t>1</w:t>
      </w:r>
      <w:r w:rsidR="00632A6B" w:rsidRPr="004029AB">
        <w:t>1</w:t>
      </w:r>
      <w:r w:rsidRPr="004029AB">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77EBAF73" w14:textId="77777777" w:rsidR="00931077" w:rsidRPr="004029AB" w:rsidRDefault="00931077" w:rsidP="00285E1D">
      <w:pPr>
        <w:ind w:firstLine="708"/>
        <w:jc w:val="both"/>
      </w:pPr>
      <w:r w:rsidRPr="004029AB">
        <w:t>1</w:t>
      </w:r>
      <w:r w:rsidR="00632A6B" w:rsidRPr="004029AB">
        <w:t>1</w:t>
      </w:r>
      <w:r w:rsidRPr="004029AB">
        <w:t>.4. Во всем остальном, что не предусмотрено Контрактом, Стороны руководствуются законодательством Российской Федерации.</w:t>
      </w:r>
    </w:p>
    <w:p w14:paraId="27B6D7D3" w14:textId="77777777" w:rsidR="00931077" w:rsidRPr="004029AB" w:rsidRDefault="00931077" w:rsidP="00182491">
      <w:pPr>
        <w:pStyle w:val="a6"/>
        <w:ind w:firstLine="709"/>
        <w:jc w:val="both"/>
        <w:rPr>
          <w:rFonts w:ascii="Times New Roman" w:hAnsi="Times New Roman"/>
          <w:sz w:val="24"/>
          <w:szCs w:val="24"/>
        </w:rPr>
      </w:pPr>
      <w:r w:rsidRPr="004029AB">
        <w:rPr>
          <w:rFonts w:ascii="Times New Roman" w:hAnsi="Times New Roman"/>
          <w:sz w:val="24"/>
          <w:szCs w:val="24"/>
        </w:rPr>
        <w:t>1</w:t>
      </w:r>
      <w:r w:rsidR="00632A6B" w:rsidRPr="004029AB">
        <w:rPr>
          <w:rFonts w:ascii="Times New Roman" w:hAnsi="Times New Roman"/>
          <w:sz w:val="24"/>
          <w:szCs w:val="24"/>
        </w:rPr>
        <w:t>1</w:t>
      </w:r>
      <w:r w:rsidRPr="004029AB">
        <w:rPr>
          <w:rFonts w:ascii="Times New Roman" w:hAnsi="Times New Roman"/>
          <w:sz w:val="24"/>
          <w:szCs w:val="24"/>
        </w:rPr>
        <w:t>.5. Факсимильные и иные копии настоящего Государственного контракта и приложений к нему, подписанные и скрепленные печатью обеими Сторонами, имеют силу оригинала до получения стороной подлинного экземпляра.</w:t>
      </w:r>
    </w:p>
    <w:p w14:paraId="2C8275AC" w14:textId="77777777" w:rsidR="00931077" w:rsidRPr="004029AB" w:rsidRDefault="00931077" w:rsidP="00182491">
      <w:pPr>
        <w:pStyle w:val="110"/>
        <w:ind w:firstLine="709"/>
        <w:contextualSpacing/>
        <w:jc w:val="both"/>
        <w:rPr>
          <w:rFonts w:ascii="Times New Roman" w:hAnsi="Times New Roman" w:cs="Times New Roman"/>
          <w:sz w:val="24"/>
          <w:szCs w:val="24"/>
        </w:rPr>
      </w:pPr>
      <w:r w:rsidRPr="004029AB">
        <w:rPr>
          <w:rFonts w:ascii="Times New Roman" w:hAnsi="Times New Roman" w:cs="Times New Roman"/>
          <w:sz w:val="24"/>
          <w:szCs w:val="24"/>
        </w:rPr>
        <w:t>1</w:t>
      </w:r>
      <w:r w:rsidR="00632A6B" w:rsidRPr="004029AB">
        <w:rPr>
          <w:rFonts w:ascii="Times New Roman" w:hAnsi="Times New Roman" w:cs="Times New Roman"/>
          <w:sz w:val="24"/>
          <w:szCs w:val="24"/>
        </w:rPr>
        <w:t>1</w:t>
      </w:r>
      <w:r w:rsidRPr="004029AB">
        <w:rPr>
          <w:rFonts w:ascii="Times New Roman" w:hAnsi="Times New Roman" w:cs="Times New Roman"/>
          <w:sz w:val="24"/>
          <w:szCs w:val="24"/>
        </w:rPr>
        <w:t>.6. В случае изменения юридических адресов и банковских реквизитов Сторона обязана сообщить об этом другой Стороне в течение 3 (трех) рабочих дней в письменной форме. Изменение адресов и реквизитов оформляется дополнительным соглашением, подписанным Сторонами.</w:t>
      </w:r>
    </w:p>
    <w:p w14:paraId="23E90DEB" w14:textId="77777777" w:rsidR="00931077" w:rsidRPr="004029AB" w:rsidRDefault="00931077" w:rsidP="00285E1D">
      <w:pPr>
        <w:ind w:firstLine="708"/>
        <w:jc w:val="both"/>
      </w:pPr>
      <w:r w:rsidRPr="004029AB">
        <w:lastRenderedPageBreak/>
        <w:t>1</w:t>
      </w:r>
      <w:r w:rsidR="00632A6B" w:rsidRPr="004029AB">
        <w:t>1</w:t>
      </w:r>
      <w:r w:rsidRPr="004029AB">
        <w:t>.7. Приложения к Контракту, являющиеся его неотъемлемой частью:</w:t>
      </w:r>
    </w:p>
    <w:p w14:paraId="3EC7C052" w14:textId="77777777" w:rsidR="00931077" w:rsidRPr="004029AB" w:rsidRDefault="00931077" w:rsidP="00285E1D">
      <w:pPr>
        <w:ind w:firstLine="708"/>
        <w:jc w:val="both"/>
      </w:pPr>
      <w:r w:rsidRPr="004029AB">
        <w:t>Приложение №  1 – (ведомость поставки);</w:t>
      </w:r>
    </w:p>
    <w:p w14:paraId="1029DC5D" w14:textId="77777777" w:rsidR="00931077" w:rsidRPr="004029AB" w:rsidRDefault="00931077" w:rsidP="001E6F45">
      <w:pPr>
        <w:ind w:firstLine="708"/>
        <w:jc w:val="both"/>
      </w:pPr>
      <w:r w:rsidRPr="004029AB">
        <w:t>Приложение № 2–(акт приема-передачи товаров).</w:t>
      </w:r>
    </w:p>
    <w:p w14:paraId="30F795B5" w14:textId="77777777" w:rsidR="004A6C9A" w:rsidRPr="00174503" w:rsidRDefault="004A6C9A" w:rsidP="00AA2908">
      <w:pPr>
        <w:ind w:firstLine="708"/>
        <w:jc w:val="both"/>
      </w:pPr>
    </w:p>
    <w:p w14:paraId="253703E4" w14:textId="77777777" w:rsidR="00931077" w:rsidRPr="00174503" w:rsidRDefault="00931077" w:rsidP="00AA2908">
      <w:pPr>
        <w:ind w:firstLine="708"/>
        <w:jc w:val="center"/>
        <w:rPr>
          <w:b/>
        </w:rPr>
      </w:pPr>
      <w:r w:rsidRPr="00174503">
        <w:rPr>
          <w:b/>
        </w:rPr>
        <w:t>1</w:t>
      </w:r>
      <w:r w:rsidR="00632A6B">
        <w:rPr>
          <w:b/>
        </w:rPr>
        <w:t>2</w:t>
      </w:r>
      <w:r w:rsidRPr="00174503">
        <w:rPr>
          <w:b/>
        </w:rPr>
        <w:t>. Срок действия Контракта</w:t>
      </w:r>
    </w:p>
    <w:p w14:paraId="4A9D1213" w14:textId="77777777" w:rsidR="00931077" w:rsidRPr="00174503" w:rsidRDefault="00931077" w:rsidP="00AA2908">
      <w:pPr>
        <w:ind w:firstLine="708"/>
        <w:jc w:val="both"/>
      </w:pPr>
      <w:r w:rsidRPr="00174503">
        <w:t>1</w:t>
      </w:r>
      <w:r w:rsidR="00632A6B">
        <w:t>2</w:t>
      </w:r>
      <w:r w:rsidRPr="00174503">
        <w:t xml:space="preserve">.1. Контракт вступает в силу с момента его подписания Сторонами и действует до </w:t>
      </w:r>
      <w:r w:rsidR="003355F4" w:rsidRPr="003355F4">
        <w:t>25 декабря</w:t>
      </w:r>
      <w:r w:rsidR="00944313">
        <w:t xml:space="preserve"> </w:t>
      </w:r>
      <w:r w:rsidR="00AC5653" w:rsidRPr="003355F4">
        <w:t>202</w:t>
      </w:r>
      <w:r w:rsidR="004A6C9A">
        <w:t>4</w:t>
      </w:r>
      <w:r w:rsidRPr="003355F4">
        <w:t xml:space="preserve"> года.</w:t>
      </w:r>
    </w:p>
    <w:p w14:paraId="06CB515A" w14:textId="77777777" w:rsidR="00931077" w:rsidRPr="00174503" w:rsidRDefault="00931077" w:rsidP="00EE4304">
      <w:pPr>
        <w:ind w:firstLine="708"/>
        <w:jc w:val="both"/>
      </w:pPr>
    </w:p>
    <w:p w14:paraId="40FC9322" w14:textId="77777777" w:rsidR="00931077" w:rsidRPr="00174503" w:rsidRDefault="00931077" w:rsidP="00285E1D">
      <w:pPr>
        <w:jc w:val="center"/>
        <w:rPr>
          <w:b/>
        </w:rPr>
      </w:pPr>
      <w:r w:rsidRPr="00174503">
        <w:rPr>
          <w:b/>
        </w:rPr>
        <w:t>14. Юридические адреса, банковские и отгрузочные реквизиты Сторон на момент подписания Контракта</w:t>
      </w:r>
    </w:p>
    <w:tbl>
      <w:tblPr>
        <w:tblW w:w="5148" w:type="pct"/>
        <w:tblLook w:val="0000" w:firstRow="0" w:lastRow="0" w:firstColumn="0" w:lastColumn="0" w:noHBand="0" w:noVBand="0"/>
      </w:tblPr>
      <w:tblGrid>
        <w:gridCol w:w="9777"/>
      </w:tblGrid>
      <w:tr w:rsidR="00DF314E" w:rsidRPr="00174503" w14:paraId="49454A42" w14:textId="77777777" w:rsidTr="00DF314E">
        <w:trPr>
          <w:trHeight w:val="3649"/>
        </w:trPr>
        <w:tc>
          <w:tcPr>
            <w:tcW w:w="5000" w:type="pct"/>
          </w:tcPr>
          <w:p w14:paraId="34A543FD" w14:textId="77777777" w:rsidR="00DF314E" w:rsidRPr="00174503" w:rsidRDefault="00DF314E" w:rsidP="00174503">
            <w:pPr>
              <w:snapToGrid w:val="0"/>
            </w:pPr>
            <w:r w:rsidRPr="00174503">
              <w:rPr>
                <w:b/>
              </w:rPr>
              <w:t>Государственный заказчик:</w:t>
            </w:r>
            <w:r w:rsidRPr="00174503">
              <w:rPr>
                <w:b/>
                <w:bCs/>
                <w:lang w:eastAsia="ar-SA"/>
              </w:rPr>
              <w:t xml:space="preserve">                                           От Поставщика</w:t>
            </w:r>
          </w:p>
          <w:p w14:paraId="432E0312" w14:textId="77777777" w:rsidR="00DF314E" w:rsidRPr="00174503" w:rsidRDefault="00DF314E" w:rsidP="001A01EA">
            <w:pPr>
              <w:suppressAutoHyphens/>
              <w:rPr>
                <w:b/>
                <w:lang w:eastAsia="ar-SA"/>
              </w:rPr>
            </w:pPr>
          </w:p>
          <w:tbl>
            <w:tblPr>
              <w:tblW w:w="9124" w:type="dxa"/>
              <w:tblCellMar>
                <w:left w:w="0" w:type="dxa"/>
                <w:right w:w="0" w:type="dxa"/>
              </w:tblCellMar>
              <w:tblLook w:val="0000" w:firstRow="0" w:lastRow="0" w:firstColumn="0" w:lastColumn="0" w:noHBand="0" w:noVBand="0"/>
            </w:tblPr>
            <w:tblGrid>
              <w:gridCol w:w="4666"/>
              <w:gridCol w:w="18"/>
              <w:gridCol w:w="4440"/>
            </w:tblGrid>
            <w:tr w:rsidR="00DF314E" w:rsidRPr="00174503" w14:paraId="79F0F64E" w14:textId="77777777" w:rsidTr="00AA2908">
              <w:trPr>
                <w:trHeight w:val="315"/>
              </w:trPr>
              <w:tc>
                <w:tcPr>
                  <w:tcW w:w="2557" w:type="pct"/>
                </w:tcPr>
                <w:p w14:paraId="5738B24A" w14:textId="77777777" w:rsidR="00352E4A" w:rsidRPr="00131AC7" w:rsidRDefault="00352E4A" w:rsidP="00352E4A">
                  <w:pPr>
                    <w:pStyle w:val="western"/>
                    <w:spacing w:before="0" w:beforeAutospacing="0" w:after="0" w:afterAutospacing="0"/>
                  </w:pPr>
                  <w:r>
                    <w:t xml:space="preserve">ФКУ ИК-17 </w:t>
                  </w:r>
                  <w:r w:rsidRPr="00131AC7">
                    <w:t>УФСИН России по Мурманской области</w:t>
                  </w:r>
                </w:p>
                <w:p w14:paraId="351C982D" w14:textId="77777777" w:rsidR="00352E4A" w:rsidRPr="00AA2908" w:rsidRDefault="00352E4A" w:rsidP="00352E4A">
                  <w:pPr>
                    <w:jc w:val="both"/>
                  </w:pPr>
                  <w:r w:rsidRPr="00AA2908">
                    <w:t>Юридический адрес:</w:t>
                  </w:r>
                </w:p>
                <w:p w14:paraId="2506C147" w14:textId="77777777" w:rsidR="00352E4A" w:rsidRPr="00AA2908" w:rsidRDefault="00352E4A" w:rsidP="00352E4A">
                  <w:pPr>
                    <w:jc w:val="both"/>
                  </w:pPr>
                  <w:smartTag w:uri="urn:schemas-microsoft-com:office:smarttags" w:element="metricconverter">
                    <w:smartTagPr>
                      <w:attr w:name="ProductID" w:val="183035, г"/>
                    </w:smartTagPr>
                    <w:r w:rsidRPr="00AA2908">
                      <w:t>183035, г</w:t>
                    </w:r>
                  </w:smartTag>
                  <w:r w:rsidRPr="00AA2908">
                    <w:t>. Мурманск, ул. Угольная база, д. 9</w:t>
                  </w:r>
                </w:p>
                <w:p w14:paraId="0F318CD9" w14:textId="77777777" w:rsidR="00352E4A" w:rsidRPr="00AA2908" w:rsidRDefault="00352E4A" w:rsidP="00352E4A">
                  <w:pPr>
                    <w:jc w:val="both"/>
                  </w:pPr>
                  <w:r w:rsidRPr="00AA2908">
                    <w:t>Тел./факс: 8(8152) 405-179, 405-164</w:t>
                  </w:r>
                </w:p>
                <w:p w14:paraId="7AF52251" w14:textId="77777777" w:rsidR="00352E4A" w:rsidRPr="00AA2908" w:rsidRDefault="00352E4A" w:rsidP="00352E4A">
                  <w:pPr>
                    <w:jc w:val="both"/>
                  </w:pPr>
                  <w:r w:rsidRPr="00AA2908">
                    <w:t>ИНН 5192140047 / КПП 519001001</w:t>
                  </w:r>
                </w:p>
                <w:p w14:paraId="29327430" w14:textId="77777777" w:rsidR="00352E4A" w:rsidRPr="00AA2908" w:rsidRDefault="00352E4A" w:rsidP="00352E4A">
                  <w:pPr>
                    <w:jc w:val="both"/>
                  </w:pPr>
                  <w:r w:rsidRPr="00AA2908">
                    <w:t>ОГРН 1025100857935 / ОКПО 08830652</w:t>
                  </w:r>
                </w:p>
                <w:p w14:paraId="0FA02B89" w14:textId="77777777" w:rsidR="00352E4A" w:rsidRDefault="00352E4A" w:rsidP="00352E4A">
                  <w:pPr>
                    <w:jc w:val="both"/>
                  </w:pPr>
                  <w:r w:rsidRPr="00AA2908">
                    <w:t xml:space="preserve">р/счет03211643000000014900                                              </w:t>
                  </w:r>
                </w:p>
                <w:p w14:paraId="0EB2CEEF" w14:textId="77777777" w:rsidR="00352E4A" w:rsidRPr="00AA2908" w:rsidRDefault="00352E4A" w:rsidP="00352E4A">
                  <w:pPr>
                    <w:jc w:val="both"/>
                  </w:pPr>
                  <w:r w:rsidRPr="00AA2908">
                    <w:t>к/счёт 40102810745370000041</w:t>
                  </w:r>
                </w:p>
                <w:p w14:paraId="7CB96815" w14:textId="77777777" w:rsidR="00352E4A" w:rsidRDefault="00352E4A" w:rsidP="00352E4A">
                  <w:pPr>
                    <w:jc w:val="both"/>
                  </w:pPr>
                  <w:r w:rsidRPr="00AA2908">
                    <w:t xml:space="preserve">УФК по Мурманской области </w:t>
                  </w:r>
                </w:p>
                <w:p w14:paraId="6FDAF5D9" w14:textId="77777777" w:rsidR="00352E4A" w:rsidRDefault="00352E4A" w:rsidP="00352E4A">
                  <w:pPr>
                    <w:jc w:val="both"/>
                  </w:pPr>
                  <w:r w:rsidRPr="00AA2908">
                    <w:t>(ФКУ ИК-17 УФСИН России по</w:t>
                  </w:r>
                </w:p>
                <w:p w14:paraId="3E16685D" w14:textId="77777777" w:rsidR="00352E4A" w:rsidRPr="00AA2908" w:rsidRDefault="00352E4A" w:rsidP="00352E4A">
                  <w:pPr>
                    <w:jc w:val="both"/>
                  </w:pPr>
                  <w:r w:rsidRPr="00AA2908">
                    <w:t>Мурманской области л/с 03491228280)</w:t>
                  </w:r>
                </w:p>
                <w:p w14:paraId="7CAE8C3A" w14:textId="77777777" w:rsidR="00352E4A" w:rsidRDefault="00352E4A" w:rsidP="00352E4A">
                  <w:pPr>
                    <w:jc w:val="both"/>
                  </w:pPr>
                  <w:r w:rsidRPr="00AA2908">
                    <w:t xml:space="preserve">ОТДЕЛЕНИЕ МУРМАНСК БАНКА </w:t>
                  </w:r>
                </w:p>
                <w:p w14:paraId="4F46821C" w14:textId="77777777" w:rsidR="00352E4A" w:rsidRDefault="00352E4A" w:rsidP="00352E4A">
                  <w:pPr>
                    <w:jc w:val="both"/>
                  </w:pPr>
                  <w:r w:rsidRPr="00AA2908">
                    <w:t xml:space="preserve">РОССИИ//УФК по Мурманской области </w:t>
                  </w:r>
                </w:p>
                <w:p w14:paraId="5EFA3B85" w14:textId="77777777" w:rsidR="00352E4A" w:rsidRPr="00AA2908" w:rsidRDefault="00352E4A" w:rsidP="00352E4A">
                  <w:pPr>
                    <w:jc w:val="both"/>
                  </w:pPr>
                  <w:r w:rsidRPr="00AA2908">
                    <w:t>г. Мурманск</w:t>
                  </w:r>
                </w:p>
                <w:p w14:paraId="40CA44DE" w14:textId="77777777" w:rsidR="00352E4A" w:rsidRDefault="00352E4A" w:rsidP="00352E4A">
                  <w:pPr>
                    <w:pStyle w:val="western"/>
                    <w:spacing w:before="0" w:beforeAutospacing="0" w:after="0" w:afterAutospacing="0"/>
                  </w:pPr>
                  <w:r w:rsidRPr="00AA2908">
                    <w:t>БИК 014705901</w:t>
                  </w:r>
                </w:p>
                <w:p w14:paraId="2AC0D38A" w14:textId="77777777" w:rsidR="00AA2908" w:rsidRDefault="00AA2908" w:rsidP="00AA2908">
                  <w:pPr>
                    <w:pStyle w:val="western"/>
                    <w:spacing w:before="0" w:beforeAutospacing="0" w:after="0" w:afterAutospacing="0"/>
                  </w:pPr>
                </w:p>
                <w:p w14:paraId="42801546" w14:textId="77777777" w:rsidR="00DF314E" w:rsidRPr="002E01CC" w:rsidRDefault="00DF314E" w:rsidP="003355F4">
                  <w:pPr>
                    <w:pStyle w:val="western"/>
                    <w:spacing w:before="0" w:beforeAutospacing="0" w:after="0" w:afterAutospacing="0"/>
                    <w:rPr>
                      <w:b/>
                    </w:rPr>
                  </w:pPr>
                  <w:r w:rsidRPr="002E01CC">
                    <w:rPr>
                      <w:b/>
                    </w:rPr>
                    <w:t>Реквизиты для перечисления пени:</w:t>
                  </w:r>
                </w:p>
                <w:p w14:paraId="46BCE47D" w14:textId="77777777" w:rsidR="00352E4A" w:rsidRPr="00A332CB" w:rsidRDefault="00352E4A" w:rsidP="00352E4A">
                  <w:pPr>
                    <w:suppressAutoHyphens/>
                    <w:jc w:val="both"/>
                    <w:rPr>
                      <w:sz w:val="21"/>
                      <w:szCs w:val="21"/>
                    </w:rPr>
                  </w:pPr>
                  <w:r w:rsidRPr="00A332CB">
                    <w:rPr>
                      <w:sz w:val="21"/>
                      <w:szCs w:val="21"/>
                    </w:rPr>
                    <w:t>УФК по Мурманской области (ФКУ ИК-17 УФСИН России по Мурманской области, л/</w:t>
                  </w:r>
                  <w:proofErr w:type="spellStart"/>
                  <w:r w:rsidRPr="00A332CB">
                    <w:rPr>
                      <w:sz w:val="21"/>
                      <w:szCs w:val="21"/>
                    </w:rPr>
                    <w:t>сч</w:t>
                  </w:r>
                  <w:proofErr w:type="spellEnd"/>
                  <w:r w:rsidRPr="00A332CB">
                    <w:rPr>
                      <w:sz w:val="21"/>
                      <w:szCs w:val="21"/>
                    </w:rPr>
                    <w:t xml:space="preserve"> 04491228280)</w:t>
                  </w:r>
                </w:p>
                <w:p w14:paraId="579662E1" w14:textId="77777777" w:rsidR="00352E4A" w:rsidRPr="00A332CB" w:rsidRDefault="00352E4A" w:rsidP="00352E4A">
                  <w:pPr>
                    <w:suppressAutoHyphens/>
                    <w:jc w:val="both"/>
                    <w:rPr>
                      <w:sz w:val="21"/>
                      <w:szCs w:val="21"/>
                    </w:rPr>
                  </w:pPr>
                  <w:r w:rsidRPr="00A332CB">
                    <w:rPr>
                      <w:sz w:val="21"/>
                      <w:szCs w:val="21"/>
                    </w:rPr>
                    <w:t>р/</w:t>
                  </w:r>
                  <w:proofErr w:type="spellStart"/>
                  <w:r w:rsidRPr="00A332CB">
                    <w:rPr>
                      <w:sz w:val="21"/>
                      <w:szCs w:val="21"/>
                    </w:rPr>
                    <w:t>сч</w:t>
                  </w:r>
                  <w:proofErr w:type="spellEnd"/>
                  <w:r w:rsidRPr="00A332CB">
                    <w:rPr>
                      <w:sz w:val="21"/>
                      <w:szCs w:val="21"/>
                    </w:rPr>
                    <w:t xml:space="preserve"> 03100643000000014900</w:t>
                  </w:r>
                </w:p>
                <w:p w14:paraId="3F5C38EA" w14:textId="77777777" w:rsidR="00352E4A" w:rsidRPr="00A332CB" w:rsidRDefault="00352E4A" w:rsidP="00352E4A">
                  <w:pPr>
                    <w:suppressAutoHyphens/>
                    <w:jc w:val="both"/>
                    <w:rPr>
                      <w:sz w:val="21"/>
                      <w:szCs w:val="21"/>
                    </w:rPr>
                  </w:pPr>
                  <w:r w:rsidRPr="00A332CB">
                    <w:rPr>
                      <w:sz w:val="21"/>
                      <w:szCs w:val="21"/>
                    </w:rPr>
                    <w:t>к/счет (единый казначейский счет)</w:t>
                  </w:r>
                </w:p>
                <w:p w14:paraId="5000476B" w14:textId="77777777" w:rsidR="00352E4A" w:rsidRPr="00A332CB" w:rsidRDefault="00352E4A" w:rsidP="00352E4A">
                  <w:pPr>
                    <w:suppressAutoHyphens/>
                    <w:jc w:val="both"/>
                    <w:rPr>
                      <w:sz w:val="21"/>
                      <w:szCs w:val="21"/>
                    </w:rPr>
                  </w:pPr>
                  <w:r w:rsidRPr="00A332CB">
                    <w:rPr>
                      <w:sz w:val="21"/>
                      <w:szCs w:val="21"/>
                    </w:rPr>
                    <w:t>40102810745370000041</w:t>
                  </w:r>
                </w:p>
                <w:p w14:paraId="35C0A89E" w14:textId="77777777" w:rsidR="00352E4A" w:rsidRPr="00A332CB" w:rsidRDefault="00352E4A" w:rsidP="00352E4A">
                  <w:pPr>
                    <w:suppressAutoHyphens/>
                    <w:jc w:val="both"/>
                    <w:rPr>
                      <w:sz w:val="21"/>
                      <w:szCs w:val="21"/>
                    </w:rPr>
                  </w:pPr>
                  <w:r w:rsidRPr="00A332CB">
                    <w:rPr>
                      <w:sz w:val="21"/>
                      <w:szCs w:val="21"/>
                    </w:rPr>
                    <w:t>ОТДЕЛЕНИЕ МУРМАНСК БАНКА РОССИИ//УФК по Мурманской области г. Мурманск</w:t>
                  </w:r>
                </w:p>
                <w:p w14:paraId="3B117995" w14:textId="77777777" w:rsidR="00352E4A" w:rsidRPr="00A332CB" w:rsidRDefault="00352E4A" w:rsidP="00352E4A">
                  <w:pPr>
                    <w:suppressAutoHyphens/>
                    <w:jc w:val="both"/>
                    <w:rPr>
                      <w:sz w:val="21"/>
                      <w:szCs w:val="21"/>
                    </w:rPr>
                  </w:pPr>
                  <w:r w:rsidRPr="00A332CB">
                    <w:rPr>
                      <w:sz w:val="21"/>
                      <w:szCs w:val="21"/>
                    </w:rPr>
                    <w:t>БИК 014705901</w:t>
                  </w:r>
                </w:p>
                <w:p w14:paraId="28722E35" w14:textId="77777777" w:rsidR="00352E4A" w:rsidRPr="00A332CB" w:rsidRDefault="00352E4A" w:rsidP="00352E4A">
                  <w:pPr>
                    <w:suppressAutoHyphens/>
                    <w:jc w:val="both"/>
                    <w:rPr>
                      <w:sz w:val="21"/>
                      <w:szCs w:val="21"/>
                    </w:rPr>
                  </w:pPr>
                  <w:r w:rsidRPr="00A332CB">
                    <w:rPr>
                      <w:sz w:val="21"/>
                      <w:szCs w:val="21"/>
                    </w:rPr>
                    <w:t>ИНН 5192140047</w:t>
                  </w:r>
                </w:p>
                <w:p w14:paraId="3F63825E" w14:textId="77777777" w:rsidR="00352E4A" w:rsidRPr="00A332CB" w:rsidRDefault="00352E4A" w:rsidP="00352E4A">
                  <w:pPr>
                    <w:suppressAutoHyphens/>
                    <w:jc w:val="both"/>
                    <w:rPr>
                      <w:sz w:val="21"/>
                      <w:szCs w:val="21"/>
                    </w:rPr>
                  </w:pPr>
                  <w:r w:rsidRPr="00A332CB">
                    <w:rPr>
                      <w:sz w:val="21"/>
                      <w:szCs w:val="21"/>
                    </w:rPr>
                    <w:t>КПП 519001001</w:t>
                  </w:r>
                </w:p>
                <w:p w14:paraId="678D2531" w14:textId="77777777" w:rsidR="00352E4A" w:rsidRPr="00A332CB" w:rsidRDefault="00352E4A" w:rsidP="00352E4A">
                  <w:pPr>
                    <w:suppressAutoHyphens/>
                    <w:jc w:val="both"/>
                    <w:rPr>
                      <w:sz w:val="21"/>
                      <w:szCs w:val="21"/>
                    </w:rPr>
                  </w:pPr>
                  <w:r w:rsidRPr="00A332CB">
                    <w:rPr>
                      <w:sz w:val="21"/>
                      <w:szCs w:val="21"/>
                    </w:rPr>
                    <w:t>ОКТМО 47701000</w:t>
                  </w:r>
                </w:p>
                <w:p w14:paraId="2CD8A8DC" w14:textId="77777777" w:rsidR="00352E4A" w:rsidRPr="00A332CB" w:rsidRDefault="00352E4A" w:rsidP="00352E4A">
                  <w:pPr>
                    <w:suppressAutoHyphens/>
                    <w:jc w:val="both"/>
                    <w:rPr>
                      <w:sz w:val="21"/>
                      <w:szCs w:val="21"/>
                    </w:rPr>
                  </w:pPr>
                  <w:r w:rsidRPr="00A332CB">
                    <w:rPr>
                      <w:sz w:val="21"/>
                      <w:szCs w:val="21"/>
                    </w:rPr>
                    <w:t>КБК 320 116 0701001 9000 140</w:t>
                  </w:r>
                </w:p>
                <w:p w14:paraId="0ED2D485" w14:textId="77777777" w:rsidR="00DF314E" w:rsidRDefault="00DF314E" w:rsidP="00AA2908">
                  <w:pPr>
                    <w:snapToGrid w:val="0"/>
                    <w:ind w:right="-71"/>
                  </w:pPr>
                </w:p>
                <w:p w14:paraId="492FA890" w14:textId="77777777" w:rsidR="00DF314E" w:rsidRPr="00174503" w:rsidRDefault="00DF314E" w:rsidP="003355F4">
                  <w:pPr>
                    <w:snapToGrid w:val="0"/>
                    <w:ind w:right="-71"/>
                  </w:pPr>
                  <w:r w:rsidRPr="00174503">
                    <w:t>Государственный заказчик:</w:t>
                  </w:r>
                </w:p>
                <w:p w14:paraId="446289A2" w14:textId="77777777" w:rsidR="00DF314E" w:rsidRPr="00174503" w:rsidRDefault="00AA2908" w:rsidP="003355F4">
                  <w:pPr>
                    <w:snapToGrid w:val="0"/>
                    <w:ind w:right="-71"/>
                  </w:pPr>
                  <w:r>
                    <w:t xml:space="preserve">ФКУ ИК-17 </w:t>
                  </w:r>
                  <w:r w:rsidR="00DF314E" w:rsidRPr="00174503">
                    <w:t>УФСИН России</w:t>
                  </w:r>
                </w:p>
                <w:p w14:paraId="1346E638" w14:textId="77777777" w:rsidR="00DF314E" w:rsidRPr="00174503" w:rsidRDefault="00DF314E" w:rsidP="003355F4">
                  <w:pPr>
                    <w:snapToGrid w:val="0"/>
                    <w:ind w:right="-71"/>
                  </w:pPr>
                  <w:r w:rsidRPr="00174503">
                    <w:t>по Мурманской области</w:t>
                  </w:r>
                </w:p>
                <w:p w14:paraId="21FAA812" w14:textId="77777777" w:rsidR="00DF314E" w:rsidRDefault="00DF314E" w:rsidP="003355F4">
                  <w:pPr>
                    <w:snapToGrid w:val="0"/>
                    <w:ind w:right="-71"/>
                  </w:pPr>
                </w:p>
                <w:p w14:paraId="280E7715" w14:textId="77777777" w:rsidR="00DF314E" w:rsidRPr="00174503" w:rsidRDefault="00DF314E" w:rsidP="003355F4">
                  <w:pPr>
                    <w:snapToGrid w:val="0"/>
                    <w:ind w:right="-71"/>
                  </w:pPr>
                  <w:r w:rsidRPr="00174503">
                    <w:t>__________________</w:t>
                  </w:r>
                  <w:r>
                    <w:t xml:space="preserve"> / </w:t>
                  </w:r>
                  <w:r w:rsidR="00AA2908">
                    <w:t>_______________</w:t>
                  </w:r>
                </w:p>
                <w:p w14:paraId="4DFB317A" w14:textId="77777777" w:rsidR="00DF314E" w:rsidRPr="00174503" w:rsidRDefault="00DF314E" w:rsidP="003355F4">
                  <w:pPr>
                    <w:snapToGrid w:val="0"/>
                    <w:ind w:right="-71"/>
                  </w:pPr>
                  <w:r>
                    <w:t>Мп</w:t>
                  </w:r>
                </w:p>
              </w:tc>
              <w:tc>
                <w:tcPr>
                  <w:tcW w:w="10" w:type="pct"/>
                </w:tcPr>
                <w:p w14:paraId="38A5EEC9" w14:textId="77777777" w:rsidR="00DF314E" w:rsidRPr="00174503" w:rsidRDefault="00DF314E" w:rsidP="003355F4">
                  <w:pPr>
                    <w:keepNext/>
                    <w:suppressAutoHyphens/>
                    <w:snapToGrid w:val="0"/>
                    <w:rPr>
                      <w:b/>
                      <w:bCs/>
                      <w:lang w:eastAsia="ar-SA"/>
                    </w:rPr>
                  </w:pPr>
                </w:p>
              </w:tc>
              <w:tc>
                <w:tcPr>
                  <w:tcW w:w="2433" w:type="pct"/>
                </w:tcPr>
                <w:p w14:paraId="50C66A36" w14:textId="77777777" w:rsidR="00DF314E" w:rsidRDefault="00DF314E" w:rsidP="003355F4">
                  <w:pPr>
                    <w:snapToGrid w:val="0"/>
                    <w:ind w:right="-71"/>
                  </w:pPr>
                </w:p>
                <w:p w14:paraId="66E5879C" w14:textId="77777777" w:rsidR="00AA2908" w:rsidRDefault="00AA2908" w:rsidP="003355F4">
                  <w:pPr>
                    <w:snapToGrid w:val="0"/>
                    <w:ind w:right="-71"/>
                  </w:pPr>
                </w:p>
                <w:p w14:paraId="0E905E64" w14:textId="77777777" w:rsidR="00AA2908" w:rsidRDefault="00AA2908" w:rsidP="003355F4">
                  <w:pPr>
                    <w:snapToGrid w:val="0"/>
                    <w:ind w:right="-71"/>
                  </w:pPr>
                </w:p>
                <w:p w14:paraId="5381D953" w14:textId="77777777" w:rsidR="00AA2908" w:rsidRDefault="00AA2908" w:rsidP="003355F4">
                  <w:pPr>
                    <w:snapToGrid w:val="0"/>
                    <w:ind w:right="-71"/>
                  </w:pPr>
                </w:p>
                <w:p w14:paraId="377B2B6E" w14:textId="77777777" w:rsidR="00AA2908" w:rsidRDefault="00AA2908" w:rsidP="003355F4">
                  <w:pPr>
                    <w:snapToGrid w:val="0"/>
                    <w:ind w:right="-71"/>
                  </w:pPr>
                </w:p>
                <w:p w14:paraId="0B3DF27B" w14:textId="77777777" w:rsidR="00AA2908" w:rsidRDefault="00AA2908" w:rsidP="003355F4">
                  <w:pPr>
                    <w:snapToGrid w:val="0"/>
                    <w:ind w:right="-71"/>
                  </w:pPr>
                </w:p>
                <w:p w14:paraId="628C1227" w14:textId="77777777" w:rsidR="00AA2908" w:rsidRDefault="00AA2908" w:rsidP="003355F4">
                  <w:pPr>
                    <w:snapToGrid w:val="0"/>
                    <w:ind w:right="-71"/>
                  </w:pPr>
                </w:p>
                <w:p w14:paraId="32A14839" w14:textId="77777777" w:rsidR="00AA2908" w:rsidRDefault="00AA2908" w:rsidP="003355F4">
                  <w:pPr>
                    <w:snapToGrid w:val="0"/>
                    <w:ind w:right="-71"/>
                  </w:pPr>
                </w:p>
                <w:p w14:paraId="705C7551" w14:textId="77777777" w:rsidR="00AA2908" w:rsidRDefault="00AA2908" w:rsidP="003355F4">
                  <w:pPr>
                    <w:snapToGrid w:val="0"/>
                    <w:ind w:right="-71"/>
                  </w:pPr>
                </w:p>
                <w:p w14:paraId="260D90A0" w14:textId="77777777" w:rsidR="00AA2908" w:rsidRDefault="00AA2908" w:rsidP="003355F4">
                  <w:pPr>
                    <w:snapToGrid w:val="0"/>
                    <w:ind w:right="-71"/>
                  </w:pPr>
                </w:p>
                <w:p w14:paraId="717208B0" w14:textId="77777777" w:rsidR="00AA2908" w:rsidRDefault="00AA2908" w:rsidP="003355F4">
                  <w:pPr>
                    <w:snapToGrid w:val="0"/>
                    <w:ind w:right="-71"/>
                  </w:pPr>
                </w:p>
                <w:p w14:paraId="3EC43B7A" w14:textId="77777777" w:rsidR="00AA2908" w:rsidRDefault="00AA2908" w:rsidP="003355F4">
                  <w:pPr>
                    <w:snapToGrid w:val="0"/>
                    <w:ind w:right="-71"/>
                  </w:pPr>
                </w:p>
                <w:p w14:paraId="092A94C2" w14:textId="77777777" w:rsidR="00AA2908" w:rsidRDefault="00AA2908" w:rsidP="003355F4">
                  <w:pPr>
                    <w:snapToGrid w:val="0"/>
                    <w:ind w:right="-71"/>
                  </w:pPr>
                </w:p>
                <w:p w14:paraId="41999D5C" w14:textId="77777777" w:rsidR="00AA2908" w:rsidRDefault="00AA2908" w:rsidP="003355F4">
                  <w:pPr>
                    <w:snapToGrid w:val="0"/>
                    <w:ind w:right="-71"/>
                  </w:pPr>
                </w:p>
                <w:p w14:paraId="3D36A5D1" w14:textId="77777777" w:rsidR="00AA2908" w:rsidRDefault="00AA2908" w:rsidP="003355F4">
                  <w:pPr>
                    <w:snapToGrid w:val="0"/>
                    <w:ind w:right="-71"/>
                  </w:pPr>
                </w:p>
                <w:p w14:paraId="74842321" w14:textId="77777777" w:rsidR="00AA2908" w:rsidRDefault="00AA2908" w:rsidP="003355F4">
                  <w:pPr>
                    <w:snapToGrid w:val="0"/>
                    <w:ind w:right="-71"/>
                  </w:pPr>
                </w:p>
                <w:p w14:paraId="0C44B1E3" w14:textId="77777777" w:rsidR="00DF314E" w:rsidRDefault="00DF314E" w:rsidP="003355F4">
                  <w:pPr>
                    <w:snapToGrid w:val="0"/>
                    <w:ind w:right="-71"/>
                  </w:pPr>
                </w:p>
                <w:p w14:paraId="4268FF8C" w14:textId="77777777" w:rsidR="00DF314E" w:rsidRDefault="00DF314E" w:rsidP="003355F4">
                  <w:pPr>
                    <w:snapToGrid w:val="0"/>
                    <w:ind w:right="-71"/>
                  </w:pPr>
                </w:p>
                <w:p w14:paraId="51206C89" w14:textId="77777777" w:rsidR="00DF314E" w:rsidRDefault="00DF314E" w:rsidP="003355F4">
                  <w:pPr>
                    <w:snapToGrid w:val="0"/>
                    <w:ind w:right="-71"/>
                  </w:pPr>
                </w:p>
                <w:p w14:paraId="63F092F8" w14:textId="77777777" w:rsidR="00DF314E" w:rsidRDefault="00DF314E" w:rsidP="003355F4">
                  <w:pPr>
                    <w:snapToGrid w:val="0"/>
                    <w:ind w:right="-71"/>
                  </w:pPr>
                </w:p>
                <w:p w14:paraId="1F430DB6" w14:textId="77777777" w:rsidR="003169EF" w:rsidRDefault="003169EF" w:rsidP="003355F4">
                  <w:pPr>
                    <w:snapToGrid w:val="0"/>
                    <w:ind w:right="-71"/>
                  </w:pPr>
                </w:p>
                <w:p w14:paraId="6A71BBE2" w14:textId="77777777" w:rsidR="00DF314E" w:rsidRDefault="00DF314E" w:rsidP="003355F4">
                  <w:pPr>
                    <w:snapToGrid w:val="0"/>
                    <w:ind w:right="-71"/>
                  </w:pPr>
                </w:p>
                <w:p w14:paraId="2841B2DB" w14:textId="77777777" w:rsidR="00DF314E" w:rsidRDefault="00DF314E" w:rsidP="003355F4">
                  <w:pPr>
                    <w:snapToGrid w:val="0"/>
                    <w:ind w:right="-71"/>
                  </w:pPr>
                </w:p>
                <w:p w14:paraId="7B7748A8" w14:textId="77777777" w:rsidR="00DF314E" w:rsidRDefault="00DF314E" w:rsidP="003355F4">
                  <w:pPr>
                    <w:snapToGrid w:val="0"/>
                    <w:ind w:right="-71"/>
                  </w:pPr>
                </w:p>
                <w:p w14:paraId="2A2B51B7" w14:textId="77777777" w:rsidR="00DF314E" w:rsidRDefault="00DF314E" w:rsidP="003355F4">
                  <w:pPr>
                    <w:snapToGrid w:val="0"/>
                    <w:ind w:right="-71"/>
                  </w:pPr>
                </w:p>
                <w:p w14:paraId="5AEA968C" w14:textId="77777777" w:rsidR="00AA2908" w:rsidRDefault="00AA2908" w:rsidP="003355F4">
                  <w:pPr>
                    <w:snapToGrid w:val="0"/>
                    <w:ind w:right="-71"/>
                  </w:pPr>
                </w:p>
                <w:p w14:paraId="749E541F" w14:textId="77777777" w:rsidR="00812F45" w:rsidRPr="00415D3D" w:rsidRDefault="00DF314E" w:rsidP="003355F4">
                  <w:pPr>
                    <w:snapToGrid w:val="0"/>
                    <w:ind w:right="-71"/>
                  </w:pPr>
                  <w:r w:rsidRPr="00415D3D">
                    <w:t>Поставщик:</w:t>
                  </w:r>
                </w:p>
                <w:p w14:paraId="790E0C3D" w14:textId="77777777" w:rsidR="00DF314E" w:rsidRDefault="00DF314E" w:rsidP="003355F4">
                  <w:pPr>
                    <w:pStyle w:val="a6"/>
                    <w:rPr>
                      <w:rFonts w:ascii="Times New Roman" w:hAnsi="Times New Roman"/>
                      <w:sz w:val="24"/>
                      <w:szCs w:val="24"/>
                    </w:rPr>
                  </w:pPr>
                </w:p>
                <w:p w14:paraId="2AF87E6A" w14:textId="77777777" w:rsidR="00AA2908" w:rsidRDefault="00AA2908" w:rsidP="003355F4">
                  <w:pPr>
                    <w:pStyle w:val="a6"/>
                    <w:rPr>
                      <w:rFonts w:ascii="Times New Roman" w:hAnsi="Times New Roman"/>
                      <w:sz w:val="24"/>
                      <w:szCs w:val="24"/>
                    </w:rPr>
                  </w:pPr>
                </w:p>
                <w:p w14:paraId="1A1684E6" w14:textId="77777777" w:rsidR="00AA2908" w:rsidRDefault="00AA2908" w:rsidP="003355F4">
                  <w:pPr>
                    <w:pStyle w:val="a6"/>
                    <w:rPr>
                      <w:rFonts w:ascii="Times New Roman" w:hAnsi="Times New Roman"/>
                      <w:sz w:val="24"/>
                      <w:szCs w:val="24"/>
                    </w:rPr>
                  </w:pPr>
                </w:p>
                <w:p w14:paraId="6CF51D9B" w14:textId="77777777" w:rsidR="00DF314E" w:rsidRPr="00415D3D" w:rsidRDefault="00DF314E" w:rsidP="003355F4">
                  <w:pPr>
                    <w:pStyle w:val="a6"/>
                    <w:rPr>
                      <w:rFonts w:ascii="Times New Roman" w:hAnsi="Times New Roman"/>
                      <w:sz w:val="24"/>
                      <w:szCs w:val="24"/>
                    </w:rPr>
                  </w:pPr>
                  <w:r w:rsidRPr="00415D3D">
                    <w:rPr>
                      <w:rFonts w:ascii="Times New Roman" w:hAnsi="Times New Roman"/>
                      <w:sz w:val="24"/>
                      <w:szCs w:val="24"/>
                    </w:rPr>
                    <w:t xml:space="preserve">_______________ </w:t>
                  </w:r>
                  <w:r>
                    <w:rPr>
                      <w:rFonts w:ascii="Times New Roman" w:hAnsi="Times New Roman"/>
                      <w:sz w:val="24"/>
                      <w:szCs w:val="24"/>
                    </w:rPr>
                    <w:t>/</w:t>
                  </w:r>
                  <w:r w:rsidR="00AA2908">
                    <w:rPr>
                      <w:rFonts w:ascii="Times New Roman" w:hAnsi="Times New Roman"/>
                      <w:sz w:val="24"/>
                      <w:szCs w:val="24"/>
                    </w:rPr>
                    <w:t>_____________</w:t>
                  </w:r>
                </w:p>
                <w:p w14:paraId="127DAA0A" w14:textId="77777777" w:rsidR="00DF314E" w:rsidRPr="00174503" w:rsidRDefault="00DF314E" w:rsidP="00DF314E">
                  <w:pPr>
                    <w:keepNext/>
                    <w:suppressAutoHyphens/>
                    <w:snapToGrid w:val="0"/>
                    <w:rPr>
                      <w:b/>
                      <w:bCs/>
                      <w:caps/>
                      <w:lang w:eastAsia="ar-SA"/>
                    </w:rPr>
                  </w:pPr>
                  <w:r w:rsidRPr="00415D3D">
                    <w:t>М</w:t>
                  </w:r>
                  <w:r>
                    <w:t>.</w:t>
                  </w:r>
                  <w:r w:rsidRPr="00415D3D">
                    <w:t>п</w:t>
                  </w:r>
                  <w:r>
                    <w:t>.</w:t>
                  </w:r>
                </w:p>
              </w:tc>
            </w:tr>
          </w:tbl>
          <w:p w14:paraId="2C2602C7" w14:textId="77777777" w:rsidR="00DF314E" w:rsidRPr="00174503" w:rsidRDefault="00DF314E" w:rsidP="001A01EA">
            <w:pPr>
              <w:suppressAutoHyphens/>
              <w:rPr>
                <w:b/>
                <w:lang w:eastAsia="ar-SA"/>
              </w:rPr>
            </w:pPr>
          </w:p>
        </w:tc>
      </w:tr>
    </w:tbl>
    <w:p w14:paraId="023EA823" w14:textId="77777777" w:rsidR="00517823" w:rsidRDefault="00517823" w:rsidP="00AA2908">
      <w:pPr>
        <w:pStyle w:val="ConsPlusNonformat"/>
        <w:jc w:val="right"/>
        <w:rPr>
          <w:rFonts w:ascii="Times New Roman" w:hAnsi="Times New Roman" w:cs="Times New Roman"/>
          <w:sz w:val="24"/>
          <w:szCs w:val="24"/>
        </w:rPr>
      </w:pPr>
    </w:p>
    <w:p w14:paraId="38C4F83E" w14:textId="77777777" w:rsidR="00352E4A" w:rsidRDefault="00352E4A" w:rsidP="004617CC">
      <w:pPr>
        <w:pStyle w:val="ConsPlusNonformat"/>
        <w:rPr>
          <w:rFonts w:ascii="Times New Roman" w:hAnsi="Times New Roman" w:cs="Times New Roman"/>
          <w:sz w:val="24"/>
          <w:szCs w:val="24"/>
        </w:rPr>
      </w:pPr>
    </w:p>
    <w:p w14:paraId="77743ED6" w14:textId="77777777" w:rsidR="00CC05F5" w:rsidRDefault="00CC05F5" w:rsidP="00AA2908">
      <w:pPr>
        <w:pStyle w:val="ConsPlusNonformat"/>
        <w:jc w:val="right"/>
        <w:rPr>
          <w:rFonts w:ascii="Times New Roman" w:hAnsi="Times New Roman" w:cs="Times New Roman"/>
          <w:sz w:val="24"/>
          <w:szCs w:val="24"/>
        </w:rPr>
      </w:pPr>
      <w:r>
        <w:rPr>
          <w:rFonts w:ascii="Times New Roman" w:hAnsi="Times New Roman" w:cs="Times New Roman"/>
          <w:sz w:val="24"/>
          <w:szCs w:val="24"/>
        </w:rPr>
        <w:t>Приложение № 1</w:t>
      </w:r>
    </w:p>
    <w:p w14:paraId="419B8031" w14:textId="77777777" w:rsidR="00CC05F5" w:rsidRDefault="00CC05F5" w:rsidP="00AA2908">
      <w:pPr>
        <w:pStyle w:val="ConsPlusNonformat"/>
        <w:ind w:left="5103"/>
        <w:jc w:val="right"/>
        <w:rPr>
          <w:rFonts w:ascii="Times New Roman" w:hAnsi="Times New Roman" w:cs="Times New Roman"/>
          <w:sz w:val="24"/>
          <w:szCs w:val="24"/>
        </w:rPr>
      </w:pPr>
      <w:r>
        <w:rPr>
          <w:rFonts w:ascii="Times New Roman" w:hAnsi="Times New Roman" w:cs="Times New Roman"/>
          <w:sz w:val="24"/>
          <w:szCs w:val="24"/>
        </w:rPr>
        <w:t xml:space="preserve">к </w:t>
      </w:r>
      <w:r w:rsidR="00A626C0">
        <w:rPr>
          <w:rFonts w:ascii="Times New Roman" w:hAnsi="Times New Roman" w:cs="Times New Roman"/>
          <w:sz w:val="24"/>
          <w:szCs w:val="24"/>
        </w:rPr>
        <w:t>Государственному контракту</w:t>
      </w:r>
    </w:p>
    <w:p w14:paraId="0591B9BC" w14:textId="77777777" w:rsidR="00CC05F5" w:rsidRDefault="00CC05F5" w:rsidP="00AA2908">
      <w:pPr>
        <w:pStyle w:val="ConsPlusNonformat"/>
        <w:ind w:left="5103"/>
        <w:jc w:val="right"/>
        <w:rPr>
          <w:rFonts w:ascii="Times New Roman" w:hAnsi="Times New Roman" w:cs="Times New Roman"/>
          <w:sz w:val="24"/>
          <w:szCs w:val="24"/>
        </w:rPr>
      </w:pPr>
      <w:r>
        <w:rPr>
          <w:rFonts w:ascii="Times New Roman" w:hAnsi="Times New Roman" w:cs="Times New Roman"/>
          <w:sz w:val="24"/>
          <w:szCs w:val="24"/>
        </w:rPr>
        <w:t>от «__» _______________г.№___</w:t>
      </w:r>
    </w:p>
    <w:p w14:paraId="428F2448" w14:textId="77777777" w:rsidR="00CC05F5" w:rsidRDefault="00CC05F5" w:rsidP="00CC05F5"/>
    <w:p w14:paraId="086FC6D6" w14:textId="77777777" w:rsidR="00C35B8E" w:rsidRDefault="00C35B8E" w:rsidP="00CC05F5">
      <w:pPr>
        <w:jc w:val="center"/>
        <w:rPr>
          <w:b/>
        </w:rPr>
      </w:pPr>
    </w:p>
    <w:p w14:paraId="432BA9B4" w14:textId="77777777" w:rsidR="00CC05F5" w:rsidRDefault="00CC05F5" w:rsidP="00CC05F5">
      <w:pPr>
        <w:jc w:val="center"/>
        <w:rPr>
          <w:b/>
        </w:rPr>
      </w:pPr>
      <w:r>
        <w:rPr>
          <w:b/>
        </w:rPr>
        <w:t>Ведомость поставки</w:t>
      </w:r>
      <w:r w:rsidR="00352E4A">
        <w:rPr>
          <w:b/>
        </w:rPr>
        <w:t xml:space="preserve"> стиральной машины, бытовой</w:t>
      </w:r>
      <w:r w:rsidR="00304DD2">
        <w:rPr>
          <w:b/>
        </w:rPr>
        <w:t>.</w:t>
      </w:r>
    </w:p>
    <w:p w14:paraId="7D1A2D70" w14:textId="77777777" w:rsidR="00CC05F5" w:rsidRDefault="00CC05F5" w:rsidP="00CC05F5">
      <w:pPr>
        <w:jc w:val="center"/>
      </w:pPr>
    </w:p>
    <w:p w14:paraId="704E13BA" w14:textId="77777777" w:rsidR="00CC05F5" w:rsidRDefault="00CC05F5" w:rsidP="00CC05F5">
      <w:pPr>
        <w:jc w:val="both"/>
      </w:pPr>
    </w:p>
    <w:tbl>
      <w:tblPr>
        <w:tblpPr w:leftFromText="180" w:rightFromText="180" w:vertAnchor="text" w:horzAnchor="page" w:tblpX="1242" w:tblpY="-14"/>
        <w:tblW w:w="10320" w:type="dxa"/>
        <w:tblLayout w:type="fixed"/>
        <w:tblLook w:val="04A0" w:firstRow="1" w:lastRow="0" w:firstColumn="1" w:lastColumn="0" w:noHBand="0" w:noVBand="1"/>
      </w:tblPr>
      <w:tblGrid>
        <w:gridCol w:w="392"/>
        <w:gridCol w:w="2270"/>
        <w:gridCol w:w="709"/>
        <w:gridCol w:w="993"/>
        <w:gridCol w:w="994"/>
        <w:gridCol w:w="1559"/>
        <w:gridCol w:w="1418"/>
        <w:gridCol w:w="1985"/>
      </w:tblGrid>
      <w:tr w:rsidR="00CC05F5" w14:paraId="09C883FA" w14:textId="77777777" w:rsidTr="00CC05F5">
        <w:trPr>
          <w:trHeight w:val="504"/>
        </w:trPr>
        <w:tc>
          <w:tcPr>
            <w:tcW w:w="392" w:type="dxa"/>
            <w:tcBorders>
              <w:top w:val="single" w:sz="4" w:space="0" w:color="auto"/>
              <w:left w:val="single" w:sz="4" w:space="0" w:color="auto"/>
              <w:bottom w:val="single" w:sz="4" w:space="0" w:color="auto"/>
              <w:right w:val="single" w:sz="4" w:space="0" w:color="auto"/>
            </w:tcBorders>
            <w:noWrap/>
            <w:vAlign w:val="center"/>
            <w:hideMark/>
          </w:tcPr>
          <w:p w14:paraId="7E57B217" w14:textId="77777777" w:rsidR="00CC05F5" w:rsidRDefault="00CC05F5">
            <w:pPr>
              <w:widowControl/>
              <w:autoSpaceDE/>
              <w:adjustRightInd/>
              <w:jc w:val="center"/>
              <w:rPr>
                <w:bCs/>
                <w:sz w:val="20"/>
                <w:szCs w:val="20"/>
              </w:rPr>
            </w:pPr>
            <w:r>
              <w:rPr>
                <w:bCs/>
                <w:sz w:val="20"/>
                <w:szCs w:val="20"/>
              </w:rPr>
              <w:t>№</w:t>
            </w:r>
          </w:p>
        </w:tc>
        <w:tc>
          <w:tcPr>
            <w:tcW w:w="2270" w:type="dxa"/>
            <w:tcBorders>
              <w:top w:val="single" w:sz="4" w:space="0" w:color="auto"/>
              <w:left w:val="single" w:sz="4" w:space="0" w:color="auto"/>
              <w:bottom w:val="single" w:sz="4" w:space="0" w:color="auto"/>
              <w:right w:val="single" w:sz="4" w:space="0" w:color="auto"/>
            </w:tcBorders>
            <w:noWrap/>
            <w:vAlign w:val="center"/>
            <w:hideMark/>
          </w:tcPr>
          <w:p w14:paraId="05580F60" w14:textId="77777777" w:rsidR="00CC05F5" w:rsidRDefault="00CC05F5">
            <w:pPr>
              <w:widowControl/>
              <w:autoSpaceDE/>
              <w:adjustRightInd/>
              <w:jc w:val="center"/>
              <w:rPr>
                <w:bCs/>
                <w:sz w:val="20"/>
                <w:szCs w:val="20"/>
              </w:rPr>
            </w:pPr>
            <w:r>
              <w:rPr>
                <w:bCs/>
                <w:sz w:val="20"/>
                <w:szCs w:val="20"/>
              </w:rPr>
              <w:t xml:space="preserve">Наименование товара и характеристики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E528276" w14:textId="77777777" w:rsidR="00CC05F5" w:rsidRDefault="00CC05F5">
            <w:pPr>
              <w:widowControl/>
              <w:autoSpaceDE/>
              <w:adjustRightInd/>
              <w:jc w:val="center"/>
              <w:rPr>
                <w:bCs/>
                <w:sz w:val="20"/>
                <w:szCs w:val="20"/>
              </w:rPr>
            </w:pPr>
            <w:r>
              <w:rPr>
                <w:bCs/>
                <w:sz w:val="20"/>
                <w:szCs w:val="20"/>
              </w:rPr>
              <w:t>Кол-во</w:t>
            </w:r>
          </w:p>
        </w:tc>
        <w:tc>
          <w:tcPr>
            <w:tcW w:w="993" w:type="dxa"/>
            <w:tcBorders>
              <w:top w:val="single" w:sz="4" w:space="0" w:color="auto"/>
              <w:left w:val="single" w:sz="4" w:space="0" w:color="auto"/>
              <w:bottom w:val="single" w:sz="4" w:space="0" w:color="auto"/>
              <w:right w:val="single" w:sz="4" w:space="0" w:color="auto"/>
            </w:tcBorders>
            <w:vAlign w:val="center"/>
            <w:hideMark/>
          </w:tcPr>
          <w:p w14:paraId="5E639F43" w14:textId="77777777" w:rsidR="00CC05F5" w:rsidRDefault="00CC05F5">
            <w:pPr>
              <w:widowControl/>
              <w:autoSpaceDE/>
              <w:adjustRightInd/>
              <w:jc w:val="center"/>
              <w:rPr>
                <w:bCs/>
                <w:sz w:val="20"/>
                <w:szCs w:val="20"/>
              </w:rPr>
            </w:pPr>
            <w:r>
              <w:rPr>
                <w:bCs/>
                <w:sz w:val="20"/>
                <w:szCs w:val="20"/>
              </w:rPr>
              <w:t>Единица измерения</w:t>
            </w:r>
          </w:p>
        </w:tc>
        <w:tc>
          <w:tcPr>
            <w:tcW w:w="994" w:type="dxa"/>
            <w:tcBorders>
              <w:top w:val="single" w:sz="4" w:space="0" w:color="auto"/>
              <w:left w:val="single" w:sz="4" w:space="0" w:color="auto"/>
              <w:bottom w:val="single" w:sz="4" w:space="0" w:color="auto"/>
              <w:right w:val="single" w:sz="4" w:space="0" w:color="auto"/>
            </w:tcBorders>
            <w:vAlign w:val="center"/>
            <w:hideMark/>
          </w:tcPr>
          <w:p w14:paraId="2EE1C899" w14:textId="77777777" w:rsidR="00CC05F5" w:rsidRDefault="00CC05F5">
            <w:pPr>
              <w:widowControl/>
              <w:autoSpaceDE/>
              <w:adjustRightInd/>
              <w:jc w:val="center"/>
              <w:rPr>
                <w:bCs/>
                <w:sz w:val="20"/>
                <w:szCs w:val="20"/>
              </w:rPr>
            </w:pPr>
            <w:r>
              <w:rPr>
                <w:bCs/>
                <w:sz w:val="20"/>
                <w:szCs w:val="20"/>
              </w:rPr>
              <w:t>Цена за ед., руб.</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6D967B5" w14:textId="77777777" w:rsidR="00CC05F5" w:rsidRDefault="00CC05F5">
            <w:pPr>
              <w:widowControl/>
              <w:autoSpaceDE/>
              <w:adjustRightInd/>
              <w:jc w:val="center"/>
              <w:rPr>
                <w:bCs/>
                <w:sz w:val="20"/>
                <w:szCs w:val="20"/>
              </w:rPr>
            </w:pPr>
            <w:r>
              <w:rPr>
                <w:bCs/>
                <w:sz w:val="20"/>
                <w:szCs w:val="20"/>
              </w:rPr>
              <w:t>Сумма, руб.</w:t>
            </w:r>
          </w:p>
        </w:tc>
        <w:tc>
          <w:tcPr>
            <w:tcW w:w="1418" w:type="dxa"/>
            <w:tcBorders>
              <w:top w:val="single" w:sz="4" w:space="0" w:color="auto"/>
              <w:left w:val="nil"/>
              <w:bottom w:val="single" w:sz="4" w:space="0" w:color="auto"/>
              <w:right w:val="single" w:sz="4" w:space="0" w:color="auto"/>
            </w:tcBorders>
            <w:vAlign w:val="center"/>
            <w:hideMark/>
          </w:tcPr>
          <w:p w14:paraId="7D6C4139" w14:textId="77777777" w:rsidR="00CC05F5" w:rsidRDefault="00CC05F5">
            <w:pPr>
              <w:widowControl/>
              <w:autoSpaceDE/>
              <w:adjustRightInd/>
              <w:jc w:val="center"/>
              <w:rPr>
                <w:sz w:val="20"/>
                <w:szCs w:val="20"/>
              </w:rPr>
            </w:pPr>
            <w:r>
              <w:rPr>
                <w:sz w:val="20"/>
                <w:szCs w:val="20"/>
              </w:rPr>
              <w:t>Срок поставки</w:t>
            </w:r>
          </w:p>
        </w:tc>
        <w:tc>
          <w:tcPr>
            <w:tcW w:w="1985" w:type="dxa"/>
            <w:tcBorders>
              <w:top w:val="single" w:sz="4" w:space="0" w:color="auto"/>
              <w:left w:val="nil"/>
              <w:bottom w:val="single" w:sz="4" w:space="0" w:color="auto"/>
              <w:right w:val="single" w:sz="4" w:space="0" w:color="auto"/>
            </w:tcBorders>
            <w:vAlign w:val="center"/>
            <w:hideMark/>
          </w:tcPr>
          <w:p w14:paraId="3D0F29EF" w14:textId="77777777" w:rsidR="00CC05F5" w:rsidRDefault="00F83076">
            <w:pPr>
              <w:widowControl/>
              <w:autoSpaceDE/>
              <w:adjustRightInd/>
              <w:jc w:val="center"/>
              <w:rPr>
                <w:sz w:val="20"/>
                <w:szCs w:val="20"/>
              </w:rPr>
            </w:pPr>
            <w:r>
              <w:rPr>
                <w:sz w:val="20"/>
                <w:szCs w:val="20"/>
              </w:rPr>
              <w:t>Место поставки товара</w:t>
            </w:r>
          </w:p>
        </w:tc>
      </w:tr>
      <w:tr w:rsidR="00CC05F5" w14:paraId="019ADCE7" w14:textId="77777777" w:rsidTr="00CC05F5">
        <w:trPr>
          <w:trHeight w:val="2300"/>
        </w:trPr>
        <w:tc>
          <w:tcPr>
            <w:tcW w:w="392" w:type="dxa"/>
            <w:tcBorders>
              <w:top w:val="single" w:sz="4" w:space="0" w:color="auto"/>
              <w:left w:val="single" w:sz="4" w:space="0" w:color="auto"/>
              <w:bottom w:val="nil"/>
              <w:right w:val="single" w:sz="4" w:space="0" w:color="auto"/>
            </w:tcBorders>
            <w:noWrap/>
            <w:vAlign w:val="center"/>
            <w:hideMark/>
          </w:tcPr>
          <w:p w14:paraId="6C7BD29A" w14:textId="77777777" w:rsidR="00CC05F5" w:rsidRPr="00C92B00" w:rsidRDefault="00CC05F5" w:rsidP="00C92B00">
            <w:r w:rsidRPr="00C92B00">
              <w:t>1</w:t>
            </w:r>
          </w:p>
        </w:tc>
        <w:tc>
          <w:tcPr>
            <w:tcW w:w="2270" w:type="dxa"/>
            <w:tcBorders>
              <w:top w:val="single" w:sz="4" w:space="0" w:color="auto"/>
              <w:left w:val="single" w:sz="4" w:space="0" w:color="auto"/>
              <w:bottom w:val="nil"/>
              <w:right w:val="single" w:sz="4" w:space="0" w:color="auto"/>
            </w:tcBorders>
            <w:vAlign w:val="center"/>
            <w:hideMark/>
          </w:tcPr>
          <w:p w14:paraId="654B5468" w14:textId="7DC17B54" w:rsidR="00FE7FA4" w:rsidRPr="00C92B00" w:rsidRDefault="00C92B00" w:rsidP="00C92B00">
            <w:r w:rsidRPr="00C92B00">
              <w:t xml:space="preserve">Акустическая система (колонка </w:t>
            </w:r>
            <w:proofErr w:type="gramStart"/>
            <w:r w:rsidRPr="00C92B00">
              <w:t>портативная)</w:t>
            </w:r>
            <w:r w:rsidR="00C35B8E" w:rsidRPr="00C92B00">
              <w:t xml:space="preserve"> </w:t>
            </w:r>
            <w:r w:rsidRPr="00C92B00">
              <w:t xml:space="preserve"> (</w:t>
            </w:r>
            <w:proofErr w:type="gramEnd"/>
            <w:r w:rsidRPr="00C92B00">
              <w:t>Портативная акустика JBL PARTYBOX 310</w:t>
            </w:r>
            <w:r>
              <w:t xml:space="preserve"> или аналог</w:t>
            </w:r>
            <w:r w:rsidRPr="00C92B00">
              <w:t>)</w:t>
            </w:r>
            <w:r>
              <w:t>.</w:t>
            </w:r>
          </w:p>
        </w:tc>
        <w:tc>
          <w:tcPr>
            <w:tcW w:w="709" w:type="dxa"/>
            <w:tcBorders>
              <w:top w:val="single" w:sz="4" w:space="0" w:color="auto"/>
              <w:left w:val="single" w:sz="4" w:space="0" w:color="auto"/>
              <w:bottom w:val="nil"/>
              <w:right w:val="single" w:sz="4" w:space="0" w:color="auto"/>
            </w:tcBorders>
            <w:noWrap/>
            <w:vAlign w:val="center"/>
            <w:hideMark/>
          </w:tcPr>
          <w:p w14:paraId="15F1FA5E" w14:textId="77777777" w:rsidR="00CC05F5" w:rsidRDefault="00C35B8E">
            <w:pPr>
              <w:jc w:val="center"/>
              <w:rPr>
                <w:sz w:val="20"/>
                <w:szCs w:val="20"/>
              </w:rPr>
            </w:pPr>
            <w:r>
              <w:rPr>
                <w:sz w:val="20"/>
                <w:szCs w:val="20"/>
              </w:rPr>
              <w:t>1</w:t>
            </w:r>
          </w:p>
        </w:tc>
        <w:tc>
          <w:tcPr>
            <w:tcW w:w="993" w:type="dxa"/>
            <w:tcBorders>
              <w:top w:val="single" w:sz="4" w:space="0" w:color="auto"/>
              <w:left w:val="single" w:sz="4" w:space="0" w:color="auto"/>
              <w:bottom w:val="nil"/>
              <w:right w:val="single" w:sz="4" w:space="0" w:color="auto"/>
            </w:tcBorders>
            <w:vAlign w:val="center"/>
            <w:hideMark/>
          </w:tcPr>
          <w:p w14:paraId="7F1EA0CA" w14:textId="77777777" w:rsidR="00CC05F5" w:rsidRDefault="00C35B8E">
            <w:pPr>
              <w:jc w:val="center"/>
              <w:rPr>
                <w:sz w:val="20"/>
                <w:szCs w:val="20"/>
              </w:rPr>
            </w:pPr>
            <w:r>
              <w:rPr>
                <w:sz w:val="20"/>
                <w:szCs w:val="20"/>
              </w:rPr>
              <w:t>шт</w:t>
            </w:r>
            <w:r w:rsidR="005F773D">
              <w:rPr>
                <w:sz w:val="20"/>
                <w:szCs w:val="20"/>
              </w:rPr>
              <w:t>.</w:t>
            </w:r>
          </w:p>
        </w:tc>
        <w:tc>
          <w:tcPr>
            <w:tcW w:w="994" w:type="dxa"/>
            <w:tcBorders>
              <w:top w:val="single" w:sz="4" w:space="0" w:color="auto"/>
              <w:left w:val="single" w:sz="4" w:space="0" w:color="auto"/>
              <w:bottom w:val="nil"/>
              <w:right w:val="single" w:sz="4" w:space="0" w:color="auto"/>
            </w:tcBorders>
            <w:vAlign w:val="center"/>
            <w:hideMark/>
          </w:tcPr>
          <w:p w14:paraId="550B71DF" w14:textId="77777777" w:rsidR="00CC05F5" w:rsidRDefault="00CC05F5">
            <w:pPr>
              <w:jc w:val="center"/>
              <w:rPr>
                <w:sz w:val="20"/>
                <w:szCs w:val="20"/>
              </w:rPr>
            </w:pPr>
          </w:p>
        </w:tc>
        <w:tc>
          <w:tcPr>
            <w:tcW w:w="1559" w:type="dxa"/>
            <w:tcBorders>
              <w:top w:val="single" w:sz="4" w:space="0" w:color="auto"/>
              <w:left w:val="single" w:sz="4" w:space="0" w:color="auto"/>
              <w:bottom w:val="nil"/>
              <w:right w:val="single" w:sz="4" w:space="0" w:color="auto"/>
            </w:tcBorders>
            <w:noWrap/>
            <w:vAlign w:val="center"/>
            <w:hideMark/>
          </w:tcPr>
          <w:p w14:paraId="331C6808" w14:textId="77777777" w:rsidR="00CC05F5" w:rsidRDefault="00CC05F5">
            <w:pPr>
              <w:jc w:val="center"/>
              <w:rPr>
                <w:sz w:val="20"/>
                <w:szCs w:val="20"/>
              </w:rPr>
            </w:pPr>
          </w:p>
        </w:tc>
        <w:tc>
          <w:tcPr>
            <w:tcW w:w="1418" w:type="dxa"/>
            <w:tcBorders>
              <w:top w:val="single" w:sz="4" w:space="0" w:color="auto"/>
              <w:left w:val="single" w:sz="4" w:space="0" w:color="auto"/>
              <w:bottom w:val="nil"/>
              <w:right w:val="single" w:sz="4" w:space="0" w:color="auto"/>
            </w:tcBorders>
            <w:vAlign w:val="center"/>
            <w:hideMark/>
          </w:tcPr>
          <w:p w14:paraId="348F32AD" w14:textId="6C4EFEEA" w:rsidR="00CC05F5" w:rsidRDefault="00C92B00" w:rsidP="00944313">
            <w:pPr>
              <w:widowControl/>
              <w:autoSpaceDE/>
              <w:adjustRightInd/>
              <w:ind w:left="-113" w:right="-103"/>
              <w:jc w:val="center"/>
              <w:rPr>
                <w:sz w:val="20"/>
                <w:szCs w:val="20"/>
              </w:rPr>
            </w:pPr>
            <w:r>
              <w:rPr>
                <w:sz w:val="20"/>
                <w:szCs w:val="20"/>
              </w:rPr>
              <w:t>15 рабочих дней, с даты заключения контракта</w:t>
            </w:r>
            <w:r w:rsidR="00CC05F5">
              <w:rPr>
                <w:sz w:val="20"/>
                <w:szCs w:val="20"/>
              </w:rPr>
              <w:t>.</w:t>
            </w:r>
          </w:p>
        </w:tc>
        <w:tc>
          <w:tcPr>
            <w:tcW w:w="1985" w:type="dxa"/>
            <w:tcBorders>
              <w:top w:val="single" w:sz="4" w:space="0" w:color="auto"/>
              <w:left w:val="single" w:sz="4" w:space="0" w:color="auto"/>
              <w:bottom w:val="nil"/>
              <w:right w:val="single" w:sz="4" w:space="0" w:color="auto"/>
            </w:tcBorders>
            <w:vAlign w:val="center"/>
            <w:hideMark/>
          </w:tcPr>
          <w:p w14:paraId="7497E0E0" w14:textId="77777777" w:rsidR="00CC05F5" w:rsidRDefault="00CC05F5">
            <w:pPr>
              <w:widowControl/>
              <w:autoSpaceDE/>
              <w:adjustRightInd/>
              <w:jc w:val="center"/>
              <w:rPr>
                <w:sz w:val="20"/>
                <w:szCs w:val="20"/>
              </w:rPr>
            </w:pPr>
            <w:r w:rsidRPr="00227909">
              <w:t xml:space="preserve">ФКУ </w:t>
            </w:r>
            <w:r w:rsidR="00C35B8E">
              <w:t>ИК-17</w:t>
            </w:r>
            <w:r w:rsidRPr="00227909">
              <w:t xml:space="preserve">  УФСИН России по Мурманской области; 183035, Мурманская обл., г. Мурманск,  ул. Угольная база, д. 9</w:t>
            </w:r>
            <w:r w:rsidRPr="00C93FEA">
              <w:t>;</w:t>
            </w:r>
          </w:p>
        </w:tc>
      </w:tr>
      <w:tr w:rsidR="00CC05F5" w14:paraId="57EB90EB" w14:textId="77777777" w:rsidTr="005F773D">
        <w:trPr>
          <w:trHeight w:val="64"/>
        </w:trPr>
        <w:tc>
          <w:tcPr>
            <w:tcW w:w="6917" w:type="dxa"/>
            <w:gridSpan w:val="6"/>
            <w:tcBorders>
              <w:top w:val="single" w:sz="4" w:space="0" w:color="auto"/>
              <w:left w:val="single" w:sz="4" w:space="0" w:color="auto"/>
              <w:bottom w:val="single" w:sz="4" w:space="0" w:color="auto"/>
              <w:right w:val="single" w:sz="4" w:space="0" w:color="auto"/>
            </w:tcBorders>
            <w:noWrap/>
            <w:hideMark/>
          </w:tcPr>
          <w:p w14:paraId="2D193035" w14:textId="77777777" w:rsidR="00CC05F5" w:rsidRDefault="00CC05F5" w:rsidP="00CC05F5">
            <w:pPr>
              <w:rPr>
                <w:b/>
              </w:rPr>
            </w:pPr>
            <w:r>
              <w:rPr>
                <w:b/>
              </w:rPr>
              <w:t xml:space="preserve">Итого: </w:t>
            </w:r>
            <w:r w:rsidR="00C35B8E">
              <w:rPr>
                <w:b/>
              </w:rPr>
              <w:t>_________________</w:t>
            </w:r>
            <w:r w:rsidR="005F773D">
              <w:rPr>
                <w:b/>
              </w:rPr>
              <w:t xml:space="preserve"> (</w:t>
            </w:r>
            <w:r w:rsidR="00C35B8E">
              <w:rPr>
                <w:b/>
              </w:rPr>
              <w:t>_________________________</w:t>
            </w:r>
            <w:r w:rsidR="005F773D">
              <w:rPr>
                <w:b/>
              </w:rPr>
              <w:t xml:space="preserve">) рублей </w:t>
            </w:r>
            <w:r w:rsidR="00C35B8E">
              <w:rPr>
                <w:b/>
              </w:rPr>
              <w:t>____________</w:t>
            </w:r>
            <w:r w:rsidR="005F773D">
              <w:rPr>
                <w:b/>
              </w:rPr>
              <w:t>копеек</w:t>
            </w:r>
          </w:p>
        </w:tc>
        <w:tc>
          <w:tcPr>
            <w:tcW w:w="3403" w:type="dxa"/>
            <w:gridSpan w:val="2"/>
            <w:tcBorders>
              <w:top w:val="single" w:sz="4" w:space="0" w:color="auto"/>
              <w:left w:val="single" w:sz="4" w:space="0" w:color="auto"/>
              <w:bottom w:val="single" w:sz="4" w:space="0" w:color="auto"/>
              <w:right w:val="single" w:sz="4" w:space="0" w:color="auto"/>
            </w:tcBorders>
            <w:vAlign w:val="center"/>
            <w:hideMark/>
          </w:tcPr>
          <w:p w14:paraId="3A5B3420" w14:textId="77777777" w:rsidR="00CC05F5" w:rsidRDefault="00CC05F5" w:rsidP="005F773D">
            <w:pPr>
              <w:widowControl/>
              <w:autoSpaceDE/>
              <w:adjustRightInd/>
              <w:jc w:val="center"/>
              <w:rPr>
                <w:b/>
              </w:rPr>
            </w:pPr>
          </w:p>
        </w:tc>
      </w:tr>
      <w:tr w:rsidR="00CC05F5" w14:paraId="62BD4540" w14:textId="77777777" w:rsidTr="00CC05F5">
        <w:trPr>
          <w:trHeight w:val="1041"/>
        </w:trPr>
        <w:tc>
          <w:tcPr>
            <w:tcW w:w="10320" w:type="dxa"/>
            <w:gridSpan w:val="8"/>
            <w:tcBorders>
              <w:top w:val="single" w:sz="4" w:space="0" w:color="auto"/>
              <w:left w:val="nil"/>
              <w:bottom w:val="nil"/>
              <w:right w:val="nil"/>
            </w:tcBorders>
            <w:shd w:val="clear" w:color="auto" w:fill="FFFFFF"/>
            <w:noWrap/>
          </w:tcPr>
          <w:p w14:paraId="03236F13" w14:textId="77777777" w:rsidR="00CC05F5" w:rsidRDefault="00CC05F5"/>
          <w:p w14:paraId="0168EE5E" w14:textId="77777777" w:rsidR="00C35B8E" w:rsidRDefault="00C35B8E" w:rsidP="00C35B8E">
            <w:pPr>
              <w:jc w:val="center"/>
              <w:rPr>
                <w:b/>
                <w:bCs/>
                <w:sz w:val="26"/>
                <w:szCs w:val="26"/>
              </w:rPr>
            </w:pPr>
            <w:r>
              <w:rPr>
                <w:b/>
                <w:bCs/>
                <w:sz w:val="26"/>
                <w:szCs w:val="26"/>
              </w:rPr>
              <w:t xml:space="preserve">Характеристики </w:t>
            </w:r>
            <w:r w:rsidR="00352E4A">
              <w:rPr>
                <w:b/>
                <w:bCs/>
                <w:sz w:val="26"/>
                <w:szCs w:val="26"/>
              </w:rPr>
              <w:t>стиральной машины бытовой</w:t>
            </w:r>
            <w:r>
              <w:rPr>
                <w:b/>
                <w:bCs/>
                <w:sz w:val="26"/>
                <w:szCs w:val="26"/>
              </w:rPr>
              <w:t>.</w:t>
            </w:r>
          </w:p>
          <w:p w14:paraId="318D440C" w14:textId="77777777" w:rsidR="00C35B8E" w:rsidRDefault="00C35B8E" w:rsidP="00C35B8E">
            <w:pPr>
              <w:rPr>
                <w:b/>
                <w:bCs/>
                <w:sz w:val="26"/>
                <w:szCs w:val="26"/>
              </w:rPr>
            </w:pPr>
          </w:p>
          <w:tbl>
            <w:tblPr>
              <w:tblStyle w:val="a8"/>
              <w:tblW w:w="0" w:type="auto"/>
              <w:tblLayout w:type="fixed"/>
              <w:tblLook w:val="04A0" w:firstRow="1" w:lastRow="0" w:firstColumn="1" w:lastColumn="0" w:noHBand="0" w:noVBand="1"/>
            </w:tblPr>
            <w:tblGrid>
              <w:gridCol w:w="978"/>
              <w:gridCol w:w="4262"/>
              <w:gridCol w:w="4111"/>
            </w:tblGrid>
            <w:tr w:rsidR="006F4610" w:rsidRPr="006F4610" w14:paraId="0CB9FA43" w14:textId="77777777" w:rsidTr="002B42CC">
              <w:tc>
                <w:tcPr>
                  <w:tcW w:w="978" w:type="dxa"/>
                </w:tcPr>
                <w:p w14:paraId="13785E2B" w14:textId="77777777" w:rsidR="00C35B8E" w:rsidRPr="006F4610" w:rsidRDefault="00C35B8E" w:rsidP="00C92B00">
                  <w:pPr>
                    <w:framePr w:hSpace="180" w:wrap="around" w:vAnchor="text" w:hAnchor="page" w:x="1242" w:y="-14"/>
                    <w:rPr>
                      <w:b/>
                      <w:bCs/>
                    </w:rPr>
                  </w:pPr>
                  <w:r w:rsidRPr="006F4610">
                    <w:rPr>
                      <w:b/>
                      <w:bCs/>
                    </w:rPr>
                    <w:t>№п/п</w:t>
                  </w:r>
                </w:p>
              </w:tc>
              <w:tc>
                <w:tcPr>
                  <w:tcW w:w="4262" w:type="dxa"/>
                </w:tcPr>
                <w:p w14:paraId="0BC147D7" w14:textId="77777777" w:rsidR="00C35B8E" w:rsidRPr="006F4610" w:rsidRDefault="00C35B8E" w:rsidP="00C92B00">
                  <w:pPr>
                    <w:framePr w:hSpace="180" w:wrap="around" w:vAnchor="text" w:hAnchor="page" w:x="1242" w:y="-14"/>
                    <w:rPr>
                      <w:b/>
                      <w:bCs/>
                    </w:rPr>
                  </w:pPr>
                  <w:r w:rsidRPr="006F4610">
                    <w:rPr>
                      <w:b/>
                      <w:bCs/>
                    </w:rPr>
                    <w:t>Наименование характеристики</w:t>
                  </w:r>
                </w:p>
              </w:tc>
              <w:tc>
                <w:tcPr>
                  <w:tcW w:w="4111" w:type="dxa"/>
                </w:tcPr>
                <w:p w14:paraId="10EDC562" w14:textId="77777777" w:rsidR="00C35B8E" w:rsidRPr="006F4610" w:rsidRDefault="00C35B8E" w:rsidP="00C92B00">
                  <w:pPr>
                    <w:framePr w:hSpace="180" w:wrap="around" w:vAnchor="text" w:hAnchor="page" w:x="1242" w:y="-14"/>
                    <w:rPr>
                      <w:b/>
                      <w:bCs/>
                    </w:rPr>
                  </w:pPr>
                  <w:r w:rsidRPr="006F4610">
                    <w:rPr>
                      <w:b/>
                      <w:bCs/>
                    </w:rPr>
                    <w:t>Качественные характеристики</w:t>
                  </w:r>
                </w:p>
              </w:tc>
            </w:tr>
            <w:tr w:rsidR="006F4610" w:rsidRPr="006F4610" w14:paraId="4C2AF65B" w14:textId="77777777" w:rsidTr="002B42CC">
              <w:tc>
                <w:tcPr>
                  <w:tcW w:w="978" w:type="dxa"/>
                </w:tcPr>
                <w:p w14:paraId="55C29A44" w14:textId="77777777" w:rsidR="00352E4A" w:rsidRPr="006F4610" w:rsidRDefault="00352E4A" w:rsidP="00C92B00">
                  <w:pPr>
                    <w:framePr w:hSpace="180" w:wrap="around" w:vAnchor="text" w:hAnchor="page" w:x="1242" w:y="-14"/>
                  </w:pPr>
                  <w:r w:rsidRPr="006F4610">
                    <w:t>1.</w:t>
                  </w:r>
                </w:p>
              </w:tc>
              <w:tc>
                <w:tcPr>
                  <w:tcW w:w="4262" w:type="dxa"/>
                </w:tcPr>
                <w:p w14:paraId="491278AE" w14:textId="369A6614" w:rsidR="00352E4A" w:rsidRPr="006F4610" w:rsidRDefault="00C92B00" w:rsidP="00C92B00">
                  <w:pPr>
                    <w:framePr w:hSpace="180" w:wrap="around" w:vAnchor="text" w:hAnchor="page" w:x="1242" w:y="-14"/>
                  </w:pPr>
                  <w:r w:rsidRPr="006F4610">
                    <w:rPr>
                      <w:shd w:val="clear" w:color="auto" w:fill="FFFFFF"/>
                    </w:rPr>
                    <w:t>Вес</w:t>
                  </w:r>
                </w:p>
              </w:tc>
              <w:tc>
                <w:tcPr>
                  <w:tcW w:w="4111" w:type="dxa"/>
                </w:tcPr>
                <w:p w14:paraId="64AC9708" w14:textId="577B768E" w:rsidR="00352E4A" w:rsidRPr="006F4610" w:rsidRDefault="00C92B00" w:rsidP="00C92B00">
                  <w:pPr>
                    <w:framePr w:hSpace="180" w:wrap="around" w:vAnchor="text" w:hAnchor="page" w:x="1242" w:y="-14"/>
                  </w:pPr>
                  <w:r w:rsidRPr="006F4610">
                    <w:rPr>
                      <w:shd w:val="clear" w:color="auto" w:fill="FFFFFF"/>
                    </w:rPr>
                    <w:t>≤ 30</w:t>
                  </w:r>
                  <w:r w:rsidRPr="006F4610">
                    <w:rPr>
                      <w:shd w:val="clear" w:color="auto" w:fill="FFFFFF"/>
                    </w:rPr>
                    <w:t xml:space="preserve"> килограмм</w:t>
                  </w:r>
                </w:p>
              </w:tc>
            </w:tr>
            <w:tr w:rsidR="006F4610" w:rsidRPr="006F4610" w14:paraId="5E7D67A9" w14:textId="77777777" w:rsidTr="002B42CC">
              <w:tc>
                <w:tcPr>
                  <w:tcW w:w="978" w:type="dxa"/>
                </w:tcPr>
                <w:p w14:paraId="2739E2D8" w14:textId="77777777" w:rsidR="00352E4A" w:rsidRPr="006F4610" w:rsidRDefault="00352E4A" w:rsidP="00C92B00">
                  <w:pPr>
                    <w:framePr w:hSpace="180" w:wrap="around" w:vAnchor="text" w:hAnchor="page" w:x="1242" w:y="-14"/>
                  </w:pPr>
                  <w:r w:rsidRPr="006F4610">
                    <w:t>2.</w:t>
                  </w:r>
                </w:p>
              </w:tc>
              <w:tc>
                <w:tcPr>
                  <w:tcW w:w="4262" w:type="dxa"/>
                </w:tcPr>
                <w:p w14:paraId="72C02D84" w14:textId="39C182AE" w:rsidR="00352E4A" w:rsidRPr="006F4610" w:rsidRDefault="00C92B00" w:rsidP="00C92B00">
                  <w:pPr>
                    <w:framePr w:hSpace="180" w:wrap="around" w:vAnchor="text" w:hAnchor="page" w:x="1242" w:y="-14"/>
                  </w:pPr>
                  <w:r w:rsidRPr="006F4610">
                    <w:rPr>
                      <w:shd w:val="clear" w:color="auto" w:fill="FFFFFF"/>
                    </w:rPr>
                    <w:t>Вид</w:t>
                  </w:r>
                </w:p>
              </w:tc>
              <w:tc>
                <w:tcPr>
                  <w:tcW w:w="4111" w:type="dxa"/>
                </w:tcPr>
                <w:p w14:paraId="519F11DF" w14:textId="0CA7FC2D" w:rsidR="00352E4A" w:rsidRPr="006F4610" w:rsidRDefault="00C92B00" w:rsidP="00C92B00">
                  <w:pPr>
                    <w:framePr w:hSpace="180" w:wrap="around" w:vAnchor="text" w:hAnchor="page" w:x="1242" w:y="-14"/>
                  </w:pPr>
                  <w:r w:rsidRPr="006F4610">
                    <w:rPr>
                      <w:shd w:val="clear" w:color="auto" w:fill="FFFFFF"/>
                    </w:rPr>
                    <w:t>Портативная</w:t>
                  </w:r>
                </w:p>
              </w:tc>
            </w:tr>
            <w:tr w:rsidR="006F4610" w:rsidRPr="006F4610" w14:paraId="505A8D7E" w14:textId="77777777" w:rsidTr="002B42CC">
              <w:tc>
                <w:tcPr>
                  <w:tcW w:w="978" w:type="dxa"/>
                </w:tcPr>
                <w:p w14:paraId="0BFE9B75" w14:textId="77777777" w:rsidR="00352E4A" w:rsidRPr="006F4610" w:rsidRDefault="00352E4A" w:rsidP="00C92B00">
                  <w:pPr>
                    <w:framePr w:hSpace="180" w:wrap="around" w:vAnchor="text" w:hAnchor="page" w:x="1242" w:y="-14"/>
                  </w:pPr>
                  <w:r w:rsidRPr="006F4610">
                    <w:t>3.</w:t>
                  </w:r>
                </w:p>
              </w:tc>
              <w:tc>
                <w:tcPr>
                  <w:tcW w:w="4262" w:type="dxa"/>
                </w:tcPr>
                <w:p w14:paraId="419EA1E8" w14:textId="6C5E58B5" w:rsidR="00352E4A" w:rsidRPr="006F4610" w:rsidRDefault="00C92B00" w:rsidP="00C92B00">
                  <w:pPr>
                    <w:framePr w:hSpace="180" w:wrap="around" w:vAnchor="text" w:hAnchor="page" w:x="1242" w:y="-14"/>
                  </w:pPr>
                  <w:r w:rsidRPr="006F4610">
                    <w:rPr>
                      <w:shd w:val="clear" w:color="auto" w:fill="FFFFFF"/>
                    </w:rPr>
                    <w:t>Высота</w:t>
                  </w:r>
                </w:p>
              </w:tc>
              <w:tc>
                <w:tcPr>
                  <w:tcW w:w="4111" w:type="dxa"/>
                </w:tcPr>
                <w:p w14:paraId="7DB62947" w14:textId="72DC9339" w:rsidR="00352E4A" w:rsidRPr="006F4610" w:rsidRDefault="00C92B00" w:rsidP="00C92B00">
                  <w:pPr>
                    <w:framePr w:hSpace="180" w:wrap="around" w:vAnchor="text" w:hAnchor="page" w:x="1242" w:y="-14"/>
                  </w:pPr>
                  <w:r w:rsidRPr="006F4610">
                    <w:rPr>
                      <w:shd w:val="clear" w:color="auto" w:fill="FFFFFF"/>
                    </w:rPr>
                    <w:t xml:space="preserve">400 </w:t>
                  </w:r>
                  <w:r w:rsidRPr="006F4610">
                    <w:rPr>
                      <w:shd w:val="clear" w:color="auto" w:fill="FFFFFF"/>
                    </w:rPr>
                    <w:t>≤ 700</w:t>
                  </w:r>
                  <w:r w:rsidRPr="006F4610">
                    <w:rPr>
                      <w:shd w:val="clear" w:color="auto" w:fill="FFFFFF"/>
                    </w:rPr>
                    <w:t xml:space="preserve"> мм;</w:t>
                  </w:r>
                </w:p>
              </w:tc>
            </w:tr>
            <w:tr w:rsidR="006F4610" w:rsidRPr="006F4610" w14:paraId="3FBB8A39" w14:textId="77777777" w:rsidTr="002B42CC">
              <w:tc>
                <w:tcPr>
                  <w:tcW w:w="978" w:type="dxa"/>
                </w:tcPr>
                <w:p w14:paraId="3CF2E8A0" w14:textId="77777777" w:rsidR="00352E4A" w:rsidRPr="006F4610" w:rsidRDefault="00352E4A" w:rsidP="00C92B00">
                  <w:pPr>
                    <w:framePr w:hSpace="180" w:wrap="around" w:vAnchor="text" w:hAnchor="page" w:x="1242" w:y="-14"/>
                  </w:pPr>
                  <w:r w:rsidRPr="006F4610">
                    <w:t>4.</w:t>
                  </w:r>
                </w:p>
              </w:tc>
              <w:tc>
                <w:tcPr>
                  <w:tcW w:w="4262" w:type="dxa"/>
                </w:tcPr>
                <w:p w14:paraId="4DD31166" w14:textId="0AB581C3" w:rsidR="00352E4A" w:rsidRPr="006F4610" w:rsidRDefault="00C92B00" w:rsidP="00C92B00">
                  <w:pPr>
                    <w:framePr w:hSpace="180" w:wrap="around" w:vAnchor="text" w:hAnchor="page" w:x="1242" w:y="-14"/>
                    <w:rPr>
                      <w:shd w:val="clear" w:color="auto" w:fill="FFFFFF"/>
                    </w:rPr>
                  </w:pPr>
                  <w:r w:rsidRPr="006F4610">
                    <w:rPr>
                      <w:shd w:val="clear" w:color="auto" w:fill="FFFFFF"/>
                    </w:rPr>
                    <w:t>Глубина</w:t>
                  </w:r>
                </w:p>
              </w:tc>
              <w:tc>
                <w:tcPr>
                  <w:tcW w:w="4111" w:type="dxa"/>
                </w:tcPr>
                <w:p w14:paraId="354F56A3" w14:textId="3D558C35" w:rsidR="00352E4A" w:rsidRPr="006F4610" w:rsidRDefault="00C92B00" w:rsidP="00C92B00">
                  <w:pPr>
                    <w:framePr w:hSpace="180" w:wrap="around" w:vAnchor="text" w:hAnchor="page" w:x="1242" w:y="-14"/>
                    <w:rPr>
                      <w:shd w:val="clear" w:color="auto" w:fill="FFFFFF"/>
                    </w:rPr>
                  </w:pPr>
                  <w:r w:rsidRPr="006F4610">
                    <w:rPr>
                      <w:shd w:val="clear" w:color="auto" w:fill="FFFFFF"/>
                    </w:rPr>
                    <w:t>≤ 400</w:t>
                  </w:r>
                  <w:r w:rsidRPr="006F4610">
                    <w:rPr>
                      <w:shd w:val="clear" w:color="auto" w:fill="FFFFFF"/>
                    </w:rPr>
                    <w:t xml:space="preserve"> мм;</w:t>
                  </w:r>
                </w:p>
              </w:tc>
            </w:tr>
            <w:tr w:rsidR="006F4610" w:rsidRPr="006F4610" w14:paraId="5D0E9D96" w14:textId="77777777" w:rsidTr="002B42CC">
              <w:tc>
                <w:tcPr>
                  <w:tcW w:w="978" w:type="dxa"/>
                </w:tcPr>
                <w:p w14:paraId="18B292D6" w14:textId="77777777" w:rsidR="00352E4A" w:rsidRPr="006F4610" w:rsidRDefault="00352E4A" w:rsidP="00C92B00">
                  <w:pPr>
                    <w:framePr w:hSpace="180" w:wrap="around" w:vAnchor="text" w:hAnchor="page" w:x="1242" w:y="-14"/>
                  </w:pPr>
                  <w:r w:rsidRPr="006F4610">
                    <w:t>5.</w:t>
                  </w:r>
                </w:p>
              </w:tc>
              <w:tc>
                <w:tcPr>
                  <w:tcW w:w="4262" w:type="dxa"/>
                </w:tcPr>
                <w:p w14:paraId="15B7E553" w14:textId="19FF6ACB" w:rsidR="00352E4A" w:rsidRPr="006F4610" w:rsidRDefault="00C92B00" w:rsidP="00C92B00">
                  <w:pPr>
                    <w:framePr w:hSpace="180" w:wrap="around" w:vAnchor="text" w:hAnchor="page" w:x="1242" w:y="-14"/>
                  </w:pPr>
                  <w:r w:rsidRPr="006F4610">
                    <w:rPr>
                      <w:shd w:val="clear" w:color="auto" w:fill="FFFFFF"/>
                    </w:rPr>
                    <w:t>Количество аналоговых аудиовходов (каналов)</w:t>
                  </w:r>
                </w:p>
              </w:tc>
              <w:tc>
                <w:tcPr>
                  <w:tcW w:w="4111" w:type="dxa"/>
                </w:tcPr>
                <w:p w14:paraId="4AE562DD" w14:textId="437B67EA" w:rsidR="00352E4A" w:rsidRPr="006F4610" w:rsidRDefault="00C92B00" w:rsidP="00C92B00">
                  <w:pPr>
                    <w:framePr w:hSpace="180" w:wrap="around" w:vAnchor="text" w:hAnchor="page" w:x="1242" w:y="-14"/>
                  </w:pPr>
                  <w:r w:rsidRPr="006F4610">
                    <w:rPr>
                      <w:shd w:val="clear" w:color="auto" w:fill="FFFFFF"/>
                    </w:rPr>
                    <w:t>≥ 1</w:t>
                  </w:r>
                  <w:r w:rsidRPr="006F4610">
                    <w:rPr>
                      <w:shd w:val="clear" w:color="auto" w:fill="FFFFFF"/>
                    </w:rPr>
                    <w:t xml:space="preserve"> шт.</w:t>
                  </w:r>
                </w:p>
              </w:tc>
            </w:tr>
            <w:tr w:rsidR="006F4610" w:rsidRPr="006F4610" w14:paraId="40253248" w14:textId="77777777" w:rsidTr="002B42CC">
              <w:tc>
                <w:tcPr>
                  <w:tcW w:w="978" w:type="dxa"/>
                </w:tcPr>
                <w:p w14:paraId="14C07383" w14:textId="77777777" w:rsidR="00352E4A" w:rsidRPr="006F4610" w:rsidRDefault="00352E4A" w:rsidP="00C92B00">
                  <w:pPr>
                    <w:framePr w:hSpace="180" w:wrap="around" w:vAnchor="text" w:hAnchor="page" w:x="1242" w:y="-14"/>
                  </w:pPr>
                  <w:r w:rsidRPr="006F4610">
                    <w:t>6.</w:t>
                  </w:r>
                </w:p>
              </w:tc>
              <w:tc>
                <w:tcPr>
                  <w:tcW w:w="4262" w:type="dxa"/>
                </w:tcPr>
                <w:p w14:paraId="28A25401" w14:textId="77777777" w:rsidR="00352E4A" w:rsidRPr="006F4610" w:rsidRDefault="00C92B00" w:rsidP="00C92B00">
                  <w:pPr>
                    <w:framePr w:hSpace="180" w:wrap="around" w:vAnchor="text" w:hAnchor="page" w:x="1242" w:y="-14"/>
                    <w:rPr>
                      <w:shd w:val="clear" w:color="auto" w:fill="FFFFFF"/>
                    </w:rPr>
                  </w:pPr>
                  <w:r w:rsidRPr="006F4610">
                    <w:rPr>
                      <w:shd w:val="clear" w:color="auto" w:fill="FFFFFF"/>
                    </w:rPr>
                    <w:t>Дополнительно требуются разъемы для подключения существующего оборудования:</w:t>
                  </w:r>
                </w:p>
                <w:p w14:paraId="65E4D088" w14:textId="77777777" w:rsidR="00C92B00" w:rsidRPr="006F4610" w:rsidRDefault="00C92B00" w:rsidP="00C92B00">
                  <w:pPr>
                    <w:framePr w:hSpace="180" w:wrap="around" w:vAnchor="text" w:hAnchor="page" w:x="1242" w:y="-14"/>
                    <w:rPr>
                      <w:shd w:val="clear" w:color="auto" w:fill="FFFFFF"/>
                    </w:rPr>
                  </w:pPr>
                  <w:r w:rsidRPr="006F4610">
                    <w:rPr>
                      <w:shd w:val="clear" w:color="auto" w:fill="FFFFFF"/>
                    </w:rPr>
                    <w:t>Разъемы и интерфейсы:</w:t>
                  </w:r>
                </w:p>
                <w:p w14:paraId="361C3145" w14:textId="5AD89737" w:rsidR="00C92B00" w:rsidRPr="006F4610" w:rsidRDefault="00C92B00" w:rsidP="00C92B00">
                  <w:pPr>
                    <w:framePr w:hSpace="180" w:wrap="around" w:vAnchor="text" w:hAnchor="page" w:x="1242" w:y="-14"/>
                  </w:pPr>
                </w:p>
              </w:tc>
              <w:tc>
                <w:tcPr>
                  <w:tcW w:w="4111" w:type="dxa"/>
                </w:tcPr>
                <w:p w14:paraId="729B053F" w14:textId="422E118A" w:rsidR="00352E4A" w:rsidRPr="006F4610" w:rsidRDefault="00D61C19" w:rsidP="00C92B00">
                  <w:pPr>
                    <w:framePr w:hSpace="180" w:wrap="around" w:vAnchor="text" w:hAnchor="page" w:x="1242" w:y="-14"/>
                  </w:pPr>
                  <w:r w:rsidRPr="006F4610">
                    <w:rPr>
                      <w:shd w:val="clear" w:color="auto" w:fill="FFFFFF"/>
                    </w:rPr>
                    <w:t xml:space="preserve">вход для гитары, вход для микрофона, 3.5 </w:t>
                  </w:r>
                  <w:proofErr w:type="spellStart"/>
                  <w:r w:rsidRPr="006F4610">
                    <w:rPr>
                      <w:shd w:val="clear" w:color="auto" w:fill="FFFFFF"/>
                    </w:rPr>
                    <w:t>jack</w:t>
                  </w:r>
                  <w:proofErr w:type="spellEnd"/>
                  <w:r w:rsidRPr="006F4610">
                    <w:rPr>
                      <w:shd w:val="clear" w:color="auto" w:fill="FFFFFF"/>
                    </w:rPr>
                    <w:t>, RCA</w:t>
                  </w:r>
                </w:p>
              </w:tc>
            </w:tr>
            <w:tr w:rsidR="00D61C19" w:rsidRPr="006F4610" w14:paraId="3D774E8A" w14:textId="77777777" w:rsidTr="002B42CC">
              <w:tc>
                <w:tcPr>
                  <w:tcW w:w="978" w:type="dxa"/>
                </w:tcPr>
                <w:p w14:paraId="2156A370" w14:textId="180682E9" w:rsidR="00D61C19" w:rsidRPr="006F4610" w:rsidRDefault="00D61C19" w:rsidP="00C92B00">
                  <w:pPr>
                    <w:framePr w:hSpace="180" w:wrap="around" w:vAnchor="text" w:hAnchor="page" w:x="1242" w:y="-14"/>
                  </w:pPr>
                  <w:r>
                    <w:t xml:space="preserve">7. </w:t>
                  </w:r>
                </w:p>
              </w:tc>
              <w:tc>
                <w:tcPr>
                  <w:tcW w:w="4262" w:type="dxa"/>
                </w:tcPr>
                <w:p w14:paraId="13C8D02A" w14:textId="4CD8F066" w:rsidR="00D61C19" w:rsidRPr="006F4610" w:rsidRDefault="00D61C19" w:rsidP="00C92B00">
                  <w:pPr>
                    <w:framePr w:hSpace="180" w:wrap="around" w:vAnchor="text" w:hAnchor="page" w:x="1242" w:y="-14"/>
                    <w:rPr>
                      <w:shd w:val="clear" w:color="auto" w:fill="FFFFFF"/>
                    </w:rPr>
                  </w:pPr>
                  <w:r>
                    <w:t>Эскиз</w:t>
                  </w:r>
                </w:p>
              </w:tc>
              <w:tc>
                <w:tcPr>
                  <w:tcW w:w="4111" w:type="dxa"/>
                </w:tcPr>
                <w:p w14:paraId="19E691E2" w14:textId="712B3B1A" w:rsidR="00D61C19" w:rsidRPr="006F4610" w:rsidRDefault="00D61C19" w:rsidP="00C92B00">
                  <w:pPr>
                    <w:framePr w:hSpace="180" w:wrap="around" w:vAnchor="text" w:hAnchor="page" w:x="1242" w:y="-14"/>
                  </w:pPr>
                  <w:r w:rsidRPr="00D61C19">
                    <w:drawing>
                      <wp:inline distT="0" distB="0" distL="0" distR="0" wp14:anchorId="22874810" wp14:editId="3AE44BC7">
                        <wp:extent cx="1729740" cy="17297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flipH="1">
                                  <a:off x="0" y="0"/>
                                  <a:ext cx="1729740" cy="1729740"/>
                                </a:xfrm>
                                <a:prstGeom prst="rect">
                                  <a:avLst/>
                                </a:prstGeom>
                              </pic:spPr>
                            </pic:pic>
                          </a:graphicData>
                        </a:graphic>
                      </wp:inline>
                    </w:drawing>
                  </w:r>
                </w:p>
              </w:tc>
            </w:tr>
          </w:tbl>
          <w:p w14:paraId="6E06B950" w14:textId="5BB0C41A" w:rsidR="00CC05F5" w:rsidRDefault="00CC05F5"/>
          <w:p w14:paraId="13002501" w14:textId="5D225913" w:rsidR="00C35B8E" w:rsidRDefault="00C92B00">
            <w:r>
              <w:t>Товар должен быть новым, соответствовать ГОСТ.</w:t>
            </w:r>
          </w:p>
          <w:p w14:paraId="0F48B6D3" w14:textId="77777777" w:rsidR="00CC05F5" w:rsidRDefault="00CC05F5">
            <w:r>
              <w:t>Понедельник-четверг: с 09.00 до 17:00 часов</w:t>
            </w:r>
          </w:p>
          <w:p w14:paraId="739A6C61" w14:textId="77777777" w:rsidR="00CC05F5" w:rsidRDefault="00CC05F5">
            <w:r>
              <w:t>Пятница и предпраздничные дни:  с 09.00 до 16:00 часов</w:t>
            </w:r>
          </w:p>
          <w:p w14:paraId="063CBA21" w14:textId="77777777" w:rsidR="00CC05F5" w:rsidRDefault="00CC05F5" w:rsidP="00CC05F5">
            <w:pPr>
              <w:jc w:val="both"/>
              <w:rPr>
                <w:b/>
              </w:rPr>
            </w:pPr>
          </w:p>
        </w:tc>
      </w:tr>
    </w:tbl>
    <w:tbl>
      <w:tblPr>
        <w:tblW w:w="10065" w:type="dxa"/>
        <w:tblInd w:w="-459" w:type="dxa"/>
        <w:tblLayout w:type="fixed"/>
        <w:tblLook w:val="01E0" w:firstRow="1" w:lastRow="1" w:firstColumn="1" w:lastColumn="1" w:noHBand="0" w:noVBand="0"/>
      </w:tblPr>
      <w:tblGrid>
        <w:gridCol w:w="5097"/>
        <w:gridCol w:w="4968"/>
      </w:tblGrid>
      <w:tr w:rsidR="00CC05F5" w14:paraId="450522EE" w14:textId="77777777" w:rsidTr="00CC05F5">
        <w:tc>
          <w:tcPr>
            <w:tcW w:w="5099" w:type="dxa"/>
          </w:tcPr>
          <w:p w14:paraId="12168A1C" w14:textId="77777777" w:rsidR="00CC05F5" w:rsidRDefault="00CC05F5" w:rsidP="00C35B8E">
            <w:pPr>
              <w:snapToGrid w:val="0"/>
              <w:ind w:right="-71"/>
            </w:pPr>
          </w:p>
          <w:p w14:paraId="05BD1031" w14:textId="77777777" w:rsidR="00CC05F5" w:rsidRDefault="00CC05F5">
            <w:pPr>
              <w:snapToGrid w:val="0"/>
              <w:ind w:right="-71"/>
            </w:pPr>
            <w:r>
              <w:t>Государственный заказчик:</w:t>
            </w:r>
          </w:p>
          <w:p w14:paraId="4122EE3C" w14:textId="77777777" w:rsidR="00CC05F5" w:rsidRDefault="00AA2908">
            <w:pPr>
              <w:snapToGrid w:val="0"/>
              <w:ind w:right="-71"/>
            </w:pPr>
            <w:r>
              <w:t xml:space="preserve">ФКУ ИК-17 </w:t>
            </w:r>
            <w:r w:rsidR="00CC05F5">
              <w:t xml:space="preserve">УФСИН России по Мурманской </w:t>
            </w:r>
            <w:r w:rsidR="00CC05F5">
              <w:lastRenderedPageBreak/>
              <w:t>области</w:t>
            </w:r>
          </w:p>
          <w:p w14:paraId="741A43BE" w14:textId="77777777" w:rsidR="00CC05F5" w:rsidRDefault="00CC05F5">
            <w:pPr>
              <w:snapToGrid w:val="0"/>
              <w:ind w:right="-71"/>
            </w:pPr>
          </w:p>
          <w:p w14:paraId="2EA5C8F6" w14:textId="77777777" w:rsidR="00CC05F5" w:rsidRDefault="00CC05F5">
            <w:pPr>
              <w:snapToGrid w:val="0"/>
              <w:ind w:right="-71"/>
            </w:pPr>
            <w:r>
              <w:t xml:space="preserve">__________________ / </w:t>
            </w:r>
            <w:r w:rsidR="00AA2908">
              <w:t>______________</w:t>
            </w:r>
          </w:p>
        </w:tc>
        <w:tc>
          <w:tcPr>
            <w:tcW w:w="4969" w:type="dxa"/>
          </w:tcPr>
          <w:p w14:paraId="291B3F70" w14:textId="77777777" w:rsidR="00CC05F5" w:rsidRDefault="00CC05F5">
            <w:pPr>
              <w:snapToGrid w:val="0"/>
              <w:ind w:right="-71" w:firstLine="567"/>
            </w:pPr>
          </w:p>
          <w:p w14:paraId="155D7CC3" w14:textId="77777777" w:rsidR="00CC05F5" w:rsidRDefault="00CC05F5">
            <w:pPr>
              <w:snapToGrid w:val="0"/>
            </w:pPr>
            <w:r>
              <w:t xml:space="preserve">         Поставщик:</w:t>
            </w:r>
          </w:p>
          <w:p w14:paraId="3E880CD9" w14:textId="77777777" w:rsidR="00DF314E" w:rsidRDefault="00DF314E">
            <w:pPr>
              <w:snapToGrid w:val="0"/>
              <w:ind w:right="-71" w:firstLine="567"/>
            </w:pPr>
          </w:p>
          <w:p w14:paraId="0461A9AB" w14:textId="77777777" w:rsidR="00AA2908" w:rsidRDefault="00AA2908">
            <w:pPr>
              <w:snapToGrid w:val="0"/>
              <w:ind w:right="-71" w:firstLine="567"/>
            </w:pPr>
          </w:p>
          <w:p w14:paraId="31B6A784" w14:textId="77777777" w:rsidR="00AA2908" w:rsidRDefault="00AA2908">
            <w:pPr>
              <w:snapToGrid w:val="0"/>
              <w:ind w:right="-71" w:firstLine="567"/>
            </w:pPr>
          </w:p>
          <w:p w14:paraId="474534BD" w14:textId="77777777" w:rsidR="00CC05F5" w:rsidRDefault="00CC05F5" w:rsidP="005F773D">
            <w:pPr>
              <w:snapToGrid w:val="0"/>
              <w:ind w:right="-71" w:firstLine="567"/>
            </w:pPr>
            <w:r>
              <w:t xml:space="preserve">____________________ / </w:t>
            </w:r>
            <w:r w:rsidR="00AA2908">
              <w:t>___________</w:t>
            </w:r>
          </w:p>
        </w:tc>
      </w:tr>
      <w:tr w:rsidR="00CC05F5" w14:paraId="68FFA00E" w14:textId="77777777" w:rsidTr="00CC05F5">
        <w:trPr>
          <w:trHeight w:val="413"/>
        </w:trPr>
        <w:tc>
          <w:tcPr>
            <w:tcW w:w="5099" w:type="dxa"/>
          </w:tcPr>
          <w:p w14:paraId="7119F05B" w14:textId="77777777" w:rsidR="00CC05F5" w:rsidRDefault="00CC05F5" w:rsidP="00C35B8E">
            <w:pPr>
              <w:snapToGrid w:val="0"/>
              <w:ind w:left="-240" w:right="-71" w:firstLine="567"/>
            </w:pPr>
            <w:r>
              <w:lastRenderedPageBreak/>
              <w:t>МП</w:t>
            </w:r>
          </w:p>
        </w:tc>
        <w:tc>
          <w:tcPr>
            <w:tcW w:w="4969" w:type="dxa"/>
          </w:tcPr>
          <w:p w14:paraId="0B26C27B" w14:textId="77777777" w:rsidR="00CC05F5" w:rsidRDefault="00CC05F5" w:rsidP="00C35B8E">
            <w:pPr>
              <w:snapToGrid w:val="0"/>
              <w:ind w:firstLine="567"/>
            </w:pPr>
            <w:r>
              <w:t>МП</w:t>
            </w:r>
          </w:p>
        </w:tc>
      </w:tr>
    </w:tbl>
    <w:p w14:paraId="31AC1BD8" w14:textId="77777777" w:rsidR="00517823" w:rsidRDefault="00517823" w:rsidP="00CC05F5">
      <w:pPr>
        <w:pStyle w:val="ae"/>
        <w:spacing w:after="0"/>
        <w:ind w:left="5529"/>
        <w:jc w:val="center"/>
      </w:pPr>
    </w:p>
    <w:p w14:paraId="32B4F061" w14:textId="09C0244B" w:rsidR="00352E4A" w:rsidRDefault="00352E4A" w:rsidP="00CC05F5">
      <w:pPr>
        <w:pStyle w:val="ae"/>
        <w:spacing w:after="0"/>
        <w:ind w:left="5529"/>
        <w:jc w:val="center"/>
      </w:pPr>
    </w:p>
    <w:p w14:paraId="2B3D046C" w14:textId="5EDF7F65" w:rsidR="00C92B00" w:rsidRDefault="00C92B00" w:rsidP="00CC05F5">
      <w:pPr>
        <w:pStyle w:val="ae"/>
        <w:spacing w:after="0"/>
        <w:ind w:left="5529"/>
        <w:jc w:val="center"/>
      </w:pPr>
    </w:p>
    <w:p w14:paraId="3F272F91" w14:textId="5D589A67" w:rsidR="00C92B00" w:rsidRDefault="00C92B00" w:rsidP="00CC05F5">
      <w:pPr>
        <w:pStyle w:val="ae"/>
        <w:spacing w:after="0"/>
        <w:ind w:left="5529"/>
        <w:jc w:val="center"/>
      </w:pPr>
    </w:p>
    <w:p w14:paraId="2B283B42" w14:textId="417624A6" w:rsidR="00C92B00" w:rsidRDefault="00C92B00" w:rsidP="00CC05F5">
      <w:pPr>
        <w:pStyle w:val="ae"/>
        <w:spacing w:after="0"/>
        <w:ind w:left="5529"/>
        <w:jc w:val="center"/>
      </w:pPr>
    </w:p>
    <w:p w14:paraId="6C68CDB1" w14:textId="0BA7F3E5" w:rsidR="00C92B00" w:rsidRDefault="00C92B00" w:rsidP="00CC05F5">
      <w:pPr>
        <w:pStyle w:val="ae"/>
        <w:spacing w:after="0"/>
        <w:ind w:left="5529"/>
        <w:jc w:val="center"/>
      </w:pPr>
    </w:p>
    <w:p w14:paraId="45443D95" w14:textId="77777777" w:rsidR="00C92B00" w:rsidRDefault="00C92B00" w:rsidP="00CC05F5">
      <w:pPr>
        <w:pStyle w:val="ae"/>
        <w:spacing w:after="0"/>
        <w:ind w:left="5529"/>
        <w:jc w:val="center"/>
      </w:pPr>
    </w:p>
    <w:p w14:paraId="62769AF1" w14:textId="77777777" w:rsidR="00CC05F5" w:rsidRDefault="00CC05F5" w:rsidP="00CC05F5">
      <w:pPr>
        <w:pStyle w:val="ae"/>
        <w:spacing w:after="0"/>
        <w:ind w:left="5529"/>
        <w:jc w:val="center"/>
      </w:pPr>
      <w:r>
        <w:t>Приложение № 2</w:t>
      </w:r>
    </w:p>
    <w:p w14:paraId="7B230A5B" w14:textId="77777777" w:rsidR="00CC05F5" w:rsidRDefault="00CC05F5" w:rsidP="00CC05F5">
      <w:pPr>
        <w:pStyle w:val="ae"/>
        <w:spacing w:after="0"/>
        <w:ind w:left="5529"/>
        <w:jc w:val="center"/>
      </w:pPr>
      <w:r>
        <w:t xml:space="preserve">к </w:t>
      </w:r>
      <w:r w:rsidR="00A626C0">
        <w:t>Государственному контракту</w:t>
      </w:r>
      <w:r>
        <w:br/>
        <w:t>от _____________ г. № _</w:t>
      </w:r>
      <w:r>
        <w:rPr>
          <w:u w:val="single"/>
        </w:rPr>
        <w:t>_____</w:t>
      </w:r>
    </w:p>
    <w:p w14:paraId="0A513A1A" w14:textId="77777777" w:rsidR="00CC05F5" w:rsidRDefault="00CC05F5" w:rsidP="00CC05F5">
      <w:pPr>
        <w:pStyle w:val="ae"/>
        <w:spacing w:after="0"/>
        <w:ind w:left="5529"/>
        <w:jc w:val="center"/>
      </w:pPr>
    </w:p>
    <w:p w14:paraId="692EA06E" w14:textId="77777777" w:rsidR="00CC05F5" w:rsidRDefault="00CC05F5" w:rsidP="00CC05F5">
      <w:pPr>
        <w:pStyle w:val="ConsPlusNonformat"/>
        <w:jc w:val="center"/>
        <w:rPr>
          <w:rFonts w:ascii="Times New Roman" w:hAnsi="Times New Roman" w:cs="Times New Roman"/>
          <w:sz w:val="24"/>
          <w:szCs w:val="24"/>
        </w:rPr>
      </w:pPr>
    </w:p>
    <w:p w14:paraId="3CCD8383" w14:textId="77777777" w:rsidR="00CC05F5" w:rsidRDefault="00CC05F5" w:rsidP="00CC05F5">
      <w:pPr>
        <w:pStyle w:val="ConsPlusNonformat"/>
        <w:jc w:val="center"/>
        <w:rPr>
          <w:rFonts w:ascii="Times New Roman" w:hAnsi="Times New Roman" w:cs="Times New Roman"/>
          <w:b/>
          <w:sz w:val="24"/>
          <w:szCs w:val="24"/>
        </w:rPr>
      </w:pPr>
      <w:r>
        <w:rPr>
          <w:rFonts w:ascii="Times New Roman" w:hAnsi="Times New Roman" w:cs="Times New Roman"/>
          <w:b/>
          <w:sz w:val="24"/>
          <w:szCs w:val="24"/>
        </w:rPr>
        <w:t>Акт приема-передачи товара</w:t>
      </w:r>
    </w:p>
    <w:p w14:paraId="333B137B" w14:textId="77777777" w:rsidR="00CC05F5" w:rsidRDefault="00CC05F5" w:rsidP="00CC05F5">
      <w:pPr>
        <w:pStyle w:val="ConsPlusNonformat"/>
        <w:jc w:val="center"/>
        <w:rPr>
          <w:rFonts w:ascii="Times New Roman" w:hAnsi="Times New Roman" w:cs="Times New Roman"/>
          <w:b/>
          <w:sz w:val="24"/>
          <w:szCs w:val="24"/>
        </w:rPr>
      </w:pPr>
    </w:p>
    <w:p w14:paraId="7C6715D2" w14:textId="77777777" w:rsidR="00CC05F5" w:rsidRDefault="00AA2908" w:rsidP="00CC05F5">
      <w:pPr>
        <w:ind w:firstLine="709"/>
        <w:jc w:val="both"/>
      </w:pPr>
      <w:r>
        <w:rPr>
          <w:b/>
        </w:rPr>
        <w:t>Федеральное казенное учреждение Исправительная Колония №17 У</w:t>
      </w:r>
      <w:r w:rsidR="00CC05F5">
        <w:rPr>
          <w:b/>
        </w:rPr>
        <w:t>правлени</w:t>
      </w:r>
      <w:r>
        <w:rPr>
          <w:b/>
        </w:rPr>
        <w:t>я</w:t>
      </w:r>
      <w:r w:rsidR="00CC05F5">
        <w:rPr>
          <w:b/>
        </w:rPr>
        <w:t xml:space="preserve"> Федеральной службы исполнения наказаний по Мурманской области (далее – </w:t>
      </w:r>
      <w:r>
        <w:rPr>
          <w:b/>
        </w:rPr>
        <w:t xml:space="preserve">ФКУ ИК-17 </w:t>
      </w:r>
      <w:r w:rsidR="00CC05F5">
        <w:rPr>
          <w:b/>
        </w:rPr>
        <w:t>УФСИН)</w:t>
      </w:r>
      <w:r w:rsidR="00CC05F5">
        <w:t xml:space="preserve">, выступающее от имени Российской Федерации, в целях обеспечения государственных нужд на 2024 год, именуемое в дальнейшем Государственный заказчик, в лице ___________________, действующего на основании ______________________________, с одной стороны, и </w:t>
      </w:r>
      <w:r w:rsidR="00CC05F5">
        <w:rPr>
          <w:b/>
        </w:rPr>
        <w:t>_____________________________</w:t>
      </w:r>
      <w:r w:rsidR="00CC05F5">
        <w:t xml:space="preserve">  в лице ______________________, действует на основании ______________, с другой стороны, вместе в дальнейшем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нужд»,подписали  настоящий  </w:t>
      </w:r>
      <w:r w:rsidR="00CC05F5">
        <w:rPr>
          <w:color w:val="000000"/>
        </w:rPr>
        <w:t>акт приема-передачи товара</w:t>
      </w:r>
      <w:r w:rsidR="00CC05F5">
        <w:t xml:space="preserve"> о нижеследующем:</w:t>
      </w:r>
    </w:p>
    <w:p w14:paraId="19BD05B7" w14:textId="77777777" w:rsidR="00CC05F5" w:rsidRDefault="00CC05F5" w:rsidP="00CC05F5">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 xml:space="preserve">    1. В соответствии с </w:t>
      </w:r>
      <w:hyperlink r:id="rId10" w:history="1">
        <w:r>
          <w:rPr>
            <w:rStyle w:val="af0"/>
            <w:rFonts w:ascii="Times New Roman" w:hAnsi="Times New Roman"/>
            <w:sz w:val="24"/>
            <w:szCs w:val="24"/>
          </w:rPr>
          <w:t>п. 1.1</w:t>
        </w:r>
      </w:hyperlink>
      <w:r w:rsidR="00A626C0">
        <w:rPr>
          <w:rFonts w:ascii="Times New Roman" w:hAnsi="Times New Roman" w:cs="Times New Roman"/>
          <w:sz w:val="24"/>
          <w:szCs w:val="24"/>
        </w:rPr>
        <w:t xml:space="preserve">Государственного товара </w:t>
      </w:r>
      <w:r>
        <w:rPr>
          <w:rFonts w:ascii="Times New Roman" w:hAnsi="Times New Roman" w:cs="Times New Roman"/>
          <w:sz w:val="24"/>
          <w:szCs w:val="24"/>
        </w:rPr>
        <w:t xml:space="preserve">а на поставку товаров </w:t>
      </w:r>
      <w:r w:rsidR="00A626C0">
        <w:rPr>
          <w:rFonts w:ascii="Times New Roman" w:hAnsi="Times New Roman" w:cs="Times New Roman"/>
          <w:sz w:val="24"/>
          <w:szCs w:val="24"/>
        </w:rPr>
        <w:t xml:space="preserve">для нужд ФКУ ИК-17 УФСИН </w:t>
      </w:r>
      <w:r>
        <w:rPr>
          <w:rFonts w:ascii="Times New Roman" w:hAnsi="Times New Roman" w:cs="Times New Roman"/>
          <w:sz w:val="24"/>
          <w:szCs w:val="24"/>
        </w:rPr>
        <w:t>от «_</w:t>
      </w:r>
      <w:r>
        <w:rPr>
          <w:rFonts w:ascii="Times New Roman" w:hAnsi="Times New Roman" w:cs="Times New Roman"/>
          <w:sz w:val="24"/>
          <w:szCs w:val="24"/>
          <w:u w:val="single"/>
        </w:rPr>
        <w:t>____</w:t>
      </w:r>
      <w:r>
        <w:rPr>
          <w:rFonts w:ascii="Times New Roman" w:hAnsi="Times New Roman" w:cs="Times New Roman"/>
          <w:sz w:val="24"/>
          <w:szCs w:val="24"/>
        </w:rPr>
        <w:t xml:space="preserve">_» </w:t>
      </w:r>
      <w:r>
        <w:rPr>
          <w:rFonts w:ascii="Times New Roman" w:hAnsi="Times New Roman" w:cs="Times New Roman"/>
          <w:sz w:val="24"/>
          <w:szCs w:val="24"/>
          <w:u w:val="single"/>
        </w:rPr>
        <w:t>________</w:t>
      </w:r>
      <w:r>
        <w:rPr>
          <w:rFonts w:ascii="Times New Roman" w:hAnsi="Times New Roman" w:cs="Times New Roman"/>
          <w:sz w:val="24"/>
          <w:szCs w:val="24"/>
        </w:rPr>
        <w:t xml:space="preserve"> ______ г. №_</w:t>
      </w:r>
      <w:r>
        <w:rPr>
          <w:rFonts w:ascii="Times New Roman" w:hAnsi="Times New Roman" w:cs="Times New Roman"/>
          <w:sz w:val="24"/>
          <w:szCs w:val="24"/>
          <w:u w:val="single"/>
        </w:rPr>
        <w:t>_____</w:t>
      </w:r>
      <w:r>
        <w:rPr>
          <w:rFonts w:ascii="Times New Roman" w:hAnsi="Times New Roman" w:cs="Times New Roman"/>
          <w:sz w:val="24"/>
          <w:szCs w:val="24"/>
        </w:rPr>
        <w:t xml:space="preserve"> Поставщик   передает, а  Государственный заказчик  принимает  Товар  следующего ассортимента и количества:</w:t>
      </w:r>
    </w:p>
    <w:p w14:paraId="0390EAAB" w14:textId="77777777" w:rsidR="00CC05F5" w:rsidRDefault="00CC05F5" w:rsidP="00CC05F5">
      <w:pPr>
        <w:pStyle w:val="ConsPlusNonformat"/>
        <w:ind w:firstLine="567"/>
        <w:jc w:val="both"/>
        <w:rPr>
          <w:rFonts w:ascii="Times New Roman" w:hAnsi="Times New Roman" w:cs="Times New Roman"/>
          <w:sz w:val="24"/>
          <w:szCs w:val="24"/>
        </w:rPr>
      </w:pPr>
    </w:p>
    <w:tbl>
      <w:tblPr>
        <w:tblpPr w:leftFromText="180" w:rightFromText="180" w:vertAnchor="text" w:horzAnchor="page" w:tblpX="1776" w:tblpY="-14"/>
        <w:tblW w:w="9600" w:type="dxa"/>
        <w:tblLayout w:type="fixed"/>
        <w:tblLook w:val="04A0" w:firstRow="1" w:lastRow="0" w:firstColumn="1" w:lastColumn="0" w:noHBand="0" w:noVBand="1"/>
      </w:tblPr>
      <w:tblGrid>
        <w:gridCol w:w="589"/>
        <w:gridCol w:w="3405"/>
        <w:gridCol w:w="1064"/>
        <w:gridCol w:w="1489"/>
        <w:gridCol w:w="1069"/>
        <w:gridCol w:w="1984"/>
      </w:tblGrid>
      <w:tr w:rsidR="00CC05F5" w14:paraId="758ACEF6" w14:textId="77777777" w:rsidTr="00CC05F5">
        <w:trPr>
          <w:trHeight w:val="504"/>
        </w:trPr>
        <w:tc>
          <w:tcPr>
            <w:tcW w:w="589" w:type="dxa"/>
            <w:tcBorders>
              <w:top w:val="single" w:sz="4" w:space="0" w:color="auto"/>
              <w:left w:val="single" w:sz="4" w:space="0" w:color="auto"/>
              <w:bottom w:val="single" w:sz="4" w:space="0" w:color="auto"/>
              <w:right w:val="single" w:sz="4" w:space="0" w:color="auto"/>
            </w:tcBorders>
            <w:noWrap/>
            <w:vAlign w:val="center"/>
            <w:hideMark/>
          </w:tcPr>
          <w:p w14:paraId="69874389" w14:textId="77777777" w:rsidR="00CC05F5" w:rsidRDefault="00CC05F5">
            <w:pPr>
              <w:widowControl/>
              <w:autoSpaceDE/>
              <w:adjustRightInd/>
              <w:jc w:val="center"/>
              <w:rPr>
                <w:bCs/>
              </w:rPr>
            </w:pPr>
            <w:r>
              <w:rPr>
                <w:bCs/>
              </w:rPr>
              <w:t>№</w:t>
            </w:r>
          </w:p>
        </w:tc>
        <w:tc>
          <w:tcPr>
            <w:tcW w:w="3407" w:type="dxa"/>
            <w:tcBorders>
              <w:top w:val="single" w:sz="4" w:space="0" w:color="auto"/>
              <w:left w:val="single" w:sz="4" w:space="0" w:color="auto"/>
              <w:bottom w:val="single" w:sz="4" w:space="0" w:color="auto"/>
              <w:right w:val="single" w:sz="4" w:space="0" w:color="auto"/>
            </w:tcBorders>
            <w:noWrap/>
            <w:vAlign w:val="center"/>
            <w:hideMark/>
          </w:tcPr>
          <w:p w14:paraId="0536DF6D" w14:textId="77777777" w:rsidR="00CC05F5" w:rsidRDefault="00CC05F5">
            <w:pPr>
              <w:widowControl/>
              <w:autoSpaceDE/>
              <w:adjustRightInd/>
              <w:jc w:val="center"/>
              <w:rPr>
                <w:bCs/>
              </w:rPr>
            </w:pPr>
            <w:r>
              <w:rPr>
                <w:bCs/>
              </w:rPr>
              <w:t>Наименование товара</w:t>
            </w:r>
          </w:p>
        </w:tc>
        <w:tc>
          <w:tcPr>
            <w:tcW w:w="1065" w:type="dxa"/>
            <w:tcBorders>
              <w:top w:val="single" w:sz="4" w:space="0" w:color="auto"/>
              <w:left w:val="single" w:sz="4" w:space="0" w:color="auto"/>
              <w:bottom w:val="single" w:sz="4" w:space="0" w:color="auto"/>
              <w:right w:val="single" w:sz="4" w:space="0" w:color="auto"/>
            </w:tcBorders>
            <w:noWrap/>
            <w:vAlign w:val="center"/>
            <w:hideMark/>
          </w:tcPr>
          <w:p w14:paraId="2526075B" w14:textId="77777777" w:rsidR="00CC05F5" w:rsidRDefault="00CC05F5">
            <w:pPr>
              <w:widowControl/>
              <w:autoSpaceDE/>
              <w:adjustRightInd/>
              <w:jc w:val="center"/>
              <w:rPr>
                <w:bCs/>
              </w:rPr>
            </w:pPr>
            <w:r>
              <w:rPr>
                <w:bCs/>
              </w:rPr>
              <w:t>Кол-во</w:t>
            </w:r>
          </w:p>
        </w:tc>
        <w:tc>
          <w:tcPr>
            <w:tcW w:w="1490" w:type="dxa"/>
            <w:tcBorders>
              <w:top w:val="single" w:sz="4" w:space="0" w:color="auto"/>
              <w:left w:val="single" w:sz="4" w:space="0" w:color="auto"/>
              <w:bottom w:val="single" w:sz="4" w:space="0" w:color="auto"/>
              <w:right w:val="single" w:sz="4" w:space="0" w:color="auto"/>
            </w:tcBorders>
            <w:vAlign w:val="center"/>
            <w:hideMark/>
          </w:tcPr>
          <w:p w14:paraId="3EF4EEB9" w14:textId="77777777" w:rsidR="00CC05F5" w:rsidRDefault="00CC05F5">
            <w:pPr>
              <w:widowControl/>
              <w:autoSpaceDE/>
              <w:adjustRightInd/>
              <w:jc w:val="center"/>
              <w:rPr>
                <w:bCs/>
              </w:rPr>
            </w:pPr>
            <w:r>
              <w:rPr>
                <w:bCs/>
              </w:rPr>
              <w:t>Единица измерения</w:t>
            </w:r>
          </w:p>
        </w:tc>
        <w:tc>
          <w:tcPr>
            <w:tcW w:w="1070" w:type="dxa"/>
            <w:tcBorders>
              <w:top w:val="single" w:sz="4" w:space="0" w:color="auto"/>
              <w:left w:val="single" w:sz="4" w:space="0" w:color="auto"/>
              <w:bottom w:val="single" w:sz="4" w:space="0" w:color="auto"/>
              <w:right w:val="single" w:sz="4" w:space="0" w:color="auto"/>
            </w:tcBorders>
            <w:vAlign w:val="center"/>
            <w:hideMark/>
          </w:tcPr>
          <w:p w14:paraId="5576FFAE" w14:textId="77777777" w:rsidR="00CC05F5" w:rsidRDefault="00CC05F5">
            <w:pPr>
              <w:widowControl/>
              <w:autoSpaceDE/>
              <w:adjustRightInd/>
              <w:jc w:val="center"/>
              <w:rPr>
                <w:bCs/>
              </w:rPr>
            </w:pPr>
            <w:r>
              <w:rPr>
                <w:bCs/>
              </w:rPr>
              <w:t>Цена за ед., руб.</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13B9332" w14:textId="77777777" w:rsidR="00CC05F5" w:rsidRDefault="00CC05F5">
            <w:pPr>
              <w:widowControl/>
              <w:autoSpaceDE/>
              <w:adjustRightInd/>
              <w:jc w:val="center"/>
              <w:rPr>
                <w:bCs/>
              </w:rPr>
            </w:pPr>
            <w:r>
              <w:rPr>
                <w:bCs/>
              </w:rPr>
              <w:t>Сумма, руб.</w:t>
            </w:r>
          </w:p>
        </w:tc>
      </w:tr>
      <w:tr w:rsidR="00CC05F5" w14:paraId="35344B04" w14:textId="77777777" w:rsidTr="00CC05F5">
        <w:trPr>
          <w:trHeight w:val="710"/>
        </w:trPr>
        <w:tc>
          <w:tcPr>
            <w:tcW w:w="589" w:type="dxa"/>
            <w:tcBorders>
              <w:top w:val="single" w:sz="4" w:space="0" w:color="auto"/>
              <w:left w:val="single" w:sz="4" w:space="0" w:color="auto"/>
              <w:bottom w:val="single" w:sz="4" w:space="0" w:color="auto"/>
              <w:right w:val="single" w:sz="4" w:space="0" w:color="auto"/>
            </w:tcBorders>
            <w:noWrap/>
            <w:vAlign w:val="center"/>
            <w:hideMark/>
          </w:tcPr>
          <w:p w14:paraId="69329F7D" w14:textId="77777777" w:rsidR="00CC05F5" w:rsidRDefault="00CC05F5">
            <w:pPr>
              <w:widowControl/>
              <w:autoSpaceDE/>
              <w:adjustRightInd/>
              <w:jc w:val="center"/>
            </w:pPr>
            <w:r>
              <w:t>1</w:t>
            </w:r>
          </w:p>
        </w:tc>
        <w:tc>
          <w:tcPr>
            <w:tcW w:w="3407" w:type="dxa"/>
            <w:tcBorders>
              <w:top w:val="single" w:sz="4" w:space="0" w:color="auto"/>
              <w:left w:val="single" w:sz="4" w:space="0" w:color="auto"/>
              <w:bottom w:val="single" w:sz="4" w:space="0" w:color="auto"/>
              <w:right w:val="single" w:sz="4" w:space="0" w:color="auto"/>
            </w:tcBorders>
            <w:vAlign w:val="center"/>
            <w:hideMark/>
          </w:tcPr>
          <w:p w14:paraId="561D5C72" w14:textId="77777777" w:rsidR="00CC05F5" w:rsidRDefault="00CC05F5">
            <w:pPr>
              <w:widowControl/>
              <w:autoSpaceDE/>
              <w:autoSpaceDN/>
              <w:adjustRightInd/>
              <w:rPr>
                <w:rFonts w:asciiTheme="minorHAnsi" w:eastAsiaTheme="minorEastAsia" w:hAnsiTheme="minorHAnsi" w:cstheme="minorBidi"/>
                <w:sz w:val="22"/>
                <w:szCs w:val="22"/>
              </w:rPr>
            </w:pPr>
          </w:p>
        </w:tc>
        <w:tc>
          <w:tcPr>
            <w:tcW w:w="1065" w:type="dxa"/>
            <w:tcBorders>
              <w:top w:val="single" w:sz="4" w:space="0" w:color="auto"/>
              <w:left w:val="single" w:sz="4" w:space="0" w:color="auto"/>
              <w:bottom w:val="single" w:sz="4" w:space="0" w:color="auto"/>
              <w:right w:val="single" w:sz="4" w:space="0" w:color="auto"/>
            </w:tcBorders>
            <w:noWrap/>
            <w:vAlign w:val="center"/>
            <w:hideMark/>
          </w:tcPr>
          <w:p w14:paraId="3F7059AE" w14:textId="77777777" w:rsidR="00CC05F5" w:rsidRDefault="00CC05F5">
            <w:pPr>
              <w:jc w:val="center"/>
              <w:rPr>
                <w:sz w:val="20"/>
                <w:szCs w:val="20"/>
              </w:rPr>
            </w:pPr>
          </w:p>
        </w:tc>
        <w:tc>
          <w:tcPr>
            <w:tcW w:w="1490" w:type="dxa"/>
            <w:tcBorders>
              <w:top w:val="single" w:sz="4" w:space="0" w:color="auto"/>
              <w:left w:val="single" w:sz="4" w:space="0" w:color="auto"/>
              <w:bottom w:val="single" w:sz="4" w:space="0" w:color="auto"/>
              <w:right w:val="single" w:sz="4" w:space="0" w:color="auto"/>
            </w:tcBorders>
            <w:vAlign w:val="center"/>
            <w:hideMark/>
          </w:tcPr>
          <w:p w14:paraId="542D4100" w14:textId="77777777" w:rsidR="00CC05F5" w:rsidRDefault="00CC05F5">
            <w:pPr>
              <w:jc w:val="center"/>
              <w:rPr>
                <w:sz w:val="20"/>
                <w:szCs w:val="20"/>
              </w:rPr>
            </w:pPr>
          </w:p>
        </w:tc>
        <w:tc>
          <w:tcPr>
            <w:tcW w:w="1070" w:type="dxa"/>
            <w:tcBorders>
              <w:top w:val="single" w:sz="4" w:space="0" w:color="auto"/>
              <w:left w:val="single" w:sz="4" w:space="0" w:color="auto"/>
              <w:bottom w:val="single" w:sz="4" w:space="0" w:color="auto"/>
              <w:right w:val="single" w:sz="4" w:space="0" w:color="auto"/>
            </w:tcBorders>
            <w:vAlign w:val="center"/>
          </w:tcPr>
          <w:p w14:paraId="67238034" w14:textId="77777777" w:rsidR="00CC05F5" w:rsidRDefault="00CC05F5">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7FA379C" w14:textId="77777777" w:rsidR="00CC05F5" w:rsidRDefault="00CC05F5">
            <w:pPr>
              <w:widowControl/>
              <w:autoSpaceDE/>
              <w:autoSpaceDN/>
              <w:adjustRightInd/>
              <w:rPr>
                <w:rFonts w:asciiTheme="minorHAnsi" w:eastAsiaTheme="minorEastAsia" w:hAnsiTheme="minorHAnsi" w:cstheme="minorBidi"/>
                <w:sz w:val="22"/>
                <w:szCs w:val="22"/>
              </w:rPr>
            </w:pPr>
          </w:p>
        </w:tc>
      </w:tr>
      <w:tr w:rsidR="00CC05F5" w14:paraId="36CEDB15" w14:textId="77777777" w:rsidTr="00CC05F5">
        <w:trPr>
          <w:trHeight w:val="710"/>
        </w:trPr>
        <w:tc>
          <w:tcPr>
            <w:tcW w:w="589" w:type="dxa"/>
            <w:tcBorders>
              <w:top w:val="single" w:sz="4" w:space="0" w:color="auto"/>
              <w:left w:val="single" w:sz="4" w:space="0" w:color="auto"/>
              <w:bottom w:val="single" w:sz="4" w:space="0" w:color="auto"/>
              <w:right w:val="single" w:sz="4" w:space="0" w:color="auto"/>
            </w:tcBorders>
            <w:noWrap/>
            <w:vAlign w:val="center"/>
            <w:hideMark/>
          </w:tcPr>
          <w:p w14:paraId="322EAF25" w14:textId="77777777" w:rsidR="00CC05F5" w:rsidRDefault="00CC05F5">
            <w:pPr>
              <w:widowControl/>
              <w:autoSpaceDE/>
              <w:adjustRightInd/>
              <w:jc w:val="center"/>
            </w:pPr>
            <w:r>
              <w:t>2</w:t>
            </w:r>
          </w:p>
        </w:tc>
        <w:tc>
          <w:tcPr>
            <w:tcW w:w="3407" w:type="dxa"/>
            <w:tcBorders>
              <w:top w:val="single" w:sz="4" w:space="0" w:color="auto"/>
              <w:left w:val="single" w:sz="4" w:space="0" w:color="auto"/>
              <w:bottom w:val="single" w:sz="4" w:space="0" w:color="auto"/>
              <w:right w:val="single" w:sz="4" w:space="0" w:color="auto"/>
            </w:tcBorders>
            <w:vAlign w:val="center"/>
          </w:tcPr>
          <w:p w14:paraId="4401FE5A" w14:textId="77777777" w:rsidR="00CC05F5" w:rsidRDefault="00CC05F5">
            <w:pPr>
              <w:pStyle w:val="a6"/>
              <w:jc w:val="center"/>
              <w:rPr>
                <w:rFonts w:ascii="Times New Roman" w:hAnsi="Times New Roman"/>
                <w:sz w:val="20"/>
                <w:szCs w:val="20"/>
              </w:rPr>
            </w:pPr>
          </w:p>
        </w:tc>
        <w:tc>
          <w:tcPr>
            <w:tcW w:w="1065" w:type="dxa"/>
            <w:tcBorders>
              <w:top w:val="single" w:sz="4" w:space="0" w:color="auto"/>
              <w:left w:val="single" w:sz="4" w:space="0" w:color="auto"/>
              <w:bottom w:val="single" w:sz="4" w:space="0" w:color="auto"/>
              <w:right w:val="single" w:sz="4" w:space="0" w:color="auto"/>
            </w:tcBorders>
            <w:noWrap/>
            <w:vAlign w:val="center"/>
            <w:hideMark/>
          </w:tcPr>
          <w:p w14:paraId="1B87895B" w14:textId="77777777" w:rsidR="00CC05F5" w:rsidRDefault="00CC05F5">
            <w:pPr>
              <w:jc w:val="center"/>
              <w:rPr>
                <w:sz w:val="20"/>
                <w:szCs w:val="20"/>
              </w:rPr>
            </w:pPr>
          </w:p>
        </w:tc>
        <w:tc>
          <w:tcPr>
            <w:tcW w:w="1490" w:type="dxa"/>
            <w:tcBorders>
              <w:top w:val="single" w:sz="4" w:space="0" w:color="auto"/>
              <w:left w:val="single" w:sz="4" w:space="0" w:color="auto"/>
              <w:bottom w:val="single" w:sz="4" w:space="0" w:color="auto"/>
              <w:right w:val="single" w:sz="4" w:space="0" w:color="auto"/>
            </w:tcBorders>
            <w:vAlign w:val="center"/>
            <w:hideMark/>
          </w:tcPr>
          <w:p w14:paraId="39AD268D" w14:textId="77777777" w:rsidR="00CC05F5" w:rsidRDefault="00CC05F5">
            <w:pPr>
              <w:jc w:val="center"/>
              <w:rPr>
                <w:sz w:val="20"/>
                <w:szCs w:val="20"/>
              </w:rPr>
            </w:pPr>
          </w:p>
        </w:tc>
        <w:tc>
          <w:tcPr>
            <w:tcW w:w="1070" w:type="dxa"/>
            <w:tcBorders>
              <w:top w:val="single" w:sz="4" w:space="0" w:color="auto"/>
              <w:left w:val="single" w:sz="4" w:space="0" w:color="auto"/>
              <w:bottom w:val="single" w:sz="4" w:space="0" w:color="auto"/>
              <w:right w:val="single" w:sz="4" w:space="0" w:color="auto"/>
            </w:tcBorders>
            <w:vAlign w:val="center"/>
          </w:tcPr>
          <w:p w14:paraId="42ACB56E" w14:textId="77777777" w:rsidR="00CC05F5" w:rsidRDefault="00CC05F5">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noWrap/>
            <w:vAlign w:val="center"/>
          </w:tcPr>
          <w:p w14:paraId="76B91E5D" w14:textId="77777777" w:rsidR="00CC05F5" w:rsidRDefault="00CC05F5">
            <w:pPr>
              <w:jc w:val="center"/>
              <w:rPr>
                <w:sz w:val="20"/>
                <w:szCs w:val="20"/>
              </w:rPr>
            </w:pPr>
          </w:p>
        </w:tc>
      </w:tr>
    </w:tbl>
    <w:p w14:paraId="38B793DD" w14:textId="77777777" w:rsidR="00CC05F5" w:rsidRDefault="00CC05F5" w:rsidP="00CC05F5">
      <w:pPr>
        <w:jc w:val="both"/>
      </w:pPr>
      <w:r>
        <w:t>2. На Товар выписана товарная накладная от «__»</w:t>
      </w:r>
      <w:r>
        <w:rPr>
          <w:u w:val="single"/>
        </w:rPr>
        <w:t>___</w:t>
      </w:r>
      <w:r>
        <w:t xml:space="preserve">2024 г. №______ </w:t>
      </w:r>
    </w:p>
    <w:p w14:paraId="75B059F4" w14:textId="77777777" w:rsidR="00CC05F5" w:rsidRDefault="00CC05F5" w:rsidP="00CC05F5">
      <w:pPr>
        <w:jc w:val="both"/>
      </w:pPr>
      <w:r>
        <w:t>3. При приемке Товара обнаружены недостатки:</w:t>
      </w:r>
    </w:p>
    <w:p w14:paraId="0977C939" w14:textId="77777777" w:rsidR="00CC05F5" w:rsidRDefault="00CC05F5" w:rsidP="00CC05F5">
      <w:pPr>
        <w:jc w:val="both"/>
      </w:pPr>
      <w:r>
        <w:t xml:space="preserve">3.1.По ассортименту: </w:t>
      </w:r>
      <w:r>
        <w:rPr>
          <w:u w:val="single"/>
        </w:rPr>
        <w:t>_____</w:t>
      </w:r>
    </w:p>
    <w:p w14:paraId="536F529E" w14:textId="77777777" w:rsidR="00CC05F5" w:rsidRDefault="00CC05F5" w:rsidP="00CC05F5">
      <w:pPr>
        <w:jc w:val="both"/>
      </w:pPr>
      <w:r>
        <w:t>3.2. По качеству: ________ _________________________.</w:t>
      </w:r>
    </w:p>
    <w:p w14:paraId="70C1591A" w14:textId="77777777" w:rsidR="00CC05F5" w:rsidRDefault="00CC05F5" w:rsidP="00CC05F5">
      <w:pPr>
        <w:jc w:val="both"/>
      </w:pPr>
      <w:r>
        <w:t xml:space="preserve">3.3. По количеству: </w:t>
      </w:r>
      <w:r>
        <w:rPr>
          <w:u w:val="single"/>
        </w:rPr>
        <w:t>_____ __________________________.</w:t>
      </w:r>
    </w:p>
    <w:p w14:paraId="44843541" w14:textId="77777777" w:rsidR="00CC05F5" w:rsidRDefault="00CC05F5" w:rsidP="00CC05F5">
      <w:pPr>
        <w:ind w:firstLine="567"/>
        <w:jc w:val="both"/>
      </w:pPr>
    </w:p>
    <w:tbl>
      <w:tblPr>
        <w:tblW w:w="10065" w:type="dxa"/>
        <w:tblLayout w:type="fixed"/>
        <w:tblLook w:val="01E0" w:firstRow="1" w:lastRow="1" w:firstColumn="1" w:lastColumn="1" w:noHBand="0" w:noVBand="0"/>
      </w:tblPr>
      <w:tblGrid>
        <w:gridCol w:w="5097"/>
        <w:gridCol w:w="4968"/>
      </w:tblGrid>
      <w:tr w:rsidR="00CC05F5" w14:paraId="1485AEF5" w14:textId="77777777" w:rsidTr="00CC05F5">
        <w:tc>
          <w:tcPr>
            <w:tcW w:w="5099" w:type="dxa"/>
          </w:tcPr>
          <w:p w14:paraId="1EFBCD5E" w14:textId="77777777" w:rsidR="00CC05F5" w:rsidRDefault="00CC05F5">
            <w:pPr>
              <w:snapToGrid w:val="0"/>
              <w:ind w:right="-71"/>
            </w:pPr>
            <w:r>
              <w:t>Государственный заказчик:</w:t>
            </w:r>
          </w:p>
          <w:p w14:paraId="3D023EF4" w14:textId="77777777" w:rsidR="00CC05F5" w:rsidRDefault="00A626C0">
            <w:pPr>
              <w:snapToGrid w:val="0"/>
              <w:ind w:right="-71"/>
            </w:pPr>
            <w:r>
              <w:t xml:space="preserve">ФКУ ИК-17 </w:t>
            </w:r>
            <w:r w:rsidR="00CC05F5">
              <w:t>УФСИН России по Мурманской области</w:t>
            </w:r>
          </w:p>
          <w:p w14:paraId="1A35EC23" w14:textId="77777777" w:rsidR="00CC05F5" w:rsidRDefault="00CC05F5">
            <w:pPr>
              <w:snapToGrid w:val="0"/>
              <w:ind w:right="-71"/>
            </w:pPr>
          </w:p>
          <w:p w14:paraId="21B0B7DC" w14:textId="77777777" w:rsidR="00CC05F5" w:rsidRDefault="00CC05F5">
            <w:pPr>
              <w:snapToGrid w:val="0"/>
              <w:ind w:right="-71"/>
            </w:pPr>
            <w:r>
              <w:t xml:space="preserve">__________________ / </w:t>
            </w:r>
            <w:r w:rsidR="00A626C0">
              <w:t>_____________</w:t>
            </w:r>
          </w:p>
        </w:tc>
        <w:tc>
          <w:tcPr>
            <w:tcW w:w="4969" w:type="dxa"/>
          </w:tcPr>
          <w:p w14:paraId="138A2ECB" w14:textId="77777777" w:rsidR="00CC05F5" w:rsidRDefault="00CC05F5">
            <w:pPr>
              <w:snapToGrid w:val="0"/>
            </w:pPr>
            <w:r>
              <w:t>Поставщик:</w:t>
            </w:r>
          </w:p>
          <w:p w14:paraId="3731DA3E" w14:textId="77777777" w:rsidR="00CC05F5" w:rsidRDefault="00CC05F5">
            <w:pPr>
              <w:snapToGrid w:val="0"/>
              <w:ind w:right="-71" w:firstLine="567"/>
            </w:pPr>
          </w:p>
          <w:p w14:paraId="0E8E54B8" w14:textId="77777777" w:rsidR="00A626C0" w:rsidRDefault="00A626C0">
            <w:pPr>
              <w:snapToGrid w:val="0"/>
              <w:ind w:right="-71" w:firstLine="567"/>
            </w:pPr>
          </w:p>
          <w:p w14:paraId="0554C24E" w14:textId="77777777" w:rsidR="00A626C0" w:rsidRDefault="00A626C0">
            <w:pPr>
              <w:snapToGrid w:val="0"/>
              <w:ind w:right="-71" w:firstLine="567"/>
            </w:pPr>
          </w:p>
          <w:p w14:paraId="1FAEEB4D" w14:textId="77777777" w:rsidR="00CC05F5" w:rsidRDefault="00CC05F5" w:rsidP="0007188A">
            <w:pPr>
              <w:snapToGrid w:val="0"/>
              <w:ind w:right="-71" w:firstLine="567"/>
            </w:pPr>
            <w:r>
              <w:rPr>
                <w:sz w:val="26"/>
                <w:szCs w:val="26"/>
                <w:lang w:eastAsia="en-US"/>
              </w:rPr>
              <w:t>______________/</w:t>
            </w:r>
            <w:r w:rsidR="00A626C0">
              <w:rPr>
                <w:bCs/>
                <w:color w:val="000000"/>
                <w:sz w:val="26"/>
                <w:szCs w:val="26"/>
                <w:lang w:eastAsia="en-US"/>
              </w:rPr>
              <w:t>_____________</w:t>
            </w:r>
          </w:p>
        </w:tc>
      </w:tr>
      <w:tr w:rsidR="00CC05F5" w14:paraId="5FC9AD3B" w14:textId="77777777" w:rsidTr="00CC05F5">
        <w:trPr>
          <w:trHeight w:val="722"/>
        </w:trPr>
        <w:tc>
          <w:tcPr>
            <w:tcW w:w="5099" w:type="dxa"/>
          </w:tcPr>
          <w:p w14:paraId="6795B981" w14:textId="77777777" w:rsidR="00CC05F5" w:rsidRDefault="00CC05F5">
            <w:pPr>
              <w:snapToGrid w:val="0"/>
              <w:ind w:right="-71"/>
            </w:pPr>
            <w:r>
              <w:lastRenderedPageBreak/>
              <w:t>МП</w:t>
            </w:r>
          </w:p>
          <w:p w14:paraId="75FA7528" w14:textId="77777777" w:rsidR="00CC05F5" w:rsidRDefault="00CC05F5">
            <w:pPr>
              <w:tabs>
                <w:tab w:val="left" w:pos="255"/>
              </w:tabs>
              <w:snapToGrid w:val="0"/>
              <w:ind w:right="-71" w:firstLine="567"/>
              <w:jc w:val="both"/>
            </w:pPr>
          </w:p>
        </w:tc>
        <w:tc>
          <w:tcPr>
            <w:tcW w:w="4969" w:type="dxa"/>
          </w:tcPr>
          <w:p w14:paraId="246D83EE" w14:textId="77777777" w:rsidR="00CC05F5" w:rsidRDefault="00CC05F5">
            <w:pPr>
              <w:snapToGrid w:val="0"/>
              <w:ind w:firstLine="567"/>
            </w:pPr>
            <w:r>
              <w:t>МП</w:t>
            </w:r>
          </w:p>
          <w:p w14:paraId="186B19CE" w14:textId="77777777" w:rsidR="00CC05F5" w:rsidRDefault="00CC05F5">
            <w:pPr>
              <w:snapToGrid w:val="0"/>
              <w:ind w:firstLine="567"/>
            </w:pPr>
          </w:p>
        </w:tc>
      </w:tr>
    </w:tbl>
    <w:p w14:paraId="57078F84" w14:textId="77777777" w:rsidR="00CC05F5" w:rsidRDefault="00CC05F5" w:rsidP="00CC05F5">
      <w:pPr>
        <w:ind w:firstLine="567"/>
        <w:jc w:val="both"/>
      </w:pPr>
    </w:p>
    <w:p w14:paraId="5819A80C" w14:textId="77777777" w:rsidR="00CC05F5" w:rsidRPr="006917CF" w:rsidRDefault="00CC05F5" w:rsidP="00CC05F5">
      <w:pPr>
        <w:jc w:val="both"/>
        <w:rPr>
          <w:b/>
          <w:sz w:val="26"/>
          <w:szCs w:val="26"/>
        </w:rPr>
      </w:pPr>
    </w:p>
    <w:sectPr w:rsidR="00CC05F5" w:rsidRPr="006917CF" w:rsidSect="00352E4A">
      <w:pgSz w:w="11906" w:h="16838"/>
      <w:pgMar w:top="1134" w:right="709"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font191">
    <w:altName w:val="Times New Roman"/>
    <w:panose1 w:val="00000000000000000000"/>
    <w:charset w:val="CC"/>
    <w:family w:val="auto"/>
    <w:notTrueType/>
    <w:pitch w:val="variable"/>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2"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3" w15:restartNumberingAfterBreak="0">
    <w:nsid w:val="134B6218"/>
    <w:multiLevelType w:val="hybridMultilevel"/>
    <w:tmpl w:val="B8063078"/>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5"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7"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8"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9"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0"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1"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2"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3"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4"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15"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16"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17"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18"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14"/>
  </w:num>
  <w:num w:numId="2">
    <w:abstractNumId w:val="18"/>
  </w:num>
  <w:num w:numId="3">
    <w:abstractNumId w:val="16"/>
  </w:num>
  <w:num w:numId="4">
    <w:abstractNumId w:val="11"/>
  </w:num>
  <w:num w:numId="5">
    <w:abstractNumId w:val="1"/>
  </w:num>
  <w:num w:numId="6">
    <w:abstractNumId w:val="15"/>
  </w:num>
  <w:num w:numId="7">
    <w:abstractNumId w:val="9"/>
  </w:num>
  <w:num w:numId="8">
    <w:abstractNumId w:val="6"/>
  </w:num>
  <w:num w:numId="9">
    <w:abstractNumId w:val="17"/>
  </w:num>
  <w:num w:numId="10">
    <w:abstractNumId w:val="10"/>
  </w:num>
  <w:num w:numId="11">
    <w:abstractNumId w:val="13"/>
  </w:num>
  <w:num w:numId="12">
    <w:abstractNumId w:val="2"/>
  </w:num>
  <w:num w:numId="13">
    <w:abstractNumId w:val="4"/>
  </w:num>
  <w:num w:numId="14">
    <w:abstractNumId w:val="8"/>
  </w:num>
  <w:num w:numId="15">
    <w:abstractNumId w:val="7"/>
  </w:num>
  <w:num w:numId="16">
    <w:abstractNumId w:val="12"/>
  </w:num>
  <w:num w:numId="17">
    <w:abstractNumId w:val="0"/>
  </w:num>
  <w:num w:numId="18">
    <w:abstractNumId w:val="3"/>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577"/>
    <w:rsid w:val="00003AF2"/>
    <w:rsid w:val="00010B85"/>
    <w:rsid w:val="000173B5"/>
    <w:rsid w:val="000208BA"/>
    <w:rsid w:val="000379DD"/>
    <w:rsid w:val="00040990"/>
    <w:rsid w:val="00044A04"/>
    <w:rsid w:val="00045DF1"/>
    <w:rsid w:val="00046B62"/>
    <w:rsid w:val="00051914"/>
    <w:rsid w:val="00060266"/>
    <w:rsid w:val="00061232"/>
    <w:rsid w:val="000648F2"/>
    <w:rsid w:val="000654B3"/>
    <w:rsid w:val="00070727"/>
    <w:rsid w:val="0007188A"/>
    <w:rsid w:val="0007588E"/>
    <w:rsid w:val="00077C06"/>
    <w:rsid w:val="00077CCA"/>
    <w:rsid w:val="00083A5C"/>
    <w:rsid w:val="00087A46"/>
    <w:rsid w:val="000A3F83"/>
    <w:rsid w:val="000B4C22"/>
    <w:rsid w:val="000B4C52"/>
    <w:rsid w:val="000B6C98"/>
    <w:rsid w:val="000C3773"/>
    <w:rsid w:val="000C3AD4"/>
    <w:rsid w:val="000C62E8"/>
    <w:rsid w:val="000D7F2B"/>
    <w:rsid w:val="000E5EB1"/>
    <w:rsid w:val="000E71B5"/>
    <w:rsid w:val="000F000D"/>
    <w:rsid w:val="000F0769"/>
    <w:rsid w:val="000F0AF1"/>
    <w:rsid w:val="000F2EED"/>
    <w:rsid w:val="000F6612"/>
    <w:rsid w:val="00102E2B"/>
    <w:rsid w:val="0010569C"/>
    <w:rsid w:val="00111210"/>
    <w:rsid w:val="0012357E"/>
    <w:rsid w:val="001241A1"/>
    <w:rsid w:val="00124B0F"/>
    <w:rsid w:val="00132FD0"/>
    <w:rsid w:val="001368B6"/>
    <w:rsid w:val="001428BD"/>
    <w:rsid w:val="0015298E"/>
    <w:rsid w:val="0015398B"/>
    <w:rsid w:val="00154291"/>
    <w:rsid w:val="00155170"/>
    <w:rsid w:val="001649F6"/>
    <w:rsid w:val="00172D97"/>
    <w:rsid w:val="00174503"/>
    <w:rsid w:val="00182491"/>
    <w:rsid w:val="0018258D"/>
    <w:rsid w:val="00190318"/>
    <w:rsid w:val="00190CCE"/>
    <w:rsid w:val="00190D0D"/>
    <w:rsid w:val="00191A9D"/>
    <w:rsid w:val="00193DC1"/>
    <w:rsid w:val="001A01EA"/>
    <w:rsid w:val="001A36A6"/>
    <w:rsid w:val="001B063D"/>
    <w:rsid w:val="001B3B3C"/>
    <w:rsid w:val="001B4A6C"/>
    <w:rsid w:val="001B5793"/>
    <w:rsid w:val="001B78E1"/>
    <w:rsid w:val="001C0E28"/>
    <w:rsid w:val="001C329C"/>
    <w:rsid w:val="001C4552"/>
    <w:rsid w:val="001C4DF1"/>
    <w:rsid w:val="001C63A1"/>
    <w:rsid w:val="001D0BF3"/>
    <w:rsid w:val="001D6A2C"/>
    <w:rsid w:val="001E0926"/>
    <w:rsid w:val="001E116B"/>
    <w:rsid w:val="001E5174"/>
    <w:rsid w:val="001E5639"/>
    <w:rsid w:val="001E635C"/>
    <w:rsid w:val="001E6F45"/>
    <w:rsid w:val="001F04FC"/>
    <w:rsid w:val="001F0A40"/>
    <w:rsid w:val="001F3E2A"/>
    <w:rsid w:val="001F6953"/>
    <w:rsid w:val="001F7942"/>
    <w:rsid w:val="00200356"/>
    <w:rsid w:val="002075F1"/>
    <w:rsid w:val="002102D2"/>
    <w:rsid w:val="00213609"/>
    <w:rsid w:val="002313E5"/>
    <w:rsid w:val="00233B8A"/>
    <w:rsid w:val="00234024"/>
    <w:rsid w:val="00236B69"/>
    <w:rsid w:val="00240411"/>
    <w:rsid w:val="00241A4B"/>
    <w:rsid w:val="00243E5F"/>
    <w:rsid w:val="0025558C"/>
    <w:rsid w:val="00263309"/>
    <w:rsid w:val="00281D62"/>
    <w:rsid w:val="00285E1D"/>
    <w:rsid w:val="002861DA"/>
    <w:rsid w:val="00290A08"/>
    <w:rsid w:val="00292FAB"/>
    <w:rsid w:val="002A2029"/>
    <w:rsid w:val="002B0543"/>
    <w:rsid w:val="002B6B0D"/>
    <w:rsid w:val="002B7920"/>
    <w:rsid w:val="002C1C5C"/>
    <w:rsid w:val="002C594C"/>
    <w:rsid w:val="002D19C5"/>
    <w:rsid w:val="002D5931"/>
    <w:rsid w:val="002D5C18"/>
    <w:rsid w:val="002E0E2E"/>
    <w:rsid w:val="002E1E71"/>
    <w:rsid w:val="002E4C3E"/>
    <w:rsid w:val="002E5E81"/>
    <w:rsid w:val="00304695"/>
    <w:rsid w:val="00304DD2"/>
    <w:rsid w:val="00312FF7"/>
    <w:rsid w:val="0031581D"/>
    <w:rsid w:val="003169EF"/>
    <w:rsid w:val="00320056"/>
    <w:rsid w:val="003214D0"/>
    <w:rsid w:val="00321673"/>
    <w:rsid w:val="003237B5"/>
    <w:rsid w:val="00331ECF"/>
    <w:rsid w:val="003355F4"/>
    <w:rsid w:val="003508B5"/>
    <w:rsid w:val="00352641"/>
    <w:rsid w:val="00352E4A"/>
    <w:rsid w:val="00355E4B"/>
    <w:rsid w:val="00371039"/>
    <w:rsid w:val="003835F7"/>
    <w:rsid w:val="00386685"/>
    <w:rsid w:val="003A6D63"/>
    <w:rsid w:val="003A7EFB"/>
    <w:rsid w:val="003B0593"/>
    <w:rsid w:val="003B23BA"/>
    <w:rsid w:val="003B4AEB"/>
    <w:rsid w:val="003C3C40"/>
    <w:rsid w:val="003C447E"/>
    <w:rsid w:val="003C4ACF"/>
    <w:rsid w:val="003C6226"/>
    <w:rsid w:val="003C72DD"/>
    <w:rsid w:val="003E7DB3"/>
    <w:rsid w:val="003F0686"/>
    <w:rsid w:val="003F55D2"/>
    <w:rsid w:val="004014A4"/>
    <w:rsid w:val="0040225D"/>
    <w:rsid w:val="004029AB"/>
    <w:rsid w:val="00404975"/>
    <w:rsid w:val="00405223"/>
    <w:rsid w:val="004068AF"/>
    <w:rsid w:val="00407102"/>
    <w:rsid w:val="00411D4C"/>
    <w:rsid w:val="004123ED"/>
    <w:rsid w:val="00415C95"/>
    <w:rsid w:val="00415D3D"/>
    <w:rsid w:val="00420FB1"/>
    <w:rsid w:val="004224D7"/>
    <w:rsid w:val="00423A13"/>
    <w:rsid w:val="0042635D"/>
    <w:rsid w:val="00431181"/>
    <w:rsid w:val="00434B3E"/>
    <w:rsid w:val="00435F80"/>
    <w:rsid w:val="004378F7"/>
    <w:rsid w:val="004419FD"/>
    <w:rsid w:val="00441C05"/>
    <w:rsid w:val="00442744"/>
    <w:rsid w:val="00445148"/>
    <w:rsid w:val="00447007"/>
    <w:rsid w:val="00457516"/>
    <w:rsid w:val="00457A3F"/>
    <w:rsid w:val="004617CC"/>
    <w:rsid w:val="0047078A"/>
    <w:rsid w:val="00471038"/>
    <w:rsid w:val="00474F0A"/>
    <w:rsid w:val="00486DC4"/>
    <w:rsid w:val="00487520"/>
    <w:rsid w:val="00491716"/>
    <w:rsid w:val="004976AE"/>
    <w:rsid w:val="004A1C61"/>
    <w:rsid w:val="004A2D2A"/>
    <w:rsid w:val="004A6604"/>
    <w:rsid w:val="004A6C9A"/>
    <w:rsid w:val="004A7668"/>
    <w:rsid w:val="004B4438"/>
    <w:rsid w:val="004B6063"/>
    <w:rsid w:val="004B7763"/>
    <w:rsid w:val="004B7B84"/>
    <w:rsid w:val="004C21CF"/>
    <w:rsid w:val="004C2EE0"/>
    <w:rsid w:val="004C5479"/>
    <w:rsid w:val="004D6454"/>
    <w:rsid w:val="004E1D64"/>
    <w:rsid w:val="004E24A5"/>
    <w:rsid w:val="004E2973"/>
    <w:rsid w:val="004F26D4"/>
    <w:rsid w:val="004F4811"/>
    <w:rsid w:val="004F6E63"/>
    <w:rsid w:val="00501C9C"/>
    <w:rsid w:val="00513129"/>
    <w:rsid w:val="0051684B"/>
    <w:rsid w:val="00517823"/>
    <w:rsid w:val="005225F0"/>
    <w:rsid w:val="00525B8F"/>
    <w:rsid w:val="005260CC"/>
    <w:rsid w:val="00530380"/>
    <w:rsid w:val="00536DC0"/>
    <w:rsid w:val="00536E81"/>
    <w:rsid w:val="0054102E"/>
    <w:rsid w:val="00551374"/>
    <w:rsid w:val="005567C9"/>
    <w:rsid w:val="0055731E"/>
    <w:rsid w:val="005608D8"/>
    <w:rsid w:val="005665E8"/>
    <w:rsid w:val="00567543"/>
    <w:rsid w:val="005734F4"/>
    <w:rsid w:val="00583FA1"/>
    <w:rsid w:val="00585AA0"/>
    <w:rsid w:val="00592039"/>
    <w:rsid w:val="00593448"/>
    <w:rsid w:val="00594925"/>
    <w:rsid w:val="00595D37"/>
    <w:rsid w:val="005A59E6"/>
    <w:rsid w:val="005A5A2B"/>
    <w:rsid w:val="005A5C23"/>
    <w:rsid w:val="005A6B43"/>
    <w:rsid w:val="005B06EB"/>
    <w:rsid w:val="005B4F77"/>
    <w:rsid w:val="005C37C6"/>
    <w:rsid w:val="005D0EFB"/>
    <w:rsid w:val="005D2D8B"/>
    <w:rsid w:val="005E172E"/>
    <w:rsid w:val="005E4BD3"/>
    <w:rsid w:val="005F0B92"/>
    <w:rsid w:val="005F0E53"/>
    <w:rsid w:val="005F17F4"/>
    <w:rsid w:val="005F773D"/>
    <w:rsid w:val="0060234E"/>
    <w:rsid w:val="00603675"/>
    <w:rsid w:val="00603E54"/>
    <w:rsid w:val="00614025"/>
    <w:rsid w:val="00615871"/>
    <w:rsid w:val="00616ACE"/>
    <w:rsid w:val="00616FDC"/>
    <w:rsid w:val="00620139"/>
    <w:rsid w:val="00632A6B"/>
    <w:rsid w:val="006342C1"/>
    <w:rsid w:val="00634589"/>
    <w:rsid w:val="006463A5"/>
    <w:rsid w:val="00656954"/>
    <w:rsid w:val="00656B1D"/>
    <w:rsid w:val="006615C1"/>
    <w:rsid w:val="00664F34"/>
    <w:rsid w:val="00665350"/>
    <w:rsid w:val="00667348"/>
    <w:rsid w:val="00667B33"/>
    <w:rsid w:val="006717C1"/>
    <w:rsid w:val="0067368E"/>
    <w:rsid w:val="0068520A"/>
    <w:rsid w:val="00690A97"/>
    <w:rsid w:val="006917CF"/>
    <w:rsid w:val="006977CE"/>
    <w:rsid w:val="006A4CBE"/>
    <w:rsid w:val="006B246C"/>
    <w:rsid w:val="006B2D06"/>
    <w:rsid w:val="006B4AF6"/>
    <w:rsid w:val="006B530D"/>
    <w:rsid w:val="006C7F71"/>
    <w:rsid w:val="006D6F0F"/>
    <w:rsid w:val="006E0B4D"/>
    <w:rsid w:val="006F2591"/>
    <w:rsid w:val="006F4610"/>
    <w:rsid w:val="007015BC"/>
    <w:rsid w:val="00701FF4"/>
    <w:rsid w:val="00705C68"/>
    <w:rsid w:val="007065E5"/>
    <w:rsid w:val="00714274"/>
    <w:rsid w:val="00717577"/>
    <w:rsid w:val="00717CE2"/>
    <w:rsid w:val="007215B7"/>
    <w:rsid w:val="007217C8"/>
    <w:rsid w:val="0072200F"/>
    <w:rsid w:val="00725E48"/>
    <w:rsid w:val="00727142"/>
    <w:rsid w:val="00731EF7"/>
    <w:rsid w:val="00734CC5"/>
    <w:rsid w:val="00736C1A"/>
    <w:rsid w:val="00747387"/>
    <w:rsid w:val="007475F5"/>
    <w:rsid w:val="00754422"/>
    <w:rsid w:val="007556C7"/>
    <w:rsid w:val="00756294"/>
    <w:rsid w:val="0075752E"/>
    <w:rsid w:val="00762356"/>
    <w:rsid w:val="00766DD4"/>
    <w:rsid w:val="007672EC"/>
    <w:rsid w:val="00773237"/>
    <w:rsid w:val="007734F5"/>
    <w:rsid w:val="00773D49"/>
    <w:rsid w:val="0078019F"/>
    <w:rsid w:val="00791776"/>
    <w:rsid w:val="00793016"/>
    <w:rsid w:val="007A3E5C"/>
    <w:rsid w:val="007A5A18"/>
    <w:rsid w:val="007A7B59"/>
    <w:rsid w:val="007B44A5"/>
    <w:rsid w:val="007B602C"/>
    <w:rsid w:val="007B6D2D"/>
    <w:rsid w:val="007C0680"/>
    <w:rsid w:val="007C0FFE"/>
    <w:rsid w:val="007D35D5"/>
    <w:rsid w:val="007D3674"/>
    <w:rsid w:val="007E1907"/>
    <w:rsid w:val="007E690B"/>
    <w:rsid w:val="007F7CCC"/>
    <w:rsid w:val="00807C78"/>
    <w:rsid w:val="00812E5B"/>
    <w:rsid w:val="00812F45"/>
    <w:rsid w:val="00815536"/>
    <w:rsid w:val="00823544"/>
    <w:rsid w:val="00823FA9"/>
    <w:rsid w:val="008269F2"/>
    <w:rsid w:val="0083291A"/>
    <w:rsid w:val="00833518"/>
    <w:rsid w:val="008438FB"/>
    <w:rsid w:val="00846788"/>
    <w:rsid w:val="0085190E"/>
    <w:rsid w:val="00852041"/>
    <w:rsid w:val="008525DB"/>
    <w:rsid w:val="0085281B"/>
    <w:rsid w:val="00854CF2"/>
    <w:rsid w:val="00855A8A"/>
    <w:rsid w:val="00860AFD"/>
    <w:rsid w:val="00861BE4"/>
    <w:rsid w:val="00864BF3"/>
    <w:rsid w:val="00865296"/>
    <w:rsid w:val="0087365A"/>
    <w:rsid w:val="00883459"/>
    <w:rsid w:val="0088405D"/>
    <w:rsid w:val="00884C35"/>
    <w:rsid w:val="00884E91"/>
    <w:rsid w:val="00891FD7"/>
    <w:rsid w:val="008940F8"/>
    <w:rsid w:val="008B39FA"/>
    <w:rsid w:val="008B5E18"/>
    <w:rsid w:val="008B6264"/>
    <w:rsid w:val="008D498F"/>
    <w:rsid w:val="008E170B"/>
    <w:rsid w:val="008E6377"/>
    <w:rsid w:val="008F0C97"/>
    <w:rsid w:val="008F17E3"/>
    <w:rsid w:val="008F2578"/>
    <w:rsid w:val="009010AC"/>
    <w:rsid w:val="00906DD4"/>
    <w:rsid w:val="009161F4"/>
    <w:rsid w:val="00930942"/>
    <w:rsid w:val="00931077"/>
    <w:rsid w:val="00933726"/>
    <w:rsid w:val="009372E3"/>
    <w:rsid w:val="00940E78"/>
    <w:rsid w:val="00941D57"/>
    <w:rsid w:val="00941D5E"/>
    <w:rsid w:val="00944313"/>
    <w:rsid w:val="0094626B"/>
    <w:rsid w:val="009506CF"/>
    <w:rsid w:val="0095620E"/>
    <w:rsid w:val="00956DA6"/>
    <w:rsid w:val="009614F3"/>
    <w:rsid w:val="00965BDC"/>
    <w:rsid w:val="00966664"/>
    <w:rsid w:val="00967D74"/>
    <w:rsid w:val="00972BB4"/>
    <w:rsid w:val="00973863"/>
    <w:rsid w:val="00976F19"/>
    <w:rsid w:val="00992F92"/>
    <w:rsid w:val="009A416E"/>
    <w:rsid w:val="009A7C61"/>
    <w:rsid w:val="009B1B06"/>
    <w:rsid w:val="009B26DC"/>
    <w:rsid w:val="009B2841"/>
    <w:rsid w:val="009B60C8"/>
    <w:rsid w:val="009C19B3"/>
    <w:rsid w:val="009C2E09"/>
    <w:rsid w:val="009C6AC7"/>
    <w:rsid w:val="009D14CE"/>
    <w:rsid w:val="009D2F39"/>
    <w:rsid w:val="009E35CF"/>
    <w:rsid w:val="009E7CD8"/>
    <w:rsid w:val="009F3A1B"/>
    <w:rsid w:val="009F41BD"/>
    <w:rsid w:val="00A0027B"/>
    <w:rsid w:val="00A01118"/>
    <w:rsid w:val="00A01603"/>
    <w:rsid w:val="00A13F1B"/>
    <w:rsid w:val="00A147B6"/>
    <w:rsid w:val="00A1685D"/>
    <w:rsid w:val="00A168E9"/>
    <w:rsid w:val="00A26793"/>
    <w:rsid w:val="00A268BD"/>
    <w:rsid w:val="00A31BC5"/>
    <w:rsid w:val="00A365E8"/>
    <w:rsid w:val="00A36805"/>
    <w:rsid w:val="00A41EB1"/>
    <w:rsid w:val="00A46F00"/>
    <w:rsid w:val="00A47645"/>
    <w:rsid w:val="00A5633D"/>
    <w:rsid w:val="00A625DF"/>
    <w:rsid w:val="00A626C0"/>
    <w:rsid w:val="00A63500"/>
    <w:rsid w:val="00A66029"/>
    <w:rsid w:val="00A67059"/>
    <w:rsid w:val="00A676D6"/>
    <w:rsid w:val="00A67DDB"/>
    <w:rsid w:val="00A763A0"/>
    <w:rsid w:val="00A826C8"/>
    <w:rsid w:val="00A86A9C"/>
    <w:rsid w:val="00AA0068"/>
    <w:rsid w:val="00AA0268"/>
    <w:rsid w:val="00AA2839"/>
    <w:rsid w:val="00AA2908"/>
    <w:rsid w:val="00AA36EC"/>
    <w:rsid w:val="00AA6464"/>
    <w:rsid w:val="00AB3746"/>
    <w:rsid w:val="00AB3863"/>
    <w:rsid w:val="00AB3A92"/>
    <w:rsid w:val="00AB4C1E"/>
    <w:rsid w:val="00AC5653"/>
    <w:rsid w:val="00AC5B58"/>
    <w:rsid w:val="00AC6217"/>
    <w:rsid w:val="00AD28A5"/>
    <w:rsid w:val="00AD63A2"/>
    <w:rsid w:val="00AD7647"/>
    <w:rsid w:val="00AE1B8C"/>
    <w:rsid w:val="00AE2848"/>
    <w:rsid w:val="00AF197B"/>
    <w:rsid w:val="00AF2B19"/>
    <w:rsid w:val="00AF5432"/>
    <w:rsid w:val="00AF6EB9"/>
    <w:rsid w:val="00B0601B"/>
    <w:rsid w:val="00B068B4"/>
    <w:rsid w:val="00B118D0"/>
    <w:rsid w:val="00B1534D"/>
    <w:rsid w:val="00B23E52"/>
    <w:rsid w:val="00B3537C"/>
    <w:rsid w:val="00B3541B"/>
    <w:rsid w:val="00B36795"/>
    <w:rsid w:val="00B41416"/>
    <w:rsid w:val="00B4346E"/>
    <w:rsid w:val="00B4466E"/>
    <w:rsid w:val="00B47F42"/>
    <w:rsid w:val="00B50AEE"/>
    <w:rsid w:val="00B52F4B"/>
    <w:rsid w:val="00B53415"/>
    <w:rsid w:val="00B6583F"/>
    <w:rsid w:val="00B73434"/>
    <w:rsid w:val="00B73E75"/>
    <w:rsid w:val="00B778DF"/>
    <w:rsid w:val="00BA66D9"/>
    <w:rsid w:val="00BB0892"/>
    <w:rsid w:val="00BB6292"/>
    <w:rsid w:val="00BC31F4"/>
    <w:rsid w:val="00BC6498"/>
    <w:rsid w:val="00BD200A"/>
    <w:rsid w:val="00BD42F5"/>
    <w:rsid w:val="00BD4F92"/>
    <w:rsid w:val="00BE2FA2"/>
    <w:rsid w:val="00BE3D73"/>
    <w:rsid w:val="00BF0296"/>
    <w:rsid w:val="00BF3F3E"/>
    <w:rsid w:val="00BF4B82"/>
    <w:rsid w:val="00C0556F"/>
    <w:rsid w:val="00C06BDA"/>
    <w:rsid w:val="00C073F6"/>
    <w:rsid w:val="00C130E5"/>
    <w:rsid w:val="00C23EA4"/>
    <w:rsid w:val="00C241B2"/>
    <w:rsid w:val="00C25118"/>
    <w:rsid w:val="00C2518A"/>
    <w:rsid w:val="00C35B8E"/>
    <w:rsid w:val="00C4550B"/>
    <w:rsid w:val="00C46DA5"/>
    <w:rsid w:val="00C64F83"/>
    <w:rsid w:val="00C66C05"/>
    <w:rsid w:val="00C771FE"/>
    <w:rsid w:val="00C804C5"/>
    <w:rsid w:val="00C81C9A"/>
    <w:rsid w:val="00C913DA"/>
    <w:rsid w:val="00C92B00"/>
    <w:rsid w:val="00C94753"/>
    <w:rsid w:val="00C95D06"/>
    <w:rsid w:val="00CA228F"/>
    <w:rsid w:val="00CA310C"/>
    <w:rsid w:val="00CB1FDE"/>
    <w:rsid w:val="00CC05F5"/>
    <w:rsid w:val="00CC1FF3"/>
    <w:rsid w:val="00CD6AE7"/>
    <w:rsid w:val="00CE11DC"/>
    <w:rsid w:val="00CE14AF"/>
    <w:rsid w:val="00CF084D"/>
    <w:rsid w:val="00CF1B45"/>
    <w:rsid w:val="00CF4F14"/>
    <w:rsid w:val="00CF5F1D"/>
    <w:rsid w:val="00CF661D"/>
    <w:rsid w:val="00CF773D"/>
    <w:rsid w:val="00D11904"/>
    <w:rsid w:val="00D15AB7"/>
    <w:rsid w:val="00D1636A"/>
    <w:rsid w:val="00D16C1B"/>
    <w:rsid w:val="00D20351"/>
    <w:rsid w:val="00D27ABE"/>
    <w:rsid w:val="00D338EE"/>
    <w:rsid w:val="00D3415E"/>
    <w:rsid w:val="00D5242E"/>
    <w:rsid w:val="00D52E7F"/>
    <w:rsid w:val="00D54879"/>
    <w:rsid w:val="00D56E29"/>
    <w:rsid w:val="00D61BDA"/>
    <w:rsid w:val="00D61C19"/>
    <w:rsid w:val="00D711D4"/>
    <w:rsid w:val="00D80922"/>
    <w:rsid w:val="00D838B6"/>
    <w:rsid w:val="00D83F0E"/>
    <w:rsid w:val="00D91B09"/>
    <w:rsid w:val="00D942A6"/>
    <w:rsid w:val="00D94960"/>
    <w:rsid w:val="00D95BFE"/>
    <w:rsid w:val="00D95DF2"/>
    <w:rsid w:val="00D95F8D"/>
    <w:rsid w:val="00D9703B"/>
    <w:rsid w:val="00DA3580"/>
    <w:rsid w:val="00DA6E34"/>
    <w:rsid w:val="00DB0008"/>
    <w:rsid w:val="00DB1109"/>
    <w:rsid w:val="00DB4924"/>
    <w:rsid w:val="00DC0036"/>
    <w:rsid w:val="00DC3C18"/>
    <w:rsid w:val="00DC7BD2"/>
    <w:rsid w:val="00DD33E3"/>
    <w:rsid w:val="00DE1B01"/>
    <w:rsid w:val="00DF314E"/>
    <w:rsid w:val="00DF5B9E"/>
    <w:rsid w:val="00E001F0"/>
    <w:rsid w:val="00E02C06"/>
    <w:rsid w:val="00E07F43"/>
    <w:rsid w:val="00E2096C"/>
    <w:rsid w:val="00E30F2C"/>
    <w:rsid w:val="00E3402F"/>
    <w:rsid w:val="00E36FBE"/>
    <w:rsid w:val="00E4249F"/>
    <w:rsid w:val="00E46B37"/>
    <w:rsid w:val="00E512D8"/>
    <w:rsid w:val="00E52EE4"/>
    <w:rsid w:val="00E53E9E"/>
    <w:rsid w:val="00E70C65"/>
    <w:rsid w:val="00E70EAE"/>
    <w:rsid w:val="00E759E1"/>
    <w:rsid w:val="00E80EE6"/>
    <w:rsid w:val="00E82A8B"/>
    <w:rsid w:val="00E8794F"/>
    <w:rsid w:val="00EB3170"/>
    <w:rsid w:val="00EB567E"/>
    <w:rsid w:val="00EC2D0E"/>
    <w:rsid w:val="00EC4262"/>
    <w:rsid w:val="00EC6692"/>
    <w:rsid w:val="00ED3B7E"/>
    <w:rsid w:val="00EE29C5"/>
    <w:rsid w:val="00EE33C1"/>
    <w:rsid w:val="00EE4304"/>
    <w:rsid w:val="00EE491B"/>
    <w:rsid w:val="00EE49DC"/>
    <w:rsid w:val="00EE5639"/>
    <w:rsid w:val="00EF60B2"/>
    <w:rsid w:val="00EF6C5F"/>
    <w:rsid w:val="00EF7CA0"/>
    <w:rsid w:val="00F00B93"/>
    <w:rsid w:val="00F01D19"/>
    <w:rsid w:val="00F0657D"/>
    <w:rsid w:val="00F31481"/>
    <w:rsid w:val="00F336DE"/>
    <w:rsid w:val="00F3734B"/>
    <w:rsid w:val="00F377F6"/>
    <w:rsid w:val="00F4146F"/>
    <w:rsid w:val="00F543DB"/>
    <w:rsid w:val="00F5625B"/>
    <w:rsid w:val="00F60079"/>
    <w:rsid w:val="00F64177"/>
    <w:rsid w:val="00F6620F"/>
    <w:rsid w:val="00F70E92"/>
    <w:rsid w:val="00F81052"/>
    <w:rsid w:val="00F83076"/>
    <w:rsid w:val="00F86675"/>
    <w:rsid w:val="00F87685"/>
    <w:rsid w:val="00F92A0F"/>
    <w:rsid w:val="00F93CC3"/>
    <w:rsid w:val="00F95EBA"/>
    <w:rsid w:val="00F9655A"/>
    <w:rsid w:val="00FA1218"/>
    <w:rsid w:val="00FA4E07"/>
    <w:rsid w:val="00FA6613"/>
    <w:rsid w:val="00FB7354"/>
    <w:rsid w:val="00FC7651"/>
    <w:rsid w:val="00FD00BB"/>
    <w:rsid w:val="00FD11D9"/>
    <w:rsid w:val="00FD1A23"/>
    <w:rsid w:val="00FD1E3C"/>
    <w:rsid w:val="00FD2031"/>
    <w:rsid w:val="00FD3939"/>
    <w:rsid w:val="00FE288A"/>
    <w:rsid w:val="00FE6C5B"/>
    <w:rsid w:val="00FE7FA4"/>
    <w:rsid w:val="00FF08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3E98D2A"/>
  <w15:docId w15:val="{CC63B710-3A93-413C-97FD-7465ECA20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3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paragraph" w:styleId="1">
    <w:name w:val="heading 1"/>
    <w:basedOn w:val="a"/>
    <w:link w:val="10"/>
    <w:uiPriority w:val="9"/>
    <w:qFormat/>
    <w:locked/>
    <w:rsid w:val="00C92B00"/>
    <w:pPr>
      <w:widowControl/>
      <w:autoSpaceDE/>
      <w:autoSpaceDN/>
      <w:adjustRightInd/>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sz w:val="24"/>
    </w:rPr>
  </w:style>
  <w:style w:type="character" w:customStyle="1" w:styleId="FontStyle22">
    <w:name w:val="Font Style22"/>
    <w:uiPriority w:val="99"/>
    <w:rsid w:val="00717577"/>
    <w:rPr>
      <w:rFonts w:ascii="Arial Narrow" w:hAnsi="Arial Narrow"/>
      <w:i/>
      <w:sz w:val="28"/>
    </w:rPr>
  </w:style>
  <w:style w:type="character" w:customStyle="1" w:styleId="FontStyle23">
    <w:name w:val="Font Style23"/>
    <w:uiPriority w:val="99"/>
    <w:rsid w:val="00717577"/>
    <w:rPr>
      <w:rFonts w:ascii="Times New Roman" w:hAnsi="Times New Roman"/>
      <w:i/>
      <w:spacing w:val="-20"/>
      <w:sz w:val="48"/>
    </w:rPr>
  </w:style>
  <w:style w:type="character" w:customStyle="1" w:styleId="FontStyle24">
    <w:name w:val="Font Style24"/>
    <w:uiPriority w:val="99"/>
    <w:rsid w:val="00717577"/>
    <w:rPr>
      <w:rFonts w:ascii="Calibri" w:hAnsi="Calibri"/>
      <w:b/>
      <w:i/>
      <w:sz w:val="24"/>
    </w:rPr>
  </w:style>
  <w:style w:type="character" w:customStyle="1" w:styleId="FontStyle25">
    <w:name w:val="Font Style25"/>
    <w:uiPriority w:val="99"/>
    <w:rsid w:val="00717577"/>
    <w:rPr>
      <w:rFonts w:ascii="Calibri" w:hAnsi="Calibri"/>
      <w:sz w:val="24"/>
    </w:rPr>
  </w:style>
  <w:style w:type="character" w:customStyle="1" w:styleId="FontStyle26">
    <w:name w:val="Font Style26"/>
    <w:uiPriority w:val="99"/>
    <w:rsid w:val="00717577"/>
    <w:rPr>
      <w:rFonts w:ascii="Times New Roman" w:hAnsi="Times New Roman"/>
      <w:sz w:val="24"/>
    </w:rPr>
  </w:style>
  <w:style w:type="character" w:customStyle="1" w:styleId="FontStyle27">
    <w:name w:val="Font Style27"/>
    <w:uiPriority w:val="99"/>
    <w:rsid w:val="00717577"/>
    <w:rPr>
      <w:rFonts w:ascii="Times New Roman" w:hAnsi="Times New Roman"/>
      <w:sz w:val="26"/>
    </w:rPr>
  </w:style>
  <w:style w:type="character" w:customStyle="1" w:styleId="FontStyle28">
    <w:name w:val="Font Style28"/>
    <w:uiPriority w:val="99"/>
    <w:rsid w:val="00717577"/>
    <w:rPr>
      <w:rFonts w:ascii="Times New Roman" w:hAnsi="Times New Roman"/>
      <w:b/>
      <w:sz w:val="26"/>
    </w:rPr>
  </w:style>
  <w:style w:type="character" w:customStyle="1" w:styleId="FontStyle29">
    <w:name w:val="Font Style29"/>
    <w:uiPriority w:val="99"/>
    <w:rsid w:val="00717577"/>
    <w:rPr>
      <w:rFonts w:ascii="Times New Roman" w:hAnsi="Times New Roman"/>
      <w:b/>
      <w:sz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rsid w:val="00D52E7F"/>
    <w:rPr>
      <w:rFonts w:ascii="Tahoma" w:hAnsi="Tahoma"/>
      <w:sz w:val="16"/>
      <w:szCs w:val="16"/>
    </w:rPr>
  </w:style>
  <w:style w:type="character" w:customStyle="1" w:styleId="a5">
    <w:name w:val="Текст выноски Знак"/>
    <w:basedOn w:val="a0"/>
    <w:link w:val="a4"/>
    <w:uiPriority w:val="99"/>
    <w:semiHidden/>
    <w:locked/>
    <w:rsid w:val="00D52E7F"/>
    <w:rPr>
      <w:rFonts w:ascii="Tahoma" w:hAnsi="Tahoma" w:cs="Times New Roman"/>
      <w:sz w:val="16"/>
      <w:lang w:eastAsia="ru-RU"/>
    </w:rPr>
  </w:style>
  <w:style w:type="paragraph" w:customStyle="1" w:styleId="11">
    <w:name w:val="Обычный1"/>
    <w:uiPriority w:val="99"/>
    <w:rsid w:val="001E116B"/>
    <w:pPr>
      <w:widowControl w:val="0"/>
      <w:spacing w:line="300" w:lineRule="auto"/>
      <w:ind w:firstLine="720"/>
      <w:jc w:val="both"/>
    </w:pPr>
    <w:rPr>
      <w:rFonts w:ascii="Times New Roman" w:eastAsia="Times New Roman" w:hAnsi="Times New Roman"/>
      <w:sz w:val="24"/>
    </w:rPr>
  </w:style>
  <w:style w:type="paragraph" w:styleId="3">
    <w:name w:val="Body Text Indent 3"/>
    <w:basedOn w:val="a"/>
    <w:link w:val="30"/>
    <w:uiPriority w:val="99"/>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basedOn w:val="a0"/>
    <w:link w:val="3"/>
    <w:uiPriority w:val="99"/>
    <w:locked/>
    <w:rsid w:val="00312FF7"/>
    <w:rPr>
      <w:rFonts w:ascii="Times New Roman" w:eastAsia="SimSun" w:hAnsi="Times New Roman" w:cs="Times New Roman"/>
      <w:kern w:val="1"/>
      <w:sz w:val="14"/>
      <w:lang w:eastAsia="hi-IN" w:bidi="hi-IN"/>
    </w:rPr>
  </w:style>
  <w:style w:type="paragraph" w:styleId="a6">
    <w:name w:val="No Spacing"/>
    <w:link w:val="a7"/>
    <w:qFormat/>
    <w:rsid w:val="00312FF7"/>
    <w:rPr>
      <w:rFonts w:eastAsia="Times New Roman"/>
      <w:sz w:val="22"/>
      <w:szCs w:val="22"/>
    </w:rPr>
  </w:style>
  <w:style w:type="table" w:styleId="a8">
    <w:name w:val="Table Grid"/>
    <w:basedOn w:val="a1"/>
    <w:uiPriority w:val="3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uiPriority w:val="99"/>
    <w:rsid w:val="00BB6292"/>
    <w:pPr>
      <w:widowControl w:val="0"/>
      <w:spacing w:line="300" w:lineRule="auto"/>
      <w:ind w:firstLine="720"/>
      <w:jc w:val="both"/>
    </w:pPr>
    <w:rPr>
      <w:rFonts w:ascii="Times New Roman" w:eastAsia="Times New Roman" w:hAnsi="Times New Roman"/>
      <w:sz w:val="24"/>
    </w:rPr>
  </w:style>
  <w:style w:type="paragraph" w:customStyle="1" w:styleId="31">
    <w:name w:val="Обычный3"/>
    <w:uiPriority w:val="99"/>
    <w:rsid w:val="008B5E18"/>
    <w:pPr>
      <w:widowControl w:val="0"/>
      <w:spacing w:line="300" w:lineRule="auto"/>
      <w:ind w:firstLine="720"/>
      <w:jc w:val="both"/>
    </w:pPr>
    <w:rPr>
      <w:rFonts w:ascii="Times New Roman" w:eastAsia="Times New Roman" w:hAnsi="Times New Roman"/>
      <w:sz w:val="24"/>
    </w:rPr>
  </w:style>
  <w:style w:type="paragraph" w:customStyle="1" w:styleId="4">
    <w:name w:val="Обычный4"/>
    <w:uiPriority w:val="99"/>
    <w:rsid w:val="005734F4"/>
    <w:pPr>
      <w:widowControl w:val="0"/>
      <w:spacing w:line="300" w:lineRule="auto"/>
      <w:ind w:firstLine="720"/>
      <w:jc w:val="both"/>
    </w:pPr>
    <w:rPr>
      <w:rFonts w:ascii="Times New Roman" w:eastAsia="Times New Roman" w:hAnsi="Times New Roman"/>
      <w:sz w:val="24"/>
    </w:rPr>
  </w:style>
  <w:style w:type="character" w:styleId="a9">
    <w:name w:val="annotation reference"/>
    <w:basedOn w:val="a0"/>
    <w:uiPriority w:val="99"/>
    <w:semiHidden/>
    <w:rsid w:val="00F60079"/>
    <w:rPr>
      <w:rFonts w:cs="Times New Roman"/>
      <w:sz w:val="16"/>
    </w:rPr>
  </w:style>
  <w:style w:type="paragraph" w:styleId="aa">
    <w:name w:val="annotation text"/>
    <w:basedOn w:val="a"/>
    <w:link w:val="ab"/>
    <w:uiPriority w:val="99"/>
    <w:semiHidden/>
    <w:rsid w:val="00F60079"/>
    <w:rPr>
      <w:sz w:val="20"/>
      <w:szCs w:val="20"/>
    </w:rPr>
  </w:style>
  <w:style w:type="character" w:customStyle="1" w:styleId="ab">
    <w:name w:val="Текст примечания Знак"/>
    <w:basedOn w:val="a0"/>
    <w:link w:val="aa"/>
    <w:uiPriority w:val="99"/>
    <w:semiHidden/>
    <w:locked/>
    <w:rsid w:val="00F60079"/>
    <w:rPr>
      <w:rFonts w:ascii="Times New Roman" w:hAnsi="Times New Roman" w:cs="Times New Roman"/>
    </w:rPr>
  </w:style>
  <w:style w:type="paragraph" w:styleId="ac">
    <w:name w:val="annotation subject"/>
    <w:basedOn w:val="aa"/>
    <w:next w:val="aa"/>
    <w:link w:val="ad"/>
    <w:uiPriority w:val="99"/>
    <w:semiHidden/>
    <w:rsid w:val="00F60079"/>
    <w:rPr>
      <w:b/>
      <w:bCs/>
    </w:rPr>
  </w:style>
  <w:style w:type="character" w:customStyle="1" w:styleId="ad">
    <w:name w:val="Тема примечания Знак"/>
    <w:basedOn w:val="ab"/>
    <w:link w:val="ac"/>
    <w:uiPriority w:val="99"/>
    <w:semiHidden/>
    <w:locked/>
    <w:rsid w:val="00F60079"/>
    <w:rPr>
      <w:rFonts w:ascii="Times New Roman" w:hAnsi="Times New Roman" w:cs="Times New Roman"/>
      <w:b/>
    </w:rPr>
  </w:style>
  <w:style w:type="paragraph" w:customStyle="1" w:styleId="ConsPlusNormal">
    <w:name w:val="ConsPlusNormal"/>
    <w:link w:val="ConsPlusNormal0"/>
    <w:rsid w:val="00791776"/>
    <w:pPr>
      <w:widowControl w:val="0"/>
      <w:autoSpaceDE w:val="0"/>
      <w:autoSpaceDN w:val="0"/>
      <w:adjustRightInd w:val="0"/>
      <w:ind w:firstLine="720"/>
    </w:pPr>
    <w:rPr>
      <w:rFonts w:ascii="Arial" w:eastAsia="Times New Roman" w:hAnsi="Arial" w:cs="Arial"/>
    </w:rPr>
  </w:style>
  <w:style w:type="paragraph" w:customStyle="1" w:styleId="western">
    <w:name w:val="western"/>
    <w:basedOn w:val="a"/>
    <w:uiPriority w:val="99"/>
    <w:rsid w:val="00791776"/>
    <w:pPr>
      <w:widowControl/>
      <w:autoSpaceDE/>
      <w:autoSpaceDN/>
      <w:adjustRightInd/>
      <w:spacing w:before="100" w:beforeAutospacing="1" w:after="100" w:afterAutospacing="1"/>
    </w:pPr>
  </w:style>
  <w:style w:type="paragraph" w:customStyle="1" w:styleId="12">
    <w:name w:val="Без интервала1"/>
    <w:uiPriority w:val="99"/>
    <w:rsid w:val="00441C05"/>
    <w:rPr>
      <w:sz w:val="22"/>
      <w:szCs w:val="22"/>
    </w:rPr>
  </w:style>
  <w:style w:type="paragraph" w:styleId="ae">
    <w:name w:val="Body Text"/>
    <w:basedOn w:val="a"/>
    <w:link w:val="af"/>
    <w:uiPriority w:val="99"/>
    <w:semiHidden/>
    <w:rsid w:val="003E7DB3"/>
    <w:pPr>
      <w:spacing w:after="120"/>
    </w:pPr>
  </w:style>
  <w:style w:type="character" w:customStyle="1" w:styleId="af">
    <w:name w:val="Основной текст Знак"/>
    <w:basedOn w:val="a0"/>
    <w:link w:val="ae"/>
    <w:uiPriority w:val="99"/>
    <w:semiHidden/>
    <w:locked/>
    <w:rsid w:val="003E7DB3"/>
    <w:rPr>
      <w:rFonts w:ascii="Times New Roman" w:hAnsi="Times New Roman" w:cs="Times New Roman"/>
      <w:sz w:val="24"/>
      <w:szCs w:val="24"/>
    </w:rPr>
  </w:style>
  <w:style w:type="character" w:styleId="af0">
    <w:name w:val="Hyperlink"/>
    <w:basedOn w:val="a0"/>
    <w:uiPriority w:val="99"/>
    <w:rsid w:val="003E7DB3"/>
    <w:rPr>
      <w:rFonts w:cs="Times New Roman"/>
      <w:color w:val="0000FF"/>
      <w:u w:val="single"/>
    </w:rPr>
  </w:style>
  <w:style w:type="character" w:customStyle="1" w:styleId="a7">
    <w:name w:val="Без интервала Знак"/>
    <w:link w:val="a6"/>
    <w:locked/>
    <w:rsid w:val="00182491"/>
    <w:rPr>
      <w:rFonts w:eastAsia="Times New Roman"/>
      <w:sz w:val="22"/>
      <w:szCs w:val="22"/>
      <w:lang w:bidi="ar-SA"/>
    </w:rPr>
  </w:style>
  <w:style w:type="paragraph" w:customStyle="1" w:styleId="110">
    <w:name w:val="Без интервала11"/>
    <w:uiPriority w:val="99"/>
    <w:rsid w:val="00182491"/>
    <w:pPr>
      <w:widowControl w:val="0"/>
      <w:suppressAutoHyphens/>
    </w:pPr>
    <w:rPr>
      <w:rFonts w:cs="font191"/>
      <w:kern w:val="1"/>
      <w:sz w:val="22"/>
      <w:szCs w:val="22"/>
      <w:lang w:eastAsia="ar-SA"/>
    </w:rPr>
  </w:style>
  <w:style w:type="paragraph" w:customStyle="1" w:styleId="13">
    <w:name w:val="Абзац списка1"/>
    <w:basedOn w:val="a"/>
    <w:uiPriority w:val="99"/>
    <w:rsid w:val="00CA310C"/>
    <w:pPr>
      <w:widowControl/>
      <w:suppressAutoHyphens/>
      <w:autoSpaceDE/>
      <w:autoSpaceDN/>
      <w:adjustRightInd/>
      <w:spacing w:after="200" w:line="276" w:lineRule="auto"/>
    </w:pPr>
    <w:rPr>
      <w:rFonts w:ascii="Calibri" w:hAnsi="Calibri"/>
      <w:kern w:val="1"/>
      <w:sz w:val="22"/>
      <w:szCs w:val="22"/>
      <w:lang w:eastAsia="ar-SA"/>
    </w:rPr>
  </w:style>
  <w:style w:type="paragraph" w:styleId="af1">
    <w:name w:val="List Paragraph"/>
    <w:basedOn w:val="a"/>
    <w:uiPriority w:val="99"/>
    <w:qFormat/>
    <w:rsid w:val="00CA310C"/>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
    <w:name w:val="Контракт-раздел"/>
    <w:basedOn w:val="a"/>
    <w:next w:val="-0"/>
    <w:uiPriority w:val="99"/>
    <w:rsid w:val="004F26D4"/>
    <w:pPr>
      <w:keepNext/>
      <w:widowControl/>
      <w:numPr>
        <w:numId w:val="19"/>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4F26D4"/>
    <w:pPr>
      <w:widowControl/>
      <w:numPr>
        <w:ilvl w:val="1"/>
        <w:numId w:val="19"/>
      </w:numPr>
      <w:tabs>
        <w:tab w:val="clear" w:pos="2471"/>
        <w:tab w:val="num" w:pos="1391"/>
      </w:tabs>
      <w:autoSpaceDE/>
      <w:autoSpaceDN/>
      <w:adjustRightInd/>
      <w:ind w:left="1391"/>
      <w:jc w:val="both"/>
    </w:pPr>
  </w:style>
  <w:style w:type="paragraph" w:customStyle="1" w:styleId="-1">
    <w:name w:val="Контракт-подпункт"/>
    <w:basedOn w:val="a"/>
    <w:uiPriority w:val="99"/>
    <w:rsid w:val="004F26D4"/>
    <w:pPr>
      <w:widowControl/>
      <w:numPr>
        <w:ilvl w:val="2"/>
        <w:numId w:val="19"/>
      </w:numPr>
      <w:autoSpaceDE/>
      <w:autoSpaceDN/>
      <w:adjustRightInd/>
      <w:jc w:val="both"/>
    </w:pPr>
  </w:style>
  <w:style w:type="paragraph" w:customStyle="1" w:styleId="-2">
    <w:name w:val="Контракт-подподпункт"/>
    <w:basedOn w:val="a"/>
    <w:uiPriority w:val="99"/>
    <w:rsid w:val="004F26D4"/>
    <w:pPr>
      <w:widowControl/>
      <w:numPr>
        <w:ilvl w:val="3"/>
        <w:numId w:val="19"/>
      </w:numPr>
      <w:autoSpaceDE/>
      <w:autoSpaceDN/>
      <w:adjustRightInd/>
      <w:jc w:val="both"/>
    </w:pPr>
  </w:style>
  <w:style w:type="character" w:customStyle="1" w:styleId="ConsPlusNormal0">
    <w:name w:val="ConsPlusNormal Знак"/>
    <w:link w:val="ConsPlusNormal"/>
    <w:locked/>
    <w:rsid w:val="00174503"/>
    <w:rPr>
      <w:rFonts w:ascii="Arial" w:eastAsia="Times New Roman" w:hAnsi="Arial" w:cs="Arial"/>
      <w:lang w:val="ru-RU" w:eastAsia="ru-RU" w:bidi="ar-SA"/>
    </w:rPr>
  </w:style>
  <w:style w:type="character" w:customStyle="1" w:styleId="af2">
    <w:name w:val="Основной текст_"/>
    <w:link w:val="32"/>
    <w:locked/>
    <w:rsid w:val="004A6C9A"/>
    <w:rPr>
      <w:rFonts w:ascii="Times New Roman" w:eastAsia="Times New Roman" w:hAnsi="Times New Roman"/>
      <w:sz w:val="22"/>
      <w:szCs w:val="22"/>
      <w:shd w:val="clear" w:color="auto" w:fill="FFFFFF"/>
    </w:rPr>
  </w:style>
  <w:style w:type="paragraph" w:customStyle="1" w:styleId="32">
    <w:name w:val="Основной текст3"/>
    <w:basedOn w:val="a"/>
    <w:link w:val="af2"/>
    <w:rsid w:val="004A6C9A"/>
    <w:pPr>
      <w:shd w:val="clear" w:color="auto" w:fill="FFFFFF"/>
      <w:autoSpaceDE/>
      <w:autoSpaceDN/>
      <w:adjustRightInd/>
      <w:spacing w:before="300" w:after="300" w:line="0" w:lineRule="atLeast"/>
      <w:jc w:val="both"/>
    </w:pPr>
    <w:rPr>
      <w:sz w:val="22"/>
      <w:szCs w:val="22"/>
    </w:rPr>
  </w:style>
  <w:style w:type="character" w:customStyle="1" w:styleId="FontStyle13">
    <w:name w:val="Font Style13"/>
    <w:uiPriority w:val="99"/>
    <w:rsid w:val="004A6C9A"/>
    <w:rPr>
      <w:rFonts w:ascii="Times New Roman" w:hAnsi="Times New Roman" w:cs="Times New Roman" w:hint="default"/>
      <w:sz w:val="22"/>
      <w:szCs w:val="22"/>
    </w:rPr>
  </w:style>
  <w:style w:type="paragraph" w:customStyle="1" w:styleId="ConsPlusNonformat">
    <w:name w:val="ConsPlusNonformat"/>
    <w:uiPriority w:val="99"/>
    <w:rsid w:val="00CC05F5"/>
    <w:pPr>
      <w:widowControl w:val="0"/>
      <w:autoSpaceDE w:val="0"/>
      <w:autoSpaceDN w:val="0"/>
      <w:adjustRightInd w:val="0"/>
    </w:pPr>
    <w:rPr>
      <w:rFonts w:ascii="Courier New" w:eastAsia="Times New Roman" w:hAnsi="Courier New" w:cs="Courier New"/>
    </w:rPr>
  </w:style>
  <w:style w:type="character" w:customStyle="1" w:styleId="10">
    <w:name w:val="Заголовок 1 Знак"/>
    <w:basedOn w:val="a0"/>
    <w:link w:val="1"/>
    <w:uiPriority w:val="9"/>
    <w:rsid w:val="00C92B00"/>
    <w:rPr>
      <w:rFonts w:ascii="Times New Roman" w:eastAsia="Times New Roman" w:hAnsi="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9547">
      <w:bodyDiv w:val="1"/>
      <w:marLeft w:val="0"/>
      <w:marRight w:val="0"/>
      <w:marTop w:val="0"/>
      <w:marBottom w:val="0"/>
      <w:divBdr>
        <w:top w:val="none" w:sz="0" w:space="0" w:color="auto"/>
        <w:left w:val="none" w:sz="0" w:space="0" w:color="auto"/>
        <w:bottom w:val="none" w:sz="0" w:space="0" w:color="auto"/>
        <w:right w:val="none" w:sz="0" w:space="0" w:color="auto"/>
      </w:divBdr>
    </w:div>
    <w:div w:id="937518012">
      <w:bodyDiv w:val="1"/>
      <w:marLeft w:val="0"/>
      <w:marRight w:val="0"/>
      <w:marTop w:val="0"/>
      <w:marBottom w:val="0"/>
      <w:divBdr>
        <w:top w:val="none" w:sz="0" w:space="0" w:color="auto"/>
        <w:left w:val="none" w:sz="0" w:space="0" w:color="auto"/>
        <w:bottom w:val="none" w:sz="0" w:space="0" w:color="auto"/>
        <w:right w:val="none" w:sz="0" w:space="0" w:color="auto"/>
      </w:divBdr>
    </w:div>
    <w:div w:id="1072433690">
      <w:bodyDiv w:val="1"/>
      <w:marLeft w:val="0"/>
      <w:marRight w:val="0"/>
      <w:marTop w:val="0"/>
      <w:marBottom w:val="0"/>
      <w:divBdr>
        <w:top w:val="none" w:sz="0" w:space="0" w:color="auto"/>
        <w:left w:val="none" w:sz="0" w:space="0" w:color="auto"/>
        <w:bottom w:val="none" w:sz="0" w:space="0" w:color="auto"/>
        <w:right w:val="none" w:sz="0" w:space="0" w:color="auto"/>
      </w:divBdr>
    </w:div>
    <w:div w:id="1655138411">
      <w:marLeft w:val="0"/>
      <w:marRight w:val="0"/>
      <w:marTop w:val="0"/>
      <w:marBottom w:val="0"/>
      <w:divBdr>
        <w:top w:val="none" w:sz="0" w:space="0" w:color="auto"/>
        <w:left w:val="none" w:sz="0" w:space="0" w:color="auto"/>
        <w:bottom w:val="none" w:sz="0" w:space="0" w:color="auto"/>
        <w:right w:val="none" w:sz="0" w:space="0" w:color="auto"/>
      </w:divBdr>
    </w:div>
    <w:div w:id="16551384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ip.1gzakaz.ru/" TargetMode="External"/><Relationship Id="rId3" Type="http://schemas.openxmlformats.org/officeDocument/2006/relationships/styles" Target="styles.xml"/><Relationship Id="rId7" Type="http://schemas.openxmlformats.org/officeDocument/2006/relationships/hyperlink" Target="http://mini.1gzakaz.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upki.gov.ru/epz/ktru/ktruCard/ktru-description.html?itemId=26.40.31.190-00000010&amp;backUr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22497F97FB3DA367EE9A2931C58FADEC10777CD67537152E523D063AA839CC7D5DD20E165B87LFj9G"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A929D-F4BC-4D89-9D3F-9245ED0E8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5054</Words>
  <Characters>28811</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vt:lpstr>
    </vt:vector>
  </TitlesOfParts>
  <Company>ФСИН</Company>
  <LinksUpToDate>false</LinksUpToDate>
  <CharactersWithSpaces>33798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dc:title>
  <dc:creator>Ганин Алексей Николаевич</dc:creator>
  <cp:lastModifiedBy>artemgavrichenko@gmail.com</cp:lastModifiedBy>
  <cp:revision>3</cp:revision>
  <cp:lastPrinted>2024-01-23T13:26:00Z</cp:lastPrinted>
  <dcterms:created xsi:type="dcterms:W3CDTF">2026-08-03T13:41:00Z</dcterms:created>
  <dcterms:modified xsi:type="dcterms:W3CDTF">2026-08-03T13:47:00Z</dcterms:modified>
</cp:coreProperties>
</file>