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B5" w:rsidRPr="008C42B5" w:rsidRDefault="008C42B5" w:rsidP="008C42B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2B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Законами для формирования начальной максимальной цены контракта (НМЦК) был использован метод сопоставления рыночных цен (анализ рынка):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5"/>
        <w:gridCol w:w="3370"/>
        <w:gridCol w:w="916"/>
        <w:gridCol w:w="1267"/>
        <w:gridCol w:w="1410"/>
      </w:tblGrid>
      <w:tr w:rsidR="008C42B5" w:rsidRPr="008C42B5" w:rsidTr="001E787A">
        <w:trPr>
          <w:trHeight w:val="505"/>
        </w:trPr>
        <w:tc>
          <w:tcPr>
            <w:tcW w:w="2535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3370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Предмет контракта</w:t>
            </w:r>
          </w:p>
        </w:tc>
        <w:tc>
          <w:tcPr>
            <w:tcW w:w="916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67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Цена в руб.</w:t>
            </w:r>
          </w:p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за 1 кг</w:t>
            </w:r>
          </w:p>
        </w:tc>
        <w:tc>
          <w:tcPr>
            <w:tcW w:w="1410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Сумма</w:t>
            </w:r>
          </w:p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8C42B5" w:rsidRPr="008C42B5" w:rsidTr="001E787A">
        <w:trPr>
          <w:trHeight w:val="141"/>
        </w:trPr>
        <w:tc>
          <w:tcPr>
            <w:tcW w:w="2535" w:type="dxa"/>
            <w:vMerge w:val="restart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Предложение № 1</w:t>
            </w:r>
          </w:p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Картофель свежий</w:t>
            </w:r>
          </w:p>
        </w:tc>
        <w:tc>
          <w:tcPr>
            <w:tcW w:w="916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67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10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64800,00</w:t>
            </w:r>
          </w:p>
        </w:tc>
      </w:tr>
      <w:tr w:rsidR="008C42B5" w:rsidRPr="008C42B5" w:rsidTr="001E787A">
        <w:trPr>
          <w:trHeight w:val="66"/>
        </w:trPr>
        <w:tc>
          <w:tcPr>
            <w:tcW w:w="2535" w:type="dxa"/>
            <w:vMerge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Капуста свежая</w:t>
            </w:r>
          </w:p>
        </w:tc>
        <w:tc>
          <w:tcPr>
            <w:tcW w:w="916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10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10800,00</w:t>
            </w:r>
          </w:p>
        </w:tc>
      </w:tr>
      <w:tr w:rsidR="008C42B5" w:rsidRPr="008C42B5" w:rsidTr="001E787A">
        <w:trPr>
          <w:trHeight w:val="157"/>
        </w:trPr>
        <w:tc>
          <w:tcPr>
            <w:tcW w:w="2535" w:type="dxa"/>
            <w:vMerge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Морковь свежая</w:t>
            </w:r>
          </w:p>
        </w:tc>
        <w:tc>
          <w:tcPr>
            <w:tcW w:w="916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10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7200,00</w:t>
            </w:r>
          </w:p>
        </w:tc>
      </w:tr>
      <w:tr w:rsidR="008C42B5" w:rsidRPr="008C42B5" w:rsidTr="001E787A">
        <w:trPr>
          <w:trHeight w:val="116"/>
        </w:trPr>
        <w:tc>
          <w:tcPr>
            <w:tcW w:w="2535" w:type="dxa"/>
            <w:vMerge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Лук репчатый свежий</w:t>
            </w:r>
          </w:p>
        </w:tc>
        <w:tc>
          <w:tcPr>
            <w:tcW w:w="916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10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7200,00</w:t>
            </w:r>
          </w:p>
        </w:tc>
      </w:tr>
      <w:tr w:rsidR="008C42B5" w:rsidRPr="008C42B5" w:rsidTr="001E787A">
        <w:trPr>
          <w:trHeight w:val="177"/>
        </w:trPr>
        <w:tc>
          <w:tcPr>
            <w:tcW w:w="2535" w:type="dxa"/>
            <w:vMerge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Свекла свежая</w:t>
            </w:r>
          </w:p>
        </w:tc>
        <w:tc>
          <w:tcPr>
            <w:tcW w:w="916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67" w:type="dxa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10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5400,00</w:t>
            </w:r>
          </w:p>
        </w:tc>
      </w:tr>
      <w:tr w:rsidR="008C42B5" w:rsidRPr="008C42B5" w:rsidTr="001E787A">
        <w:trPr>
          <w:trHeight w:val="232"/>
        </w:trPr>
        <w:tc>
          <w:tcPr>
            <w:tcW w:w="2535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70" w:type="dxa"/>
            <w:vAlign w:val="center"/>
          </w:tcPr>
          <w:p w:rsidR="008C42B5" w:rsidRPr="008C42B5" w:rsidRDefault="008C42B5" w:rsidP="008C42B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1267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95 400,00</w:t>
            </w:r>
          </w:p>
        </w:tc>
      </w:tr>
      <w:tr w:rsidR="008C42B5" w:rsidRPr="008C42B5" w:rsidTr="001E787A">
        <w:trPr>
          <w:trHeight w:val="229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Предложение № 2</w:t>
            </w:r>
          </w:p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Картофель свежий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66 600,00</w:t>
            </w:r>
          </w:p>
        </w:tc>
      </w:tr>
      <w:tr w:rsidR="008C42B5" w:rsidRPr="008C42B5" w:rsidTr="001E787A">
        <w:trPr>
          <w:trHeight w:val="232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Капуста свежая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11 100,00</w:t>
            </w:r>
          </w:p>
        </w:tc>
      </w:tr>
      <w:tr w:rsidR="008C42B5" w:rsidRPr="008C42B5" w:rsidTr="001E787A">
        <w:trPr>
          <w:trHeight w:val="164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Морковь свежая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7400,00</w:t>
            </w:r>
          </w:p>
        </w:tc>
      </w:tr>
      <w:tr w:rsidR="008C42B5" w:rsidRPr="008C42B5" w:rsidTr="001E787A">
        <w:trPr>
          <w:trHeight w:val="150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Лук репчатый свежий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7400,00</w:t>
            </w:r>
          </w:p>
        </w:tc>
      </w:tr>
      <w:tr w:rsidR="008C42B5" w:rsidRPr="008C42B5" w:rsidTr="001E787A">
        <w:trPr>
          <w:trHeight w:val="143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Свекла свежая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5550,00</w:t>
            </w:r>
          </w:p>
        </w:tc>
      </w:tr>
      <w:tr w:rsidR="008C42B5" w:rsidRPr="008C42B5" w:rsidTr="001E787A">
        <w:trPr>
          <w:trHeight w:val="23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98 050,00</w:t>
            </w:r>
          </w:p>
        </w:tc>
      </w:tr>
      <w:tr w:rsidR="008C42B5" w:rsidRPr="008C42B5" w:rsidTr="001E787A">
        <w:trPr>
          <w:trHeight w:val="271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Предложение № 3</w:t>
            </w:r>
          </w:p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Картофель свежий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50,90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91 620,00</w:t>
            </w:r>
          </w:p>
        </w:tc>
      </w:tr>
      <w:tr w:rsidR="008C42B5" w:rsidRPr="008C42B5" w:rsidTr="001E787A">
        <w:trPr>
          <w:trHeight w:val="232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Капуста свежая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13 113,00</w:t>
            </w:r>
          </w:p>
        </w:tc>
      </w:tr>
      <w:tr w:rsidR="008C42B5" w:rsidRPr="008C42B5" w:rsidTr="001E787A">
        <w:trPr>
          <w:trHeight w:val="143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Морковь свежая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48,51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9702,00</w:t>
            </w:r>
          </w:p>
        </w:tc>
      </w:tr>
      <w:tr w:rsidR="008C42B5" w:rsidRPr="008C42B5" w:rsidTr="001E787A">
        <w:trPr>
          <w:trHeight w:val="164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Лук репчатый свежий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46,72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9344,00</w:t>
            </w:r>
          </w:p>
        </w:tc>
      </w:tr>
      <w:tr w:rsidR="008C42B5" w:rsidRPr="008C42B5" w:rsidTr="001E787A">
        <w:trPr>
          <w:trHeight w:val="130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Свекла свежая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39,18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5877,00</w:t>
            </w:r>
          </w:p>
        </w:tc>
      </w:tr>
      <w:tr w:rsidR="008C42B5" w:rsidRPr="008C42B5" w:rsidTr="001E787A">
        <w:trPr>
          <w:trHeight w:val="23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B5" w:rsidRPr="008C42B5" w:rsidRDefault="008C42B5" w:rsidP="008C42B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42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129 656,00</w:t>
            </w:r>
          </w:p>
        </w:tc>
      </w:tr>
    </w:tbl>
    <w:p w:rsidR="008C42B5" w:rsidRPr="008C42B5" w:rsidRDefault="008C42B5" w:rsidP="008C42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42B5" w:rsidRPr="008C42B5" w:rsidRDefault="008C42B5" w:rsidP="008C42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42B5" w:rsidRPr="008C42B5" w:rsidRDefault="008C42B5" w:rsidP="008C42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42B5" w:rsidRPr="008C42B5" w:rsidRDefault="008C42B5" w:rsidP="008C42B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2B5">
        <w:rPr>
          <w:rFonts w:ascii="Times New Roman" w:eastAsia="Calibri" w:hAnsi="Times New Roman" w:cs="Times New Roman"/>
          <w:sz w:val="24"/>
          <w:szCs w:val="24"/>
          <w:lang w:eastAsia="ru-RU"/>
        </w:rPr>
        <w:t>Таким образом, НМЦК составляет 95 400 (девяносто пять тысяч четыреста) рублей 00 копеек.</w:t>
      </w:r>
    </w:p>
    <w:p w:rsidR="003E7C47" w:rsidRDefault="003E7C47">
      <w:bookmarkStart w:id="0" w:name="_GoBack"/>
      <w:bookmarkEnd w:id="0"/>
    </w:p>
    <w:sectPr w:rsidR="003E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B5"/>
    <w:rsid w:val="003E7C47"/>
    <w:rsid w:val="008C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1F655-45B7-42B2-9C50-3E40348F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Ю.А.</dc:creator>
  <cp:keywords/>
  <dc:description/>
  <cp:lastModifiedBy>Шишкина Ю.А.</cp:lastModifiedBy>
  <cp:revision>1</cp:revision>
  <dcterms:created xsi:type="dcterms:W3CDTF">2026-06-02T04:31:00Z</dcterms:created>
  <dcterms:modified xsi:type="dcterms:W3CDTF">2026-06-02T04:32:00Z</dcterms:modified>
</cp:coreProperties>
</file>