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F630F" w14:textId="38FBCD90" w:rsidR="00D140FE" w:rsidRPr="00B90A2B" w:rsidRDefault="002059AE" w:rsidP="00310472">
      <w:pPr>
        <w:jc w:val="center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(</w:t>
      </w:r>
      <w:r w:rsidR="00C90418">
        <w:rPr>
          <w:rFonts w:ascii="Times New Roman" w:hAnsi="Times New Roman" w:cs="Times New Roman"/>
          <w:color w:val="000000"/>
          <w:sz w:val="22"/>
        </w:rPr>
        <w:t>Проект</w:t>
      </w:r>
      <w:r>
        <w:rPr>
          <w:rFonts w:ascii="Times New Roman" w:hAnsi="Times New Roman" w:cs="Times New Roman"/>
          <w:color w:val="000000"/>
          <w:sz w:val="22"/>
        </w:rPr>
        <w:t>)</w:t>
      </w:r>
      <w:r w:rsidR="00C90418">
        <w:rPr>
          <w:rFonts w:ascii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>Д</w:t>
      </w:r>
      <w:r w:rsidR="00D90A8C">
        <w:rPr>
          <w:rFonts w:ascii="Times New Roman" w:hAnsi="Times New Roman" w:cs="Times New Roman"/>
          <w:color w:val="000000"/>
          <w:sz w:val="22"/>
        </w:rPr>
        <w:t>оговор</w:t>
      </w:r>
      <w:r w:rsidR="004C7D04" w:rsidRPr="00B90A2B">
        <w:rPr>
          <w:rFonts w:ascii="Times New Roman" w:hAnsi="Times New Roman" w:cs="Times New Roman"/>
          <w:color w:val="000000"/>
          <w:sz w:val="22"/>
        </w:rPr>
        <w:t xml:space="preserve"> № </w:t>
      </w:r>
      <w:r w:rsidR="00C90418">
        <w:rPr>
          <w:rFonts w:ascii="Times New Roman" w:hAnsi="Times New Roman" w:cs="Times New Roman"/>
          <w:color w:val="000000"/>
          <w:sz w:val="22"/>
        </w:rPr>
        <w:t>________________</w:t>
      </w:r>
    </w:p>
    <w:p w14:paraId="17D94573" w14:textId="77777777" w:rsidR="00474DC8" w:rsidRDefault="00245717" w:rsidP="00525B73">
      <w:pPr>
        <w:pStyle w:val="ConsPlusNormal"/>
        <w:jc w:val="center"/>
        <w:rPr>
          <w:color w:val="000000"/>
          <w:sz w:val="22"/>
          <w:szCs w:val="22"/>
        </w:rPr>
      </w:pPr>
      <w:r w:rsidRPr="00245717">
        <w:rPr>
          <w:color w:val="000000"/>
          <w:sz w:val="22"/>
          <w:szCs w:val="22"/>
        </w:rPr>
        <w:t xml:space="preserve">Поставка </w:t>
      </w:r>
      <w:r w:rsidR="00474DC8" w:rsidRPr="00474DC8">
        <w:rPr>
          <w:color w:val="000000"/>
          <w:sz w:val="22"/>
          <w:szCs w:val="22"/>
        </w:rPr>
        <w:t>защищённых USB-носителей ключевой и идентификационной информации</w:t>
      </w:r>
    </w:p>
    <w:p w14:paraId="7B3EC64C" w14:textId="5E344F76" w:rsidR="00525B73" w:rsidRDefault="00474DC8" w:rsidP="00525B73">
      <w:pPr>
        <w:pStyle w:val="ConsPlusNormal"/>
        <w:jc w:val="center"/>
        <w:rPr>
          <w:color w:val="000000"/>
          <w:sz w:val="22"/>
          <w:szCs w:val="22"/>
        </w:rPr>
      </w:pPr>
      <w:r w:rsidRPr="00474DC8">
        <w:rPr>
          <w:color w:val="000000"/>
          <w:sz w:val="22"/>
          <w:szCs w:val="22"/>
        </w:rPr>
        <w:t>для хранения ключей и сертификатов квалифицированной электронной подписи</w:t>
      </w:r>
    </w:p>
    <w:p w14:paraId="0FF152FF" w14:textId="77777777" w:rsidR="00245717" w:rsidRPr="00B90A2B" w:rsidRDefault="00245717" w:rsidP="00245717">
      <w:pPr>
        <w:pStyle w:val="ConsPlusNormal"/>
        <w:rPr>
          <w:color w:val="000000"/>
          <w:sz w:val="22"/>
          <w:szCs w:val="22"/>
        </w:rPr>
      </w:pPr>
    </w:p>
    <w:p w14:paraId="3809C246" w14:textId="77777777" w:rsidR="003D5A38" w:rsidRPr="00B90A2B" w:rsidRDefault="003D5A38" w:rsidP="001E48FA">
      <w:pPr>
        <w:ind w:firstLine="0"/>
        <w:jc w:val="left"/>
        <w:rPr>
          <w:rFonts w:ascii="Times New Roman" w:hAnsi="Times New Roman" w:cs="Times New Roman"/>
          <w:color w:val="000000"/>
          <w:sz w:val="22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098"/>
        <w:gridCol w:w="5358"/>
      </w:tblGrid>
      <w:tr w:rsidR="009218B9" w:rsidRPr="00EC2589" w14:paraId="7697061C" w14:textId="77777777" w:rsidTr="00FC6728">
        <w:tc>
          <w:tcPr>
            <w:tcW w:w="5098" w:type="dxa"/>
            <w:shd w:val="clear" w:color="auto" w:fill="auto"/>
          </w:tcPr>
          <w:p w14:paraId="696ED5C3" w14:textId="77777777" w:rsidR="009218B9" w:rsidRPr="00EC2589" w:rsidRDefault="009218B9" w:rsidP="00EC258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Московская область, мо Дмитровский,</w:t>
            </w:r>
          </w:p>
          <w:p w14:paraId="5C0B8DFA" w14:textId="77777777" w:rsidR="009218B9" w:rsidRPr="00EC2589" w:rsidRDefault="009218B9" w:rsidP="00EC258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деревня Агафониха</w:t>
            </w:r>
          </w:p>
        </w:tc>
        <w:tc>
          <w:tcPr>
            <w:tcW w:w="5358" w:type="dxa"/>
            <w:shd w:val="clear" w:color="auto" w:fill="auto"/>
            <w:vAlign w:val="bottom"/>
          </w:tcPr>
          <w:p w14:paraId="42529E7D" w14:textId="77777777" w:rsidR="009218B9" w:rsidRPr="00EC2589" w:rsidRDefault="009218B9" w:rsidP="00EC2589">
            <w:pPr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«</w:t>
            </w:r>
            <w:r w:rsidR="00245717">
              <w:rPr>
                <w:rFonts w:ascii="Times New Roman" w:hAnsi="Times New Roman" w:cs="Times New Roman"/>
                <w:color w:val="000000"/>
                <w:sz w:val="22"/>
              </w:rPr>
              <w:t>___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» </w:t>
            </w:r>
            <w:r w:rsidR="00245717">
              <w:rPr>
                <w:rFonts w:ascii="Times New Roman" w:hAnsi="Times New Roman" w:cs="Times New Roman"/>
                <w:color w:val="000000"/>
                <w:sz w:val="22"/>
              </w:rPr>
              <w:t>_________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 202</w:t>
            </w:r>
            <w:r w:rsidR="00315F7E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г.</w:t>
            </w:r>
          </w:p>
        </w:tc>
      </w:tr>
    </w:tbl>
    <w:p w14:paraId="1AD2652C" w14:textId="77777777" w:rsidR="009218B9" w:rsidRDefault="009218B9" w:rsidP="001E48FA">
      <w:pPr>
        <w:ind w:firstLine="0"/>
        <w:jc w:val="left"/>
        <w:rPr>
          <w:rFonts w:ascii="Times New Roman" w:hAnsi="Times New Roman" w:cs="Times New Roman"/>
          <w:color w:val="000000"/>
          <w:sz w:val="22"/>
        </w:rPr>
      </w:pPr>
    </w:p>
    <w:p w14:paraId="14800C59" w14:textId="77777777" w:rsidR="00E209B5" w:rsidRPr="00D14A7D" w:rsidRDefault="00E209B5" w:rsidP="001E48FA">
      <w:pPr>
        <w:rPr>
          <w:rFonts w:ascii="Times New Roman" w:hAnsi="Times New Roman" w:cs="Times New Roman"/>
          <w:color w:val="000000"/>
          <w:sz w:val="22"/>
        </w:rPr>
      </w:pPr>
    </w:p>
    <w:p w14:paraId="0F667120" w14:textId="4F5E1F99" w:rsidR="00095D1A" w:rsidRPr="00B90A2B" w:rsidRDefault="003D5A38" w:rsidP="00EF6641">
      <w:pPr>
        <w:rPr>
          <w:rFonts w:ascii="Times New Roman" w:hAnsi="Times New Roman" w:cs="Times New Roman"/>
          <w:color w:val="000000"/>
          <w:sz w:val="22"/>
        </w:rPr>
      </w:pPr>
      <w:r w:rsidRPr="00B90A2B">
        <w:rPr>
          <w:rFonts w:ascii="Times New Roman" w:hAnsi="Times New Roman" w:cs="Times New Roman"/>
          <w:b/>
          <w:bCs/>
          <w:color w:val="000000"/>
          <w:sz w:val="22"/>
        </w:rPr>
        <w:t>Федеральное государственное бюджетное учреждение «Тренировочный центр сборных команд России «Озеро Круглое»</w:t>
      </w:r>
      <w:r w:rsidR="004506FE" w:rsidRPr="00B90A2B">
        <w:rPr>
          <w:rFonts w:ascii="Times New Roman" w:hAnsi="Times New Roman" w:cs="Times New Roman"/>
          <w:color w:val="000000"/>
          <w:sz w:val="22"/>
        </w:rPr>
        <w:t xml:space="preserve"> (</w:t>
      </w:r>
      <w:r w:rsidR="00882A8B">
        <w:rPr>
          <w:rFonts w:ascii="Times New Roman" w:hAnsi="Times New Roman" w:cs="Times New Roman"/>
          <w:color w:val="000000"/>
          <w:sz w:val="22"/>
        </w:rPr>
        <w:t>сокращенное наименование</w:t>
      </w:r>
      <w:r w:rsidR="00882A8B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4506FE" w:rsidRPr="00B90A2B">
        <w:rPr>
          <w:rFonts w:ascii="Times New Roman" w:hAnsi="Times New Roman" w:cs="Times New Roman"/>
          <w:color w:val="000000"/>
          <w:sz w:val="22"/>
        </w:rPr>
        <w:t>– ФГБУ «ТЦСКР «Озеро Круглое»)</w:t>
      </w:r>
      <w:r w:rsidRPr="00B90A2B">
        <w:rPr>
          <w:rFonts w:ascii="Times New Roman" w:hAnsi="Times New Roman" w:cs="Times New Roman"/>
          <w:color w:val="000000"/>
          <w:sz w:val="22"/>
        </w:rPr>
        <w:t xml:space="preserve">, именуемое в дальнейшем </w:t>
      </w:r>
      <w:r w:rsidRPr="00B90A2B">
        <w:rPr>
          <w:rFonts w:ascii="Times New Roman" w:hAnsi="Times New Roman" w:cs="Times New Roman"/>
          <w:b/>
          <w:bCs/>
          <w:color w:val="000000"/>
          <w:sz w:val="22"/>
        </w:rPr>
        <w:t>«Заказчик»</w:t>
      </w:r>
      <w:r w:rsidRPr="00B90A2B">
        <w:rPr>
          <w:rFonts w:ascii="Times New Roman" w:hAnsi="Times New Roman" w:cs="Times New Roman"/>
          <w:color w:val="000000"/>
          <w:sz w:val="22"/>
        </w:rPr>
        <w:t xml:space="preserve">, в лице </w:t>
      </w:r>
      <w:r w:rsidR="001B306B">
        <w:rPr>
          <w:rFonts w:ascii="Times New Roman" w:hAnsi="Times New Roman" w:cs="Times New Roman"/>
          <w:color w:val="000000"/>
          <w:sz w:val="22"/>
        </w:rPr>
        <w:t>_________________________</w:t>
      </w:r>
      <w:r w:rsidR="002D4FA0" w:rsidRPr="00B90A2B">
        <w:rPr>
          <w:rFonts w:ascii="Times New Roman" w:hAnsi="Times New Roman" w:cs="Times New Roman"/>
          <w:color w:val="000000"/>
          <w:sz w:val="22"/>
        </w:rPr>
        <w:t>, действующ</w:t>
      </w:r>
      <w:r w:rsidR="00901ACA" w:rsidRPr="00B90A2B">
        <w:rPr>
          <w:rFonts w:ascii="Times New Roman" w:hAnsi="Times New Roman" w:cs="Times New Roman"/>
          <w:color w:val="000000"/>
          <w:sz w:val="22"/>
        </w:rPr>
        <w:t>его</w:t>
      </w:r>
      <w:r w:rsidR="002D4FA0" w:rsidRPr="00B90A2B">
        <w:rPr>
          <w:rFonts w:ascii="Times New Roman" w:hAnsi="Times New Roman" w:cs="Times New Roman"/>
          <w:color w:val="000000"/>
          <w:sz w:val="22"/>
        </w:rPr>
        <w:t xml:space="preserve"> на основании </w:t>
      </w:r>
      <w:r w:rsidR="001B306B">
        <w:rPr>
          <w:rFonts w:ascii="Times New Roman" w:hAnsi="Times New Roman" w:cs="Times New Roman"/>
          <w:color w:val="000000"/>
          <w:sz w:val="22"/>
        </w:rPr>
        <w:t>____________</w:t>
      </w:r>
      <w:r w:rsidRPr="00B90A2B">
        <w:rPr>
          <w:rFonts w:ascii="Times New Roman" w:hAnsi="Times New Roman" w:cs="Times New Roman"/>
          <w:color w:val="000000"/>
          <w:sz w:val="22"/>
        </w:rPr>
        <w:t>, с одной стороны и</w:t>
      </w:r>
    </w:p>
    <w:p w14:paraId="680E9457" w14:textId="77777777" w:rsidR="00095D1A" w:rsidRPr="00B90A2B" w:rsidRDefault="00C90418" w:rsidP="00EF6641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__________</w:t>
      </w:r>
      <w:r w:rsidR="002E1B5E" w:rsidRPr="002E1B5E">
        <w:rPr>
          <w:rFonts w:ascii="Times New Roman" w:hAnsi="Times New Roman" w:cs="Times New Roman"/>
          <w:color w:val="000000"/>
          <w:sz w:val="22"/>
        </w:rPr>
        <w:t xml:space="preserve">, именуемый в дальнейшем «Поставщик», в лице </w:t>
      </w:r>
      <w:r>
        <w:rPr>
          <w:rFonts w:ascii="Times New Roman" w:hAnsi="Times New Roman" w:cs="Times New Roman"/>
          <w:color w:val="000000"/>
          <w:sz w:val="22"/>
        </w:rPr>
        <w:t>________</w:t>
      </w:r>
      <w:r w:rsidR="002E1B5E" w:rsidRPr="002E1B5E">
        <w:rPr>
          <w:rFonts w:ascii="Times New Roman" w:hAnsi="Times New Roman" w:cs="Times New Roman"/>
          <w:color w:val="000000"/>
          <w:sz w:val="22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/>
          <w:sz w:val="22"/>
        </w:rPr>
        <w:t>____________</w:t>
      </w:r>
      <w:r w:rsidR="00310472" w:rsidRPr="00B90A2B">
        <w:rPr>
          <w:rFonts w:ascii="Times New Roman" w:hAnsi="Times New Roman" w:cs="Times New Roman"/>
          <w:color w:val="000000"/>
          <w:sz w:val="22"/>
        </w:rPr>
        <w:t>,</w:t>
      </w:r>
      <w:r w:rsidR="00B45018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с другой стороны, вместе именуемые в дальнейшем </w:t>
      </w:r>
      <w:r w:rsidR="003D5A38" w:rsidRPr="00B90A2B">
        <w:rPr>
          <w:rFonts w:ascii="Times New Roman" w:hAnsi="Times New Roman" w:cs="Times New Roman"/>
          <w:b/>
          <w:bCs/>
          <w:color w:val="000000"/>
          <w:sz w:val="22"/>
        </w:rPr>
        <w:t>«Стороны»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, </w:t>
      </w:r>
      <w:r w:rsidR="00F559FC" w:rsidRPr="00B90A2B">
        <w:rPr>
          <w:rFonts w:ascii="Times New Roman" w:hAnsi="Times New Roman" w:cs="Times New Roman"/>
          <w:color w:val="000000"/>
          <w:sz w:val="22"/>
        </w:rPr>
        <w:t xml:space="preserve">а каждая в отдельности – </w:t>
      </w:r>
      <w:r w:rsidR="00F559FC" w:rsidRPr="00B90A2B">
        <w:rPr>
          <w:rFonts w:ascii="Times New Roman" w:hAnsi="Times New Roman" w:cs="Times New Roman"/>
          <w:b/>
          <w:bCs/>
          <w:color w:val="000000"/>
          <w:sz w:val="22"/>
        </w:rPr>
        <w:t>«Сторона»</w:t>
      </w:r>
      <w:r w:rsidR="00F559FC" w:rsidRPr="00B90A2B">
        <w:rPr>
          <w:rFonts w:ascii="Times New Roman" w:hAnsi="Times New Roman" w:cs="Times New Roman"/>
          <w:color w:val="000000"/>
          <w:sz w:val="22"/>
        </w:rPr>
        <w:t>,</w:t>
      </w:r>
    </w:p>
    <w:p w14:paraId="125DC4E5" w14:textId="77777777" w:rsidR="003D5A38" w:rsidRPr="00B90A2B" w:rsidRDefault="004A797E" w:rsidP="00EF6641">
      <w:pPr>
        <w:rPr>
          <w:rFonts w:ascii="Times New Roman" w:hAnsi="Times New Roman" w:cs="Times New Roman"/>
          <w:color w:val="000000"/>
          <w:sz w:val="22"/>
        </w:rPr>
      </w:pPr>
      <w:r w:rsidRPr="004A797E">
        <w:rPr>
          <w:rFonts w:ascii="Times New Roman" w:hAnsi="Times New Roman" w:cs="Times New Roman"/>
          <w:color w:val="000000"/>
          <w:sz w:val="22"/>
        </w:rPr>
        <w:t>с соблюдением требований Гражданского кодекса Российской Федерации</w:t>
      </w:r>
      <w:r>
        <w:rPr>
          <w:rFonts w:ascii="Times New Roman" w:hAnsi="Times New Roman" w:cs="Times New Roman"/>
          <w:color w:val="000000"/>
          <w:sz w:val="22"/>
        </w:rPr>
        <w:t>,</w:t>
      </w:r>
      <w:r w:rsidRPr="004A797E">
        <w:rPr>
          <w:rFonts w:ascii="Times New Roman" w:hAnsi="Times New Roman" w:cs="Times New Roman"/>
          <w:color w:val="000000"/>
          <w:sz w:val="22"/>
        </w:rPr>
        <w:t xml:space="preserve"> Федерального закона от 18.07.2011 № 223-ФЗ «О закупках товаров, работ, услуг отдельными видами юридически</w:t>
      </w:r>
      <w:r>
        <w:rPr>
          <w:rFonts w:ascii="Times New Roman" w:hAnsi="Times New Roman" w:cs="Times New Roman"/>
          <w:color w:val="000000"/>
          <w:sz w:val="22"/>
        </w:rPr>
        <w:t>х лиц» (далее – Закон № 223-ФЗ)</w:t>
      </w:r>
      <w:r w:rsidRPr="004A797E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и иного законодательства Российской Федерации, </w:t>
      </w:r>
      <w:r w:rsidR="00F559FC" w:rsidRPr="00B90A2B">
        <w:rPr>
          <w:rFonts w:ascii="Times New Roman" w:hAnsi="Times New Roman" w:cs="Times New Roman"/>
          <w:color w:val="000000"/>
          <w:sz w:val="22"/>
        </w:rPr>
        <w:t>заключили</w:t>
      </w:r>
      <w:r w:rsidR="00425CB3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E5380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(далее –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) о нижеследующем: </w:t>
      </w:r>
    </w:p>
    <w:p w14:paraId="32573F43" w14:textId="77777777" w:rsidR="00A535FB" w:rsidRPr="00B535B3" w:rsidRDefault="00A535FB" w:rsidP="001E48FA">
      <w:pPr>
        <w:rPr>
          <w:rFonts w:ascii="Times New Roman" w:hAnsi="Times New Roman" w:cs="Times New Roman"/>
          <w:color w:val="000000"/>
          <w:sz w:val="22"/>
        </w:rPr>
      </w:pPr>
    </w:p>
    <w:p w14:paraId="5822BE69" w14:textId="77777777" w:rsidR="00FD0511" w:rsidRPr="00274146" w:rsidRDefault="00B90A2B" w:rsidP="00095D1A">
      <w:pPr>
        <w:pStyle w:val="1"/>
        <w:ind w:left="360"/>
        <w:rPr>
          <w:rFonts w:ascii="Times New Roman" w:hAnsi="Times New Roman"/>
          <w:bCs/>
          <w:color w:val="000000"/>
          <w:sz w:val="22"/>
          <w:szCs w:val="22"/>
        </w:rPr>
      </w:pPr>
      <w:r w:rsidRPr="00274146">
        <w:rPr>
          <w:rFonts w:ascii="Times New Roman" w:hAnsi="Times New Roman"/>
          <w:bCs/>
          <w:color w:val="000000"/>
          <w:sz w:val="22"/>
          <w:szCs w:val="22"/>
        </w:rPr>
        <w:t>1</w:t>
      </w:r>
      <w:r w:rsidR="00095D1A" w:rsidRPr="00274146">
        <w:rPr>
          <w:rFonts w:ascii="Times New Roman" w:hAnsi="Times New Roman"/>
          <w:bCs/>
          <w:color w:val="000000"/>
          <w:sz w:val="22"/>
          <w:szCs w:val="22"/>
        </w:rPr>
        <w:t xml:space="preserve">. </w:t>
      </w:r>
      <w:r w:rsidR="00A20649" w:rsidRPr="00274146">
        <w:rPr>
          <w:rFonts w:ascii="Times New Roman" w:hAnsi="Times New Roman"/>
          <w:bCs/>
          <w:color w:val="000000"/>
          <w:sz w:val="22"/>
          <w:szCs w:val="22"/>
        </w:rPr>
        <w:t>Предмет</w:t>
      </w:r>
      <w:r w:rsidR="00FD0511" w:rsidRPr="00274146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r w:rsidR="00D90A8C">
        <w:rPr>
          <w:rFonts w:ascii="Times New Roman" w:hAnsi="Times New Roman"/>
          <w:bCs/>
          <w:color w:val="000000"/>
          <w:sz w:val="22"/>
          <w:szCs w:val="22"/>
        </w:rPr>
        <w:t>Договор</w:t>
      </w:r>
      <w:r w:rsidR="00A20649" w:rsidRPr="00274146">
        <w:rPr>
          <w:rFonts w:ascii="Times New Roman" w:hAnsi="Times New Roman"/>
          <w:bCs/>
          <w:color w:val="000000"/>
          <w:sz w:val="22"/>
          <w:szCs w:val="22"/>
        </w:rPr>
        <w:t>а</w:t>
      </w:r>
    </w:p>
    <w:p w14:paraId="47EFB084" w14:textId="39D7137B" w:rsidR="009218B9" w:rsidRDefault="0045288B" w:rsidP="00474DC8">
      <w:pPr>
        <w:tabs>
          <w:tab w:val="left" w:pos="6804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1.1.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9218B9" w:rsidRPr="009218B9">
        <w:rPr>
          <w:rFonts w:ascii="Times New Roman" w:hAnsi="Times New Roman" w:cs="Times New Roman"/>
          <w:color w:val="000000"/>
          <w:sz w:val="22"/>
        </w:rPr>
        <w:t xml:space="preserve">Предмет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9218B9" w:rsidRPr="009218B9">
        <w:rPr>
          <w:rFonts w:ascii="Times New Roman" w:hAnsi="Times New Roman" w:cs="Times New Roman"/>
          <w:color w:val="000000"/>
          <w:sz w:val="22"/>
        </w:rPr>
        <w:t>а:</w:t>
      </w:r>
      <w:r w:rsidR="005E5380">
        <w:rPr>
          <w:rFonts w:ascii="Times New Roman" w:hAnsi="Times New Roman" w:cs="Times New Roman"/>
          <w:color w:val="000000"/>
          <w:sz w:val="22"/>
        </w:rPr>
        <w:t xml:space="preserve"> </w:t>
      </w:r>
      <w:r w:rsidR="00474DC8">
        <w:rPr>
          <w:rFonts w:ascii="Times New Roman" w:hAnsi="Times New Roman" w:cs="Times New Roman"/>
          <w:color w:val="000000"/>
          <w:sz w:val="22"/>
        </w:rPr>
        <w:t>п</w:t>
      </w:r>
      <w:r w:rsidR="00474DC8" w:rsidRPr="00474DC8">
        <w:rPr>
          <w:rFonts w:ascii="Times New Roman" w:hAnsi="Times New Roman" w:cs="Times New Roman"/>
          <w:color w:val="000000"/>
          <w:sz w:val="22"/>
        </w:rPr>
        <w:t>оставка защищённых USB-носителей ключевой и идентификационной информации</w:t>
      </w:r>
      <w:r w:rsidR="00474DC8">
        <w:rPr>
          <w:rFonts w:ascii="Times New Roman" w:hAnsi="Times New Roman" w:cs="Times New Roman"/>
          <w:color w:val="000000"/>
          <w:sz w:val="22"/>
        </w:rPr>
        <w:t xml:space="preserve"> </w:t>
      </w:r>
      <w:r w:rsidR="00474DC8" w:rsidRPr="00474DC8">
        <w:rPr>
          <w:rFonts w:ascii="Times New Roman" w:hAnsi="Times New Roman" w:cs="Times New Roman"/>
          <w:color w:val="000000"/>
          <w:sz w:val="22"/>
        </w:rPr>
        <w:t>для хранения ключей и сертификатов квалифицированной электронной подписи</w:t>
      </w:r>
      <w:r w:rsidR="00525B73" w:rsidRPr="00525B73">
        <w:rPr>
          <w:rFonts w:ascii="Times New Roman" w:hAnsi="Times New Roman" w:cs="Times New Roman"/>
          <w:color w:val="000000"/>
          <w:sz w:val="22"/>
        </w:rPr>
        <w:t xml:space="preserve"> </w:t>
      </w:r>
      <w:r w:rsidR="00245717" w:rsidRPr="00245717">
        <w:rPr>
          <w:rFonts w:ascii="Times New Roman" w:hAnsi="Times New Roman" w:cs="Times New Roman"/>
          <w:color w:val="000000"/>
          <w:sz w:val="22"/>
        </w:rPr>
        <w:t>для нужд ФГБУ «ТЦСКР «Озеро Круглое»</w:t>
      </w:r>
      <w:r w:rsidR="005E5380">
        <w:rPr>
          <w:rFonts w:ascii="Times New Roman" w:hAnsi="Times New Roman" w:cs="Times New Roman"/>
          <w:color w:val="000000"/>
          <w:sz w:val="22"/>
        </w:rPr>
        <w:t>.</w:t>
      </w:r>
    </w:p>
    <w:p w14:paraId="515380C8" w14:textId="77777777" w:rsidR="0045288B" w:rsidRPr="00B90A2B" w:rsidRDefault="005E5380" w:rsidP="00A816DC">
      <w:pPr>
        <w:tabs>
          <w:tab w:val="left" w:pos="6804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5E5380">
        <w:rPr>
          <w:rFonts w:ascii="Times New Roman" w:hAnsi="Times New Roman" w:cs="Times New Roman"/>
          <w:color w:val="000000"/>
          <w:sz w:val="22"/>
        </w:rPr>
        <w:t xml:space="preserve">Поставщик обязуется поставить Товар в соответствии со Спецификацией (Приложение </w:t>
      </w:r>
      <w:r>
        <w:rPr>
          <w:rFonts w:ascii="Times New Roman" w:hAnsi="Times New Roman" w:cs="Times New Roman"/>
          <w:color w:val="000000"/>
          <w:sz w:val="22"/>
        </w:rPr>
        <w:t xml:space="preserve">№ 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1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5E5380">
        <w:rPr>
          <w:rFonts w:ascii="Times New Roman" w:hAnsi="Times New Roman" w:cs="Times New Roman"/>
          <w:color w:val="000000"/>
          <w:sz w:val="22"/>
        </w:rPr>
        <w:t>у) (далее – Товар)</w:t>
      </w:r>
      <w:r w:rsidR="00FD1447">
        <w:rPr>
          <w:rFonts w:ascii="Times New Roman" w:hAnsi="Times New Roman" w:cs="Times New Roman"/>
          <w:color w:val="000000"/>
          <w:sz w:val="22"/>
        </w:rPr>
        <w:t xml:space="preserve"> и </w:t>
      </w:r>
      <w:r w:rsidR="00D9581F">
        <w:rPr>
          <w:rFonts w:ascii="Times New Roman" w:hAnsi="Times New Roman" w:cs="Times New Roman"/>
          <w:color w:val="000000"/>
          <w:sz w:val="22"/>
        </w:rPr>
        <w:t>Т</w:t>
      </w:r>
      <w:r w:rsidR="00AA02EE">
        <w:rPr>
          <w:rFonts w:ascii="Times New Roman" w:hAnsi="Times New Roman" w:cs="Times New Roman"/>
          <w:color w:val="000000"/>
          <w:sz w:val="22"/>
        </w:rPr>
        <w:t xml:space="preserve">ехническим заданием (описание </w:t>
      </w:r>
      <w:r w:rsidR="00FD1447">
        <w:rPr>
          <w:rFonts w:ascii="Times New Roman" w:hAnsi="Times New Roman" w:cs="Times New Roman"/>
          <w:color w:val="000000"/>
          <w:sz w:val="22"/>
        </w:rPr>
        <w:t>объекта закупки) (Приложение № 2)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, а Заказчик обязуется принять и оплатить Товар в порядке и на условиях,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5E5380">
        <w:rPr>
          <w:rFonts w:ascii="Times New Roman" w:hAnsi="Times New Roman" w:cs="Times New Roman"/>
          <w:color w:val="000000"/>
          <w:sz w:val="22"/>
        </w:rPr>
        <w:t>ом.</w:t>
      </w:r>
    </w:p>
    <w:p w14:paraId="0B8067C7" w14:textId="77777777" w:rsidR="0045288B" w:rsidRDefault="0045288B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1.2.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E323F5" w:rsidRPr="00E323F5">
        <w:rPr>
          <w:rFonts w:ascii="Times New Roman" w:hAnsi="Times New Roman" w:cs="Times New Roman"/>
          <w:color w:val="000000"/>
          <w:sz w:val="22"/>
        </w:rPr>
        <w:t xml:space="preserve">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а по согласованию Заказчика с Постав</w:t>
      </w:r>
      <w:r w:rsidR="00E323F5">
        <w:rPr>
          <w:rFonts w:ascii="Times New Roman" w:hAnsi="Times New Roman" w:cs="Times New Roman"/>
          <w:color w:val="000000"/>
          <w:sz w:val="22"/>
        </w:rPr>
        <w:t>щиком допускается поставка Това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</w:t>
      </w:r>
      <w:r w:rsidR="00E323F5">
        <w:rPr>
          <w:rFonts w:ascii="Times New Roman" w:hAnsi="Times New Roman" w:cs="Times New Roman"/>
          <w:color w:val="000000"/>
          <w:sz w:val="22"/>
        </w:rPr>
        <w:t>ктеристиками Товара, ука</w:t>
      </w:r>
      <w:r w:rsidR="00E323F5" w:rsidRPr="00E323F5">
        <w:rPr>
          <w:rFonts w:ascii="Times New Roman" w:hAnsi="Times New Roman" w:cs="Times New Roman"/>
          <w:color w:val="000000"/>
          <w:sz w:val="22"/>
        </w:rPr>
        <w:t xml:space="preserve">занными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е.</w:t>
      </w:r>
    </w:p>
    <w:p w14:paraId="5819FF14" w14:textId="77777777" w:rsidR="00E323F5" w:rsidRDefault="00E323F5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1.3. </w:t>
      </w:r>
      <w:r w:rsidRPr="00E323F5">
        <w:rPr>
          <w:rFonts w:ascii="Times New Roman" w:hAnsi="Times New Roman" w:cs="Times New Roman"/>
          <w:color w:val="000000"/>
          <w:sz w:val="22"/>
        </w:rPr>
        <w:t>Поставка Товара должна сопровождаться предоставлением товарной накладной, счета или счета-фактуры, копий документов об обязательном подтверждени</w:t>
      </w:r>
      <w:r>
        <w:rPr>
          <w:rFonts w:ascii="Times New Roman" w:hAnsi="Times New Roman" w:cs="Times New Roman"/>
          <w:color w:val="000000"/>
          <w:sz w:val="22"/>
        </w:rPr>
        <w:t>и</w:t>
      </w:r>
      <w:r w:rsidRPr="00E323F5">
        <w:rPr>
          <w:rFonts w:ascii="Times New Roman" w:hAnsi="Times New Roman" w:cs="Times New Roman"/>
          <w:color w:val="000000"/>
          <w:sz w:val="22"/>
        </w:rPr>
        <w:t xml:space="preserve"> соответствия в случаях, установленных соответствующим техническим регламентом на определенную продукцию либо актом Правительства РФ, принятым в соответствии с законодательством Российской Федерации о техническом регулировании, а также иных документов, если на данный Товар таковые предусмотрены санитарно-эпидемиологическими правилами и нормами.</w:t>
      </w:r>
    </w:p>
    <w:p w14:paraId="785B8E89" w14:textId="77777777" w:rsidR="00E323F5" w:rsidRDefault="00E323F5" w:rsidP="001E48FA">
      <w:pPr>
        <w:rPr>
          <w:rFonts w:ascii="Times New Roman" w:hAnsi="Times New Roman" w:cs="Times New Roman"/>
          <w:color w:val="000000"/>
          <w:sz w:val="22"/>
        </w:rPr>
      </w:pPr>
      <w:r w:rsidRPr="00E323F5">
        <w:rPr>
          <w:rFonts w:ascii="Times New Roman" w:hAnsi="Times New Roman" w:cs="Times New Roman"/>
          <w:color w:val="000000"/>
          <w:sz w:val="22"/>
        </w:rPr>
        <w:t>Товар должен сопровождаться (при необходимости) технической документацией на русском языке.</w:t>
      </w:r>
    </w:p>
    <w:p w14:paraId="6B7809AA" w14:textId="77777777" w:rsidR="00A535FB" w:rsidRPr="00D14A7D" w:rsidRDefault="00A535FB" w:rsidP="001E48FA">
      <w:pPr>
        <w:rPr>
          <w:rFonts w:ascii="Times New Roman" w:hAnsi="Times New Roman" w:cs="Times New Roman"/>
          <w:color w:val="000000"/>
          <w:sz w:val="22"/>
        </w:rPr>
      </w:pPr>
    </w:p>
    <w:p w14:paraId="7717AE2C" w14:textId="77777777" w:rsidR="00FD0511" w:rsidRDefault="00274146" w:rsidP="001E48FA">
      <w:pPr>
        <w:pStyle w:val="1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2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.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Цена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D90A8C">
        <w:rPr>
          <w:rFonts w:ascii="Times New Roman" w:hAnsi="Times New Roman"/>
          <w:color w:val="000000"/>
          <w:sz w:val="22"/>
          <w:szCs w:val="22"/>
        </w:rPr>
        <w:t>Договор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а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и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порядок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расчетов</w:t>
      </w:r>
    </w:p>
    <w:p w14:paraId="6281D215" w14:textId="77777777" w:rsidR="006C68E5" w:rsidRPr="00D14A7D" w:rsidRDefault="0045288B" w:rsidP="001E48FA">
      <w:pPr>
        <w:tabs>
          <w:tab w:val="left" w:pos="4111"/>
          <w:tab w:val="left" w:pos="5529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</w:t>
      </w:r>
      <w:r w:rsidR="006C68E5" w:rsidRPr="00D14A7D">
        <w:rPr>
          <w:rFonts w:ascii="Times New Roman" w:hAnsi="Times New Roman" w:cs="Times New Roman"/>
          <w:color w:val="000000"/>
          <w:sz w:val="22"/>
        </w:rPr>
        <w:t>.1.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6C68E5"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6C68E5" w:rsidRPr="00D14A7D">
        <w:rPr>
          <w:rFonts w:ascii="Times New Roman" w:hAnsi="Times New Roman" w:cs="Times New Roman"/>
          <w:color w:val="000000"/>
          <w:sz w:val="22"/>
        </w:rPr>
        <w:t xml:space="preserve">а </w:t>
      </w:r>
      <w:r w:rsidR="00F645C3" w:rsidRPr="00D14A7D">
        <w:rPr>
          <w:rFonts w:ascii="Times New Roman" w:hAnsi="Times New Roman" w:cs="Times New Roman"/>
          <w:color w:val="000000"/>
          <w:sz w:val="22"/>
        </w:rPr>
        <w:t>составляет</w:t>
      </w:r>
      <w:bookmarkStart w:id="0" w:name="_Hlk196913868"/>
      <w:r w:rsidR="00EF7531">
        <w:rPr>
          <w:rFonts w:ascii="Times New Roman" w:hAnsi="Times New Roman" w:cs="Times New Roman"/>
          <w:color w:val="000000"/>
          <w:sz w:val="22"/>
        </w:rPr>
        <w:t xml:space="preserve">: </w:t>
      </w:r>
      <w:bookmarkEnd w:id="0"/>
      <w:r w:rsidR="00C90418">
        <w:rPr>
          <w:rFonts w:ascii="Times New Roman" w:hAnsi="Times New Roman" w:cs="Times New Roman"/>
          <w:color w:val="000000"/>
          <w:sz w:val="22"/>
        </w:rPr>
        <w:t>________________</w:t>
      </w:r>
      <w:r w:rsidR="009D174C">
        <w:rPr>
          <w:rFonts w:ascii="Times New Roman" w:hAnsi="Times New Roman" w:cs="Times New Roman"/>
          <w:color w:val="000000"/>
          <w:sz w:val="22"/>
        </w:rPr>
        <w:t>.</w:t>
      </w:r>
    </w:p>
    <w:p w14:paraId="29655276" w14:textId="77777777" w:rsidR="008C11C6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2.2.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2A3B16" w:rsidRPr="002A3B16">
        <w:rPr>
          <w:rFonts w:ascii="Times New Roman" w:hAnsi="Times New Roman" w:cs="Times New Roman"/>
          <w:color w:val="000000"/>
          <w:sz w:val="22"/>
        </w:rPr>
        <w:t>Сумма, подлежащая уплате Заказчиком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Поставщику</w:t>
      </w:r>
      <w:r w:rsidR="002A3B16" w:rsidRP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– </w:t>
      </w:r>
      <w:r w:rsidR="002A3B16" w:rsidRPr="002A3B16">
        <w:rPr>
          <w:rFonts w:ascii="Times New Roman" w:hAnsi="Times New Roman" w:cs="Times New Roman"/>
          <w:color w:val="000000"/>
          <w:sz w:val="22"/>
        </w:rPr>
        <w:t xml:space="preserve">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2A3B16" w:rsidRPr="002A3B16">
        <w:rPr>
          <w:rFonts w:ascii="Times New Roman" w:hAnsi="Times New Roman" w:cs="Times New Roman"/>
          <w:color w:val="000000"/>
          <w:sz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</w:p>
    <w:p w14:paraId="2F1942BF" w14:textId="77777777" w:rsidR="00D36D25" w:rsidRPr="00D14A7D" w:rsidRDefault="00D36D25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2.3. </w:t>
      </w:r>
      <w:r w:rsidRPr="00D36D25">
        <w:rPr>
          <w:rFonts w:ascii="Times New Roman" w:hAnsi="Times New Roman" w:cs="Times New Roman"/>
          <w:color w:val="000000"/>
          <w:sz w:val="22"/>
        </w:rPr>
        <w:t xml:space="preserve">Валютой для установления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36D25">
        <w:rPr>
          <w:rFonts w:ascii="Times New Roman" w:hAnsi="Times New Roman" w:cs="Times New Roman"/>
          <w:color w:val="000000"/>
          <w:sz w:val="22"/>
        </w:rPr>
        <w:t>а и расчетов с Поставщиком является рубль Российской Федерации.</w:t>
      </w:r>
    </w:p>
    <w:p w14:paraId="772276F8" w14:textId="77777777" w:rsidR="008C11C6" w:rsidRPr="00D14A7D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2.3.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 включает в себя: стоимость Товара, расходы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Поставщика</w:t>
      </w:r>
      <w:r w:rsidRPr="00D14A7D">
        <w:rPr>
          <w:rFonts w:ascii="Times New Roman" w:hAnsi="Times New Roman" w:cs="Times New Roman"/>
          <w:color w:val="000000"/>
          <w:sz w:val="22"/>
        </w:rPr>
        <w:t>, связанные с доставкой, разгрузкой-погрузкой, размещением</w:t>
      </w:r>
      <w:r w:rsidR="007309E3">
        <w:rPr>
          <w:rFonts w:ascii="Times New Roman" w:hAnsi="Times New Roman" w:cs="Times New Roman"/>
          <w:color w:val="000000"/>
          <w:sz w:val="22"/>
        </w:rPr>
        <w:t xml:space="preserve"> Товара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в местах хранения Заказчика, </w:t>
      </w:r>
      <w:r w:rsidR="004A797E">
        <w:rPr>
          <w:rFonts w:ascii="Times New Roman" w:hAnsi="Times New Roman" w:cs="Times New Roman"/>
          <w:color w:val="000000"/>
          <w:sz w:val="22"/>
        </w:rPr>
        <w:t xml:space="preserve">сборка, настройка (при необходимости), проверка функционирования товара, </w:t>
      </w:r>
      <w:r w:rsidRPr="00D14A7D">
        <w:rPr>
          <w:rFonts w:ascii="Times New Roman" w:hAnsi="Times New Roman" w:cs="Times New Roman"/>
          <w:color w:val="000000"/>
          <w:sz w:val="22"/>
        </w:rPr>
        <w:t>стоимость упаковки (тары), маркировки, страхование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Товара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, таможенные платежи (пошлины), </w:t>
      </w:r>
      <w:r w:rsidR="007309E3" w:rsidRPr="007309E3">
        <w:rPr>
          <w:rFonts w:ascii="Times New Roman" w:hAnsi="Times New Roman" w:cs="Times New Roman"/>
          <w:color w:val="000000"/>
          <w:sz w:val="22"/>
        </w:rPr>
        <w:t>все виды налогов,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сборы и иные расходы, связанные с исполнением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а</w:t>
      </w:r>
      <w:r w:rsidR="007309E3">
        <w:rPr>
          <w:rFonts w:ascii="Times New Roman" w:hAnsi="Times New Roman" w:cs="Times New Roman"/>
          <w:color w:val="000000"/>
          <w:sz w:val="22"/>
        </w:rPr>
        <w:t xml:space="preserve"> </w:t>
      </w:r>
      <w:r w:rsidR="007309E3" w:rsidRPr="007309E3">
        <w:rPr>
          <w:rFonts w:ascii="Times New Roman" w:hAnsi="Times New Roman" w:cs="Times New Roman"/>
          <w:color w:val="000000"/>
          <w:sz w:val="22"/>
        </w:rPr>
        <w:t>также ины</w:t>
      </w:r>
      <w:r w:rsidR="00D36D25">
        <w:rPr>
          <w:rFonts w:ascii="Times New Roman" w:hAnsi="Times New Roman" w:cs="Times New Roman"/>
          <w:color w:val="000000"/>
          <w:sz w:val="22"/>
        </w:rPr>
        <w:t>е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затрат</w:t>
      </w:r>
      <w:r w:rsidR="007309E3">
        <w:rPr>
          <w:rFonts w:ascii="Times New Roman" w:hAnsi="Times New Roman" w:cs="Times New Roman"/>
          <w:color w:val="000000"/>
          <w:sz w:val="22"/>
        </w:rPr>
        <w:t>ы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</w:t>
      </w:r>
      <w:r w:rsidR="007309E3">
        <w:rPr>
          <w:rFonts w:ascii="Times New Roman" w:hAnsi="Times New Roman" w:cs="Times New Roman"/>
          <w:color w:val="000000"/>
          <w:sz w:val="22"/>
        </w:rPr>
        <w:t>Поставщика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, которые возникнут или могут возникнуть в ходе </w:t>
      </w:r>
      <w:r w:rsidR="007309E3">
        <w:rPr>
          <w:rFonts w:ascii="Times New Roman" w:hAnsi="Times New Roman" w:cs="Times New Roman"/>
          <w:color w:val="000000"/>
          <w:sz w:val="22"/>
        </w:rPr>
        <w:t>поставки Товара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, компенсацию всех издержек </w:t>
      </w:r>
      <w:r w:rsidR="007309E3">
        <w:rPr>
          <w:rFonts w:ascii="Times New Roman" w:hAnsi="Times New Roman" w:cs="Times New Roman"/>
          <w:color w:val="000000"/>
          <w:sz w:val="22"/>
        </w:rPr>
        <w:t>Поставщика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и причитающееся ему вознаграждение, а также инфляционные риски на весь период действия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>
        <w:rPr>
          <w:rFonts w:ascii="Times New Roman" w:hAnsi="Times New Roman" w:cs="Times New Roman"/>
          <w:color w:val="000000"/>
          <w:sz w:val="22"/>
        </w:rPr>
        <w:t>а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</w:p>
    <w:p w14:paraId="003B0348" w14:textId="77777777" w:rsidR="002A3B16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2.4.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а является твердой и определяется на весь срок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и не может изменяться в ходе его исполнения за исключением случая,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 </w:t>
      </w:r>
      <w:r w:rsidR="00A964EE" w:rsidRPr="00D14A7D">
        <w:rPr>
          <w:rFonts w:ascii="Times New Roman" w:hAnsi="Times New Roman" w:cs="Times New Roman"/>
          <w:color w:val="000000"/>
          <w:sz w:val="22"/>
        </w:rPr>
        <w:t xml:space="preserve">установленных </w:t>
      </w:r>
      <w:r w:rsidR="004A797E">
        <w:rPr>
          <w:rFonts w:ascii="Times New Roman" w:hAnsi="Times New Roman" w:cs="Times New Roman"/>
          <w:color w:val="000000"/>
          <w:sz w:val="22"/>
        </w:rPr>
        <w:t>законодательством Российской Федерации</w:t>
      </w:r>
      <w:r w:rsidR="00A964EE">
        <w:rPr>
          <w:rFonts w:ascii="Times New Roman" w:hAnsi="Times New Roman" w:cs="Times New Roman"/>
          <w:color w:val="000000"/>
          <w:sz w:val="22"/>
        </w:rPr>
        <w:t>,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 когда 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а может быть снижена по соглашению Сторон без изменения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ом количества Товара, качества поставляемого Товара и иных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а.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</w:t>
      </w:r>
    </w:p>
    <w:p w14:paraId="72F985F1" w14:textId="77777777" w:rsidR="002A3B16" w:rsidRPr="00D14A7D" w:rsidRDefault="002A3B16" w:rsidP="001E48FA">
      <w:pPr>
        <w:rPr>
          <w:rFonts w:ascii="Times New Roman" w:hAnsi="Times New Roman" w:cs="Times New Roman"/>
          <w:color w:val="000000"/>
          <w:sz w:val="22"/>
        </w:rPr>
      </w:pPr>
      <w:r w:rsidRPr="002A3B16">
        <w:rPr>
          <w:rFonts w:ascii="Times New Roman" w:hAnsi="Times New Roman" w:cs="Times New Roman"/>
          <w:color w:val="000000"/>
          <w:sz w:val="22"/>
        </w:rPr>
        <w:t xml:space="preserve">По соглашению Сторон объем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, предусмотренный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ом, может увеличиваться или уменьшаться не более чем на 10 (Десять) процентов. При этом по соглашению Сторон допускается </w:t>
      </w:r>
      <w:r w:rsidRPr="002A3B16">
        <w:rPr>
          <w:rFonts w:ascii="Times New Roman" w:hAnsi="Times New Roman" w:cs="Times New Roman"/>
          <w:color w:val="000000"/>
          <w:sz w:val="22"/>
        </w:rPr>
        <w:lastRenderedPageBreak/>
        <w:t xml:space="preserve">изменение с учетом положений бюджетного законодательства Российской Федерации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пропорционально дополнительному объему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 исходя из установленной в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е цены единицы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, но не более чем на 10 (Десять) процентов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а. При уменьшении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ом объема работ стороны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обязаны уменьшить цену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исходя из цены единицы </w:t>
      </w:r>
      <w:r>
        <w:rPr>
          <w:rFonts w:ascii="Times New Roman" w:hAnsi="Times New Roman" w:cs="Times New Roman"/>
          <w:color w:val="000000"/>
          <w:sz w:val="22"/>
        </w:rPr>
        <w:t>товара.</w:t>
      </w:r>
    </w:p>
    <w:p w14:paraId="699475DF" w14:textId="77777777" w:rsidR="008C11C6" w:rsidRPr="00D14A7D" w:rsidRDefault="008C11C6" w:rsidP="00095D1A">
      <w:pPr>
        <w:tabs>
          <w:tab w:val="left" w:pos="6804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2.5.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Источник финансирования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а </w:t>
      </w:r>
      <w:r w:rsidR="00DE01B8">
        <w:rPr>
          <w:rFonts w:ascii="Times New Roman" w:hAnsi="Times New Roman" w:cs="Times New Roman"/>
          <w:color w:val="000000"/>
          <w:sz w:val="22"/>
        </w:rPr>
        <w:t>–</w:t>
      </w:r>
      <w:r w:rsidR="00095D1A" w:rsidRPr="00D14A7D">
        <w:rPr>
          <w:rFonts w:ascii="Times New Roman" w:hAnsi="Times New Roman" w:cs="Times New Roman"/>
          <w:color w:val="000000"/>
          <w:sz w:val="22"/>
        </w:rPr>
        <w:t xml:space="preserve"> </w:t>
      </w:r>
      <w:r w:rsidR="00DE01B8" w:rsidRPr="00DE01B8">
        <w:rPr>
          <w:rFonts w:ascii="Times New Roman" w:hAnsi="Times New Roman" w:cs="Times New Roman"/>
          <w:b/>
          <w:color w:val="000000"/>
          <w:sz w:val="22"/>
        </w:rPr>
        <w:t>средства от приносящей доход деятельности</w:t>
      </w:r>
      <w:r w:rsidR="001A15E8" w:rsidRPr="00282E38">
        <w:rPr>
          <w:rFonts w:ascii="Times New Roman" w:hAnsi="Times New Roman" w:cs="Times New Roman"/>
          <w:b/>
          <w:color w:val="000000"/>
          <w:sz w:val="22"/>
        </w:rPr>
        <w:t>.</w:t>
      </w:r>
    </w:p>
    <w:p w14:paraId="7F7AD5E2" w14:textId="77777777" w:rsidR="003A7BAC" w:rsidRPr="003A7BAC" w:rsidRDefault="008C11C6" w:rsidP="003A7BAC">
      <w:pPr>
        <w:keepNext/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</w:t>
      </w:r>
      <w:r w:rsidR="00594216" w:rsidRPr="00D14A7D">
        <w:rPr>
          <w:rFonts w:ascii="Times New Roman" w:hAnsi="Times New Roman" w:cs="Times New Roman"/>
          <w:color w:val="000000"/>
          <w:sz w:val="22"/>
        </w:rPr>
        <w:t>6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A964EE" w:rsidRPr="00A964EE">
        <w:rPr>
          <w:rFonts w:ascii="Times New Roman" w:hAnsi="Times New Roman" w:cs="Times New Roman"/>
          <w:color w:val="000000"/>
          <w:sz w:val="22"/>
        </w:rPr>
        <w:t xml:space="preserve">Оплата за поставку Товара осуществляется по безналичному расчету путем перечисления Заказчиком денежных средств на счет Поставщика, указанный в 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A964EE" w:rsidRPr="00A964EE">
        <w:rPr>
          <w:rFonts w:ascii="Times New Roman" w:hAnsi="Times New Roman" w:cs="Times New Roman"/>
          <w:color w:val="000000"/>
          <w:sz w:val="22"/>
        </w:rPr>
        <w:t>е, на основании выставленного Поставщиком счета или счета-фактуры (может выставляться в электронной форме с использованием единой информационной системы в сфере закупок) в течение 7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 (Семи)</w:t>
      </w:r>
      <w:r w:rsidR="00A964EE" w:rsidRPr="00A964EE">
        <w:rPr>
          <w:rFonts w:ascii="Times New Roman" w:hAnsi="Times New Roman" w:cs="Times New Roman"/>
          <w:color w:val="000000"/>
          <w:sz w:val="22"/>
        </w:rPr>
        <w:t xml:space="preserve"> рабочих дней с даты подписания Заказчиком документа о приемке</w:t>
      </w:r>
      <w:r w:rsidR="00A964EE">
        <w:rPr>
          <w:rFonts w:ascii="Times New Roman" w:hAnsi="Times New Roman" w:cs="Times New Roman"/>
          <w:color w:val="000000"/>
          <w:sz w:val="22"/>
        </w:rPr>
        <w:t>.</w:t>
      </w:r>
    </w:p>
    <w:p w14:paraId="266C3231" w14:textId="77777777" w:rsidR="00A964EE" w:rsidRDefault="00A964EE" w:rsidP="00A964EE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</w:t>
      </w:r>
    </w:p>
    <w:p w14:paraId="1FCE5BA4" w14:textId="77777777" w:rsidR="00A964EE" w:rsidRDefault="00A964EE" w:rsidP="00A964EE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 xml:space="preserve">В противном случае все риски, связанные с перечислением Заказчиком денежных средств на указанный в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е счет Поставщика, несет Поставщик.</w:t>
      </w:r>
    </w:p>
    <w:p w14:paraId="4A9E7440" w14:textId="77777777" w:rsidR="00095D1A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</w:t>
      </w:r>
      <w:r w:rsidR="00594216" w:rsidRPr="00D14A7D">
        <w:rPr>
          <w:rFonts w:ascii="Times New Roman" w:hAnsi="Times New Roman" w:cs="Times New Roman"/>
          <w:color w:val="000000"/>
          <w:sz w:val="22"/>
        </w:rPr>
        <w:t>7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A964EE" w:rsidRPr="00A964EE">
        <w:rPr>
          <w:rFonts w:ascii="Times New Roman" w:hAnsi="Times New Roman" w:cs="Times New Roman"/>
          <w:color w:val="000000"/>
          <w:sz w:val="22"/>
        </w:rPr>
        <w:t>Расчет осуществляется по факту поставки всего Товара.</w:t>
      </w:r>
    </w:p>
    <w:p w14:paraId="3BDE94A4" w14:textId="77777777" w:rsidR="00095D1A" w:rsidRDefault="00095D1A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2.8. </w:t>
      </w:r>
      <w:r w:rsidRPr="00095D1A">
        <w:rPr>
          <w:rFonts w:ascii="Times New Roman" w:hAnsi="Times New Roman" w:cs="Times New Roman"/>
          <w:color w:val="000000"/>
          <w:sz w:val="22"/>
        </w:rPr>
        <w:t>Обязанности Заказчика по оплате считаются исполненными с даты списания денежных средств с расчетного счета Заказчика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64F925CD" w14:textId="77777777" w:rsidR="00326820" w:rsidRPr="00D14A7D" w:rsidRDefault="00326820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</w:t>
      </w:r>
      <w:r w:rsidR="00095D1A">
        <w:rPr>
          <w:rFonts w:ascii="Times New Roman" w:hAnsi="Times New Roman" w:cs="Times New Roman"/>
          <w:color w:val="000000"/>
          <w:sz w:val="22"/>
        </w:rPr>
        <w:t>9</w:t>
      </w:r>
      <w:r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7309E3" w:rsidRPr="00DA1808">
        <w:rPr>
          <w:rFonts w:ascii="Times New Roman" w:hAnsi="Times New Roman" w:cs="Times New Roman"/>
          <w:color w:val="000000"/>
          <w:sz w:val="22"/>
        </w:rPr>
        <w:t xml:space="preserve">В случае неисполнения или ненадлежащего исполнения обязательства,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>
        <w:rPr>
          <w:rFonts w:ascii="Times New Roman" w:hAnsi="Times New Roman" w:cs="Times New Roman"/>
          <w:color w:val="000000"/>
          <w:sz w:val="22"/>
        </w:rPr>
        <w:t>о</w:t>
      </w:r>
      <w:r w:rsidR="007309E3" w:rsidRPr="00DA1808">
        <w:rPr>
          <w:rFonts w:ascii="Times New Roman" w:hAnsi="Times New Roman" w:cs="Times New Roman"/>
          <w:color w:val="000000"/>
          <w:sz w:val="22"/>
        </w:rPr>
        <w:t xml:space="preserve">м, Заказчик вправе произвести оплату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 w:rsidRPr="00DA1808">
        <w:rPr>
          <w:rFonts w:ascii="Times New Roman" w:hAnsi="Times New Roman" w:cs="Times New Roman"/>
          <w:color w:val="000000"/>
          <w:sz w:val="22"/>
        </w:rPr>
        <w:t>у за вычетом соответствующего р</w:t>
      </w:r>
      <w:r w:rsidR="0029115F">
        <w:rPr>
          <w:rFonts w:ascii="Times New Roman" w:hAnsi="Times New Roman" w:cs="Times New Roman"/>
          <w:color w:val="000000"/>
          <w:sz w:val="22"/>
        </w:rPr>
        <w:t>азмера неустойки (штрафа, пени)</w:t>
      </w:r>
      <w:r w:rsidRPr="00326820">
        <w:rPr>
          <w:rFonts w:ascii="Times New Roman" w:hAnsi="Times New Roman" w:cs="Times New Roman"/>
          <w:color w:val="000000"/>
          <w:sz w:val="22"/>
        </w:rPr>
        <w:t>.</w:t>
      </w:r>
    </w:p>
    <w:p w14:paraId="452C1B97" w14:textId="77777777" w:rsidR="00A535FB" w:rsidRPr="00A535FB" w:rsidRDefault="00A535FB" w:rsidP="00A535FB"/>
    <w:p w14:paraId="482B3BD5" w14:textId="77777777" w:rsidR="00CF0AD7" w:rsidRDefault="00274146" w:rsidP="001E48FA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3</w:t>
      </w:r>
      <w:r w:rsidR="00CF0AD7" w:rsidRPr="00D14A7D">
        <w:rPr>
          <w:rFonts w:ascii="Times New Roman" w:hAnsi="Times New Roman" w:cs="Times New Roman"/>
          <w:b/>
          <w:bCs/>
          <w:color w:val="000000"/>
          <w:sz w:val="22"/>
        </w:rPr>
        <w:t xml:space="preserve">. </w:t>
      </w:r>
      <w:r w:rsidR="00A964EE" w:rsidRPr="00A964EE">
        <w:rPr>
          <w:rFonts w:ascii="Times New Roman" w:hAnsi="Times New Roman" w:cs="Times New Roman"/>
          <w:b/>
          <w:bCs/>
          <w:color w:val="000000"/>
          <w:sz w:val="22"/>
        </w:rPr>
        <w:t>Права и обязанности сторон</w:t>
      </w:r>
      <w:r w:rsidR="00A964EE">
        <w:rPr>
          <w:rFonts w:ascii="Times New Roman" w:hAnsi="Times New Roman" w:cs="Times New Roman"/>
          <w:b/>
          <w:bCs/>
          <w:color w:val="000000"/>
          <w:sz w:val="22"/>
        </w:rPr>
        <w:t xml:space="preserve"> </w:t>
      </w:r>
    </w:p>
    <w:p w14:paraId="3DA33B43" w14:textId="77777777" w:rsidR="00A964EE" w:rsidRPr="00A816DC" w:rsidRDefault="00E26648" w:rsidP="001E48FA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3.1. Заказчик вправе:</w:t>
      </w:r>
    </w:p>
    <w:p w14:paraId="3A254DDC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от Поставщика надлежащего исполнения обязательств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428C691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6B5673C0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Запрашивать у Поставщика информацию о ходе и состоянии исполнения обязательств Поставщика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у.</w:t>
      </w:r>
    </w:p>
    <w:p w14:paraId="6EA38D1A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3.2. Заказчик обязан:</w:t>
      </w:r>
    </w:p>
    <w:p w14:paraId="1368FE22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принять и оплатить поставку Товара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3DEA102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предоставлять разъяснения и уточнения по запросам Поставщика в части поставки Товара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577B868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Поставщиком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а также в иных случаях ненадлежащего исполнения Поставщиком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направлять Поставщику требование об уплате в добровольном порядке сумм неустойки,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за неисполнение (ненадлежащее исполнение) им своих обязательств (в том числе гарантийных, если таковые установлены)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 (за исключением неустойки, подлежащей списанию в случаях и порядке, которые установлены Правительством Российской Федерации).</w:t>
      </w:r>
    </w:p>
    <w:p w14:paraId="38E4F6BC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неуплаты Поставщиком в добровольном порядке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 сумм неустойки за неисполнение своих обязательств (за исключением неустойки, подлежащей списанию в случаях и порядке, которые установлены Правительством Российской Федерации) взыскивать их в судебном порядке либо производить оплату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в соответствии с п. </w:t>
      </w:r>
      <w:r w:rsidR="00DE01B8">
        <w:rPr>
          <w:rFonts w:ascii="Times New Roman" w:hAnsi="Times New Roman" w:cs="Times New Roman"/>
          <w:color w:val="000000"/>
          <w:sz w:val="22"/>
        </w:rPr>
        <w:t xml:space="preserve">2.9. 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2DA504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При направлении в суд искового заявления с требованиями о расторжении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одновременно заявлять требования об оплате неустойки, рассчитанной в соответствии с положениями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DE01B8">
        <w:rPr>
          <w:rFonts w:ascii="Times New Roman" w:hAnsi="Times New Roman" w:cs="Times New Roman"/>
          <w:color w:val="000000"/>
          <w:sz w:val="22"/>
        </w:rPr>
        <w:t>2.9.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либо отсутствовала возможность для оплаты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в соответствии </w:t>
      </w:r>
      <w:r w:rsidR="00DE01B8" w:rsidRPr="00AF47AC">
        <w:rPr>
          <w:rFonts w:ascii="Times New Roman" w:hAnsi="Times New Roman" w:cs="Times New Roman"/>
          <w:color w:val="000000"/>
          <w:sz w:val="22"/>
        </w:rPr>
        <w:t>с 2.</w:t>
      </w:r>
      <w:r w:rsidR="00DE01B8">
        <w:rPr>
          <w:rFonts w:ascii="Times New Roman" w:hAnsi="Times New Roman" w:cs="Times New Roman"/>
          <w:color w:val="000000"/>
          <w:sz w:val="22"/>
        </w:rPr>
        <w:t>9.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C46A6A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Не допускать расторжения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(за исключением неустойки, подлежащей списанию в случаях и порядке, которые установлены Правительством Российской Федерации), и Поставщиком такая неустойка не оплачена, в том числе и в порядке, предусмотренном п.9.6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D74665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если на дату окончания срока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имеются основания требовать от Поставщика оплаты неустойки за неисполнение или ненадлежащее исполнение обязательств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у:</w:t>
      </w:r>
    </w:p>
    <w:p w14:paraId="0586828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В течение 10</w:t>
      </w:r>
      <w:r>
        <w:rPr>
          <w:rFonts w:ascii="Times New Roman" w:hAnsi="Times New Roman" w:cs="Times New Roman"/>
          <w:color w:val="000000"/>
          <w:sz w:val="22"/>
        </w:rPr>
        <w:t xml:space="preserve"> (Десяти)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окончания срока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направить Поставщику уведомление с требованием оплаты в течение 30</w:t>
      </w:r>
      <w:r>
        <w:rPr>
          <w:rFonts w:ascii="Times New Roman" w:hAnsi="Times New Roman" w:cs="Times New Roman"/>
          <w:color w:val="000000"/>
          <w:sz w:val="22"/>
        </w:rPr>
        <w:t xml:space="preserve"> (Тридцати)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получения уведомления неустойки, рассчитанной в соответствии с требованиями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за весь период просрочки исполнения.</w:t>
      </w:r>
    </w:p>
    <w:p w14:paraId="144B337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При неоплате в установленный срок Поставщиком неустойки не позднее 10</w:t>
      </w:r>
      <w:r>
        <w:rPr>
          <w:rFonts w:ascii="Times New Roman" w:hAnsi="Times New Roman" w:cs="Times New Roman"/>
          <w:color w:val="000000"/>
          <w:sz w:val="22"/>
        </w:rPr>
        <w:t xml:space="preserve"> (Десяти)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истечения срока для оплаты неустойки, указанного в уведомлении (в случае если оплата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не была произведена в соответствии с п. </w:t>
      </w:r>
      <w:r w:rsidR="00AF47AC">
        <w:rPr>
          <w:rFonts w:ascii="Times New Roman" w:hAnsi="Times New Roman" w:cs="Times New Roman"/>
          <w:color w:val="000000"/>
          <w:sz w:val="22"/>
        </w:rPr>
        <w:t>2.9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а), направить в суд исковое заявление с требованием об оплате неустойки, рассчитанной в соответствии с требованиями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4031B3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.2.8.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Заказчик обязан провести экспертизу для проверки поставленного Поставщиком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в части его соответствия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63756BC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.2.9.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Осуществлять контроль за исполнением Поставщиком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в соответствии с законодательством Российской Федерации.</w:t>
      </w:r>
    </w:p>
    <w:p w14:paraId="340730A8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3.3. Поставщик вправе:</w:t>
      </w:r>
    </w:p>
    <w:p w14:paraId="12E2660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подписания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Заказчиком товарной накладной или заменяющего её универсального передаточного документа и документа о приемке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</w:t>
      </w:r>
    </w:p>
    <w:p w14:paraId="127057C9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своевременной оплаты за поставленный Товар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7AE47390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Направлять Заказчику запросы и получать от него разъяснения и уточнения по вопросам поставки Товара в рамках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9324856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90DC9D0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3.4. Поставщик обязан:</w:t>
      </w:r>
    </w:p>
    <w:p w14:paraId="7103D75F" w14:textId="77777777" w:rsidR="006720C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и надлежащим образом поставить Товар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а, произвести все виды погрузочно-разгрузочных работ</w:t>
      </w:r>
      <w:r w:rsidR="006720C8">
        <w:rPr>
          <w:rFonts w:ascii="Times New Roman" w:hAnsi="Times New Roman" w:cs="Times New Roman"/>
          <w:color w:val="000000"/>
          <w:sz w:val="22"/>
        </w:rPr>
        <w:t>, сборку, пуско-наладочные работы.</w:t>
      </w:r>
    </w:p>
    <w:p w14:paraId="3B6A5B29" w14:textId="77777777" w:rsidR="00E26648" w:rsidRPr="00E26648" w:rsidRDefault="006720C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="00E26648">
        <w:rPr>
          <w:rFonts w:ascii="Times New Roman" w:hAnsi="Times New Roman" w:cs="Times New Roman"/>
          <w:color w:val="000000"/>
          <w:sz w:val="22"/>
        </w:rPr>
        <w:t>3</w:t>
      </w:r>
      <w:r w:rsidR="00E26648" w:rsidRPr="00E26648">
        <w:rPr>
          <w:rFonts w:ascii="Times New Roman" w:hAnsi="Times New Roman" w:cs="Times New Roman"/>
          <w:color w:val="000000"/>
          <w:sz w:val="22"/>
        </w:rPr>
        <w:t>.4.2.</w:t>
      </w:r>
      <w:r w:rsidR="00E26648">
        <w:rPr>
          <w:rFonts w:ascii="Times New Roman" w:hAnsi="Times New Roman" w:cs="Times New Roman"/>
          <w:color w:val="000000"/>
          <w:sz w:val="22"/>
        </w:rPr>
        <w:t> </w:t>
      </w:r>
      <w:r w:rsidR="00E26648" w:rsidRPr="00E26648">
        <w:rPr>
          <w:rFonts w:ascii="Times New Roman" w:hAnsi="Times New Roman" w:cs="Times New Roman"/>
          <w:color w:val="000000"/>
          <w:sz w:val="22"/>
        </w:rPr>
        <w:t xml:space="preserve">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26648" w:rsidRPr="00E26648">
        <w:rPr>
          <w:rFonts w:ascii="Times New Roman" w:hAnsi="Times New Roman" w:cs="Times New Roman"/>
          <w:color w:val="000000"/>
          <w:sz w:val="22"/>
        </w:rPr>
        <w:t>ом.</w:t>
      </w:r>
    </w:p>
    <w:p w14:paraId="7A381346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Представить Заказчику сведения об изменении своего фактического местонахождения в срок не позднее 5</w:t>
      </w:r>
      <w:r>
        <w:rPr>
          <w:rFonts w:ascii="Times New Roman" w:hAnsi="Times New Roman" w:cs="Times New Roman"/>
          <w:color w:val="000000"/>
          <w:sz w:val="22"/>
        </w:rPr>
        <w:t xml:space="preserve"> (Пяти)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е.</w:t>
      </w:r>
    </w:p>
    <w:p w14:paraId="54486D66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Предоставлять Заказчику по его требованию документы, относящиеся к предмету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а. </w:t>
      </w:r>
    </w:p>
    <w:p w14:paraId="7999BD6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</w:p>
    <w:p w14:paraId="1A038F48" w14:textId="77777777" w:rsidR="00E26648" w:rsidRDefault="00882A8B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4</w:t>
      </w:r>
      <w:r w:rsidR="00E26648" w:rsidRPr="00E26648">
        <w:rPr>
          <w:rFonts w:ascii="Times New Roman" w:hAnsi="Times New Roman"/>
          <w:color w:val="000000"/>
          <w:sz w:val="22"/>
        </w:rPr>
        <w:t xml:space="preserve">. </w:t>
      </w:r>
      <w:r w:rsidRPr="00E26648">
        <w:rPr>
          <w:rFonts w:ascii="Times New Roman" w:hAnsi="Times New Roman"/>
          <w:color w:val="000000"/>
          <w:sz w:val="22"/>
        </w:rPr>
        <w:t>Срок, место и условия поставки</w:t>
      </w:r>
      <w:r>
        <w:rPr>
          <w:rFonts w:ascii="Times New Roman" w:hAnsi="Times New Roman"/>
          <w:color w:val="000000"/>
          <w:sz w:val="22"/>
        </w:rPr>
        <w:t xml:space="preserve"> Товара</w:t>
      </w:r>
    </w:p>
    <w:p w14:paraId="159C6AA4" w14:textId="464E045A" w:rsidR="00882A8B" w:rsidRP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4.1. 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Срок поставки Товара: </w:t>
      </w:r>
      <w:r w:rsidR="00E2000D">
        <w:rPr>
          <w:rFonts w:ascii="Times New Roman" w:hAnsi="Times New Roman" w:cs="Times New Roman"/>
          <w:color w:val="000000"/>
          <w:sz w:val="22"/>
        </w:rPr>
        <w:t xml:space="preserve">в течение </w:t>
      </w:r>
      <w:r w:rsidR="00232E92" w:rsidRPr="00232E92">
        <w:rPr>
          <w:rFonts w:ascii="Times New Roman" w:hAnsi="Times New Roman" w:cs="Times New Roman"/>
          <w:color w:val="000000"/>
          <w:sz w:val="22"/>
        </w:rPr>
        <w:t>1</w:t>
      </w:r>
      <w:r w:rsidR="00474DC8">
        <w:rPr>
          <w:rFonts w:ascii="Times New Roman" w:hAnsi="Times New Roman" w:cs="Times New Roman"/>
          <w:color w:val="000000"/>
          <w:sz w:val="22"/>
        </w:rPr>
        <w:t>0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 (</w:t>
      </w:r>
      <w:r w:rsidR="00474DC8">
        <w:rPr>
          <w:rFonts w:ascii="Times New Roman" w:hAnsi="Times New Roman" w:cs="Times New Roman"/>
          <w:color w:val="000000"/>
          <w:sz w:val="22"/>
        </w:rPr>
        <w:t xml:space="preserve">десяти) рабочих 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дней </w:t>
      </w:r>
      <w:r w:rsidR="004F187D" w:rsidRPr="00232E92">
        <w:rPr>
          <w:rFonts w:ascii="Times New Roman" w:hAnsi="Times New Roman" w:cs="Times New Roman"/>
          <w:color w:val="000000"/>
          <w:sz w:val="22"/>
        </w:rPr>
        <w:t>с даты заключения Договора</w:t>
      </w:r>
      <w:r w:rsidRPr="00882A8B">
        <w:rPr>
          <w:rFonts w:ascii="Times New Roman" w:hAnsi="Times New Roman" w:cs="Times New Roman"/>
          <w:color w:val="000000"/>
          <w:sz w:val="22"/>
        </w:rPr>
        <w:t>.</w:t>
      </w:r>
    </w:p>
    <w:p w14:paraId="2CB3D2DF" w14:textId="77777777" w:rsid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4.2. </w:t>
      </w:r>
      <w:r w:rsidRPr="00882A8B">
        <w:rPr>
          <w:rFonts w:ascii="Times New Roman" w:hAnsi="Times New Roman" w:cs="Times New Roman"/>
          <w:color w:val="000000"/>
          <w:sz w:val="22"/>
        </w:rPr>
        <w:t>Место поставки Товара: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882A8B">
        <w:rPr>
          <w:rFonts w:ascii="Times New Roman" w:hAnsi="Times New Roman" w:cs="Times New Roman"/>
          <w:color w:val="000000"/>
          <w:sz w:val="22"/>
        </w:rPr>
        <w:t>Российская Федерация,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B90A2B">
        <w:rPr>
          <w:rFonts w:ascii="Times New Roman" w:hAnsi="Times New Roman" w:cs="Times New Roman"/>
          <w:color w:val="000000"/>
          <w:sz w:val="22"/>
        </w:rPr>
        <w:t>ФГБУ «ТЦСКР «Озеро Круглое»</w:t>
      </w:r>
      <w:r>
        <w:rPr>
          <w:rFonts w:ascii="Times New Roman" w:hAnsi="Times New Roman" w:cs="Times New Roman"/>
          <w:color w:val="000000"/>
          <w:sz w:val="22"/>
        </w:rPr>
        <w:t xml:space="preserve">, 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141895, Московская область, Дмитровский </w:t>
      </w:r>
      <w:r>
        <w:rPr>
          <w:rFonts w:ascii="Times New Roman" w:hAnsi="Times New Roman" w:cs="Times New Roman"/>
          <w:color w:val="000000"/>
          <w:sz w:val="22"/>
        </w:rPr>
        <w:t>муниципальный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округ, деревня Агафониха, </w:t>
      </w:r>
      <w:r>
        <w:rPr>
          <w:rFonts w:ascii="Times New Roman" w:hAnsi="Times New Roman" w:cs="Times New Roman"/>
          <w:color w:val="000000"/>
          <w:sz w:val="22"/>
        </w:rPr>
        <w:t>влад.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300</w:t>
      </w:r>
      <w:r>
        <w:rPr>
          <w:rFonts w:ascii="Times New Roman" w:hAnsi="Times New Roman" w:cs="Times New Roman"/>
          <w:color w:val="000000"/>
          <w:sz w:val="22"/>
        </w:rPr>
        <w:t xml:space="preserve"> (</w:t>
      </w:r>
      <w:r w:rsidR="00FE43C6">
        <w:rPr>
          <w:rFonts w:ascii="Times New Roman" w:hAnsi="Times New Roman" w:cs="Times New Roman"/>
          <w:color w:val="000000"/>
          <w:sz w:val="22"/>
        </w:rPr>
        <w:t>в место,</w:t>
      </w:r>
      <w:r>
        <w:rPr>
          <w:rFonts w:ascii="Times New Roman" w:hAnsi="Times New Roman" w:cs="Times New Roman"/>
          <w:color w:val="000000"/>
          <w:sz w:val="22"/>
        </w:rPr>
        <w:t xml:space="preserve"> указанное Заказчиком) (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далее </w:t>
      </w:r>
      <w:r>
        <w:rPr>
          <w:rFonts w:ascii="Times New Roman" w:hAnsi="Times New Roman" w:cs="Times New Roman"/>
          <w:color w:val="000000"/>
          <w:sz w:val="22"/>
        </w:rPr>
        <w:t>–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место </w:t>
      </w:r>
      <w:r>
        <w:rPr>
          <w:rFonts w:ascii="Times New Roman" w:hAnsi="Times New Roman" w:cs="Times New Roman"/>
          <w:color w:val="000000"/>
          <w:sz w:val="22"/>
        </w:rPr>
        <w:t>поставки</w:t>
      </w:r>
      <w:r w:rsidRPr="00D14A7D">
        <w:rPr>
          <w:rFonts w:ascii="Times New Roman" w:hAnsi="Times New Roman" w:cs="Times New Roman"/>
          <w:color w:val="000000"/>
          <w:sz w:val="22"/>
        </w:rPr>
        <w:t>)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09AD7ED2" w14:textId="77777777" w:rsidR="00882A8B" w:rsidRP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4.3. 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Условия поставки Товара: </w:t>
      </w:r>
      <w:r>
        <w:rPr>
          <w:rFonts w:ascii="Times New Roman" w:hAnsi="Times New Roman" w:cs="Times New Roman"/>
          <w:color w:val="000000"/>
          <w:sz w:val="22"/>
        </w:rPr>
        <w:t>п</w:t>
      </w:r>
      <w:r w:rsidRPr="00882A8B">
        <w:rPr>
          <w:rFonts w:ascii="Times New Roman" w:hAnsi="Times New Roman" w:cs="Times New Roman"/>
          <w:color w:val="000000"/>
          <w:sz w:val="22"/>
        </w:rPr>
        <w:t>оставка Товара осуществляется</w:t>
      </w:r>
      <w:r>
        <w:rPr>
          <w:rFonts w:ascii="Times New Roman" w:hAnsi="Times New Roman" w:cs="Times New Roman"/>
          <w:color w:val="000000"/>
          <w:sz w:val="22"/>
        </w:rPr>
        <w:t xml:space="preserve"> Поставщиком самостоятельно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 на условиях доставки, разгрузки в месте поставки, </w:t>
      </w:r>
      <w:r w:rsidR="00FE43C6">
        <w:rPr>
          <w:rFonts w:ascii="Times New Roman" w:hAnsi="Times New Roman" w:cs="Times New Roman"/>
          <w:color w:val="000000"/>
          <w:sz w:val="22"/>
        </w:rPr>
        <w:t xml:space="preserve">сборки, настройки (при необходимости), </w:t>
      </w:r>
      <w:r w:rsidRPr="00882A8B">
        <w:rPr>
          <w:rFonts w:ascii="Times New Roman" w:hAnsi="Times New Roman" w:cs="Times New Roman"/>
          <w:color w:val="000000"/>
          <w:sz w:val="22"/>
        </w:rPr>
        <w:t>инструктажа специалистов Заказчика, осуществляющих использование Товара. Поставщик уведомляет Заказчика о предполагаемой дате доставки Товара не менее чем за 2 рабочих дня.</w:t>
      </w:r>
    </w:p>
    <w:p w14:paraId="5FE6EE8B" w14:textId="77777777" w:rsidR="000A510B" w:rsidRPr="000A510B" w:rsidRDefault="009C7E07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4.4. 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При поставке Оборудования Поставщик представляет следующую документацию:</w:t>
      </w:r>
    </w:p>
    <w:p w14:paraId="395A2370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а)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 регистрационное удост</w:t>
      </w:r>
      <w:r>
        <w:rPr>
          <w:rFonts w:ascii="Times New Roman" w:hAnsi="Times New Roman" w:cs="Times New Roman"/>
          <w:color w:val="000000"/>
          <w:sz w:val="22"/>
        </w:rPr>
        <w:t xml:space="preserve">оверение 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(копию)</w:t>
      </w:r>
      <w:r>
        <w:rPr>
          <w:rFonts w:ascii="Times New Roman" w:hAnsi="Times New Roman" w:cs="Times New Roman"/>
          <w:color w:val="000000"/>
          <w:sz w:val="22"/>
        </w:rPr>
        <w:t xml:space="preserve"> на поставленный 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; </w:t>
      </w:r>
    </w:p>
    <w:p w14:paraId="520E4A77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б) 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техническую и (или) эксплуатационную документацию производит</w:t>
      </w:r>
      <w:r>
        <w:rPr>
          <w:rFonts w:ascii="Times New Roman" w:hAnsi="Times New Roman" w:cs="Times New Roman"/>
          <w:color w:val="000000"/>
          <w:sz w:val="22"/>
        </w:rPr>
        <w:t xml:space="preserve">еля (изготовителя) товара 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на русском языке;</w:t>
      </w:r>
    </w:p>
    <w:p w14:paraId="094B9BB7" w14:textId="77777777" w:rsidR="000A510B" w:rsidRPr="000A510B" w:rsidRDefault="000A510B" w:rsidP="000A510B">
      <w:pPr>
        <w:rPr>
          <w:rFonts w:ascii="Times New Roman" w:hAnsi="Times New Roman" w:cs="Times New Roman"/>
          <w:color w:val="000000"/>
          <w:sz w:val="22"/>
        </w:rPr>
      </w:pPr>
      <w:r w:rsidRPr="000A510B">
        <w:rPr>
          <w:rFonts w:ascii="Times New Roman" w:hAnsi="Times New Roman" w:cs="Times New Roman"/>
          <w:color w:val="000000"/>
          <w:sz w:val="22"/>
        </w:rPr>
        <w:t>в) товарную накладную, оформленную в установленном порядке;</w:t>
      </w:r>
    </w:p>
    <w:p w14:paraId="34A15ED9" w14:textId="77777777" w:rsidR="000A510B" w:rsidRPr="000A510B" w:rsidRDefault="000A510B" w:rsidP="000A510B">
      <w:pPr>
        <w:rPr>
          <w:rFonts w:ascii="Times New Roman" w:hAnsi="Times New Roman" w:cs="Times New Roman"/>
          <w:color w:val="000000"/>
          <w:sz w:val="22"/>
        </w:rPr>
      </w:pPr>
      <w:r w:rsidRPr="000A510B">
        <w:rPr>
          <w:rFonts w:ascii="Times New Roman" w:hAnsi="Times New Roman" w:cs="Times New Roman"/>
          <w:color w:val="000000"/>
          <w:sz w:val="22"/>
        </w:rPr>
        <w:t xml:space="preserve">г) гарантию производителя на </w:t>
      </w:r>
      <w:r w:rsidR="00CD65B4">
        <w:rPr>
          <w:rFonts w:ascii="Times New Roman" w:hAnsi="Times New Roman" w:cs="Times New Roman"/>
          <w:color w:val="000000"/>
          <w:sz w:val="22"/>
        </w:rPr>
        <w:t>товар</w:t>
      </w:r>
      <w:r w:rsidRPr="000A510B">
        <w:rPr>
          <w:rFonts w:ascii="Times New Roman" w:hAnsi="Times New Roman" w:cs="Times New Roman"/>
          <w:color w:val="000000"/>
          <w:sz w:val="22"/>
        </w:rPr>
        <w:t>, срок действия которой составляет _______месяцев, оформленную в виде отдельного документа;</w:t>
      </w:r>
    </w:p>
    <w:p w14:paraId="2DC07A7B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д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) гарантию Поставщика на </w:t>
      </w:r>
      <w:r>
        <w:rPr>
          <w:rFonts w:ascii="Times New Roman" w:hAnsi="Times New Roman" w:cs="Times New Roman"/>
          <w:color w:val="000000"/>
          <w:sz w:val="22"/>
        </w:rPr>
        <w:t>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, срок действия которой должен составлять не менее срока действия гарантии производителя на </w:t>
      </w:r>
      <w:r>
        <w:rPr>
          <w:rFonts w:ascii="Times New Roman" w:hAnsi="Times New Roman" w:cs="Times New Roman"/>
          <w:color w:val="000000"/>
          <w:sz w:val="22"/>
        </w:rPr>
        <w:t>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, оформленную в виде отдельного документа;</w:t>
      </w:r>
    </w:p>
    <w:p w14:paraId="4C279DBE" w14:textId="77777777" w:rsidR="00882A8B" w:rsidRDefault="00CD65B4" w:rsidP="00CD65B4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е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) сведения, необходимые для работы с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, включая предоставление ключей, паролей доступа, программ и иных сведений, необходимых для монтажа, наладки, применения, эксплуатации, технического обслуживания данного вида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.</w:t>
      </w:r>
    </w:p>
    <w:p w14:paraId="26DB72CB" w14:textId="77777777" w:rsidR="009C7E07" w:rsidRDefault="009C7E07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4.5. 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Документ о приемке, подписанный Поставщиком, </w:t>
      </w:r>
      <w:r w:rsidR="00CD65B4">
        <w:rPr>
          <w:rFonts w:ascii="Times New Roman" w:hAnsi="Times New Roman" w:cs="Times New Roman"/>
          <w:color w:val="000000"/>
          <w:sz w:val="22"/>
        </w:rPr>
        <w:t>передается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 Заказчику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 вместе с товаром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4BCF9762" w14:textId="77777777" w:rsidR="00882A8B" w:rsidRDefault="00882A8B" w:rsidP="001E48FA">
      <w:pPr>
        <w:rPr>
          <w:rFonts w:ascii="Times New Roman" w:hAnsi="Times New Roman" w:cs="Times New Roman"/>
          <w:color w:val="000000"/>
          <w:sz w:val="22"/>
        </w:rPr>
      </w:pPr>
    </w:p>
    <w:p w14:paraId="75EF68EF" w14:textId="77777777" w:rsidR="00F84438" w:rsidRPr="00F84438" w:rsidRDefault="00F84438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5. </w:t>
      </w:r>
      <w:r w:rsidRPr="00F84438">
        <w:rPr>
          <w:rFonts w:ascii="Times New Roman" w:hAnsi="Times New Roman"/>
          <w:color w:val="000000"/>
          <w:sz w:val="22"/>
        </w:rPr>
        <w:t xml:space="preserve">Порядок приемки </w:t>
      </w:r>
      <w:r>
        <w:rPr>
          <w:rFonts w:ascii="Times New Roman" w:hAnsi="Times New Roman"/>
          <w:color w:val="000000"/>
          <w:sz w:val="22"/>
        </w:rPr>
        <w:t>Т</w:t>
      </w:r>
      <w:r w:rsidRPr="00F84438">
        <w:rPr>
          <w:rFonts w:ascii="Times New Roman" w:hAnsi="Times New Roman"/>
          <w:color w:val="000000"/>
          <w:sz w:val="22"/>
        </w:rPr>
        <w:t>овара</w:t>
      </w:r>
    </w:p>
    <w:p w14:paraId="7C998CF6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5.1. 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Приемка Товара включает в себя проверку Товара на соответствие требованиям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а. </w:t>
      </w:r>
    </w:p>
    <w:p w14:paraId="29C1A83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 поставке Товара Поставщик передает Заказчику все документы, предусмотренные разделом 1 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и 4 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а.</w:t>
      </w:r>
    </w:p>
    <w:p w14:paraId="055E05C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5</w:t>
      </w:r>
      <w:r w:rsidRPr="00F84438">
        <w:rPr>
          <w:rFonts w:ascii="Times New Roman" w:hAnsi="Times New Roman" w:cs="Times New Roman"/>
          <w:color w:val="000000"/>
          <w:sz w:val="22"/>
        </w:rPr>
        <w:t>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Для проверки поставленного Поставщиком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ом, в части его соответствия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 Заказчик обязан провести экспертизу. Экспертиза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D65B4">
        <w:rPr>
          <w:rFonts w:ascii="Times New Roman" w:hAnsi="Times New Roman" w:cs="Times New Roman"/>
          <w:color w:val="000000"/>
          <w:sz w:val="22"/>
        </w:rPr>
        <w:t>ов</w:t>
      </w:r>
      <w:r w:rsidRPr="00F84438">
        <w:rPr>
          <w:rFonts w:ascii="Times New Roman" w:hAnsi="Times New Roman" w:cs="Times New Roman"/>
          <w:color w:val="000000"/>
          <w:sz w:val="22"/>
        </w:rPr>
        <w:t>.</w:t>
      </w:r>
    </w:p>
    <w:p w14:paraId="0310F3B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 xml:space="preserve">В случае, если по результатам такой экспертизы установлены нарушения требований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а, не препятствующие приемке поставленного Товара в заключении, могут содержаться предложения об устранении данных нарушений, в том числе с указанием срока их устранения.</w:t>
      </w:r>
    </w:p>
    <w:p w14:paraId="3C63A64D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а, если выявленное несоответствие не препятствует приемке Товара и устранено Поставщиком.</w:t>
      </w:r>
    </w:p>
    <w:p w14:paraId="55EFAF7D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672C453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28695EE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Приемка Товара осуществляется Заказчиком по количеству, ассортименту и комплектности (при необходимости) в соответствии со Спецификацией, по качеству в соответствии с Технической частью. </w:t>
      </w:r>
    </w:p>
    <w:p w14:paraId="6D697AC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.5.1.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При поступлении Товара в неисправной таре (упаковке) составляется Акт о состоянии и недостатках тары (упаковки).</w:t>
      </w:r>
    </w:p>
    <w:p w14:paraId="02994353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="00D106D2">
        <w:rPr>
          <w:rFonts w:ascii="Times New Roman" w:hAnsi="Times New Roman" w:cs="Times New Roman"/>
          <w:color w:val="000000"/>
          <w:sz w:val="22"/>
        </w:rPr>
        <w:t>.5.2.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4CB87ED3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Заказчик в срок не более </w:t>
      </w:r>
      <w:r w:rsidR="00CD65B4">
        <w:rPr>
          <w:rFonts w:ascii="Times New Roman" w:hAnsi="Times New Roman" w:cs="Times New Roman"/>
          <w:color w:val="000000"/>
          <w:sz w:val="22"/>
        </w:rPr>
        <w:t>1</w:t>
      </w:r>
      <w:r w:rsidRPr="00F84438">
        <w:rPr>
          <w:rFonts w:ascii="Times New Roman" w:hAnsi="Times New Roman" w:cs="Times New Roman"/>
          <w:color w:val="000000"/>
          <w:sz w:val="22"/>
        </w:rPr>
        <w:t>0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 (Деся</w:t>
      </w:r>
      <w:r w:rsidR="00D106D2">
        <w:rPr>
          <w:rFonts w:ascii="Times New Roman" w:hAnsi="Times New Roman" w:cs="Times New Roman"/>
          <w:color w:val="000000"/>
          <w:sz w:val="22"/>
        </w:rPr>
        <w:t>ти)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рабочих дней, следующих за днем поступления Заказчику документа о приемке, подписанного Поставщиком, и на основании результатов экспертизы, проведенной в соответствии с пунктом </w:t>
      </w:r>
      <w:r w:rsidR="00D106D2"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.3</w:t>
      </w:r>
      <w:r w:rsidR="00D106D2">
        <w:rPr>
          <w:rFonts w:ascii="Times New Roman" w:hAnsi="Times New Roman" w:cs="Times New Roman"/>
          <w:color w:val="000000"/>
          <w:sz w:val="22"/>
        </w:rPr>
        <w:t xml:space="preserve"> настоящего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а, подписывает документ о приемке или 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направляет Поставщику </w:t>
      </w:r>
      <w:r w:rsidRPr="00F84438">
        <w:rPr>
          <w:rFonts w:ascii="Times New Roman" w:hAnsi="Times New Roman" w:cs="Times New Roman"/>
          <w:color w:val="000000"/>
          <w:sz w:val="22"/>
        </w:rPr>
        <w:t>мотивированный отказ от подписания документа о приемке с указанием причин такого отказа.</w:t>
      </w:r>
    </w:p>
    <w:p w14:paraId="5CE63CE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В случае получения в соответствии с п. </w:t>
      </w: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</w:t>
      </w:r>
      <w:r w:rsidR="00D106D2">
        <w:rPr>
          <w:rFonts w:ascii="Times New Roman" w:hAnsi="Times New Roman" w:cs="Times New Roman"/>
          <w:color w:val="000000"/>
          <w:sz w:val="22"/>
        </w:rPr>
        <w:t xml:space="preserve"> настоящего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</w:t>
      </w:r>
      <w:r w:rsidR="00CD65B4">
        <w:rPr>
          <w:rFonts w:ascii="Times New Roman" w:hAnsi="Times New Roman" w:cs="Times New Roman"/>
          <w:color w:val="000000"/>
          <w:sz w:val="22"/>
        </w:rPr>
        <w:t>ку документ о приемке в порядке</w:t>
      </w:r>
      <w:r w:rsidRPr="00F84438">
        <w:rPr>
          <w:rFonts w:ascii="Times New Roman" w:hAnsi="Times New Roman" w:cs="Times New Roman"/>
          <w:color w:val="000000"/>
          <w:sz w:val="22"/>
        </w:rPr>
        <w:t>;</w:t>
      </w:r>
    </w:p>
    <w:p w14:paraId="07BBF32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.7.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Товар, не соответствующий по качеству условиям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а, считается не поставленным. </w:t>
      </w:r>
    </w:p>
    <w:p w14:paraId="506C6C65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.8.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6A874C3C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.9.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Датой приемки поставленного Товара считается дата </w:t>
      </w:r>
      <w:r w:rsidR="001708A4">
        <w:rPr>
          <w:rFonts w:ascii="Times New Roman" w:hAnsi="Times New Roman" w:cs="Times New Roman"/>
          <w:color w:val="000000"/>
          <w:sz w:val="22"/>
        </w:rPr>
        <w:t>подписания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д</w:t>
      </w:r>
      <w:r w:rsidR="001708A4">
        <w:rPr>
          <w:rFonts w:ascii="Times New Roman" w:hAnsi="Times New Roman" w:cs="Times New Roman"/>
          <w:color w:val="000000"/>
          <w:sz w:val="22"/>
        </w:rPr>
        <w:t>окумента о приемке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Заказчиком. </w:t>
      </w:r>
    </w:p>
    <w:p w14:paraId="6384891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.10.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Заказчик имеет право частично принять поставленный Товар с отражением информации о фактически принятом количестве Товара в документе о приемке.</w:t>
      </w:r>
    </w:p>
    <w:p w14:paraId="6E8B20E6" w14:textId="77777777" w:rsid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.11.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Все виды погрузочно-разгрузочных работ, включая работ</w:t>
      </w:r>
      <w:r w:rsidR="001708A4">
        <w:rPr>
          <w:rFonts w:ascii="Times New Roman" w:hAnsi="Times New Roman" w:cs="Times New Roman"/>
          <w:color w:val="000000"/>
          <w:sz w:val="22"/>
        </w:rPr>
        <w:t>ы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с применением грузоподъемных механизмов, осуществляются Поставщиком.</w:t>
      </w:r>
    </w:p>
    <w:p w14:paraId="6A79FB95" w14:textId="77777777" w:rsidR="00F84438" w:rsidRDefault="00F84438" w:rsidP="001E48FA">
      <w:pPr>
        <w:rPr>
          <w:rFonts w:ascii="Times New Roman" w:hAnsi="Times New Roman" w:cs="Times New Roman"/>
          <w:color w:val="000000"/>
          <w:sz w:val="22"/>
        </w:rPr>
      </w:pPr>
    </w:p>
    <w:p w14:paraId="64B56FD9" w14:textId="77777777" w:rsidR="00D106D2" w:rsidRDefault="00D106D2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6. </w:t>
      </w:r>
      <w:r w:rsidRPr="00D106D2">
        <w:rPr>
          <w:rFonts w:ascii="Times New Roman" w:hAnsi="Times New Roman"/>
          <w:color w:val="000000"/>
          <w:sz w:val="22"/>
        </w:rPr>
        <w:t>Гарантийные обязательства</w:t>
      </w:r>
    </w:p>
    <w:p w14:paraId="1F90C72E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6.1. 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Поставщик гарантирует качество и безопасность поставляемого Товара в соответствии с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06D2">
        <w:rPr>
          <w:rFonts w:ascii="Times New Roman" w:hAnsi="Times New Roman" w:cs="Times New Roman"/>
          <w:color w:val="000000"/>
          <w:sz w:val="22"/>
        </w:rPr>
        <w:t>ом,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1035E00B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Гарантийный срок должен составлять не менее </w:t>
      </w:r>
      <w:r w:rsidR="006720C8">
        <w:rPr>
          <w:rFonts w:ascii="Times New Roman" w:hAnsi="Times New Roman" w:cs="Times New Roman"/>
          <w:color w:val="000000"/>
          <w:sz w:val="22"/>
        </w:rPr>
        <w:t>36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 месяцев с момента подписания документа о приемке, что не менее срока, установленного производителем данного Товара. Гарантия предоставляется вместе с Товаром</w:t>
      </w:r>
      <w:r w:rsidR="00F5458E">
        <w:rPr>
          <w:rFonts w:ascii="Times New Roman" w:hAnsi="Times New Roman" w:cs="Times New Roman"/>
          <w:color w:val="000000"/>
          <w:sz w:val="22"/>
        </w:rPr>
        <w:t>.</w:t>
      </w:r>
    </w:p>
    <w:p w14:paraId="7DE0BF8A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Наличие гарантии удостоверяется выдачей Поставщиком гарантийного талона, заполненного надлежащим образом: с указанием наименования Товара, даты начала исчисления гарантийного срока, печати и подписи Поставщика или проставлением соответствующей записи на маркировочном ярлыке Товара. Гарантийный талон предоставляется Поставщиком вместе с Товаром.</w:t>
      </w:r>
    </w:p>
    <w:p w14:paraId="3220FE28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36C30319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В течение гарантийного срока Поставщик обязан за свой счет устранить недостатки, выявленные в Товаре или комплектующих к нему, или заменить Товар или комплектующие к нему, если не докажет, что недостатки возникли в результате нарушения Заказчиком правил эксплуатации Товара. Устранение </w:t>
      </w:r>
      <w:r w:rsidRPr="00D106D2">
        <w:rPr>
          <w:rFonts w:ascii="Times New Roman" w:hAnsi="Times New Roman" w:cs="Times New Roman"/>
          <w:color w:val="000000"/>
          <w:sz w:val="22"/>
        </w:rPr>
        <w:lastRenderedPageBreak/>
        <w:t xml:space="preserve">недостатков Товара или замена комплектующих к нему производится в срок не более </w:t>
      </w:r>
      <w:r w:rsidR="005E1347">
        <w:rPr>
          <w:rFonts w:ascii="Times New Roman" w:hAnsi="Times New Roman" w:cs="Times New Roman"/>
          <w:color w:val="000000"/>
          <w:sz w:val="22"/>
        </w:rPr>
        <w:t>20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 </w:t>
      </w:r>
      <w:r w:rsidR="008A790E">
        <w:rPr>
          <w:rFonts w:ascii="Times New Roman" w:hAnsi="Times New Roman" w:cs="Times New Roman"/>
          <w:color w:val="000000"/>
          <w:sz w:val="22"/>
        </w:rPr>
        <w:t>(</w:t>
      </w:r>
      <w:r w:rsidR="005E1347">
        <w:rPr>
          <w:rFonts w:ascii="Times New Roman" w:hAnsi="Times New Roman" w:cs="Times New Roman"/>
          <w:color w:val="000000"/>
          <w:sz w:val="22"/>
        </w:rPr>
        <w:t>Двадцати</w:t>
      </w:r>
      <w:r w:rsidR="008A790E">
        <w:rPr>
          <w:rFonts w:ascii="Times New Roman" w:hAnsi="Times New Roman" w:cs="Times New Roman"/>
          <w:color w:val="000000"/>
          <w:sz w:val="22"/>
        </w:rPr>
        <w:t xml:space="preserve">) </w:t>
      </w:r>
      <w:r w:rsidR="00C71594">
        <w:rPr>
          <w:rFonts w:ascii="Times New Roman" w:hAnsi="Times New Roman" w:cs="Times New Roman"/>
          <w:color w:val="000000"/>
          <w:sz w:val="22"/>
        </w:rPr>
        <w:t xml:space="preserve">календарных </w:t>
      </w:r>
      <w:r w:rsidRPr="00D106D2">
        <w:rPr>
          <w:rFonts w:ascii="Times New Roman" w:hAnsi="Times New Roman" w:cs="Times New Roman"/>
          <w:color w:val="000000"/>
          <w:sz w:val="22"/>
        </w:rPr>
        <w:t>дней с даты письменного уведомления Поставщика о выявлении таких недостатков.</w:t>
      </w:r>
    </w:p>
    <w:p w14:paraId="725AA341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В случае устранения недостатков в Товаре в период гарантийного срока эксплуатации, этот срок продлевается на время, в течение которого Товар не использовался из-за обнаружения недостатков. При замене Товара в целом гарантийный срок исчисляется заново со дня замены.</w:t>
      </w:r>
    </w:p>
    <w:p w14:paraId="1A35F844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.7</w:t>
      </w:r>
      <w:r>
        <w:rPr>
          <w:rFonts w:ascii="Times New Roman" w:hAnsi="Times New Roman" w:cs="Times New Roman"/>
          <w:color w:val="000000"/>
          <w:sz w:val="22"/>
        </w:rPr>
        <w:t>. </w:t>
      </w:r>
      <w:r w:rsidRPr="00D106D2">
        <w:rPr>
          <w:rFonts w:ascii="Times New Roman" w:hAnsi="Times New Roman" w:cs="Times New Roman"/>
          <w:color w:val="000000"/>
          <w:sz w:val="22"/>
        </w:rPr>
        <w:t>Товар ненадлежащего качества возвращается Поставщику за его счет после поставки нового Товара.</w:t>
      </w:r>
    </w:p>
    <w:p w14:paraId="238201BA" w14:textId="77777777" w:rsid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.8.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Датой исполнения обязательств Поставщика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06D2">
        <w:rPr>
          <w:rFonts w:ascii="Times New Roman" w:hAnsi="Times New Roman" w:cs="Times New Roman"/>
          <w:color w:val="000000"/>
          <w:sz w:val="22"/>
        </w:rPr>
        <w:t>у по гарантии на Товар считается дата окончания гарантийного срока.</w:t>
      </w:r>
    </w:p>
    <w:p w14:paraId="4D88F8D0" w14:textId="77777777" w:rsidR="00CA0A64" w:rsidRDefault="00CA0A64" w:rsidP="001E48FA">
      <w:pPr>
        <w:rPr>
          <w:rFonts w:ascii="Times New Roman" w:hAnsi="Times New Roman" w:cs="Times New Roman"/>
          <w:color w:val="000000"/>
          <w:sz w:val="22"/>
        </w:rPr>
      </w:pPr>
    </w:p>
    <w:p w14:paraId="1ABE1EE7" w14:textId="77777777" w:rsidR="00B75BA5" w:rsidRPr="00B3716F" w:rsidRDefault="00BF74AE" w:rsidP="00B75BA5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7</w:t>
      </w:r>
      <w:r w:rsidR="00B75BA5" w:rsidRPr="00A816DC">
        <w:rPr>
          <w:rFonts w:ascii="Times New Roman" w:hAnsi="Times New Roman"/>
          <w:b/>
          <w:color w:val="000000"/>
          <w:sz w:val="22"/>
        </w:rPr>
        <w:t>.</w:t>
      </w:r>
      <w:r w:rsidR="00B75BA5">
        <w:rPr>
          <w:rFonts w:ascii="Times New Roman" w:hAnsi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b/>
          <w:bCs/>
          <w:color w:val="000000"/>
          <w:sz w:val="22"/>
        </w:rPr>
        <w:t xml:space="preserve">Ответственность Сторон </w:t>
      </w:r>
    </w:p>
    <w:p w14:paraId="0AB44782" w14:textId="77777777" w:rsidR="00BF74AE" w:rsidRPr="00BF74AE" w:rsidRDefault="001708A4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.1.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 неисполнение и ненадлежащее исполнение условий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стороны несут ответственность в соответствии с законодательством Российской Федерации и условиями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4127F38F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Размер штрафа устанавливается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подрядчиком (поставщиком, исполнителем)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(за исключением просрочки исполнения обязательств заказчиком, подрядчиком (поставщиком, исполнителем), утвержденными постановлением Правительства Российской Федерации от 30 августа 2017 г. №1042  (далее — Правила).</w:t>
      </w:r>
    </w:p>
    <w:p w14:paraId="34B78AAB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>Ответственность Заказчика:</w:t>
      </w:r>
    </w:p>
    <w:p w14:paraId="004F942C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7.3.1.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Поставщик вправе потребовать уплаты неустоек (штрафов, пеней).</w:t>
      </w:r>
    </w:p>
    <w:p w14:paraId="07F40B7E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Пеня начисляется за каждый день просрочки исполнения Заказчиком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начиная со дня, следующего после дня истечения установленного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38699A65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За каждый факт неисполнения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за исключением просрочки исполнения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Поставщик вправе взыскать с Заказчика штраф в размере: 1000,00 (Одна тысяча) рублей 00 копеек.</w:t>
      </w:r>
    </w:p>
    <w:p w14:paraId="4654F0B2" w14:textId="77777777" w:rsidR="00BF74AE" w:rsidRPr="00BF74AE" w:rsidRDefault="00BF74AE" w:rsidP="00394ABC">
      <w:pPr>
        <w:jc w:val="left"/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не может превышать цену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Pr="00BF74AE">
        <w:rPr>
          <w:rFonts w:ascii="Times New Roman" w:hAnsi="Times New Roman" w:cs="Times New Roman"/>
          <w:color w:val="000000"/>
          <w:sz w:val="22"/>
        </w:rPr>
        <w:t>а.</w:t>
      </w:r>
    </w:p>
    <w:p w14:paraId="43A2A951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>Ответственность Поставщика:</w:t>
      </w:r>
    </w:p>
    <w:p w14:paraId="52465B4C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7.4.1.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Поставщиком обязательств, в том числе гарантийных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Заказчик направляет Поставщику требование об уплате неустоек (штрафов, пеней).</w:t>
      </w:r>
    </w:p>
    <w:p w14:paraId="70294866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начиная со дня, следующего после дня истечения установленного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срока исполнения указанного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уменьшенной на сумму, пропорциональную объему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ACB706E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цену за право заключения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размер штрафа рассчитывается в порядке, установленном настоящим пунктом, за исключением просрочки исполнения обязательств (в том числе гарантийного обязательства),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и составляет 10 процентов начальной (максимальной) цены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69A52412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3а каждый факт неисполнения или ненадлежащего исполнения Поставщиком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которое не имеет стоимостного выражения (при наличии в </w:t>
      </w:r>
      <w:r w:rsidR="00394ABC">
        <w:rPr>
          <w:rFonts w:ascii="Times New Roman" w:hAnsi="Times New Roman" w:cs="Times New Roman"/>
          <w:color w:val="000000"/>
          <w:sz w:val="22"/>
        </w:rPr>
        <w:t>Договоре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таких обязательств), Поставщик выплачивает Заказчику штраф в размере 1000,00 (одна тысяча) рублей 00 копеек.</w:t>
      </w:r>
    </w:p>
    <w:p w14:paraId="7F65A6F8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7.5.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не может превышать цену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79C36F87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7.6.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произошло вследствие непреодолимой силы или по вине другой Стороны.</w:t>
      </w:r>
    </w:p>
    <w:p w14:paraId="599A7C90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7.7. 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Обеспечение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распространяется на обязательства по уплате неустоек в виде штрафов, пени,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, убытков, понесенных Заказчиком в связи с неисполнением или ненадлежащим исполнением Поставщиком своих обязательств по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у.</w:t>
      </w:r>
    </w:p>
    <w:p w14:paraId="16A97728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7.8. 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Поставщик обязан в срок не позднее 10 (десяти) дней после получения соответствующего письменного требования от Заказчика оплатить Заказчику штрафы, пени.</w:t>
      </w:r>
    </w:p>
    <w:p w14:paraId="7E4D0102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7.9. 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Заказчик вправе в одностороннем порядке удержать сумму неустойки (штрафа, пени) в случае ненадлежащего исполнения (в том числе просрочки исполнения), не исполнения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ом, за счет перечисленных средств обеспечения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(в случае обеспечения исполнения обязательств путем перечисления денежных средств на указанный заказчиком счет).</w:t>
      </w:r>
    </w:p>
    <w:p w14:paraId="6B2CB4DE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7.10. 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Сумма денежных средств, оставшаяся после одностороннего удержания в соответствии с пунктом 7.9.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, подлежит возврату в сроки, установленные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2D238E54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7.11. 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Заказчик имеет право удерживать суммы неустойки (штрафов, пеней), начисленной за неисполнение и (или) ненадлежащее исполнение и (или) просрочку исполнения обязательства (в том числе гарантийного),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ом, из суммы, подлежащей оплате Поставщику, и (или) из сумм обеспечения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, перечисленных Поставщиком на счет Заказчика.</w:t>
      </w:r>
    </w:p>
    <w:p w14:paraId="4817F2B9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7.12. 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Удержания начисленной неустойки из суммы, подлежащей оплате Поставщику, и (или) из сумм обеспечения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производятся Заказчиком в случае признания Поставщиком полностью, либо в части начисленной Заказчиком неустойки, либо без такового признания, в т.ч. в случае неисполнения обязательства Поставщиком как полностью, так и в части. Возражения к предъявленным требованиям по начисленной неустойке представляются Поставщиком не позднее 2 (двух) рабочих дней с даты получения соответствующего требования.</w:t>
      </w:r>
    </w:p>
    <w:p w14:paraId="59C7849D" w14:textId="77777777" w:rsid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7.13. 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Удержание начисленной неустойки из суммы, подлежащей оплате Поставщику, осуществляется Заказч</w:t>
      </w:r>
      <w:r w:rsidR="00BF74AE">
        <w:rPr>
          <w:rFonts w:ascii="Times New Roman" w:hAnsi="Times New Roman" w:cs="Times New Roman"/>
          <w:color w:val="000000"/>
          <w:sz w:val="22"/>
        </w:rPr>
        <w:t xml:space="preserve">иком при расчете по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>
        <w:rPr>
          <w:rFonts w:ascii="Times New Roman" w:hAnsi="Times New Roman" w:cs="Times New Roman"/>
          <w:color w:val="000000"/>
          <w:sz w:val="22"/>
        </w:rPr>
        <w:t xml:space="preserve">у. </w:t>
      </w:r>
    </w:p>
    <w:p w14:paraId="563759F8" w14:textId="77777777" w:rsidR="00B75BA5" w:rsidRPr="00B3716F" w:rsidRDefault="005D642B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7.14. 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у, если такое неисполнение произошло вследствие непреодолимой силы либо по вине другой Стороны.</w:t>
      </w:r>
    </w:p>
    <w:p w14:paraId="24835E41" w14:textId="77777777" w:rsidR="00B75BA5" w:rsidRPr="00B3716F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38700A">
        <w:rPr>
          <w:rFonts w:ascii="Times New Roman" w:hAnsi="Times New Roman" w:cs="Times New Roman"/>
          <w:color w:val="000000"/>
          <w:sz w:val="22"/>
        </w:rPr>
        <w:t>.1</w:t>
      </w:r>
      <w:r w:rsidR="00BF74AE">
        <w:rPr>
          <w:rFonts w:ascii="Times New Roman" w:hAnsi="Times New Roman" w:cs="Times New Roman"/>
          <w:color w:val="000000"/>
          <w:sz w:val="22"/>
        </w:rPr>
        <w:t>5</w:t>
      </w:r>
      <w:r w:rsidR="0038700A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ом, не может превышать цену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а.</w:t>
      </w:r>
    </w:p>
    <w:p w14:paraId="5EC3B150" w14:textId="77777777" w:rsidR="00B75BA5" w:rsidRPr="00B3716F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F74AE">
        <w:rPr>
          <w:rFonts w:ascii="Times New Roman" w:hAnsi="Times New Roman" w:cs="Times New Roman"/>
          <w:color w:val="000000"/>
          <w:sz w:val="22"/>
        </w:rPr>
        <w:t>.16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Уплата штрафа и пеней не освобождает Стороны от выполнения обязательств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у. </w:t>
      </w:r>
    </w:p>
    <w:p w14:paraId="147631C4" w14:textId="77777777" w:rsidR="00623C69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F74AE">
        <w:rPr>
          <w:rFonts w:ascii="Times New Roman" w:hAnsi="Times New Roman" w:cs="Times New Roman"/>
          <w:color w:val="000000"/>
          <w:sz w:val="22"/>
        </w:rPr>
        <w:t>.17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Факт подписания Сторонами соглашения о расторжении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а не освобождает Стороны от обязанности урегулирования взаимных расчетов.</w:t>
      </w:r>
    </w:p>
    <w:p w14:paraId="155FEEAB" w14:textId="77777777" w:rsidR="00CA0A64" w:rsidRDefault="00CA0A64" w:rsidP="001E48FA">
      <w:pPr>
        <w:rPr>
          <w:rFonts w:ascii="Times New Roman" w:hAnsi="Times New Roman" w:cs="Times New Roman"/>
          <w:color w:val="000000"/>
          <w:sz w:val="22"/>
        </w:rPr>
      </w:pPr>
    </w:p>
    <w:p w14:paraId="1C53CE05" w14:textId="77777777" w:rsidR="00764F53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8</w:t>
      </w:r>
      <w:r w:rsidR="0038700A" w:rsidRPr="00A816DC">
        <w:rPr>
          <w:rFonts w:ascii="Times New Roman" w:hAnsi="Times New Roman" w:cs="Times New Roman"/>
          <w:b/>
          <w:color w:val="000000"/>
          <w:sz w:val="22"/>
        </w:rPr>
        <w:t>. </w:t>
      </w:r>
      <w:r w:rsidR="003F3E17">
        <w:rPr>
          <w:rFonts w:ascii="Times New Roman" w:hAnsi="Times New Roman" w:cs="Times New Roman"/>
          <w:b/>
          <w:color w:val="000000"/>
          <w:sz w:val="22"/>
        </w:rPr>
        <w:t>О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бстоятельства непреодолимой сил</w:t>
      </w:r>
      <w:r>
        <w:rPr>
          <w:rFonts w:ascii="Times New Roman" w:hAnsi="Times New Roman" w:cs="Times New Roman"/>
          <w:b/>
          <w:color w:val="000000"/>
          <w:sz w:val="22"/>
        </w:rPr>
        <w:t>ы</w:t>
      </w:r>
    </w:p>
    <w:p w14:paraId="56135C9F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3FD5328D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При наступлении таких обстоятельств срок исполнения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в срок.</w:t>
      </w:r>
    </w:p>
    <w:p w14:paraId="71012F8D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558A1661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Если обстоятельства, указанные в п. </w:t>
      </w: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.1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а, будут длиться более 2 (</w:t>
      </w:r>
      <w:r w:rsidR="003F3E17">
        <w:rPr>
          <w:rFonts w:ascii="Times New Roman" w:hAnsi="Times New Roman" w:cs="Times New Roman"/>
          <w:color w:val="000000"/>
          <w:sz w:val="22"/>
        </w:rPr>
        <w:t>Д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вух) месяцев с даты соответствующего уведомления, каждая из Сторон вправе расторгнуть 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без требования возмещения убытков, понесенных в связи с наступлением таких обстоятельств.</w:t>
      </w:r>
    </w:p>
    <w:p w14:paraId="2D895F48" w14:textId="77777777" w:rsidR="0038700A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A19110B" w14:textId="77777777" w:rsidR="0038700A" w:rsidRDefault="0038700A" w:rsidP="001E48FA">
      <w:pPr>
        <w:rPr>
          <w:rFonts w:ascii="Times New Roman" w:hAnsi="Times New Roman" w:cs="Times New Roman"/>
          <w:color w:val="000000"/>
          <w:sz w:val="22"/>
        </w:rPr>
      </w:pPr>
    </w:p>
    <w:p w14:paraId="7EAF9C33" w14:textId="77777777" w:rsidR="0038700A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9.</w:t>
      </w:r>
      <w:r w:rsidR="003F3E17" w:rsidRPr="00A816DC">
        <w:rPr>
          <w:rFonts w:ascii="Times New Roman" w:hAnsi="Times New Roman" w:cs="Times New Roman"/>
          <w:b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Сро</w:t>
      </w:r>
      <w:r w:rsidR="003F3E17">
        <w:rPr>
          <w:rFonts w:ascii="Times New Roman" w:hAnsi="Times New Roman" w:cs="Times New Roman"/>
          <w:b/>
          <w:color w:val="000000"/>
          <w:sz w:val="22"/>
        </w:rPr>
        <w:t xml:space="preserve">к действия и порядок изменения </w:t>
      </w:r>
      <w:r w:rsidR="00D90A8C">
        <w:rPr>
          <w:rFonts w:ascii="Times New Roman" w:hAnsi="Times New Roman" w:cs="Times New Roman"/>
          <w:b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а</w:t>
      </w:r>
    </w:p>
    <w:p w14:paraId="32083C20" w14:textId="77777777" w:rsid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.1.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вступает в силу с момента </w:t>
      </w:r>
      <w:r w:rsidR="00CE6F28" w:rsidRPr="00CE6F28">
        <w:rPr>
          <w:rFonts w:ascii="Times New Roman" w:hAnsi="Times New Roman" w:cs="Times New Roman"/>
          <w:color w:val="000000"/>
          <w:sz w:val="22"/>
        </w:rPr>
        <w:t xml:space="preserve">его подписания обеими Сторонами и действует по </w:t>
      </w:r>
      <w:r w:rsidR="00CE6F28">
        <w:rPr>
          <w:rFonts w:ascii="Times New Roman" w:hAnsi="Times New Roman" w:cs="Times New Roman"/>
          <w:color w:val="000000"/>
          <w:sz w:val="22"/>
          <w:u w:val="single"/>
        </w:rPr>
        <w:t>31.12.202</w:t>
      </w:r>
      <w:r w:rsidR="00315F7E">
        <w:rPr>
          <w:rFonts w:ascii="Times New Roman" w:hAnsi="Times New Roman" w:cs="Times New Roman"/>
          <w:color w:val="000000"/>
          <w:sz w:val="22"/>
          <w:u w:val="single"/>
        </w:rPr>
        <w:t>6</w:t>
      </w:r>
      <w:r w:rsidR="00CE6F28" w:rsidRPr="00CE6F28">
        <w:rPr>
          <w:rFonts w:ascii="Times New Roman" w:hAnsi="Times New Roman" w:cs="Times New Roman"/>
          <w:color w:val="000000"/>
          <w:sz w:val="22"/>
        </w:rPr>
        <w:t>, а в части неисполненных обязательств</w:t>
      </w:r>
      <w:r w:rsidR="00CE6F28">
        <w:rPr>
          <w:rFonts w:ascii="Times New Roman" w:hAnsi="Times New Roman" w:cs="Times New Roman"/>
          <w:color w:val="000000"/>
          <w:sz w:val="22"/>
        </w:rPr>
        <w:t xml:space="preserve"> </w:t>
      </w:r>
      <w:r w:rsidR="00CE6F28" w:rsidRPr="00CE6F28">
        <w:rPr>
          <w:rFonts w:ascii="Times New Roman" w:hAnsi="Times New Roman" w:cs="Times New Roman"/>
          <w:color w:val="000000"/>
          <w:sz w:val="22"/>
        </w:rPr>
        <w:t>– до полного их исполнения</w:t>
      </w:r>
      <w:r w:rsidR="00CE6F28">
        <w:rPr>
          <w:rFonts w:ascii="Times New Roman" w:hAnsi="Times New Roman" w:cs="Times New Roman"/>
          <w:color w:val="000000"/>
          <w:sz w:val="22"/>
        </w:rPr>
        <w:t xml:space="preserve"> 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Сторонами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у.</w:t>
      </w:r>
    </w:p>
    <w:p w14:paraId="00F76B2D" w14:textId="77777777" w:rsidR="00CE6F28" w:rsidRPr="00CE6F28" w:rsidRDefault="00CE6F28" w:rsidP="003F3E17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Окончание срока действия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а не влечет прекращения неисполненных обязательств Сторон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у, в том числе гарантийных обязательств Поставщика.</w:t>
      </w:r>
    </w:p>
    <w:p w14:paraId="2ED73EC4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.2</w:t>
      </w:r>
      <w:r w:rsidR="003F3E17">
        <w:rPr>
          <w:rFonts w:ascii="Times New Roman" w:hAnsi="Times New Roman" w:cs="Times New Roman"/>
          <w:color w:val="000000"/>
          <w:sz w:val="22"/>
        </w:rPr>
        <w:t>.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Изменение по соглашению Сторон размера и (или) сроков оплаты и (или) объема Товара, подлежащего оплате за счет субсидий, указанных в п</w:t>
      </w:r>
      <w:r w:rsidR="003F3E17">
        <w:rPr>
          <w:rFonts w:ascii="Times New Roman" w:hAnsi="Times New Roman" w:cs="Times New Roman"/>
          <w:color w:val="000000"/>
          <w:sz w:val="22"/>
        </w:rPr>
        <w:t>.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1 ст</w:t>
      </w:r>
      <w:r w:rsidR="003F3E17">
        <w:rPr>
          <w:rFonts w:ascii="Times New Roman" w:hAnsi="Times New Roman" w:cs="Times New Roman"/>
          <w:color w:val="000000"/>
          <w:sz w:val="22"/>
        </w:rPr>
        <w:t>.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78.1 Бюджетного кодекса Российской Федерации, возможны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</w:t>
      </w:r>
    </w:p>
    <w:p w14:paraId="128FBF7F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.3.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По соглашению Сторон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допускается изменение его существенных условий в случае изменения в соответствии с законодательством Российской Федерации регулируемых цен (тарифов) на товары.</w:t>
      </w:r>
    </w:p>
    <w:p w14:paraId="2FB22565" w14:textId="77777777" w:rsidR="00764F53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.4.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Иные изменения и дополнения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у. Дополнительные соглашения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у являются его неотъемлемой частью и вступают в силу с момента их подписания Сторонами.</w:t>
      </w:r>
    </w:p>
    <w:p w14:paraId="60516300" w14:textId="77777777" w:rsidR="003F3E17" w:rsidRDefault="003F3E17" w:rsidP="001E48FA">
      <w:pPr>
        <w:rPr>
          <w:rFonts w:ascii="Times New Roman" w:hAnsi="Times New Roman" w:cs="Times New Roman"/>
          <w:color w:val="000000"/>
          <w:sz w:val="22"/>
        </w:rPr>
      </w:pPr>
    </w:p>
    <w:p w14:paraId="2D4FEE40" w14:textId="77777777" w:rsidR="003F3E17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10</w:t>
      </w:r>
      <w:r w:rsidR="00787DE4" w:rsidRPr="00A816DC">
        <w:rPr>
          <w:rFonts w:ascii="Times New Roman" w:hAnsi="Times New Roman" w:cs="Times New Roman"/>
          <w:b/>
          <w:color w:val="000000"/>
          <w:sz w:val="22"/>
        </w:rPr>
        <w:t>. </w:t>
      </w:r>
      <w:r w:rsidR="00787DE4" w:rsidRPr="00787DE4">
        <w:rPr>
          <w:rFonts w:ascii="Times New Roman" w:hAnsi="Times New Roman" w:cs="Times New Roman"/>
          <w:b/>
          <w:color w:val="000000"/>
          <w:sz w:val="22"/>
        </w:rPr>
        <w:t>Порядок урегулирования споров</w:t>
      </w:r>
    </w:p>
    <w:p w14:paraId="6E73D6FA" w14:textId="77777777" w:rsidR="00C722F9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C722F9" w:rsidRPr="00C722F9">
        <w:rPr>
          <w:rFonts w:ascii="Times New Roman" w:hAnsi="Times New Roman" w:cs="Times New Roman"/>
          <w:color w:val="000000"/>
          <w:sz w:val="22"/>
        </w:rPr>
        <w:t>.1.</w:t>
      </w:r>
      <w:r w:rsidR="00C722F9">
        <w:rPr>
          <w:rFonts w:ascii="Times New Roman" w:hAnsi="Times New Roman" w:cs="Times New Roman"/>
          <w:color w:val="000000"/>
          <w:sz w:val="22"/>
        </w:rPr>
        <w:t> </w:t>
      </w:r>
      <w:r w:rsidR="00C722F9" w:rsidRPr="00C722F9">
        <w:rPr>
          <w:rFonts w:ascii="Times New Roman" w:hAnsi="Times New Roman" w:cs="Times New Roman"/>
          <w:color w:val="000000"/>
          <w:sz w:val="22"/>
        </w:rPr>
        <w:t xml:space="preserve">В случае возникновения любых противоречий, претензий и разногласий, а также споров, связанных с исполнением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22F9" w:rsidRPr="00C722F9">
        <w:rPr>
          <w:rFonts w:ascii="Times New Roman" w:hAnsi="Times New Roman" w:cs="Times New Roman"/>
          <w:color w:val="000000"/>
          <w:sz w:val="22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14:paraId="6D0B2AD4" w14:textId="77777777" w:rsidR="002644F3" w:rsidRPr="00B3716F" w:rsidRDefault="001708A4" w:rsidP="002644F3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2644F3">
        <w:rPr>
          <w:rFonts w:ascii="Times New Roman" w:hAnsi="Times New Roman" w:cs="Times New Roman"/>
          <w:color w:val="000000"/>
          <w:sz w:val="22"/>
        </w:rPr>
        <w:t>.2. </w:t>
      </w:r>
      <w:r w:rsidR="002644F3" w:rsidRPr="00B3716F">
        <w:rPr>
          <w:rFonts w:ascii="Times New Roman" w:hAnsi="Times New Roman" w:cs="Times New Roman"/>
          <w:color w:val="000000"/>
          <w:sz w:val="22"/>
        </w:rPr>
        <w:t xml:space="preserve">В случае наличия претензий, споров, разногласий относительно исполнения одной из Сторон своих обязательств, другая Сторона </w:t>
      </w:r>
      <w:r w:rsidR="002644F3">
        <w:rPr>
          <w:rFonts w:ascii="Times New Roman" w:hAnsi="Times New Roman" w:cs="Times New Roman"/>
          <w:color w:val="000000"/>
          <w:sz w:val="22"/>
        </w:rPr>
        <w:t>обязана</w:t>
      </w:r>
      <w:r w:rsidR="002644F3" w:rsidRPr="00B3716F">
        <w:rPr>
          <w:rFonts w:ascii="Times New Roman" w:hAnsi="Times New Roman" w:cs="Times New Roman"/>
          <w:color w:val="000000"/>
          <w:sz w:val="22"/>
        </w:rPr>
        <w:t xml:space="preserve"> направить претензию. Претензия, должна быть рассмотрена по существу </w:t>
      </w:r>
      <w:r w:rsidR="002644F3">
        <w:rPr>
          <w:rFonts w:ascii="Times New Roman" w:hAnsi="Times New Roman" w:cs="Times New Roman"/>
          <w:color w:val="000000"/>
          <w:sz w:val="22"/>
        </w:rPr>
        <w:t>С</w:t>
      </w:r>
      <w:r w:rsidR="002644F3" w:rsidRPr="00B3716F">
        <w:rPr>
          <w:rFonts w:ascii="Times New Roman" w:hAnsi="Times New Roman" w:cs="Times New Roman"/>
          <w:color w:val="000000"/>
          <w:sz w:val="22"/>
        </w:rPr>
        <w:t>тороной, которой адресована претензия, в срок не позднее 10 (десяти) календарных дней с даты ее получения.</w:t>
      </w:r>
    </w:p>
    <w:p w14:paraId="60770A83" w14:textId="77777777" w:rsidR="00C722F9" w:rsidRDefault="002644F3" w:rsidP="002644F3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Претензия оформляется в письменной форме. В претензии перечисляются допущенные 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а нарушения со ссылкой на соответствующие положения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51DB3B66" w14:textId="77777777" w:rsidR="002644F3" w:rsidRPr="00B3716F" w:rsidRDefault="001708A4" w:rsidP="002644F3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2644F3">
        <w:rPr>
          <w:rFonts w:ascii="Times New Roman" w:hAnsi="Times New Roman" w:cs="Times New Roman"/>
          <w:color w:val="000000"/>
          <w:sz w:val="22"/>
        </w:rPr>
        <w:t>.3. </w:t>
      </w:r>
      <w:r w:rsidR="002644F3" w:rsidRPr="00B3716F">
        <w:rPr>
          <w:rFonts w:ascii="Times New Roman" w:hAnsi="Times New Roman" w:cs="Times New Roman"/>
          <w:color w:val="000000"/>
          <w:sz w:val="22"/>
        </w:rPr>
        <w:t>В случае, если споры не урегулированы сторонами с помощью переговоров и в претензионном порядке, то они передаются заинтересованной стороной на рассмотрение в Арбитражный суд Московской области.</w:t>
      </w:r>
    </w:p>
    <w:p w14:paraId="6282A2E7" w14:textId="77777777" w:rsidR="00C722F9" w:rsidRDefault="00C722F9" w:rsidP="001E48FA">
      <w:pPr>
        <w:rPr>
          <w:rFonts w:ascii="Times New Roman" w:hAnsi="Times New Roman" w:cs="Times New Roman"/>
          <w:color w:val="000000"/>
          <w:sz w:val="22"/>
        </w:rPr>
      </w:pPr>
    </w:p>
    <w:p w14:paraId="48B05282" w14:textId="77777777" w:rsidR="002644F3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11</w:t>
      </w:r>
      <w:r w:rsidR="002644F3">
        <w:rPr>
          <w:rFonts w:ascii="Times New Roman" w:hAnsi="Times New Roman" w:cs="Times New Roman"/>
          <w:b/>
          <w:color w:val="000000"/>
          <w:sz w:val="22"/>
        </w:rPr>
        <w:t>. </w:t>
      </w:r>
      <w:r w:rsidR="00C739EF">
        <w:rPr>
          <w:rFonts w:ascii="Times New Roman" w:hAnsi="Times New Roman" w:cs="Times New Roman"/>
          <w:b/>
          <w:color w:val="000000"/>
          <w:sz w:val="22"/>
        </w:rPr>
        <w:t xml:space="preserve">Порядок расторжения </w:t>
      </w:r>
      <w:r w:rsidR="00D90A8C">
        <w:rPr>
          <w:rFonts w:ascii="Times New Roman" w:hAnsi="Times New Roman" w:cs="Times New Roman"/>
          <w:b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b/>
          <w:color w:val="000000"/>
          <w:sz w:val="22"/>
        </w:rPr>
        <w:t>а</w:t>
      </w:r>
    </w:p>
    <w:p w14:paraId="2F5A0FDB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 может быть расторгнут:</w:t>
      </w:r>
    </w:p>
    <w:p w14:paraId="2D1F1B1A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>по соглашению Сторон;</w:t>
      </w:r>
    </w:p>
    <w:p w14:paraId="1D5F866B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>в судебном порядке;</w:t>
      </w:r>
    </w:p>
    <w:p w14:paraId="74B485C5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 xml:space="preserve">в связи с односторонним отказом Стороны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C7CBAAC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Заказчик вправе 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в следующих случаях:</w:t>
      </w:r>
    </w:p>
    <w:p w14:paraId="681225BC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случае просрочки поставки Товара более чем на 30 дней.</w:t>
      </w:r>
    </w:p>
    <w:p w14:paraId="1B3E818E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иных случаях, предусмотренных действующим законодательством.</w:t>
      </w:r>
    </w:p>
    <w:p w14:paraId="47FCD969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Заказчик обязан 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в случае, если в ходе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установлено, что Поставщик и (или) поставляемый Товар перестали соответствовать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4A2D6D28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Расторжение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в связи с односторонним отказом Заказчика/Поставщика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D642B">
        <w:rPr>
          <w:rFonts w:ascii="Times New Roman" w:hAnsi="Times New Roman" w:cs="Times New Roman"/>
          <w:color w:val="000000"/>
          <w:sz w:val="22"/>
        </w:rPr>
        <w:t>а осуществляется в порядке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4BC17378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Расторжение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по соглашению Сторон производится Сторонами путем подписания соответствующего соглашения о расторжении.</w:t>
      </w:r>
    </w:p>
    <w:p w14:paraId="57779790" w14:textId="77777777" w:rsidR="002644F3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 w:rsidRPr="00C739EF">
        <w:rPr>
          <w:rFonts w:ascii="Times New Roman" w:hAnsi="Times New Roman" w:cs="Times New Roman"/>
          <w:color w:val="000000"/>
          <w:sz w:val="22"/>
        </w:rPr>
        <w:t xml:space="preserve">В случае расторжения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 xml:space="preserve">а по соглашению Сторон Стороны подписывают акт сверки расчётов, отображающий расчеты Сторон за период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>а до момента его расторжения, а также объём поставки Товара, фактически переданного Поставщиком Заказчику.</w:t>
      </w:r>
    </w:p>
    <w:p w14:paraId="21FE4868" w14:textId="77777777" w:rsidR="00C722F9" w:rsidRDefault="00C722F9" w:rsidP="001E48FA">
      <w:pPr>
        <w:rPr>
          <w:rFonts w:ascii="Times New Roman" w:hAnsi="Times New Roman" w:cs="Times New Roman"/>
          <w:color w:val="000000"/>
          <w:sz w:val="22"/>
        </w:rPr>
      </w:pPr>
    </w:p>
    <w:p w14:paraId="332C7022" w14:textId="77777777" w:rsidR="00C739EF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12</w:t>
      </w:r>
      <w:r w:rsidR="00C739EF">
        <w:rPr>
          <w:rFonts w:ascii="Times New Roman" w:hAnsi="Times New Roman" w:cs="Times New Roman"/>
          <w:b/>
          <w:color w:val="000000"/>
          <w:sz w:val="22"/>
        </w:rPr>
        <w:t>. </w:t>
      </w:r>
      <w:r w:rsidR="00C739EF" w:rsidRPr="00C739EF">
        <w:rPr>
          <w:rFonts w:ascii="Times New Roman" w:hAnsi="Times New Roman" w:cs="Times New Roman"/>
          <w:b/>
          <w:color w:val="000000"/>
          <w:sz w:val="22"/>
        </w:rPr>
        <w:t>Антикоррупционная оговорка</w:t>
      </w:r>
    </w:p>
    <w:p w14:paraId="4AD6A497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При исполнении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774FF56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При исполнении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E744ED9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14:paraId="5F01B50B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F8B5B82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В случае нарушения одной Стороной обязательств воздерживаться от запрещенных в разделах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действий и (или) неполучения другой Стороной в установленный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00427561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.6.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и применение эффективных мер по предотвращению возможных конфликтных ситуаций.</w:t>
      </w:r>
    </w:p>
    <w:p w14:paraId="109DB3FA" w14:textId="77777777" w:rsidR="00C739EF" w:rsidRDefault="00C739EF" w:rsidP="001E48FA">
      <w:pPr>
        <w:rPr>
          <w:rFonts w:ascii="Times New Roman" w:hAnsi="Times New Roman" w:cs="Times New Roman"/>
          <w:color w:val="000000"/>
          <w:sz w:val="22"/>
        </w:rPr>
      </w:pPr>
    </w:p>
    <w:p w14:paraId="0D0E37F8" w14:textId="77777777" w:rsidR="00CE6F28" w:rsidRDefault="00CE6F28" w:rsidP="00A816DC">
      <w:pPr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</w:p>
    <w:p w14:paraId="7585E523" w14:textId="77777777" w:rsidR="00CF0AD7" w:rsidRPr="00B3716F" w:rsidRDefault="001708A4" w:rsidP="001E48FA">
      <w:pPr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13</w:t>
      </w:r>
      <w:r w:rsidR="00CE6F28" w:rsidRPr="00B3716F">
        <w:rPr>
          <w:rFonts w:ascii="Times New Roman" w:hAnsi="Times New Roman" w:cs="Times New Roman"/>
          <w:b/>
          <w:bCs/>
          <w:color w:val="000000"/>
          <w:sz w:val="22"/>
        </w:rPr>
        <w:t>.</w:t>
      </w:r>
      <w:r w:rsidR="00CE6F28">
        <w:rPr>
          <w:rFonts w:ascii="Times New Roman" w:hAnsi="Times New Roman" w:cs="Times New Roman"/>
          <w:b/>
          <w:bCs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b/>
          <w:bCs/>
          <w:color w:val="000000"/>
          <w:sz w:val="22"/>
        </w:rPr>
        <w:t>Прочие положения</w:t>
      </w:r>
    </w:p>
    <w:p w14:paraId="2CB45D05" w14:textId="77777777" w:rsidR="00A535FB" w:rsidRPr="00B3716F" w:rsidRDefault="00A535FB" w:rsidP="001E48FA">
      <w:pPr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</w:p>
    <w:p w14:paraId="1E6144B0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.1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.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Во всем, что не предусмотрено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ом, Стороны руководствуются законодательством Российской Федерации.</w:t>
      </w:r>
    </w:p>
    <w:p w14:paraId="1494CC70" w14:textId="77777777" w:rsidR="00CF0AD7" w:rsidRPr="00B3716F" w:rsidRDefault="0004672F" w:rsidP="001E48FA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1</w:t>
      </w:r>
      <w:r w:rsidR="000F3707" w:rsidRPr="00B3716F"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.2.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2B739684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.3.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 осуществляется путем заключения Сторонами в письменной форме дополнительных соглашений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у, которые являются его неотъемлемой частью.</w:t>
      </w:r>
    </w:p>
    <w:p w14:paraId="0C6217C7" w14:textId="77777777" w:rsidR="00CF0AD7" w:rsidRPr="00B3716F" w:rsidRDefault="00CE6F28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.4.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Изменение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 при его исполнении не допускается, за исключением случаев, предусмотренных </w:t>
      </w:r>
      <w:r w:rsidR="001708A4">
        <w:rPr>
          <w:rFonts w:ascii="Times New Roman" w:hAnsi="Times New Roman" w:cs="Times New Roman"/>
          <w:color w:val="000000"/>
          <w:sz w:val="22"/>
        </w:rPr>
        <w:t>действующим законодательством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</w:t>
      </w:r>
    </w:p>
    <w:p w14:paraId="2A36EE42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.5.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185F1FF6" w14:textId="77777777" w:rsidR="00CF0AD7" w:rsidRPr="00B3716F" w:rsidRDefault="00CF0AD7" w:rsidP="001E48FA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Передача прав и обязанностей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у.</w:t>
      </w:r>
    </w:p>
    <w:p w14:paraId="1459ECDF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.6. Для оперативного взаимодействия между Сторонами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путем использования технических средств связи обмен сообщениями допускается посредством их направления по следующим адресам:</w:t>
      </w:r>
    </w:p>
    <w:p w14:paraId="58E0EBF2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Заказчика:</w:t>
      </w:r>
    </w:p>
    <w:p w14:paraId="47C880F3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Тел.: </w:t>
      </w:r>
      <w:r w:rsidR="00282E38" w:rsidRPr="00B3716F">
        <w:rPr>
          <w:rFonts w:ascii="Times New Roman" w:hAnsi="Times New Roman" w:cs="Times New Roman"/>
          <w:color w:val="000000"/>
          <w:sz w:val="22"/>
        </w:rPr>
        <w:t>+7 (495) 730-25-85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 доб.</w:t>
      </w:r>
      <w:r w:rsidR="00C90418" w:rsidRPr="00C90418">
        <w:rPr>
          <w:rFonts w:ascii="Times New Roman" w:hAnsi="Times New Roman" w:cs="Times New Roman"/>
          <w:color w:val="000000"/>
          <w:sz w:val="22"/>
        </w:rPr>
        <w:t>1006</w:t>
      </w:r>
      <w:r w:rsidR="00A31F01">
        <w:rPr>
          <w:rFonts w:ascii="Times New Roman" w:hAnsi="Times New Roman" w:cs="Times New Roman"/>
          <w:color w:val="000000"/>
          <w:sz w:val="22"/>
        </w:rPr>
        <w:t xml:space="preserve">, 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электронный адрес: </w:t>
      </w:r>
      <w:r w:rsidR="00C90418">
        <w:rPr>
          <w:rFonts w:ascii="Times New Roman" w:hAnsi="Times New Roman" w:cs="Times New Roman"/>
          <w:color w:val="000000"/>
          <w:sz w:val="22"/>
          <w:lang w:val="en-US"/>
        </w:rPr>
        <w:t>it</w:t>
      </w:r>
      <w:r w:rsidR="001708A4" w:rsidRPr="001708A4">
        <w:rPr>
          <w:rFonts w:ascii="Times New Roman" w:hAnsi="Times New Roman" w:cs="Times New Roman"/>
          <w:color w:val="000000"/>
          <w:sz w:val="22"/>
        </w:rPr>
        <w:t>@</w:t>
      </w:r>
      <w:r w:rsidR="001708A4">
        <w:rPr>
          <w:rFonts w:ascii="Times New Roman" w:hAnsi="Times New Roman" w:cs="Times New Roman"/>
          <w:color w:val="000000"/>
          <w:sz w:val="22"/>
          <w:lang w:val="en-US"/>
        </w:rPr>
        <w:t>sbok</w:t>
      </w:r>
      <w:r w:rsidR="001708A4" w:rsidRPr="001708A4">
        <w:rPr>
          <w:rFonts w:ascii="Times New Roman" w:hAnsi="Times New Roman" w:cs="Times New Roman"/>
          <w:color w:val="000000"/>
          <w:sz w:val="22"/>
        </w:rPr>
        <w:t>.</w:t>
      </w:r>
      <w:r w:rsidR="001708A4">
        <w:rPr>
          <w:rFonts w:ascii="Times New Roman" w:hAnsi="Times New Roman" w:cs="Times New Roman"/>
          <w:color w:val="000000"/>
          <w:sz w:val="22"/>
          <w:lang w:val="en-US"/>
        </w:rPr>
        <w:t>ru</w:t>
      </w:r>
    </w:p>
    <w:p w14:paraId="7207C28A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Поставщика:</w:t>
      </w:r>
    </w:p>
    <w:p w14:paraId="2EBF274A" w14:textId="77777777" w:rsidR="00551FE9" w:rsidRPr="00232E92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Тел.: </w:t>
      </w:r>
      <w:r w:rsidR="00C90418" w:rsidRPr="00C90418">
        <w:rPr>
          <w:rFonts w:ascii="Times New Roman" w:hAnsi="Times New Roman" w:cs="Times New Roman"/>
          <w:color w:val="000000"/>
          <w:sz w:val="22"/>
        </w:rPr>
        <w:t>_________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, электронный адрес: </w:t>
      </w:r>
      <w:r w:rsidR="00C90418" w:rsidRPr="00232E92">
        <w:rPr>
          <w:rFonts w:ascii="Times New Roman" w:hAnsi="Times New Roman"/>
          <w:color w:val="000000"/>
          <w:sz w:val="22"/>
        </w:rPr>
        <w:t>__________</w:t>
      </w:r>
    </w:p>
    <w:p w14:paraId="7652FECC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Во избежание сомнений Стороны определяют, что любое уведомление, переданное с помощью вышеуказанных технических средств связи, в силу п. 1 ст. 165.1 Гражданского кодекса Российской Федерации является достаточным подтверждением направления Стороне любого уведомления.</w:t>
      </w:r>
    </w:p>
    <w:p w14:paraId="6905CBCC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Стороны вправе направить адресату уведомление в виде оригинала посредством вручения, либо нарочным, либо почтовым отправлением с описью адресам, указанным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е.</w:t>
      </w:r>
    </w:p>
    <w:p w14:paraId="1E683C56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.7. Стороны обязаны сообщать друг другу об изменении своих адресов и реквизитов, указанных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е, в течение 3 (трех) рабочих дней со дня их изменения.</w:t>
      </w:r>
    </w:p>
    <w:p w14:paraId="1FDF5FF3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.8. Не предъявление любой из Сторон в какое-либо время требования о выполнении другой Стороной всех или отдельных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не может рассматриваться как отказ от таких условий.</w:t>
      </w:r>
    </w:p>
    <w:p w14:paraId="5770A34D" w14:textId="77777777" w:rsidR="00551FE9" w:rsidRPr="00B3716F" w:rsidRDefault="00CE6F28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 w:rsidRPr="00232E92">
        <w:rPr>
          <w:rFonts w:ascii="Times New Roman" w:hAnsi="Times New Roman" w:cs="Times New Roman"/>
          <w:color w:val="000000"/>
          <w:sz w:val="22"/>
        </w:rPr>
        <w:t>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.9. Недействительность отдельных положений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не влечет недействительности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в целом. В случае недействительности отдельных положений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Стороны руководствуются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без учета его недействительных положений.</w:t>
      </w:r>
    </w:p>
    <w:p w14:paraId="17359964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 w:rsidRPr="00232E92">
        <w:rPr>
          <w:rFonts w:ascii="Times New Roman" w:hAnsi="Times New Roman" w:cs="Times New Roman"/>
          <w:color w:val="000000"/>
          <w:sz w:val="22"/>
        </w:rPr>
        <w:t>1</w:t>
      </w:r>
      <w:r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10. 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Стороны обязуются обеспечить конфиденциальность сведений, относящихся к предмету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а, и ставших им известными в ходе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а.</w:t>
      </w:r>
    </w:p>
    <w:p w14:paraId="7E4A51B0" w14:textId="77777777" w:rsidR="00CF0AD7" w:rsidRPr="00B3716F" w:rsidRDefault="00CE6F28" w:rsidP="00A535F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 w:rsidRPr="00232E92">
        <w:rPr>
          <w:rFonts w:ascii="Times New Roman" w:hAnsi="Times New Roman" w:cs="Times New Roman"/>
          <w:color w:val="000000"/>
          <w:sz w:val="22"/>
        </w:rPr>
        <w:t>3</w:t>
      </w:r>
      <w:r w:rsidR="002035D9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11</w:t>
      </w:r>
      <w:r w:rsidR="002035D9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 </w:t>
      </w:r>
      <w:r w:rsidR="002035D9" w:rsidRPr="00B3716F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2035D9" w:rsidRPr="00B3716F">
        <w:rPr>
          <w:rFonts w:ascii="Times New Roman" w:hAnsi="Times New Roman" w:cs="Times New Roman"/>
          <w:color w:val="000000"/>
          <w:sz w:val="22"/>
        </w:rPr>
        <w:t xml:space="preserve"> составлен в форме электронного документа, подписанного усиленными ЭП Сторон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042CCE45" w14:textId="77777777" w:rsidR="00CF0AD7" w:rsidRPr="00B3716F" w:rsidRDefault="0013761D" w:rsidP="001E48FA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 w:rsidRPr="00B3716F">
        <w:rPr>
          <w:rFonts w:ascii="Times New Roman" w:hAnsi="Times New Roman" w:cs="Times New Roman"/>
          <w:b/>
          <w:bCs/>
          <w:color w:val="000000"/>
          <w:sz w:val="22"/>
        </w:rPr>
        <w:lastRenderedPageBreak/>
        <w:t>14</w:t>
      </w:r>
      <w:r w:rsidR="00CF0AD7" w:rsidRPr="00B3716F">
        <w:rPr>
          <w:rFonts w:ascii="Times New Roman" w:hAnsi="Times New Roman" w:cs="Times New Roman"/>
          <w:b/>
          <w:bCs/>
          <w:color w:val="000000"/>
          <w:sz w:val="22"/>
        </w:rPr>
        <w:t>. Перечень приложений</w:t>
      </w:r>
    </w:p>
    <w:p w14:paraId="45F1CDF6" w14:textId="77777777" w:rsidR="00C36860" w:rsidRPr="00B3716F" w:rsidRDefault="00C36860" w:rsidP="001E48FA">
      <w:pPr>
        <w:pStyle w:val="ConsPlusNormal"/>
        <w:ind w:firstLine="540"/>
        <w:jc w:val="both"/>
        <w:rPr>
          <w:sz w:val="22"/>
          <w:szCs w:val="22"/>
        </w:rPr>
      </w:pPr>
      <w:r w:rsidRPr="00B3716F">
        <w:rPr>
          <w:sz w:val="22"/>
          <w:szCs w:val="22"/>
        </w:rPr>
        <w:t>1</w:t>
      </w:r>
      <w:r w:rsidR="0013761D" w:rsidRPr="00B3716F">
        <w:rPr>
          <w:sz w:val="22"/>
          <w:szCs w:val="22"/>
        </w:rPr>
        <w:t>4</w:t>
      </w:r>
      <w:r w:rsidRPr="00B3716F">
        <w:rPr>
          <w:sz w:val="22"/>
          <w:szCs w:val="22"/>
        </w:rPr>
        <w:t xml:space="preserve">.1. Неотъемлемой частью </w:t>
      </w:r>
      <w:r w:rsidR="00D90A8C">
        <w:rPr>
          <w:sz w:val="22"/>
          <w:szCs w:val="22"/>
        </w:rPr>
        <w:t>Договор</w:t>
      </w:r>
      <w:r w:rsidRPr="00B3716F">
        <w:rPr>
          <w:sz w:val="22"/>
          <w:szCs w:val="22"/>
        </w:rPr>
        <w:t>а является следующее приложение:</w:t>
      </w:r>
    </w:p>
    <w:p w14:paraId="6877263D" w14:textId="77777777" w:rsidR="0013761D" w:rsidRDefault="00C36860" w:rsidP="000B4E58">
      <w:pPr>
        <w:pStyle w:val="ConsPlusNormal"/>
        <w:ind w:firstLine="540"/>
        <w:jc w:val="both"/>
        <w:rPr>
          <w:sz w:val="22"/>
          <w:szCs w:val="22"/>
        </w:rPr>
      </w:pPr>
      <w:r w:rsidRPr="00B3716F">
        <w:rPr>
          <w:sz w:val="22"/>
          <w:szCs w:val="22"/>
        </w:rPr>
        <w:t>1.</w:t>
      </w:r>
      <w:r w:rsidR="0013761D" w:rsidRPr="00B3716F">
        <w:rPr>
          <w:sz w:val="22"/>
          <w:szCs w:val="22"/>
        </w:rPr>
        <w:t xml:space="preserve"> Приложение № 1 – </w:t>
      </w:r>
      <w:r w:rsidR="00055BA4" w:rsidRPr="00B3716F">
        <w:rPr>
          <w:sz w:val="22"/>
          <w:szCs w:val="22"/>
        </w:rPr>
        <w:t>Спецификация</w:t>
      </w:r>
      <w:r w:rsidR="000B4E58">
        <w:rPr>
          <w:sz w:val="22"/>
          <w:szCs w:val="22"/>
        </w:rPr>
        <w:t>.</w:t>
      </w:r>
    </w:p>
    <w:p w14:paraId="3E02E420" w14:textId="77777777" w:rsidR="00FD0511" w:rsidRDefault="00AA02EE" w:rsidP="00AA02EE">
      <w:pPr>
        <w:pStyle w:val="ConsPlusNormal"/>
        <w:ind w:firstLine="540"/>
        <w:jc w:val="both"/>
        <w:rPr>
          <w:color w:val="000000"/>
          <w:sz w:val="22"/>
        </w:rPr>
      </w:pPr>
      <w:r>
        <w:rPr>
          <w:sz w:val="22"/>
          <w:szCs w:val="22"/>
        </w:rPr>
        <w:t xml:space="preserve">2. </w:t>
      </w:r>
      <w:r w:rsidRPr="00AA02EE">
        <w:rPr>
          <w:color w:val="000000"/>
          <w:sz w:val="22"/>
        </w:rPr>
        <w:t xml:space="preserve">Приложение № </w:t>
      </w:r>
      <w:r>
        <w:rPr>
          <w:color w:val="000000"/>
          <w:sz w:val="22"/>
        </w:rPr>
        <w:t>2</w:t>
      </w:r>
      <w:r w:rsidRPr="00AA02EE">
        <w:rPr>
          <w:color w:val="000000"/>
          <w:sz w:val="22"/>
        </w:rPr>
        <w:t xml:space="preserve"> – </w:t>
      </w:r>
      <w:r>
        <w:rPr>
          <w:color w:val="000000"/>
          <w:sz w:val="22"/>
        </w:rPr>
        <w:t>Техническое задание (описание объекта закупки).</w:t>
      </w:r>
    </w:p>
    <w:p w14:paraId="0FF68408" w14:textId="77777777" w:rsidR="00AA02EE" w:rsidRPr="00B3716F" w:rsidRDefault="00AA02EE" w:rsidP="00AA02EE">
      <w:pPr>
        <w:pStyle w:val="ConsPlusNormal"/>
        <w:ind w:firstLine="540"/>
        <w:jc w:val="both"/>
        <w:rPr>
          <w:color w:val="000000"/>
          <w:sz w:val="22"/>
        </w:rPr>
      </w:pPr>
    </w:p>
    <w:p w14:paraId="7F33E9AA" w14:textId="77777777" w:rsidR="00A20649" w:rsidRPr="00B3716F" w:rsidRDefault="00FD0511" w:rsidP="00462560">
      <w:pPr>
        <w:pStyle w:val="1"/>
        <w:rPr>
          <w:rFonts w:ascii="Times New Roman" w:hAnsi="Times New Roman"/>
          <w:color w:val="000000"/>
          <w:sz w:val="22"/>
          <w:szCs w:val="22"/>
        </w:rPr>
      </w:pPr>
      <w:r w:rsidRPr="00B3716F">
        <w:rPr>
          <w:rFonts w:ascii="Times New Roman" w:hAnsi="Times New Roman"/>
          <w:color w:val="000000"/>
          <w:sz w:val="22"/>
          <w:szCs w:val="22"/>
        </w:rPr>
        <w:t>X</w:t>
      </w:r>
      <w:r w:rsidR="00C36860" w:rsidRPr="00B3716F">
        <w:rPr>
          <w:rFonts w:ascii="Times New Roman" w:hAnsi="Times New Roman"/>
          <w:color w:val="000000"/>
          <w:sz w:val="22"/>
          <w:szCs w:val="22"/>
          <w:lang w:val="en-US"/>
        </w:rPr>
        <w:t>I</w:t>
      </w:r>
      <w:r w:rsidR="005868E4" w:rsidRPr="00B3716F">
        <w:rPr>
          <w:rFonts w:ascii="Times New Roman" w:hAnsi="Times New Roman"/>
          <w:color w:val="000000"/>
          <w:sz w:val="22"/>
          <w:szCs w:val="22"/>
          <w:lang w:val="en-US"/>
        </w:rPr>
        <w:t>II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.</w:t>
      </w:r>
      <w:r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Адреса</w:t>
      </w:r>
      <w:r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и</w:t>
      </w:r>
      <w:r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банковские</w:t>
      </w:r>
      <w:r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реквизиты</w:t>
      </w:r>
      <w:r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43"/>
        <w:gridCol w:w="4963"/>
      </w:tblGrid>
      <w:tr w:rsidR="00634CAF" w:rsidRPr="00B3716F" w14:paraId="241EEC15" w14:textId="77777777" w:rsidTr="00EC2589">
        <w:tc>
          <w:tcPr>
            <w:tcW w:w="5594" w:type="dxa"/>
            <w:shd w:val="clear" w:color="auto" w:fill="auto"/>
          </w:tcPr>
          <w:p w14:paraId="3265DAC3" w14:textId="77777777" w:rsid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0C722B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ФГБУ «ТЦСКР «Озеро Круглое»</w:t>
            </w:r>
          </w:p>
          <w:p w14:paraId="6A2F3FBA" w14:textId="2363454A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Адрес: 141895, Московская область,</w:t>
            </w:r>
          </w:p>
          <w:p w14:paraId="31ACA062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Дмитровский м.о., деревня Агафониха, влд. 300</w:t>
            </w:r>
          </w:p>
          <w:p w14:paraId="469192F6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ОГРН 1145007000093</w:t>
            </w:r>
          </w:p>
          <w:p w14:paraId="59BFCC85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ИНН 5007088910 КПП 500701001</w:t>
            </w:r>
          </w:p>
          <w:p w14:paraId="2E15EC66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bookmarkStart w:id="1" w:name="_Hlk233960888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УФК по Нижегородской области</w:t>
            </w:r>
          </w:p>
          <w:p w14:paraId="1A1AD5FB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ФГБУ «ТЦСКР «Озеро Круглое»</w:t>
            </w:r>
          </w:p>
          <w:p w14:paraId="128FB842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л/с 20486Щ31150</w:t>
            </w:r>
            <w:bookmarkEnd w:id="1"/>
          </w:p>
          <w:p w14:paraId="2E9C66B0" w14:textId="279FC51A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bookmarkStart w:id="2" w:name="_Hlk233960976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ОКЦ № 1 ВВГУ Банка России//УФК по Нижегородской области, г. Нижний Новгород </w:t>
            </w:r>
          </w:p>
          <w:bookmarkEnd w:id="2"/>
          <w:p w14:paraId="411C35F2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Единый казнач. счет: </w:t>
            </w:r>
            <w:bookmarkStart w:id="3" w:name="_Hlk233961009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40102810745370000024</w:t>
            </w:r>
            <w:bookmarkEnd w:id="3"/>
          </w:p>
          <w:p w14:paraId="724E4DBE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Казначейский счет </w:t>
            </w:r>
            <w:bookmarkStart w:id="4" w:name="_Hlk233961019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03214643000000013234</w:t>
            </w:r>
            <w:bookmarkEnd w:id="4"/>
          </w:p>
          <w:p w14:paraId="41096124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БИК </w:t>
            </w:r>
            <w:bookmarkStart w:id="5" w:name="_Hlk233960993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012202102</w:t>
            </w:r>
            <w:bookmarkEnd w:id="5"/>
          </w:p>
          <w:p w14:paraId="1FE08A4E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тел/факс +7 (495) 730-25-85</w:t>
            </w:r>
          </w:p>
          <w:p w14:paraId="04269F37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e-mail: </w:t>
            </w:r>
            <w:hyperlink r:id="rId8" w:history="1">
              <w:r w:rsidRPr="000C722B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en-US"/>
                </w:rPr>
                <w:t>mail@sbok.ru</w:t>
              </w:r>
            </w:hyperlink>
          </w:p>
          <w:p w14:paraId="48CE94D1" w14:textId="77777777" w:rsidR="00634CAF" w:rsidRPr="00EC2589" w:rsidRDefault="00634CAF" w:rsidP="00EC2589">
            <w:pPr>
              <w:ind w:firstLine="0"/>
              <w:rPr>
                <w:sz w:val="22"/>
              </w:rPr>
            </w:pPr>
          </w:p>
        </w:tc>
        <w:tc>
          <w:tcPr>
            <w:tcW w:w="5595" w:type="dxa"/>
            <w:shd w:val="clear" w:color="auto" w:fill="auto"/>
          </w:tcPr>
          <w:p w14:paraId="382FFD8D" w14:textId="77777777" w:rsidR="00EB24B1" w:rsidRPr="00EC2589" w:rsidRDefault="00EB24B1" w:rsidP="00C90418">
            <w:pPr>
              <w:ind w:firstLine="0"/>
              <w:rPr>
                <w:color w:val="000000"/>
                <w:sz w:val="22"/>
              </w:rPr>
            </w:pPr>
          </w:p>
        </w:tc>
      </w:tr>
    </w:tbl>
    <w:p w14:paraId="51539DA5" w14:textId="77777777" w:rsidR="00FD0511" w:rsidRPr="00B3716F" w:rsidRDefault="00FD0511" w:rsidP="00D14A7D">
      <w:pPr>
        <w:ind w:firstLine="0"/>
        <w:rPr>
          <w:rFonts w:ascii="Times New Roman" w:hAnsi="Times New Roman" w:cs="Times New Roman"/>
          <w:color w:val="000000"/>
          <w:sz w:val="22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F645C3" w:rsidRPr="00B3716F" w14:paraId="7A209E55" w14:textId="77777777" w:rsidTr="00DC677E">
        <w:trPr>
          <w:trHeight w:val="706"/>
        </w:trPr>
        <w:tc>
          <w:tcPr>
            <w:tcW w:w="5146" w:type="dxa"/>
          </w:tcPr>
          <w:p w14:paraId="0FD3AFBE" w14:textId="77777777" w:rsidR="00F645C3" w:rsidRPr="00B3716F" w:rsidRDefault="00F645C3" w:rsidP="00696918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4709B59C" w14:textId="77777777" w:rsidR="00F645C3" w:rsidRPr="00B3716F" w:rsidRDefault="00315F7E" w:rsidP="00315F7E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В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ременно исполняющ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ий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обязанности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директора</w:t>
            </w:r>
          </w:p>
        </w:tc>
        <w:tc>
          <w:tcPr>
            <w:tcW w:w="5146" w:type="dxa"/>
          </w:tcPr>
          <w:p w14:paraId="5A88F43E" w14:textId="77777777" w:rsidR="00F645C3" w:rsidRPr="00B3716F" w:rsidRDefault="00A312DA" w:rsidP="00EB24B1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</w:t>
            </w:r>
            <w:r w:rsidR="00D974B6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:</w:t>
            </w:r>
          </w:p>
          <w:p w14:paraId="530ECECE" w14:textId="77777777" w:rsidR="00634CAF" w:rsidRPr="00B3716F" w:rsidRDefault="00634CAF" w:rsidP="00EB24B1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F645C3" w:rsidRPr="00B3716F" w14:paraId="0655B470" w14:textId="77777777" w:rsidTr="00696918">
        <w:trPr>
          <w:trHeight w:val="123"/>
        </w:trPr>
        <w:tc>
          <w:tcPr>
            <w:tcW w:w="5146" w:type="dxa"/>
          </w:tcPr>
          <w:p w14:paraId="5067197D" w14:textId="751E2A9E" w:rsidR="00F645C3" w:rsidRPr="00B3716F" w:rsidRDefault="00F645C3" w:rsidP="00696918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_______________ /</w:t>
            </w:r>
            <w:r w:rsidR="00E57279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="00525B73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</w:t>
            </w:r>
            <w:r w:rsidR="00A52C9E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/</w:t>
            </w:r>
          </w:p>
          <w:p w14:paraId="1E49BEEF" w14:textId="77777777" w:rsidR="00F645C3" w:rsidRPr="00B3716F" w:rsidRDefault="00F645C3" w:rsidP="00C30AB9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0E2E873B" w14:textId="77777777" w:rsidR="00F645C3" w:rsidRPr="00B3716F" w:rsidRDefault="00F645C3" w:rsidP="00115EEC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2A06A2F3" w14:textId="77777777" w:rsidR="00F645C3" w:rsidRPr="00B3716F" w:rsidRDefault="00F645C3" w:rsidP="00C30AB9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="00634CAF" w:rsidRPr="00B3716F">
              <w:rPr>
                <w:sz w:val="22"/>
              </w:rPr>
              <w:t xml:space="preserve"> </w:t>
            </w:r>
            <w:r w:rsidR="00C90418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____________-</w:t>
            </w:r>
            <w:r w:rsidR="00F30313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5BA606D0" w14:textId="77777777" w:rsidR="00F645C3" w:rsidRPr="00B3716F" w:rsidRDefault="00F645C3" w:rsidP="00C30AB9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0B603ECB" w14:textId="77777777" w:rsidR="00F645C3" w:rsidRPr="00B3716F" w:rsidRDefault="00F645C3" w:rsidP="00F30313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20F7D321" w14:textId="77777777" w:rsidR="00B437BA" w:rsidRDefault="00B437BA" w:rsidP="00B437BA">
      <w:pPr>
        <w:pageBreakBefore/>
        <w:widowControl w:val="0"/>
        <w:suppressAutoHyphens/>
        <w:autoSpaceDE w:val="0"/>
        <w:jc w:val="right"/>
        <w:rPr>
          <w:rFonts w:ascii="Times New Roman" w:eastAsia="SimSun" w:hAnsi="Times New Roman" w:cs="Times New Roman"/>
          <w:b/>
          <w:bCs/>
          <w:kern w:val="2"/>
          <w:sz w:val="21"/>
          <w:szCs w:val="21"/>
          <w:shd w:val="clear" w:color="auto" w:fill="FFFFFF"/>
          <w:lang w:eastAsia="hi-IN" w:bidi="hi-IN"/>
        </w:rPr>
      </w:pPr>
    </w:p>
    <w:p w14:paraId="5E6B536E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>
        <w:rPr>
          <w:rFonts w:ascii="Times New Roman" w:eastAsia="SimSun" w:hAnsi="Times New Roman" w:cs="Times New Roman"/>
          <w:sz w:val="21"/>
          <w:szCs w:val="21"/>
          <w:lang w:eastAsia="hi-IN" w:bidi="hi-IN"/>
        </w:rPr>
        <w:tab/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Приложение № 1</w:t>
      </w:r>
    </w:p>
    <w:p w14:paraId="566C96E0" w14:textId="77777777" w:rsidR="00B437BA" w:rsidRPr="00EF0AA3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</w:pP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к </w:t>
      </w:r>
      <w:r w:rsidR="00D90A8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Договор</w:t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у № 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___________</w:t>
      </w:r>
    </w:p>
    <w:p w14:paraId="1EE4E924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от </w:t>
      </w:r>
      <w:r w:rsidR="007A202D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«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» 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_________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 202</w:t>
      </w:r>
      <w:r w:rsidR="00315F7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6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г</w:t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.</w:t>
      </w:r>
    </w:p>
    <w:p w14:paraId="4ED0D4C8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p w14:paraId="3C7FDA2B" w14:textId="77777777" w:rsidR="00F70C43" w:rsidRPr="00F70C43" w:rsidRDefault="00F70C43" w:rsidP="00F70C4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C43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0FE1717A" w14:textId="77777777" w:rsidR="00F70C43" w:rsidRPr="00F70C43" w:rsidRDefault="00F70C43" w:rsidP="00F70C4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21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4663"/>
        <w:gridCol w:w="571"/>
        <w:gridCol w:w="571"/>
        <w:gridCol w:w="1559"/>
        <w:gridCol w:w="1561"/>
        <w:gridCol w:w="1136"/>
      </w:tblGrid>
      <w:tr w:rsidR="000C6357" w:rsidRPr="00B3716F" w14:paraId="5AAC9BFB" w14:textId="77777777" w:rsidTr="0079224B">
        <w:trPr>
          <w:cantSplit/>
        </w:trPr>
        <w:tc>
          <w:tcPr>
            <w:tcW w:w="571" w:type="dxa"/>
            <w:vAlign w:val="center"/>
          </w:tcPr>
          <w:p w14:paraId="56CAFE3B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п/п</w:t>
            </w:r>
          </w:p>
        </w:tc>
        <w:tc>
          <w:tcPr>
            <w:tcW w:w="4663" w:type="dxa"/>
            <w:vAlign w:val="center"/>
          </w:tcPr>
          <w:p w14:paraId="4487FE04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571" w:type="dxa"/>
            <w:vAlign w:val="center"/>
          </w:tcPr>
          <w:p w14:paraId="3028BE77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571" w:type="dxa"/>
            <w:vAlign w:val="center"/>
          </w:tcPr>
          <w:p w14:paraId="261F9AFF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1559" w:type="dxa"/>
            <w:vAlign w:val="center"/>
          </w:tcPr>
          <w:p w14:paraId="2589F238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561" w:type="dxa"/>
            <w:vAlign w:val="center"/>
          </w:tcPr>
          <w:p w14:paraId="381E100F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Цена единицы товара </w:t>
            </w:r>
            <w:r w:rsidR="00EC24F0">
              <w:rPr>
                <w:rFonts w:ascii="Times New Roman" w:hAnsi="Times New Roman" w:cs="Times New Roman"/>
                <w:b/>
                <w:sz w:val="18"/>
                <w:szCs w:val="18"/>
              </w:rPr>
              <w:t>с/без</w:t>
            </w:r>
            <w:r w:rsidR="00EC24F0">
              <w:t xml:space="preserve"> </w:t>
            </w:r>
            <w:r w:rsidR="00EC24F0" w:rsidRPr="00EC24F0">
              <w:rPr>
                <w:rFonts w:ascii="Times New Roman" w:hAnsi="Times New Roman" w:cs="Times New Roman"/>
                <w:b/>
                <w:sz w:val="18"/>
                <w:szCs w:val="18"/>
              </w:rPr>
              <w:t>НДС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, руб.</w:t>
            </w:r>
          </w:p>
        </w:tc>
        <w:tc>
          <w:tcPr>
            <w:tcW w:w="1136" w:type="dxa"/>
            <w:vAlign w:val="center"/>
          </w:tcPr>
          <w:p w14:paraId="745ACE63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Сумма, </w:t>
            </w:r>
            <w:r w:rsidR="00EC24F0">
              <w:rPr>
                <w:rFonts w:ascii="Times New Roman" w:hAnsi="Times New Roman" w:cs="Times New Roman"/>
                <w:b/>
                <w:sz w:val="18"/>
                <w:szCs w:val="18"/>
              </w:rPr>
              <w:t>с/</w:t>
            </w:r>
            <w:r w:rsidR="000B4E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без НДС, 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руб.</w:t>
            </w:r>
          </w:p>
        </w:tc>
      </w:tr>
      <w:tr w:rsidR="000B4E58" w:rsidRPr="00B3716F" w14:paraId="728DDBDF" w14:textId="77777777" w:rsidTr="0079224B">
        <w:trPr>
          <w:cantSplit/>
        </w:trPr>
        <w:tc>
          <w:tcPr>
            <w:tcW w:w="571" w:type="dxa"/>
            <w:vAlign w:val="center"/>
          </w:tcPr>
          <w:p w14:paraId="2AE8DB4E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F70C43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663" w:type="dxa"/>
          </w:tcPr>
          <w:p w14:paraId="42320120" w14:textId="77777777" w:rsidR="000B4E58" w:rsidRPr="001708A4" w:rsidRDefault="000B4E58" w:rsidP="000B4E5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1361EE89" w14:textId="77777777" w:rsidR="000B4E58" w:rsidRPr="00F70C43" w:rsidRDefault="000B4E58" w:rsidP="000B4E58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B3716F">
              <w:rPr>
                <w:rFonts w:ascii="Times New Roman" w:hAnsi="Times New Roman" w:cs="Times New Roman"/>
                <w:szCs w:val="20"/>
              </w:rPr>
              <w:t>шт</w:t>
            </w:r>
          </w:p>
        </w:tc>
        <w:tc>
          <w:tcPr>
            <w:tcW w:w="571" w:type="dxa"/>
            <w:vAlign w:val="center"/>
          </w:tcPr>
          <w:p w14:paraId="2F08C34E" w14:textId="77777777" w:rsidR="000B4E58" w:rsidRPr="007D2B39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E395063" w14:textId="77777777" w:rsidR="000B4E58" w:rsidRPr="000B4E58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14:paraId="77CDE9FC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1966AD9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5806" w:rsidRPr="000B4E58" w14:paraId="79A478C5" w14:textId="77777777" w:rsidTr="0079224B">
        <w:trPr>
          <w:cantSplit/>
          <w:trHeight w:val="270"/>
        </w:trPr>
        <w:tc>
          <w:tcPr>
            <w:tcW w:w="9496" w:type="dxa"/>
            <w:gridSpan w:val="6"/>
            <w:vAlign w:val="center"/>
          </w:tcPr>
          <w:p w14:paraId="7D37BE11" w14:textId="77777777" w:rsidR="00965806" w:rsidRPr="000B4E58" w:rsidRDefault="00965806" w:rsidP="000B4E58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0B4E58">
              <w:rPr>
                <w:rFonts w:ascii="Times New Roman" w:hAnsi="Times New Roman" w:cs="Times New Roman"/>
                <w:szCs w:val="20"/>
              </w:rPr>
              <w:t xml:space="preserve">ИТОГО </w:t>
            </w:r>
            <w:r w:rsidR="00315F7E">
              <w:rPr>
                <w:rFonts w:ascii="Times New Roman" w:hAnsi="Times New Roman" w:cs="Times New Roman"/>
                <w:szCs w:val="20"/>
              </w:rPr>
              <w:t>с/</w:t>
            </w:r>
            <w:r w:rsidRPr="000B4E58">
              <w:rPr>
                <w:rFonts w:ascii="Times New Roman" w:hAnsi="Times New Roman" w:cs="Times New Roman"/>
                <w:szCs w:val="20"/>
              </w:rPr>
              <w:t>без НДС:</w:t>
            </w:r>
          </w:p>
        </w:tc>
        <w:tc>
          <w:tcPr>
            <w:tcW w:w="1136" w:type="dxa"/>
            <w:vAlign w:val="center"/>
          </w:tcPr>
          <w:p w14:paraId="5E83997F" w14:textId="77777777" w:rsidR="00965806" w:rsidRPr="000B4E58" w:rsidRDefault="0096580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5BA2364" w14:textId="77777777" w:rsidR="00F70C43" w:rsidRPr="000B4E58" w:rsidRDefault="00F70C43" w:rsidP="000B4E58">
      <w:pPr>
        <w:ind w:firstLine="0"/>
        <w:jc w:val="left"/>
        <w:rPr>
          <w:rFonts w:ascii="Times New Roman" w:hAnsi="Times New Roman" w:cs="Times New Roman"/>
          <w:szCs w:val="20"/>
        </w:rPr>
      </w:pPr>
    </w:p>
    <w:p w14:paraId="40EC76B0" w14:textId="77777777" w:rsidR="00F70C43" w:rsidRPr="000B4E58" w:rsidRDefault="00F70C43" w:rsidP="00F70C43">
      <w:pPr>
        <w:spacing w:line="240" w:lineRule="atLeast"/>
        <w:ind w:firstLine="0"/>
        <w:rPr>
          <w:rFonts w:ascii="Times New Roman" w:eastAsia="Calibri" w:hAnsi="Times New Roman" w:cs="Times New Roman"/>
          <w:sz w:val="22"/>
          <w:lang w:eastAsia="en-US"/>
        </w:rPr>
      </w:pPr>
      <w:r w:rsidRPr="000B4E58">
        <w:rPr>
          <w:rFonts w:ascii="Times New Roman" w:eastAsia="Calibri" w:hAnsi="Times New Roman" w:cs="Times New Roman"/>
          <w:b/>
          <w:bCs/>
          <w:sz w:val="22"/>
          <w:lang w:eastAsia="en-US"/>
        </w:rPr>
        <w:t>ИТОГО:</w:t>
      </w:r>
      <w:r w:rsidRPr="00F70C43">
        <w:rPr>
          <w:rFonts w:ascii="Times New Roman" w:eastAsia="Calibri" w:hAnsi="Times New Roman" w:cs="Times New Roman"/>
          <w:b/>
          <w:bCs/>
          <w:i/>
          <w:iCs/>
          <w:sz w:val="22"/>
          <w:lang w:eastAsia="en-US"/>
        </w:rPr>
        <w:t xml:space="preserve"> </w:t>
      </w:r>
      <w:r w:rsidR="00C90418">
        <w:rPr>
          <w:rFonts w:ascii="Times New Roman" w:eastAsia="Calibri" w:hAnsi="Times New Roman" w:cs="Times New Roman"/>
          <w:sz w:val="22"/>
          <w:lang w:val="en-US" w:eastAsia="en-US"/>
        </w:rPr>
        <w:t>_________________</w:t>
      </w:r>
      <w:r w:rsidR="00315F7E">
        <w:rPr>
          <w:rFonts w:ascii="Times New Roman" w:eastAsia="Calibri" w:hAnsi="Times New Roman" w:cs="Times New Roman"/>
          <w:sz w:val="22"/>
          <w:lang w:eastAsia="en-US"/>
        </w:rPr>
        <w:t>.</w:t>
      </w:r>
    </w:p>
    <w:p w14:paraId="4A922317" w14:textId="77777777" w:rsidR="00B32C62" w:rsidRDefault="00B32C62" w:rsidP="00BE4179">
      <w:pPr>
        <w:ind w:right="-144"/>
        <w:rPr>
          <w:rFonts w:ascii="Times New Roman" w:hAnsi="Times New Roman" w:cs="Times New Roman"/>
          <w:b/>
          <w:bCs/>
          <w:color w:val="000000"/>
          <w:sz w:val="22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315F7E" w:rsidRPr="00B3716F" w14:paraId="14A5931C" w14:textId="77777777">
        <w:trPr>
          <w:trHeight w:val="706"/>
        </w:trPr>
        <w:tc>
          <w:tcPr>
            <w:tcW w:w="5146" w:type="dxa"/>
          </w:tcPr>
          <w:p w14:paraId="63590B6F" w14:textId="77777777" w:rsidR="00315F7E" w:rsidRPr="00B3716F" w:rsidRDefault="00315F7E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29983CCE" w14:textId="77777777" w:rsidR="00315F7E" w:rsidRDefault="00315F7E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В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ременно исполняющ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ий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обязанности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директора</w:t>
            </w:r>
          </w:p>
          <w:p w14:paraId="6A18989C" w14:textId="77777777" w:rsidR="0064093D" w:rsidRPr="00B3716F" w:rsidRDefault="0064093D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4CA3791B" w14:textId="77777777" w:rsidR="00315F7E" w:rsidRPr="00B3716F" w:rsidRDefault="00315F7E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Поставщик:</w:t>
            </w:r>
          </w:p>
          <w:p w14:paraId="3669D1E2" w14:textId="77777777" w:rsidR="00315F7E" w:rsidRPr="00B3716F" w:rsidRDefault="00315F7E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315F7E" w:rsidRPr="00B3716F" w14:paraId="725A5079" w14:textId="77777777">
        <w:trPr>
          <w:trHeight w:val="123"/>
        </w:trPr>
        <w:tc>
          <w:tcPr>
            <w:tcW w:w="5146" w:type="dxa"/>
          </w:tcPr>
          <w:p w14:paraId="2F096201" w14:textId="290C254E" w:rsidR="00315F7E" w:rsidRPr="00B3716F" w:rsidRDefault="00315F7E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_______________ / </w:t>
            </w:r>
            <w:r w:rsidR="00525B73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/</w:t>
            </w:r>
          </w:p>
          <w:p w14:paraId="1601891F" w14:textId="77777777" w:rsidR="00315F7E" w:rsidRPr="00B3716F" w:rsidRDefault="00315F7E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53F62C0C" w14:textId="77777777" w:rsidR="00315F7E" w:rsidRPr="00B3716F" w:rsidRDefault="00315F7E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2604B4A2" w14:textId="77777777" w:rsidR="00315F7E" w:rsidRPr="00B3716F" w:rsidRDefault="00315F7E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Pr="00B3716F">
              <w:rPr>
                <w:sz w:val="22"/>
              </w:rPr>
              <w:t xml:space="preserve"> </w:t>
            </w:r>
            <w:r w:rsidR="00C90418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1D927063" w14:textId="77777777" w:rsidR="00315F7E" w:rsidRPr="00B3716F" w:rsidRDefault="00315F7E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15EE4F06" w14:textId="77777777" w:rsidR="00315F7E" w:rsidRPr="00B3716F" w:rsidRDefault="00315F7E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0DCE341C" w14:textId="77777777" w:rsidR="00484519" w:rsidRDefault="00484519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AB1DD4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482D51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A35CD90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D1BF0F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3F823E5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186052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D8141EC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2CAEBE0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DC7D4D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63D9F49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514A98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4B8A38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A66DCD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73414A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40A1D7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31A5326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3F4B3B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D9E73C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2CD6BE6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DB103A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AE6519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0D4437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A2C84D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A150CDE" w14:textId="77777777" w:rsidR="00551CF3" w:rsidRDefault="00551CF3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88963AE" w14:textId="77777777" w:rsidR="00551CF3" w:rsidRDefault="00551CF3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0929EA9" w14:textId="77777777" w:rsidR="00551CF3" w:rsidRDefault="00551CF3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42A3034" w14:textId="77777777" w:rsidR="00551CF3" w:rsidRDefault="00551CF3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EA9A36B" w14:textId="77777777" w:rsidR="00551CF3" w:rsidRDefault="00551CF3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0E7512C" w14:textId="77777777" w:rsidR="00551CF3" w:rsidRDefault="00551CF3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C5D59A1" w14:textId="77777777" w:rsidR="00551CF3" w:rsidRDefault="00551CF3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D72E65E" w14:textId="77777777" w:rsidR="00551CF3" w:rsidRDefault="00551CF3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EB6D8E3" w14:textId="77777777" w:rsidR="00551CF3" w:rsidRDefault="00551CF3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2460994" w14:textId="77777777" w:rsidR="00551CF3" w:rsidRDefault="00551CF3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E2DAC1F" w14:textId="77777777" w:rsidR="00551CF3" w:rsidRDefault="00551CF3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3D0CC24" w14:textId="77777777" w:rsidR="00551CF3" w:rsidRDefault="00551CF3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D18577F" w14:textId="77777777" w:rsidR="00551CF3" w:rsidRDefault="00551CF3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85C6D52" w14:textId="77777777" w:rsidR="00551CF3" w:rsidRDefault="00551CF3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8F0314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1A0159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BE8F1FB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2981A6D" w14:textId="77777777" w:rsidR="00394ABC" w:rsidRPr="00394ABC" w:rsidRDefault="00394ABC" w:rsidP="00394ABC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lastRenderedPageBreak/>
        <w:t>Приложение № 2</w:t>
      </w:r>
    </w:p>
    <w:p w14:paraId="003AA556" w14:textId="77777777" w:rsidR="00394ABC" w:rsidRPr="00394ABC" w:rsidRDefault="00394ABC" w:rsidP="00394ABC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к </w:t>
      </w:r>
      <w:r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Договору</w:t>
      </w: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 № _________________</w:t>
      </w: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br/>
        <w:t xml:space="preserve">от </w:t>
      </w:r>
      <w:r w:rsidRPr="00394ABC">
        <w:rPr>
          <w:rFonts w:ascii="Times New Roman" w:hAnsi="Times New Roman" w:cs="Times New Roman"/>
          <w:sz w:val="22"/>
          <w:lang w:eastAsia="en-US"/>
        </w:rPr>
        <w:t>«___» ________ 2026г</w:t>
      </w: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.</w:t>
      </w:r>
    </w:p>
    <w:p w14:paraId="64E590A2" w14:textId="77777777" w:rsidR="00394ABC" w:rsidRPr="00394ABC" w:rsidRDefault="00394ABC" w:rsidP="00394ABC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/>
          <w:b/>
          <w:bCs/>
          <w:kern w:val="3"/>
          <w:sz w:val="28"/>
          <w:szCs w:val="28"/>
          <w:lang w:eastAsia="zh-CN" w:bidi="hi-IN"/>
        </w:rPr>
      </w:pPr>
    </w:p>
    <w:p w14:paraId="747500EA" w14:textId="2ACB183B" w:rsidR="00B048CE" w:rsidRDefault="00BC3E9A" w:rsidP="00394ABC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/>
          <w:b/>
          <w:bCs/>
          <w:kern w:val="3"/>
          <w:sz w:val="28"/>
          <w:szCs w:val="28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sz w:val="28"/>
          <w:szCs w:val="28"/>
          <w:lang w:eastAsia="zh-CN" w:bidi="hi-IN"/>
        </w:rPr>
        <w:t>О</w:t>
      </w:r>
      <w:r w:rsidR="00394ABC" w:rsidRPr="00394ABC">
        <w:rPr>
          <w:rFonts w:ascii="Times New Roman" w:eastAsia="NSimSun" w:hAnsi="Times New Roman"/>
          <w:b/>
          <w:bCs/>
          <w:kern w:val="3"/>
          <w:sz w:val="28"/>
          <w:szCs w:val="28"/>
          <w:lang w:eastAsia="zh-CN" w:bidi="hi-IN"/>
        </w:rPr>
        <w:t>писание объекта закупки</w:t>
      </w:r>
    </w:p>
    <w:p w14:paraId="5C478206" w14:textId="48F6ADEE" w:rsidR="00BC3E9A" w:rsidRPr="00394ABC" w:rsidRDefault="00BC3E9A" w:rsidP="00394ABC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/>
          <w:b/>
          <w:bCs/>
          <w:kern w:val="3"/>
          <w:sz w:val="28"/>
          <w:szCs w:val="28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sz w:val="28"/>
          <w:szCs w:val="28"/>
          <w:lang w:eastAsia="zh-CN" w:bidi="hi-IN"/>
        </w:rPr>
        <w:t>(техническое задание)</w:t>
      </w:r>
    </w:p>
    <w:p w14:paraId="5E1FBF13" w14:textId="77777777" w:rsidR="00551CF3" w:rsidRPr="00551CF3" w:rsidRDefault="00551CF3" w:rsidP="00551CF3">
      <w:pPr>
        <w:ind w:firstLine="0"/>
        <w:jc w:val="center"/>
        <w:rPr>
          <w:rFonts w:ascii="Times New Roman" w:eastAsia="Calibri" w:hAnsi="Times New Roman" w:cs="Times New Roman"/>
          <w:b/>
          <w:sz w:val="22"/>
          <w:lang w:eastAsia="en-US"/>
        </w:rPr>
      </w:pPr>
      <w:r w:rsidRPr="00551CF3">
        <w:rPr>
          <w:rFonts w:ascii="Times New Roman" w:eastAsia="Calibri" w:hAnsi="Times New Roman" w:cs="Times New Roman"/>
          <w:b/>
          <w:sz w:val="22"/>
          <w:lang w:eastAsia="en-US"/>
        </w:rPr>
        <w:t>Поставка защищённых USB-носителей ключевой и идентификационной информации</w:t>
      </w:r>
    </w:p>
    <w:p w14:paraId="6DA9450D" w14:textId="02F21645" w:rsidR="00B048CE" w:rsidRDefault="00551CF3" w:rsidP="00551CF3">
      <w:pPr>
        <w:ind w:firstLine="0"/>
        <w:jc w:val="center"/>
        <w:rPr>
          <w:rFonts w:ascii="Times New Roman" w:eastAsia="Calibri" w:hAnsi="Times New Roman" w:cs="Times New Roman"/>
          <w:b/>
          <w:sz w:val="22"/>
          <w:lang w:eastAsia="en-US"/>
        </w:rPr>
      </w:pPr>
      <w:r w:rsidRPr="00551CF3">
        <w:rPr>
          <w:rFonts w:ascii="Times New Roman" w:eastAsia="Calibri" w:hAnsi="Times New Roman" w:cs="Times New Roman"/>
          <w:b/>
          <w:sz w:val="22"/>
          <w:lang w:eastAsia="en-US"/>
        </w:rPr>
        <w:t>для хранения ключей и сертификатов квалифицированной электронной подписи</w:t>
      </w:r>
    </w:p>
    <w:p w14:paraId="52A3CA4A" w14:textId="77777777" w:rsidR="00551CF3" w:rsidRPr="00394ABC" w:rsidRDefault="00551CF3" w:rsidP="00551CF3">
      <w:pPr>
        <w:ind w:firstLine="0"/>
        <w:jc w:val="center"/>
        <w:rPr>
          <w:rFonts w:ascii="Times New Roman" w:eastAsia="Calibri" w:hAnsi="Times New Roman" w:cs="Times New Roman"/>
          <w:b/>
          <w:sz w:val="22"/>
          <w:lang w:eastAsia="en-US"/>
        </w:rPr>
      </w:pPr>
    </w:p>
    <w:p w14:paraId="2649295E" w14:textId="77777777" w:rsidR="00551CF3" w:rsidRPr="00551CF3" w:rsidRDefault="00551CF3" w:rsidP="00551CF3">
      <w:pPr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sz w:val="24"/>
          <w:szCs w:val="24"/>
          <w:lang w:eastAsia="en-US"/>
        </w:rPr>
        <w:t>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</w:p>
    <w:p w14:paraId="5FC4CC4B" w14:textId="77777777" w:rsidR="00551CF3" w:rsidRPr="00551CF3" w:rsidRDefault="00551CF3" w:rsidP="00551CF3">
      <w:pPr>
        <w:keepNext/>
        <w:spacing w:after="60"/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b/>
          <w:sz w:val="24"/>
          <w:szCs w:val="24"/>
          <w:lang w:eastAsia="en-US"/>
        </w:rPr>
        <w:t>1. Заказчик:</w:t>
      </w:r>
      <w:r w:rsidRPr="00551CF3">
        <w:rPr>
          <w:rFonts w:ascii="Times New Roman" w:hAnsi="Times New Roman" w:cs="Times New Roman"/>
          <w:sz w:val="24"/>
          <w:szCs w:val="24"/>
          <w:lang w:eastAsia="en-US"/>
        </w:rPr>
        <w:t xml:space="preserve"> Федеральное государственное бюджетное учреждение «Тренировочный центр сборных команд России «Озеро Круглое».</w:t>
      </w:r>
    </w:p>
    <w:p w14:paraId="1BDE4E96" w14:textId="77777777" w:rsidR="00551CF3" w:rsidRPr="00551CF3" w:rsidRDefault="00551CF3" w:rsidP="00551CF3">
      <w:pPr>
        <w:keepNext/>
        <w:spacing w:after="60"/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b/>
          <w:sz w:val="24"/>
          <w:szCs w:val="24"/>
          <w:lang w:eastAsia="en-US"/>
        </w:rPr>
        <w:t>2. Наименование объекта закупки:</w:t>
      </w:r>
      <w:r w:rsidRPr="00551CF3">
        <w:rPr>
          <w:rFonts w:ascii="Times New Roman" w:hAnsi="Times New Roman" w:cs="Times New Roman"/>
          <w:sz w:val="24"/>
          <w:szCs w:val="24"/>
          <w:lang w:eastAsia="en-US"/>
        </w:rPr>
        <w:t xml:space="preserve"> Поставка защищённых </w:t>
      </w:r>
      <w:r w:rsidRPr="00551CF3">
        <w:rPr>
          <w:rFonts w:ascii="Times New Roman" w:hAnsi="Times New Roman" w:cs="Times New Roman"/>
          <w:sz w:val="24"/>
          <w:szCs w:val="24"/>
          <w:lang w:val="en-US" w:eastAsia="en-US"/>
        </w:rPr>
        <w:t>USB</w:t>
      </w:r>
      <w:r w:rsidRPr="00551CF3">
        <w:rPr>
          <w:rFonts w:ascii="Times New Roman" w:hAnsi="Times New Roman" w:cs="Times New Roman"/>
          <w:sz w:val="24"/>
          <w:szCs w:val="24"/>
          <w:lang w:eastAsia="en-US"/>
        </w:rPr>
        <w:t>-носителей ключевой и идентификационной информации для хранения ключей и сертификатов квалифицированной электронной подписи.</w:t>
      </w:r>
    </w:p>
    <w:p w14:paraId="3A799534" w14:textId="77777777" w:rsidR="00551CF3" w:rsidRPr="00551CF3" w:rsidRDefault="00551CF3" w:rsidP="00551CF3">
      <w:pPr>
        <w:keepNext/>
        <w:spacing w:before="120" w:after="80" w:line="276" w:lineRule="auto"/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b/>
          <w:sz w:val="24"/>
          <w:szCs w:val="24"/>
          <w:lang w:eastAsia="en-US"/>
        </w:rPr>
        <w:t>3. Общие требования к объекту закупки:</w:t>
      </w:r>
    </w:p>
    <w:p w14:paraId="655DB505" w14:textId="77777777" w:rsidR="00551CF3" w:rsidRPr="00551CF3" w:rsidRDefault="00551CF3" w:rsidP="00551CF3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sz w:val="24"/>
          <w:szCs w:val="24"/>
          <w:lang w:eastAsia="en-US"/>
        </w:rPr>
        <w:t>Поставляемый товар должен быть новым, не бывшим в эксплуатации, не восстановленным, не ремонтированным, свободным от прав и притязаний третьих лиц, поставляться в заводской упаковке изготовителя без повреждений и следов вскрытия.</w:t>
      </w:r>
    </w:p>
    <w:p w14:paraId="56F66572" w14:textId="77777777" w:rsidR="00551CF3" w:rsidRPr="00551CF3" w:rsidRDefault="00551CF3" w:rsidP="00551CF3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sz w:val="24"/>
          <w:szCs w:val="24"/>
          <w:lang w:val="en-US" w:eastAsia="en-US"/>
        </w:rPr>
        <w:t>USB</w:t>
      </w:r>
      <w:r w:rsidRPr="00551CF3">
        <w:rPr>
          <w:rFonts w:ascii="Times New Roman" w:hAnsi="Times New Roman" w:cs="Times New Roman"/>
          <w:sz w:val="24"/>
          <w:szCs w:val="24"/>
          <w:lang w:eastAsia="en-US"/>
        </w:rPr>
        <w:t>-носители предназначены для защищённого хранения ключей и сертификатов квалифицированной электронной подписи, ключевой и идентификационной информации, а также для аутентификации пользователей при работе с применяемыми Заказчиком информационными системами.</w:t>
      </w:r>
    </w:p>
    <w:p w14:paraId="459E9E15" w14:textId="77777777" w:rsidR="00551CF3" w:rsidRPr="00551CF3" w:rsidRDefault="00551CF3" w:rsidP="00551CF3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sz w:val="24"/>
          <w:szCs w:val="24"/>
          <w:lang w:eastAsia="en-US"/>
        </w:rPr>
        <w:t xml:space="preserve">Товар должен быть совместим с СКЗИ «КриптоПро </w:t>
      </w:r>
      <w:r w:rsidRPr="00551CF3">
        <w:rPr>
          <w:rFonts w:ascii="Times New Roman" w:hAnsi="Times New Roman" w:cs="Times New Roman"/>
          <w:sz w:val="24"/>
          <w:szCs w:val="24"/>
          <w:lang w:val="en-US" w:eastAsia="en-US"/>
        </w:rPr>
        <w:t>CSP</w:t>
      </w:r>
      <w:r w:rsidRPr="00551CF3">
        <w:rPr>
          <w:rFonts w:ascii="Times New Roman" w:hAnsi="Times New Roman" w:cs="Times New Roman"/>
          <w:sz w:val="24"/>
          <w:szCs w:val="24"/>
          <w:lang w:eastAsia="en-US"/>
        </w:rPr>
        <w:t xml:space="preserve">» версии 5.0, операционными системами </w:t>
      </w:r>
      <w:r w:rsidRPr="00551CF3">
        <w:rPr>
          <w:rFonts w:ascii="Times New Roman" w:hAnsi="Times New Roman" w:cs="Times New Roman"/>
          <w:sz w:val="24"/>
          <w:szCs w:val="24"/>
          <w:lang w:val="en-US" w:eastAsia="en-US"/>
        </w:rPr>
        <w:t>Microsoft</w:t>
      </w:r>
      <w:r w:rsidRPr="00551CF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551CF3">
        <w:rPr>
          <w:rFonts w:ascii="Times New Roman" w:hAnsi="Times New Roman" w:cs="Times New Roman"/>
          <w:sz w:val="24"/>
          <w:szCs w:val="24"/>
          <w:lang w:val="en-US" w:eastAsia="en-US"/>
        </w:rPr>
        <w:t>Windows</w:t>
      </w:r>
      <w:r w:rsidRPr="00551CF3">
        <w:rPr>
          <w:rFonts w:ascii="Times New Roman" w:hAnsi="Times New Roman" w:cs="Times New Roman"/>
          <w:sz w:val="24"/>
          <w:szCs w:val="24"/>
          <w:lang w:eastAsia="en-US"/>
        </w:rPr>
        <w:t xml:space="preserve"> 10/11 и обеспечивать возможность использования ключевых контейнеров квалифицированной электронной подписи без установки отдельного драйвера устройства в современных версиях операционных систем.</w:t>
      </w:r>
    </w:p>
    <w:p w14:paraId="71235308" w14:textId="77777777" w:rsidR="00551CF3" w:rsidRPr="00551CF3" w:rsidRDefault="00551CF3" w:rsidP="00551CF3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sz w:val="24"/>
          <w:szCs w:val="24"/>
          <w:lang w:eastAsia="en-US"/>
        </w:rPr>
        <w:t>Поставляемая модификация должна иметь действующий на дату поставки сертификат соответствия ФСТЭК России по уровню доверия не ниже 4 и предназначаться для обработки информации, не содержащей сведений, составляющих государственную тайну.</w:t>
      </w:r>
    </w:p>
    <w:p w14:paraId="73355E14" w14:textId="77777777" w:rsidR="00551CF3" w:rsidRPr="00551CF3" w:rsidRDefault="00551CF3" w:rsidP="00551CF3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sz w:val="24"/>
          <w:szCs w:val="24"/>
          <w:lang w:eastAsia="en-US"/>
        </w:rPr>
        <w:t xml:space="preserve">Указание товарного знака «Рутокен </w:t>
      </w:r>
      <w:r w:rsidRPr="00551CF3">
        <w:rPr>
          <w:rFonts w:ascii="Times New Roman" w:hAnsi="Times New Roman" w:cs="Times New Roman"/>
          <w:sz w:val="24"/>
          <w:szCs w:val="24"/>
          <w:lang w:val="en-US" w:eastAsia="en-US"/>
        </w:rPr>
        <w:t>Lite</w:t>
      </w:r>
      <w:r w:rsidRPr="00551CF3">
        <w:rPr>
          <w:rFonts w:ascii="Times New Roman" w:hAnsi="Times New Roman" w:cs="Times New Roman"/>
          <w:sz w:val="24"/>
          <w:szCs w:val="24"/>
          <w:lang w:eastAsia="en-US"/>
        </w:rPr>
        <w:t xml:space="preserve"> 1010» используется для определения требуемого уровня функциональных и технических характеристик. Допускается поставка эквивалентного товара при полном соответствии всем требованиям настоящего технического задания.</w:t>
      </w:r>
    </w:p>
    <w:p w14:paraId="61670EFD" w14:textId="77777777" w:rsidR="00551CF3" w:rsidRPr="00551CF3" w:rsidRDefault="00551CF3" w:rsidP="00551CF3">
      <w:pPr>
        <w:keepNext/>
        <w:spacing w:before="120" w:after="80" w:line="276" w:lineRule="auto"/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b/>
          <w:sz w:val="24"/>
          <w:szCs w:val="24"/>
          <w:lang w:eastAsia="en-US"/>
        </w:rPr>
        <w:t>4. Условия поставки товара:</w:t>
      </w:r>
    </w:p>
    <w:p w14:paraId="49B6E523" w14:textId="77777777" w:rsidR="00551CF3" w:rsidRPr="00551CF3" w:rsidRDefault="00551CF3" w:rsidP="00551CF3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sz w:val="24"/>
          <w:szCs w:val="24"/>
          <w:lang w:eastAsia="en-US"/>
        </w:rPr>
        <w:t>Поставка товара осуществляется одной партией по адресу: 141895, Московская область, Дмитровский муниципальный округ, деревня Агафониха, владение № 300.</w:t>
      </w:r>
    </w:p>
    <w:p w14:paraId="088158C5" w14:textId="77777777" w:rsidR="00551CF3" w:rsidRPr="00551CF3" w:rsidRDefault="00551CF3" w:rsidP="00551CF3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sz w:val="24"/>
          <w:szCs w:val="24"/>
          <w:lang w:eastAsia="en-US"/>
        </w:rPr>
        <w:t>Срок поставки товара - не более 10 (десяти) рабочих дней с даты заключения договора.</w:t>
      </w:r>
    </w:p>
    <w:p w14:paraId="65372401" w14:textId="77777777" w:rsidR="00551CF3" w:rsidRPr="00551CF3" w:rsidRDefault="00551CF3" w:rsidP="00551CF3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sz w:val="24"/>
          <w:szCs w:val="24"/>
          <w:lang w:eastAsia="en-US"/>
        </w:rPr>
        <w:t>Доставка, погрузочно-разгрузочные работы, страхование и иные расходы, связанные с передачей товара Заказчику, осуществляются силами и за счёт Поставщика.</w:t>
      </w:r>
    </w:p>
    <w:p w14:paraId="0F6D1B2D" w14:textId="77777777" w:rsidR="00551CF3" w:rsidRPr="00551CF3" w:rsidRDefault="00551CF3" w:rsidP="00551CF3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sz w:val="24"/>
          <w:szCs w:val="24"/>
          <w:lang w:eastAsia="en-US"/>
        </w:rPr>
        <w:t>Дата и время поставки предварительно согласовываются с ответственным представителем Заказчика не позднее чем за один рабочий день до поставки.</w:t>
      </w:r>
    </w:p>
    <w:p w14:paraId="67B83488" w14:textId="77777777" w:rsidR="00551CF3" w:rsidRPr="00551CF3" w:rsidRDefault="00551CF3" w:rsidP="00551CF3">
      <w:pPr>
        <w:keepNext/>
        <w:spacing w:before="120" w:after="80" w:line="276" w:lineRule="auto"/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b/>
          <w:sz w:val="24"/>
          <w:szCs w:val="24"/>
          <w:lang w:eastAsia="en-US"/>
        </w:rPr>
        <w:t>5. Требования к комплектности и документам:</w:t>
      </w:r>
    </w:p>
    <w:p w14:paraId="20C44589" w14:textId="77777777" w:rsidR="00551CF3" w:rsidRPr="00551CF3" w:rsidRDefault="00551CF3" w:rsidP="00551CF3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sz w:val="24"/>
          <w:szCs w:val="24"/>
          <w:lang w:eastAsia="en-US"/>
        </w:rPr>
        <w:t xml:space="preserve">В комплект поставки должны входить 30 </w:t>
      </w:r>
      <w:r w:rsidRPr="00551CF3">
        <w:rPr>
          <w:rFonts w:ascii="Times New Roman" w:hAnsi="Times New Roman" w:cs="Times New Roman"/>
          <w:sz w:val="24"/>
          <w:szCs w:val="24"/>
          <w:lang w:val="en-US" w:eastAsia="en-US"/>
        </w:rPr>
        <w:t>USB</w:t>
      </w:r>
      <w:r w:rsidRPr="00551CF3">
        <w:rPr>
          <w:rFonts w:ascii="Times New Roman" w:hAnsi="Times New Roman" w:cs="Times New Roman"/>
          <w:sz w:val="24"/>
          <w:szCs w:val="24"/>
          <w:lang w:eastAsia="en-US"/>
        </w:rPr>
        <w:t>-токенов, эксплуатационная документация изготовителя, а также документы, подтверждающие сертификационный статус товара. Документы могут быть предоставлены на бумажном носителе и (или) в электронном виде, если это допускается изготовителем и условиями сертифицированной поставки.</w:t>
      </w:r>
    </w:p>
    <w:p w14:paraId="24AC637A" w14:textId="77777777" w:rsidR="00551CF3" w:rsidRPr="00551CF3" w:rsidRDefault="00551CF3" w:rsidP="00551CF3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sz w:val="24"/>
          <w:szCs w:val="24"/>
          <w:lang w:eastAsia="en-US"/>
        </w:rPr>
        <w:t>Поставщик передаёт Заказчику товарную накладную или универсальный передаточный документ, счёт и иные документы, предусмотренные договором и законодательством Российской Федерации.</w:t>
      </w:r>
    </w:p>
    <w:p w14:paraId="0470F679" w14:textId="77777777" w:rsidR="00551CF3" w:rsidRPr="00551CF3" w:rsidRDefault="00551CF3" w:rsidP="00551CF3">
      <w:pPr>
        <w:keepNext/>
        <w:spacing w:before="120" w:after="80" w:line="276" w:lineRule="auto"/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6. Гарантийные обязательства:</w:t>
      </w:r>
    </w:p>
    <w:p w14:paraId="7CAC2771" w14:textId="77777777" w:rsidR="00551CF3" w:rsidRPr="00551CF3" w:rsidRDefault="00551CF3" w:rsidP="00551CF3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sz w:val="24"/>
          <w:szCs w:val="24"/>
          <w:lang w:eastAsia="en-US"/>
        </w:rPr>
        <w:t>Гарантийный срок на товар должен составлять не менее 12 месяцев с даты подписания Заказчиком документа о приёмке, если изготовителем не установлен более длительный срок.</w:t>
      </w:r>
    </w:p>
    <w:p w14:paraId="73720FAF" w14:textId="77777777" w:rsidR="00551CF3" w:rsidRPr="00551CF3" w:rsidRDefault="00551CF3" w:rsidP="00551CF3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sz w:val="24"/>
          <w:szCs w:val="24"/>
          <w:lang w:eastAsia="en-US"/>
        </w:rPr>
        <w:t>В течение гарантийного срока Поставщик обязан за свой счёт заменить товар с производственными дефектами или товар, не соответствующий требованиям настоящего технического задания, в срок не более 10 (десяти) рабочих дней с даты получения письменного уведомления Заказчика.</w:t>
      </w:r>
    </w:p>
    <w:p w14:paraId="79D0B3AB" w14:textId="77777777" w:rsidR="00551CF3" w:rsidRPr="00551CF3" w:rsidRDefault="00551CF3" w:rsidP="00551CF3">
      <w:pPr>
        <w:keepNext/>
        <w:spacing w:before="120" w:after="80" w:line="276" w:lineRule="auto"/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b/>
          <w:sz w:val="24"/>
          <w:szCs w:val="24"/>
          <w:lang w:eastAsia="en-US"/>
        </w:rPr>
        <w:t>7. Функциональные, технические, качественные и эксплуатационные характеристики (показатели) объекта закупки:</w:t>
      </w:r>
    </w:p>
    <w:tbl>
      <w:tblPr>
        <w:tblStyle w:val="4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"/>
        <w:gridCol w:w="4989"/>
        <w:gridCol w:w="1474"/>
        <w:gridCol w:w="963"/>
        <w:gridCol w:w="1247"/>
        <w:gridCol w:w="1134"/>
      </w:tblGrid>
      <w:tr w:rsidR="00551CF3" w:rsidRPr="00551CF3" w14:paraId="43959696" w14:textId="77777777" w:rsidTr="00425062">
        <w:trPr>
          <w:cantSplit/>
          <w:tblHeader/>
          <w:jc w:val="center"/>
        </w:trPr>
        <w:tc>
          <w:tcPr>
            <w:tcW w:w="453" w:type="dxa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899424" w14:textId="77777777" w:rsidR="00551CF3" w:rsidRPr="00551CF3" w:rsidRDefault="00551CF3" w:rsidP="00551C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89" w:type="dxa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050E01" w14:textId="77777777" w:rsidR="00551CF3" w:rsidRPr="00551CF3" w:rsidRDefault="00551CF3" w:rsidP="00551C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474" w:type="dxa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F72FE8" w14:textId="77777777" w:rsidR="00551CF3" w:rsidRPr="00551CF3" w:rsidRDefault="00551CF3" w:rsidP="00551C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b/>
                <w:sz w:val="24"/>
                <w:szCs w:val="24"/>
              </w:rPr>
              <w:t>ОКПД2</w:t>
            </w:r>
          </w:p>
        </w:tc>
        <w:tc>
          <w:tcPr>
            <w:tcW w:w="963" w:type="dxa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F58E5C" w14:textId="77777777" w:rsidR="00551CF3" w:rsidRPr="00551CF3" w:rsidRDefault="00551CF3" w:rsidP="00551C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b/>
                <w:sz w:val="24"/>
                <w:szCs w:val="24"/>
              </w:rPr>
              <w:t>КТРУ</w:t>
            </w:r>
          </w:p>
        </w:tc>
        <w:tc>
          <w:tcPr>
            <w:tcW w:w="1247" w:type="dxa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62FFF0" w14:textId="77777777" w:rsidR="00551CF3" w:rsidRPr="00551CF3" w:rsidRDefault="00551CF3" w:rsidP="00551C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134" w:type="dxa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0193F2" w14:textId="77777777" w:rsidR="00551CF3" w:rsidRPr="00551CF3" w:rsidRDefault="00551CF3" w:rsidP="00551C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551CF3" w:rsidRPr="00551CF3" w14:paraId="0984CDD5" w14:textId="77777777" w:rsidTr="00425062">
        <w:trPr>
          <w:cantSplit/>
          <w:jc w:val="center"/>
        </w:trPr>
        <w:tc>
          <w:tcPr>
            <w:tcW w:w="45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BED301" w14:textId="77777777" w:rsidR="00551CF3" w:rsidRPr="00551CF3" w:rsidRDefault="00551CF3" w:rsidP="00551C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B1B764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Защищённый </w:t>
            </w: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-носитель ключевой и идентификационной информации</w:t>
            </w:r>
          </w:p>
        </w:tc>
        <w:tc>
          <w:tcPr>
            <w:tcW w:w="147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D52BA0" w14:textId="51B94A48" w:rsidR="00551CF3" w:rsidRPr="00551CF3" w:rsidRDefault="00CF0BD4" w:rsidP="00551C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BD4">
              <w:rPr>
                <w:rFonts w:ascii="Times New Roman" w:hAnsi="Times New Roman" w:cs="Times New Roman"/>
                <w:sz w:val="24"/>
                <w:szCs w:val="24"/>
              </w:rPr>
              <w:t>26.20.22.140</w:t>
            </w:r>
          </w:p>
        </w:tc>
        <w:tc>
          <w:tcPr>
            <w:tcW w:w="96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F79116" w14:textId="77777777" w:rsidR="00551CF3" w:rsidRPr="00551CF3" w:rsidRDefault="00551CF3" w:rsidP="00551C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85CB7D" w14:textId="77777777" w:rsidR="00551CF3" w:rsidRPr="00551CF3" w:rsidRDefault="00551CF3" w:rsidP="00551C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DC53B9" w14:textId="77777777" w:rsidR="00551CF3" w:rsidRPr="00551CF3" w:rsidRDefault="00551CF3" w:rsidP="00551C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46D90DF7" w14:textId="77777777" w:rsidR="00551CF3" w:rsidRPr="00551CF3" w:rsidRDefault="00551CF3" w:rsidP="00551CF3">
      <w:pPr>
        <w:keepNext/>
        <w:spacing w:before="60" w:after="60" w:line="276" w:lineRule="auto"/>
        <w:ind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Позиция 1. Защищённый </w:t>
      </w:r>
      <w:r w:rsidRPr="00551CF3">
        <w:rPr>
          <w:rFonts w:ascii="Times New Roman" w:hAnsi="Times New Roman" w:cs="Times New Roman"/>
          <w:b/>
          <w:sz w:val="24"/>
          <w:szCs w:val="24"/>
          <w:lang w:val="en-US" w:eastAsia="en-US"/>
        </w:rPr>
        <w:t>USB</w:t>
      </w:r>
      <w:r w:rsidRPr="00551CF3">
        <w:rPr>
          <w:rFonts w:ascii="Times New Roman" w:hAnsi="Times New Roman" w:cs="Times New Roman"/>
          <w:b/>
          <w:sz w:val="24"/>
          <w:szCs w:val="24"/>
          <w:lang w:eastAsia="en-US"/>
        </w:rPr>
        <w:t>-носитель ключевой и идентификационной информации</w:t>
      </w:r>
    </w:p>
    <w:tbl>
      <w:tblPr>
        <w:tblStyle w:val="4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7257"/>
      </w:tblGrid>
      <w:tr w:rsidR="00551CF3" w:rsidRPr="00551CF3" w14:paraId="0D35701E" w14:textId="77777777" w:rsidTr="00425062">
        <w:trPr>
          <w:cantSplit/>
          <w:tblHeader/>
          <w:jc w:val="center"/>
        </w:trPr>
        <w:tc>
          <w:tcPr>
            <w:tcW w:w="3005" w:type="dxa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F98F4E" w14:textId="77777777" w:rsidR="00551CF3" w:rsidRPr="00551CF3" w:rsidRDefault="00551CF3" w:rsidP="00551C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7257" w:type="dxa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FB5D41" w14:textId="77777777" w:rsidR="00551CF3" w:rsidRPr="00551CF3" w:rsidRDefault="00551CF3" w:rsidP="00551C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Значение, установленное Заказчиком</w:t>
            </w:r>
          </w:p>
        </w:tc>
      </w:tr>
      <w:tr w:rsidR="00551CF3" w:rsidRPr="00551CF3" w14:paraId="6C7C383E" w14:textId="77777777" w:rsidTr="00425062">
        <w:trPr>
          <w:cantSplit/>
          <w:jc w:val="center"/>
        </w:trPr>
        <w:tc>
          <w:tcPr>
            <w:tcW w:w="30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1AD8C8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725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FB5F19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-токен «Рутокен </w:t>
            </w: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Lite</w:t>
            </w: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1010», сертифицированный ФСТЭК России, или эквивалент</w:t>
            </w:r>
          </w:p>
        </w:tc>
      </w:tr>
      <w:tr w:rsidR="00551CF3" w:rsidRPr="00551CF3" w14:paraId="5C9C93EE" w14:textId="77777777" w:rsidTr="00425062">
        <w:trPr>
          <w:cantSplit/>
          <w:jc w:val="center"/>
        </w:trPr>
        <w:tc>
          <w:tcPr>
            <w:tcW w:w="30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868D85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725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F00FD7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Защищённое хранение ключей и сертификатов квалифицированной электронной подписи, ключевой и идентификационной информации; аутентификация пользователя</w:t>
            </w:r>
          </w:p>
        </w:tc>
      </w:tr>
      <w:tr w:rsidR="00551CF3" w:rsidRPr="00551CF3" w14:paraId="6C2D8CF4" w14:textId="77777777" w:rsidTr="00425062">
        <w:trPr>
          <w:cantSplit/>
          <w:jc w:val="center"/>
        </w:trPr>
        <w:tc>
          <w:tcPr>
            <w:tcW w:w="30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E3EFB8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Форм-фактор и подключение</w:t>
            </w:r>
          </w:p>
        </w:tc>
        <w:tc>
          <w:tcPr>
            <w:tcW w:w="725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705304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USB-токен с разъёмом USB Type-A</w:t>
            </w:r>
          </w:p>
        </w:tc>
      </w:tr>
      <w:tr w:rsidR="00551CF3" w:rsidRPr="00551CF3" w14:paraId="785D12F8" w14:textId="77777777" w:rsidTr="00425062">
        <w:trPr>
          <w:cantSplit/>
          <w:jc w:val="center"/>
        </w:trPr>
        <w:tc>
          <w:tcPr>
            <w:tcW w:w="30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8557F1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Объём защищённой памяти</w:t>
            </w:r>
          </w:p>
        </w:tc>
        <w:tc>
          <w:tcPr>
            <w:tcW w:w="725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8B7039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Не менее 128 КБ</w:t>
            </w:r>
          </w:p>
        </w:tc>
      </w:tr>
      <w:tr w:rsidR="00551CF3" w:rsidRPr="00551CF3" w14:paraId="22304DF3" w14:textId="77777777" w:rsidTr="00425062">
        <w:trPr>
          <w:cantSplit/>
          <w:jc w:val="center"/>
        </w:trPr>
        <w:tc>
          <w:tcPr>
            <w:tcW w:w="30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ADB340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Интерфейс</w:t>
            </w:r>
          </w:p>
        </w:tc>
        <w:tc>
          <w:tcPr>
            <w:tcW w:w="725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C25B2B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1.1 или выше; поддержка </w:t>
            </w: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CCID</w:t>
            </w: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PC</w:t>
            </w: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</w:tr>
      <w:tr w:rsidR="00551CF3" w:rsidRPr="00551CF3" w14:paraId="3844DE0B" w14:textId="77777777" w:rsidTr="00425062">
        <w:trPr>
          <w:cantSplit/>
          <w:jc w:val="center"/>
        </w:trPr>
        <w:tc>
          <w:tcPr>
            <w:tcW w:w="30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2B2823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Идентификация устройства</w:t>
            </w:r>
          </w:p>
        </w:tc>
        <w:tc>
          <w:tcPr>
            <w:tcW w:w="725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AF9DC8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Уникальный серийный номер разрядностью не менее 32 бит</w:t>
            </w:r>
          </w:p>
        </w:tc>
      </w:tr>
      <w:tr w:rsidR="00551CF3" w:rsidRPr="00551CF3" w14:paraId="08D063FA" w14:textId="77777777" w:rsidTr="00425062">
        <w:trPr>
          <w:cantSplit/>
          <w:jc w:val="center"/>
        </w:trPr>
        <w:tc>
          <w:tcPr>
            <w:tcW w:w="30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072469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Управление доступом</w:t>
            </w:r>
          </w:p>
        </w:tc>
        <w:tc>
          <w:tcPr>
            <w:tcW w:w="725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0CB6DF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Доступ к защищённой информации по </w:t>
            </w: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-коду; наличие ролей администратора и пользователя; ограничение количества неверных попыток ввода </w:t>
            </w: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-кода</w:t>
            </w:r>
          </w:p>
        </w:tc>
      </w:tr>
      <w:tr w:rsidR="00551CF3" w:rsidRPr="00551CF3" w14:paraId="32A02CE7" w14:textId="77777777" w:rsidTr="00425062">
        <w:trPr>
          <w:cantSplit/>
          <w:jc w:val="center"/>
        </w:trPr>
        <w:tc>
          <w:tcPr>
            <w:tcW w:w="30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9834EE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Файловая система</w:t>
            </w:r>
          </w:p>
        </w:tc>
        <w:tc>
          <w:tcPr>
            <w:tcW w:w="725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335067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Поддержка файловой структуры, предназначенной для хранения ключевой информации и цифровых сертификатов</w:t>
            </w:r>
          </w:p>
        </w:tc>
      </w:tr>
      <w:tr w:rsidR="00551CF3" w:rsidRPr="00551CF3" w14:paraId="21F711DB" w14:textId="77777777" w:rsidTr="00425062">
        <w:trPr>
          <w:cantSplit/>
          <w:jc w:val="center"/>
        </w:trPr>
        <w:tc>
          <w:tcPr>
            <w:tcW w:w="30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E75736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Контроль целостности</w:t>
            </w:r>
          </w:p>
        </w:tc>
        <w:tc>
          <w:tcPr>
            <w:tcW w:w="725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097C6C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целостности микропрограммы и системных областей памяти; проверка целостности файлов ключевой информации перед использованием</w:t>
            </w:r>
          </w:p>
        </w:tc>
      </w:tr>
      <w:tr w:rsidR="00551CF3" w:rsidRPr="00551CF3" w14:paraId="3D4F0441" w14:textId="77777777" w:rsidTr="00425062">
        <w:trPr>
          <w:cantSplit/>
          <w:jc w:val="center"/>
        </w:trPr>
        <w:tc>
          <w:tcPr>
            <w:tcW w:w="30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74B123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Индикация</w:t>
            </w:r>
          </w:p>
        </w:tc>
        <w:tc>
          <w:tcPr>
            <w:tcW w:w="725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BC567D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Светодиодная индикация состояния и выполнения операций</w:t>
            </w:r>
          </w:p>
        </w:tc>
      </w:tr>
      <w:tr w:rsidR="00551CF3" w:rsidRPr="00551CF3" w14:paraId="16BCAA5A" w14:textId="77777777" w:rsidTr="00425062">
        <w:trPr>
          <w:cantSplit/>
          <w:jc w:val="center"/>
        </w:trPr>
        <w:tc>
          <w:tcPr>
            <w:tcW w:w="30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62FB6C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Совместимость с СКЗИ</w:t>
            </w:r>
          </w:p>
        </w:tc>
        <w:tc>
          <w:tcPr>
            <w:tcW w:w="725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540E7D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СКЗИ «КриптоПро </w:t>
            </w: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CSP</w:t>
            </w: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версии 5.0; возможность хранения и использования ключевых контейнеров электронной подписи</w:t>
            </w:r>
          </w:p>
        </w:tc>
      </w:tr>
      <w:tr w:rsidR="00551CF3" w:rsidRPr="00BB2B57" w14:paraId="2BD2D16B" w14:textId="77777777" w:rsidTr="00425062">
        <w:trPr>
          <w:cantSplit/>
          <w:jc w:val="center"/>
        </w:trPr>
        <w:tc>
          <w:tcPr>
            <w:tcW w:w="30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E00979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Поддерживаемые операционные системы</w:t>
            </w:r>
          </w:p>
        </w:tc>
        <w:tc>
          <w:tcPr>
            <w:tcW w:w="725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D84B6F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Microsoft Windows 10/11, Microsoft Windows Server 2012 R2 и более поздние поддерживаемые версии; GNU/Linux</w:t>
            </w:r>
          </w:p>
        </w:tc>
      </w:tr>
      <w:tr w:rsidR="00551CF3" w:rsidRPr="00551CF3" w14:paraId="62AABFA4" w14:textId="77777777" w:rsidTr="00425062">
        <w:trPr>
          <w:cantSplit/>
          <w:jc w:val="center"/>
        </w:trPr>
        <w:tc>
          <w:tcPr>
            <w:tcW w:w="30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B8C585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Драйвер устройства</w:t>
            </w:r>
          </w:p>
        </w:tc>
        <w:tc>
          <w:tcPr>
            <w:tcW w:w="725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7E5C61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в современных версиях операционных систем посредством стандартного </w:t>
            </w: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CCID</w:t>
            </w: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 установки отдельного драйвера устройства</w:t>
            </w:r>
          </w:p>
        </w:tc>
      </w:tr>
      <w:tr w:rsidR="00551CF3" w:rsidRPr="00551CF3" w14:paraId="2B5E5D39" w14:textId="77777777" w:rsidTr="00425062">
        <w:trPr>
          <w:cantSplit/>
          <w:jc w:val="center"/>
        </w:trPr>
        <w:tc>
          <w:tcPr>
            <w:tcW w:w="30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86DE94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Сертификация</w:t>
            </w:r>
          </w:p>
        </w:tc>
        <w:tc>
          <w:tcPr>
            <w:tcW w:w="725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15B21B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Действующий на дату поставки сертификат соответствия ФСТЭК России; уровень доверия не ниже 4; применение при обработке информации, не содержащей сведений, составляющих государственную тайну</w:t>
            </w:r>
          </w:p>
        </w:tc>
      </w:tr>
      <w:tr w:rsidR="00551CF3" w:rsidRPr="00551CF3" w14:paraId="1172E162" w14:textId="77777777" w:rsidTr="00425062">
        <w:trPr>
          <w:cantSplit/>
          <w:jc w:val="center"/>
        </w:trPr>
        <w:tc>
          <w:tcPr>
            <w:tcW w:w="30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2B1C03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Состояние товара</w:t>
            </w:r>
          </w:p>
        </w:tc>
        <w:tc>
          <w:tcPr>
            <w:tcW w:w="725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DE83CB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Новый, не бывший в эксплуатации, не восстановленный и не ремонтированный</w:t>
            </w:r>
          </w:p>
        </w:tc>
      </w:tr>
      <w:tr w:rsidR="00551CF3" w:rsidRPr="00551CF3" w14:paraId="1476C796" w14:textId="77777777" w:rsidTr="00425062">
        <w:trPr>
          <w:cantSplit/>
          <w:jc w:val="center"/>
        </w:trPr>
        <w:tc>
          <w:tcPr>
            <w:tcW w:w="30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3D2FE2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Гарантийный срок</w:t>
            </w:r>
          </w:p>
        </w:tc>
        <w:tc>
          <w:tcPr>
            <w:tcW w:w="725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62F5A6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12 месяцев с даты приёмки товара</w:t>
            </w:r>
          </w:p>
        </w:tc>
      </w:tr>
      <w:tr w:rsidR="00551CF3" w:rsidRPr="00551CF3" w14:paraId="1DAECCFC" w14:textId="77777777" w:rsidTr="00425062">
        <w:trPr>
          <w:cantSplit/>
          <w:jc w:val="center"/>
        </w:trPr>
        <w:tc>
          <w:tcPr>
            <w:tcW w:w="300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D376A6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Комплектность</w:t>
            </w:r>
          </w:p>
        </w:tc>
        <w:tc>
          <w:tcPr>
            <w:tcW w:w="725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7B77C6" w14:textId="77777777" w:rsidR="00551CF3" w:rsidRPr="00551CF3" w:rsidRDefault="00551CF3" w:rsidP="00551C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1CF3"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 w:rsidRPr="0055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-токен, упаковка изготовителя, эксплуатационная документация и документы сертифицированной поставки в объёме, предусмотренном изготовителем и условиями сертификата</w:t>
            </w:r>
          </w:p>
        </w:tc>
      </w:tr>
    </w:tbl>
    <w:p w14:paraId="55FAA228" w14:textId="77777777" w:rsidR="00551CF3" w:rsidRPr="00551CF3" w:rsidRDefault="00551CF3" w:rsidP="00551CF3">
      <w:pPr>
        <w:keepNext/>
        <w:spacing w:before="120" w:after="80" w:line="276" w:lineRule="auto"/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b/>
          <w:sz w:val="24"/>
          <w:szCs w:val="24"/>
          <w:lang w:eastAsia="en-US"/>
        </w:rPr>
        <w:t>8. Требования к приёмке товара:</w:t>
      </w:r>
    </w:p>
    <w:p w14:paraId="0B2BC4BB" w14:textId="77777777" w:rsidR="00551CF3" w:rsidRPr="00551CF3" w:rsidRDefault="00551CF3" w:rsidP="00551CF3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sz w:val="24"/>
          <w:szCs w:val="24"/>
          <w:lang w:eastAsia="en-US"/>
        </w:rPr>
        <w:t>Приёмка осуществляется по количеству, комплектности, внешнему виду, наличию и читаемости серийных номеров, соответствию сопроводительным документам и характеристикам настоящего технического задания.</w:t>
      </w:r>
    </w:p>
    <w:p w14:paraId="2926F880" w14:textId="77777777" w:rsidR="00551CF3" w:rsidRPr="00551CF3" w:rsidRDefault="00551CF3" w:rsidP="00551CF3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sz w:val="24"/>
          <w:szCs w:val="24"/>
          <w:lang w:eastAsia="en-US"/>
        </w:rPr>
        <w:t xml:space="preserve">При функциональной проверке товар должен корректно определяться операционной системой и СКЗИ «КриптоПро </w:t>
      </w:r>
      <w:r w:rsidRPr="00551CF3">
        <w:rPr>
          <w:rFonts w:ascii="Times New Roman" w:hAnsi="Times New Roman" w:cs="Times New Roman"/>
          <w:sz w:val="24"/>
          <w:szCs w:val="24"/>
          <w:lang w:val="en-US" w:eastAsia="en-US"/>
        </w:rPr>
        <w:t>CSP</w:t>
      </w:r>
      <w:r w:rsidRPr="00551CF3">
        <w:rPr>
          <w:rFonts w:ascii="Times New Roman" w:hAnsi="Times New Roman" w:cs="Times New Roman"/>
          <w:sz w:val="24"/>
          <w:szCs w:val="24"/>
          <w:lang w:eastAsia="en-US"/>
        </w:rPr>
        <w:t xml:space="preserve">» версии 5.0, обеспечивать доступ к защищённой памяти после ввода </w:t>
      </w:r>
      <w:r w:rsidRPr="00551CF3">
        <w:rPr>
          <w:rFonts w:ascii="Times New Roman" w:hAnsi="Times New Roman" w:cs="Times New Roman"/>
          <w:sz w:val="24"/>
          <w:szCs w:val="24"/>
          <w:lang w:val="en-US" w:eastAsia="en-US"/>
        </w:rPr>
        <w:t>PIN</w:t>
      </w:r>
      <w:r w:rsidRPr="00551CF3">
        <w:rPr>
          <w:rFonts w:ascii="Times New Roman" w:hAnsi="Times New Roman" w:cs="Times New Roman"/>
          <w:sz w:val="24"/>
          <w:szCs w:val="24"/>
          <w:lang w:eastAsia="en-US"/>
        </w:rPr>
        <w:t>-кода и не иметь ошибок целостности.</w:t>
      </w:r>
    </w:p>
    <w:p w14:paraId="571813AD" w14:textId="77777777" w:rsidR="00551CF3" w:rsidRPr="00551CF3" w:rsidRDefault="00551CF3" w:rsidP="00551CF3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551CF3">
        <w:rPr>
          <w:rFonts w:ascii="Times New Roman" w:hAnsi="Times New Roman" w:cs="Times New Roman"/>
          <w:sz w:val="24"/>
          <w:szCs w:val="24"/>
          <w:lang w:eastAsia="en-US"/>
        </w:rPr>
        <w:t>Товар с повреждённой упаковкой, механическими дефектами, нечитаемыми серийными номерами или не прошедший функциональную проверку подлежит замене за счёт Поставщика.</w:t>
      </w:r>
    </w:p>
    <w:p w14:paraId="3A34156A" w14:textId="054D0DD7" w:rsidR="00394ABC" w:rsidRPr="00BC3E9A" w:rsidRDefault="00394ABC" w:rsidP="00394ABC">
      <w:pPr>
        <w:spacing w:after="200" w:line="276" w:lineRule="auto"/>
        <w:ind w:firstLine="0"/>
        <w:rPr>
          <w:rFonts w:ascii="Times New Roman" w:eastAsia="Calibri" w:hAnsi="Times New Roman" w:cs="Times New Roman"/>
          <w:b/>
          <w:color w:val="000000"/>
          <w:sz w:val="18"/>
          <w:szCs w:val="18"/>
          <w:lang w:eastAsia="en-US"/>
        </w:rPr>
      </w:pPr>
    </w:p>
    <w:tbl>
      <w:tblPr>
        <w:tblW w:w="10391" w:type="dxa"/>
        <w:tblLayout w:type="fixed"/>
        <w:tblLook w:val="04A0" w:firstRow="1" w:lastRow="0" w:firstColumn="1" w:lastColumn="0" w:noHBand="0" w:noVBand="1"/>
      </w:tblPr>
      <w:tblGrid>
        <w:gridCol w:w="5245"/>
        <w:gridCol w:w="5146"/>
      </w:tblGrid>
      <w:tr w:rsidR="00394ABC" w:rsidRPr="00394ABC" w14:paraId="19BE7EF2" w14:textId="77777777">
        <w:tc>
          <w:tcPr>
            <w:tcW w:w="5245" w:type="dxa"/>
          </w:tcPr>
          <w:p w14:paraId="2CB114FF" w14:textId="45DD9349" w:rsidR="00394ABC" w:rsidRPr="00394ABC" w:rsidRDefault="00394ABC" w:rsidP="00394ABC">
            <w:pPr>
              <w:widowControl w:val="0"/>
              <w:suppressAutoHyphens/>
              <w:ind w:left="176" w:right="136" w:hanging="3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394ABC">
              <w:rPr>
                <w:rFonts w:ascii="Times New Roman" w:hAnsi="Times New Roman" w:cs="Times New Roman"/>
                <w:b/>
                <w:sz w:val="22"/>
              </w:rPr>
              <w:tab/>
            </w: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207F535B" w14:textId="77777777" w:rsidR="00394ABC" w:rsidRPr="00394ABC" w:rsidRDefault="00394ABC" w:rsidP="00394ABC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4FAD7FEE" w14:textId="77777777" w:rsidR="00394ABC" w:rsidRPr="00394ABC" w:rsidRDefault="00394ABC" w:rsidP="00394ABC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-108" w:right="136" w:firstLine="0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Поставщик:</w:t>
            </w:r>
          </w:p>
          <w:p w14:paraId="4E11BE4D" w14:textId="77777777" w:rsidR="00394ABC" w:rsidRPr="00394ABC" w:rsidRDefault="00394ABC" w:rsidP="00394ABC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34" w:right="136" w:hanging="142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394ABC" w:rsidRPr="00394ABC" w14:paraId="207A87C9" w14:textId="77777777">
        <w:trPr>
          <w:trHeight w:val="123"/>
        </w:trPr>
        <w:tc>
          <w:tcPr>
            <w:tcW w:w="5245" w:type="dxa"/>
          </w:tcPr>
          <w:p w14:paraId="3C18BDC4" w14:textId="77777777" w:rsidR="00394ABC" w:rsidRPr="00394ABC" w:rsidRDefault="00394ABC" w:rsidP="00394ABC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_______________ /__________/</w:t>
            </w:r>
          </w:p>
          <w:p w14:paraId="321025D8" w14:textId="77777777" w:rsidR="00394ABC" w:rsidRPr="00394ABC" w:rsidRDefault="00394ABC" w:rsidP="00394ABC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3350091E" w14:textId="3E1D5ED8" w:rsidR="00394ABC" w:rsidRPr="00394ABC" w:rsidRDefault="00394ABC" w:rsidP="00BC3E9A">
            <w:pPr>
              <w:widowControl w:val="0"/>
              <w:suppressAutoHyphens/>
              <w:ind w:left="284" w:right="136" w:hanging="39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Pr="00394ABC">
              <w:t xml:space="preserve"> </w:t>
            </w:r>
            <w:r w:rsidRPr="00394ABC"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___________ </w:t>
            </w:r>
            <w:r w:rsidRPr="00394ABC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</w:tc>
      </w:tr>
    </w:tbl>
    <w:p w14:paraId="17B7F33A" w14:textId="77777777" w:rsidR="00394ABC" w:rsidRPr="00394ABC" w:rsidRDefault="00394ABC" w:rsidP="00BC3E9A">
      <w:pPr>
        <w:spacing w:before="80" w:after="80"/>
        <w:ind w:firstLine="0"/>
        <w:rPr>
          <w:rFonts w:ascii="Times New Roman" w:hAnsi="Times New Roman" w:cs="Times New Roman"/>
          <w:sz w:val="24"/>
          <w:szCs w:val="24"/>
        </w:rPr>
      </w:pPr>
    </w:p>
    <w:sectPr w:rsidR="00394ABC" w:rsidRPr="00394ABC" w:rsidSect="00882A8B">
      <w:headerReference w:type="default" r:id="rId9"/>
      <w:type w:val="continuous"/>
      <w:pgSz w:w="11906" w:h="16815"/>
      <w:pgMar w:top="426" w:right="707" w:bottom="426" w:left="993" w:header="0" w:footer="2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7333F" w14:textId="77777777" w:rsidR="003A130C" w:rsidRDefault="003A130C" w:rsidP="00AA1FF0">
      <w:r>
        <w:separator/>
      </w:r>
    </w:p>
  </w:endnote>
  <w:endnote w:type="continuationSeparator" w:id="0">
    <w:p w14:paraId="64E6FC9E" w14:textId="77777777" w:rsidR="003A130C" w:rsidRDefault="003A130C" w:rsidP="00AA1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36CDD" w14:textId="77777777" w:rsidR="003A130C" w:rsidRDefault="003A130C" w:rsidP="008C6056">
      <w:pPr>
        <w:ind w:firstLine="0"/>
      </w:pPr>
      <w:r>
        <w:separator/>
      </w:r>
    </w:p>
  </w:footnote>
  <w:footnote w:type="continuationSeparator" w:id="0">
    <w:p w14:paraId="1DC88993" w14:textId="77777777" w:rsidR="003A130C" w:rsidRDefault="003A130C" w:rsidP="00AA1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2AAA5" w14:textId="77777777" w:rsidR="00E26648" w:rsidRPr="00D728FE" w:rsidRDefault="00E26648">
    <w:pPr>
      <w:pStyle w:val="aff8"/>
      <w:jc w:val="center"/>
      <w:rPr>
        <w:rFonts w:ascii="Times New Roman" w:hAnsi="Times New Roman"/>
      </w:rPr>
    </w:pPr>
  </w:p>
  <w:p w14:paraId="04C97B19" w14:textId="77777777" w:rsidR="00E26648" w:rsidRPr="00D728FE" w:rsidRDefault="00E26648">
    <w:pPr>
      <w:pStyle w:val="aff8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20C7"/>
    <w:multiLevelType w:val="multilevel"/>
    <w:tmpl w:val="108E82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282" w:hanging="450"/>
      </w:pPr>
    </w:lvl>
    <w:lvl w:ilvl="2">
      <w:start w:val="1"/>
      <w:numFmt w:val="decimal"/>
      <w:isLgl/>
      <w:lvlText w:val="%1.%2.%3."/>
      <w:lvlJc w:val="left"/>
      <w:pPr>
        <w:ind w:left="552" w:hanging="720"/>
      </w:pPr>
    </w:lvl>
    <w:lvl w:ilvl="3">
      <w:start w:val="1"/>
      <w:numFmt w:val="decimalZero"/>
      <w:isLgl/>
      <w:lvlText w:val="%1.%2.%3.%4."/>
      <w:lvlJc w:val="left"/>
      <w:pPr>
        <w:ind w:left="552" w:hanging="720"/>
      </w:pPr>
    </w:lvl>
    <w:lvl w:ilvl="4">
      <w:start w:val="1"/>
      <w:numFmt w:val="decimal"/>
      <w:isLgl/>
      <w:lvlText w:val="%1.%2.%3.%4.%5."/>
      <w:lvlJc w:val="left"/>
      <w:pPr>
        <w:ind w:left="552" w:hanging="720"/>
      </w:pPr>
    </w:lvl>
    <w:lvl w:ilvl="5">
      <w:start w:val="1"/>
      <w:numFmt w:val="decimal"/>
      <w:isLgl/>
      <w:lvlText w:val="%1.%2.%3.%4.%5.%6."/>
      <w:lvlJc w:val="left"/>
      <w:pPr>
        <w:ind w:left="912" w:hanging="1080"/>
      </w:pPr>
    </w:lvl>
    <w:lvl w:ilvl="6">
      <w:start w:val="1"/>
      <w:numFmt w:val="decimal"/>
      <w:isLgl/>
      <w:lvlText w:val="%1.%2.%3.%4.%5.%6.%7."/>
      <w:lvlJc w:val="left"/>
      <w:pPr>
        <w:ind w:left="912" w:hanging="1080"/>
      </w:pPr>
    </w:lvl>
    <w:lvl w:ilvl="7">
      <w:start w:val="1"/>
      <w:numFmt w:val="decimal"/>
      <w:isLgl/>
      <w:lvlText w:val="%1.%2.%3.%4.%5.%6.%7.%8."/>
      <w:lvlJc w:val="left"/>
      <w:pPr>
        <w:ind w:left="912" w:hanging="1080"/>
      </w:pPr>
    </w:lvl>
    <w:lvl w:ilvl="8">
      <w:start w:val="1"/>
      <w:numFmt w:val="decimal"/>
      <w:isLgl/>
      <w:lvlText w:val="%1.%2.%3.%4.%5.%6.%7.%8.%9."/>
      <w:lvlJc w:val="left"/>
      <w:pPr>
        <w:ind w:left="1272" w:hanging="1440"/>
      </w:pPr>
    </w:lvl>
  </w:abstractNum>
  <w:abstractNum w:abstractNumId="1" w15:restartNumberingAfterBreak="0">
    <w:nsid w:val="0B55663A"/>
    <w:multiLevelType w:val="hybridMultilevel"/>
    <w:tmpl w:val="A74EEA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65302"/>
    <w:multiLevelType w:val="hybridMultilevel"/>
    <w:tmpl w:val="372602E4"/>
    <w:lvl w:ilvl="0" w:tplc="4C105E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D3043"/>
    <w:multiLevelType w:val="multilevel"/>
    <w:tmpl w:val="4BC4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F5E24"/>
    <w:multiLevelType w:val="hybridMultilevel"/>
    <w:tmpl w:val="C886585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E6F69"/>
    <w:multiLevelType w:val="hybridMultilevel"/>
    <w:tmpl w:val="DE8646AC"/>
    <w:lvl w:ilvl="0" w:tplc="D500EDA4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1B70983"/>
    <w:multiLevelType w:val="multilevel"/>
    <w:tmpl w:val="232C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C21F26"/>
    <w:multiLevelType w:val="hybridMultilevel"/>
    <w:tmpl w:val="45A2C9AC"/>
    <w:lvl w:ilvl="0" w:tplc="EF4600F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FA6EF4"/>
    <w:multiLevelType w:val="multilevel"/>
    <w:tmpl w:val="9422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376B5E"/>
    <w:multiLevelType w:val="multilevel"/>
    <w:tmpl w:val="9E3A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875620"/>
    <w:multiLevelType w:val="hybridMultilevel"/>
    <w:tmpl w:val="ADEE0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A2238"/>
    <w:multiLevelType w:val="multilevel"/>
    <w:tmpl w:val="101694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437C3DDD"/>
    <w:multiLevelType w:val="hybridMultilevel"/>
    <w:tmpl w:val="11125206"/>
    <w:lvl w:ilvl="0" w:tplc="A45E3A3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4452371E"/>
    <w:multiLevelType w:val="hybridMultilevel"/>
    <w:tmpl w:val="8C5ACEBA"/>
    <w:lvl w:ilvl="0" w:tplc="D500EDA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C1267"/>
    <w:multiLevelType w:val="multilevel"/>
    <w:tmpl w:val="5A22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064543"/>
    <w:multiLevelType w:val="multilevel"/>
    <w:tmpl w:val="D33A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23178D"/>
    <w:multiLevelType w:val="hybridMultilevel"/>
    <w:tmpl w:val="873C9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661D0"/>
    <w:multiLevelType w:val="multilevel"/>
    <w:tmpl w:val="7574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94256D"/>
    <w:multiLevelType w:val="multilevel"/>
    <w:tmpl w:val="17EE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0FE1864"/>
    <w:multiLevelType w:val="multilevel"/>
    <w:tmpl w:val="B3C8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20777B"/>
    <w:multiLevelType w:val="hybridMultilevel"/>
    <w:tmpl w:val="54DE41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C6C05"/>
    <w:multiLevelType w:val="hybridMultilevel"/>
    <w:tmpl w:val="41A01A42"/>
    <w:lvl w:ilvl="0" w:tplc="19B0B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95F2E"/>
    <w:multiLevelType w:val="multilevel"/>
    <w:tmpl w:val="4EAEF1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65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 w16cid:durableId="204485401">
    <w:abstractNumId w:val="19"/>
  </w:num>
  <w:num w:numId="2" w16cid:durableId="180315039">
    <w:abstractNumId w:val="23"/>
  </w:num>
  <w:num w:numId="3" w16cid:durableId="292057799">
    <w:abstractNumId w:val="11"/>
  </w:num>
  <w:num w:numId="4" w16cid:durableId="82264359">
    <w:abstractNumId w:val="5"/>
  </w:num>
  <w:num w:numId="5" w16cid:durableId="7846144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9746872">
    <w:abstractNumId w:val="13"/>
  </w:num>
  <w:num w:numId="7" w16cid:durableId="818619920">
    <w:abstractNumId w:val="21"/>
  </w:num>
  <w:num w:numId="8" w16cid:durableId="2089425117">
    <w:abstractNumId w:val="7"/>
  </w:num>
  <w:num w:numId="9" w16cid:durableId="320012627">
    <w:abstractNumId w:val="16"/>
  </w:num>
  <w:num w:numId="10" w16cid:durableId="2047437835">
    <w:abstractNumId w:val="1"/>
  </w:num>
  <w:num w:numId="11" w16cid:durableId="913852495">
    <w:abstractNumId w:val="10"/>
  </w:num>
  <w:num w:numId="12" w16cid:durableId="977227139">
    <w:abstractNumId w:val="4"/>
  </w:num>
  <w:num w:numId="13" w16cid:durableId="1731609465">
    <w:abstractNumId w:val="12"/>
  </w:num>
  <w:num w:numId="14" w16cid:durableId="1079862551">
    <w:abstractNumId w:val="2"/>
  </w:num>
  <w:num w:numId="15" w16cid:durableId="2095780756">
    <w:abstractNumId w:val="22"/>
  </w:num>
  <w:num w:numId="16" w16cid:durableId="1280525169">
    <w:abstractNumId w:val="3"/>
  </w:num>
  <w:num w:numId="17" w16cid:durableId="304362199">
    <w:abstractNumId w:val="18"/>
  </w:num>
  <w:num w:numId="18" w16cid:durableId="361594013">
    <w:abstractNumId w:val="9"/>
  </w:num>
  <w:num w:numId="19" w16cid:durableId="1488788412">
    <w:abstractNumId w:val="14"/>
  </w:num>
  <w:num w:numId="20" w16cid:durableId="722219813">
    <w:abstractNumId w:val="15"/>
  </w:num>
  <w:num w:numId="21" w16cid:durableId="1520003585">
    <w:abstractNumId w:val="20"/>
  </w:num>
  <w:num w:numId="22" w16cid:durableId="134571176">
    <w:abstractNumId w:val="6"/>
  </w:num>
  <w:num w:numId="23" w16cid:durableId="1476219426">
    <w:abstractNumId w:val="8"/>
  </w:num>
  <w:num w:numId="24" w16cid:durableId="835725700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68657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ignoreMixedContent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49"/>
    <w:rsid w:val="00006883"/>
    <w:rsid w:val="000112C2"/>
    <w:rsid w:val="00012A59"/>
    <w:rsid w:val="000203A9"/>
    <w:rsid w:val="0002266F"/>
    <w:rsid w:val="0002321C"/>
    <w:rsid w:val="0004319F"/>
    <w:rsid w:val="0004672F"/>
    <w:rsid w:val="00055654"/>
    <w:rsid w:val="00055BA4"/>
    <w:rsid w:val="00060675"/>
    <w:rsid w:val="000624C4"/>
    <w:rsid w:val="00062D47"/>
    <w:rsid w:val="000649F1"/>
    <w:rsid w:val="000726DE"/>
    <w:rsid w:val="000764C5"/>
    <w:rsid w:val="000774BF"/>
    <w:rsid w:val="000804EE"/>
    <w:rsid w:val="00080D9C"/>
    <w:rsid w:val="00086ACB"/>
    <w:rsid w:val="00090A5D"/>
    <w:rsid w:val="00095D1A"/>
    <w:rsid w:val="00096F55"/>
    <w:rsid w:val="000A05D8"/>
    <w:rsid w:val="000A510B"/>
    <w:rsid w:val="000A68DA"/>
    <w:rsid w:val="000B4E58"/>
    <w:rsid w:val="000C1019"/>
    <w:rsid w:val="000C1BDB"/>
    <w:rsid w:val="000C45C1"/>
    <w:rsid w:val="000C631C"/>
    <w:rsid w:val="000C6357"/>
    <w:rsid w:val="000C722B"/>
    <w:rsid w:val="000D2D35"/>
    <w:rsid w:val="000D350D"/>
    <w:rsid w:val="000D46AC"/>
    <w:rsid w:val="000D54D4"/>
    <w:rsid w:val="000E43EB"/>
    <w:rsid w:val="000E48F1"/>
    <w:rsid w:val="000E51BE"/>
    <w:rsid w:val="000E7EEC"/>
    <w:rsid w:val="000F3707"/>
    <w:rsid w:val="000F3A9C"/>
    <w:rsid w:val="000F43AD"/>
    <w:rsid w:val="000F4533"/>
    <w:rsid w:val="000F76AD"/>
    <w:rsid w:val="001042CA"/>
    <w:rsid w:val="001050FA"/>
    <w:rsid w:val="001070A0"/>
    <w:rsid w:val="00107FB3"/>
    <w:rsid w:val="00112C18"/>
    <w:rsid w:val="00112F9D"/>
    <w:rsid w:val="00115EEC"/>
    <w:rsid w:val="00116A07"/>
    <w:rsid w:val="00120A26"/>
    <w:rsid w:val="001213A5"/>
    <w:rsid w:val="001218B7"/>
    <w:rsid w:val="00123002"/>
    <w:rsid w:val="00125E5D"/>
    <w:rsid w:val="00135C43"/>
    <w:rsid w:val="0013761D"/>
    <w:rsid w:val="00137FB1"/>
    <w:rsid w:val="00143B6C"/>
    <w:rsid w:val="00144481"/>
    <w:rsid w:val="00152B5A"/>
    <w:rsid w:val="00152B7B"/>
    <w:rsid w:val="00152D38"/>
    <w:rsid w:val="00155725"/>
    <w:rsid w:val="001604CF"/>
    <w:rsid w:val="00160D1C"/>
    <w:rsid w:val="00161A37"/>
    <w:rsid w:val="001708A4"/>
    <w:rsid w:val="00170E15"/>
    <w:rsid w:val="001774C3"/>
    <w:rsid w:val="00180E60"/>
    <w:rsid w:val="001A15E8"/>
    <w:rsid w:val="001A24A3"/>
    <w:rsid w:val="001A336D"/>
    <w:rsid w:val="001A6C4D"/>
    <w:rsid w:val="001A753A"/>
    <w:rsid w:val="001A7E07"/>
    <w:rsid w:val="001B306B"/>
    <w:rsid w:val="001B7D88"/>
    <w:rsid w:val="001C0418"/>
    <w:rsid w:val="001C320F"/>
    <w:rsid w:val="001C422A"/>
    <w:rsid w:val="001C7712"/>
    <w:rsid w:val="001D4540"/>
    <w:rsid w:val="001D686D"/>
    <w:rsid w:val="001D6BD6"/>
    <w:rsid w:val="001E3084"/>
    <w:rsid w:val="001E48FA"/>
    <w:rsid w:val="001F1124"/>
    <w:rsid w:val="001F4D50"/>
    <w:rsid w:val="001F6CC2"/>
    <w:rsid w:val="00201659"/>
    <w:rsid w:val="002035D9"/>
    <w:rsid w:val="00203BD6"/>
    <w:rsid w:val="002051E2"/>
    <w:rsid w:val="0020565F"/>
    <w:rsid w:val="002059AE"/>
    <w:rsid w:val="0021163C"/>
    <w:rsid w:val="00215275"/>
    <w:rsid w:val="00221158"/>
    <w:rsid w:val="0022332C"/>
    <w:rsid w:val="00232163"/>
    <w:rsid w:val="00232D2C"/>
    <w:rsid w:val="00232E92"/>
    <w:rsid w:val="0023656F"/>
    <w:rsid w:val="00241350"/>
    <w:rsid w:val="00245717"/>
    <w:rsid w:val="00246214"/>
    <w:rsid w:val="002513C3"/>
    <w:rsid w:val="002558D3"/>
    <w:rsid w:val="002575FC"/>
    <w:rsid w:val="00257D34"/>
    <w:rsid w:val="002644F3"/>
    <w:rsid w:val="002648F6"/>
    <w:rsid w:val="00265CAF"/>
    <w:rsid w:val="002670C6"/>
    <w:rsid w:val="00267815"/>
    <w:rsid w:val="00267EF6"/>
    <w:rsid w:val="002716DF"/>
    <w:rsid w:val="00272EC2"/>
    <w:rsid w:val="00274146"/>
    <w:rsid w:val="00282E38"/>
    <w:rsid w:val="002837BA"/>
    <w:rsid w:val="00286D18"/>
    <w:rsid w:val="002908EF"/>
    <w:rsid w:val="0029115F"/>
    <w:rsid w:val="00293A05"/>
    <w:rsid w:val="00295A7A"/>
    <w:rsid w:val="002A23F4"/>
    <w:rsid w:val="002A3B16"/>
    <w:rsid w:val="002B4086"/>
    <w:rsid w:val="002B679C"/>
    <w:rsid w:val="002B69DF"/>
    <w:rsid w:val="002C5CD2"/>
    <w:rsid w:val="002D4FA0"/>
    <w:rsid w:val="002D5342"/>
    <w:rsid w:val="002D5D3E"/>
    <w:rsid w:val="002E0D8D"/>
    <w:rsid w:val="002E1B5E"/>
    <w:rsid w:val="002F20A3"/>
    <w:rsid w:val="00302A99"/>
    <w:rsid w:val="00310472"/>
    <w:rsid w:val="00315F7E"/>
    <w:rsid w:val="00326820"/>
    <w:rsid w:val="0032717A"/>
    <w:rsid w:val="003335A9"/>
    <w:rsid w:val="003356BD"/>
    <w:rsid w:val="0033665C"/>
    <w:rsid w:val="00340ED7"/>
    <w:rsid w:val="00341576"/>
    <w:rsid w:val="00351F76"/>
    <w:rsid w:val="00354A50"/>
    <w:rsid w:val="00360DCB"/>
    <w:rsid w:val="00373458"/>
    <w:rsid w:val="00375725"/>
    <w:rsid w:val="00377ED1"/>
    <w:rsid w:val="00383EF1"/>
    <w:rsid w:val="0038700A"/>
    <w:rsid w:val="00393C93"/>
    <w:rsid w:val="00394ABC"/>
    <w:rsid w:val="003A130C"/>
    <w:rsid w:val="003A2BB9"/>
    <w:rsid w:val="003A4450"/>
    <w:rsid w:val="003A6926"/>
    <w:rsid w:val="003A698A"/>
    <w:rsid w:val="003A7BAC"/>
    <w:rsid w:val="003B3C8F"/>
    <w:rsid w:val="003B66B5"/>
    <w:rsid w:val="003C0364"/>
    <w:rsid w:val="003C27DB"/>
    <w:rsid w:val="003C68D4"/>
    <w:rsid w:val="003D31B6"/>
    <w:rsid w:val="003D5A38"/>
    <w:rsid w:val="003E0D80"/>
    <w:rsid w:val="003E1A43"/>
    <w:rsid w:val="003E5DB8"/>
    <w:rsid w:val="003E678A"/>
    <w:rsid w:val="003E7BE8"/>
    <w:rsid w:val="003F375D"/>
    <w:rsid w:val="003F3E17"/>
    <w:rsid w:val="003F6680"/>
    <w:rsid w:val="00400640"/>
    <w:rsid w:val="004068D3"/>
    <w:rsid w:val="00414037"/>
    <w:rsid w:val="00416860"/>
    <w:rsid w:val="004240D5"/>
    <w:rsid w:val="00425CB3"/>
    <w:rsid w:val="00430C7A"/>
    <w:rsid w:val="0043335D"/>
    <w:rsid w:val="00435778"/>
    <w:rsid w:val="00436CED"/>
    <w:rsid w:val="004423D8"/>
    <w:rsid w:val="00446E5C"/>
    <w:rsid w:val="004506FE"/>
    <w:rsid w:val="00451AFA"/>
    <w:rsid w:val="0045288B"/>
    <w:rsid w:val="00456CDC"/>
    <w:rsid w:val="00462560"/>
    <w:rsid w:val="00463584"/>
    <w:rsid w:val="004710E7"/>
    <w:rsid w:val="00474563"/>
    <w:rsid w:val="00474DC8"/>
    <w:rsid w:val="004809FF"/>
    <w:rsid w:val="00482429"/>
    <w:rsid w:val="00484519"/>
    <w:rsid w:val="0049657C"/>
    <w:rsid w:val="00497140"/>
    <w:rsid w:val="004A08E8"/>
    <w:rsid w:val="004A171F"/>
    <w:rsid w:val="004A4DE0"/>
    <w:rsid w:val="004A797E"/>
    <w:rsid w:val="004B2D91"/>
    <w:rsid w:val="004B60BC"/>
    <w:rsid w:val="004C7D04"/>
    <w:rsid w:val="004D19B1"/>
    <w:rsid w:val="004D6B8B"/>
    <w:rsid w:val="004E4045"/>
    <w:rsid w:val="004E42A9"/>
    <w:rsid w:val="004F187D"/>
    <w:rsid w:val="004F475A"/>
    <w:rsid w:val="004F6EFE"/>
    <w:rsid w:val="00503FF6"/>
    <w:rsid w:val="00510872"/>
    <w:rsid w:val="00520670"/>
    <w:rsid w:val="00521031"/>
    <w:rsid w:val="005212B7"/>
    <w:rsid w:val="00525B73"/>
    <w:rsid w:val="00526423"/>
    <w:rsid w:val="005354AB"/>
    <w:rsid w:val="00535E70"/>
    <w:rsid w:val="00537983"/>
    <w:rsid w:val="00547A14"/>
    <w:rsid w:val="005517A4"/>
    <w:rsid w:val="00551CF3"/>
    <w:rsid w:val="00551FE9"/>
    <w:rsid w:val="00554EF8"/>
    <w:rsid w:val="00556B9A"/>
    <w:rsid w:val="00557BDB"/>
    <w:rsid w:val="0056004A"/>
    <w:rsid w:val="005616C5"/>
    <w:rsid w:val="00561FC7"/>
    <w:rsid w:val="00562161"/>
    <w:rsid w:val="00562406"/>
    <w:rsid w:val="0056325A"/>
    <w:rsid w:val="00565DAE"/>
    <w:rsid w:val="00570BF7"/>
    <w:rsid w:val="00571284"/>
    <w:rsid w:val="005745F2"/>
    <w:rsid w:val="00577912"/>
    <w:rsid w:val="00582A07"/>
    <w:rsid w:val="005868E4"/>
    <w:rsid w:val="00587F28"/>
    <w:rsid w:val="005915A6"/>
    <w:rsid w:val="00594216"/>
    <w:rsid w:val="0059576C"/>
    <w:rsid w:val="005B1C60"/>
    <w:rsid w:val="005B627D"/>
    <w:rsid w:val="005C1582"/>
    <w:rsid w:val="005C170A"/>
    <w:rsid w:val="005C28CC"/>
    <w:rsid w:val="005C28FF"/>
    <w:rsid w:val="005C55F5"/>
    <w:rsid w:val="005D4BB1"/>
    <w:rsid w:val="005D5017"/>
    <w:rsid w:val="005D5617"/>
    <w:rsid w:val="005D642B"/>
    <w:rsid w:val="005E1347"/>
    <w:rsid w:val="005E1A26"/>
    <w:rsid w:val="005E2A96"/>
    <w:rsid w:val="005E482E"/>
    <w:rsid w:val="005E5380"/>
    <w:rsid w:val="005F2440"/>
    <w:rsid w:val="005F5914"/>
    <w:rsid w:val="00602DFC"/>
    <w:rsid w:val="00604226"/>
    <w:rsid w:val="0060496D"/>
    <w:rsid w:val="00605BC5"/>
    <w:rsid w:val="00607069"/>
    <w:rsid w:val="00614B67"/>
    <w:rsid w:val="00621345"/>
    <w:rsid w:val="00623C69"/>
    <w:rsid w:val="00627906"/>
    <w:rsid w:val="00631F67"/>
    <w:rsid w:val="00633705"/>
    <w:rsid w:val="00634CAF"/>
    <w:rsid w:val="0064093D"/>
    <w:rsid w:val="00641134"/>
    <w:rsid w:val="0064581E"/>
    <w:rsid w:val="00646147"/>
    <w:rsid w:val="00650929"/>
    <w:rsid w:val="00656682"/>
    <w:rsid w:val="00664620"/>
    <w:rsid w:val="006720C8"/>
    <w:rsid w:val="006731A0"/>
    <w:rsid w:val="00674D52"/>
    <w:rsid w:val="0067594B"/>
    <w:rsid w:val="00696918"/>
    <w:rsid w:val="006B01E4"/>
    <w:rsid w:val="006B1D8F"/>
    <w:rsid w:val="006B3AE5"/>
    <w:rsid w:val="006C68E5"/>
    <w:rsid w:val="006D0822"/>
    <w:rsid w:val="006D335F"/>
    <w:rsid w:val="006F1D37"/>
    <w:rsid w:val="006F30F1"/>
    <w:rsid w:val="006F6214"/>
    <w:rsid w:val="00703B29"/>
    <w:rsid w:val="00703E2A"/>
    <w:rsid w:val="00703F6B"/>
    <w:rsid w:val="00704024"/>
    <w:rsid w:val="00711A1C"/>
    <w:rsid w:val="0071471B"/>
    <w:rsid w:val="007159AA"/>
    <w:rsid w:val="00726D22"/>
    <w:rsid w:val="007309E3"/>
    <w:rsid w:val="00751A1B"/>
    <w:rsid w:val="00760345"/>
    <w:rsid w:val="00761798"/>
    <w:rsid w:val="00764F53"/>
    <w:rsid w:val="007727A2"/>
    <w:rsid w:val="0077342C"/>
    <w:rsid w:val="00775374"/>
    <w:rsid w:val="00775CB4"/>
    <w:rsid w:val="007804BB"/>
    <w:rsid w:val="00780A28"/>
    <w:rsid w:val="00782993"/>
    <w:rsid w:val="00787DE4"/>
    <w:rsid w:val="0079224B"/>
    <w:rsid w:val="0079385A"/>
    <w:rsid w:val="00794619"/>
    <w:rsid w:val="007A202D"/>
    <w:rsid w:val="007A21B0"/>
    <w:rsid w:val="007A436C"/>
    <w:rsid w:val="007C114A"/>
    <w:rsid w:val="007C22E4"/>
    <w:rsid w:val="007C6D43"/>
    <w:rsid w:val="007D0A45"/>
    <w:rsid w:val="007D16D7"/>
    <w:rsid w:val="007D2B39"/>
    <w:rsid w:val="007D605B"/>
    <w:rsid w:val="007E2781"/>
    <w:rsid w:val="007E5C90"/>
    <w:rsid w:val="007F09AE"/>
    <w:rsid w:val="007F2BC3"/>
    <w:rsid w:val="007F437E"/>
    <w:rsid w:val="007F4912"/>
    <w:rsid w:val="0080278D"/>
    <w:rsid w:val="00803C20"/>
    <w:rsid w:val="008048B8"/>
    <w:rsid w:val="00805528"/>
    <w:rsid w:val="00805DE1"/>
    <w:rsid w:val="00807ACC"/>
    <w:rsid w:val="0081005E"/>
    <w:rsid w:val="00810CD2"/>
    <w:rsid w:val="00810D2C"/>
    <w:rsid w:val="00830056"/>
    <w:rsid w:val="008340E8"/>
    <w:rsid w:val="00841B1D"/>
    <w:rsid w:val="00855433"/>
    <w:rsid w:val="00862ED1"/>
    <w:rsid w:val="0086402F"/>
    <w:rsid w:val="00864BAC"/>
    <w:rsid w:val="00874ADD"/>
    <w:rsid w:val="00880CC4"/>
    <w:rsid w:val="0088256B"/>
    <w:rsid w:val="00882A8B"/>
    <w:rsid w:val="00882EF0"/>
    <w:rsid w:val="00890684"/>
    <w:rsid w:val="008A36B7"/>
    <w:rsid w:val="008A4610"/>
    <w:rsid w:val="008A6236"/>
    <w:rsid w:val="008A78A7"/>
    <w:rsid w:val="008A790E"/>
    <w:rsid w:val="008B1F69"/>
    <w:rsid w:val="008B378D"/>
    <w:rsid w:val="008B67E1"/>
    <w:rsid w:val="008B756E"/>
    <w:rsid w:val="008B787C"/>
    <w:rsid w:val="008C11C6"/>
    <w:rsid w:val="008C3551"/>
    <w:rsid w:val="008C4F1D"/>
    <w:rsid w:val="008C5225"/>
    <w:rsid w:val="008C6056"/>
    <w:rsid w:val="008E1C60"/>
    <w:rsid w:val="008E626A"/>
    <w:rsid w:val="008F1C13"/>
    <w:rsid w:val="008F3664"/>
    <w:rsid w:val="00901ACA"/>
    <w:rsid w:val="0090262C"/>
    <w:rsid w:val="00904695"/>
    <w:rsid w:val="00904DB8"/>
    <w:rsid w:val="00906872"/>
    <w:rsid w:val="00907231"/>
    <w:rsid w:val="00917158"/>
    <w:rsid w:val="00920813"/>
    <w:rsid w:val="009218B9"/>
    <w:rsid w:val="0092652C"/>
    <w:rsid w:val="009304E1"/>
    <w:rsid w:val="009317FA"/>
    <w:rsid w:val="0093769F"/>
    <w:rsid w:val="0094155C"/>
    <w:rsid w:val="009452E4"/>
    <w:rsid w:val="00945484"/>
    <w:rsid w:val="00950D01"/>
    <w:rsid w:val="00952397"/>
    <w:rsid w:val="009557DC"/>
    <w:rsid w:val="00955C3D"/>
    <w:rsid w:val="00955CE3"/>
    <w:rsid w:val="00957BFE"/>
    <w:rsid w:val="009651A0"/>
    <w:rsid w:val="00965806"/>
    <w:rsid w:val="009658A9"/>
    <w:rsid w:val="00970A7B"/>
    <w:rsid w:val="00971C15"/>
    <w:rsid w:val="0097235A"/>
    <w:rsid w:val="00974D2C"/>
    <w:rsid w:val="00980D9B"/>
    <w:rsid w:val="00980F21"/>
    <w:rsid w:val="0098463D"/>
    <w:rsid w:val="0099118D"/>
    <w:rsid w:val="009911BF"/>
    <w:rsid w:val="009912E1"/>
    <w:rsid w:val="009962EA"/>
    <w:rsid w:val="00997BA2"/>
    <w:rsid w:val="009A3E0A"/>
    <w:rsid w:val="009B4911"/>
    <w:rsid w:val="009C0538"/>
    <w:rsid w:val="009C219D"/>
    <w:rsid w:val="009C7E07"/>
    <w:rsid w:val="009D174C"/>
    <w:rsid w:val="009D454D"/>
    <w:rsid w:val="009F0EF4"/>
    <w:rsid w:val="009F274F"/>
    <w:rsid w:val="00A0430B"/>
    <w:rsid w:val="00A043F3"/>
    <w:rsid w:val="00A053CC"/>
    <w:rsid w:val="00A05A5F"/>
    <w:rsid w:val="00A14D9D"/>
    <w:rsid w:val="00A15E48"/>
    <w:rsid w:val="00A16B6F"/>
    <w:rsid w:val="00A20649"/>
    <w:rsid w:val="00A22F8F"/>
    <w:rsid w:val="00A24A40"/>
    <w:rsid w:val="00A303C6"/>
    <w:rsid w:val="00A312DA"/>
    <w:rsid w:val="00A31693"/>
    <w:rsid w:val="00A31F01"/>
    <w:rsid w:val="00A36E42"/>
    <w:rsid w:val="00A441A5"/>
    <w:rsid w:val="00A52C9E"/>
    <w:rsid w:val="00A535FB"/>
    <w:rsid w:val="00A560B5"/>
    <w:rsid w:val="00A57902"/>
    <w:rsid w:val="00A636CC"/>
    <w:rsid w:val="00A64246"/>
    <w:rsid w:val="00A816DC"/>
    <w:rsid w:val="00A87BAC"/>
    <w:rsid w:val="00A96444"/>
    <w:rsid w:val="00A964EE"/>
    <w:rsid w:val="00A97A60"/>
    <w:rsid w:val="00AA02EE"/>
    <w:rsid w:val="00AA1FF0"/>
    <w:rsid w:val="00AB5344"/>
    <w:rsid w:val="00AC02E1"/>
    <w:rsid w:val="00AC443B"/>
    <w:rsid w:val="00AC4CE0"/>
    <w:rsid w:val="00AD57E0"/>
    <w:rsid w:val="00AD6F7C"/>
    <w:rsid w:val="00AD7CE5"/>
    <w:rsid w:val="00AE380F"/>
    <w:rsid w:val="00AE51BB"/>
    <w:rsid w:val="00AF164D"/>
    <w:rsid w:val="00AF3F93"/>
    <w:rsid w:val="00AF47AC"/>
    <w:rsid w:val="00AF65E4"/>
    <w:rsid w:val="00B00542"/>
    <w:rsid w:val="00B0322F"/>
    <w:rsid w:val="00B048CE"/>
    <w:rsid w:val="00B0716D"/>
    <w:rsid w:val="00B07528"/>
    <w:rsid w:val="00B16602"/>
    <w:rsid w:val="00B1687B"/>
    <w:rsid w:val="00B22269"/>
    <w:rsid w:val="00B31BC9"/>
    <w:rsid w:val="00B32C62"/>
    <w:rsid w:val="00B331B1"/>
    <w:rsid w:val="00B3716F"/>
    <w:rsid w:val="00B375CE"/>
    <w:rsid w:val="00B37860"/>
    <w:rsid w:val="00B437BA"/>
    <w:rsid w:val="00B45018"/>
    <w:rsid w:val="00B45394"/>
    <w:rsid w:val="00B470AF"/>
    <w:rsid w:val="00B50F08"/>
    <w:rsid w:val="00B51DB4"/>
    <w:rsid w:val="00B535B3"/>
    <w:rsid w:val="00B55FA8"/>
    <w:rsid w:val="00B56EFC"/>
    <w:rsid w:val="00B75BA5"/>
    <w:rsid w:val="00B75E81"/>
    <w:rsid w:val="00B7648C"/>
    <w:rsid w:val="00B76F01"/>
    <w:rsid w:val="00B8402E"/>
    <w:rsid w:val="00B90A2B"/>
    <w:rsid w:val="00B91B98"/>
    <w:rsid w:val="00B9505E"/>
    <w:rsid w:val="00B96AE8"/>
    <w:rsid w:val="00B9736C"/>
    <w:rsid w:val="00BA0728"/>
    <w:rsid w:val="00BB2B57"/>
    <w:rsid w:val="00BB53A2"/>
    <w:rsid w:val="00BB5738"/>
    <w:rsid w:val="00BB6696"/>
    <w:rsid w:val="00BC15FB"/>
    <w:rsid w:val="00BC3BCE"/>
    <w:rsid w:val="00BC3E9A"/>
    <w:rsid w:val="00BC671E"/>
    <w:rsid w:val="00BE016A"/>
    <w:rsid w:val="00BE0CED"/>
    <w:rsid w:val="00BE15A3"/>
    <w:rsid w:val="00BE1B84"/>
    <w:rsid w:val="00BE4179"/>
    <w:rsid w:val="00BE6AFF"/>
    <w:rsid w:val="00BF2DA0"/>
    <w:rsid w:val="00BF74AE"/>
    <w:rsid w:val="00BF74CE"/>
    <w:rsid w:val="00BF7A2A"/>
    <w:rsid w:val="00C05284"/>
    <w:rsid w:val="00C0543E"/>
    <w:rsid w:val="00C06392"/>
    <w:rsid w:val="00C214B9"/>
    <w:rsid w:val="00C233B3"/>
    <w:rsid w:val="00C24A1F"/>
    <w:rsid w:val="00C30AB9"/>
    <w:rsid w:val="00C3415C"/>
    <w:rsid w:val="00C34DE5"/>
    <w:rsid w:val="00C35B00"/>
    <w:rsid w:val="00C36860"/>
    <w:rsid w:val="00C42D97"/>
    <w:rsid w:val="00C43C08"/>
    <w:rsid w:val="00C46663"/>
    <w:rsid w:val="00C516D5"/>
    <w:rsid w:val="00C642E0"/>
    <w:rsid w:val="00C658C1"/>
    <w:rsid w:val="00C67823"/>
    <w:rsid w:val="00C71594"/>
    <w:rsid w:val="00C722F9"/>
    <w:rsid w:val="00C73815"/>
    <w:rsid w:val="00C739EF"/>
    <w:rsid w:val="00C73D25"/>
    <w:rsid w:val="00C80B55"/>
    <w:rsid w:val="00C81199"/>
    <w:rsid w:val="00C87BA8"/>
    <w:rsid w:val="00C9031C"/>
    <w:rsid w:val="00C90418"/>
    <w:rsid w:val="00CA0A64"/>
    <w:rsid w:val="00CA1997"/>
    <w:rsid w:val="00CA2333"/>
    <w:rsid w:val="00CA3A0E"/>
    <w:rsid w:val="00CA3DDD"/>
    <w:rsid w:val="00CA67C8"/>
    <w:rsid w:val="00CB0D60"/>
    <w:rsid w:val="00CB513F"/>
    <w:rsid w:val="00CD1FF4"/>
    <w:rsid w:val="00CD65B4"/>
    <w:rsid w:val="00CE1624"/>
    <w:rsid w:val="00CE2756"/>
    <w:rsid w:val="00CE6F28"/>
    <w:rsid w:val="00CF0AD7"/>
    <w:rsid w:val="00CF0BD4"/>
    <w:rsid w:val="00CF14F9"/>
    <w:rsid w:val="00CF158C"/>
    <w:rsid w:val="00CF5B44"/>
    <w:rsid w:val="00D00B44"/>
    <w:rsid w:val="00D03FCA"/>
    <w:rsid w:val="00D079AD"/>
    <w:rsid w:val="00D104F0"/>
    <w:rsid w:val="00D106D2"/>
    <w:rsid w:val="00D1368F"/>
    <w:rsid w:val="00D140FE"/>
    <w:rsid w:val="00D14A7D"/>
    <w:rsid w:val="00D22E93"/>
    <w:rsid w:val="00D362D4"/>
    <w:rsid w:val="00D36D25"/>
    <w:rsid w:val="00D561BE"/>
    <w:rsid w:val="00D602BC"/>
    <w:rsid w:val="00D643DD"/>
    <w:rsid w:val="00D6473E"/>
    <w:rsid w:val="00D66ADC"/>
    <w:rsid w:val="00D71393"/>
    <w:rsid w:val="00D71E51"/>
    <w:rsid w:val="00D728FE"/>
    <w:rsid w:val="00D7331B"/>
    <w:rsid w:val="00D7434D"/>
    <w:rsid w:val="00D84DAA"/>
    <w:rsid w:val="00D851FD"/>
    <w:rsid w:val="00D86258"/>
    <w:rsid w:val="00D86C26"/>
    <w:rsid w:val="00D90A8C"/>
    <w:rsid w:val="00D90D6A"/>
    <w:rsid w:val="00D910FC"/>
    <w:rsid w:val="00D9581F"/>
    <w:rsid w:val="00D974B6"/>
    <w:rsid w:val="00DC00D3"/>
    <w:rsid w:val="00DC1765"/>
    <w:rsid w:val="00DC2927"/>
    <w:rsid w:val="00DC2B74"/>
    <w:rsid w:val="00DC2EA5"/>
    <w:rsid w:val="00DC677E"/>
    <w:rsid w:val="00DD3ABC"/>
    <w:rsid w:val="00DD496C"/>
    <w:rsid w:val="00DD69CE"/>
    <w:rsid w:val="00DD7472"/>
    <w:rsid w:val="00DE01B8"/>
    <w:rsid w:val="00DE460C"/>
    <w:rsid w:val="00DE4AF4"/>
    <w:rsid w:val="00DE5C78"/>
    <w:rsid w:val="00DE63E3"/>
    <w:rsid w:val="00DF792D"/>
    <w:rsid w:val="00E027FE"/>
    <w:rsid w:val="00E0405A"/>
    <w:rsid w:val="00E070B7"/>
    <w:rsid w:val="00E10AC9"/>
    <w:rsid w:val="00E1181E"/>
    <w:rsid w:val="00E11FF2"/>
    <w:rsid w:val="00E12D74"/>
    <w:rsid w:val="00E17785"/>
    <w:rsid w:val="00E1784C"/>
    <w:rsid w:val="00E2000D"/>
    <w:rsid w:val="00E209B5"/>
    <w:rsid w:val="00E220F3"/>
    <w:rsid w:val="00E22430"/>
    <w:rsid w:val="00E26648"/>
    <w:rsid w:val="00E323F5"/>
    <w:rsid w:val="00E338F0"/>
    <w:rsid w:val="00E35A5D"/>
    <w:rsid w:val="00E50539"/>
    <w:rsid w:val="00E57279"/>
    <w:rsid w:val="00E60249"/>
    <w:rsid w:val="00E63FEE"/>
    <w:rsid w:val="00E66483"/>
    <w:rsid w:val="00E72D82"/>
    <w:rsid w:val="00E815E0"/>
    <w:rsid w:val="00E81A50"/>
    <w:rsid w:val="00E879B5"/>
    <w:rsid w:val="00E956E3"/>
    <w:rsid w:val="00EA3371"/>
    <w:rsid w:val="00EA3E93"/>
    <w:rsid w:val="00EB24B1"/>
    <w:rsid w:val="00EB3ED1"/>
    <w:rsid w:val="00EC090F"/>
    <w:rsid w:val="00EC24F0"/>
    <w:rsid w:val="00EC2589"/>
    <w:rsid w:val="00EC4DA1"/>
    <w:rsid w:val="00ED3491"/>
    <w:rsid w:val="00EE2BCD"/>
    <w:rsid w:val="00EE33F3"/>
    <w:rsid w:val="00EE35EE"/>
    <w:rsid w:val="00EE36FC"/>
    <w:rsid w:val="00EE6432"/>
    <w:rsid w:val="00EF0AA3"/>
    <w:rsid w:val="00EF1C6E"/>
    <w:rsid w:val="00EF263A"/>
    <w:rsid w:val="00EF6641"/>
    <w:rsid w:val="00EF7531"/>
    <w:rsid w:val="00F0222E"/>
    <w:rsid w:val="00F10EB1"/>
    <w:rsid w:val="00F118FC"/>
    <w:rsid w:val="00F1535D"/>
    <w:rsid w:val="00F16EB1"/>
    <w:rsid w:val="00F1794F"/>
    <w:rsid w:val="00F25CAE"/>
    <w:rsid w:val="00F27984"/>
    <w:rsid w:val="00F30313"/>
    <w:rsid w:val="00F34596"/>
    <w:rsid w:val="00F46BA5"/>
    <w:rsid w:val="00F47924"/>
    <w:rsid w:val="00F5458E"/>
    <w:rsid w:val="00F559FC"/>
    <w:rsid w:val="00F57A0E"/>
    <w:rsid w:val="00F57E7D"/>
    <w:rsid w:val="00F645C3"/>
    <w:rsid w:val="00F70C43"/>
    <w:rsid w:val="00F71E0A"/>
    <w:rsid w:val="00F742FE"/>
    <w:rsid w:val="00F7612E"/>
    <w:rsid w:val="00F76690"/>
    <w:rsid w:val="00F8347D"/>
    <w:rsid w:val="00F8411C"/>
    <w:rsid w:val="00F84438"/>
    <w:rsid w:val="00F9230E"/>
    <w:rsid w:val="00F97804"/>
    <w:rsid w:val="00F97DAF"/>
    <w:rsid w:val="00FA1F0F"/>
    <w:rsid w:val="00FA24CD"/>
    <w:rsid w:val="00FA2EAB"/>
    <w:rsid w:val="00FA35BC"/>
    <w:rsid w:val="00FB193D"/>
    <w:rsid w:val="00FC4207"/>
    <w:rsid w:val="00FC4EFC"/>
    <w:rsid w:val="00FC6728"/>
    <w:rsid w:val="00FC6FF2"/>
    <w:rsid w:val="00FC7C02"/>
    <w:rsid w:val="00FD0511"/>
    <w:rsid w:val="00FD140F"/>
    <w:rsid w:val="00FD1447"/>
    <w:rsid w:val="00FD1786"/>
    <w:rsid w:val="00FD1FE2"/>
    <w:rsid w:val="00FD682D"/>
    <w:rsid w:val="00FE42FA"/>
    <w:rsid w:val="00FE43C6"/>
    <w:rsid w:val="00FE4DC9"/>
    <w:rsid w:val="00FF2D35"/>
    <w:rsid w:val="00FF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614F1"/>
  <w15:docId w15:val="{E4952F67-A4E6-4051-959A-AD6D70E7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8C1"/>
    <w:pPr>
      <w:ind w:firstLine="567"/>
      <w:jc w:val="both"/>
    </w:pPr>
    <w:rPr>
      <w:rFonts w:ascii="Arial" w:hAnsi="Arial" w:cs="Arial"/>
      <w:szCs w:val="22"/>
    </w:rPr>
  </w:style>
  <w:style w:type="paragraph" w:styleId="1">
    <w:name w:val="heading 1"/>
    <w:basedOn w:val="a"/>
    <w:next w:val="a"/>
    <w:link w:val="10"/>
    <w:uiPriority w:val="9"/>
    <w:qFormat/>
    <w:rsid w:val="00FD0511"/>
    <w:pPr>
      <w:keepNext/>
      <w:keepLines/>
      <w:ind w:left="1134" w:right="1134" w:firstLine="0"/>
      <w:jc w:val="center"/>
      <w:outlineLvl w:val="0"/>
    </w:pPr>
    <w:rPr>
      <w:rFonts w:cs="Times New Roman"/>
      <w:b/>
      <w:szCs w:val="20"/>
    </w:rPr>
  </w:style>
  <w:style w:type="paragraph" w:styleId="2">
    <w:name w:val="heading 2"/>
    <w:basedOn w:val="a"/>
    <w:next w:val="a"/>
    <w:link w:val="20"/>
    <w:uiPriority w:val="9"/>
    <w:qFormat/>
    <w:rsid w:val="00FD0511"/>
    <w:pPr>
      <w:keepNext/>
      <w:keepLines/>
      <w:outlineLvl w:val="1"/>
    </w:pPr>
    <w:rPr>
      <w:rFonts w:cs="Times New Roman"/>
      <w:b/>
      <w:szCs w:val="20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rFonts w:ascii="Cambria" w:hAnsi="Cambria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D0511"/>
    <w:rPr>
      <w:rFonts w:ascii="Arial" w:hAnsi="Arial"/>
      <w:b/>
    </w:rPr>
  </w:style>
  <w:style w:type="character" w:customStyle="1" w:styleId="20">
    <w:name w:val="Заголовок 2 Знак"/>
    <w:link w:val="2"/>
    <w:uiPriority w:val="9"/>
    <w:locked/>
    <w:rsid w:val="00FD0511"/>
    <w:rPr>
      <w:rFonts w:ascii="Arial" w:hAnsi="Arial"/>
      <w:b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uiPriority w:val="99"/>
    <w:rPr>
      <w:rFonts w:cs="Times New Roman"/>
      <w:color w:val="808000"/>
    </w:rPr>
  </w:style>
  <w:style w:type="character" w:customStyle="1" w:styleId="af6">
    <w:name w:val="Не вступил в силу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  <w:style w:type="paragraph" w:customStyle="1" w:styleId="tab">
    <w:name w:val="tab"/>
    <w:basedOn w:val="a"/>
    <w:qFormat/>
    <w:rsid w:val="00FD0511"/>
    <w:pPr>
      <w:ind w:firstLine="0"/>
      <w:jc w:val="left"/>
    </w:pPr>
    <w:rPr>
      <w:sz w:val="18"/>
    </w:rPr>
  </w:style>
  <w:style w:type="table" w:styleId="aff7">
    <w:name w:val="Table Grid"/>
    <w:basedOn w:val="a1"/>
    <w:uiPriority w:val="39"/>
    <w:rsid w:val="00120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header"/>
    <w:basedOn w:val="a"/>
    <w:link w:val="aff9"/>
    <w:uiPriority w:val="99"/>
    <w:unhideWhenUsed/>
    <w:rsid w:val="00AA1F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9">
    <w:name w:val="Верхний колонтитул Знак"/>
    <w:link w:val="aff8"/>
    <w:uiPriority w:val="99"/>
    <w:rsid w:val="00AA1FF0"/>
    <w:rPr>
      <w:rFonts w:ascii="Arial" w:hAnsi="Arial" w:cs="Arial"/>
      <w:szCs w:val="22"/>
    </w:rPr>
  </w:style>
  <w:style w:type="paragraph" w:styleId="affa">
    <w:name w:val="footer"/>
    <w:basedOn w:val="a"/>
    <w:link w:val="affb"/>
    <w:uiPriority w:val="99"/>
    <w:unhideWhenUsed/>
    <w:rsid w:val="00AA1F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b">
    <w:name w:val="Нижний колонтитул Знак"/>
    <w:link w:val="affa"/>
    <w:uiPriority w:val="99"/>
    <w:rsid w:val="00AA1FF0"/>
    <w:rPr>
      <w:rFonts w:ascii="Arial" w:hAnsi="Arial" w:cs="Arial"/>
      <w:szCs w:val="22"/>
    </w:rPr>
  </w:style>
  <w:style w:type="paragraph" w:styleId="affc">
    <w:name w:val="Balloon Text"/>
    <w:basedOn w:val="a"/>
    <w:link w:val="affd"/>
    <w:uiPriority w:val="99"/>
    <w:semiHidden/>
    <w:unhideWhenUsed/>
    <w:rsid w:val="00A22F8F"/>
    <w:rPr>
      <w:rFonts w:ascii="Tahoma" w:hAnsi="Tahoma" w:cs="Times New Roman"/>
      <w:sz w:val="16"/>
      <w:szCs w:val="16"/>
    </w:rPr>
  </w:style>
  <w:style w:type="character" w:customStyle="1" w:styleId="affd">
    <w:name w:val="Текст выноски Знак"/>
    <w:link w:val="affc"/>
    <w:uiPriority w:val="99"/>
    <w:semiHidden/>
    <w:rsid w:val="00A22F8F"/>
    <w:rPr>
      <w:rFonts w:ascii="Tahoma" w:hAnsi="Tahoma" w:cs="Tahoma"/>
      <w:sz w:val="16"/>
      <w:szCs w:val="16"/>
    </w:rPr>
  </w:style>
  <w:style w:type="paragraph" w:styleId="affe">
    <w:name w:val="footnote text"/>
    <w:basedOn w:val="a"/>
    <w:link w:val="afff"/>
    <w:uiPriority w:val="99"/>
    <w:unhideWhenUsed/>
    <w:rsid w:val="00A303C6"/>
    <w:rPr>
      <w:rFonts w:cs="Times New Roman"/>
      <w:szCs w:val="20"/>
    </w:rPr>
  </w:style>
  <w:style w:type="character" w:customStyle="1" w:styleId="afff">
    <w:name w:val="Текст сноски Знак"/>
    <w:link w:val="affe"/>
    <w:uiPriority w:val="99"/>
    <w:rsid w:val="00A303C6"/>
    <w:rPr>
      <w:rFonts w:ascii="Arial" w:hAnsi="Arial" w:cs="Arial"/>
    </w:rPr>
  </w:style>
  <w:style w:type="character" w:styleId="afff0">
    <w:name w:val="footnote reference"/>
    <w:uiPriority w:val="99"/>
    <w:unhideWhenUsed/>
    <w:rsid w:val="00A303C6"/>
    <w:rPr>
      <w:vertAlign w:val="superscript"/>
    </w:rPr>
  </w:style>
  <w:style w:type="paragraph" w:customStyle="1" w:styleId="ConsPlusNormal">
    <w:name w:val="ConsPlusNormal"/>
    <w:link w:val="ConsPlusNormal0"/>
    <w:qFormat/>
    <w:rsid w:val="002035D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fff1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List Paragraph,мой,lp1,Основной с отступом"/>
    <w:basedOn w:val="a"/>
    <w:link w:val="afff2"/>
    <w:uiPriority w:val="34"/>
    <w:qFormat/>
    <w:rsid w:val="002035D9"/>
    <w:pPr>
      <w:spacing w:after="60"/>
      <w:ind w:left="720" w:firstLine="0"/>
      <w:contextualSpacing/>
    </w:pPr>
    <w:rPr>
      <w:rFonts w:ascii="Times New Roman" w:hAnsi="Times New Roman" w:cs="Times New Roman"/>
      <w:sz w:val="24"/>
      <w:szCs w:val="20"/>
    </w:rPr>
  </w:style>
  <w:style w:type="character" w:customStyle="1" w:styleId="afff2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,асз.Списка Знак"/>
    <w:link w:val="afff1"/>
    <w:uiPriority w:val="34"/>
    <w:qFormat/>
    <w:locked/>
    <w:rsid w:val="002035D9"/>
    <w:rPr>
      <w:rFonts w:ascii="Times New Roman" w:hAnsi="Times New Roman"/>
      <w:sz w:val="24"/>
    </w:rPr>
  </w:style>
  <w:style w:type="character" w:customStyle="1" w:styleId="ConsPlusNormal0">
    <w:name w:val="ConsPlusNormal Знак"/>
    <w:link w:val="ConsPlusNormal"/>
    <w:qFormat/>
    <w:locked/>
    <w:rsid w:val="002035D9"/>
    <w:rPr>
      <w:rFonts w:ascii="Times New Roman" w:eastAsia="Times New Roman" w:hAnsi="Times New Roman"/>
      <w:sz w:val="24"/>
      <w:szCs w:val="24"/>
    </w:rPr>
  </w:style>
  <w:style w:type="character" w:styleId="afff3">
    <w:name w:val="Hyperlink"/>
    <w:uiPriority w:val="99"/>
    <w:rsid w:val="00C36860"/>
    <w:rPr>
      <w:color w:val="0000FF"/>
      <w:u w:val="single"/>
    </w:rPr>
  </w:style>
  <w:style w:type="paragraph" w:customStyle="1" w:styleId="afff4">
    <w:name w:val="Обычный (веб)"/>
    <w:basedOn w:val="a"/>
    <w:uiPriority w:val="99"/>
    <w:unhideWhenUsed/>
    <w:rsid w:val="00B32C62"/>
    <w:pPr>
      <w:spacing w:before="100" w:beforeAutospacing="1" w:after="100" w:afterAutospacing="1"/>
      <w:ind w:firstLine="0"/>
      <w:jc w:val="left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Heading">
    <w:name w:val="Heading"/>
    <w:rsid w:val="00B32C62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table" w:customStyle="1" w:styleId="11">
    <w:name w:val="Сетка таблицы1"/>
    <w:basedOn w:val="a1"/>
    <w:next w:val="aff7"/>
    <w:uiPriority w:val="39"/>
    <w:rsid w:val="00D140F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Body Text"/>
    <w:basedOn w:val="a"/>
    <w:link w:val="afff6"/>
    <w:uiPriority w:val="99"/>
    <w:rsid w:val="00AF164D"/>
    <w:pPr>
      <w:spacing w:before="240"/>
      <w:ind w:left="1701" w:firstLine="0"/>
      <w:jc w:val="center"/>
    </w:pPr>
    <w:rPr>
      <w:b/>
      <w:bCs/>
      <w:color w:val="000000"/>
      <w:sz w:val="28"/>
      <w:szCs w:val="28"/>
    </w:rPr>
  </w:style>
  <w:style w:type="character" w:customStyle="1" w:styleId="afff6">
    <w:name w:val="Основной текст Знак"/>
    <w:link w:val="afff5"/>
    <w:uiPriority w:val="99"/>
    <w:rsid w:val="00AF164D"/>
    <w:rPr>
      <w:rFonts w:ascii="Arial" w:hAnsi="Arial" w:cs="Arial"/>
      <w:b/>
      <w:bCs/>
      <w:color w:val="000000"/>
      <w:sz w:val="28"/>
      <w:szCs w:val="28"/>
    </w:rPr>
  </w:style>
  <w:style w:type="character" w:styleId="afff7">
    <w:name w:val="Strong"/>
    <w:uiPriority w:val="22"/>
    <w:qFormat/>
    <w:rsid w:val="00AF164D"/>
    <w:rPr>
      <w:rFonts w:cs="Times New Roman"/>
      <w:b/>
    </w:rPr>
  </w:style>
  <w:style w:type="paragraph" w:customStyle="1" w:styleId="21">
    <w:name w:val="Абзац списка2"/>
    <w:basedOn w:val="a"/>
    <w:rsid w:val="00AF164D"/>
    <w:pPr>
      <w:spacing w:before="40" w:after="40" w:line="276" w:lineRule="auto"/>
      <w:ind w:left="720"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f8">
    <w:name w:val="annotation reference"/>
    <w:uiPriority w:val="99"/>
    <w:unhideWhenUsed/>
    <w:rsid w:val="00AF164D"/>
    <w:rPr>
      <w:rFonts w:cs="Times New Roman"/>
      <w:sz w:val="16"/>
    </w:rPr>
  </w:style>
  <w:style w:type="paragraph" w:styleId="afff9">
    <w:name w:val="annotation text"/>
    <w:basedOn w:val="a"/>
    <w:link w:val="afffa"/>
    <w:uiPriority w:val="99"/>
    <w:unhideWhenUsed/>
    <w:rsid w:val="00AF164D"/>
    <w:pPr>
      <w:spacing w:after="160"/>
      <w:ind w:firstLine="0"/>
      <w:jc w:val="left"/>
    </w:pPr>
    <w:rPr>
      <w:rFonts w:ascii="Calibri" w:hAnsi="Calibri" w:cs="Times New Roman"/>
      <w:szCs w:val="20"/>
      <w:lang w:eastAsia="en-US"/>
    </w:rPr>
  </w:style>
  <w:style w:type="character" w:customStyle="1" w:styleId="afffa">
    <w:name w:val="Текст примечания Знак"/>
    <w:link w:val="afff9"/>
    <w:uiPriority w:val="99"/>
    <w:rsid w:val="00AF164D"/>
    <w:rPr>
      <w:lang w:eastAsia="en-US"/>
    </w:rPr>
  </w:style>
  <w:style w:type="paragraph" w:styleId="afffb">
    <w:name w:val="annotation subject"/>
    <w:basedOn w:val="afff9"/>
    <w:next w:val="afff9"/>
    <w:link w:val="afffc"/>
    <w:uiPriority w:val="99"/>
    <w:unhideWhenUsed/>
    <w:rsid w:val="00AF164D"/>
    <w:rPr>
      <w:b/>
      <w:bCs/>
    </w:rPr>
  </w:style>
  <w:style w:type="character" w:customStyle="1" w:styleId="afffc">
    <w:name w:val="Тема примечания Знак"/>
    <w:link w:val="afffb"/>
    <w:uiPriority w:val="99"/>
    <w:rsid w:val="00AF164D"/>
    <w:rPr>
      <w:b/>
      <w:bCs/>
      <w:lang w:eastAsia="en-US"/>
    </w:rPr>
  </w:style>
  <w:style w:type="character" w:styleId="afffd">
    <w:name w:val="FollowedHyperlink"/>
    <w:uiPriority w:val="99"/>
    <w:unhideWhenUsed/>
    <w:rsid w:val="00AF164D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AF164D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8">
    <w:name w:val="xl11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1">
    <w:name w:val="xl13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2">
    <w:name w:val="xl13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3">
    <w:name w:val="xl133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AF164D"/>
    <w:pP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8">
    <w:name w:val="xl15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9">
    <w:name w:val="xl15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60">
    <w:name w:val="xl160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7">
    <w:name w:val="xl17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8">
    <w:name w:val="xl17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AF16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font6">
    <w:name w:val="font6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character" w:styleId="afffe">
    <w:name w:val="Intense Reference"/>
    <w:uiPriority w:val="32"/>
    <w:qFormat/>
    <w:rsid w:val="00AF164D"/>
    <w:rPr>
      <w:rFonts w:cs="Times New Roman"/>
      <w:b/>
      <w:smallCaps/>
      <w:color w:val="ED7D31"/>
      <w:spacing w:val="5"/>
      <w:u w:val="single"/>
    </w:rPr>
  </w:style>
  <w:style w:type="character" w:styleId="affff">
    <w:name w:val="line number"/>
    <w:uiPriority w:val="99"/>
    <w:unhideWhenUsed/>
    <w:rsid w:val="00AF164D"/>
    <w:rPr>
      <w:rFonts w:cs="Times New Roman"/>
    </w:rPr>
  </w:style>
  <w:style w:type="paragraph" w:customStyle="1" w:styleId="affff0">
    <w:name w:val="Стиль"/>
    <w:rsid w:val="00AF164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AF16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2">
    <w:name w:val="Заголовок №1_"/>
    <w:link w:val="13"/>
    <w:locked/>
    <w:rsid w:val="00AF164D"/>
    <w:rPr>
      <w:b/>
      <w:shd w:val="clear" w:color="auto" w:fill="FFFFFF"/>
    </w:rPr>
  </w:style>
  <w:style w:type="paragraph" w:customStyle="1" w:styleId="13">
    <w:name w:val="Заголовок №1"/>
    <w:basedOn w:val="a"/>
    <w:link w:val="12"/>
    <w:rsid w:val="00AF164D"/>
    <w:pPr>
      <w:widowControl w:val="0"/>
      <w:shd w:val="clear" w:color="auto" w:fill="FFFFFF"/>
      <w:spacing w:line="360" w:lineRule="exact"/>
      <w:ind w:firstLine="700"/>
      <w:outlineLvl w:val="0"/>
    </w:pPr>
    <w:rPr>
      <w:rFonts w:ascii="Calibri" w:hAnsi="Calibri" w:cs="Times New Roman"/>
      <w:b/>
      <w:szCs w:val="20"/>
    </w:rPr>
  </w:style>
  <w:style w:type="paragraph" w:customStyle="1" w:styleId="font-bold">
    <w:name w:val="font-bold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fff1">
    <w:name w:val="Plain Text"/>
    <w:basedOn w:val="a"/>
    <w:link w:val="affff2"/>
    <w:uiPriority w:val="99"/>
    <w:unhideWhenUsed/>
    <w:rsid w:val="00AF164D"/>
    <w:pPr>
      <w:ind w:firstLine="0"/>
      <w:jc w:val="left"/>
    </w:pPr>
    <w:rPr>
      <w:rFonts w:ascii="Calibri" w:hAnsi="Calibri" w:cs="Times New Roman"/>
      <w:sz w:val="22"/>
      <w:szCs w:val="21"/>
      <w:lang w:eastAsia="en-US"/>
    </w:rPr>
  </w:style>
  <w:style w:type="character" w:customStyle="1" w:styleId="affff2">
    <w:name w:val="Текст Знак"/>
    <w:link w:val="affff1"/>
    <w:uiPriority w:val="99"/>
    <w:rsid w:val="00AF164D"/>
    <w:rPr>
      <w:sz w:val="22"/>
      <w:szCs w:val="21"/>
      <w:lang w:eastAsia="en-US"/>
    </w:rPr>
  </w:style>
  <w:style w:type="paragraph" w:customStyle="1" w:styleId="xl64">
    <w:name w:val="xl64"/>
    <w:basedOn w:val="a"/>
    <w:rsid w:val="00AF164D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AF164D"/>
    <w:pP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(2)_"/>
    <w:link w:val="23"/>
    <w:locked/>
    <w:rsid w:val="00AF164D"/>
    <w:rPr>
      <w:rFonts w:ascii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F164D"/>
    <w:pPr>
      <w:widowControl w:val="0"/>
      <w:shd w:val="clear" w:color="auto" w:fill="FFFFFF"/>
      <w:ind w:firstLine="0"/>
      <w:jc w:val="left"/>
    </w:pPr>
    <w:rPr>
      <w:rFonts w:ascii="Times New Roman" w:hAnsi="Times New Roman" w:cs="Times New Roman"/>
      <w:szCs w:val="20"/>
    </w:rPr>
  </w:style>
  <w:style w:type="character" w:customStyle="1" w:styleId="2Arial">
    <w:name w:val="Основной текст (2) + Arial"/>
    <w:aliases w:val="9 pt"/>
    <w:rsid w:val="00AF164D"/>
    <w:rPr>
      <w:rFonts w:ascii="Arial" w:hAnsi="Arial"/>
      <w:color w:val="000000"/>
      <w:spacing w:val="0"/>
      <w:w w:val="100"/>
      <w:position w:val="0"/>
      <w:sz w:val="18"/>
      <w:shd w:val="clear" w:color="auto" w:fill="FFFFFF"/>
      <w:lang w:val="ru-RU" w:eastAsia="ru-RU"/>
    </w:rPr>
  </w:style>
  <w:style w:type="character" w:customStyle="1" w:styleId="DefaultParagraphFont1">
    <w:name w:val="Default Paragraph Font1"/>
    <w:uiPriority w:val="99"/>
    <w:rsid w:val="00AF164D"/>
  </w:style>
  <w:style w:type="table" w:customStyle="1" w:styleId="24">
    <w:name w:val="Сетка таблицы2"/>
    <w:basedOn w:val="a1"/>
    <w:next w:val="aff7"/>
    <w:uiPriority w:val="39"/>
    <w:rsid w:val="0097235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f7"/>
    <w:uiPriority w:val="39"/>
    <w:rsid w:val="00232D2C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hname">
    <w:name w:val="thname"/>
    <w:basedOn w:val="a0"/>
    <w:rsid w:val="00B535B3"/>
  </w:style>
  <w:style w:type="character" w:customStyle="1" w:styleId="thvalue">
    <w:name w:val="thvalue"/>
    <w:basedOn w:val="a0"/>
    <w:rsid w:val="00B535B3"/>
  </w:style>
  <w:style w:type="paragraph" w:customStyle="1" w:styleId="25">
    <w:name w:val="Текст2"/>
    <w:basedOn w:val="a"/>
    <w:rsid w:val="00F645C3"/>
    <w:pPr>
      <w:suppressAutoHyphens/>
      <w:ind w:firstLine="0"/>
    </w:pPr>
    <w:rPr>
      <w:rFonts w:ascii="Courier New" w:hAnsi="Courier New" w:cs="Courier New"/>
      <w:szCs w:val="20"/>
      <w:lang w:eastAsia="ar-SA"/>
    </w:rPr>
  </w:style>
  <w:style w:type="paragraph" w:customStyle="1" w:styleId="Standard">
    <w:name w:val="Standard"/>
    <w:rsid w:val="00A64246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fff3">
    <w:name w:val="Revision"/>
    <w:hidden/>
    <w:uiPriority w:val="99"/>
    <w:semiHidden/>
    <w:rsid w:val="00282E38"/>
    <w:rPr>
      <w:rFonts w:ascii="Arial" w:hAnsi="Arial" w:cs="Arial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F70C43"/>
  </w:style>
  <w:style w:type="paragraph" w:customStyle="1" w:styleId="ConsPlusNonformat">
    <w:name w:val="ConsPlusNonformat"/>
    <w:rsid w:val="00F70C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fff4">
    <w:name w:val="No Spacing"/>
    <w:uiPriority w:val="1"/>
    <w:qFormat/>
    <w:rsid w:val="00F70C43"/>
    <w:rPr>
      <w:rFonts w:eastAsia="Calibri"/>
      <w:sz w:val="22"/>
      <w:szCs w:val="22"/>
      <w:lang w:eastAsia="en-US"/>
    </w:rPr>
  </w:style>
  <w:style w:type="character" w:customStyle="1" w:styleId="ds-text">
    <w:name w:val="ds-text"/>
    <w:basedOn w:val="a0"/>
    <w:rsid w:val="00E72D82"/>
  </w:style>
  <w:style w:type="character" w:customStyle="1" w:styleId="tsbodym">
    <w:name w:val="tsbodym"/>
    <w:basedOn w:val="a0"/>
    <w:rsid w:val="00E72D82"/>
  </w:style>
  <w:style w:type="character" w:customStyle="1" w:styleId="pdplb7">
    <w:name w:val="pdp_lb7"/>
    <w:basedOn w:val="a0"/>
    <w:rsid w:val="00E72D82"/>
  </w:style>
  <w:style w:type="character" w:customStyle="1" w:styleId="typographyfsyzi47">
    <w:name w:val="_typography_fsyzi_47"/>
    <w:basedOn w:val="a0"/>
    <w:rsid w:val="00E72D82"/>
  </w:style>
  <w:style w:type="character" w:customStyle="1" w:styleId="js-prop-value">
    <w:name w:val="js-prop-value"/>
    <w:basedOn w:val="a0"/>
    <w:rsid w:val="00E72D82"/>
  </w:style>
  <w:style w:type="table" w:customStyle="1" w:styleId="41">
    <w:name w:val="Сетка таблицы4"/>
    <w:basedOn w:val="a1"/>
    <w:next w:val="aff7"/>
    <w:uiPriority w:val="59"/>
    <w:rsid w:val="00551CF3"/>
    <w:rPr>
      <w:rFonts w:ascii="Cambria" w:eastAsia="MS Mincho" w:hAnsi="Cambria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2149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2282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19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4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11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98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72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95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41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6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98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14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60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4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27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30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88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25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44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34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5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05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8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91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2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42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0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46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86791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5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155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7796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516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1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0406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33700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9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75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15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62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16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55251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2641965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4841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40182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42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85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14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62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791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2879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87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8282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9791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33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1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7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337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38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37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040662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6892614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05172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65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6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6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27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534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88552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8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386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9595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1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036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8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4799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28300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1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41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2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56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34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05108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5567491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1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7708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8592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0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90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32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85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56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5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74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79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6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61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69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56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00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35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604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2390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9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7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61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82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11614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0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64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79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56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72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63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97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9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100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8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44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57080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3154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8133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936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8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94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82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09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20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33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6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613913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29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6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9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75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3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53651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627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732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12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987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2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57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34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1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9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83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01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610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04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66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6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5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45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47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06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90232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36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1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sbo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A36C0-3ACA-49EA-AAAB-1FBEDDFA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6732</Words>
  <Characters>38377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контракт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</vt:lpstr>
    </vt:vector>
  </TitlesOfParts>
  <Company>Microsoft</Company>
  <LinksUpToDate>false</LinksUpToDate>
  <CharactersWithSpaces>45019</CharactersWithSpaces>
  <SharedDoc>false</SharedDoc>
  <HLinks>
    <vt:vector size="6" baseType="variant">
      <vt:variant>
        <vt:i4>6094965</vt:i4>
      </vt:variant>
      <vt:variant>
        <vt:i4>0</vt:i4>
      </vt:variant>
      <vt:variant>
        <vt:i4>0</vt:i4>
      </vt:variant>
      <vt:variant>
        <vt:i4>5</vt:i4>
      </vt:variant>
      <vt:variant>
        <vt:lpwstr>mailto:mail@sbok.ru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контракт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торговли, оборудования электрического осветительного, оборудования промышленного холодильного и вентиляционного</dc:title>
  <dc:subject/>
  <dc:creator>Zverdvd.org</dc:creator>
  <cp:keywords/>
  <dc:description>Подготовлено на базе материалов БСС «Система Главбух»</dc:description>
  <cp:lastModifiedBy>User</cp:lastModifiedBy>
  <cp:revision>4</cp:revision>
  <cp:lastPrinted>2026-02-06T16:32:00Z</cp:lastPrinted>
  <dcterms:created xsi:type="dcterms:W3CDTF">2026-07-23T07:00:00Z</dcterms:created>
  <dcterms:modified xsi:type="dcterms:W3CDTF">2026-07-23T08:34:00Z</dcterms:modified>
</cp:coreProperties>
</file>