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7B2" w:rsidRDefault="006557B2" w:rsidP="009C1349">
      <w:pPr>
        <w:spacing w:after="0" w:line="240" w:lineRule="auto"/>
        <w:ind w:left="-851"/>
        <w:jc w:val="right"/>
        <w:rPr>
          <w:rFonts w:ascii="Times New Roman" w:hAnsi="Times New Roman" w:cs="Times New Roman"/>
          <w:sz w:val="20"/>
          <w:szCs w:val="20"/>
        </w:rPr>
      </w:pPr>
    </w:p>
    <w:p w:rsidR="001A6248" w:rsidRDefault="001A6248" w:rsidP="009C1349">
      <w:pPr>
        <w:spacing w:after="0" w:line="240" w:lineRule="auto"/>
        <w:ind w:left="-851"/>
        <w:jc w:val="right"/>
        <w:rPr>
          <w:rFonts w:ascii="Times New Roman" w:hAnsi="Times New Roman" w:cs="Times New Roman"/>
          <w:sz w:val="20"/>
          <w:szCs w:val="20"/>
        </w:rPr>
      </w:pPr>
    </w:p>
    <w:p w:rsidR="00ED57E1" w:rsidRDefault="004061FF" w:rsidP="00031B47">
      <w:pPr>
        <w:spacing w:after="0" w:line="240" w:lineRule="auto"/>
        <w:ind w:left="-851"/>
        <w:jc w:val="right"/>
        <w:rPr>
          <w:rFonts w:ascii="Times New Roman" w:hAnsi="Times New Roman" w:cs="Times New Roman"/>
          <w:sz w:val="20"/>
          <w:szCs w:val="20"/>
        </w:rPr>
      </w:pPr>
      <w:r w:rsidRPr="009C1349">
        <w:rPr>
          <w:rFonts w:ascii="Times New Roman" w:hAnsi="Times New Roman" w:cs="Times New Roman"/>
          <w:sz w:val="20"/>
          <w:szCs w:val="20"/>
        </w:rPr>
        <w:t xml:space="preserve">ПРОЕКТ </w:t>
      </w:r>
      <w:r w:rsidR="009F3367">
        <w:rPr>
          <w:rFonts w:ascii="Times New Roman" w:hAnsi="Times New Roman" w:cs="Times New Roman"/>
          <w:sz w:val="20"/>
          <w:szCs w:val="20"/>
        </w:rPr>
        <w:t xml:space="preserve">на </w:t>
      </w:r>
      <w:r w:rsidRPr="009C1349">
        <w:rPr>
          <w:rFonts w:ascii="Times New Roman" w:hAnsi="Times New Roman" w:cs="Times New Roman"/>
          <w:sz w:val="20"/>
          <w:szCs w:val="20"/>
        </w:rPr>
        <w:t>ЕАТ «БЕРЕЗКА»</w:t>
      </w:r>
    </w:p>
    <w:p w:rsidR="001A6248" w:rsidRDefault="001A6248" w:rsidP="00031B47">
      <w:pPr>
        <w:spacing w:after="0" w:line="240" w:lineRule="auto"/>
        <w:ind w:left="-851"/>
        <w:jc w:val="right"/>
        <w:rPr>
          <w:rFonts w:ascii="Times New Roman" w:hAnsi="Times New Roman" w:cs="Times New Roman"/>
          <w:sz w:val="20"/>
          <w:szCs w:val="20"/>
        </w:rPr>
      </w:pPr>
    </w:p>
    <w:p w:rsidR="001A6248" w:rsidRPr="009C1349" w:rsidRDefault="001A6248" w:rsidP="00031B47">
      <w:pPr>
        <w:spacing w:after="0" w:line="240" w:lineRule="auto"/>
        <w:ind w:left="-851"/>
        <w:jc w:val="right"/>
        <w:rPr>
          <w:rFonts w:ascii="Times New Roman" w:hAnsi="Times New Roman" w:cs="Times New Roman"/>
          <w:sz w:val="20"/>
          <w:szCs w:val="20"/>
        </w:rPr>
      </w:pPr>
    </w:p>
    <w:p w:rsidR="00FB60DC" w:rsidRPr="009C1349" w:rsidRDefault="003F47AD" w:rsidP="009C134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Государственный контракт</w:t>
      </w:r>
      <w:r w:rsidR="00FB60DC" w:rsidRPr="009C1349">
        <w:rPr>
          <w:rFonts w:ascii="Times New Roman" w:hAnsi="Times New Roman" w:cs="Times New Roman"/>
          <w:sz w:val="20"/>
          <w:szCs w:val="20"/>
        </w:rPr>
        <w:t xml:space="preserve"> №</w:t>
      </w:r>
      <w:r w:rsidR="002F3582" w:rsidRPr="009C1349">
        <w:rPr>
          <w:rFonts w:ascii="Times New Roman" w:hAnsi="Times New Roman" w:cs="Times New Roman"/>
          <w:sz w:val="20"/>
          <w:szCs w:val="20"/>
        </w:rPr>
        <w:t xml:space="preserve"> </w:t>
      </w:r>
      <w:r w:rsidR="00AA21E7" w:rsidRPr="009C1349">
        <w:rPr>
          <w:rFonts w:ascii="Times New Roman" w:hAnsi="Times New Roman" w:cs="Times New Roman"/>
          <w:sz w:val="20"/>
          <w:szCs w:val="20"/>
        </w:rPr>
        <w:t>______</w:t>
      </w:r>
      <w:r w:rsidR="009F3367">
        <w:rPr>
          <w:rFonts w:ascii="Times New Roman" w:hAnsi="Times New Roman" w:cs="Times New Roman"/>
          <w:sz w:val="20"/>
          <w:szCs w:val="20"/>
        </w:rPr>
        <w:t>_____________</w:t>
      </w:r>
      <w:r w:rsidR="00AA21E7" w:rsidRPr="009C1349">
        <w:rPr>
          <w:rFonts w:ascii="Times New Roman" w:hAnsi="Times New Roman" w:cs="Times New Roman"/>
          <w:sz w:val="20"/>
          <w:szCs w:val="20"/>
        </w:rPr>
        <w:t>____</w:t>
      </w:r>
    </w:p>
    <w:p w:rsidR="00257113" w:rsidRDefault="009F3367" w:rsidP="00257113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C53E78" w:rsidRPr="00257113">
        <w:rPr>
          <w:rFonts w:ascii="Times New Roman" w:hAnsi="Times New Roman" w:cs="Times New Roman"/>
          <w:sz w:val="20"/>
          <w:szCs w:val="20"/>
        </w:rPr>
        <w:t xml:space="preserve">идентификационный </w:t>
      </w:r>
      <w:r w:rsidR="00EC08EB" w:rsidRPr="00257113">
        <w:rPr>
          <w:rFonts w:ascii="Times New Roman" w:hAnsi="Times New Roman" w:cs="Times New Roman"/>
          <w:sz w:val="20"/>
          <w:szCs w:val="20"/>
        </w:rPr>
        <w:t>код</w:t>
      </w:r>
      <w:r w:rsidR="00C53E78" w:rsidRPr="00257113">
        <w:rPr>
          <w:rFonts w:ascii="Times New Roman" w:hAnsi="Times New Roman" w:cs="Times New Roman"/>
          <w:sz w:val="20"/>
          <w:szCs w:val="20"/>
        </w:rPr>
        <w:t xml:space="preserve"> закупки </w:t>
      </w:r>
      <w:r w:rsidR="001E354F">
        <w:rPr>
          <w:rFonts w:ascii="Times New Roman" w:hAnsi="Times New Roman" w:cs="Times New Roman"/>
          <w:sz w:val="20"/>
          <w:szCs w:val="20"/>
        </w:rPr>
        <w:t>____________________________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FC3941" w:rsidRPr="009C1349" w:rsidRDefault="00FC3941" w:rsidP="00FC394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0"/>
          <w:szCs w:val="20"/>
        </w:rPr>
      </w:pPr>
      <w:bookmarkStart w:id="0" w:name="_Hlk491356155"/>
      <w:r w:rsidRPr="00A973F9">
        <w:rPr>
          <w:rFonts w:ascii="Times New Roman" w:hAnsi="Times New Roman" w:cs="Times New Roman"/>
          <w:noProof/>
          <w:sz w:val="20"/>
          <w:szCs w:val="20"/>
        </w:rPr>
        <w:t xml:space="preserve">Управление Федеральной службы исполнения наказаний по Ханты-Мансийскому автономному округу-Югре (далее – </w:t>
      </w:r>
      <w:r w:rsidRPr="00A973F9">
        <w:rPr>
          <w:rFonts w:ascii="Times New Roman" w:hAnsi="Times New Roman" w:cs="Times New Roman"/>
          <w:sz w:val="20"/>
          <w:szCs w:val="20"/>
        </w:rPr>
        <w:t>УФСИН России по Ханты-Мансийскому автономному округу - Югре</w:t>
      </w:r>
      <w:r w:rsidRPr="00A973F9">
        <w:rPr>
          <w:rFonts w:ascii="Times New Roman" w:hAnsi="Times New Roman" w:cs="Times New Roman"/>
          <w:noProof/>
          <w:sz w:val="20"/>
          <w:szCs w:val="20"/>
        </w:rPr>
        <w:t xml:space="preserve">), именуемое в дальнейшем </w:t>
      </w:r>
      <w:r>
        <w:rPr>
          <w:rFonts w:ascii="Times New Roman" w:hAnsi="Times New Roman" w:cs="Times New Roman"/>
          <w:noProof/>
          <w:sz w:val="20"/>
          <w:szCs w:val="20"/>
        </w:rPr>
        <w:t>Государственный заказчик</w:t>
      </w:r>
      <w:r w:rsidRPr="00A973F9">
        <w:rPr>
          <w:rFonts w:ascii="Times New Roman" w:hAnsi="Times New Roman" w:cs="Times New Roman"/>
          <w:noProof/>
          <w:sz w:val="20"/>
          <w:szCs w:val="20"/>
        </w:rPr>
        <w:t>, выступая от имени Российской Федерации, в лице ___, действующего на основании ___, с одной стороны, и ___ (далее – ___)</w:t>
      </w:r>
      <w:r w:rsidRPr="00A973F9">
        <w:rPr>
          <w:rFonts w:ascii="Times New Roman" w:hAnsi="Times New Roman" w:cs="Times New Roman"/>
          <w:sz w:val="20"/>
          <w:szCs w:val="20"/>
        </w:rPr>
        <w:t>, именуемое в д</w:t>
      </w:r>
      <w:r>
        <w:rPr>
          <w:rFonts w:ascii="Times New Roman" w:hAnsi="Times New Roman" w:cs="Times New Roman"/>
          <w:sz w:val="20"/>
          <w:szCs w:val="20"/>
        </w:rPr>
        <w:t>альнейшем Поставщик</w:t>
      </w:r>
      <w:r w:rsidRPr="009C1349">
        <w:rPr>
          <w:rFonts w:ascii="Times New Roman" w:hAnsi="Times New Roman" w:cs="Times New Roman"/>
          <w:sz w:val="20"/>
          <w:szCs w:val="20"/>
        </w:rPr>
        <w:t xml:space="preserve">, в лице ___, действующего на основании ___, с другой Стороны, вместе именуемые Стороны, </w:t>
      </w:r>
      <w:r w:rsidRPr="009C1349">
        <w:rPr>
          <w:rFonts w:ascii="Times New Roman" w:hAnsi="Times New Roman" w:cs="Times New Roman"/>
          <w:noProof/>
          <w:sz w:val="20"/>
          <w:szCs w:val="20"/>
        </w:rPr>
        <w:t>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                                   </w:t>
      </w:r>
      <w:r w:rsidRPr="009C1349">
        <w:rPr>
          <w:rFonts w:ascii="Times New Roman" w:hAnsi="Times New Roman" w:cs="Times New Roman"/>
          <w:noProof/>
          <w:sz w:val="20"/>
          <w:szCs w:val="20"/>
        </w:rPr>
        <w:t xml:space="preserve"> и муниципальных нужд», заключили настоящий </w:t>
      </w:r>
      <w:r>
        <w:rPr>
          <w:rFonts w:ascii="Times New Roman" w:hAnsi="Times New Roman" w:cs="Times New Roman"/>
          <w:noProof/>
          <w:sz w:val="20"/>
          <w:szCs w:val="20"/>
        </w:rPr>
        <w:t>Государственный контракт</w:t>
      </w:r>
      <w:r w:rsidRPr="009C1349">
        <w:rPr>
          <w:rFonts w:ascii="Times New Roman" w:hAnsi="Times New Roman" w:cs="Times New Roman"/>
          <w:noProof/>
          <w:sz w:val="20"/>
          <w:szCs w:val="20"/>
        </w:rPr>
        <w:t xml:space="preserve"> (далее – </w:t>
      </w:r>
      <w:r>
        <w:rPr>
          <w:rFonts w:ascii="Times New Roman" w:hAnsi="Times New Roman" w:cs="Times New Roman"/>
          <w:noProof/>
          <w:sz w:val="20"/>
          <w:szCs w:val="20"/>
        </w:rPr>
        <w:t>Контракт</w:t>
      </w:r>
      <w:r w:rsidRPr="009B7C3E">
        <w:rPr>
          <w:rFonts w:ascii="Times New Roman" w:hAnsi="Times New Roman" w:cs="Times New Roman"/>
          <w:noProof/>
          <w:sz w:val="20"/>
          <w:szCs w:val="20"/>
        </w:rPr>
        <w:t>)</w:t>
      </w:r>
      <w:r w:rsidRPr="009C1349">
        <w:rPr>
          <w:rFonts w:ascii="Times New Roman" w:hAnsi="Times New Roman" w:cs="Times New Roman"/>
          <w:noProof/>
          <w:sz w:val="20"/>
          <w:szCs w:val="20"/>
        </w:rPr>
        <w:t xml:space="preserve"> о нижеследующем:</w:t>
      </w:r>
    </w:p>
    <w:bookmarkEnd w:id="0"/>
    <w:p w:rsidR="00FC3941" w:rsidRPr="009C1349" w:rsidRDefault="00FC3941" w:rsidP="00FC394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FC3941" w:rsidRPr="009C1349" w:rsidRDefault="00FC3941" w:rsidP="00FC3941">
      <w:pPr>
        <w:pStyle w:val="a9"/>
        <w:numPr>
          <w:ilvl w:val="0"/>
          <w:numId w:val="12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Предмет Контракта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567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В целях обеспечения государственных нужд, Поставщик обязуется передать в собственность, </w:t>
      </w:r>
      <w:r>
        <w:rPr>
          <w:sz w:val="20"/>
          <w:szCs w:val="20"/>
        </w:rPr>
        <w:t xml:space="preserve">                             </w:t>
      </w:r>
      <w:r w:rsidRPr="009C1349">
        <w:rPr>
          <w:sz w:val="20"/>
          <w:szCs w:val="20"/>
        </w:rPr>
        <w:t xml:space="preserve">а Государственный заказчик принять и оплатить </w:t>
      </w:r>
      <w:r>
        <w:rPr>
          <w:sz w:val="20"/>
          <w:szCs w:val="20"/>
        </w:rPr>
        <w:t>автозапчасти</w:t>
      </w:r>
      <w:r w:rsidRPr="008375F2">
        <w:rPr>
          <w:sz w:val="20"/>
          <w:szCs w:val="20"/>
        </w:rPr>
        <w:t xml:space="preserve"> (далее – товар)</w:t>
      </w:r>
      <w:r w:rsidRPr="009C1349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для служебного </w:t>
      </w:r>
      <w:r w:rsidR="00A375FB">
        <w:rPr>
          <w:sz w:val="20"/>
          <w:szCs w:val="20"/>
        </w:rPr>
        <w:t>транспорта</w:t>
      </w:r>
      <w:r>
        <w:rPr>
          <w:sz w:val="20"/>
          <w:szCs w:val="20"/>
        </w:rPr>
        <w:t xml:space="preserve"> </w:t>
      </w:r>
      <w:r w:rsidRPr="009C1349">
        <w:rPr>
          <w:sz w:val="20"/>
          <w:szCs w:val="20"/>
        </w:rPr>
        <w:t xml:space="preserve">в соответствии со спецификацией (приложение № 1), являющейся неотъемлемой частью настоящего </w:t>
      </w:r>
      <w:r>
        <w:rPr>
          <w:sz w:val="20"/>
          <w:szCs w:val="20"/>
        </w:rPr>
        <w:t>Контракта</w:t>
      </w:r>
      <w:r w:rsidRPr="009B7C3E">
        <w:rPr>
          <w:sz w:val="20"/>
          <w:szCs w:val="20"/>
        </w:rPr>
        <w:t>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Страна происхождения товара – </w:t>
      </w:r>
      <w:r w:rsidR="00A375FB">
        <w:rPr>
          <w:sz w:val="20"/>
          <w:szCs w:val="20"/>
          <w:shd w:val="clear" w:color="auto" w:fill="FFFFFF"/>
          <w:lang w:val="en-US"/>
        </w:rPr>
        <w:t>____________________</w:t>
      </w:r>
      <w:r w:rsidRPr="009C1349">
        <w:rPr>
          <w:sz w:val="20"/>
          <w:szCs w:val="20"/>
        </w:rPr>
        <w:t>.</w:t>
      </w:r>
    </w:p>
    <w:p w:rsidR="00FC3941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Поставляемый товар должен быть новым, ранее не использованным, не обременен правами третьих лиц, в споре и под арестом не состоять.</w:t>
      </w:r>
    </w:p>
    <w:p w:rsidR="00FC3941" w:rsidRPr="009C1349" w:rsidRDefault="00FC3941" w:rsidP="00FC3941">
      <w:pPr>
        <w:pStyle w:val="a9"/>
        <w:numPr>
          <w:ilvl w:val="0"/>
          <w:numId w:val="12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Цена Контракта, порядок расчетов</w:t>
      </w:r>
    </w:p>
    <w:p w:rsidR="00FC3941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Цена Контракта составляет ___ (___) рублей ___ копеек, включая НДС ___% </w:t>
      </w:r>
      <w:r w:rsidRPr="009C1349">
        <w:rPr>
          <w:color w:val="000000"/>
          <w:sz w:val="20"/>
          <w:szCs w:val="20"/>
        </w:rPr>
        <w:t xml:space="preserve">(если деятельность Поставщика не облагается НДС, соответственно указывать: «НДС не облагается на основании письма ИФНС </w:t>
      </w:r>
      <w:r>
        <w:rPr>
          <w:color w:val="000000"/>
          <w:sz w:val="20"/>
          <w:szCs w:val="20"/>
        </w:rPr>
        <w:t xml:space="preserve">                            </w:t>
      </w:r>
      <w:r w:rsidRPr="009C1349">
        <w:rPr>
          <w:color w:val="000000"/>
          <w:sz w:val="20"/>
          <w:szCs w:val="20"/>
        </w:rPr>
        <w:t xml:space="preserve">об упрощенной системе налогообложения» или сделать ссылку на нормативный акт, определяющий освобождение </w:t>
      </w:r>
      <w:r>
        <w:rPr>
          <w:color w:val="000000"/>
          <w:sz w:val="20"/>
          <w:szCs w:val="20"/>
        </w:rPr>
        <w:t xml:space="preserve">                   </w:t>
      </w:r>
      <w:r w:rsidRPr="009C1349">
        <w:rPr>
          <w:color w:val="000000"/>
          <w:sz w:val="20"/>
          <w:szCs w:val="20"/>
        </w:rPr>
        <w:t>от оплаты НДС»)</w:t>
      </w:r>
      <w:r w:rsidRPr="009C1349">
        <w:rPr>
          <w:sz w:val="20"/>
          <w:szCs w:val="20"/>
        </w:rPr>
        <w:t xml:space="preserve">. 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709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Цена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 xml:space="preserve"> является твердой, определяется на весь срок исполнения </w:t>
      </w:r>
      <w:r>
        <w:rPr>
          <w:sz w:val="20"/>
          <w:szCs w:val="20"/>
        </w:rPr>
        <w:t>Контракта</w:t>
      </w:r>
      <w:r w:rsidRPr="00E3722D">
        <w:rPr>
          <w:sz w:val="20"/>
          <w:szCs w:val="20"/>
        </w:rPr>
        <w:t xml:space="preserve"> </w:t>
      </w:r>
      <w:r w:rsidRPr="009C1349">
        <w:rPr>
          <w:sz w:val="20"/>
          <w:szCs w:val="20"/>
        </w:rPr>
        <w:t xml:space="preserve">и не может изменяться в ходе его исполнения, за исключением случаев, изменения цены, допускаемых действующим законодательством, предусмотренных условиями настоящего </w:t>
      </w:r>
      <w:r>
        <w:rPr>
          <w:sz w:val="20"/>
          <w:szCs w:val="20"/>
        </w:rPr>
        <w:t>Контракта</w:t>
      </w:r>
      <w:r w:rsidRPr="00E3722D">
        <w:rPr>
          <w:sz w:val="20"/>
          <w:szCs w:val="20"/>
        </w:rPr>
        <w:t>.</w:t>
      </w:r>
    </w:p>
    <w:p w:rsidR="00FC3941" w:rsidRDefault="00FC3941" w:rsidP="00FC3941">
      <w:pPr>
        <w:pStyle w:val="a9"/>
        <w:numPr>
          <w:ilvl w:val="1"/>
          <w:numId w:val="12"/>
        </w:numPr>
        <w:tabs>
          <w:tab w:val="left" w:pos="142"/>
        </w:tabs>
        <w:ind w:left="0" w:firstLine="567"/>
        <w:contextualSpacing w:val="0"/>
        <w:jc w:val="both"/>
        <w:rPr>
          <w:sz w:val="20"/>
          <w:szCs w:val="20"/>
        </w:rPr>
      </w:pPr>
      <w:r w:rsidRPr="009B7C3E">
        <w:rPr>
          <w:sz w:val="20"/>
          <w:szCs w:val="20"/>
        </w:rPr>
        <w:t xml:space="preserve">Цена настоящего </w:t>
      </w:r>
      <w:r>
        <w:rPr>
          <w:sz w:val="20"/>
          <w:szCs w:val="20"/>
        </w:rPr>
        <w:t>К</w:t>
      </w:r>
      <w:r w:rsidRPr="009B7C3E">
        <w:rPr>
          <w:sz w:val="20"/>
          <w:szCs w:val="20"/>
        </w:rPr>
        <w:t xml:space="preserve">онтракта (в том числе одной единицы товара) включает в себя стоимость товара, </w:t>
      </w:r>
      <w:r>
        <w:rPr>
          <w:sz w:val="20"/>
          <w:szCs w:val="20"/>
        </w:rPr>
        <w:t>а также все расходы Поставщика</w:t>
      </w:r>
      <w:r w:rsidRPr="009B7C3E">
        <w:rPr>
          <w:sz w:val="20"/>
          <w:szCs w:val="20"/>
        </w:rPr>
        <w:t xml:space="preserve"> по затариванию (упаковке) товара, его погрузке-разгрузке, транспортировке, хранению, страхованию, расходы на гарантийное обслуживание, подтверждению качества, стоимость тары (упаковки), расходы по уплате налогов, сборов и всех других обязательных и добровольных платежей, связанных</w:t>
      </w:r>
      <w:r>
        <w:rPr>
          <w:sz w:val="20"/>
          <w:szCs w:val="20"/>
        </w:rPr>
        <w:t xml:space="preserve">                     </w:t>
      </w:r>
      <w:r w:rsidRPr="009B7C3E">
        <w:rPr>
          <w:sz w:val="20"/>
          <w:szCs w:val="20"/>
        </w:rPr>
        <w:t xml:space="preserve"> с исполнением условий настоящего </w:t>
      </w:r>
      <w:r>
        <w:rPr>
          <w:sz w:val="20"/>
          <w:szCs w:val="20"/>
        </w:rPr>
        <w:t>К</w:t>
      </w:r>
      <w:r w:rsidRPr="009B7C3E">
        <w:rPr>
          <w:sz w:val="20"/>
          <w:szCs w:val="20"/>
        </w:rPr>
        <w:t>онтракта.</w:t>
      </w:r>
      <w:r w:rsidRPr="009C1349">
        <w:rPr>
          <w:sz w:val="20"/>
          <w:szCs w:val="20"/>
        </w:rPr>
        <w:t xml:space="preserve"> Обязательства по оплате переданного товара считаются выполненными в день списания денежных средств с лицевого счета Государственного заказчика.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42"/>
        </w:tabs>
        <w:ind w:left="0" w:firstLine="567"/>
        <w:contextualSpacing w:val="0"/>
        <w:jc w:val="both"/>
        <w:rPr>
          <w:sz w:val="20"/>
          <w:szCs w:val="20"/>
        </w:rPr>
      </w:pPr>
      <w:r w:rsidRPr="00833DE6">
        <w:rPr>
          <w:sz w:val="20"/>
          <w:szCs w:val="20"/>
        </w:rPr>
        <w:t>Государс</w:t>
      </w:r>
      <w:r>
        <w:rPr>
          <w:sz w:val="20"/>
          <w:szCs w:val="20"/>
        </w:rPr>
        <w:t>твенный заказчик</w:t>
      </w:r>
      <w:r w:rsidRPr="00833DE6">
        <w:rPr>
          <w:sz w:val="20"/>
          <w:szCs w:val="20"/>
        </w:rPr>
        <w:t xml:space="preserve"> обязуется оплатить полученный товар, соответствующий установленным требованиям</w:t>
      </w:r>
      <w:r w:rsidRPr="003F47AD">
        <w:rPr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 w:rsidRPr="00833DE6">
        <w:rPr>
          <w:sz w:val="20"/>
          <w:szCs w:val="20"/>
        </w:rPr>
        <w:t xml:space="preserve">онтракта, в срок </w:t>
      </w:r>
      <w:r w:rsidRPr="00E3722D">
        <w:rPr>
          <w:b/>
          <w:sz w:val="20"/>
          <w:szCs w:val="20"/>
        </w:rPr>
        <w:t>не позднее 7 (семь) рабочих</w:t>
      </w:r>
      <w:r w:rsidRPr="00833DE6">
        <w:rPr>
          <w:sz w:val="20"/>
          <w:szCs w:val="20"/>
        </w:rPr>
        <w:t xml:space="preserve"> дней со дня приемки результатов исполнения </w:t>
      </w:r>
      <w:r>
        <w:rPr>
          <w:sz w:val="20"/>
          <w:szCs w:val="20"/>
        </w:rPr>
        <w:t>К</w:t>
      </w:r>
      <w:r w:rsidRPr="00833DE6">
        <w:rPr>
          <w:sz w:val="20"/>
          <w:szCs w:val="20"/>
        </w:rPr>
        <w:t>онтракта,</w:t>
      </w:r>
      <w:r>
        <w:rPr>
          <w:sz w:val="20"/>
          <w:szCs w:val="20"/>
        </w:rPr>
        <w:t xml:space="preserve"> при условии получения от Поставщика</w:t>
      </w:r>
      <w:r w:rsidRPr="00833DE6">
        <w:rPr>
          <w:sz w:val="20"/>
          <w:szCs w:val="20"/>
        </w:rPr>
        <w:t xml:space="preserve"> всех сопроводительных документов, оформленных надлежащим образом, перечислением денежных средств на его расчетный счет.</w:t>
      </w:r>
    </w:p>
    <w:p w:rsidR="00FC3941" w:rsidRDefault="00FC3941" w:rsidP="00FC3941">
      <w:pPr>
        <w:pStyle w:val="a9"/>
        <w:numPr>
          <w:ilvl w:val="1"/>
          <w:numId w:val="12"/>
        </w:numPr>
        <w:tabs>
          <w:tab w:val="left" w:pos="709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В случае изменения банковских реквизитов Поставщик обязан в течение 1 (одного) рабочего </w:t>
      </w:r>
      <w:r>
        <w:rPr>
          <w:sz w:val="20"/>
          <w:szCs w:val="20"/>
        </w:rPr>
        <w:t xml:space="preserve">                            </w:t>
      </w:r>
      <w:r w:rsidR="000F1D63" w:rsidRPr="009C1349">
        <w:rPr>
          <w:sz w:val="20"/>
          <w:szCs w:val="20"/>
        </w:rPr>
        <w:t xml:space="preserve">дня </w:t>
      </w:r>
      <w:r w:rsidR="000F1D63">
        <w:rPr>
          <w:sz w:val="20"/>
          <w:szCs w:val="20"/>
        </w:rPr>
        <w:t>в</w:t>
      </w:r>
      <w:r w:rsidRPr="009C1349">
        <w:rPr>
          <w:sz w:val="20"/>
          <w:szCs w:val="20"/>
        </w:rPr>
        <w:t xml:space="preserve"> письменной форме сообщить об этом Государственному заказчику с указанием новых банковских реквизитов.</w:t>
      </w:r>
      <w:r>
        <w:rPr>
          <w:sz w:val="20"/>
          <w:szCs w:val="20"/>
        </w:rPr>
        <w:t xml:space="preserve">                        </w:t>
      </w:r>
      <w:r w:rsidRPr="009C1349">
        <w:rPr>
          <w:sz w:val="20"/>
          <w:szCs w:val="20"/>
        </w:rPr>
        <w:t xml:space="preserve"> В противном случае все риски, связанные с перечислением Государственным заказчиком денежных средств </w:t>
      </w:r>
      <w:r>
        <w:rPr>
          <w:sz w:val="20"/>
          <w:szCs w:val="20"/>
        </w:rPr>
        <w:t xml:space="preserve">                                   </w:t>
      </w:r>
      <w:r w:rsidRPr="009C1349">
        <w:rPr>
          <w:sz w:val="20"/>
          <w:szCs w:val="20"/>
        </w:rPr>
        <w:t xml:space="preserve">по указанным в </w:t>
      </w:r>
      <w:r w:rsidRPr="00FD49D9">
        <w:rPr>
          <w:sz w:val="20"/>
          <w:szCs w:val="20"/>
        </w:rPr>
        <w:t>Государственно</w:t>
      </w:r>
      <w:r>
        <w:rPr>
          <w:sz w:val="20"/>
          <w:szCs w:val="20"/>
        </w:rPr>
        <w:t xml:space="preserve">м </w:t>
      </w:r>
      <w:r w:rsidRPr="00FD49D9">
        <w:rPr>
          <w:sz w:val="20"/>
          <w:szCs w:val="20"/>
        </w:rPr>
        <w:t xml:space="preserve">контракте </w:t>
      </w:r>
      <w:r w:rsidRPr="009C1349">
        <w:rPr>
          <w:sz w:val="20"/>
          <w:szCs w:val="20"/>
        </w:rPr>
        <w:t>банковским реквизитам Поставщика, несет Поставщик.</w:t>
      </w:r>
    </w:p>
    <w:p w:rsidR="00FC3941" w:rsidRPr="00987AC6" w:rsidRDefault="00FC3941" w:rsidP="00FC3941">
      <w:pPr>
        <w:pStyle w:val="a9"/>
        <w:numPr>
          <w:ilvl w:val="1"/>
          <w:numId w:val="12"/>
        </w:numPr>
        <w:ind w:left="0" w:firstLine="568"/>
        <w:jc w:val="both"/>
        <w:rPr>
          <w:sz w:val="20"/>
          <w:szCs w:val="20"/>
        </w:rPr>
      </w:pPr>
      <w:r w:rsidRPr="00987AC6">
        <w:rPr>
          <w:sz w:val="20"/>
          <w:szCs w:val="20"/>
        </w:rPr>
        <w:t xml:space="preserve">Днем оплаты товара является день принятия финансовым учреждением платежного документа Государственного </w:t>
      </w:r>
      <w:r w:rsidR="000F1D63" w:rsidRPr="00987AC6">
        <w:rPr>
          <w:sz w:val="20"/>
          <w:szCs w:val="20"/>
        </w:rPr>
        <w:t>заказчик</w:t>
      </w:r>
      <w:r w:rsidR="000F1D63">
        <w:rPr>
          <w:sz w:val="20"/>
          <w:szCs w:val="20"/>
        </w:rPr>
        <w:t xml:space="preserve">у </w:t>
      </w:r>
      <w:r w:rsidR="000F1D63" w:rsidRPr="00987AC6">
        <w:rPr>
          <w:sz w:val="20"/>
          <w:szCs w:val="20"/>
        </w:rPr>
        <w:t>для</w:t>
      </w:r>
      <w:r w:rsidRPr="00987AC6">
        <w:rPr>
          <w:sz w:val="20"/>
          <w:szCs w:val="20"/>
        </w:rPr>
        <w:t xml:space="preserve"> перечисления денежных средств Поставщику.</w:t>
      </w:r>
    </w:p>
    <w:p w:rsidR="00FC3941" w:rsidRPr="00987AC6" w:rsidRDefault="00FC3941" w:rsidP="00FC3941">
      <w:pPr>
        <w:pStyle w:val="a9"/>
        <w:widowControl w:val="0"/>
        <w:numPr>
          <w:ilvl w:val="1"/>
          <w:numId w:val="12"/>
        </w:numPr>
        <w:autoSpaceDE w:val="0"/>
        <w:autoSpaceDN w:val="0"/>
        <w:adjustRightInd w:val="0"/>
        <w:ind w:left="831" w:hanging="264"/>
        <w:jc w:val="both"/>
        <w:rPr>
          <w:sz w:val="20"/>
          <w:szCs w:val="20"/>
        </w:rPr>
      </w:pPr>
      <w:r w:rsidRPr="00987AC6">
        <w:rPr>
          <w:sz w:val="20"/>
          <w:szCs w:val="20"/>
        </w:rPr>
        <w:t>Источник финансирования контракта – федеральный бюджет</w:t>
      </w:r>
      <w:r>
        <w:rPr>
          <w:sz w:val="20"/>
          <w:szCs w:val="20"/>
        </w:rPr>
        <w:t>.</w:t>
      </w:r>
    </w:p>
    <w:p w:rsidR="00FC3941" w:rsidRPr="00987AC6" w:rsidRDefault="00FC3941" w:rsidP="00FC3941">
      <w:pPr>
        <w:pStyle w:val="a9"/>
        <w:numPr>
          <w:ilvl w:val="1"/>
          <w:numId w:val="12"/>
        </w:numPr>
        <w:ind w:left="831" w:right="-2" w:hanging="264"/>
        <w:jc w:val="both"/>
        <w:rPr>
          <w:sz w:val="20"/>
          <w:szCs w:val="20"/>
        </w:rPr>
      </w:pPr>
      <w:r w:rsidRPr="00987AC6">
        <w:rPr>
          <w:sz w:val="20"/>
          <w:szCs w:val="20"/>
        </w:rPr>
        <w:t xml:space="preserve"> Авансирование «Поставщика» по настоящему контракту не предусмотрено. </w:t>
      </w:r>
    </w:p>
    <w:p w:rsidR="00FC3941" w:rsidRPr="009C1349" w:rsidRDefault="00FC3941" w:rsidP="00FC394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3941" w:rsidRPr="009C1349" w:rsidRDefault="00FC3941" w:rsidP="00FC3941">
      <w:pPr>
        <w:pStyle w:val="a9"/>
        <w:numPr>
          <w:ilvl w:val="0"/>
          <w:numId w:val="12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Права и обязанности Сторон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Государственный заказчик обязуется: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Принять товар, в соответствии с условиями настоящего  </w:t>
      </w:r>
      <w:r>
        <w:rPr>
          <w:noProof/>
          <w:sz w:val="20"/>
          <w:szCs w:val="20"/>
        </w:rPr>
        <w:t>Контракта</w:t>
      </w:r>
      <w:r w:rsidRPr="009C1349">
        <w:rPr>
          <w:noProof/>
          <w:sz w:val="20"/>
          <w:szCs w:val="20"/>
        </w:rPr>
        <w:t xml:space="preserve">. 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hanging="1203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Оплатить товар в соответствии с условиями настоящего </w:t>
      </w:r>
      <w:r>
        <w:rPr>
          <w:noProof/>
          <w:sz w:val="20"/>
          <w:szCs w:val="20"/>
        </w:rPr>
        <w:t>Контракта</w:t>
      </w:r>
      <w:r w:rsidRPr="009C1349">
        <w:rPr>
          <w:noProof/>
          <w:sz w:val="20"/>
          <w:szCs w:val="20"/>
        </w:rPr>
        <w:t>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В случае расторжения </w:t>
      </w:r>
      <w:r>
        <w:rPr>
          <w:noProof/>
          <w:sz w:val="20"/>
          <w:szCs w:val="20"/>
        </w:rPr>
        <w:t>Контракт</w:t>
      </w:r>
      <w:r w:rsidRPr="009C1349">
        <w:rPr>
          <w:noProof/>
          <w:sz w:val="20"/>
          <w:szCs w:val="20"/>
        </w:rPr>
        <w:t xml:space="preserve">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</w:t>
      </w:r>
      <w:r>
        <w:rPr>
          <w:noProof/>
          <w:sz w:val="20"/>
          <w:szCs w:val="20"/>
        </w:rPr>
        <w:t xml:space="preserve">                  </w:t>
      </w:r>
      <w:r w:rsidRPr="009C1349">
        <w:rPr>
          <w:noProof/>
          <w:sz w:val="20"/>
          <w:szCs w:val="20"/>
        </w:rPr>
        <w:t>на основании подписанных Поставщиком и Государственным заказчиком без замечаний актов приема-передачи товара.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Выполнять иные обязанности, предусмотренные действующим законодательством Российской Федерации и </w:t>
      </w:r>
      <w:r>
        <w:rPr>
          <w:noProof/>
          <w:sz w:val="20"/>
          <w:szCs w:val="20"/>
        </w:rPr>
        <w:t>Контрактом</w:t>
      </w:r>
      <w:r w:rsidRPr="009C1349">
        <w:rPr>
          <w:noProof/>
          <w:sz w:val="20"/>
          <w:szCs w:val="20"/>
        </w:rPr>
        <w:t>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Государственный заказчик имеет право: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Взыскивать неустойку (пеню и штраф) в соответствии с условиями </w:t>
      </w:r>
      <w:r>
        <w:rPr>
          <w:noProof/>
          <w:sz w:val="20"/>
          <w:szCs w:val="20"/>
        </w:rPr>
        <w:t>Контракта</w:t>
      </w:r>
      <w:r w:rsidRPr="009C1349">
        <w:rPr>
          <w:noProof/>
          <w:sz w:val="20"/>
          <w:szCs w:val="20"/>
        </w:rPr>
        <w:t>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>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</w:t>
      </w:r>
      <w:r>
        <w:rPr>
          <w:noProof/>
          <w:sz w:val="20"/>
          <w:szCs w:val="20"/>
        </w:rPr>
        <w:t xml:space="preserve">                       </w:t>
      </w:r>
      <w:r w:rsidRPr="009C1349">
        <w:rPr>
          <w:noProof/>
          <w:sz w:val="20"/>
          <w:szCs w:val="20"/>
        </w:rPr>
        <w:t xml:space="preserve"> в случае расторжения </w:t>
      </w:r>
      <w:r>
        <w:rPr>
          <w:noProof/>
          <w:sz w:val="20"/>
          <w:szCs w:val="20"/>
        </w:rPr>
        <w:t>Контракта</w:t>
      </w:r>
      <w:r w:rsidRPr="009C1349">
        <w:rPr>
          <w:noProof/>
          <w:sz w:val="20"/>
          <w:szCs w:val="20"/>
        </w:rPr>
        <w:t xml:space="preserve"> по решению </w:t>
      </w:r>
      <w:r>
        <w:rPr>
          <w:noProof/>
          <w:sz w:val="20"/>
          <w:szCs w:val="20"/>
        </w:rPr>
        <w:t>С</w:t>
      </w:r>
      <w:r w:rsidRPr="009C1349">
        <w:rPr>
          <w:noProof/>
          <w:sz w:val="20"/>
          <w:szCs w:val="20"/>
        </w:rPr>
        <w:t xml:space="preserve">уда или в связи с односторонним отказом Государственного заказчика от исполнения </w:t>
      </w:r>
      <w:r>
        <w:rPr>
          <w:noProof/>
          <w:sz w:val="20"/>
          <w:szCs w:val="20"/>
        </w:rPr>
        <w:t>Контракта</w:t>
      </w:r>
      <w:r w:rsidRPr="009C1349">
        <w:rPr>
          <w:noProof/>
          <w:sz w:val="20"/>
          <w:szCs w:val="20"/>
        </w:rPr>
        <w:t>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Поставщик обязуется: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>В письменной форме известить Государственного заказчика о готовности товара к передаче.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lastRenderedPageBreak/>
        <w:t>Обеспечить соответствие товара требованиям действующего законодательства.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Передать товар надлежащего качества и в предусмотренном </w:t>
      </w:r>
      <w:r>
        <w:rPr>
          <w:noProof/>
          <w:sz w:val="20"/>
          <w:szCs w:val="20"/>
        </w:rPr>
        <w:t>Государственным контрактом</w:t>
      </w:r>
      <w:r w:rsidRPr="009C1349">
        <w:rPr>
          <w:noProof/>
          <w:sz w:val="20"/>
          <w:szCs w:val="20"/>
        </w:rPr>
        <w:t xml:space="preserve"> количестве, не обремененный правами третьих лиц.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Передать товар Государственному заказчику в сроки и в порядке, в соответствии с  настоящим </w:t>
      </w:r>
      <w:r>
        <w:rPr>
          <w:noProof/>
          <w:sz w:val="20"/>
          <w:szCs w:val="20"/>
        </w:rPr>
        <w:t>Контрактом</w:t>
      </w:r>
      <w:r w:rsidRPr="009C1349">
        <w:rPr>
          <w:noProof/>
          <w:sz w:val="20"/>
          <w:szCs w:val="20"/>
        </w:rPr>
        <w:t>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Передать товар в комплекте с относящейся к нему документацией, перечисленной в </w:t>
      </w:r>
      <w:r>
        <w:rPr>
          <w:noProof/>
          <w:sz w:val="20"/>
          <w:szCs w:val="20"/>
        </w:rPr>
        <w:t>Контракте</w:t>
      </w:r>
      <w:r w:rsidRPr="009C1349">
        <w:rPr>
          <w:noProof/>
          <w:sz w:val="20"/>
          <w:szCs w:val="20"/>
        </w:rPr>
        <w:t>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Обеспечить осуществление Государственным заказчиком контроля за исполнением </w:t>
      </w:r>
      <w:r>
        <w:rPr>
          <w:noProof/>
          <w:sz w:val="20"/>
          <w:szCs w:val="20"/>
        </w:rPr>
        <w:t>Контракта</w:t>
      </w:r>
      <w:r w:rsidRPr="009C1349">
        <w:rPr>
          <w:noProof/>
          <w:sz w:val="20"/>
          <w:szCs w:val="20"/>
        </w:rPr>
        <w:t>, в том числе на отдельных этапах его исполнения.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Своевременно по письменному запросу Государственного заказчика предоставлять достоверную информацию о ходе исполнения своих обязательств, в том числе о сложностях, возникающих при исполнении </w:t>
      </w:r>
      <w:r>
        <w:rPr>
          <w:noProof/>
          <w:sz w:val="20"/>
          <w:szCs w:val="20"/>
        </w:rPr>
        <w:t>Контракта</w:t>
      </w:r>
      <w:r w:rsidRPr="009C1349">
        <w:rPr>
          <w:noProof/>
          <w:sz w:val="20"/>
          <w:szCs w:val="20"/>
        </w:rPr>
        <w:t xml:space="preserve">. 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Выполнять иные обязанности, предусмотренные действующим законодательством Российской Федерации и </w:t>
      </w:r>
      <w:r>
        <w:rPr>
          <w:noProof/>
          <w:sz w:val="20"/>
          <w:szCs w:val="20"/>
        </w:rPr>
        <w:t>Контрактом</w:t>
      </w:r>
      <w:r w:rsidRPr="009C1349">
        <w:rPr>
          <w:noProof/>
          <w:sz w:val="20"/>
          <w:szCs w:val="20"/>
        </w:rPr>
        <w:t>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Поставщик вправе: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Требовать оплату за поставленный по </w:t>
      </w:r>
      <w:r>
        <w:rPr>
          <w:noProof/>
          <w:sz w:val="20"/>
          <w:szCs w:val="20"/>
        </w:rPr>
        <w:t>Контракту</w:t>
      </w:r>
      <w:r w:rsidRPr="009C1349">
        <w:rPr>
          <w:noProof/>
          <w:sz w:val="20"/>
          <w:szCs w:val="20"/>
        </w:rPr>
        <w:t xml:space="preserve"> товар.</w:t>
      </w:r>
    </w:p>
    <w:p w:rsidR="00FC3941" w:rsidRPr="009C1349" w:rsidRDefault="00FC3941" w:rsidP="00FC3941">
      <w:pPr>
        <w:pStyle w:val="a9"/>
        <w:widowControl w:val="0"/>
        <w:numPr>
          <w:ilvl w:val="2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 w:val="0"/>
        <w:jc w:val="both"/>
        <w:rPr>
          <w:noProof/>
          <w:sz w:val="20"/>
          <w:szCs w:val="20"/>
        </w:rPr>
      </w:pPr>
      <w:r w:rsidRPr="009C1349">
        <w:rPr>
          <w:noProof/>
          <w:sz w:val="20"/>
          <w:szCs w:val="20"/>
        </w:rPr>
        <w:t xml:space="preserve">Требовать уплату пеней согласно условиям </w:t>
      </w:r>
      <w:r>
        <w:rPr>
          <w:noProof/>
          <w:sz w:val="20"/>
          <w:szCs w:val="20"/>
        </w:rPr>
        <w:t>Контракта</w:t>
      </w:r>
      <w:r w:rsidRPr="009C1349">
        <w:rPr>
          <w:noProof/>
          <w:sz w:val="20"/>
          <w:szCs w:val="20"/>
        </w:rPr>
        <w:t>.</w:t>
      </w:r>
    </w:p>
    <w:p w:rsidR="00FC3941" w:rsidRPr="009C1349" w:rsidRDefault="00FC3941" w:rsidP="00FC3941">
      <w:pPr>
        <w:pStyle w:val="a9"/>
        <w:widowControl w:val="0"/>
        <w:tabs>
          <w:tab w:val="left" w:pos="1276"/>
        </w:tabs>
        <w:autoSpaceDE w:val="0"/>
        <w:autoSpaceDN w:val="0"/>
        <w:adjustRightInd w:val="0"/>
        <w:ind w:left="567"/>
        <w:contextualSpacing w:val="0"/>
        <w:jc w:val="both"/>
        <w:rPr>
          <w:noProof/>
          <w:sz w:val="20"/>
          <w:szCs w:val="20"/>
        </w:rPr>
      </w:pPr>
    </w:p>
    <w:p w:rsidR="00FC3941" w:rsidRDefault="00FC3941" w:rsidP="00FC3941">
      <w:pPr>
        <w:pStyle w:val="a9"/>
        <w:numPr>
          <w:ilvl w:val="0"/>
          <w:numId w:val="12"/>
        </w:numPr>
        <w:tabs>
          <w:tab w:val="left" w:pos="0"/>
        </w:tabs>
        <w:contextualSpacing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Качество товара, требования к маркировке,</w:t>
      </w:r>
    </w:p>
    <w:p w:rsidR="00FC3941" w:rsidRDefault="00FC3941" w:rsidP="00FC3941">
      <w:pPr>
        <w:pStyle w:val="a9"/>
        <w:tabs>
          <w:tab w:val="left" w:pos="0"/>
        </w:tabs>
        <w:ind w:left="0"/>
        <w:contextualSpacing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у</w:t>
      </w:r>
      <w:r w:rsidRPr="009C1349">
        <w:rPr>
          <w:b/>
          <w:sz w:val="20"/>
          <w:szCs w:val="20"/>
        </w:rPr>
        <w:t>паковк</w:t>
      </w:r>
      <w:r>
        <w:rPr>
          <w:b/>
          <w:sz w:val="20"/>
          <w:szCs w:val="20"/>
        </w:rPr>
        <w:t>е</w:t>
      </w:r>
      <w:r w:rsidRPr="009C1349">
        <w:rPr>
          <w:b/>
          <w:sz w:val="20"/>
          <w:szCs w:val="20"/>
        </w:rPr>
        <w:t xml:space="preserve"> товара</w:t>
      </w:r>
      <w:r>
        <w:rPr>
          <w:b/>
          <w:sz w:val="20"/>
          <w:szCs w:val="20"/>
        </w:rPr>
        <w:t>, транспортировке товара</w:t>
      </w:r>
    </w:p>
    <w:p w:rsidR="00FC3941" w:rsidRPr="00F3442A" w:rsidRDefault="00FC3941" w:rsidP="00FC3941">
      <w:pPr>
        <w:pStyle w:val="a9"/>
        <w:numPr>
          <w:ilvl w:val="1"/>
          <w:numId w:val="12"/>
        </w:numPr>
        <w:ind w:left="142" w:firstLine="425"/>
        <w:jc w:val="both"/>
        <w:rPr>
          <w:sz w:val="20"/>
          <w:szCs w:val="20"/>
        </w:rPr>
      </w:pPr>
      <w:r w:rsidRPr="00F3442A">
        <w:rPr>
          <w:sz w:val="20"/>
          <w:szCs w:val="20"/>
        </w:rPr>
        <w:t xml:space="preserve">Качество товара, передаваемого по настоящему Контракту должно соответствовать установленным ГОСТам или ТУ для данного товара, </w:t>
      </w:r>
      <w:r w:rsidRPr="00F3442A">
        <w:rPr>
          <w:rFonts w:eastAsia="Calibri"/>
          <w:sz w:val="20"/>
          <w:szCs w:val="20"/>
        </w:rPr>
        <w:t xml:space="preserve">поставляемый товар должен быть новым товаром (товаром, который не был         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FC3941" w:rsidRPr="00F3442A" w:rsidRDefault="00FC3941" w:rsidP="00FC3941">
      <w:pPr>
        <w:pStyle w:val="a9"/>
        <w:numPr>
          <w:ilvl w:val="1"/>
          <w:numId w:val="12"/>
        </w:numPr>
        <w:ind w:left="142" w:firstLine="425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Качество передаваемого товара проверяется Государственным заказчиком на соответствие                                 его установленным требованиям и должно подтверждаться Поставщиком документами о качестве (сертификатом либо декларацией соответствия), если данный товар подлежит обязательной сертификации (декларированию)                      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требованиям. Указанные документы, заверенные надлежащим образом, Поставщик передает Государственному заказчику одновременно с товаром.</w:t>
      </w:r>
    </w:p>
    <w:p w:rsidR="00FC3941" w:rsidRPr="00F3442A" w:rsidRDefault="00FC3941" w:rsidP="00FC3941">
      <w:pPr>
        <w:pStyle w:val="a9"/>
        <w:numPr>
          <w:ilvl w:val="1"/>
          <w:numId w:val="12"/>
        </w:numPr>
        <w:ind w:left="142" w:firstLine="425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В случае нарушения требований к качеству товара Государственный заказчик вправе потребовать замены товара ненадлежащего качества товаром, соответствующим условиям настоящего Контракта.</w:t>
      </w:r>
    </w:p>
    <w:p w:rsidR="00FC3941" w:rsidRPr="00F3442A" w:rsidRDefault="00FC3941" w:rsidP="00FC3941">
      <w:pPr>
        <w:pStyle w:val="a9"/>
        <w:numPr>
          <w:ilvl w:val="1"/>
          <w:numId w:val="12"/>
        </w:numPr>
        <w:ind w:left="142" w:firstLine="425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Упаковка (тара) товара должна обеспечивать его сохранность (внешнего вида, качества, потребительских, эксплуатационных и иных характеристик) при хранении и перевозке.</w:t>
      </w:r>
    </w:p>
    <w:p w:rsidR="00FC3941" w:rsidRPr="00F3442A" w:rsidRDefault="00FC3941" w:rsidP="00FC3941">
      <w:pPr>
        <w:pStyle w:val="a9"/>
        <w:numPr>
          <w:ilvl w:val="1"/>
          <w:numId w:val="12"/>
        </w:numPr>
        <w:ind w:left="0" w:firstLine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Если на товар производителем установлена гарантия, то Поставщик обязан выполнять гарантийные обязательства в отношении такого товара в объеме не менее установленных производителем.</w:t>
      </w:r>
    </w:p>
    <w:p w:rsidR="00FC3941" w:rsidRPr="00F3442A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F3442A">
        <w:rPr>
          <w:sz w:val="20"/>
          <w:szCs w:val="20"/>
        </w:rPr>
        <w:t xml:space="preserve">Упаковка возврату не подлежит, её стоимость включается в цену </w:t>
      </w:r>
      <w:r w:rsidRPr="00F3442A">
        <w:rPr>
          <w:noProof/>
          <w:sz w:val="20"/>
          <w:szCs w:val="20"/>
        </w:rPr>
        <w:t>Контракта</w:t>
      </w:r>
      <w:r w:rsidRPr="00F3442A">
        <w:rPr>
          <w:sz w:val="20"/>
          <w:szCs w:val="20"/>
        </w:rPr>
        <w:t>.</w:t>
      </w:r>
    </w:p>
    <w:p w:rsidR="00FC3941" w:rsidRPr="00F3442A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                                   не поставленным и приемке не подлежит.</w:t>
      </w:r>
    </w:p>
    <w:p w:rsidR="00FC3941" w:rsidRPr="009C1349" w:rsidRDefault="00FC3941" w:rsidP="00FC3941">
      <w:pPr>
        <w:widowControl w:val="0"/>
        <w:spacing w:after="0" w:line="240" w:lineRule="auto"/>
        <w:ind w:right="-141"/>
        <w:rPr>
          <w:rFonts w:ascii="Times New Roman" w:hAnsi="Times New Roman" w:cs="Times New Roman"/>
          <w:b/>
          <w:sz w:val="20"/>
          <w:szCs w:val="20"/>
        </w:rPr>
      </w:pPr>
    </w:p>
    <w:p w:rsidR="00FC3941" w:rsidRPr="009C1349" w:rsidRDefault="00FC3941" w:rsidP="00FC3941">
      <w:pPr>
        <w:pStyle w:val="a9"/>
        <w:numPr>
          <w:ilvl w:val="0"/>
          <w:numId w:val="12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Сроки, и порядок поставки и приемки товара</w:t>
      </w:r>
    </w:p>
    <w:p w:rsidR="00FC3941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Поставщик доставляет товар в </w:t>
      </w:r>
      <w:r w:rsidRPr="00FC4021">
        <w:rPr>
          <w:sz w:val="20"/>
          <w:szCs w:val="20"/>
        </w:rPr>
        <w:t>адрес Государственного заказчика – 628401, Ханты-Мансийский автономный округ - Югр</w:t>
      </w:r>
      <w:r w:rsidR="000B3175">
        <w:rPr>
          <w:sz w:val="20"/>
          <w:szCs w:val="20"/>
        </w:rPr>
        <w:t xml:space="preserve">а, г. Сургут, ул. Югорская, </w:t>
      </w:r>
      <w:r w:rsidR="00A40FE5">
        <w:rPr>
          <w:sz w:val="20"/>
          <w:szCs w:val="20"/>
        </w:rPr>
        <w:t>здание</w:t>
      </w:r>
      <w:r w:rsidR="000B3175">
        <w:rPr>
          <w:sz w:val="20"/>
          <w:szCs w:val="20"/>
        </w:rPr>
        <w:t xml:space="preserve"> </w:t>
      </w:r>
      <w:r w:rsidRPr="00FC4021">
        <w:rPr>
          <w:sz w:val="20"/>
          <w:szCs w:val="20"/>
        </w:rPr>
        <w:t>3</w:t>
      </w:r>
      <w:r w:rsidR="000B3175">
        <w:rPr>
          <w:sz w:val="20"/>
          <w:szCs w:val="20"/>
        </w:rPr>
        <w:t>/3</w:t>
      </w:r>
      <w:r w:rsidRPr="00FC4021">
        <w:rPr>
          <w:sz w:val="20"/>
          <w:szCs w:val="20"/>
        </w:rPr>
        <w:t xml:space="preserve"> (склад), в течении 5 (пяти) рабочих дней с даты заключения </w:t>
      </w:r>
      <w:r>
        <w:rPr>
          <w:sz w:val="20"/>
          <w:szCs w:val="20"/>
        </w:rPr>
        <w:t>К</w:t>
      </w:r>
      <w:r w:rsidRPr="00FC4021">
        <w:rPr>
          <w:sz w:val="20"/>
          <w:szCs w:val="20"/>
        </w:rPr>
        <w:t>онтракта, в рабочие дни с понедельника по пятницу с 09:00 до 16:00</w:t>
      </w:r>
      <w:r w:rsidRPr="009C1349">
        <w:rPr>
          <w:sz w:val="20"/>
          <w:szCs w:val="20"/>
        </w:rPr>
        <w:t xml:space="preserve"> и осуществляет его передачу с оформлением (предоставлением) товаросопроводительных документов</w:t>
      </w:r>
      <w:r>
        <w:rPr>
          <w:sz w:val="20"/>
          <w:szCs w:val="20"/>
        </w:rPr>
        <w:t>, у</w:t>
      </w:r>
      <w:r w:rsidRPr="009C1349">
        <w:rPr>
          <w:sz w:val="20"/>
          <w:szCs w:val="20"/>
        </w:rPr>
        <w:t xml:space="preserve">казанных в настоящем </w:t>
      </w:r>
      <w:r>
        <w:rPr>
          <w:noProof/>
          <w:sz w:val="20"/>
          <w:szCs w:val="20"/>
        </w:rPr>
        <w:t>Контракте</w:t>
      </w:r>
      <w:r w:rsidR="00D64E88">
        <w:rPr>
          <w:sz w:val="20"/>
          <w:szCs w:val="20"/>
        </w:rPr>
        <w:t xml:space="preserve">. Получение товара </w:t>
      </w:r>
      <w:r w:rsidRPr="009C1349">
        <w:rPr>
          <w:sz w:val="20"/>
          <w:szCs w:val="20"/>
        </w:rPr>
        <w:t xml:space="preserve">по накладной не означает приемку Государственным заказчиком результатов исполнения </w:t>
      </w:r>
      <w:r>
        <w:rPr>
          <w:noProof/>
          <w:sz w:val="20"/>
          <w:szCs w:val="20"/>
        </w:rPr>
        <w:t>Контракта</w:t>
      </w:r>
      <w:r w:rsidRPr="009C1349">
        <w:rPr>
          <w:sz w:val="20"/>
          <w:szCs w:val="20"/>
        </w:rPr>
        <w:t>.</w:t>
      </w:r>
    </w:p>
    <w:p w:rsidR="00FC3941" w:rsidRPr="001201EE" w:rsidRDefault="00FC3941" w:rsidP="00FC3941">
      <w:pPr>
        <w:pStyle w:val="a9"/>
        <w:numPr>
          <w:ilvl w:val="1"/>
          <w:numId w:val="12"/>
        </w:numPr>
        <w:ind w:left="0" w:firstLine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Государственный заказчик</w:t>
      </w:r>
      <w:r w:rsidRPr="001201EE">
        <w:rPr>
          <w:sz w:val="20"/>
          <w:szCs w:val="20"/>
        </w:rPr>
        <w:t xml:space="preserve"> в течение 10 (десяти) рабочих дней с момента получения </w:t>
      </w:r>
      <w:r>
        <w:rPr>
          <w:sz w:val="20"/>
          <w:szCs w:val="20"/>
        </w:rPr>
        <w:t>от Поставщика</w:t>
      </w:r>
      <w:r w:rsidRPr="001201EE">
        <w:rPr>
          <w:sz w:val="20"/>
          <w:szCs w:val="20"/>
        </w:rPr>
        <w:t xml:space="preserve"> товара проводит экспертизу ре</w:t>
      </w:r>
      <w:r>
        <w:rPr>
          <w:sz w:val="20"/>
          <w:szCs w:val="20"/>
        </w:rPr>
        <w:t>зультатов исполнения Контракта Поставщиком</w:t>
      </w:r>
      <w:r w:rsidRPr="001201EE">
        <w:rPr>
          <w:sz w:val="20"/>
          <w:szCs w:val="20"/>
        </w:rPr>
        <w:t xml:space="preserve"> и оформляет в 2 (двух) экземплярах </w:t>
      </w:r>
      <w:r>
        <w:rPr>
          <w:sz w:val="20"/>
          <w:szCs w:val="20"/>
        </w:rPr>
        <w:t xml:space="preserve">                </w:t>
      </w:r>
      <w:r w:rsidRPr="001201EE">
        <w:rPr>
          <w:sz w:val="20"/>
          <w:szCs w:val="20"/>
        </w:rPr>
        <w:t xml:space="preserve">акт приемки, </w:t>
      </w:r>
      <w:r>
        <w:rPr>
          <w:sz w:val="20"/>
          <w:szCs w:val="20"/>
        </w:rPr>
        <w:t>1 (</w:t>
      </w:r>
      <w:r w:rsidRPr="001201EE">
        <w:rPr>
          <w:sz w:val="20"/>
          <w:szCs w:val="20"/>
        </w:rPr>
        <w:t>один</w:t>
      </w:r>
      <w:r>
        <w:rPr>
          <w:sz w:val="20"/>
          <w:szCs w:val="20"/>
        </w:rPr>
        <w:t>)</w:t>
      </w:r>
      <w:r w:rsidRPr="001201EE">
        <w:rPr>
          <w:sz w:val="20"/>
          <w:szCs w:val="20"/>
        </w:rPr>
        <w:t xml:space="preserve"> из</w:t>
      </w:r>
      <w:r>
        <w:rPr>
          <w:sz w:val="20"/>
          <w:szCs w:val="20"/>
        </w:rPr>
        <w:t xml:space="preserve"> которых направляет Поставщику</w:t>
      </w:r>
      <w:r w:rsidRPr="001201EE">
        <w:rPr>
          <w:sz w:val="20"/>
          <w:szCs w:val="20"/>
        </w:rPr>
        <w:t xml:space="preserve">, либо в этот же срок направляет мотивированный отказ </w:t>
      </w:r>
      <w:r>
        <w:rPr>
          <w:sz w:val="20"/>
          <w:szCs w:val="20"/>
        </w:rPr>
        <w:t xml:space="preserve">                    </w:t>
      </w:r>
      <w:r w:rsidRPr="001201EE">
        <w:rPr>
          <w:sz w:val="20"/>
          <w:szCs w:val="20"/>
        </w:rPr>
        <w:t xml:space="preserve">от подписания такого акта. В случае установления требования об обеспечении гарантийных обязательств оформление акта приемки (за исключением отдельного этапа исполнения </w:t>
      </w:r>
      <w:r>
        <w:rPr>
          <w:sz w:val="20"/>
          <w:szCs w:val="20"/>
        </w:rPr>
        <w:t>К</w:t>
      </w:r>
      <w:r w:rsidRPr="001201EE">
        <w:rPr>
          <w:sz w:val="20"/>
          <w:szCs w:val="20"/>
        </w:rPr>
        <w:t>онтракта) осуществляется в течение 10 (десяти) рабочих дней по</w:t>
      </w:r>
      <w:r>
        <w:rPr>
          <w:sz w:val="20"/>
          <w:szCs w:val="20"/>
        </w:rPr>
        <w:t>сле предоставления Поставщиком</w:t>
      </w:r>
      <w:r w:rsidRPr="001201EE">
        <w:rPr>
          <w:sz w:val="20"/>
          <w:szCs w:val="20"/>
        </w:rPr>
        <w:t xml:space="preserve"> документов. </w:t>
      </w:r>
      <w:r>
        <w:rPr>
          <w:sz w:val="20"/>
          <w:szCs w:val="20"/>
        </w:rPr>
        <w:t>Контракт</w:t>
      </w:r>
      <w:r w:rsidRPr="001201EE">
        <w:rPr>
          <w:sz w:val="20"/>
          <w:szCs w:val="20"/>
        </w:rPr>
        <w:t xml:space="preserve"> (отдельный этап исполнения </w:t>
      </w:r>
      <w:r>
        <w:rPr>
          <w:sz w:val="20"/>
          <w:szCs w:val="20"/>
        </w:rPr>
        <w:t>К</w:t>
      </w:r>
      <w:r w:rsidRPr="001201EE">
        <w:rPr>
          <w:sz w:val="20"/>
          <w:szCs w:val="20"/>
        </w:rPr>
        <w:t>о</w:t>
      </w:r>
      <w:r>
        <w:rPr>
          <w:sz w:val="20"/>
          <w:szCs w:val="20"/>
        </w:rPr>
        <w:t xml:space="preserve">нтракта) считается исполненным Поставщиком после подписания </w:t>
      </w:r>
      <w:r w:rsidRPr="001201EE">
        <w:rPr>
          <w:sz w:val="20"/>
          <w:szCs w:val="20"/>
        </w:rPr>
        <w:t>Государств</w:t>
      </w:r>
      <w:r>
        <w:rPr>
          <w:sz w:val="20"/>
          <w:szCs w:val="20"/>
        </w:rPr>
        <w:t>енным заказчиком</w:t>
      </w:r>
      <w:r w:rsidRPr="001201EE">
        <w:rPr>
          <w:sz w:val="20"/>
          <w:szCs w:val="20"/>
        </w:rPr>
        <w:t xml:space="preserve"> акта приемки.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О факте передачи товара Государственному заказчику Поставщик обязан сообщить Государственному заказчику и предоставить 1 (один) экземпляр товарной накладной, подписанной Поставщиком и Государственным заказчиком и счет-фактуру.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noProof/>
          <w:sz w:val="20"/>
          <w:szCs w:val="20"/>
        </w:rPr>
        <w:t xml:space="preserve">Если Государственным заказчиком не приняты результаты исполнения Контракта, Поставщик обязан устранить выявленные недостатки в течение 15 </w:t>
      </w:r>
      <w:r w:rsidRPr="009C1349">
        <w:rPr>
          <w:sz w:val="20"/>
          <w:szCs w:val="20"/>
        </w:rPr>
        <w:t>(пятнадцати) дней.</w:t>
      </w:r>
    </w:p>
    <w:p w:rsidR="00FC3941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Вмест</w:t>
      </w:r>
      <w:r>
        <w:rPr>
          <w:sz w:val="20"/>
          <w:szCs w:val="20"/>
        </w:rPr>
        <w:t>е с товаром Поставщик передает Государственному заказчику</w:t>
      </w:r>
      <w:r w:rsidRPr="009C1349">
        <w:rPr>
          <w:sz w:val="20"/>
          <w:szCs w:val="20"/>
        </w:rPr>
        <w:t xml:space="preserve"> относящуюся к товару документацию:</w:t>
      </w:r>
    </w:p>
    <w:p w:rsidR="00FC3941" w:rsidRPr="008D6130" w:rsidRDefault="00FC3941" w:rsidP="00FC3941">
      <w:pPr>
        <w:pStyle w:val="a9"/>
        <w:tabs>
          <w:tab w:val="num" w:pos="426"/>
        </w:tabs>
        <w:ind w:left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20"/>
          <w:szCs w:val="20"/>
        </w:rPr>
        <w:tab/>
        <w:t xml:space="preserve">   </w:t>
      </w:r>
      <w:r w:rsidRPr="008D6130">
        <w:rPr>
          <w:rFonts w:eastAsia="Calibri"/>
          <w:sz w:val="18"/>
          <w:szCs w:val="18"/>
        </w:rPr>
        <w:t>-     товарную накладную, оформленн</w:t>
      </w:r>
      <w:r w:rsidR="00A40FE5" w:rsidRPr="008D6130">
        <w:rPr>
          <w:rFonts w:eastAsia="Calibri"/>
          <w:sz w:val="18"/>
          <w:szCs w:val="18"/>
        </w:rPr>
        <w:t>ую</w:t>
      </w:r>
      <w:r w:rsidRPr="008D6130">
        <w:rPr>
          <w:rFonts w:eastAsia="Calibri"/>
          <w:sz w:val="18"/>
          <w:szCs w:val="18"/>
        </w:rPr>
        <w:t xml:space="preserve"> в 2-х экземплярах, счет-фактуру или универсальный передаточный документ;</w:t>
      </w:r>
    </w:p>
    <w:p w:rsidR="00FC3941" w:rsidRDefault="00FC3941" w:rsidP="00FC3941">
      <w:pPr>
        <w:pStyle w:val="a9"/>
        <w:tabs>
          <w:tab w:val="left" w:pos="567"/>
        </w:tabs>
        <w:ind w:left="0" w:right="-2"/>
        <w:contextualSpacing w:val="0"/>
        <w:jc w:val="both"/>
        <w:rPr>
          <w:noProof/>
          <w:sz w:val="20"/>
          <w:szCs w:val="20"/>
        </w:rPr>
      </w:pPr>
      <w:r>
        <w:rPr>
          <w:sz w:val="20"/>
          <w:szCs w:val="20"/>
        </w:rPr>
        <w:tab/>
        <w:t xml:space="preserve">-  </w:t>
      </w:r>
      <w:r w:rsidRPr="009C1349">
        <w:rPr>
          <w:sz w:val="20"/>
          <w:szCs w:val="20"/>
        </w:rPr>
        <w:t xml:space="preserve">документы (сведения), подтверждающие качество товара (сертификат, удостоверение, протокол, </w:t>
      </w:r>
      <w:r w:rsidR="00E64545">
        <w:rPr>
          <w:sz w:val="20"/>
          <w:szCs w:val="20"/>
        </w:rPr>
        <w:t xml:space="preserve">                                </w:t>
      </w:r>
      <w:r w:rsidRPr="009C1349">
        <w:rPr>
          <w:sz w:val="20"/>
          <w:szCs w:val="20"/>
        </w:rPr>
        <w:t xml:space="preserve">акт </w:t>
      </w:r>
      <w:r>
        <w:rPr>
          <w:sz w:val="20"/>
          <w:szCs w:val="20"/>
        </w:rPr>
        <w:t xml:space="preserve"> </w:t>
      </w:r>
      <w:r w:rsidRPr="009C1349">
        <w:rPr>
          <w:sz w:val="20"/>
          <w:szCs w:val="20"/>
        </w:rPr>
        <w:t>приемо-сдаточных испытаний и т.п.)</w:t>
      </w:r>
      <w:r w:rsidRPr="009C1349">
        <w:rPr>
          <w:noProof/>
          <w:sz w:val="20"/>
          <w:szCs w:val="20"/>
        </w:rPr>
        <w:t>.</w:t>
      </w:r>
    </w:p>
    <w:p w:rsidR="008D6130" w:rsidRPr="008D6130" w:rsidRDefault="008D6130" w:rsidP="008D6130">
      <w:pPr>
        <w:widowControl w:val="0"/>
        <w:tabs>
          <w:tab w:val="left" w:pos="0"/>
          <w:tab w:val="left" w:pos="567"/>
          <w:tab w:val="left" w:pos="1134"/>
        </w:tabs>
        <w:autoSpaceDE w:val="0"/>
        <w:autoSpaceDN w:val="0"/>
        <w:adjustRightInd w:val="0"/>
        <w:jc w:val="both"/>
        <w:rPr>
          <w:rFonts w:ascii="PT Astra Serif" w:eastAsia="Calibri" w:hAnsi="PT Astra Serif"/>
          <w:color w:val="000000"/>
          <w:sz w:val="20"/>
          <w:szCs w:val="20"/>
        </w:rPr>
      </w:pPr>
      <w:r w:rsidRPr="008D6130">
        <w:rPr>
          <w:noProof/>
          <w:sz w:val="20"/>
          <w:szCs w:val="20"/>
        </w:rPr>
        <w:t xml:space="preserve">             -        </w:t>
      </w:r>
      <w:r w:rsidRPr="008D6130">
        <w:rPr>
          <w:rFonts w:ascii="PT Astra Serif" w:eastAsia="Calibri" w:hAnsi="PT Astra Serif"/>
          <w:sz w:val="20"/>
          <w:szCs w:val="20"/>
        </w:rPr>
        <w:t>акт приемки товаров, работ, услуг (ф. 0510452)</w:t>
      </w:r>
      <w:r w:rsidRPr="008D6130">
        <w:rPr>
          <w:rFonts w:ascii="PT Astra Serif" w:eastAsia="Calibri" w:hAnsi="PT Astra Serif"/>
          <w:color w:val="000000"/>
          <w:sz w:val="20"/>
          <w:szCs w:val="20"/>
        </w:rPr>
        <w:t xml:space="preserve"> (приложение № 2) в 2 (двух) экземплярах. 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В случае, если указанные документы не переданы Поставщиком </w:t>
      </w:r>
      <w:r w:rsidRPr="009C1349">
        <w:rPr>
          <w:noProof/>
          <w:sz w:val="20"/>
          <w:szCs w:val="20"/>
        </w:rPr>
        <w:t xml:space="preserve">Государственному заказчику </w:t>
      </w:r>
      <w:r w:rsidRPr="009C1349">
        <w:rPr>
          <w:sz w:val="20"/>
          <w:szCs w:val="20"/>
        </w:rPr>
        <w:t>одновременно с товаром, товар считается не поставленным и приемке не подлежит.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lastRenderedPageBreak/>
        <w:t xml:space="preserve">В случае выявления нарушений срока (времени) поставки товара, его количества, качества, требований к таре (упаковке) и фасовке, отсутствия или неполного комплекта сопроводительных документов во время </w:t>
      </w:r>
      <w:r>
        <w:rPr>
          <w:sz w:val="20"/>
          <w:szCs w:val="20"/>
        </w:rPr>
        <w:t xml:space="preserve">                                </w:t>
      </w:r>
      <w:r w:rsidRPr="009C1349">
        <w:rPr>
          <w:sz w:val="20"/>
          <w:szCs w:val="20"/>
        </w:rPr>
        <w:t xml:space="preserve">его фактической передачи Государственный заказчик вправе отказаться от приемки товара или его части, </w:t>
      </w:r>
      <w:r>
        <w:rPr>
          <w:sz w:val="20"/>
          <w:szCs w:val="20"/>
        </w:rPr>
        <w:t xml:space="preserve">                                  </w:t>
      </w:r>
      <w:r w:rsidRPr="009C1349">
        <w:rPr>
          <w:sz w:val="20"/>
          <w:szCs w:val="20"/>
        </w:rPr>
        <w:t xml:space="preserve">не соответствующих условиям настоящего </w:t>
      </w:r>
      <w:r>
        <w:rPr>
          <w:sz w:val="20"/>
          <w:szCs w:val="20"/>
        </w:rPr>
        <w:t>К</w:t>
      </w:r>
      <w:r w:rsidRPr="009C1349">
        <w:rPr>
          <w:sz w:val="20"/>
          <w:szCs w:val="20"/>
        </w:rPr>
        <w:t>онтракта. Поставщик обязан устранить допущенные нарушения в течение 15 (пятнадцати) дней.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Сроки обнаружения скрытых недостатков определяются в соответствии с действующим законодательством.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При выявлении </w:t>
      </w:r>
      <w:r w:rsidRPr="009C1349">
        <w:rPr>
          <w:noProof/>
          <w:sz w:val="20"/>
          <w:szCs w:val="20"/>
        </w:rPr>
        <w:t>Государ</w:t>
      </w:r>
      <w:r>
        <w:rPr>
          <w:noProof/>
          <w:sz w:val="20"/>
          <w:szCs w:val="20"/>
        </w:rPr>
        <w:t>ственным заказчиком недостатков,</w:t>
      </w:r>
      <w:r w:rsidRPr="009C134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к</w:t>
      </w:r>
      <w:r w:rsidRPr="009C1349">
        <w:rPr>
          <w:noProof/>
          <w:sz w:val="20"/>
          <w:szCs w:val="20"/>
        </w:rPr>
        <w:t>асающихся качества товара</w:t>
      </w:r>
      <w:r>
        <w:rPr>
          <w:noProof/>
          <w:sz w:val="20"/>
          <w:szCs w:val="20"/>
        </w:rPr>
        <w:t>,</w:t>
      </w:r>
      <w:r w:rsidRPr="009C134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о</w:t>
      </w:r>
      <w:r w:rsidRPr="009C1349">
        <w:rPr>
          <w:noProof/>
          <w:sz w:val="20"/>
          <w:szCs w:val="20"/>
        </w:rPr>
        <w:t xml:space="preserve">бнаруженных в период всего срока его гарантии, </w:t>
      </w:r>
      <w:r w:rsidRPr="009C1349">
        <w:rPr>
          <w:sz w:val="20"/>
          <w:szCs w:val="20"/>
        </w:rPr>
        <w:t xml:space="preserve">Поставщик обязан устранить допущенные нарушения в течение 15 (пятнадцати) дней с момента получения соответствующего уведомления </w:t>
      </w:r>
      <w:r w:rsidRPr="009C1349">
        <w:rPr>
          <w:noProof/>
          <w:sz w:val="20"/>
          <w:szCs w:val="20"/>
        </w:rPr>
        <w:t xml:space="preserve">Государственного заказчика, в том числе, направленного средствами факсимильной связи или электронной почтой. При этом товар или его часть возвращается </w:t>
      </w:r>
      <w:r w:rsidRPr="009C1349">
        <w:rPr>
          <w:sz w:val="20"/>
          <w:szCs w:val="20"/>
        </w:rPr>
        <w:t xml:space="preserve">Поставщику путем самовывоза со склада </w:t>
      </w:r>
      <w:r w:rsidRPr="009C1349">
        <w:rPr>
          <w:noProof/>
          <w:sz w:val="20"/>
          <w:szCs w:val="20"/>
        </w:rPr>
        <w:t>Государственного заказчика.</w:t>
      </w:r>
    </w:p>
    <w:p w:rsidR="00FC3941" w:rsidRPr="009C1349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Инструкции,</w:t>
      </w:r>
      <w:r w:rsidRPr="009C134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у</w:t>
      </w:r>
      <w:r w:rsidRPr="009C1349">
        <w:rPr>
          <w:noProof/>
          <w:sz w:val="20"/>
          <w:szCs w:val="20"/>
        </w:rPr>
        <w:t>твержденные постановлением Госарбитража при Совете Министров СССР от 15.06.1965 № П-6 и от 25.04.1966 № П-7, при приемк</w:t>
      </w:r>
      <w:r w:rsidR="00FE0E6E">
        <w:rPr>
          <w:noProof/>
          <w:sz w:val="20"/>
          <w:szCs w:val="20"/>
        </w:rPr>
        <w:t>е</w:t>
      </w:r>
      <w:r w:rsidRPr="009C1349">
        <w:rPr>
          <w:noProof/>
          <w:sz w:val="20"/>
          <w:szCs w:val="20"/>
        </w:rPr>
        <w:t xml:space="preserve"> товара по настоящему Контракту применению не подлеж</w:t>
      </w:r>
      <w:r>
        <w:rPr>
          <w:noProof/>
          <w:sz w:val="20"/>
          <w:szCs w:val="20"/>
        </w:rPr>
        <w:t>а</w:t>
      </w:r>
      <w:r w:rsidRPr="009C1349">
        <w:rPr>
          <w:noProof/>
          <w:sz w:val="20"/>
          <w:szCs w:val="20"/>
        </w:rPr>
        <w:t>т.</w:t>
      </w:r>
    </w:p>
    <w:p w:rsidR="00FC3941" w:rsidRPr="0048019F" w:rsidRDefault="00FC3941" w:rsidP="00FC3941">
      <w:pPr>
        <w:pStyle w:val="a9"/>
        <w:numPr>
          <w:ilvl w:val="1"/>
          <w:numId w:val="12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48019F">
        <w:rPr>
          <w:rFonts w:eastAsia="Calibri"/>
          <w:sz w:val="20"/>
          <w:szCs w:val="20"/>
        </w:rPr>
        <w:t xml:space="preserve">Стороны выражают взаимное согласие на обмен первичными </w:t>
      </w:r>
      <w:r w:rsidR="00AA3739" w:rsidRPr="0048019F">
        <w:rPr>
          <w:rFonts w:eastAsia="Calibri"/>
          <w:sz w:val="20"/>
          <w:szCs w:val="20"/>
        </w:rPr>
        <w:t>документами о</w:t>
      </w:r>
      <w:r w:rsidRPr="0048019F">
        <w:rPr>
          <w:rFonts w:eastAsia="Calibri"/>
          <w:sz w:val="20"/>
          <w:szCs w:val="20"/>
        </w:rPr>
        <w:t xml:space="preserve"> приемке </w:t>
      </w:r>
      <w:r w:rsidRPr="0048019F">
        <w:rPr>
          <w:rFonts w:eastAsia="Calibri"/>
          <w:b/>
          <w:bCs/>
          <w:sz w:val="20"/>
          <w:szCs w:val="20"/>
        </w:rPr>
        <w:t>товара</w:t>
      </w:r>
      <w:r w:rsidRPr="0048019F">
        <w:rPr>
          <w:rFonts w:eastAsia="Calibri"/>
          <w:sz w:val="20"/>
          <w:szCs w:val="20"/>
        </w:rPr>
        <w:t>, в связи</w:t>
      </w:r>
      <w:r w:rsidR="00AA3739">
        <w:rPr>
          <w:rFonts w:eastAsia="Calibri"/>
          <w:sz w:val="20"/>
          <w:szCs w:val="20"/>
        </w:rPr>
        <w:t xml:space="preserve">              </w:t>
      </w:r>
      <w:r w:rsidRPr="0048019F">
        <w:rPr>
          <w:rFonts w:eastAsia="Calibri"/>
          <w:sz w:val="20"/>
          <w:szCs w:val="20"/>
        </w:rPr>
        <w:t xml:space="preserve"> с чем, вместо акта </w:t>
      </w:r>
      <w:r w:rsidRPr="0048019F">
        <w:rPr>
          <w:rFonts w:eastAsia="Calibri"/>
          <w:b/>
          <w:bCs/>
          <w:sz w:val="20"/>
          <w:szCs w:val="20"/>
        </w:rPr>
        <w:t xml:space="preserve">о </w:t>
      </w:r>
      <w:r w:rsidR="00AA3739" w:rsidRPr="0048019F">
        <w:rPr>
          <w:rFonts w:eastAsia="Calibri"/>
          <w:b/>
          <w:bCs/>
          <w:sz w:val="20"/>
          <w:szCs w:val="20"/>
        </w:rPr>
        <w:t>поставке</w:t>
      </w:r>
      <w:r w:rsidR="00AA3739">
        <w:rPr>
          <w:rFonts w:eastAsia="Calibri"/>
          <w:b/>
          <w:bCs/>
          <w:sz w:val="20"/>
          <w:szCs w:val="20"/>
        </w:rPr>
        <w:t xml:space="preserve"> и</w:t>
      </w:r>
      <w:r w:rsidRPr="0048019F">
        <w:rPr>
          <w:rFonts w:eastAsia="Calibri"/>
          <w:sz w:val="20"/>
          <w:szCs w:val="20"/>
        </w:rPr>
        <w:t xml:space="preserve"> счета-фактуры может быть использован универсальный передаточный документ (в том числе, корректировочные </w:t>
      </w:r>
      <w:r w:rsidR="00AA3739" w:rsidRPr="0048019F">
        <w:rPr>
          <w:rFonts w:eastAsia="Calibri"/>
          <w:sz w:val="20"/>
          <w:szCs w:val="20"/>
        </w:rPr>
        <w:t>документы к</w:t>
      </w:r>
      <w:r w:rsidRPr="0048019F">
        <w:rPr>
          <w:rFonts w:eastAsia="Calibri"/>
          <w:sz w:val="20"/>
          <w:szCs w:val="20"/>
        </w:rPr>
        <w:t xml:space="preserve"> нему).</w:t>
      </w:r>
    </w:p>
    <w:p w:rsidR="00FC3941" w:rsidRDefault="00FF6DE6" w:rsidP="00FF6DE6">
      <w:pPr>
        <w:pStyle w:val="a9"/>
        <w:ind w:left="0" w:firstLine="567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5.12.</w:t>
      </w:r>
      <w:r w:rsidR="00434190">
        <w:rPr>
          <w:sz w:val="20"/>
          <w:szCs w:val="20"/>
        </w:rPr>
        <w:t xml:space="preserve"> </w:t>
      </w:r>
      <w:r w:rsidR="00FC3941" w:rsidRPr="0048019F">
        <w:rPr>
          <w:sz w:val="20"/>
          <w:szCs w:val="20"/>
        </w:rPr>
        <w:t>Товар на период проведения экспертизы находится у Государственного заказчика на ответственном хранении.</w:t>
      </w:r>
      <w:r w:rsidR="00FC3941" w:rsidRPr="0048019F">
        <w:rPr>
          <w:sz w:val="20"/>
          <w:szCs w:val="20"/>
          <w:vertAlign w:val="superscript"/>
        </w:rPr>
        <w:t> </w:t>
      </w:r>
    </w:p>
    <w:p w:rsidR="00FC3941" w:rsidRPr="00276419" w:rsidRDefault="00FC3941" w:rsidP="00FF6DE6">
      <w:pPr>
        <w:pStyle w:val="a9"/>
        <w:numPr>
          <w:ilvl w:val="1"/>
          <w:numId w:val="20"/>
        </w:numPr>
        <w:ind w:hanging="669"/>
        <w:jc w:val="both"/>
        <w:rPr>
          <w:sz w:val="20"/>
          <w:szCs w:val="20"/>
        </w:rPr>
      </w:pPr>
      <w:r w:rsidRPr="00276419">
        <w:rPr>
          <w:noProof/>
          <w:sz w:val="20"/>
          <w:szCs w:val="20"/>
        </w:rPr>
        <w:t xml:space="preserve">Все расходы, связанные с утранением нарушений условий поставки возлагаются на </w:t>
      </w:r>
      <w:r w:rsidRPr="00276419">
        <w:rPr>
          <w:sz w:val="20"/>
          <w:szCs w:val="20"/>
        </w:rPr>
        <w:t>Поставщика.</w:t>
      </w:r>
    </w:p>
    <w:p w:rsidR="00FC3941" w:rsidRPr="00AA3739" w:rsidRDefault="00FC3941" w:rsidP="00FC3941">
      <w:pPr>
        <w:pStyle w:val="a9"/>
        <w:ind w:left="709"/>
        <w:jc w:val="both"/>
        <w:rPr>
          <w:sz w:val="28"/>
          <w:szCs w:val="28"/>
        </w:rPr>
      </w:pPr>
    </w:p>
    <w:p w:rsidR="00AA3739" w:rsidRDefault="00FC3941" w:rsidP="00AA3739">
      <w:pPr>
        <w:pStyle w:val="a9"/>
        <w:numPr>
          <w:ilvl w:val="0"/>
          <w:numId w:val="20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A973F9">
        <w:rPr>
          <w:b/>
          <w:sz w:val="20"/>
          <w:szCs w:val="20"/>
        </w:rPr>
        <w:t>Ответственность Сторон</w:t>
      </w:r>
    </w:p>
    <w:p w:rsidR="00AA3739" w:rsidRPr="00AA3739" w:rsidRDefault="00AA3739" w:rsidP="00AA3739">
      <w:pPr>
        <w:pStyle w:val="a9"/>
        <w:tabs>
          <w:tab w:val="left" w:pos="567"/>
        </w:tabs>
        <w:ind w:left="0"/>
        <w:contextualSpacing w:val="0"/>
        <w:rPr>
          <w:b/>
          <w:sz w:val="10"/>
          <w:szCs w:val="10"/>
        </w:rPr>
      </w:pPr>
    </w:p>
    <w:p w:rsidR="00FC3941" w:rsidRPr="00A973F9" w:rsidRDefault="00FC3941" w:rsidP="00FC3941">
      <w:pPr>
        <w:pStyle w:val="aa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D49D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6.1. </w:t>
      </w:r>
      <w:r w:rsidRPr="00A973F9">
        <w:rPr>
          <w:rFonts w:ascii="Times New Roman" w:hAnsi="Times New Roman"/>
          <w:sz w:val="20"/>
          <w:szCs w:val="20"/>
        </w:rPr>
        <w:t xml:space="preserve">Стороны несут ответственность за неисполнение или ненадлежащее исполнение обязательств, взятых </w:t>
      </w:r>
      <w:r w:rsidR="009D49DD">
        <w:rPr>
          <w:rFonts w:ascii="Times New Roman" w:hAnsi="Times New Roman"/>
          <w:sz w:val="20"/>
          <w:szCs w:val="20"/>
        </w:rPr>
        <w:t xml:space="preserve">                    </w:t>
      </w:r>
      <w:r w:rsidRPr="00A973F9">
        <w:rPr>
          <w:rFonts w:ascii="Times New Roman" w:hAnsi="Times New Roman"/>
          <w:sz w:val="20"/>
          <w:szCs w:val="20"/>
        </w:rPr>
        <w:t xml:space="preserve">на себя по настоящему </w:t>
      </w:r>
      <w:r>
        <w:rPr>
          <w:rFonts w:ascii="Times New Roman" w:hAnsi="Times New Roman"/>
          <w:sz w:val="20"/>
          <w:szCs w:val="20"/>
        </w:rPr>
        <w:t>Контракту</w:t>
      </w:r>
      <w:r w:rsidRPr="00A973F9">
        <w:rPr>
          <w:rFonts w:ascii="Times New Roman" w:hAnsi="Times New Roman"/>
          <w:sz w:val="20"/>
          <w:szCs w:val="20"/>
        </w:rPr>
        <w:t xml:space="preserve">, в соответствии с действующим законодательством Российской Федерации, </w:t>
      </w:r>
      <w:r w:rsidR="009D49DD">
        <w:rPr>
          <w:rFonts w:ascii="Times New Roman" w:hAnsi="Times New Roman"/>
          <w:sz w:val="20"/>
          <w:szCs w:val="20"/>
        </w:rPr>
        <w:t xml:space="preserve">                         </w:t>
      </w:r>
      <w:r w:rsidRPr="00A973F9">
        <w:rPr>
          <w:rFonts w:ascii="Times New Roman" w:hAnsi="Times New Roman"/>
          <w:sz w:val="20"/>
          <w:szCs w:val="20"/>
        </w:rPr>
        <w:t xml:space="preserve">и условиями настоящего </w:t>
      </w:r>
      <w:r>
        <w:rPr>
          <w:rFonts w:ascii="Times New Roman" w:hAnsi="Times New Roman"/>
          <w:sz w:val="20"/>
          <w:szCs w:val="20"/>
        </w:rPr>
        <w:t>Контракта</w:t>
      </w:r>
      <w:r w:rsidRPr="00A973F9">
        <w:rPr>
          <w:rFonts w:ascii="Times New Roman" w:hAnsi="Times New Roman"/>
          <w:sz w:val="20"/>
          <w:szCs w:val="20"/>
        </w:rPr>
        <w:t>.</w:t>
      </w:r>
    </w:p>
    <w:p w:rsidR="00FC3941" w:rsidRPr="00A973F9" w:rsidRDefault="00FC3941" w:rsidP="00FC3941">
      <w:pPr>
        <w:pStyle w:val="aa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D49D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6.2. </w:t>
      </w:r>
      <w:r w:rsidRPr="00A973F9">
        <w:rPr>
          <w:rFonts w:ascii="Times New Roman" w:hAnsi="Times New Roman"/>
          <w:sz w:val="20"/>
          <w:szCs w:val="20"/>
        </w:rPr>
        <w:t xml:space="preserve">В случае просрочки исполнения </w:t>
      </w:r>
      <w:r>
        <w:rPr>
          <w:rFonts w:ascii="Times New Roman" w:hAnsi="Times New Roman"/>
          <w:sz w:val="20"/>
          <w:szCs w:val="20"/>
        </w:rPr>
        <w:t>Государственным з</w:t>
      </w:r>
      <w:r w:rsidRPr="00A973F9">
        <w:rPr>
          <w:rFonts w:ascii="Times New Roman" w:hAnsi="Times New Roman"/>
          <w:sz w:val="20"/>
          <w:szCs w:val="20"/>
        </w:rPr>
        <w:t xml:space="preserve">аказчиком обязательств, предусмотренных настоящим </w:t>
      </w:r>
      <w:r>
        <w:rPr>
          <w:rFonts w:ascii="Times New Roman" w:hAnsi="Times New Roman"/>
          <w:sz w:val="20"/>
          <w:szCs w:val="20"/>
        </w:rPr>
        <w:t>Контрактом</w:t>
      </w:r>
      <w:r w:rsidRPr="00A973F9">
        <w:rPr>
          <w:rFonts w:ascii="Times New Roman" w:hAnsi="Times New Roman"/>
          <w:sz w:val="20"/>
          <w:szCs w:val="20"/>
        </w:rPr>
        <w:t xml:space="preserve">, другая Сторона вправе потребовать уплату пени. Пеня начисляется за каждый день просрочки исполнения обязательства, предусмотренного настоящим </w:t>
      </w:r>
      <w:r>
        <w:rPr>
          <w:rFonts w:ascii="Times New Roman" w:hAnsi="Times New Roman"/>
          <w:sz w:val="20"/>
          <w:szCs w:val="20"/>
        </w:rPr>
        <w:t>Контрактом</w:t>
      </w:r>
      <w:r w:rsidRPr="00A973F9">
        <w:rPr>
          <w:rFonts w:ascii="Times New Roman" w:hAnsi="Times New Roman"/>
          <w:sz w:val="20"/>
          <w:szCs w:val="20"/>
        </w:rPr>
        <w:t xml:space="preserve"> начиная со дня, следующего после дня истечения установленного срока исполнения обязательства, и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суммы.</w:t>
      </w:r>
    </w:p>
    <w:p w:rsidR="00FC3941" w:rsidRPr="00A973F9" w:rsidRDefault="00FC3941" w:rsidP="00FC3941">
      <w:pPr>
        <w:pStyle w:val="aa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D49D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6.3. </w:t>
      </w:r>
      <w:r w:rsidRPr="00A973F9">
        <w:rPr>
          <w:rFonts w:ascii="Times New Roman" w:hAnsi="Times New Roman"/>
          <w:sz w:val="20"/>
          <w:szCs w:val="20"/>
        </w:rPr>
        <w:t xml:space="preserve">В случае просрочки исполнения Поставщиком обязательств (в том числе гарантийных), предусмотренных настоящим </w:t>
      </w:r>
      <w:r>
        <w:rPr>
          <w:rFonts w:ascii="Times New Roman" w:hAnsi="Times New Roman"/>
          <w:sz w:val="20"/>
          <w:szCs w:val="20"/>
        </w:rPr>
        <w:t>К</w:t>
      </w:r>
      <w:r w:rsidRPr="00A973F9">
        <w:rPr>
          <w:rFonts w:ascii="Times New Roman" w:hAnsi="Times New Roman"/>
          <w:sz w:val="20"/>
          <w:szCs w:val="20"/>
        </w:rPr>
        <w:t xml:space="preserve">онтрактом, </w:t>
      </w:r>
      <w:r>
        <w:rPr>
          <w:rFonts w:ascii="Times New Roman" w:hAnsi="Times New Roman"/>
          <w:sz w:val="20"/>
          <w:szCs w:val="20"/>
        </w:rPr>
        <w:t>Государственный з</w:t>
      </w:r>
      <w:r w:rsidRPr="00A973F9">
        <w:rPr>
          <w:rFonts w:ascii="Times New Roman" w:hAnsi="Times New Roman"/>
          <w:sz w:val="20"/>
          <w:szCs w:val="20"/>
        </w:rPr>
        <w:t xml:space="preserve">аказчик направляет Поставщику требование об уплате пени.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/>
          <w:sz w:val="20"/>
          <w:szCs w:val="20"/>
        </w:rPr>
        <w:t>К</w:t>
      </w:r>
      <w:r w:rsidRPr="00A973F9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/>
          <w:sz w:val="20"/>
          <w:szCs w:val="20"/>
        </w:rPr>
        <w:t>К</w:t>
      </w:r>
      <w:r w:rsidRPr="00A973F9">
        <w:rPr>
          <w:rFonts w:ascii="Times New Roman" w:hAnsi="Times New Roman"/>
          <w:sz w:val="20"/>
          <w:szCs w:val="20"/>
        </w:rPr>
        <w:t>онтрактом срока исполнения обязательства,</w:t>
      </w:r>
      <w:r>
        <w:rPr>
          <w:rFonts w:ascii="Times New Roman" w:hAnsi="Times New Roman"/>
          <w:sz w:val="20"/>
          <w:szCs w:val="20"/>
        </w:rPr>
        <w:t xml:space="preserve">                         </w:t>
      </w:r>
      <w:r w:rsidRPr="00A973F9">
        <w:rPr>
          <w:rFonts w:ascii="Times New Roman" w:hAnsi="Times New Roman"/>
          <w:sz w:val="20"/>
          <w:szCs w:val="20"/>
        </w:rPr>
        <w:t xml:space="preserve">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0"/>
          <w:szCs w:val="20"/>
        </w:rPr>
        <w:t>К</w:t>
      </w:r>
      <w:r w:rsidRPr="00A973F9">
        <w:rPr>
          <w:rFonts w:ascii="Times New Roman" w:hAnsi="Times New Roman"/>
          <w:sz w:val="20"/>
          <w:szCs w:val="20"/>
        </w:rPr>
        <w:t xml:space="preserve">онтракта (отдельного этапа исполнения </w:t>
      </w:r>
      <w:r>
        <w:rPr>
          <w:rFonts w:ascii="Times New Roman" w:hAnsi="Times New Roman"/>
          <w:sz w:val="20"/>
          <w:szCs w:val="20"/>
        </w:rPr>
        <w:t>К</w:t>
      </w:r>
      <w:r w:rsidRPr="00A973F9">
        <w:rPr>
          <w:rFonts w:ascii="Times New Roman" w:hAnsi="Times New Roman"/>
          <w:sz w:val="20"/>
          <w:szCs w:val="20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0"/>
          <w:szCs w:val="20"/>
        </w:rPr>
        <w:t>К</w:t>
      </w:r>
      <w:r w:rsidRPr="00A973F9">
        <w:rPr>
          <w:rFonts w:ascii="Times New Roman" w:hAnsi="Times New Roman"/>
          <w:sz w:val="20"/>
          <w:szCs w:val="20"/>
        </w:rPr>
        <w:t>онтрактом (соответствующим отдельным этапом исполнения контракта) и фактически исполненных Поставщиком.</w:t>
      </w:r>
    </w:p>
    <w:p w:rsidR="00FC3941" w:rsidRPr="00A973F9" w:rsidRDefault="00FC3941" w:rsidP="00FC3941">
      <w:pPr>
        <w:pStyle w:val="aa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D49DD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6.4. </w:t>
      </w:r>
      <w:r w:rsidRPr="00A973F9">
        <w:rPr>
          <w:rFonts w:ascii="Times New Roman" w:hAnsi="Times New Roman"/>
          <w:sz w:val="20"/>
          <w:szCs w:val="20"/>
        </w:rPr>
        <w:t xml:space="preserve">В случаях неисполнения или ненадлежащего исполнения </w:t>
      </w:r>
      <w:r>
        <w:rPr>
          <w:rFonts w:ascii="Times New Roman" w:hAnsi="Times New Roman"/>
          <w:sz w:val="20"/>
          <w:szCs w:val="20"/>
        </w:rPr>
        <w:t>Государственным з</w:t>
      </w:r>
      <w:r w:rsidRPr="00A973F9">
        <w:rPr>
          <w:rFonts w:ascii="Times New Roman" w:hAnsi="Times New Roman"/>
          <w:sz w:val="20"/>
          <w:szCs w:val="20"/>
        </w:rPr>
        <w:t xml:space="preserve">аказчиком обязательств, предусмотренных настоящим </w:t>
      </w:r>
      <w:r>
        <w:rPr>
          <w:rFonts w:ascii="Times New Roman" w:hAnsi="Times New Roman"/>
          <w:sz w:val="20"/>
          <w:szCs w:val="20"/>
        </w:rPr>
        <w:t>Контрактом</w:t>
      </w:r>
      <w:r w:rsidRPr="00A973F9">
        <w:rPr>
          <w:rFonts w:ascii="Times New Roman" w:hAnsi="Times New Roman"/>
          <w:sz w:val="20"/>
          <w:szCs w:val="20"/>
        </w:rPr>
        <w:t xml:space="preserve">, Поставщик вправе потребовать уплаты штрафов. Штрафы могут быть начислены за каждый факт ненадлежащего исполнения </w:t>
      </w:r>
      <w:r>
        <w:rPr>
          <w:rFonts w:ascii="Times New Roman" w:hAnsi="Times New Roman"/>
          <w:sz w:val="20"/>
          <w:szCs w:val="20"/>
        </w:rPr>
        <w:t>Государственным з</w:t>
      </w:r>
      <w:r w:rsidRPr="00A973F9">
        <w:rPr>
          <w:rFonts w:ascii="Times New Roman" w:hAnsi="Times New Roman"/>
          <w:sz w:val="20"/>
          <w:szCs w:val="20"/>
        </w:rPr>
        <w:t xml:space="preserve">аказчиком обязательств, предусмотренных </w:t>
      </w:r>
      <w:r>
        <w:rPr>
          <w:rFonts w:ascii="Times New Roman" w:hAnsi="Times New Roman"/>
          <w:sz w:val="20"/>
          <w:szCs w:val="20"/>
        </w:rPr>
        <w:t>Контрактом</w:t>
      </w:r>
      <w:r w:rsidRPr="00A973F9">
        <w:rPr>
          <w:rFonts w:ascii="Times New Roman" w:hAnsi="Times New Roman"/>
          <w:sz w:val="20"/>
          <w:szCs w:val="20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0"/>
          <w:szCs w:val="20"/>
        </w:rPr>
        <w:t>Контрактом</w:t>
      </w:r>
      <w:r w:rsidRPr="00A973F9">
        <w:rPr>
          <w:rFonts w:ascii="Times New Roman" w:hAnsi="Times New Roman"/>
          <w:sz w:val="20"/>
          <w:szCs w:val="20"/>
        </w:rPr>
        <w:t>. Размер штрафа устанавливается в сумме 1000 (одна тысяча) рублей 00 копеек.</w:t>
      </w:r>
    </w:p>
    <w:p w:rsidR="00FC3941" w:rsidRPr="00A973F9" w:rsidRDefault="00FC3941" w:rsidP="00FC3941">
      <w:pPr>
        <w:pStyle w:val="aa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D49DD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6.5. </w:t>
      </w:r>
      <w:r w:rsidRPr="00A973F9">
        <w:rPr>
          <w:rFonts w:ascii="Times New Roman" w:hAnsi="Times New Roman"/>
          <w:sz w:val="20"/>
          <w:szCs w:val="20"/>
        </w:rPr>
        <w:t xml:space="preserve">В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0"/>
          <w:szCs w:val="20"/>
        </w:rPr>
        <w:t>К</w:t>
      </w:r>
      <w:r w:rsidRPr="00A973F9">
        <w:rPr>
          <w:rFonts w:ascii="Times New Roman" w:hAnsi="Times New Roman"/>
          <w:sz w:val="20"/>
          <w:szCs w:val="20"/>
        </w:rPr>
        <w:t xml:space="preserve">онтрактом, </w:t>
      </w:r>
      <w:r>
        <w:rPr>
          <w:rFonts w:ascii="Times New Roman" w:hAnsi="Times New Roman"/>
          <w:sz w:val="20"/>
          <w:szCs w:val="20"/>
        </w:rPr>
        <w:t>Государственный з</w:t>
      </w:r>
      <w:r w:rsidRPr="00A973F9">
        <w:rPr>
          <w:rFonts w:ascii="Times New Roman" w:hAnsi="Times New Roman"/>
          <w:sz w:val="20"/>
          <w:szCs w:val="20"/>
        </w:rPr>
        <w:t xml:space="preserve">аказчик направляет Поставщику требование об уплате штрафов. Штрафы начисляются за каждый факт неисполнения или ненадлежащего исполнения Поставщиком обязательств (в том числе гарантийных), предусмотренных </w:t>
      </w:r>
      <w:r>
        <w:rPr>
          <w:rFonts w:ascii="Times New Roman" w:hAnsi="Times New Roman"/>
          <w:sz w:val="20"/>
          <w:szCs w:val="20"/>
        </w:rPr>
        <w:t>К</w:t>
      </w:r>
      <w:r w:rsidRPr="00A973F9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Поставщиком обязательств, предусмотренных </w:t>
      </w:r>
      <w:r>
        <w:rPr>
          <w:rFonts w:ascii="Times New Roman" w:hAnsi="Times New Roman"/>
          <w:sz w:val="20"/>
          <w:szCs w:val="20"/>
        </w:rPr>
        <w:t>Контрактом</w:t>
      </w:r>
      <w:r w:rsidRPr="00A973F9">
        <w:rPr>
          <w:rFonts w:ascii="Times New Roman" w:hAnsi="Times New Roman"/>
          <w:sz w:val="20"/>
          <w:szCs w:val="20"/>
        </w:rPr>
        <w:t xml:space="preserve">. Размер штрафа устанавливается в размере 10% от цены </w:t>
      </w:r>
      <w:r>
        <w:rPr>
          <w:rFonts w:ascii="Times New Roman" w:hAnsi="Times New Roman"/>
          <w:sz w:val="20"/>
          <w:szCs w:val="20"/>
        </w:rPr>
        <w:t>Контракта</w:t>
      </w:r>
      <w:r w:rsidRPr="00A973F9">
        <w:rPr>
          <w:rFonts w:ascii="Times New Roman" w:hAnsi="Times New Roman"/>
          <w:sz w:val="20"/>
          <w:szCs w:val="20"/>
        </w:rPr>
        <w:t xml:space="preserve">, а за неисполнение или ненадлежащее исполнение обязательств, не имеющих стоимостного выражения, устанавливается в сумме </w:t>
      </w: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A973F9">
        <w:rPr>
          <w:rFonts w:ascii="Times New Roman" w:hAnsi="Times New Roman"/>
          <w:sz w:val="20"/>
          <w:szCs w:val="20"/>
        </w:rPr>
        <w:t>1 000 (одна тысяча) рублей 00 копеек.</w:t>
      </w:r>
    </w:p>
    <w:p w:rsidR="00FC3941" w:rsidRPr="00A973F9" w:rsidRDefault="00FC3941" w:rsidP="00FC3941">
      <w:pPr>
        <w:pStyle w:val="aa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D49DD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6.6. </w:t>
      </w:r>
      <w:r w:rsidRPr="00A973F9">
        <w:rPr>
          <w:rFonts w:ascii="Times New Roman" w:hAnsi="Times New Roman"/>
          <w:sz w:val="20"/>
          <w:szCs w:val="20"/>
        </w:rPr>
        <w:t xml:space="preserve">Общая сумма начисленных штрафов в отношении Поставщика либо в отношении </w:t>
      </w:r>
      <w:r>
        <w:rPr>
          <w:rFonts w:ascii="Times New Roman" w:hAnsi="Times New Roman"/>
          <w:sz w:val="20"/>
          <w:szCs w:val="20"/>
        </w:rPr>
        <w:t>Государственного з</w:t>
      </w:r>
      <w:r w:rsidRPr="00A973F9">
        <w:rPr>
          <w:rFonts w:ascii="Times New Roman" w:hAnsi="Times New Roman"/>
          <w:sz w:val="20"/>
          <w:szCs w:val="20"/>
        </w:rPr>
        <w:t>аказчик</w:t>
      </w:r>
      <w:r>
        <w:rPr>
          <w:rFonts w:ascii="Times New Roman" w:hAnsi="Times New Roman"/>
          <w:sz w:val="20"/>
          <w:szCs w:val="20"/>
        </w:rPr>
        <w:t>а</w:t>
      </w:r>
      <w:r w:rsidRPr="00A973F9">
        <w:rPr>
          <w:rFonts w:ascii="Times New Roman" w:hAnsi="Times New Roman"/>
          <w:sz w:val="20"/>
          <w:szCs w:val="20"/>
        </w:rPr>
        <w:t xml:space="preserve"> не может превышать цену </w:t>
      </w:r>
      <w:r>
        <w:rPr>
          <w:rFonts w:ascii="Times New Roman" w:hAnsi="Times New Roman"/>
          <w:sz w:val="20"/>
          <w:szCs w:val="20"/>
        </w:rPr>
        <w:t>Контракта</w:t>
      </w:r>
      <w:r w:rsidRPr="00A973F9">
        <w:rPr>
          <w:rFonts w:ascii="Times New Roman" w:hAnsi="Times New Roman"/>
          <w:sz w:val="20"/>
          <w:szCs w:val="20"/>
        </w:rPr>
        <w:t>.</w:t>
      </w:r>
    </w:p>
    <w:p w:rsidR="00FC3941" w:rsidRPr="00A973F9" w:rsidRDefault="00FC3941" w:rsidP="00FC3941">
      <w:pPr>
        <w:pStyle w:val="aa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D49DD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6.7. </w:t>
      </w:r>
      <w:r w:rsidRPr="00A973F9">
        <w:rPr>
          <w:rFonts w:ascii="Times New Roman" w:hAnsi="Times New Roman"/>
          <w:sz w:val="20"/>
          <w:szCs w:val="20"/>
        </w:rPr>
        <w:t>Пени и штрафы уплачиваются перечислением денежных средств на расчетные счета Сторон, указанные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A973F9">
        <w:rPr>
          <w:rFonts w:ascii="Times New Roman" w:hAnsi="Times New Roman"/>
          <w:sz w:val="20"/>
          <w:szCs w:val="20"/>
        </w:rPr>
        <w:t xml:space="preserve"> в настоящем </w:t>
      </w:r>
      <w:r>
        <w:rPr>
          <w:rFonts w:ascii="Times New Roman" w:hAnsi="Times New Roman"/>
          <w:sz w:val="20"/>
          <w:szCs w:val="20"/>
        </w:rPr>
        <w:t>Контракте</w:t>
      </w:r>
      <w:r w:rsidRPr="00A973F9">
        <w:rPr>
          <w:rFonts w:ascii="Times New Roman" w:hAnsi="Times New Roman"/>
          <w:sz w:val="20"/>
          <w:szCs w:val="20"/>
        </w:rPr>
        <w:t>, либо по реквизитам, указанным в соответствующем требовании (уведомлении). Срок для уплаты пеней и штрафов устанавливается в течение 10 (десяти) дней с момента получения Стороной соответствующего требования. Уплата пеней и штрафов не освобождает Стороны от исполнения своих обязательств в полном объеме, если иное не заявлено Стороной, чьи интересы были нарушены.</w:t>
      </w:r>
    </w:p>
    <w:p w:rsidR="00FC3941" w:rsidRPr="00A973F9" w:rsidRDefault="00FC3941" w:rsidP="00FC3941">
      <w:pPr>
        <w:pStyle w:val="aa"/>
        <w:tabs>
          <w:tab w:val="left" w:pos="426"/>
        </w:tabs>
        <w:ind w:right="-28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D49DD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6.8. </w:t>
      </w:r>
      <w:r w:rsidRPr="00A973F9">
        <w:rPr>
          <w:rFonts w:ascii="Times New Roman" w:hAnsi="Times New Roman"/>
          <w:sz w:val="20"/>
          <w:szCs w:val="20"/>
        </w:rPr>
        <w:t xml:space="preserve">Настоящий </w:t>
      </w:r>
      <w:r>
        <w:rPr>
          <w:rFonts w:ascii="Times New Roman" w:hAnsi="Times New Roman"/>
          <w:sz w:val="20"/>
          <w:szCs w:val="20"/>
        </w:rPr>
        <w:t>Контракт</w:t>
      </w:r>
      <w:r w:rsidRPr="00A973F9">
        <w:rPr>
          <w:rFonts w:ascii="Times New Roman" w:hAnsi="Times New Roman"/>
          <w:sz w:val="20"/>
          <w:szCs w:val="20"/>
        </w:rPr>
        <w:t xml:space="preserve"> считается одноэтапным.</w:t>
      </w:r>
    </w:p>
    <w:p w:rsidR="003334DE" w:rsidRDefault="00FC3941" w:rsidP="0087680B">
      <w:pPr>
        <w:pStyle w:val="a9"/>
        <w:tabs>
          <w:tab w:val="left" w:pos="426"/>
        </w:tabs>
        <w:ind w:left="0"/>
        <w:jc w:val="both"/>
        <w:rPr>
          <w:rFonts w:ascii="PT Astra Serif" w:hAnsi="PT Astra Serif"/>
          <w:noProof/>
          <w:sz w:val="22"/>
          <w:szCs w:val="22"/>
        </w:rPr>
      </w:pPr>
      <w:r>
        <w:rPr>
          <w:sz w:val="20"/>
          <w:szCs w:val="20"/>
        </w:rPr>
        <w:tab/>
      </w:r>
      <w:r w:rsidR="009D49DD">
        <w:rPr>
          <w:sz w:val="20"/>
          <w:szCs w:val="20"/>
        </w:rPr>
        <w:t xml:space="preserve">  </w:t>
      </w:r>
      <w:r w:rsidRPr="00A973F9">
        <w:rPr>
          <w:sz w:val="20"/>
          <w:szCs w:val="20"/>
        </w:rPr>
        <w:t xml:space="preserve">6.9. В случае неисполнения или ненадлежащего исполнения обязательства, предусмотренного </w:t>
      </w:r>
      <w:r>
        <w:rPr>
          <w:sz w:val="20"/>
          <w:szCs w:val="20"/>
        </w:rPr>
        <w:t>Контрактом,</w:t>
      </w:r>
      <w:r w:rsidRPr="00A973F9">
        <w:rPr>
          <w:sz w:val="20"/>
          <w:szCs w:val="20"/>
        </w:rPr>
        <w:t xml:space="preserve"> </w:t>
      </w:r>
      <w:r>
        <w:rPr>
          <w:sz w:val="20"/>
          <w:szCs w:val="20"/>
        </w:rPr>
        <w:t>Государственный з</w:t>
      </w:r>
      <w:r w:rsidRPr="00A973F9">
        <w:rPr>
          <w:sz w:val="20"/>
          <w:szCs w:val="20"/>
        </w:rPr>
        <w:t xml:space="preserve">аказчик вправе удержать сумму неисполненных Поставщиком требований об уплате неустоек (штрафов, пеней), предъявленных </w:t>
      </w:r>
      <w:r>
        <w:rPr>
          <w:sz w:val="20"/>
          <w:szCs w:val="20"/>
        </w:rPr>
        <w:t>Государственным з</w:t>
      </w:r>
      <w:r w:rsidRPr="00A973F9">
        <w:rPr>
          <w:sz w:val="20"/>
          <w:szCs w:val="20"/>
        </w:rPr>
        <w:t>аказчик</w:t>
      </w:r>
      <w:r>
        <w:rPr>
          <w:sz w:val="20"/>
          <w:szCs w:val="20"/>
        </w:rPr>
        <w:t>ом</w:t>
      </w:r>
      <w:r w:rsidRPr="00A973F9">
        <w:rPr>
          <w:sz w:val="20"/>
          <w:szCs w:val="20"/>
        </w:rPr>
        <w:t xml:space="preserve"> в соответствии с Федеральным законом № 44-ФЗ, </w:t>
      </w:r>
      <w:r>
        <w:rPr>
          <w:sz w:val="20"/>
          <w:szCs w:val="20"/>
        </w:rPr>
        <w:t xml:space="preserve">                 </w:t>
      </w:r>
      <w:r w:rsidRPr="00A973F9">
        <w:rPr>
          <w:sz w:val="20"/>
          <w:szCs w:val="20"/>
        </w:rPr>
        <w:t>из суммы, подлежащей оплате Поставщику. В этом случае требование об уплате неустоек (штрафов, пеней)</w:t>
      </w:r>
      <w:r>
        <w:rPr>
          <w:sz w:val="20"/>
          <w:szCs w:val="20"/>
        </w:rPr>
        <w:t xml:space="preserve">                                   </w:t>
      </w:r>
      <w:r w:rsidRPr="00A973F9">
        <w:rPr>
          <w:sz w:val="20"/>
          <w:szCs w:val="20"/>
        </w:rPr>
        <w:t xml:space="preserve">в соответствии с условиями настоящего </w:t>
      </w:r>
      <w:r>
        <w:rPr>
          <w:sz w:val="20"/>
          <w:szCs w:val="20"/>
        </w:rPr>
        <w:t>Контракт</w:t>
      </w:r>
      <w:r w:rsidRPr="00A973F9">
        <w:rPr>
          <w:sz w:val="20"/>
          <w:szCs w:val="20"/>
        </w:rPr>
        <w:t xml:space="preserve"> Поставщику не направляется.</w:t>
      </w:r>
      <w:r w:rsidR="0087680B" w:rsidRPr="0087680B">
        <w:rPr>
          <w:rFonts w:eastAsia="Calibri"/>
          <w:color w:val="000000"/>
          <w:lang w:eastAsia="en-US"/>
        </w:rPr>
        <w:t xml:space="preserve"> </w:t>
      </w:r>
      <w:r w:rsidR="003334DE" w:rsidRPr="00500A3B">
        <w:rPr>
          <w:rFonts w:ascii="PT Astra Serif" w:hAnsi="PT Astra Serif"/>
          <w:noProof/>
          <w:sz w:val="22"/>
          <w:szCs w:val="22"/>
        </w:rPr>
        <w:t xml:space="preserve">(УФСИН России </w:t>
      </w:r>
      <w:r w:rsidR="003334DE">
        <w:rPr>
          <w:rFonts w:ascii="PT Astra Serif" w:hAnsi="PT Astra Serif"/>
          <w:noProof/>
          <w:sz w:val="22"/>
          <w:szCs w:val="22"/>
        </w:rPr>
        <w:t xml:space="preserve">                                              по </w:t>
      </w:r>
      <w:r w:rsidR="003334DE" w:rsidRPr="00500A3B">
        <w:rPr>
          <w:rFonts w:ascii="PT Astra Serif" w:hAnsi="PT Astra Serif"/>
          <w:noProof/>
          <w:sz w:val="22"/>
          <w:szCs w:val="22"/>
        </w:rPr>
        <w:t>Ханты-Мансийскому автономном</w:t>
      </w:r>
      <w:r w:rsidR="003334DE">
        <w:rPr>
          <w:rFonts w:ascii="PT Astra Serif" w:hAnsi="PT Astra Serif"/>
          <w:noProof/>
          <w:sz w:val="22"/>
          <w:szCs w:val="22"/>
        </w:rPr>
        <w:t>у округу – Югре, л/с 04871342870</w:t>
      </w:r>
      <w:r w:rsidR="003334DE" w:rsidRPr="00500A3B">
        <w:rPr>
          <w:rFonts w:ascii="PT Astra Serif" w:hAnsi="PT Astra Serif"/>
          <w:noProof/>
          <w:sz w:val="22"/>
          <w:szCs w:val="22"/>
        </w:rPr>
        <w:t xml:space="preserve">), ОКТМО 71876000, КДБ 32011607010019000140, ИНН </w:t>
      </w:r>
      <w:r w:rsidR="003334DE">
        <w:rPr>
          <w:rFonts w:ascii="PT Astra Serif" w:hAnsi="PT Astra Serif"/>
          <w:noProof/>
          <w:sz w:val="22"/>
          <w:szCs w:val="22"/>
        </w:rPr>
        <w:t>8602016436</w:t>
      </w:r>
      <w:r w:rsidR="003334DE" w:rsidRPr="00500A3B">
        <w:rPr>
          <w:rFonts w:ascii="PT Astra Serif" w:hAnsi="PT Astra Serif"/>
          <w:noProof/>
          <w:sz w:val="22"/>
          <w:szCs w:val="22"/>
        </w:rPr>
        <w:t xml:space="preserve">, КПП 860201001, единый казначейский счет </w:t>
      </w:r>
      <w:r w:rsidR="003334DE" w:rsidRPr="00500A3B">
        <w:rPr>
          <w:rFonts w:ascii="PT Astra Serif" w:hAnsi="PT Astra Serif"/>
          <w:noProof/>
          <w:sz w:val="22"/>
          <w:szCs w:val="22"/>
        </w:rPr>
        <w:lastRenderedPageBreak/>
        <w:t>40102810245370000007, казначейский счет 03100643000000018700, БИК 007162163, ОКЦ № 8 УГУ Банка России//УФК по Ханты-Мансийскому автономному округу – Югре г. Ханты-Мансийск).</w:t>
      </w:r>
    </w:p>
    <w:p w:rsidR="003334DE" w:rsidRPr="003334DE" w:rsidRDefault="003334DE" w:rsidP="0087680B">
      <w:pPr>
        <w:pStyle w:val="a9"/>
        <w:tabs>
          <w:tab w:val="left" w:pos="426"/>
        </w:tabs>
        <w:ind w:left="0"/>
        <w:jc w:val="both"/>
        <w:rPr>
          <w:rFonts w:ascii="PT Astra Serif" w:hAnsi="PT Astra Serif"/>
          <w:noProof/>
          <w:sz w:val="22"/>
          <w:szCs w:val="22"/>
        </w:rPr>
      </w:pPr>
    </w:p>
    <w:p w:rsidR="00FC3941" w:rsidRPr="009C1349" w:rsidRDefault="00FC3941" w:rsidP="00FF6DE6">
      <w:pPr>
        <w:pStyle w:val="a9"/>
        <w:numPr>
          <w:ilvl w:val="0"/>
          <w:numId w:val="20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Гарантии качества товара</w:t>
      </w:r>
    </w:p>
    <w:p w:rsidR="00FC3941" w:rsidRPr="00747113" w:rsidRDefault="00FC3941" w:rsidP="00747113">
      <w:pPr>
        <w:pStyle w:val="a9"/>
        <w:numPr>
          <w:ilvl w:val="1"/>
          <w:numId w:val="21"/>
        </w:numPr>
        <w:ind w:left="0" w:firstLine="567"/>
        <w:jc w:val="both"/>
        <w:rPr>
          <w:sz w:val="20"/>
          <w:szCs w:val="20"/>
        </w:rPr>
      </w:pPr>
      <w:r w:rsidRPr="00747113">
        <w:rPr>
          <w:sz w:val="20"/>
          <w:szCs w:val="20"/>
        </w:rPr>
        <w:t xml:space="preserve">Качество товара, поставляемого по настоящему Контракту, должно соответствовать ГОСТ и иным </w:t>
      </w:r>
      <w:r w:rsidR="000F1D63" w:rsidRPr="00747113">
        <w:rPr>
          <w:sz w:val="20"/>
          <w:szCs w:val="20"/>
        </w:rPr>
        <w:t>установленным в</w:t>
      </w:r>
      <w:r w:rsidRPr="00747113">
        <w:rPr>
          <w:sz w:val="20"/>
          <w:szCs w:val="20"/>
        </w:rPr>
        <w:t xml:space="preserve">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настоящего Контракта, изложенным в показателях качества технического задания.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На поставляемый товар Поставщик предоставляет гарантию качества в соответствии с нормативными документами на данный вид товара.</w:t>
      </w:r>
    </w:p>
    <w:p w:rsidR="00FC3941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Гарантийный срок составляет 12 месяцев со дня подписания Сторонами документа о приемке поставленного товара. Гарантийный срок производителя на поставляемый товар указывается в гарантийном талоне либо документе, его заменяющем. Наличие гарантии качества удостоверяется выдачей Поставщиком гарантийного талона, либо документа, его заменяющего. Гарантийный срок Поставщика не может быть менее срока, установленного производителем.</w:t>
      </w:r>
    </w:p>
    <w:p w:rsidR="00FC3941" w:rsidRPr="00F3442A" w:rsidRDefault="00FC3941" w:rsidP="00747113">
      <w:pPr>
        <w:pStyle w:val="a9"/>
        <w:numPr>
          <w:ilvl w:val="1"/>
          <w:numId w:val="21"/>
        </w:numPr>
        <w:ind w:left="831" w:hanging="264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Гарантийные обязательства:</w:t>
      </w:r>
    </w:p>
    <w:p w:rsidR="00FC3941" w:rsidRPr="00F3442A" w:rsidRDefault="00FC3941" w:rsidP="00FC3941">
      <w:pPr>
        <w:pStyle w:val="a9"/>
        <w:ind w:hanging="153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гарантия распространяется на весь товар (все его составные части и комплектующие);</w:t>
      </w:r>
    </w:p>
    <w:p w:rsidR="00FC3941" w:rsidRPr="00F3442A" w:rsidRDefault="00FC3941" w:rsidP="00FC3941">
      <w:pPr>
        <w:pStyle w:val="a9"/>
        <w:ind w:hanging="153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гарантия предоставляется вместе с товаром;</w:t>
      </w:r>
    </w:p>
    <w:p w:rsidR="00FC3941" w:rsidRPr="00F3442A" w:rsidRDefault="00FC3941" w:rsidP="00FC3941">
      <w:pPr>
        <w:pStyle w:val="a9"/>
        <w:ind w:left="0" w:firstLine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приемка Государственным заказчиком результатов исполнения Контракта в части передачи товара является достаточным основанием для подтверждения факта предоставления гарантии, в связи с чем оформление отдельного гарантийного документа не является обязательным;</w:t>
      </w:r>
    </w:p>
    <w:p w:rsidR="00FC3941" w:rsidRPr="00F3442A" w:rsidRDefault="00FC3941" w:rsidP="00FC3941">
      <w:pPr>
        <w:pStyle w:val="a9"/>
        <w:ind w:left="0" w:firstLine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 xml:space="preserve">- Поставщик обязан ознакомить Государственного заказчика с условиями эксплуатации товара, влияющими </w:t>
      </w:r>
      <w:r>
        <w:rPr>
          <w:sz w:val="20"/>
          <w:szCs w:val="20"/>
        </w:rPr>
        <w:t xml:space="preserve">                      </w:t>
      </w:r>
      <w:r w:rsidRPr="00F3442A">
        <w:rPr>
          <w:sz w:val="20"/>
          <w:szCs w:val="20"/>
        </w:rPr>
        <w:t>на гарантийные обязательства;</w:t>
      </w:r>
    </w:p>
    <w:p w:rsidR="00FC3941" w:rsidRPr="00F3442A" w:rsidRDefault="00FC3941" w:rsidP="00FC3941">
      <w:pPr>
        <w:pStyle w:val="a9"/>
        <w:ind w:left="0" w:firstLine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в течение срока действия гарантии Поставщик обязан бесплатно и своевременно осуществлять гарантийное обслуживание, ремонт, замену товара;</w:t>
      </w:r>
    </w:p>
    <w:p w:rsidR="00FC3941" w:rsidRPr="00F3442A" w:rsidRDefault="00FC3941" w:rsidP="00FC3941">
      <w:pPr>
        <w:pStyle w:val="a9"/>
        <w:ind w:left="0" w:firstLine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 xml:space="preserve">- о необходимости проведения гарантийного обслуживания, условиях и сроках его </w:t>
      </w:r>
      <w:r w:rsidR="00A40FE5" w:rsidRPr="00F3442A">
        <w:rPr>
          <w:sz w:val="20"/>
          <w:szCs w:val="20"/>
        </w:rPr>
        <w:t xml:space="preserve">проведения Поставщик </w:t>
      </w:r>
      <w:r w:rsidRPr="00F3442A">
        <w:rPr>
          <w:sz w:val="20"/>
          <w:szCs w:val="20"/>
        </w:rPr>
        <w:t>уведомляется не менее чем за 7 (семь) дней;</w:t>
      </w:r>
    </w:p>
    <w:p w:rsidR="00FC3941" w:rsidRPr="00F3442A" w:rsidRDefault="00FC3941" w:rsidP="00FC3941">
      <w:pPr>
        <w:pStyle w:val="a9"/>
        <w:ind w:left="0" w:firstLine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ремонт или замена товара должны осуществляться в срок не более 15 (пятнадцати) дней с момента получения Поставщиком уведомления Государственного заказчика;</w:t>
      </w:r>
    </w:p>
    <w:p w:rsidR="00FC3941" w:rsidRPr="00F3442A" w:rsidRDefault="00FC3941" w:rsidP="00FC3941">
      <w:pPr>
        <w:pStyle w:val="a9"/>
        <w:ind w:hanging="153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гарантийные обязательства осуществляются по месту поставки товара;</w:t>
      </w:r>
    </w:p>
    <w:p w:rsidR="00FC3941" w:rsidRPr="00F3442A" w:rsidRDefault="00FC3941" w:rsidP="00FC3941">
      <w:pPr>
        <w:pStyle w:val="a9"/>
        <w:ind w:left="0" w:firstLine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в случае необходимости демонтажа, перемещения, вывоза товара (его отдельных частей) при осуществлении гарантийных обязательств, Поставщик обязан после выполнения ремонта  или замены вернуть товар (его отдельные части) к месту установки, произвести его (их) монтаж  и проверку работоспособности;</w:t>
      </w:r>
    </w:p>
    <w:p w:rsidR="00FC3941" w:rsidRPr="00F3442A" w:rsidRDefault="00FC3941" w:rsidP="00FC3941">
      <w:pPr>
        <w:pStyle w:val="a9"/>
        <w:ind w:left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  любые расходы по гарантийным обязательствам несет Поставщик;</w:t>
      </w:r>
    </w:p>
    <w:p w:rsidR="00FC3941" w:rsidRPr="003A340A" w:rsidRDefault="00FC3941" w:rsidP="00FC3941">
      <w:pPr>
        <w:pStyle w:val="a9"/>
        <w:ind w:left="0" w:firstLine="567"/>
        <w:jc w:val="both"/>
        <w:rPr>
          <w:sz w:val="20"/>
          <w:szCs w:val="20"/>
        </w:rPr>
      </w:pPr>
      <w:r w:rsidRPr="00F3442A">
        <w:rPr>
          <w:sz w:val="20"/>
          <w:szCs w:val="20"/>
        </w:rPr>
        <w:t>- иные гарантийные обязательства осуществляются Поставщиком в соответствии с требованиями действующего законодательства, включая требования Закона РФ от 07.02.1992 №2300-1 «О защите прав потребителей».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Поставщик вместе с товаром передает Государственному заказчику гарантийный талон либо документ, его заменяющий (к каждой единице товара), предоставляет подробную информацию о порядке обращения </w:t>
      </w:r>
      <w:r>
        <w:rPr>
          <w:sz w:val="20"/>
          <w:szCs w:val="20"/>
        </w:rPr>
        <w:t xml:space="preserve">                                     </w:t>
      </w:r>
      <w:r w:rsidRPr="009C1349">
        <w:rPr>
          <w:sz w:val="20"/>
          <w:szCs w:val="20"/>
        </w:rPr>
        <w:t>и взаимодействия со службой технической поддержки или иным структурным подразделением, в том числе производителя, ответственными за исполнение гарантийных обязательств, и обязуется в период гарантийного срока за свой счет производить устранение недостатков в соответствии с требованиями действующего законодательства.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Государственный заказчик вправе предъявлять требования, связанные с ненадлежащим качеством поставленного товара, в течение установленного гарантийного срока. В период гарантийного срока Поставщик обязуется за свой счет производить необходимый ремонт, устранение недостатков в соответствии с требованиями гражданского законодательства Российской Федерации.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При выявлении Государственным заказчиком недостатков поставленного товара составляется акт. </w:t>
      </w:r>
      <w:r>
        <w:rPr>
          <w:sz w:val="20"/>
          <w:szCs w:val="20"/>
        </w:rPr>
        <w:t xml:space="preserve">                   </w:t>
      </w:r>
      <w:r w:rsidRPr="009C1349">
        <w:rPr>
          <w:sz w:val="20"/>
          <w:szCs w:val="20"/>
        </w:rPr>
        <w:t xml:space="preserve">Для участия в составлении акта, фиксирующего недостатки (дефекты) поставленного товара, согласования порядка </w:t>
      </w:r>
      <w:r>
        <w:rPr>
          <w:sz w:val="20"/>
          <w:szCs w:val="20"/>
        </w:rPr>
        <w:t xml:space="preserve">                 </w:t>
      </w:r>
      <w:r w:rsidRPr="009C1349">
        <w:rPr>
          <w:sz w:val="20"/>
          <w:szCs w:val="20"/>
        </w:rPr>
        <w:t>и сроков их устранения, Поставщик обязан направить своего представителя не позднее 15 (пятнадцати) дней со дня получения письменного извещения Государственн</w:t>
      </w:r>
      <w:r>
        <w:rPr>
          <w:sz w:val="20"/>
          <w:szCs w:val="20"/>
        </w:rPr>
        <w:t>ого</w:t>
      </w:r>
      <w:r w:rsidRPr="009C1349">
        <w:rPr>
          <w:sz w:val="20"/>
          <w:szCs w:val="20"/>
        </w:rPr>
        <w:t xml:space="preserve"> заказчик</w:t>
      </w:r>
      <w:r>
        <w:rPr>
          <w:sz w:val="20"/>
          <w:szCs w:val="20"/>
        </w:rPr>
        <w:t>а</w:t>
      </w:r>
      <w:r w:rsidRPr="009C1349">
        <w:rPr>
          <w:sz w:val="20"/>
          <w:szCs w:val="20"/>
        </w:rPr>
        <w:t>.</w:t>
      </w:r>
    </w:p>
    <w:p w:rsidR="00FC3941" w:rsidRPr="00D242F8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Течение гарантийного срока прерывается на время, в течение которого поставленный товар </w:t>
      </w:r>
      <w:r>
        <w:rPr>
          <w:sz w:val="20"/>
          <w:szCs w:val="20"/>
        </w:rPr>
        <w:t xml:space="preserve">                                     </w:t>
      </w:r>
      <w:r w:rsidRPr="009C1349">
        <w:rPr>
          <w:sz w:val="20"/>
          <w:szCs w:val="20"/>
        </w:rPr>
        <w:t>не мог эксплуатироваться вследствие выявленных Государственным заказчиком недостатков, возникших по вине Поставщика.</w:t>
      </w:r>
    </w:p>
    <w:p w:rsidR="00FC3941" w:rsidRPr="009C1349" w:rsidRDefault="00FC3941" w:rsidP="00747113">
      <w:pPr>
        <w:pStyle w:val="a9"/>
        <w:numPr>
          <w:ilvl w:val="0"/>
          <w:numId w:val="21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 xml:space="preserve">Форс-мажорные обстоятельства 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Сторона освобождается от ответственности за частичное или полное неисполнение обязательств </w:t>
      </w:r>
      <w:r>
        <w:rPr>
          <w:sz w:val="20"/>
          <w:szCs w:val="20"/>
        </w:rPr>
        <w:t xml:space="preserve">                           </w:t>
      </w:r>
      <w:r w:rsidRPr="009C1349">
        <w:rPr>
          <w:sz w:val="20"/>
          <w:szCs w:val="20"/>
        </w:rPr>
        <w:t xml:space="preserve">по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>.</w:t>
      </w:r>
    </w:p>
    <w:p w:rsidR="00FC3941" w:rsidRPr="009C1349" w:rsidRDefault="00FC3941" w:rsidP="00FC3941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          </w:t>
      </w:r>
      <w:r w:rsidRPr="009C1349">
        <w:rPr>
          <w:rFonts w:ascii="Times New Roman" w:hAnsi="Times New Roman" w:cs="Times New Roman"/>
          <w:noProof/>
          <w:sz w:val="20"/>
          <w:szCs w:val="20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noProof/>
          <w:sz w:val="20"/>
          <w:szCs w:val="20"/>
        </w:rPr>
        <w:t xml:space="preserve"> и не зависеть от воли Сторон.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right="-2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При наступлении обстоятельств непреодолимой силы Сторона должна без промедления, но не позднее</w:t>
      </w:r>
      <w:r>
        <w:rPr>
          <w:sz w:val="20"/>
          <w:szCs w:val="20"/>
        </w:rPr>
        <w:t xml:space="preserve">      </w:t>
      </w:r>
      <w:r w:rsidRPr="009C1349">
        <w:rPr>
          <w:sz w:val="20"/>
          <w:szCs w:val="20"/>
        </w:rPr>
        <w:t xml:space="preserve"> 3 (трех) календарных дней, известить о них другую Сторону в любой форме, предпочтительно – в письменной. </w:t>
      </w:r>
      <w:r>
        <w:rPr>
          <w:sz w:val="20"/>
          <w:szCs w:val="20"/>
        </w:rPr>
        <w:t xml:space="preserve">                          </w:t>
      </w:r>
      <w:r w:rsidRPr="009C1349">
        <w:rPr>
          <w:sz w:val="20"/>
          <w:szCs w:val="20"/>
        </w:rPr>
        <w:t xml:space="preserve">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 и срок исполнения обязательств.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По прекращении указанных обстоятельств Сторона должна без промедления, но не позднее 3 (трех) календарных дней, известить об этом другую Сторону в письменной форме. В извещении должен быть указан срок,</w:t>
      </w:r>
      <w:r>
        <w:rPr>
          <w:sz w:val="20"/>
          <w:szCs w:val="20"/>
        </w:rPr>
        <w:t xml:space="preserve">                    </w:t>
      </w:r>
      <w:r w:rsidRPr="009C1349">
        <w:rPr>
          <w:sz w:val="20"/>
          <w:szCs w:val="20"/>
        </w:rPr>
        <w:t xml:space="preserve"> </w:t>
      </w:r>
      <w:r w:rsidRPr="009C1349">
        <w:rPr>
          <w:sz w:val="20"/>
          <w:szCs w:val="20"/>
        </w:rPr>
        <w:lastRenderedPageBreak/>
        <w:t xml:space="preserve">в который предполагается исполнить обязательства по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>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Сторона должна в течение 10 (десяти) календарных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органа, или организации о наличии и продолжительности форс-мажорных обстоятельств. 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В случае наступления форс-мажорных обстоятельств срок исполнения Сторонами обязательств </w:t>
      </w:r>
      <w:r>
        <w:rPr>
          <w:sz w:val="20"/>
          <w:szCs w:val="20"/>
        </w:rPr>
        <w:t xml:space="preserve">                          </w:t>
      </w:r>
      <w:r w:rsidRPr="009C1349">
        <w:rPr>
          <w:sz w:val="20"/>
          <w:szCs w:val="20"/>
        </w:rPr>
        <w:t xml:space="preserve">по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>
        <w:rPr>
          <w:sz w:val="20"/>
          <w:szCs w:val="20"/>
        </w:rPr>
        <w:t>Контракт</w:t>
      </w:r>
      <w:r w:rsidRPr="009C1349">
        <w:rPr>
          <w:sz w:val="20"/>
          <w:szCs w:val="20"/>
        </w:rPr>
        <w:t xml:space="preserve"> и достижения соответствующей договоренности.</w:t>
      </w:r>
    </w:p>
    <w:p w:rsidR="00FC3941" w:rsidRPr="009C1349" w:rsidRDefault="00FC3941" w:rsidP="00FC3941">
      <w:pPr>
        <w:widowControl w:val="0"/>
        <w:spacing w:after="0" w:line="240" w:lineRule="auto"/>
        <w:ind w:left="-851" w:firstLine="709"/>
        <w:jc w:val="center"/>
        <w:rPr>
          <w:rFonts w:ascii="Times New Roman" w:hAnsi="Times New Roman" w:cs="Times New Roman"/>
          <w:b/>
          <w:noProof/>
          <w:snapToGrid w:val="0"/>
          <w:sz w:val="20"/>
          <w:szCs w:val="20"/>
        </w:rPr>
      </w:pPr>
    </w:p>
    <w:p w:rsidR="00FC3941" w:rsidRPr="009C1349" w:rsidRDefault="00FC3941" w:rsidP="00747113">
      <w:pPr>
        <w:pStyle w:val="a9"/>
        <w:numPr>
          <w:ilvl w:val="0"/>
          <w:numId w:val="21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 xml:space="preserve">Изменение, расторжение </w:t>
      </w:r>
      <w:r>
        <w:rPr>
          <w:b/>
          <w:sz w:val="20"/>
          <w:szCs w:val="20"/>
        </w:rPr>
        <w:t>Контракта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Контракт</w:t>
      </w:r>
      <w:r w:rsidRPr="009C1349">
        <w:rPr>
          <w:sz w:val="20"/>
          <w:szCs w:val="20"/>
        </w:rPr>
        <w:t xml:space="preserve">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Все изменения к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 xml:space="preserve"> действительны, если они оформлены в виде дополнительного соглашения </w:t>
      </w:r>
      <w:r>
        <w:rPr>
          <w:sz w:val="20"/>
          <w:szCs w:val="20"/>
        </w:rPr>
        <w:t xml:space="preserve">                </w:t>
      </w:r>
      <w:r w:rsidRPr="009C1349">
        <w:rPr>
          <w:sz w:val="20"/>
          <w:szCs w:val="20"/>
        </w:rPr>
        <w:t xml:space="preserve">к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 и подписаны Сторонами.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Изменение существенных условий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 xml:space="preserve"> при его исполнении не допускается, за исключением </w:t>
      </w:r>
      <w:r>
        <w:rPr>
          <w:sz w:val="20"/>
          <w:szCs w:val="20"/>
        </w:rPr>
        <w:t xml:space="preserve">                            </w:t>
      </w:r>
      <w:r w:rsidRPr="009C1349">
        <w:rPr>
          <w:sz w:val="20"/>
          <w:szCs w:val="20"/>
        </w:rPr>
        <w:t>их изменения по соглашению Сторон в следующих случаях:</w:t>
      </w:r>
    </w:p>
    <w:p w:rsidR="00FC3941" w:rsidRPr="009C1349" w:rsidRDefault="00FC3941" w:rsidP="00FC39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1349">
        <w:rPr>
          <w:rFonts w:ascii="Times New Roman" w:hAnsi="Times New Roman" w:cs="Times New Roman"/>
          <w:sz w:val="20"/>
          <w:szCs w:val="20"/>
        </w:rPr>
        <w:t xml:space="preserve">а) при снижении цены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 без изменения, предусмотренного </w:t>
      </w:r>
      <w:r>
        <w:rPr>
          <w:rFonts w:ascii="Times New Roman" w:hAnsi="Times New Roman" w:cs="Times New Roman"/>
          <w:sz w:val="20"/>
          <w:szCs w:val="20"/>
        </w:rPr>
        <w:t>Контрактом</w:t>
      </w:r>
      <w:r w:rsidRPr="009C1349">
        <w:rPr>
          <w:rFonts w:ascii="Times New Roman" w:hAnsi="Times New Roman" w:cs="Times New Roman"/>
          <w:sz w:val="20"/>
          <w:szCs w:val="20"/>
        </w:rPr>
        <w:t xml:space="preserve"> количества товара, качества поставляемого товара и иных условий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>.</w:t>
      </w:r>
    </w:p>
    <w:p w:rsidR="00FC3941" w:rsidRPr="009C1349" w:rsidRDefault="00FC3941" w:rsidP="00FC39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1349">
        <w:rPr>
          <w:rFonts w:ascii="Times New Roman" w:hAnsi="Times New Roman" w:cs="Times New Roman"/>
          <w:sz w:val="20"/>
          <w:szCs w:val="20"/>
        </w:rPr>
        <w:t xml:space="preserve">б) если по предложению Государственного заказчика увеличивается предусмотренное </w:t>
      </w:r>
      <w:r>
        <w:rPr>
          <w:rFonts w:ascii="Times New Roman" w:hAnsi="Times New Roman" w:cs="Times New Roman"/>
          <w:sz w:val="20"/>
          <w:szCs w:val="20"/>
        </w:rPr>
        <w:t>Контрактом</w:t>
      </w:r>
      <w:r w:rsidRPr="009C1349">
        <w:rPr>
          <w:rFonts w:ascii="Times New Roman" w:hAnsi="Times New Roman" w:cs="Times New Roman"/>
          <w:sz w:val="20"/>
          <w:szCs w:val="20"/>
        </w:rPr>
        <w:t xml:space="preserve"> количество товара не более чем на десять процентов или уменьшается предусмотренное </w:t>
      </w:r>
      <w:r>
        <w:rPr>
          <w:rFonts w:ascii="Times New Roman" w:hAnsi="Times New Roman" w:cs="Times New Roman"/>
          <w:sz w:val="20"/>
          <w:szCs w:val="20"/>
        </w:rPr>
        <w:t>Контрактом</w:t>
      </w:r>
      <w:r w:rsidRPr="009C1349">
        <w:rPr>
          <w:rFonts w:ascii="Times New Roman" w:hAnsi="Times New Roman" w:cs="Times New Roman"/>
          <w:sz w:val="20"/>
          <w:szCs w:val="20"/>
        </w:rPr>
        <w:t xml:space="preserve"> количество поставляемого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 пропорционально дополнительному количеству товара исходя из установленной в </w:t>
      </w:r>
      <w:r>
        <w:rPr>
          <w:rFonts w:ascii="Times New Roman" w:hAnsi="Times New Roman" w:cs="Times New Roman"/>
          <w:sz w:val="20"/>
          <w:szCs w:val="20"/>
        </w:rPr>
        <w:t>Контракте</w:t>
      </w:r>
      <w:r w:rsidRPr="009C1349">
        <w:rPr>
          <w:rFonts w:ascii="Times New Roman" w:hAnsi="Times New Roman" w:cs="Times New Roman"/>
          <w:sz w:val="20"/>
          <w:szCs w:val="20"/>
        </w:rPr>
        <w:t xml:space="preserve"> цены единицы товара, но не более чем на десять процентов цены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. При уменьшении предусмотренного </w:t>
      </w:r>
      <w:r>
        <w:rPr>
          <w:rFonts w:ascii="Times New Roman" w:hAnsi="Times New Roman" w:cs="Times New Roman"/>
          <w:sz w:val="20"/>
          <w:szCs w:val="20"/>
        </w:rPr>
        <w:t>Контрактом</w:t>
      </w:r>
      <w:r w:rsidRPr="009C1349">
        <w:rPr>
          <w:rFonts w:ascii="Times New Roman" w:hAnsi="Times New Roman" w:cs="Times New Roman"/>
          <w:sz w:val="20"/>
          <w:szCs w:val="20"/>
        </w:rPr>
        <w:t xml:space="preserve"> количества товара Стороны </w:t>
      </w:r>
      <w:r>
        <w:rPr>
          <w:rFonts w:ascii="Times New Roman" w:hAnsi="Times New Roman" w:cs="Times New Roman"/>
          <w:sz w:val="20"/>
          <w:szCs w:val="20"/>
        </w:rPr>
        <w:t>Контракт</w:t>
      </w:r>
      <w:r w:rsidRPr="009C1349">
        <w:rPr>
          <w:rFonts w:ascii="Times New Roman" w:hAnsi="Times New Roman" w:cs="Times New Roman"/>
          <w:sz w:val="20"/>
          <w:szCs w:val="20"/>
        </w:rPr>
        <w:t xml:space="preserve"> обязаны уменьшить цену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 исходя из цены единицы товара. Цена единицы дополнительно поставляемого товара при уменьшении предусмотренного </w:t>
      </w:r>
      <w:r>
        <w:rPr>
          <w:rFonts w:ascii="Times New Roman" w:hAnsi="Times New Roman" w:cs="Times New Roman"/>
          <w:sz w:val="20"/>
          <w:szCs w:val="20"/>
        </w:rPr>
        <w:t>Контрактом</w:t>
      </w:r>
      <w:r w:rsidRPr="009C1349">
        <w:rPr>
          <w:rFonts w:ascii="Times New Roman" w:hAnsi="Times New Roman" w:cs="Times New Roman"/>
          <w:sz w:val="20"/>
          <w:szCs w:val="20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 на предусмотренное в </w:t>
      </w:r>
      <w:r>
        <w:rPr>
          <w:rFonts w:ascii="Times New Roman" w:hAnsi="Times New Roman" w:cs="Times New Roman"/>
          <w:sz w:val="20"/>
          <w:szCs w:val="20"/>
        </w:rPr>
        <w:t>Контракте</w:t>
      </w:r>
      <w:r w:rsidRPr="009C1349">
        <w:rPr>
          <w:rFonts w:ascii="Times New Roman" w:hAnsi="Times New Roman" w:cs="Times New Roman"/>
          <w:sz w:val="20"/>
          <w:szCs w:val="20"/>
        </w:rPr>
        <w:t xml:space="preserve"> количество такого товара.</w:t>
      </w:r>
    </w:p>
    <w:p w:rsidR="00FC3941" w:rsidRPr="009C1349" w:rsidRDefault="00FC3941" w:rsidP="00FC39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C1349">
        <w:rPr>
          <w:rFonts w:ascii="Times New Roman" w:hAnsi="Times New Roman" w:cs="Times New Roman"/>
          <w:sz w:val="20"/>
          <w:szCs w:val="20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 обеспечивает согласование новых условий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, в том числе цены и(или) сроков исполнения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 и(или) количества товара, предусмотренных </w:t>
      </w:r>
      <w:r>
        <w:rPr>
          <w:rFonts w:ascii="Times New Roman" w:hAnsi="Times New Roman" w:cs="Times New Roman"/>
          <w:sz w:val="20"/>
          <w:szCs w:val="20"/>
        </w:rPr>
        <w:t>Контрактом</w:t>
      </w:r>
      <w:r w:rsidRPr="009C1349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</w:t>
      </w:r>
      <w:r>
        <w:rPr>
          <w:rFonts w:ascii="Times New Roman" w:hAnsi="Times New Roman" w:cs="Times New Roman"/>
          <w:sz w:val="20"/>
          <w:szCs w:val="20"/>
        </w:rPr>
        <w:t>Контракта</w:t>
      </w:r>
      <w:r w:rsidRPr="009C1349">
        <w:rPr>
          <w:rFonts w:ascii="Times New Roman" w:hAnsi="Times New Roman" w:cs="Times New Roman"/>
          <w:sz w:val="20"/>
          <w:szCs w:val="20"/>
        </w:rPr>
        <w:t xml:space="preserve">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Контракт</w:t>
      </w:r>
      <w:r w:rsidRPr="009C1349">
        <w:rPr>
          <w:sz w:val="20"/>
          <w:szCs w:val="20"/>
        </w:rPr>
        <w:t xml:space="preserve"> может быть расторгнут по соглашению Сторон, по решению суда или в связи с односторонним отказом Стороны </w:t>
      </w:r>
      <w:r>
        <w:rPr>
          <w:sz w:val="20"/>
          <w:szCs w:val="20"/>
        </w:rPr>
        <w:t>Контракт</w:t>
      </w:r>
      <w:r w:rsidRPr="009C1349">
        <w:rPr>
          <w:sz w:val="20"/>
          <w:szCs w:val="20"/>
        </w:rPr>
        <w:t xml:space="preserve"> от исполнения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 xml:space="preserve"> в соответствии с гражданским законодательством.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Стороны вправе отказаться от исполнения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 xml:space="preserve"> в одностороннем порядке в соответствии </w:t>
      </w:r>
      <w:r>
        <w:rPr>
          <w:sz w:val="20"/>
          <w:szCs w:val="20"/>
        </w:rPr>
        <w:t xml:space="preserve">                                          </w:t>
      </w:r>
      <w:r w:rsidRPr="009C1349">
        <w:rPr>
          <w:sz w:val="20"/>
          <w:szCs w:val="20"/>
        </w:rPr>
        <w:t>с положениями частей 8-25 статьи 95 Федерального закона от 05.04.2013 № 44-ФЗ.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В случае расторжения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 xml:space="preserve">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>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:rsidR="00FC3941" w:rsidRPr="009C1349" w:rsidRDefault="00FC3941" w:rsidP="00FC3941">
      <w:pPr>
        <w:widowControl w:val="0"/>
        <w:spacing w:after="0" w:line="240" w:lineRule="auto"/>
        <w:ind w:left="-851" w:firstLine="709"/>
        <w:jc w:val="center"/>
        <w:rPr>
          <w:rFonts w:ascii="Times New Roman" w:hAnsi="Times New Roman" w:cs="Times New Roman"/>
          <w:noProof/>
          <w:sz w:val="20"/>
          <w:szCs w:val="20"/>
        </w:rPr>
      </w:pPr>
    </w:p>
    <w:p w:rsidR="00FC3941" w:rsidRPr="009C1349" w:rsidRDefault="00FC3941" w:rsidP="00747113">
      <w:pPr>
        <w:pStyle w:val="a9"/>
        <w:numPr>
          <w:ilvl w:val="0"/>
          <w:numId w:val="21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Порядок разрешения споров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Все споры и разногласия, возникающие при исполнении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>, подлежат разрешению в Арбитражном суде Ханты-Мансийского автономного округа-Югры в порядке, предусмотренном действующим законодательством Российской Федерации.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FC3941" w:rsidRPr="00D242F8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Сторона, которой предъявлена претензия, обязана рассмотреть такую претензию в течение </w:t>
      </w:r>
      <w:r>
        <w:rPr>
          <w:sz w:val="20"/>
          <w:szCs w:val="20"/>
        </w:rPr>
        <w:t xml:space="preserve">                                       </w:t>
      </w:r>
      <w:r w:rsidRPr="009C1349">
        <w:rPr>
          <w:sz w:val="20"/>
          <w:szCs w:val="20"/>
        </w:rPr>
        <w:t>15 (пятнадцати)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FC3941" w:rsidRPr="009C1349" w:rsidRDefault="00FC3941" w:rsidP="00747113">
      <w:pPr>
        <w:pStyle w:val="a9"/>
        <w:numPr>
          <w:ilvl w:val="0"/>
          <w:numId w:val="21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Прочие условия</w:t>
      </w:r>
    </w:p>
    <w:p w:rsidR="004E6C14" w:rsidRPr="004E6C14" w:rsidRDefault="00FC3941" w:rsidP="004E6C14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rPr>
          <w:rFonts w:ascii="PT Astra Serif" w:hAnsi="PT Astra Serif"/>
          <w:i/>
          <w:sz w:val="20"/>
          <w:szCs w:val="20"/>
        </w:rPr>
      </w:pPr>
      <w:r w:rsidRPr="004E6C14">
        <w:rPr>
          <w:rFonts w:ascii="PT Astra Serif" w:hAnsi="PT Astra Serif"/>
          <w:i/>
          <w:sz w:val="20"/>
          <w:szCs w:val="20"/>
        </w:rPr>
        <w:t xml:space="preserve"> </w:t>
      </w:r>
      <w:r w:rsidR="004E6C14" w:rsidRPr="004E6C14">
        <w:rPr>
          <w:rFonts w:ascii="PT Astra Serif" w:hAnsi="PT Astra Serif"/>
          <w:i/>
          <w:sz w:val="20"/>
          <w:szCs w:val="20"/>
        </w:rPr>
        <w:t xml:space="preserve">Сумма, подлежащая уплате Государственным заказчиком Головному исполнителю, подлежит уменьшению на размер налогов, сборов и иных обязательных платежей в бюджеты бюджетной системы Российской Федерации, связанных с оплатой Государственного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Заказчиком. РЕКВИЗИТЫ: Наименование получателя средств: «Казначейство России (ФНС </w:t>
      </w:r>
      <w:r w:rsidR="004E6C14" w:rsidRPr="004E6C14">
        <w:rPr>
          <w:rFonts w:ascii="PT Astra Serif" w:hAnsi="PT Astra Serif"/>
          <w:i/>
          <w:sz w:val="20"/>
          <w:szCs w:val="20"/>
        </w:rPr>
        <w:lastRenderedPageBreak/>
        <w:t>России)» ИНН 7727406020, ОКТМО 7070100</w:t>
      </w:r>
      <w:r w:rsidR="00263BE6">
        <w:rPr>
          <w:rFonts w:ascii="PT Astra Serif" w:hAnsi="PT Astra Serif"/>
          <w:i/>
          <w:sz w:val="20"/>
          <w:szCs w:val="20"/>
        </w:rPr>
        <w:t>0, КПП 770</w:t>
      </w:r>
      <w:r w:rsidR="00263BE6" w:rsidRPr="00263BE6">
        <w:rPr>
          <w:rFonts w:ascii="PT Astra Serif" w:hAnsi="PT Astra Serif"/>
          <w:i/>
          <w:sz w:val="20"/>
          <w:szCs w:val="20"/>
        </w:rPr>
        <w:t>8</w:t>
      </w:r>
      <w:bookmarkStart w:id="1" w:name="_GoBack"/>
      <w:bookmarkEnd w:id="1"/>
      <w:r w:rsidR="004E6C14" w:rsidRPr="004E6C14">
        <w:rPr>
          <w:rFonts w:ascii="PT Astra Serif" w:hAnsi="PT Astra Serif"/>
          <w:i/>
          <w:sz w:val="20"/>
          <w:szCs w:val="20"/>
        </w:rPr>
        <w:t>01001, корреспондентский счет банка 40102810445370000059, банковский счет 03100643000000018500, БИК 017003983, ОКЦ № 7 ГУ Банка России по ЦФО// УФК по Тульской области, город Тула.</w:t>
      </w:r>
    </w:p>
    <w:p w:rsidR="00FC3941" w:rsidRPr="004E6C14" w:rsidRDefault="00FC3941" w:rsidP="003B7440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4E6C14">
        <w:rPr>
          <w:sz w:val="20"/>
          <w:szCs w:val="20"/>
        </w:rPr>
        <w:t>В случае изменения юридических адресов и банковских реквизитов Сторона обязана сообщить об этом другой Стороне в течение 1 (одного) рабочего дня в письменной форме.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При исполнении </w:t>
      </w:r>
      <w:r>
        <w:rPr>
          <w:sz w:val="20"/>
          <w:szCs w:val="20"/>
        </w:rPr>
        <w:t>Контракта</w:t>
      </w:r>
      <w:r w:rsidRPr="009C1349">
        <w:rPr>
          <w:sz w:val="20"/>
          <w:szCs w:val="20"/>
        </w:rPr>
        <w:t xml:space="preserve"> не допускается перемена Поставщика, за исключением случаев, когда новый Поставщик является правопреемником Поставщика по такому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 В случае перемены Государственного заказчика </w:t>
      </w:r>
      <w:r>
        <w:rPr>
          <w:sz w:val="20"/>
          <w:szCs w:val="20"/>
        </w:rPr>
        <w:t xml:space="preserve">                               </w:t>
      </w:r>
      <w:r w:rsidRPr="009C1349">
        <w:rPr>
          <w:sz w:val="20"/>
          <w:szCs w:val="20"/>
        </w:rPr>
        <w:t xml:space="preserve">по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 его права и обязанности по такому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 переходят к новому Государственному заказчику в том же объеме и на тех же условиях.</w:t>
      </w:r>
    </w:p>
    <w:p w:rsidR="00FC3941" w:rsidRPr="009C134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По факту исполнения взаимных обязательств по </w:t>
      </w:r>
      <w:r>
        <w:rPr>
          <w:sz w:val="20"/>
          <w:szCs w:val="20"/>
        </w:rPr>
        <w:t>Контракту</w:t>
      </w:r>
      <w:r w:rsidRPr="009C1349">
        <w:rPr>
          <w:sz w:val="20"/>
          <w:szCs w:val="20"/>
        </w:rPr>
        <w:t xml:space="preserve"> в срок не позднее 10 (десяти) рабочих дней после оплаты поставленного товара Государственным заказчиком Стороны составляют акт сверки взаиморасчетов </w:t>
      </w:r>
      <w:r>
        <w:rPr>
          <w:sz w:val="20"/>
          <w:szCs w:val="20"/>
        </w:rPr>
        <w:t xml:space="preserve">                   </w:t>
      </w:r>
      <w:r w:rsidRPr="009C1349">
        <w:rPr>
          <w:sz w:val="20"/>
          <w:szCs w:val="20"/>
        </w:rPr>
        <w:t>в произвольной форме, который подписывается уполномоченными представителями Сторон.</w:t>
      </w:r>
    </w:p>
    <w:p w:rsidR="00FC3941" w:rsidRPr="00875789" w:rsidRDefault="00FC3941" w:rsidP="00747113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Во всем остальном, что не предусмотрено </w:t>
      </w:r>
      <w:r>
        <w:rPr>
          <w:sz w:val="20"/>
          <w:szCs w:val="20"/>
        </w:rPr>
        <w:t>Контрактом</w:t>
      </w:r>
      <w:r w:rsidRPr="009C1349">
        <w:rPr>
          <w:sz w:val="20"/>
          <w:szCs w:val="20"/>
        </w:rPr>
        <w:t>, Стороны руководствуются действующим законодательством Российской Федерации.</w:t>
      </w:r>
    </w:p>
    <w:p w:rsidR="00FC3941" w:rsidRPr="009C1349" w:rsidRDefault="00FC3941" w:rsidP="00747113">
      <w:pPr>
        <w:pStyle w:val="a9"/>
        <w:numPr>
          <w:ilvl w:val="0"/>
          <w:numId w:val="21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Срок действия Контракта</w:t>
      </w:r>
    </w:p>
    <w:p w:rsidR="003334DE" w:rsidRPr="003334DE" w:rsidRDefault="00FC3941" w:rsidP="003334DE">
      <w:pPr>
        <w:pStyle w:val="a9"/>
        <w:numPr>
          <w:ilvl w:val="1"/>
          <w:numId w:val="21"/>
        </w:numPr>
        <w:tabs>
          <w:tab w:val="left" w:pos="1134"/>
        </w:tabs>
        <w:ind w:left="0" w:firstLine="567"/>
        <w:contextualSpacing w:val="0"/>
        <w:jc w:val="both"/>
        <w:rPr>
          <w:sz w:val="20"/>
          <w:szCs w:val="20"/>
        </w:rPr>
      </w:pPr>
      <w:r w:rsidRPr="009C1349">
        <w:rPr>
          <w:sz w:val="20"/>
          <w:szCs w:val="20"/>
        </w:rPr>
        <w:t xml:space="preserve">Настоящий </w:t>
      </w:r>
      <w:r>
        <w:rPr>
          <w:sz w:val="20"/>
          <w:szCs w:val="20"/>
        </w:rPr>
        <w:t>Контракт</w:t>
      </w:r>
      <w:r w:rsidRPr="009C1349">
        <w:rPr>
          <w:sz w:val="20"/>
          <w:szCs w:val="20"/>
        </w:rPr>
        <w:t xml:space="preserve"> вступает в силу с </w:t>
      </w:r>
      <w:r w:rsidRPr="00ED2B1B">
        <w:rPr>
          <w:sz w:val="20"/>
          <w:szCs w:val="20"/>
        </w:rPr>
        <w:t>момента его подписания Сто</w:t>
      </w:r>
      <w:r w:rsidR="00D64E88">
        <w:rPr>
          <w:sz w:val="20"/>
          <w:szCs w:val="20"/>
        </w:rPr>
        <w:t>ронами и действует до 30.09.2026</w:t>
      </w:r>
      <w:r w:rsidRPr="009C1349">
        <w:rPr>
          <w:sz w:val="20"/>
          <w:szCs w:val="20"/>
        </w:rPr>
        <w:t xml:space="preserve"> г. (включая срок оплаты), а в части гарантийных обязательств – до их полного исполнения. </w:t>
      </w:r>
    </w:p>
    <w:p w:rsidR="00AF5CED" w:rsidRPr="009C1349" w:rsidRDefault="00AF5CED" w:rsidP="00747113">
      <w:pPr>
        <w:pStyle w:val="a9"/>
        <w:numPr>
          <w:ilvl w:val="0"/>
          <w:numId w:val="21"/>
        </w:numPr>
        <w:tabs>
          <w:tab w:val="left" w:pos="567"/>
        </w:tabs>
        <w:ind w:left="0" w:firstLine="0"/>
        <w:contextualSpacing w:val="0"/>
        <w:jc w:val="center"/>
        <w:rPr>
          <w:b/>
          <w:sz w:val="20"/>
          <w:szCs w:val="20"/>
        </w:rPr>
      </w:pPr>
      <w:r w:rsidRPr="009C1349">
        <w:rPr>
          <w:b/>
          <w:sz w:val="20"/>
          <w:szCs w:val="20"/>
        </w:rPr>
        <w:t>Адреса, банковские реквизиты и подписи Сторон: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2268"/>
        <w:gridCol w:w="3118"/>
      </w:tblGrid>
      <w:tr w:rsidR="003334DE" w:rsidRPr="009C1349" w:rsidTr="00446833"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 w:cs="Times New Roman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Управление Федеральной службы исполнения наказаний по Ханты-Мансийскому автономному округу – Югре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Полное 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УФСИН России по Ханты-Мансийскому автономному округу – Югре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Сокращенное 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tabs>
                <w:tab w:val="left" w:pos="0"/>
                <w:tab w:val="left" w:pos="284"/>
              </w:tabs>
              <w:suppressAutoHyphens/>
              <w:ind w:right="-2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628401, Ханты-Мансийский автономный округ – Югра, г. Сургут, ул. Югорская,  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Юридический адрес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tabs>
                <w:tab w:val="left" w:pos="0"/>
                <w:tab w:val="left" w:pos="284"/>
              </w:tabs>
              <w:suppressAutoHyphens/>
              <w:ind w:right="-2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628401, Ханты-Мансийский автономный округ – Югра, г. Сургут, ул.  Югорская,  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Фактический адрес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tabs>
                <w:tab w:val="left" w:pos="0"/>
                <w:tab w:val="left" w:pos="284"/>
              </w:tabs>
              <w:suppressAutoHyphens/>
              <w:ind w:right="-2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628401, Ханты-Мансийский автономный округ – Югра, г. Сургут, ул. Югорская,  3/3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Почтовый адрес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8602016436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ИНН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860201001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КПП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015004950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БИК ТОФК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  <w:lang w:val="en-US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(3462) 21-95-5</w:t>
            </w: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Телефоны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03211643000000015116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Казначейский счет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03871342870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Л/счет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40102810445370000043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Единый казначейский счет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Корреспондентский счет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Расчетный счет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08832697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ОКПО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71876000001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ОКТМО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sz w:val="18"/>
                <w:szCs w:val="18"/>
              </w:rPr>
              <w:t>320 0305 42406 90049 244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КБК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sz w:val="18"/>
                <w:szCs w:val="18"/>
                <w:lang w:val="en-US"/>
              </w:rPr>
              <w:t>ufsin@86.fsin.gov.ru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Электронная 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rPr>
                <w:rFonts w:ascii="PT Astra Serif" w:hAnsi="PT Astra Serif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tabs>
                <w:tab w:val="left" w:pos="0"/>
                <w:tab w:val="left" w:pos="284"/>
              </w:tabs>
              <w:suppressAutoHyphens/>
              <w:ind w:right="-2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ОКЦ № 1 СибГУ Банка России//УФК по Новосибирской области, г. Новосибирск</w:t>
            </w:r>
          </w:p>
          <w:p w:rsidR="003334DE" w:rsidRPr="003334DE" w:rsidRDefault="003334DE" w:rsidP="003334DE">
            <w:pPr>
              <w:suppressAutoHyphens/>
              <w:ind w:right="-2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Наименование банка // ТОФК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keepNext/>
              <w:keepLines/>
              <w:shd w:val="clear" w:color="auto" w:fill="FFFFFF"/>
              <w:spacing w:before="150" w:after="150"/>
              <w:ind w:left="-567" w:right="-2" w:firstLine="567"/>
              <w:outlineLvl w:val="4"/>
              <w:rPr>
                <w:rFonts w:ascii="PT Astra Serif" w:eastAsiaTheme="majorEastAsia" w:hAnsi="PT Astra Serif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3334DE" w:rsidRPr="009C1349" w:rsidTr="00666339">
        <w:trPr>
          <w:trHeight w:val="5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tabs>
                <w:tab w:val="left" w:pos="0"/>
                <w:tab w:val="left" w:pos="284"/>
              </w:tabs>
              <w:suppressAutoHyphens/>
              <w:ind w:left="-567" w:right="-2" w:firstLine="567"/>
              <w:jc w:val="both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suppressAutoHyphens/>
              <w:ind w:left="-567" w:right="-2" w:firstLine="567"/>
              <w:jc w:val="center"/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</w:pPr>
            <w:r w:rsidRPr="003334DE">
              <w:rPr>
                <w:rFonts w:ascii="PT Astra Serif" w:hAnsi="PT Astra Serif"/>
                <w:b/>
                <w:color w:val="000000" w:themeColor="text1"/>
                <w:sz w:val="18"/>
                <w:szCs w:val="18"/>
              </w:rPr>
              <w:t>Наименование банка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DE" w:rsidRPr="003334DE" w:rsidRDefault="003334DE" w:rsidP="003334DE">
            <w:pPr>
              <w:keepNext/>
              <w:keepLines/>
              <w:shd w:val="clear" w:color="auto" w:fill="FFFFFF"/>
              <w:spacing w:before="150" w:after="150"/>
              <w:ind w:left="-567" w:right="-2" w:firstLine="567"/>
              <w:outlineLvl w:val="4"/>
              <w:rPr>
                <w:rFonts w:ascii="PT Astra Serif" w:eastAsiaTheme="majorEastAsia" w:hAnsi="PT Astra Serif"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ED57E1" w:rsidRDefault="00ED57E1" w:rsidP="009C13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57E1" w:rsidRDefault="00ED57E1" w:rsidP="0074711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5109A5" w:rsidRPr="009C1349" w:rsidRDefault="005109A5" w:rsidP="009C13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1349">
        <w:rPr>
          <w:rFonts w:ascii="Times New Roman" w:hAnsi="Times New Roman" w:cs="Times New Roman"/>
          <w:b/>
          <w:sz w:val="20"/>
          <w:szCs w:val="20"/>
        </w:rPr>
        <w:lastRenderedPageBreak/>
        <w:t>Лист согласования</w:t>
      </w:r>
    </w:p>
    <w:p w:rsidR="005109A5" w:rsidRPr="009C1349" w:rsidRDefault="005109A5" w:rsidP="009C13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109A5" w:rsidRPr="009C1349" w:rsidRDefault="005109A5" w:rsidP="009C13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1349">
        <w:rPr>
          <w:rFonts w:ascii="Times New Roman" w:hAnsi="Times New Roman" w:cs="Times New Roman"/>
          <w:sz w:val="20"/>
          <w:szCs w:val="20"/>
        </w:rPr>
        <w:t xml:space="preserve">к </w:t>
      </w:r>
      <w:r w:rsidR="00ED57E1">
        <w:rPr>
          <w:rFonts w:ascii="Times New Roman" w:hAnsi="Times New Roman" w:cs="Times New Roman"/>
          <w:sz w:val="20"/>
          <w:szCs w:val="20"/>
        </w:rPr>
        <w:t>проекту ГК</w:t>
      </w:r>
      <w:r w:rsidRPr="009C1349">
        <w:rPr>
          <w:rFonts w:ascii="Times New Roman" w:hAnsi="Times New Roman" w:cs="Times New Roman"/>
          <w:sz w:val="20"/>
          <w:szCs w:val="20"/>
        </w:rPr>
        <w:t xml:space="preserve"> для проведения закупочной сессии малой закупки в ЕАТ «Березка» </w:t>
      </w:r>
    </w:p>
    <w:p w:rsidR="005109A5" w:rsidRDefault="005109A5" w:rsidP="009F33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1349">
        <w:rPr>
          <w:rFonts w:ascii="Times New Roman" w:hAnsi="Times New Roman" w:cs="Times New Roman"/>
          <w:sz w:val="20"/>
          <w:szCs w:val="20"/>
        </w:rPr>
        <w:t xml:space="preserve">на право заключить </w:t>
      </w:r>
      <w:r w:rsidR="003F47AD">
        <w:rPr>
          <w:rFonts w:ascii="Times New Roman" w:hAnsi="Times New Roman" w:cs="Times New Roman"/>
          <w:sz w:val="20"/>
          <w:szCs w:val="20"/>
        </w:rPr>
        <w:t>Контракт</w:t>
      </w:r>
      <w:r w:rsidRPr="009C1349">
        <w:rPr>
          <w:rFonts w:ascii="Times New Roman" w:hAnsi="Times New Roman" w:cs="Times New Roman"/>
          <w:sz w:val="20"/>
          <w:szCs w:val="20"/>
        </w:rPr>
        <w:t xml:space="preserve"> на поставку </w:t>
      </w:r>
      <w:r w:rsidR="009D0E8B" w:rsidRPr="00683F25">
        <w:rPr>
          <w:rFonts w:ascii="Times New Roman" w:hAnsi="Times New Roman" w:cs="Times New Roman"/>
          <w:sz w:val="20"/>
          <w:szCs w:val="20"/>
        </w:rPr>
        <w:t xml:space="preserve">автозапчастей </w:t>
      </w:r>
    </w:p>
    <w:p w:rsidR="00ED57E1" w:rsidRPr="009C1349" w:rsidRDefault="00ED57E1" w:rsidP="009C1349">
      <w:pPr>
        <w:tabs>
          <w:tab w:val="left" w:pos="500"/>
          <w:tab w:val="left" w:pos="993"/>
          <w:tab w:val="center" w:pos="33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1960"/>
        <w:gridCol w:w="2185"/>
        <w:gridCol w:w="2285"/>
      </w:tblGrid>
      <w:tr w:rsidR="005109A5" w:rsidRPr="0043441D" w:rsidTr="00D27813">
        <w:trPr>
          <w:trHeight w:val="641"/>
        </w:trPr>
        <w:tc>
          <w:tcPr>
            <w:tcW w:w="3573" w:type="dxa"/>
            <w:shd w:val="clear" w:color="auto" w:fill="auto"/>
          </w:tcPr>
          <w:p w:rsidR="005109A5" w:rsidRPr="0043441D" w:rsidRDefault="005109A5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41D">
              <w:rPr>
                <w:rFonts w:ascii="Times New Roman" w:hAnsi="Times New Roman" w:cs="Times New Roman"/>
                <w:sz w:val="20"/>
                <w:szCs w:val="20"/>
              </w:rPr>
              <w:t>Служба (должность)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109A5" w:rsidRPr="0043441D" w:rsidRDefault="005109A5" w:rsidP="00D278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41D">
              <w:rPr>
                <w:rFonts w:ascii="Times New Roman" w:hAnsi="Times New Roman" w:cs="Times New Roman"/>
                <w:sz w:val="20"/>
                <w:szCs w:val="20"/>
              </w:rPr>
              <w:t>Фамилия и инициалы</w:t>
            </w:r>
          </w:p>
        </w:tc>
        <w:tc>
          <w:tcPr>
            <w:tcW w:w="2219" w:type="dxa"/>
            <w:shd w:val="clear" w:color="auto" w:fill="auto"/>
          </w:tcPr>
          <w:p w:rsidR="005109A5" w:rsidRPr="0043441D" w:rsidRDefault="005109A5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41D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311" w:type="dxa"/>
            <w:shd w:val="clear" w:color="auto" w:fill="auto"/>
          </w:tcPr>
          <w:p w:rsidR="005109A5" w:rsidRPr="0043441D" w:rsidRDefault="005109A5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41D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  <w:r w:rsidR="0043441D">
              <w:rPr>
                <w:rFonts w:ascii="Times New Roman" w:hAnsi="Times New Roman" w:cs="Times New Roman"/>
                <w:sz w:val="20"/>
                <w:szCs w:val="20"/>
              </w:rPr>
              <w:t>, дата</w:t>
            </w:r>
          </w:p>
        </w:tc>
      </w:tr>
      <w:tr w:rsidR="008202AD" w:rsidRPr="0043441D" w:rsidTr="00D27813">
        <w:trPr>
          <w:trHeight w:val="641"/>
        </w:trPr>
        <w:tc>
          <w:tcPr>
            <w:tcW w:w="3573" w:type="dxa"/>
            <w:shd w:val="clear" w:color="auto" w:fill="auto"/>
          </w:tcPr>
          <w:p w:rsidR="008202AD" w:rsidRPr="0043441D" w:rsidRDefault="0027674E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8202AD">
              <w:rPr>
                <w:rFonts w:ascii="Times New Roman" w:hAnsi="Times New Roman" w:cs="Times New Roman"/>
                <w:sz w:val="20"/>
                <w:szCs w:val="20"/>
              </w:rPr>
              <w:t>аместитель начальника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202AD" w:rsidRPr="0043441D" w:rsidRDefault="008202AD" w:rsidP="00D278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8202AD" w:rsidRPr="0043441D" w:rsidRDefault="008202AD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</w:tcPr>
          <w:p w:rsidR="008202AD" w:rsidRPr="0043441D" w:rsidRDefault="008202AD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41D" w:rsidRPr="0043441D" w:rsidTr="00A3493B">
        <w:trPr>
          <w:trHeight w:val="697"/>
        </w:trPr>
        <w:tc>
          <w:tcPr>
            <w:tcW w:w="3573" w:type="dxa"/>
            <w:shd w:val="clear" w:color="auto" w:fill="auto"/>
            <w:vAlign w:val="center"/>
          </w:tcPr>
          <w:p w:rsidR="0043441D" w:rsidRPr="0043441D" w:rsidRDefault="0043441D" w:rsidP="004344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441D">
              <w:rPr>
                <w:rFonts w:ascii="Times New Roman" w:hAnsi="Times New Roman" w:cs="Times New Roman"/>
                <w:sz w:val="20"/>
                <w:szCs w:val="20"/>
              </w:rPr>
              <w:t>Руководитель контрактной службы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3441D" w:rsidRPr="0043441D" w:rsidRDefault="0043441D" w:rsidP="00D278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43441D" w:rsidRPr="0043441D" w:rsidRDefault="0043441D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</w:tcPr>
          <w:p w:rsidR="0043441D" w:rsidRPr="0043441D" w:rsidRDefault="0043441D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41D" w:rsidRPr="0043441D" w:rsidTr="00A3493B">
        <w:trPr>
          <w:trHeight w:val="675"/>
        </w:trPr>
        <w:tc>
          <w:tcPr>
            <w:tcW w:w="3573" w:type="dxa"/>
            <w:shd w:val="clear" w:color="auto" w:fill="auto"/>
            <w:vAlign w:val="center"/>
          </w:tcPr>
          <w:p w:rsidR="0043441D" w:rsidRPr="0043441D" w:rsidRDefault="0043441D" w:rsidP="0043441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Главная бухгалтерия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3441D" w:rsidRDefault="0043441D" w:rsidP="00D278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43441D" w:rsidRPr="0043441D" w:rsidRDefault="0043441D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</w:tcPr>
          <w:p w:rsidR="0043441D" w:rsidRPr="0043441D" w:rsidRDefault="0043441D" w:rsidP="009C134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9A5" w:rsidRPr="0043441D" w:rsidTr="00A3493B">
        <w:trPr>
          <w:trHeight w:val="683"/>
        </w:trPr>
        <w:tc>
          <w:tcPr>
            <w:tcW w:w="3573" w:type="dxa"/>
            <w:shd w:val="clear" w:color="auto" w:fill="auto"/>
            <w:vAlign w:val="center"/>
          </w:tcPr>
          <w:p w:rsidR="005109A5" w:rsidRPr="0043441D" w:rsidRDefault="0043441D" w:rsidP="00A3493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109A5" w:rsidRPr="0043441D" w:rsidRDefault="005109A5" w:rsidP="00D278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5109A5" w:rsidRPr="0043441D" w:rsidRDefault="005109A5" w:rsidP="009C13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</w:tcPr>
          <w:p w:rsidR="005109A5" w:rsidRPr="0043441D" w:rsidRDefault="005109A5" w:rsidP="009C134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B43" w:rsidRPr="0043441D" w:rsidTr="00A3493B">
        <w:trPr>
          <w:trHeight w:val="563"/>
        </w:trPr>
        <w:tc>
          <w:tcPr>
            <w:tcW w:w="3573" w:type="dxa"/>
            <w:shd w:val="clear" w:color="auto" w:fill="auto"/>
            <w:vAlign w:val="center"/>
          </w:tcPr>
          <w:p w:rsidR="00255B43" w:rsidRPr="0043441D" w:rsidRDefault="00255B43" w:rsidP="0043441D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41D">
              <w:rPr>
                <w:rFonts w:ascii="Times New Roman" w:hAnsi="Times New Roman"/>
                <w:sz w:val="20"/>
                <w:szCs w:val="20"/>
              </w:rPr>
              <w:t>ОСБ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5B43" w:rsidRPr="0043441D" w:rsidRDefault="00255B43" w:rsidP="00D278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255B43" w:rsidRPr="0043441D" w:rsidRDefault="00255B43" w:rsidP="00255B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</w:tcPr>
          <w:p w:rsidR="00255B43" w:rsidRPr="0043441D" w:rsidRDefault="00255B43" w:rsidP="00255B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B43" w:rsidRPr="0043441D" w:rsidTr="00A3493B">
        <w:trPr>
          <w:trHeight w:val="555"/>
        </w:trPr>
        <w:tc>
          <w:tcPr>
            <w:tcW w:w="3573" w:type="dxa"/>
            <w:shd w:val="clear" w:color="auto" w:fill="auto"/>
            <w:vAlign w:val="center"/>
          </w:tcPr>
          <w:p w:rsidR="00255B43" w:rsidRPr="0043441D" w:rsidRDefault="00255B43" w:rsidP="0043441D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41D">
              <w:rPr>
                <w:rFonts w:ascii="Times New Roman" w:hAnsi="Times New Roman"/>
                <w:sz w:val="20"/>
                <w:szCs w:val="20"/>
              </w:rPr>
              <w:t>ФЭО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5B43" w:rsidRPr="0043441D" w:rsidRDefault="00255B43" w:rsidP="00D278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255B43" w:rsidRPr="0043441D" w:rsidRDefault="00255B43" w:rsidP="00255B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</w:tcPr>
          <w:p w:rsidR="00255B43" w:rsidRPr="0043441D" w:rsidRDefault="00255B43" w:rsidP="00255B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5B43" w:rsidRPr="0043441D" w:rsidTr="00D27813">
        <w:trPr>
          <w:trHeight w:val="708"/>
        </w:trPr>
        <w:tc>
          <w:tcPr>
            <w:tcW w:w="3573" w:type="dxa"/>
            <w:shd w:val="clear" w:color="auto" w:fill="auto"/>
            <w:vAlign w:val="center"/>
          </w:tcPr>
          <w:p w:rsidR="00255B43" w:rsidRPr="0043441D" w:rsidRDefault="00255B43" w:rsidP="00E47B18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441D">
              <w:rPr>
                <w:rFonts w:ascii="Times New Roman" w:hAnsi="Times New Roman"/>
                <w:sz w:val="20"/>
                <w:szCs w:val="20"/>
              </w:rPr>
              <w:t>Юридическая служба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55B43" w:rsidRPr="0043441D" w:rsidRDefault="00255B43" w:rsidP="00D278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  <w:shd w:val="clear" w:color="auto" w:fill="auto"/>
          </w:tcPr>
          <w:p w:rsidR="00255B43" w:rsidRPr="0043441D" w:rsidRDefault="00255B43" w:rsidP="00255B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1" w:type="dxa"/>
            <w:shd w:val="clear" w:color="auto" w:fill="auto"/>
          </w:tcPr>
          <w:p w:rsidR="00255B43" w:rsidRPr="0043441D" w:rsidRDefault="00255B43" w:rsidP="00255B4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09A5" w:rsidRPr="009C1349" w:rsidRDefault="005109A5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09A5" w:rsidRPr="009C1349" w:rsidRDefault="005109A5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09A5" w:rsidRPr="009C1349" w:rsidRDefault="005109A5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109A5" w:rsidRPr="009C1349" w:rsidRDefault="005109A5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2CFA" w:rsidRPr="009C1349" w:rsidRDefault="00892CFA" w:rsidP="009C13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7"/>
        <w:gridCol w:w="5098"/>
      </w:tblGrid>
      <w:tr w:rsidR="00D85A51" w:rsidRPr="00A338DC" w:rsidTr="001F0828">
        <w:tc>
          <w:tcPr>
            <w:tcW w:w="5097" w:type="dxa"/>
          </w:tcPr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98" w:type="dxa"/>
          </w:tcPr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Приложение № 1</w:t>
            </w:r>
          </w:p>
          <w:p w:rsidR="00D85A51" w:rsidRPr="00A338DC" w:rsidRDefault="00D85A51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к Государственному контракту </w:t>
            </w:r>
          </w:p>
          <w:p w:rsidR="00D85A51" w:rsidRPr="00A338DC" w:rsidRDefault="00D85A51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№ _____________________ </w:t>
            </w:r>
          </w:p>
          <w:p w:rsidR="00D85A51" w:rsidRPr="00A338DC" w:rsidRDefault="00D85A51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0B3175" w:rsidRPr="00A338DC">
              <w:rPr>
                <w:rFonts w:ascii="Times New Roman" w:hAnsi="Times New Roman" w:cs="Times New Roman"/>
                <w:sz w:val="18"/>
                <w:szCs w:val="18"/>
              </w:rPr>
              <w:t xml:space="preserve">     от «_____» __________ </w:t>
            </w:r>
            <w:r w:rsidR="00C153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B3175" w:rsidRPr="00A338D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C153F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A338DC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</w:tbl>
    <w:p w:rsidR="00D85A51" w:rsidRPr="00A338DC" w:rsidRDefault="00D85A51" w:rsidP="00D85A5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85A51" w:rsidRPr="00A338DC" w:rsidRDefault="00D85A51" w:rsidP="00D85A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8DC">
        <w:rPr>
          <w:rFonts w:ascii="Times New Roman" w:hAnsi="Times New Roman" w:cs="Times New Roman"/>
          <w:sz w:val="18"/>
          <w:szCs w:val="18"/>
        </w:rPr>
        <w:t xml:space="preserve">Спецификация </w:t>
      </w:r>
    </w:p>
    <w:p w:rsidR="00D85A51" w:rsidRPr="00A338DC" w:rsidRDefault="00D85A51" w:rsidP="00D85A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8DC">
        <w:rPr>
          <w:rFonts w:ascii="Times New Roman" w:hAnsi="Times New Roman" w:cs="Times New Roman"/>
          <w:sz w:val="18"/>
          <w:szCs w:val="18"/>
        </w:rPr>
        <w:t xml:space="preserve">на поставку автозапчастей для автомобиля </w:t>
      </w:r>
      <w:r w:rsidR="00332D02" w:rsidRPr="00A338DC">
        <w:rPr>
          <w:rFonts w:ascii="Times New Roman" w:hAnsi="Times New Roman" w:cs="Times New Roman"/>
          <w:sz w:val="18"/>
          <w:szCs w:val="18"/>
        </w:rPr>
        <w:t>НЕФАЗ 4208-24</w:t>
      </w:r>
    </w:p>
    <w:p w:rsidR="00D85A51" w:rsidRPr="00A338DC" w:rsidRDefault="00D85A51" w:rsidP="00D85A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706"/>
        <w:gridCol w:w="1134"/>
        <w:gridCol w:w="1134"/>
        <w:gridCol w:w="1276"/>
        <w:gridCol w:w="1842"/>
      </w:tblGrid>
      <w:tr w:rsidR="00332D02" w:rsidRPr="00A338DC" w:rsidTr="00332D02">
        <w:trPr>
          <w:trHeight w:val="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Наименование и характеристика объекта закупки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Кол-во,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2" w:rsidRPr="00A338DC" w:rsidRDefault="00332D02" w:rsidP="00471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332D02" w:rsidRPr="00A338DC" w:rsidTr="00332D02">
        <w:trPr>
          <w:trHeight w:val="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02" w:rsidRPr="00A338DC" w:rsidRDefault="00332D02" w:rsidP="00332D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3F4" w:rsidRPr="00A338DC" w:rsidRDefault="00C153F4" w:rsidP="00332D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Аккумуляторная батарея АПЗ 6СТ 190 п.п. болт 1320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02" w:rsidRPr="00A375FB" w:rsidRDefault="00C153F4" w:rsidP="00332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02" w:rsidRPr="00A338DC" w:rsidRDefault="00C153F4" w:rsidP="00332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02" w:rsidRPr="00A338DC" w:rsidRDefault="00332D02" w:rsidP="00332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02" w:rsidRPr="00A338DC" w:rsidRDefault="00332D02" w:rsidP="00332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375FB" w:rsidRPr="00A338DC" w:rsidTr="00332D02">
        <w:trPr>
          <w:trHeight w:val="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FB" w:rsidRPr="00A338DC" w:rsidRDefault="00A375FB" w:rsidP="00332D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FB" w:rsidRDefault="00A375FB" w:rsidP="00332D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Аккумуляторная батарея АПЗ 6СТ 75 о.п. 660А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FB" w:rsidRDefault="00A375FB" w:rsidP="00332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FB" w:rsidRPr="00CA5C49" w:rsidRDefault="00A375FB" w:rsidP="00332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FB" w:rsidRPr="00A338DC" w:rsidRDefault="00A375FB" w:rsidP="00332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FB" w:rsidRPr="00A338DC" w:rsidRDefault="00A375FB" w:rsidP="00332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32D02" w:rsidRPr="00A338DC" w:rsidTr="00332D02">
        <w:trPr>
          <w:trHeight w:val="481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D02" w:rsidRPr="00A338DC" w:rsidRDefault="00332D02" w:rsidP="001F082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D02" w:rsidRPr="00A338DC" w:rsidRDefault="00332D02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D85A51" w:rsidRPr="00A338DC" w:rsidRDefault="00D85A51" w:rsidP="00D85A5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D85A51" w:rsidRPr="00A338DC" w:rsidRDefault="00D85A51" w:rsidP="00D85A5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85A51" w:rsidRPr="00A338DC" w:rsidRDefault="00D85A51" w:rsidP="00D85A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</w:p>
    <w:p w:rsidR="00D85A51" w:rsidRPr="00A338DC" w:rsidRDefault="00D85A51" w:rsidP="00D85A5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5A51" w:rsidRPr="00A338DC" w:rsidRDefault="00D85A51" w:rsidP="00D85A5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5A51" w:rsidRPr="00A338DC" w:rsidRDefault="00D85A51" w:rsidP="00D85A5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200" w:type="dxa"/>
        <w:tblLayout w:type="fixed"/>
        <w:tblLook w:val="01E0" w:firstRow="1" w:lastRow="1" w:firstColumn="1" w:lastColumn="1" w:noHBand="0" w:noVBand="0"/>
      </w:tblPr>
      <w:tblGrid>
        <w:gridCol w:w="5100"/>
        <w:gridCol w:w="5100"/>
      </w:tblGrid>
      <w:tr w:rsidR="00D85A51" w:rsidRPr="00A338DC" w:rsidTr="001F0828">
        <w:tc>
          <w:tcPr>
            <w:tcW w:w="5103" w:type="dxa"/>
            <w:hideMark/>
          </w:tcPr>
          <w:p w:rsidR="00D85A51" w:rsidRPr="00A338DC" w:rsidRDefault="00D85A51" w:rsidP="001F0828">
            <w:pPr>
              <w:spacing w:after="0" w:line="240" w:lineRule="auto"/>
              <w:ind w:left="1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</w:rPr>
              <w:t>Государственный заказчик</w:t>
            </w:r>
          </w:p>
        </w:tc>
        <w:tc>
          <w:tcPr>
            <w:tcW w:w="5103" w:type="dxa"/>
            <w:hideMark/>
          </w:tcPr>
          <w:p w:rsidR="00D85A51" w:rsidRPr="00A338DC" w:rsidRDefault="00D85A51" w:rsidP="001F0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</w:rPr>
              <w:t>Поставщик</w:t>
            </w:r>
          </w:p>
        </w:tc>
      </w:tr>
      <w:tr w:rsidR="00D85A51" w:rsidRPr="00A338DC" w:rsidTr="001F0828">
        <w:trPr>
          <w:trHeight w:val="511"/>
        </w:trPr>
        <w:tc>
          <w:tcPr>
            <w:tcW w:w="5103" w:type="dxa"/>
          </w:tcPr>
          <w:p w:rsidR="00D85A51" w:rsidRPr="00A338DC" w:rsidRDefault="00D85A51" w:rsidP="001F08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8DC">
              <w:rPr>
                <w:rFonts w:ascii="Times New Roman" w:hAnsi="Times New Roman" w:cs="Times New Roman"/>
                <w:sz w:val="18"/>
                <w:szCs w:val="18"/>
              </w:rPr>
              <w:t>__________ / __________</w:t>
            </w:r>
          </w:p>
        </w:tc>
        <w:tc>
          <w:tcPr>
            <w:tcW w:w="5103" w:type="dxa"/>
          </w:tcPr>
          <w:p w:rsidR="00D85A51" w:rsidRPr="00A338DC" w:rsidRDefault="00D85A51" w:rsidP="001F0828">
            <w:pPr>
              <w:pStyle w:val="1b"/>
              <w:rPr>
                <w:rFonts w:ascii="Times New Roman" w:hAnsi="Times New Roman"/>
                <w:sz w:val="18"/>
                <w:szCs w:val="18"/>
              </w:rPr>
            </w:pPr>
          </w:p>
          <w:p w:rsidR="00D85A51" w:rsidRPr="00A338DC" w:rsidRDefault="00D85A51" w:rsidP="001F0828">
            <w:pPr>
              <w:pStyle w:val="1b"/>
              <w:rPr>
                <w:rFonts w:ascii="Times New Roman" w:hAnsi="Times New Roman"/>
                <w:sz w:val="18"/>
                <w:szCs w:val="18"/>
              </w:rPr>
            </w:pPr>
            <w:r w:rsidRPr="00A338DC">
              <w:rPr>
                <w:rFonts w:ascii="Times New Roman" w:hAnsi="Times New Roman"/>
                <w:sz w:val="18"/>
                <w:szCs w:val="18"/>
              </w:rPr>
              <w:t>__________ / __________</w:t>
            </w:r>
          </w:p>
        </w:tc>
      </w:tr>
    </w:tbl>
    <w:p w:rsidR="00D85A51" w:rsidRDefault="00D85A51" w:rsidP="00D85A51">
      <w:pPr>
        <w:pStyle w:val="af3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  <w:sectPr w:rsidR="003324F7" w:rsidSect="001201EE">
          <w:pgSz w:w="11906" w:h="16838" w:code="9"/>
          <w:pgMar w:top="567" w:right="567" w:bottom="567" w:left="1276" w:header="709" w:footer="709" w:gutter="0"/>
          <w:cols w:space="708"/>
          <w:docGrid w:linePitch="360"/>
        </w:sectPr>
      </w:pP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p w:rsidR="003324F7" w:rsidRPr="003324F7" w:rsidRDefault="003324F7" w:rsidP="003324F7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324F7">
        <w:rPr>
          <w:rFonts w:ascii="Times New Roman" w:eastAsia="Calibri" w:hAnsi="Times New Roman" w:cs="Times New Roman"/>
          <w:sz w:val="20"/>
          <w:szCs w:val="20"/>
        </w:rPr>
        <w:t>Приложение № 2</w:t>
      </w:r>
    </w:p>
    <w:p w:rsidR="003324F7" w:rsidRPr="003324F7" w:rsidRDefault="003324F7" w:rsidP="003324F7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324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к государственному контракту </w:t>
      </w:r>
      <w:r w:rsidRPr="003324F7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№ ______________________________</w:t>
      </w:r>
    </w:p>
    <w:p w:rsidR="003324F7" w:rsidRPr="003324F7" w:rsidRDefault="003324F7" w:rsidP="003324F7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324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от «____» _________________ 2026 г.</w:t>
      </w:r>
    </w:p>
    <w:p w:rsidR="003324F7" w:rsidRPr="003324F7" w:rsidRDefault="003324F7" w:rsidP="003324F7">
      <w:pPr>
        <w:widowControl w:val="0"/>
        <w:suppressAutoHyphens/>
        <w:spacing w:before="133" w:after="0" w:line="240" w:lineRule="auto"/>
        <w:jc w:val="right"/>
        <w:rPr>
          <w:rFonts w:ascii="Times New Roman" w:hAnsi="Times New Roman" w:cs="Times New Roman"/>
          <w:w w:val="105"/>
          <w:sz w:val="12"/>
          <w:szCs w:val="12"/>
        </w:rPr>
      </w:pPr>
    </w:p>
    <w:p w:rsidR="003324F7" w:rsidRPr="003324F7" w:rsidRDefault="003324F7" w:rsidP="003324F7">
      <w:pPr>
        <w:widowControl w:val="0"/>
        <w:suppressAutoHyphens/>
        <w:spacing w:after="0" w:line="240" w:lineRule="auto"/>
        <w:jc w:val="right"/>
        <w:rPr>
          <w:rFonts w:cs="Times New Roman"/>
        </w:rPr>
      </w:pPr>
      <w:r w:rsidRPr="003324F7">
        <w:rPr>
          <w:rFonts w:eastAsia="Calibri" w:cs="Times New Roman"/>
        </w:rPr>
        <w:object w:dxaOrig="15120" w:dyaOrig="8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5.45pt;height:447.8pt" o:ole="">
            <v:imagedata r:id="rId8" o:title=""/>
          </v:shape>
          <o:OLEObject Type="Embed" ProgID="Excel.Sheet.12" ShapeID="_x0000_i1025" DrawAspect="Content" ObjectID="_1848574337" r:id="rId9"/>
        </w:object>
      </w:r>
    </w:p>
    <w:p w:rsidR="003324F7" w:rsidRPr="003324F7" w:rsidRDefault="003324F7" w:rsidP="003324F7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3324F7">
        <w:rPr>
          <w:rFonts w:eastAsia="Calibri" w:cs="Times New Roman"/>
        </w:rPr>
        <w:object w:dxaOrig="14775" w:dyaOrig="7920">
          <v:shape id="_x0000_i1026" type="#_x0000_t75" style="width:758.75pt;height:457.65pt" o:ole="">
            <v:imagedata r:id="rId10" o:title=""/>
          </v:shape>
          <o:OLEObject Type="Embed" ProgID="Excel.Sheet.12" ShapeID="_x0000_i1026" DrawAspect="Content" ObjectID="_1848574338" r:id="rId11"/>
        </w:object>
      </w:r>
    </w:p>
    <w:p w:rsidR="003324F7" w:rsidRPr="003324F7" w:rsidRDefault="003324F7" w:rsidP="003324F7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</w:p>
    <w:p w:rsidR="003324F7" w:rsidRPr="003324F7" w:rsidRDefault="003324F7" w:rsidP="003324F7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3324F7">
        <w:rPr>
          <w:rFonts w:eastAsia="Calibri" w:cs="Times New Roman"/>
        </w:rPr>
        <w:object w:dxaOrig="14865" w:dyaOrig="6150">
          <v:shape id="_x0000_i1027" type="#_x0000_t75" style="width:743.45pt;height:398.75pt" o:ole="">
            <v:imagedata r:id="rId12" o:title=""/>
          </v:shape>
          <o:OLEObject Type="Embed" ProgID="Excel.Sheet.12" ShapeID="_x0000_i1027" DrawAspect="Content" ObjectID="_1848574339" r:id="rId13"/>
        </w:object>
      </w:r>
    </w:p>
    <w:p w:rsidR="003324F7" w:rsidRPr="003324F7" w:rsidRDefault="003324F7" w:rsidP="003324F7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hAnsi="Times New Roman" w:cs="Times New Roman"/>
        </w:rPr>
      </w:pPr>
      <w:r w:rsidRPr="003324F7">
        <w:rPr>
          <w:rFonts w:eastAsia="Calibri" w:cs="Times New Roman"/>
        </w:rPr>
        <w:object w:dxaOrig="14865" w:dyaOrig="8550">
          <v:shape id="_x0000_i1028" type="#_x0000_t75" style="width:743.45pt;height:426pt" o:ole="">
            <v:imagedata r:id="rId14" o:title=""/>
          </v:shape>
          <o:OLEObject Type="Embed" ProgID="Excel.Sheet.12" ShapeID="_x0000_i1028" DrawAspect="Content" ObjectID="_1848574340" r:id="rId15"/>
        </w:object>
      </w:r>
    </w:p>
    <w:p w:rsidR="003324F7" w:rsidRDefault="003324F7" w:rsidP="00D85A51">
      <w:pPr>
        <w:pStyle w:val="af3"/>
        <w:spacing w:after="0" w:line="240" w:lineRule="auto"/>
        <w:jc w:val="center"/>
        <w:rPr>
          <w:sz w:val="20"/>
          <w:szCs w:val="20"/>
        </w:rPr>
      </w:pPr>
    </w:p>
    <w:sectPr w:rsidR="003324F7" w:rsidSect="003324F7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9AB" w:rsidRDefault="000069AB" w:rsidP="00C10429">
      <w:pPr>
        <w:spacing w:after="0" w:line="240" w:lineRule="auto"/>
      </w:pPr>
      <w:r>
        <w:separator/>
      </w:r>
    </w:p>
  </w:endnote>
  <w:endnote w:type="continuationSeparator" w:id="0">
    <w:p w:rsidR="000069AB" w:rsidRDefault="000069AB" w:rsidP="00C10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eekMathSymbols">
    <w:panose1 w:val="00000000000000000000"/>
    <w:charset w:val="02"/>
    <w:family w:val="auto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9AB" w:rsidRDefault="000069AB" w:rsidP="00C10429">
      <w:pPr>
        <w:spacing w:after="0" w:line="240" w:lineRule="auto"/>
      </w:pPr>
      <w:r>
        <w:separator/>
      </w:r>
    </w:p>
  </w:footnote>
  <w:footnote w:type="continuationSeparator" w:id="0">
    <w:p w:rsidR="000069AB" w:rsidRDefault="000069AB" w:rsidP="00C10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3FE2"/>
    <w:multiLevelType w:val="multilevel"/>
    <w:tmpl w:val="1DDCC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1272C"/>
    <w:multiLevelType w:val="multilevel"/>
    <w:tmpl w:val="78B2BDDA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4" w:hanging="1440"/>
      </w:pPr>
      <w:rPr>
        <w:rFonts w:hint="default"/>
      </w:rPr>
    </w:lvl>
  </w:abstractNum>
  <w:abstractNum w:abstractNumId="2" w15:restartNumberingAfterBreak="0">
    <w:nsid w:val="0F7705A0"/>
    <w:multiLevelType w:val="multilevel"/>
    <w:tmpl w:val="D47A07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3" w15:restartNumberingAfterBreak="0">
    <w:nsid w:val="1E084CDD"/>
    <w:multiLevelType w:val="multilevel"/>
    <w:tmpl w:val="531E4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5" w15:restartNumberingAfterBreak="0">
    <w:nsid w:val="2A2F7FF9"/>
    <w:multiLevelType w:val="multilevel"/>
    <w:tmpl w:val="95CC47CE"/>
    <w:lvl w:ilvl="0">
      <w:numFmt w:val="none"/>
      <w:pStyle w:val="mark-"/>
      <w:lvlText w:val=""/>
      <w:lvlJc w:val="left"/>
      <w:pPr>
        <w:tabs>
          <w:tab w:val="num" w:pos="1134"/>
        </w:tabs>
        <w:ind w:left="1134" w:hanging="425"/>
      </w:pPr>
      <w:rPr>
        <w:rFonts w:ascii="GreekMathSymbols" w:hAnsi="GreekMathSymbols" w:cs="Times New Roman" w:hint="default"/>
      </w:rPr>
    </w:lvl>
    <w:lvl w:ilvl="1">
      <w:numFmt w:val="bullet"/>
      <w:lvlText w:val=""/>
      <w:lvlJc w:val="left"/>
      <w:pPr>
        <w:tabs>
          <w:tab w:val="num" w:pos="1363"/>
        </w:tabs>
        <w:ind w:left="1363" w:hanging="439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ABC2345"/>
    <w:multiLevelType w:val="multilevel"/>
    <w:tmpl w:val="6AEC74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2E8A2605"/>
    <w:multiLevelType w:val="hybridMultilevel"/>
    <w:tmpl w:val="841E132C"/>
    <w:lvl w:ilvl="0" w:tplc="70C81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786F0F"/>
    <w:multiLevelType w:val="hybridMultilevel"/>
    <w:tmpl w:val="A59E091C"/>
    <w:lvl w:ilvl="0" w:tplc="70C81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94C84"/>
    <w:multiLevelType w:val="multilevel"/>
    <w:tmpl w:val="34C856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427E26BA"/>
    <w:multiLevelType w:val="hybridMultilevel"/>
    <w:tmpl w:val="3894DB8A"/>
    <w:lvl w:ilvl="0" w:tplc="C5C6C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26358"/>
    <w:multiLevelType w:val="multilevel"/>
    <w:tmpl w:val="CE0C37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2" w15:restartNumberingAfterBreak="0">
    <w:nsid w:val="57CA1E9B"/>
    <w:multiLevelType w:val="multilevel"/>
    <w:tmpl w:val="92F68F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4317EB"/>
    <w:multiLevelType w:val="multilevel"/>
    <w:tmpl w:val="AB2C66FE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36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440"/>
      </w:pPr>
      <w:rPr>
        <w:rFonts w:hint="default"/>
      </w:rPr>
    </w:lvl>
  </w:abstractNum>
  <w:abstractNum w:abstractNumId="14" w15:restartNumberingAfterBreak="0">
    <w:nsid w:val="5E496563"/>
    <w:multiLevelType w:val="multilevel"/>
    <w:tmpl w:val="9D9A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106B74"/>
    <w:multiLevelType w:val="hybridMultilevel"/>
    <w:tmpl w:val="2B0A7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F0B66"/>
    <w:multiLevelType w:val="singleLevel"/>
    <w:tmpl w:val="D360A49C"/>
    <w:lvl w:ilvl="0">
      <w:start w:val="1"/>
      <w:numFmt w:val="bullet"/>
      <w:pStyle w:val="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E340D68"/>
    <w:multiLevelType w:val="multilevel"/>
    <w:tmpl w:val="1ACC7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8" w15:restartNumberingAfterBreak="0">
    <w:nsid w:val="71C030DE"/>
    <w:multiLevelType w:val="multilevel"/>
    <w:tmpl w:val="C97627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1E23FE6"/>
    <w:multiLevelType w:val="multilevel"/>
    <w:tmpl w:val="583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ED3F34"/>
    <w:multiLevelType w:val="multilevel"/>
    <w:tmpl w:val="CE30A1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440"/>
      </w:pPr>
      <w:rPr>
        <w:rFonts w:hint="default"/>
      </w:rPr>
    </w:lvl>
  </w:abstractNum>
  <w:abstractNum w:abstractNumId="21" w15:restartNumberingAfterBreak="0">
    <w:nsid w:val="7EBD7837"/>
    <w:multiLevelType w:val="multilevel"/>
    <w:tmpl w:val="4600D0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5"/>
  </w:num>
  <w:num w:numId="4">
    <w:abstractNumId w:val="2"/>
  </w:num>
  <w:num w:numId="5">
    <w:abstractNumId w:val="9"/>
  </w:num>
  <w:num w:numId="6">
    <w:abstractNumId w:val="11"/>
  </w:num>
  <w:num w:numId="7">
    <w:abstractNumId w:val="1"/>
  </w:num>
  <w:num w:numId="8">
    <w:abstractNumId w:val="6"/>
  </w:num>
  <w:num w:numId="9">
    <w:abstractNumId w:val="21"/>
  </w:num>
  <w:num w:numId="10">
    <w:abstractNumId w:val="18"/>
  </w:num>
  <w:num w:numId="11">
    <w:abstractNumId w:val="15"/>
  </w:num>
  <w:num w:numId="12">
    <w:abstractNumId w:val="3"/>
  </w:num>
  <w:num w:numId="13">
    <w:abstractNumId w:val="12"/>
  </w:num>
  <w:num w:numId="14">
    <w:abstractNumId w:val="8"/>
  </w:num>
  <w:num w:numId="15">
    <w:abstractNumId w:val="14"/>
  </w:num>
  <w:num w:numId="16">
    <w:abstractNumId w:val="0"/>
  </w:num>
  <w:num w:numId="17">
    <w:abstractNumId w:val="17"/>
  </w:num>
  <w:num w:numId="18">
    <w:abstractNumId w:val="19"/>
  </w:num>
  <w:num w:numId="19">
    <w:abstractNumId w:val="10"/>
  </w:num>
  <w:num w:numId="20">
    <w:abstractNumId w:val="13"/>
  </w:num>
  <w:num w:numId="21">
    <w:abstractNumId w:val="20"/>
  </w:num>
  <w:num w:numId="2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B5D"/>
    <w:rsid w:val="0000352D"/>
    <w:rsid w:val="00004BAB"/>
    <w:rsid w:val="000069AB"/>
    <w:rsid w:val="000108EA"/>
    <w:rsid w:val="00011A97"/>
    <w:rsid w:val="00012270"/>
    <w:rsid w:val="000132E6"/>
    <w:rsid w:val="00016D7D"/>
    <w:rsid w:val="000175B9"/>
    <w:rsid w:val="00017648"/>
    <w:rsid w:val="000232A6"/>
    <w:rsid w:val="00027047"/>
    <w:rsid w:val="00027C49"/>
    <w:rsid w:val="00031665"/>
    <w:rsid w:val="00031B47"/>
    <w:rsid w:val="0003262F"/>
    <w:rsid w:val="00033766"/>
    <w:rsid w:val="00037D17"/>
    <w:rsid w:val="000420EA"/>
    <w:rsid w:val="00042684"/>
    <w:rsid w:val="000474B1"/>
    <w:rsid w:val="000478CE"/>
    <w:rsid w:val="000479C2"/>
    <w:rsid w:val="0005153B"/>
    <w:rsid w:val="00052D59"/>
    <w:rsid w:val="00053695"/>
    <w:rsid w:val="0005445C"/>
    <w:rsid w:val="00055073"/>
    <w:rsid w:val="00056303"/>
    <w:rsid w:val="0005642F"/>
    <w:rsid w:val="0006135D"/>
    <w:rsid w:val="00063C74"/>
    <w:rsid w:val="000665EB"/>
    <w:rsid w:val="00067DF2"/>
    <w:rsid w:val="00067F4B"/>
    <w:rsid w:val="0007222A"/>
    <w:rsid w:val="000768F3"/>
    <w:rsid w:val="00076F9E"/>
    <w:rsid w:val="0008003A"/>
    <w:rsid w:val="000915A7"/>
    <w:rsid w:val="00092AE0"/>
    <w:rsid w:val="00092DED"/>
    <w:rsid w:val="00093768"/>
    <w:rsid w:val="00094EA7"/>
    <w:rsid w:val="00095150"/>
    <w:rsid w:val="00095958"/>
    <w:rsid w:val="000A12ED"/>
    <w:rsid w:val="000A245D"/>
    <w:rsid w:val="000A4BB6"/>
    <w:rsid w:val="000A50E1"/>
    <w:rsid w:val="000B00A3"/>
    <w:rsid w:val="000B0A52"/>
    <w:rsid w:val="000B1865"/>
    <w:rsid w:val="000B3175"/>
    <w:rsid w:val="000B7A3C"/>
    <w:rsid w:val="000C091B"/>
    <w:rsid w:val="000C426B"/>
    <w:rsid w:val="000C4D9C"/>
    <w:rsid w:val="000C4E47"/>
    <w:rsid w:val="000C6925"/>
    <w:rsid w:val="000D0D0F"/>
    <w:rsid w:val="000D110E"/>
    <w:rsid w:val="000D3B5C"/>
    <w:rsid w:val="000D53BA"/>
    <w:rsid w:val="000D7317"/>
    <w:rsid w:val="000D786F"/>
    <w:rsid w:val="000D7DA4"/>
    <w:rsid w:val="000E0028"/>
    <w:rsid w:val="000E0E14"/>
    <w:rsid w:val="000E1B3E"/>
    <w:rsid w:val="000E513D"/>
    <w:rsid w:val="000F1D63"/>
    <w:rsid w:val="000F26BF"/>
    <w:rsid w:val="000F441E"/>
    <w:rsid w:val="000F5294"/>
    <w:rsid w:val="000F5ADA"/>
    <w:rsid w:val="00101DEE"/>
    <w:rsid w:val="0010324B"/>
    <w:rsid w:val="0010375E"/>
    <w:rsid w:val="00104272"/>
    <w:rsid w:val="00105E18"/>
    <w:rsid w:val="00112F62"/>
    <w:rsid w:val="00115B01"/>
    <w:rsid w:val="001201EE"/>
    <w:rsid w:val="001212D7"/>
    <w:rsid w:val="001219A5"/>
    <w:rsid w:val="0012249A"/>
    <w:rsid w:val="0012434D"/>
    <w:rsid w:val="00125ADF"/>
    <w:rsid w:val="0013087F"/>
    <w:rsid w:val="001357B7"/>
    <w:rsid w:val="00135BC4"/>
    <w:rsid w:val="001362B9"/>
    <w:rsid w:val="00136A48"/>
    <w:rsid w:val="00142660"/>
    <w:rsid w:val="0014566E"/>
    <w:rsid w:val="0014724D"/>
    <w:rsid w:val="00147649"/>
    <w:rsid w:val="00147F99"/>
    <w:rsid w:val="00150C64"/>
    <w:rsid w:val="00151D1A"/>
    <w:rsid w:val="0016069E"/>
    <w:rsid w:val="001677F6"/>
    <w:rsid w:val="00170811"/>
    <w:rsid w:val="00171078"/>
    <w:rsid w:val="00172E9D"/>
    <w:rsid w:val="00173CC8"/>
    <w:rsid w:val="00174E2F"/>
    <w:rsid w:val="001770CB"/>
    <w:rsid w:val="00180923"/>
    <w:rsid w:val="00182FDC"/>
    <w:rsid w:val="00185355"/>
    <w:rsid w:val="00186BA9"/>
    <w:rsid w:val="0018717C"/>
    <w:rsid w:val="00190EAB"/>
    <w:rsid w:val="00191C59"/>
    <w:rsid w:val="001A0130"/>
    <w:rsid w:val="001A0918"/>
    <w:rsid w:val="001A4CF8"/>
    <w:rsid w:val="001A5E5C"/>
    <w:rsid w:val="001A6198"/>
    <w:rsid w:val="001A6248"/>
    <w:rsid w:val="001B1056"/>
    <w:rsid w:val="001B3294"/>
    <w:rsid w:val="001B39C8"/>
    <w:rsid w:val="001B495D"/>
    <w:rsid w:val="001B7C74"/>
    <w:rsid w:val="001C11DD"/>
    <w:rsid w:val="001C1E4A"/>
    <w:rsid w:val="001D0509"/>
    <w:rsid w:val="001D08E1"/>
    <w:rsid w:val="001D2A3C"/>
    <w:rsid w:val="001D53C2"/>
    <w:rsid w:val="001D71CC"/>
    <w:rsid w:val="001E0142"/>
    <w:rsid w:val="001E0271"/>
    <w:rsid w:val="001E354F"/>
    <w:rsid w:val="001E4856"/>
    <w:rsid w:val="001E53C7"/>
    <w:rsid w:val="001F0DAF"/>
    <w:rsid w:val="001F1089"/>
    <w:rsid w:val="001F3333"/>
    <w:rsid w:val="001F41FC"/>
    <w:rsid w:val="001F4E73"/>
    <w:rsid w:val="001F659D"/>
    <w:rsid w:val="00200AF7"/>
    <w:rsid w:val="00202AAE"/>
    <w:rsid w:val="002033C6"/>
    <w:rsid w:val="002110BA"/>
    <w:rsid w:val="00213136"/>
    <w:rsid w:val="00213309"/>
    <w:rsid w:val="0021371F"/>
    <w:rsid w:val="00215194"/>
    <w:rsid w:val="00222D5B"/>
    <w:rsid w:val="0023001B"/>
    <w:rsid w:val="00231A70"/>
    <w:rsid w:val="0023327A"/>
    <w:rsid w:val="002344CE"/>
    <w:rsid w:val="00243556"/>
    <w:rsid w:val="00243F9A"/>
    <w:rsid w:val="00250552"/>
    <w:rsid w:val="002522FE"/>
    <w:rsid w:val="00252E8A"/>
    <w:rsid w:val="00255B43"/>
    <w:rsid w:val="0025625F"/>
    <w:rsid w:val="00257113"/>
    <w:rsid w:val="002605F6"/>
    <w:rsid w:val="0026356B"/>
    <w:rsid w:val="00263BE6"/>
    <w:rsid w:val="00272282"/>
    <w:rsid w:val="0027674E"/>
    <w:rsid w:val="00281D12"/>
    <w:rsid w:val="00282754"/>
    <w:rsid w:val="00294F37"/>
    <w:rsid w:val="002954C0"/>
    <w:rsid w:val="00297A90"/>
    <w:rsid w:val="002A39E8"/>
    <w:rsid w:val="002B58FE"/>
    <w:rsid w:val="002C0CC1"/>
    <w:rsid w:val="002C161B"/>
    <w:rsid w:val="002C2C98"/>
    <w:rsid w:val="002C3D59"/>
    <w:rsid w:val="002C70D8"/>
    <w:rsid w:val="002D568E"/>
    <w:rsid w:val="002D619E"/>
    <w:rsid w:val="002D7B87"/>
    <w:rsid w:val="002D7F8E"/>
    <w:rsid w:val="002E1D19"/>
    <w:rsid w:val="002E4187"/>
    <w:rsid w:val="002E4615"/>
    <w:rsid w:val="002F2BD1"/>
    <w:rsid w:val="002F3582"/>
    <w:rsid w:val="002F389D"/>
    <w:rsid w:val="002F4290"/>
    <w:rsid w:val="002F696F"/>
    <w:rsid w:val="00301741"/>
    <w:rsid w:val="00301E3B"/>
    <w:rsid w:val="0030260E"/>
    <w:rsid w:val="00303CBA"/>
    <w:rsid w:val="003042C2"/>
    <w:rsid w:val="00310E2B"/>
    <w:rsid w:val="003136DA"/>
    <w:rsid w:val="003147AE"/>
    <w:rsid w:val="0032146C"/>
    <w:rsid w:val="003228F1"/>
    <w:rsid w:val="003233D5"/>
    <w:rsid w:val="0032597F"/>
    <w:rsid w:val="00325F7C"/>
    <w:rsid w:val="003260D4"/>
    <w:rsid w:val="00326296"/>
    <w:rsid w:val="003268A3"/>
    <w:rsid w:val="003300FC"/>
    <w:rsid w:val="003308F6"/>
    <w:rsid w:val="003324F7"/>
    <w:rsid w:val="00332D02"/>
    <w:rsid w:val="003334DE"/>
    <w:rsid w:val="0033399B"/>
    <w:rsid w:val="003353A8"/>
    <w:rsid w:val="003354A4"/>
    <w:rsid w:val="00335FFB"/>
    <w:rsid w:val="00336057"/>
    <w:rsid w:val="00337582"/>
    <w:rsid w:val="0034074B"/>
    <w:rsid w:val="00341DD8"/>
    <w:rsid w:val="003475D2"/>
    <w:rsid w:val="00353F0A"/>
    <w:rsid w:val="00354CE1"/>
    <w:rsid w:val="0035526C"/>
    <w:rsid w:val="0035783A"/>
    <w:rsid w:val="00360540"/>
    <w:rsid w:val="00360882"/>
    <w:rsid w:val="003612F0"/>
    <w:rsid w:val="00363524"/>
    <w:rsid w:val="00370184"/>
    <w:rsid w:val="00370695"/>
    <w:rsid w:val="0037267F"/>
    <w:rsid w:val="00372D24"/>
    <w:rsid w:val="003731B3"/>
    <w:rsid w:val="003748CF"/>
    <w:rsid w:val="00374E68"/>
    <w:rsid w:val="003750DB"/>
    <w:rsid w:val="00376FF9"/>
    <w:rsid w:val="00377972"/>
    <w:rsid w:val="00377A4E"/>
    <w:rsid w:val="00380303"/>
    <w:rsid w:val="00382913"/>
    <w:rsid w:val="00382DD8"/>
    <w:rsid w:val="0038394B"/>
    <w:rsid w:val="00383DCD"/>
    <w:rsid w:val="0038506C"/>
    <w:rsid w:val="00386EC3"/>
    <w:rsid w:val="00393E20"/>
    <w:rsid w:val="00396B15"/>
    <w:rsid w:val="0039756A"/>
    <w:rsid w:val="003A0CC7"/>
    <w:rsid w:val="003A4B24"/>
    <w:rsid w:val="003A63C7"/>
    <w:rsid w:val="003A7356"/>
    <w:rsid w:val="003B2058"/>
    <w:rsid w:val="003B23A3"/>
    <w:rsid w:val="003B78CB"/>
    <w:rsid w:val="003C057F"/>
    <w:rsid w:val="003C786A"/>
    <w:rsid w:val="003D66AE"/>
    <w:rsid w:val="003E3A75"/>
    <w:rsid w:val="003E3BB2"/>
    <w:rsid w:val="003E3DFD"/>
    <w:rsid w:val="003E7967"/>
    <w:rsid w:val="003F0154"/>
    <w:rsid w:val="003F0EF5"/>
    <w:rsid w:val="003F47AD"/>
    <w:rsid w:val="003F6A7D"/>
    <w:rsid w:val="004040B7"/>
    <w:rsid w:val="004049BC"/>
    <w:rsid w:val="004061D1"/>
    <w:rsid w:val="004061FF"/>
    <w:rsid w:val="004068DE"/>
    <w:rsid w:val="004169C4"/>
    <w:rsid w:val="00416C52"/>
    <w:rsid w:val="004173AE"/>
    <w:rsid w:val="00417607"/>
    <w:rsid w:val="0042106F"/>
    <w:rsid w:val="004219EF"/>
    <w:rsid w:val="00421B34"/>
    <w:rsid w:val="00430309"/>
    <w:rsid w:val="00431915"/>
    <w:rsid w:val="0043209D"/>
    <w:rsid w:val="00434190"/>
    <w:rsid w:val="0043441D"/>
    <w:rsid w:val="0044031B"/>
    <w:rsid w:val="00440ACE"/>
    <w:rsid w:val="004429FE"/>
    <w:rsid w:val="0044571D"/>
    <w:rsid w:val="00446494"/>
    <w:rsid w:val="00446F04"/>
    <w:rsid w:val="0045658F"/>
    <w:rsid w:val="00456A1D"/>
    <w:rsid w:val="004604A4"/>
    <w:rsid w:val="0046317F"/>
    <w:rsid w:val="00463E52"/>
    <w:rsid w:val="00466EC2"/>
    <w:rsid w:val="00471C37"/>
    <w:rsid w:val="00473633"/>
    <w:rsid w:val="0047366C"/>
    <w:rsid w:val="00473896"/>
    <w:rsid w:val="00475428"/>
    <w:rsid w:val="00483934"/>
    <w:rsid w:val="00483B33"/>
    <w:rsid w:val="0048521E"/>
    <w:rsid w:val="00486041"/>
    <w:rsid w:val="00487B85"/>
    <w:rsid w:val="00491AB8"/>
    <w:rsid w:val="0049455C"/>
    <w:rsid w:val="00497D8D"/>
    <w:rsid w:val="004A200B"/>
    <w:rsid w:val="004A25B7"/>
    <w:rsid w:val="004A2C7B"/>
    <w:rsid w:val="004A344F"/>
    <w:rsid w:val="004A5595"/>
    <w:rsid w:val="004A56DD"/>
    <w:rsid w:val="004B0C65"/>
    <w:rsid w:val="004B1382"/>
    <w:rsid w:val="004B2315"/>
    <w:rsid w:val="004B56BD"/>
    <w:rsid w:val="004B5A1E"/>
    <w:rsid w:val="004B6C34"/>
    <w:rsid w:val="004C01AA"/>
    <w:rsid w:val="004C07F3"/>
    <w:rsid w:val="004C196B"/>
    <w:rsid w:val="004C5D88"/>
    <w:rsid w:val="004C5ECB"/>
    <w:rsid w:val="004C67BD"/>
    <w:rsid w:val="004C6E59"/>
    <w:rsid w:val="004D222F"/>
    <w:rsid w:val="004D32D3"/>
    <w:rsid w:val="004D3619"/>
    <w:rsid w:val="004D499D"/>
    <w:rsid w:val="004D4E58"/>
    <w:rsid w:val="004E4597"/>
    <w:rsid w:val="004E488F"/>
    <w:rsid w:val="004E6C0E"/>
    <w:rsid w:val="004E6C14"/>
    <w:rsid w:val="004E75CE"/>
    <w:rsid w:val="004F334F"/>
    <w:rsid w:val="004F6B0B"/>
    <w:rsid w:val="004F78DA"/>
    <w:rsid w:val="0050127A"/>
    <w:rsid w:val="00503358"/>
    <w:rsid w:val="00510746"/>
    <w:rsid w:val="005109A5"/>
    <w:rsid w:val="00511EF2"/>
    <w:rsid w:val="0051276D"/>
    <w:rsid w:val="00513A19"/>
    <w:rsid w:val="00520F71"/>
    <w:rsid w:val="00522DE4"/>
    <w:rsid w:val="005238DE"/>
    <w:rsid w:val="00525203"/>
    <w:rsid w:val="00525AC2"/>
    <w:rsid w:val="00526FEB"/>
    <w:rsid w:val="0052768D"/>
    <w:rsid w:val="005331A9"/>
    <w:rsid w:val="00533321"/>
    <w:rsid w:val="0053364E"/>
    <w:rsid w:val="00533949"/>
    <w:rsid w:val="0053558D"/>
    <w:rsid w:val="00536EA6"/>
    <w:rsid w:val="005377D9"/>
    <w:rsid w:val="005431AD"/>
    <w:rsid w:val="00544067"/>
    <w:rsid w:val="00544766"/>
    <w:rsid w:val="00546A17"/>
    <w:rsid w:val="0054733F"/>
    <w:rsid w:val="00555303"/>
    <w:rsid w:val="0055719C"/>
    <w:rsid w:val="005605C8"/>
    <w:rsid w:val="00561CBC"/>
    <w:rsid w:val="005634F6"/>
    <w:rsid w:val="005649E9"/>
    <w:rsid w:val="00565BEB"/>
    <w:rsid w:val="00575F42"/>
    <w:rsid w:val="00580B61"/>
    <w:rsid w:val="005811C9"/>
    <w:rsid w:val="00585F80"/>
    <w:rsid w:val="00585FFE"/>
    <w:rsid w:val="00586E5F"/>
    <w:rsid w:val="0058768B"/>
    <w:rsid w:val="00587D9A"/>
    <w:rsid w:val="00592235"/>
    <w:rsid w:val="0059526F"/>
    <w:rsid w:val="005A6C17"/>
    <w:rsid w:val="005B0C08"/>
    <w:rsid w:val="005B2E10"/>
    <w:rsid w:val="005B4406"/>
    <w:rsid w:val="005B56A9"/>
    <w:rsid w:val="005B61E7"/>
    <w:rsid w:val="005B6560"/>
    <w:rsid w:val="005B67FE"/>
    <w:rsid w:val="005C3188"/>
    <w:rsid w:val="005D2A6C"/>
    <w:rsid w:val="005D3678"/>
    <w:rsid w:val="005D3DAE"/>
    <w:rsid w:val="005D544C"/>
    <w:rsid w:val="005D549B"/>
    <w:rsid w:val="005E02EF"/>
    <w:rsid w:val="005E05E5"/>
    <w:rsid w:val="005E091D"/>
    <w:rsid w:val="005E1159"/>
    <w:rsid w:val="005E4EF7"/>
    <w:rsid w:val="005E5D92"/>
    <w:rsid w:val="005E66EC"/>
    <w:rsid w:val="005E736C"/>
    <w:rsid w:val="005E7DA4"/>
    <w:rsid w:val="005F0F4F"/>
    <w:rsid w:val="005F103D"/>
    <w:rsid w:val="005F23FF"/>
    <w:rsid w:val="005F37DF"/>
    <w:rsid w:val="005F3C0A"/>
    <w:rsid w:val="005F79B2"/>
    <w:rsid w:val="005F7DE1"/>
    <w:rsid w:val="00607FE5"/>
    <w:rsid w:val="0061724F"/>
    <w:rsid w:val="00617E63"/>
    <w:rsid w:val="006262D9"/>
    <w:rsid w:val="006318BB"/>
    <w:rsid w:val="00632130"/>
    <w:rsid w:val="0063297B"/>
    <w:rsid w:val="00633216"/>
    <w:rsid w:val="00634900"/>
    <w:rsid w:val="00635E09"/>
    <w:rsid w:val="00644158"/>
    <w:rsid w:val="006446B4"/>
    <w:rsid w:val="0065362B"/>
    <w:rsid w:val="006554EC"/>
    <w:rsid w:val="006557B2"/>
    <w:rsid w:val="006578EE"/>
    <w:rsid w:val="00657F7C"/>
    <w:rsid w:val="00666339"/>
    <w:rsid w:val="00681994"/>
    <w:rsid w:val="00683C52"/>
    <w:rsid w:val="00683F25"/>
    <w:rsid w:val="006848B9"/>
    <w:rsid w:val="00686912"/>
    <w:rsid w:val="00687447"/>
    <w:rsid w:val="00687923"/>
    <w:rsid w:val="0069489E"/>
    <w:rsid w:val="006957C9"/>
    <w:rsid w:val="00696680"/>
    <w:rsid w:val="006970D8"/>
    <w:rsid w:val="006974A2"/>
    <w:rsid w:val="00697747"/>
    <w:rsid w:val="006A0867"/>
    <w:rsid w:val="006A1DCB"/>
    <w:rsid w:val="006A299A"/>
    <w:rsid w:val="006A683F"/>
    <w:rsid w:val="006B138F"/>
    <w:rsid w:val="006B37E9"/>
    <w:rsid w:val="006B44B3"/>
    <w:rsid w:val="006B5F11"/>
    <w:rsid w:val="006B645F"/>
    <w:rsid w:val="006B6490"/>
    <w:rsid w:val="006B677D"/>
    <w:rsid w:val="006B696F"/>
    <w:rsid w:val="006B6C76"/>
    <w:rsid w:val="006C1CD8"/>
    <w:rsid w:val="006C27D8"/>
    <w:rsid w:val="006C36F4"/>
    <w:rsid w:val="006C3DF2"/>
    <w:rsid w:val="006D0BC1"/>
    <w:rsid w:val="006D688E"/>
    <w:rsid w:val="006D6D14"/>
    <w:rsid w:val="006E20E9"/>
    <w:rsid w:val="006E21DD"/>
    <w:rsid w:val="006E4805"/>
    <w:rsid w:val="006E7A51"/>
    <w:rsid w:val="006F276D"/>
    <w:rsid w:val="0070161B"/>
    <w:rsid w:val="007019A5"/>
    <w:rsid w:val="00702082"/>
    <w:rsid w:val="00704A71"/>
    <w:rsid w:val="0070635A"/>
    <w:rsid w:val="00706470"/>
    <w:rsid w:val="00706DA8"/>
    <w:rsid w:val="00710F3D"/>
    <w:rsid w:val="00711BAD"/>
    <w:rsid w:val="00712CC0"/>
    <w:rsid w:val="00715017"/>
    <w:rsid w:val="007153C0"/>
    <w:rsid w:val="0072127B"/>
    <w:rsid w:val="00721D05"/>
    <w:rsid w:val="00721D88"/>
    <w:rsid w:val="007243D8"/>
    <w:rsid w:val="00724D9A"/>
    <w:rsid w:val="007262B9"/>
    <w:rsid w:val="0073209C"/>
    <w:rsid w:val="00733628"/>
    <w:rsid w:val="00733DA2"/>
    <w:rsid w:val="00734B36"/>
    <w:rsid w:val="00736381"/>
    <w:rsid w:val="00737A13"/>
    <w:rsid w:val="00743440"/>
    <w:rsid w:val="0074369D"/>
    <w:rsid w:val="007438C8"/>
    <w:rsid w:val="00743C29"/>
    <w:rsid w:val="007443CE"/>
    <w:rsid w:val="00746F32"/>
    <w:rsid w:val="00747113"/>
    <w:rsid w:val="0075509D"/>
    <w:rsid w:val="00757DBB"/>
    <w:rsid w:val="00762CF3"/>
    <w:rsid w:val="0076460D"/>
    <w:rsid w:val="00767D9E"/>
    <w:rsid w:val="00781B7F"/>
    <w:rsid w:val="00783111"/>
    <w:rsid w:val="00783B2E"/>
    <w:rsid w:val="00784209"/>
    <w:rsid w:val="007920B2"/>
    <w:rsid w:val="007937C8"/>
    <w:rsid w:val="0079696B"/>
    <w:rsid w:val="00796971"/>
    <w:rsid w:val="00797184"/>
    <w:rsid w:val="00797773"/>
    <w:rsid w:val="007A12F5"/>
    <w:rsid w:val="007A2BD1"/>
    <w:rsid w:val="007A3706"/>
    <w:rsid w:val="007A3BC2"/>
    <w:rsid w:val="007A5990"/>
    <w:rsid w:val="007B11CB"/>
    <w:rsid w:val="007B1CCA"/>
    <w:rsid w:val="007B2A4F"/>
    <w:rsid w:val="007B3973"/>
    <w:rsid w:val="007B4EED"/>
    <w:rsid w:val="007B57D2"/>
    <w:rsid w:val="007B7CA2"/>
    <w:rsid w:val="007C2773"/>
    <w:rsid w:val="007C3D41"/>
    <w:rsid w:val="007D0DF2"/>
    <w:rsid w:val="007D21F0"/>
    <w:rsid w:val="007D2B62"/>
    <w:rsid w:val="007E0504"/>
    <w:rsid w:val="007E467F"/>
    <w:rsid w:val="007E5C7B"/>
    <w:rsid w:val="007F1DE6"/>
    <w:rsid w:val="007F2114"/>
    <w:rsid w:val="007F6C23"/>
    <w:rsid w:val="008019D8"/>
    <w:rsid w:val="00803858"/>
    <w:rsid w:val="008073AA"/>
    <w:rsid w:val="0080752C"/>
    <w:rsid w:val="00810275"/>
    <w:rsid w:val="00812C40"/>
    <w:rsid w:val="008150C2"/>
    <w:rsid w:val="008202AD"/>
    <w:rsid w:val="00821360"/>
    <w:rsid w:val="00824F11"/>
    <w:rsid w:val="00824FEF"/>
    <w:rsid w:val="00826C28"/>
    <w:rsid w:val="00826F75"/>
    <w:rsid w:val="0082703F"/>
    <w:rsid w:val="00831ED4"/>
    <w:rsid w:val="00832924"/>
    <w:rsid w:val="00833DE6"/>
    <w:rsid w:val="008375F2"/>
    <w:rsid w:val="00840613"/>
    <w:rsid w:val="00841EDE"/>
    <w:rsid w:val="008449D5"/>
    <w:rsid w:val="00851ABD"/>
    <w:rsid w:val="00854A22"/>
    <w:rsid w:val="00857E67"/>
    <w:rsid w:val="00861F14"/>
    <w:rsid w:val="008667F9"/>
    <w:rsid w:val="00866A5E"/>
    <w:rsid w:val="00872631"/>
    <w:rsid w:val="00873958"/>
    <w:rsid w:val="0087680B"/>
    <w:rsid w:val="00876A94"/>
    <w:rsid w:val="008823C7"/>
    <w:rsid w:val="00892278"/>
    <w:rsid w:val="00892CFA"/>
    <w:rsid w:val="0089420E"/>
    <w:rsid w:val="008A63A7"/>
    <w:rsid w:val="008A7369"/>
    <w:rsid w:val="008B2E37"/>
    <w:rsid w:val="008B763C"/>
    <w:rsid w:val="008C07C2"/>
    <w:rsid w:val="008C0A25"/>
    <w:rsid w:val="008C1B6C"/>
    <w:rsid w:val="008C2C7E"/>
    <w:rsid w:val="008C6104"/>
    <w:rsid w:val="008D16E9"/>
    <w:rsid w:val="008D1E90"/>
    <w:rsid w:val="008D32AA"/>
    <w:rsid w:val="008D6130"/>
    <w:rsid w:val="008E29BF"/>
    <w:rsid w:val="008E32F6"/>
    <w:rsid w:val="008E651F"/>
    <w:rsid w:val="008E775A"/>
    <w:rsid w:val="008F1768"/>
    <w:rsid w:val="008F1B15"/>
    <w:rsid w:val="008F2C3B"/>
    <w:rsid w:val="008F2CF2"/>
    <w:rsid w:val="008F2DF5"/>
    <w:rsid w:val="008F4E8D"/>
    <w:rsid w:val="008F5886"/>
    <w:rsid w:val="00902C3A"/>
    <w:rsid w:val="00906402"/>
    <w:rsid w:val="00913B3B"/>
    <w:rsid w:val="00916B52"/>
    <w:rsid w:val="009201C8"/>
    <w:rsid w:val="00925A61"/>
    <w:rsid w:val="0093227D"/>
    <w:rsid w:val="00935C67"/>
    <w:rsid w:val="00936A21"/>
    <w:rsid w:val="00937F38"/>
    <w:rsid w:val="00944D6E"/>
    <w:rsid w:val="009477B0"/>
    <w:rsid w:val="00957AC9"/>
    <w:rsid w:val="00957E46"/>
    <w:rsid w:val="0096118B"/>
    <w:rsid w:val="00965A1C"/>
    <w:rsid w:val="009670D6"/>
    <w:rsid w:val="00970ECB"/>
    <w:rsid w:val="00972E47"/>
    <w:rsid w:val="0097321F"/>
    <w:rsid w:val="00976050"/>
    <w:rsid w:val="0097648F"/>
    <w:rsid w:val="009820CE"/>
    <w:rsid w:val="0098453F"/>
    <w:rsid w:val="0098681F"/>
    <w:rsid w:val="00990004"/>
    <w:rsid w:val="0099417E"/>
    <w:rsid w:val="00996094"/>
    <w:rsid w:val="009A0416"/>
    <w:rsid w:val="009A04C0"/>
    <w:rsid w:val="009A0F89"/>
    <w:rsid w:val="009A32D4"/>
    <w:rsid w:val="009A3BE3"/>
    <w:rsid w:val="009A4B6D"/>
    <w:rsid w:val="009A75F7"/>
    <w:rsid w:val="009B04E8"/>
    <w:rsid w:val="009B1EFC"/>
    <w:rsid w:val="009B421F"/>
    <w:rsid w:val="009B4E95"/>
    <w:rsid w:val="009B7C3E"/>
    <w:rsid w:val="009C1220"/>
    <w:rsid w:val="009C1349"/>
    <w:rsid w:val="009C3BEE"/>
    <w:rsid w:val="009C3FE4"/>
    <w:rsid w:val="009C4B52"/>
    <w:rsid w:val="009C67B2"/>
    <w:rsid w:val="009C7C7B"/>
    <w:rsid w:val="009C7D54"/>
    <w:rsid w:val="009D0E8B"/>
    <w:rsid w:val="009D2A40"/>
    <w:rsid w:val="009D49DD"/>
    <w:rsid w:val="009D6895"/>
    <w:rsid w:val="009D6BC3"/>
    <w:rsid w:val="009E04D1"/>
    <w:rsid w:val="009E0BA4"/>
    <w:rsid w:val="009E3F52"/>
    <w:rsid w:val="009E52E9"/>
    <w:rsid w:val="009E7421"/>
    <w:rsid w:val="009E7E28"/>
    <w:rsid w:val="009F30EA"/>
    <w:rsid w:val="009F3367"/>
    <w:rsid w:val="00A03795"/>
    <w:rsid w:val="00A0558D"/>
    <w:rsid w:val="00A05CB8"/>
    <w:rsid w:val="00A11B4A"/>
    <w:rsid w:val="00A12FA7"/>
    <w:rsid w:val="00A149C9"/>
    <w:rsid w:val="00A14B88"/>
    <w:rsid w:val="00A15CC5"/>
    <w:rsid w:val="00A16072"/>
    <w:rsid w:val="00A1621D"/>
    <w:rsid w:val="00A17D19"/>
    <w:rsid w:val="00A17D95"/>
    <w:rsid w:val="00A17E21"/>
    <w:rsid w:val="00A2272C"/>
    <w:rsid w:val="00A2453F"/>
    <w:rsid w:val="00A25C36"/>
    <w:rsid w:val="00A302BA"/>
    <w:rsid w:val="00A3036A"/>
    <w:rsid w:val="00A32B40"/>
    <w:rsid w:val="00A33026"/>
    <w:rsid w:val="00A338DC"/>
    <w:rsid w:val="00A339C0"/>
    <w:rsid w:val="00A3493B"/>
    <w:rsid w:val="00A3503F"/>
    <w:rsid w:val="00A362A9"/>
    <w:rsid w:val="00A3735C"/>
    <w:rsid w:val="00A375FB"/>
    <w:rsid w:val="00A40FE5"/>
    <w:rsid w:val="00A442E9"/>
    <w:rsid w:val="00A45036"/>
    <w:rsid w:val="00A45B50"/>
    <w:rsid w:val="00A526AB"/>
    <w:rsid w:val="00A53461"/>
    <w:rsid w:val="00A61408"/>
    <w:rsid w:val="00A64CEB"/>
    <w:rsid w:val="00A659B9"/>
    <w:rsid w:val="00A7216B"/>
    <w:rsid w:val="00A7798B"/>
    <w:rsid w:val="00A83916"/>
    <w:rsid w:val="00A864B9"/>
    <w:rsid w:val="00A94395"/>
    <w:rsid w:val="00A973F9"/>
    <w:rsid w:val="00A97CEC"/>
    <w:rsid w:val="00AA1E43"/>
    <w:rsid w:val="00AA21E7"/>
    <w:rsid w:val="00AA24C5"/>
    <w:rsid w:val="00AA3739"/>
    <w:rsid w:val="00AA5F88"/>
    <w:rsid w:val="00AB141A"/>
    <w:rsid w:val="00AB6188"/>
    <w:rsid w:val="00AB6C50"/>
    <w:rsid w:val="00AC0776"/>
    <w:rsid w:val="00AC1034"/>
    <w:rsid w:val="00AC1FEA"/>
    <w:rsid w:val="00AC2044"/>
    <w:rsid w:val="00AC2E52"/>
    <w:rsid w:val="00AC5BE4"/>
    <w:rsid w:val="00AC67FA"/>
    <w:rsid w:val="00AD14FD"/>
    <w:rsid w:val="00AD25F4"/>
    <w:rsid w:val="00AD4D30"/>
    <w:rsid w:val="00AE03FD"/>
    <w:rsid w:val="00AE074E"/>
    <w:rsid w:val="00AE19DF"/>
    <w:rsid w:val="00AF15AA"/>
    <w:rsid w:val="00AF18F9"/>
    <w:rsid w:val="00AF568E"/>
    <w:rsid w:val="00AF5CED"/>
    <w:rsid w:val="00AF5D0E"/>
    <w:rsid w:val="00AF658A"/>
    <w:rsid w:val="00B002DE"/>
    <w:rsid w:val="00B00B49"/>
    <w:rsid w:val="00B0146C"/>
    <w:rsid w:val="00B0489D"/>
    <w:rsid w:val="00B05303"/>
    <w:rsid w:val="00B054CA"/>
    <w:rsid w:val="00B05FBA"/>
    <w:rsid w:val="00B061EC"/>
    <w:rsid w:val="00B10245"/>
    <w:rsid w:val="00B16D9D"/>
    <w:rsid w:val="00B179FA"/>
    <w:rsid w:val="00B22E6B"/>
    <w:rsid w:val="00B24914"/>
    <w:rsid w:val="00B24CD1"/>
    <w:rsid w:val="00B24F0A"/>
    <w:rsid w:val="00B25677"/>
    <w:rsid w:val="00B25DD5"/>
    <w:rsid w:val="00B25E2B"/>
    <w:rsid w:val="00B26B3B"/>
    <w:rsid w:val="00B27EA5"/>
    <w:rsid w:val="00B32286"/>
    <w:rsid w:val="00B32409"/>
    <w:rsid w:val="00B335B0"/>
    <w:rsid w:val="00B3372B"/>
    <w:rsid w:val="00B33E86"/>
    <w:rsid w:val="00B3652A"/>
    <w:rsid w:val="00B40F2A"/>
    <w:rsid w:val="00B411C2"/>
    <w:rsid w:val="00B420EA"/>
    <w:rsid w:val="00B44427"/>
    <w:rsid w:val="00B4546E"/>
    <w:rsid w:val="00B46857"/>
    <w:rsid w:val="00B51EF8"/>
    <w:rsid w:val="00B52CE2"/>
    <w:rsid w:val="00B56AB3"/>
    <w:rsid w:val="00B572B3"/>
    <w:rsid w:val="00B600DD"/>
    <w:rsid w:val="00B604E8"/>
    <w:rsid w:val="00B60D5C"/>
    <w:rsid w:val="00B641CE"/>
    <w:rsid w:val="00B64B12"/>
    <w:rsid w:val="00B64D1C"/>
    <w:rsid w:val="00B651EB"/>
    <w:rsid w:val="00B65961"/>
    <w:rsid w:val="00B70C7F"/>
    <w:rsid w:val="00B766D7"/>
    <w:rsid w:val="00B77E77"/>
    <w:rsid w:val="00B81283"/>
    <w:rsid w:val="00B81A07"/>
    <w:rsid w:val="00B81B4A"/>
    <w:rsid w:val="00B825E2"/>
    <w:rsid w:val="00B84C9D"/>
    <w:rsid w:val="00B873CA"/>
    <w:rsid w:val="00B879D3"/>
    <w:rsid w:val="00B90009"/>
    <w:rsid w:val="00B963C9"/>
    <w:rsid w:val="00B96CDD"/>
    <w:rsid w:val="00BA177E"/>
    <w:rsid w:val="00BA28AD"/>
    <w:rsid w:val="00BA3DC0"/>
    <w:rsid w:val="00BA4AA0"/>
    <w:rsid w:val="00BA5044"/>
    <w:rsid w:val="00BA6851"/>
    <w:rsid w:val="00BB0A45"/>
    <w:rsid w:val="00BB0D8B"/>
    <w:rsid w:val="00BB15B4"/>
    <w:rsid w:val="00BB207B"/>
    <w:rsid w:val="00BB2ED2"/>
    <w:rsid w:val="00BB77B9"/>
    <w:rsid w:val="00BB7D57"/>
    <w:rsid w:val="00BC0307"/>
    <w:rsid w:val="00BC030C"/>
    <w:rsid w:val="00BC3565"/>
    <w:rsid w:val="00BC3F3C"/>
    <w:rsid w:val="00BC5859"/>
    <w:rsid w:val="00BC633C"/>
    <w:rsid w:val="00BC6648"/>
    <w:rsid w:val="00BC6DD9"/>
    <w:rsid w:val="00BC76F7"/>
    <w:rsid w:val="00BD191C"/>
    <w:rsid w:val="00BD22AC"/>
    <w:rsid w:val="00BD435D"/>
    <w:rsid w:val="00BD4C8A"/>
    <w:rsid w:val="00BD5A77"/>
    <w:rsid w:val="00BD5D75"/>
    <w:rsid w:val="00BD613E"/>
    <w:rsid w:val="00BE10B8"/>
    <w:rsid w:val="00BE1F6A"/>
    <w:rsid w:val="00BE7078"/>
    <w:rsid w:val="00BE7CB4"/>
    <w:rsid w:val="00BF16CD"/>
    <w:rsid w:val="00BF39C1"/>
    <w:rsid w:val="00C001E2"/>
    <w:rsid w:val="00C0244C"/>
    <w:rsid w:val="00C06010"/>
    <w:rsid w:val="00C10429"/>
    <w:rsid w:val="00C119B9"/>
    <w:rsid w:val="00C13652"/>
    <w:rsid w:val="00C13D0E"/>
    <w:rsid w:val="00C153F4"/>
    <w:rsid w:val="00C16D22"/>
    <w:rsid w:val="00C2147F"/>
    <w:rsid w:val="00C21E55"/>
    <w:rsid w:val="00C22559"/>
    <w:rsid w:val="00C23777"/>
    <w:rsid w:val="00C26C50"/>
    <w:rsid w:val="00C3085B"/>
    <w:rsid w:val="00C30D5E"/>
    <w:rsid w:val="00C33D33"/>
    <w:rsid w:val="00C35C8E"/>
    <w:rsid w:val="00C41671"/>
    <w:rsid w:val="00C459BC"/>
    <w:rsid w:val="00C46C81"/>
    <w:rsid w:val="00C5228F"/>
    <w:rsid w:val="00C53E78"/>
    <w:rsid w:val="00C57860"/>
    <w:rsid w:val="00C62324"/>
    <w:rsid w:val="00C65B4D"/>
    <w:rsid w:val="00C65C90"/>
    <w:rsid w:val="00C66E26"/>
    <w:rsid w:val="00C73873"/>
    <w:rsid w:val="00C75169"/>
    <w:rsid w:val="00C7746F"/>
    <w:rsid w:val="00C847C3"/>
    <w:rsid w:val="00C86F01"/>
    <w:rsid w:val="00C878B3"/>
    <w:rsid w:val="00C91D9B"/>
    <w:rsid w:val="00C94150"/>
    <w:rsid w:val="00C95B0D"/>
    <w:rsid w:val="00C961C2"/>
    <w:rsid w:val="00C962E6"/>
    <w:rsid w:val="00C96BEC"/>
    <w:rsid w:val="00C970AF"/>
    <w:rsid w:val="00C97D8B"/>
    <w:rsid w:val="00CA5C49"/>
    <w:rsid w:val="00CA6790"/>
    <w:rsid w:val="00CA7029"/>
    <w:rsid w:val="00CB2064"/>
    <w:rsid w:val="00CB34CD"/>
    <w:rsid w:val="00CB4272"/>
    <w:rsid w:val="00CB455F"/>
    <w:rsid w:val="00CB46AA"/>
    <w:rsid w:val="00CB565E"/>
    <w:rsid w:val="00CB6600"/>
    <w:rsid w:val="00CB7CF2"/>
    <w:rsid w:val="00CC0653"/>
    <w:rsid w:val="00CC0706"/>
    <w:rsid w:val="00CC31AC"/>
    <w:rsid w:val="00CD28C2"/>
    <w:rsid w:val="00CD572E"/>
    <w:rsid w:val="00CE022B"/>
    <w:rsid w:val="00CE3511"/>
    <w:rsid w:val="00CF0ED3"/>
    <w:rsid w:val="00CF13A9"/>
    <w:rsid w:val="00CF52E3"/>
    <w:rsid w:val="00CF6813"/>
    <w:rsid w:val="00CF7866"/>
    <w:rsid w:val="00D00A77"/>
    <w:rsid w:val="00D01EC9"/>
    <w:rsid w:val="00D02C68"/>
    <w:rsid w:val="00D045C2"/>
    <w:rsid w:val="00D120A8"/>
    <w:rsid w:val="00D12DD4"/>
    <w:rsid w:val="00D136CC"/>
    <w:rsid w:val="00D159EB"/>
    <w:rsid w:val="00D16665"/>
    <w:rsid w:val="00D21577"/>
    <w:rsid w:val="00D23209"/>
    <w:rsid w:val="00D243B2"/>
    <w:rsid w:val="00D25217"/>
    <w:rsid w:val="00D25AFA"/>
    <w:rsid w:val="00D25DE4"/>
    <w:rsid w:val="00D26944"/>
    <w:rsid w:val="00D2743D"/>
    <w:rsid w:val="00D27813"/>
    <w:rsid w:val="00D31E4C"/>
    <w:rsid w:val="00D32E83"/>
    <w:rsid w:val="00D34173"/>
    <w:rsid w:val="00D36812"/>
    <w:rsid w:val="00D412FD"/>
    <w:rsid w:val="00D43781"/>
    <w:rsid w:val="00D437D3"/>
    <w:rsid w:val="00D449DF"/>
    <w:rsid w:val="00D4630B"/>
    <w:rsid w:val="00D51C36"/>
    <w:rsid w:val="00D556F0"/>
    <w:rsid w:val="00D56B0D"/>
    <w:rsid w:val="00D57150"/>
    <w:rsid w:val="00D60D60"/>
    <w:rsid w:val="00D61734"/>
    <w:rsid w:val="00D61C0E"/>
    <w:rsid w:val="00D61DC8"/>
    <w:rsid w:val="00D637FA"/>
    <w:rsid w:val="00D64E88"/>
    <w:rsid w:val="00D65937"/>
    <w:rsid w:val="00D66375"/>
    <w:rsid w:val="00D73E15"/>
    <w:rsid w:val="00D76F8D"/>
    <w:rsid w:val="00D77D81"/>
    <w:rsid w:val="00D80BB3"/>
    <w:rsid w:val="00D82296"/>
    <w:rsid w:val="00D85A51"/>
    <w:rsid w:val="00D85C85"/>
    <w:rsid w:val="00D9248D"/>
    <w:rsid w:val="00D94406"/>
    <w:rsid w:val="00D96F5A"/>
    <w:rsid w:val="00DA1A7C"/>
    <w:rsid w:val="00DA4037"/>
    <w:rsid w:val="00DA5771"/>
    <w:rsid w:val="00DA5E0C"/>
    <w:rsid w:val="00DB1180"/>
    <w:rsid w:val="00DB1D53"/>
    <w:rsid w:val="00DB2595"/>
    <w:rsid w:val="00DB2B0E"/>
    <w:rsid w:val="00DB33DE"/>
    <w:rsid w:val="00DC0C09"/>
    <w:rsid w:val="00DC174B"/>
    <w:rsid w:val="00DC5BDF"/>
    <w:rsid w:val="00DD1E03"/>
    <w:rsid w:val="00DD22F8"/>
    <w:rsid w:val="00DD284C"/>
    <w:rsid w:val="00DD30E4"/>
    <w:rsid w:val="00DD5BD0"/>
    <w:rsid w:val="00DD5DF8"/>
    <w:rsid w:val="00DE210E"/>
    <w:rsid w:val="00DE38AF"/>
    <w:rsid w:val="00DE394E"/>
    <w:rsid w:val="00DE50C4"/>
    <w:rsid w:val="00DF10FB"/>
    <w:rsid w:val="00DF1A40"/>
    <w:rsid w:val="00DF3187"/>
    <w:rsid w:val="00DF3DB1"/>
    <w:rsid w:val="00DF3E27"/>
    <w:rsid w:val="00DF6956"/>
    <w:rsid w:val="00DF70DB"/>
    <w:rsid w:val="00E00475"/>
    <w:rsid w:val="00E015C8"/>
    <w:rsid w:val="00E01DBE"/>
    <w:rsid w:val="00E036DE"/>
    <w:rsid w:val="00E14966"/>
    <w:rsid w:val="00E15875"/>
    <w:rsid w:val="00E16CA4"/>
    <w:rsid w:val="00E226FE"/>
    <w:rsid w:val="00E22965"/>
    <w:rsid w:val="00E255B2"/>
    <w:rsid w:val="00E257A3"/>
    <w:rsid w:val="00E308CF"/>
    <w:rsid w:val="00E31823"/>
    <w:rsid w:val="00E35013"/>
    <w:rsid w:val="00E36F74"/>
    <w:rsid w:val="00E3722D"/>
    <w:rsid w:val="00E463AB"/>
    <w:rsid w:val="00E468A7"/>
    <w:rsid w:val="00E47B18"/>
    <w:rsid w:val="00E50E74"/>
    <w:rsid w:val="00E54001"/>
    <w:rsid w:val="00E57A6D"/>
    <w:rsid w:val="00E64545"/>
    <w:rsid w:val="00E659C5"/>
    <w:rsid w:val="00E65BFC"/>
    <w:rsid w:val="00E678F0"/>
    <w:rsid w:val="00E7047D"/>
    <w:rsid w:val="00E7219E"/>
    <w:rsid w:val="00E7271C"/>
    <w:rsid w:val="00E736EE"/>
    <w:rsid w:val="00E74E5D"/>
    <w:rsid w:val="00E7629B"/>
    <w:rsid w:val="00E767F7"/>
    <w:rsid w:val="00E8054D"/>
    <w:rsid w:val="00E83E8B"/>
    <w:rsid w:val="00E876A0"/>
    <w:rsid w:val="00E90182"/>
    <w:rsid w:val="00E977A5"/>
    <w:rsid w:val="00EB145B"/>
    <w:rsid w:val="00EB15AE"/>
    <w:rsid w:val="00EB796B"/>
    <w:rsid w:val="00EB7E99"/>
    <w:rsid w:val="00EC08EB"/>
    <w:rsid w:val="00EC152F"/>
    <w:rsid w:val="00EC210A"/>
    <w:rsid w:val="00EC3F2C"/>
    <w:rsid w:val="00EC5722"/>
    <w:rsid w:val="00EC7773"/>
    <w:rsid w:val="00ED0140"/>
    <w:rsid w:val="00ED0B7C"/>
    <w:rsid w:val="00ED1679"/>
    <w:rsid w:val="00ED2250"/>
    <w:rsid w:val="00ED2B1B"/>
    <w:rsid w:val="00ED2D19"/>
    <w:rsid w:val="00ED3250"/>
    <w:rsid w:val="00ED5643"/>
    <w:rsid w:val="00ED57E1"/>
    <w:rsid w:val="00ED5F65"/>
    <w:rsid w:val="00ED646F"/>
    <w:rsid w:val="00EE06E4"/>
    <w:rsid w:val="00EE382E"/>
    <w:rsid w:val="00EE650E"/>
    <w:rsid w:val="00EF090F"/>
    <w:rsid w:val="00EF1C5B"/>
    <w:rsid w:val="00EF36AD"/>
    <w:rsid w:val="00EF5A33"/>
    <w:rsid w:val="00EF6206"/>
    <w:rsid w:val="00EF68C7"/>
    <w:rsid w:val="00F01CAC"/>
    <w:rsid w:val="00F0519A"/>
    <w:rsid w:val="00F058B3"/>
    <w:rsid w:val="00F061DA"/>
    <w:rsid w:val="00F11FA1"/>
    <w:rsid w:val="00F131DE"/>
    <w:rsid w:val="00F13DFD"/>
    <w:rsid w:val="00F17AA5"/>
    <w:rsid w:val="00F17E79"/>
    <w:rsid w:val="00F20F6B"/>
    <w:rsid w:val="00F2106E"/>
    <w:rsid w:val="00F230A8"/>
    <w:rsid w:val="00F24B1D"/>
    <w:rsid w:val="00F272C3"/>
    <w:rsid w:val="00F31990"/>
    <w:rsid w:val="00F31A87"/>
    <w:rsid w:val="00F33718"/>
    <w:rsid w:val="00F3421E"/>
    <w:rsid w:val="00F35368"/>
    <w:rsid w:val="00F35AAE"/>
    <w:rsid w:val="00F415C2"/>
    <w:rsid w:val="00F43FCC"/>
    <w:rsid w:val="00F447E3"/>
    <w:rsid w:val="00F447F9"/>
    <w:rsid w:val="00F473F9"/>
    <w:rsid w:val="00F53317"/>
    <w:rsid w:val="00F660CC"/>
    <w:rsid w:val="00F667FF"/>
    <w:rsid w:val="00F733EC"/>
    <w:rsid w:val="00F76336"/>
    <w:rsid w:val="00F76B5D"/>
    <w:rsid w:val="00F819CD"/>
    <w:rsid w:val="00F81EB3"/>
    <w:rsid w:val="00F827A2"/>
    <w:rsid w:val="00F83299"/>
    <w:rsid w:val="00F85129"/>
    <w:rsid w:val="00F8780A"/>
    <w:rsid w:val="00F87870"/>
    <w:rsid w:val="00FA1049"/>
    <w:rsid w:val="00FA2D2F"/>
    <w:rsid w:val="00FA2E64"/>
    <w:rsid w:val="00FA37DF"/>
    <w:rsid w:val="00FA66A4"/>
    <w:rsid w:val="00FA67F5"/>
    <w:rsid w:val="00FA7D4D"/>
    <w:rsid w:val="00FB5CDE"/>
    <w:rsid w:val="00FB60DC"/>
    <w:rsid w:val="00FC040A"/>
    <w:rsid w:val="00FC0435"/>
    <w:rsid w:val="00FC3941"/>
    <w:rsid w:val="00FC3DA5"/>
    <w:rsid w:val="00FC4021"/>
    <w:rsid w:val="00FC42C6"/>
    <w:rsid w:val="00FC4C79"/>
    <w:rsid w:val="00FC4C7F"/>
    <w:rsid w:val="00FC50AC"/>
    <w:rsid w:val="00FC515D"/>
    <w:rsid w:val="00FD49D9"/>
    <w:rsid w:val="00FD5DB0"/>
    <w:rsid w:val="00FD6B95"/>
    <w:rsid w:val="00FD7E4A"/>
    <w:rsid w:val="00FE0E6E"/>
    <w:rsid w:val="00FE2503"/>
    <w:rsid w:val="00FE4182"/>
    <w:rsid w:val="00FE465A"/>
    <w:rsid w:val="00FE7245"/>
    <w:rsid w:val="00FF63D5"/>
    <w:rsid w:val="00FF6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14B0E"/>
  <w15:docId w15:val="{9EBA6195-7952-448F-89EB-EBA544A2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2E3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186BA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aliases w:val="Chapter Title,Sub Head,PullOut"/>
    <w:basedOn w:val="a"/>
    <w:next w:val="a"/>
    <w:link w:val="20"/>
    <w:uiPriority w:val="99"/>
    <w:unhideWhenUsed/>
    <w:qFormat/>
    <w:rsid w:val="00186BA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6B5F11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B5F11"/>
    <w:pPr>
      <w:keepNext/>
      <w:spacing w:after="0" w:line="240" w:lineRule="auto"/>
      <w:ind w:firstLine="567"/>
      <w:jc w:val="center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F11"/>
    <w:pPr>
      <w:keepNext/>
      <w:tabs>
        <w:tab w:val="left" w:pos="0"/>
      </w:tabs>
      <w:suppressAutoHyphens/>
      <w:spacing w:after="0" w:line="240" w:lineRule="auto"/>
      <w:ind w:firstLine="7513"/>
      <w:jc w:val="both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F11"/>
    <w:pPr>
      <w:keepNext/>
      <w:spacing w:after="0" w:line="240" w:lineRule="auto"/>
      <w:jc w:val="center"/>
      <w:outlineLvl w:val="5"/>
    </w:pPr>
    <w:rPr>
      <w:rFonts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B5F11"/>
    <w:pPr>
      <w:keepNext/>
      <w:tabs>
        <w:tab w:val="center" w:pos="4513"/>
      </w:tabs>
      <w:spacing w:after="0" w:line="240" w:lineRule="auto"/>
      <w:ind w:right="42"/>
      <w:jc w:val="center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6B5F11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6B5F11"/>
    <w:pPr>
      <w:keepNext/>
      <w:spacing w:after="0" w:line="240" w:lineRule="auto"/>
      <w:jc w:val="center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таблица"/>
    <w:basedOn w:val="a"/>
    <w:link w:val="a4"/>
    <w:rsid w:val="00CF52E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4">
    <w:name w:val="Обычный таблица Знак"/>
    <w:basedOn w:val="a0"/>
    <w:link w:val="a3"/>
    <w:rsid w:val="00CF52E3"/>
    <w:rPr>
      <w:sz w:val="18"/>
      <w:szCs w:val="18"/>
      <w:lang w:val="ru-RU" w:eastAsia="en-US" w:bidi="ar-SA"/>
    </w:rPr>
  </w:style>
  <w:style w:type="paragraph" w:customStyle="1" w:styleId="12">
    <w:name w:val="Знак Знак Знак1"/>
    <w:basedOn w:val="a"/>
    <w:rsid w:val="00B963C9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13">
    <w:name w:val="Абзац списка1"/>
    <w:basedOn w:val="a"/>
    <w:link w:val="ListParagraph"/>
    <w:rsid w:val="00B963C9"/>
    <w:pPr>
      <w:ind w:left="720"/>
      <w:contextualSpacing/>
      <w:jc w:val="both"/>
    </w:pPr>
    <w:rPr>
      <w:rFonts w:eastAsia="Calibri"/>
      <w:lang w:val="en-US"/>
    </w:rPr>
  </w:style>
  <w:style w:type="character" w:customStyle="1" w:styleId="ListParagraph">
    <w:name w:val="List Paragraph Знак"/>
    <w:basedOn w:val="a0"/>
    <w:link w:val="13"/>
    <w:rsid w:val="00B963C9"/>
    <w:rPr>
      <w:rFonts w:ascii="Calibri" w:eastAsia="Calibri" w:hAnsi="Calibri" w:cs="Calibri"/>
      <w:sz w:val="22"/>
      <w:szCs w:val="22"/>
      <w:lang w:val="en-US" w:eastAsia="en-US" w:bidi="ar-SA"/>
    </w:rPr>
  </w:style>
  <w:style w:type="character" w:customStyle="1" w:styleId="ListParagraphChar1">
    <w:name w:val="List Paragraph Char1"/>
    <w:basedOn w:val="a0"/>
    <w:rsid w:val="00B963C9"/>
    <w:rPr>
      <w:rFonts w:ascii="Calibri" w:eastAsia="Calibri" w:hAnsi="Calibri"/>
      <w:lang w:val="en-US" w:eastAsia="en-US" w:bidi="ar-SA"/>
    </w:rPr>
  </w:style>
  <w:style w:type="character" w:styleId="a5">
    <w:name w:val="Hyperlink"/>
    <w:basedOn w:val="a0"/>
    <w:uiPriority w:val="99"/>
    <w:rsid w:val="00B963C9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1219A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4">
    <w:name w:val="Знак Знак Знак1"/>
    <w:basedOn w:val="a"/>
    <w:rsid w:val="005F23FF"/>
    <w:pPr>
      <w:widowControl w:val="0"/>
      <w:adjustRightInd w:val="0"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31">
    <w:name w:val="Стиль3"/>
    <w:basedOn w:val="21"/>
    <w:uiPriority w:val="99"/>
    <w:rsid w:val="00AA5F8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AA5F88"/>
    <w:pPr>
      <w:spacing w:after="120" w:line="480" w:lineRule="auto"/>
      <w:ind w:left="283"/>
    </w:pPr>
    <w:rPr>
      <w:rFonts w:cs="Times New Roman"/>
    </w:rPr>
  </w:style>
  <w:style w:type="paragraph" w:styleId="a6">
    <w:name w:val="Body Text"/>
    <w:basedOn w:val="a"/>
    <w:link w:val="a7"/>
    <w:uiPriority w:val="99"/>
    <w:rsid w:val="00DA4037"/>
    <w:pPr>
      <w:spacing w:after="120"/>
    </w:pPr>
  </w:style>
  <w:style w:type="table" w:styleId="a8">
    <w:name w:val="Table Grid"/>
    <w:basedOn w:val="a1"/>
    <w:uiPriority w:val="59"/>
    <w:rsid w:val="00D120A8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17E21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17E21"/>
  </w:style>
  <w:style w:type="paragraph" w:styleId="aa">
    <w:name w:val="No Spacing"/>
    <w:aliases w:val="Таблицы"/>
    <w:link w:val="ab"/>
    <w:uiPriority w:val="1"/>
    <w:qFormat/>
    <w:rsid w:val="00372D24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01DEE"/>
  </w:style>
  <w:style w:type="character" w:customStyle="1" w:styleId="a7">
    <w:name w:val="Основной текст Знак"/>
    <w:basedOn w:val="a0"/>
    <w:link w:val="a6"/>
    <w:rsid w:val="000478CE"/>
    <w:rPr>
      <w:rFonts w:ascii="Calibri" w:hAnsi="Calibri" w:cs="Calibri"/>
      <w:sz w:val="22"/>
      <w:szCs w:val="22"/>
      <w:lang w:eastAsia="en-US"/>
    </w:rPr>
  </w:style>
  <w:style w:type="paragraph" w:customStyle="1" w:styleId="ac">
    <w:name w:val="Нормальный (таблица)"/>
    <w:basedOn w:val="a"/>
    <w:next w:val="a"/>
    <w:uiPriority w:val="99"/>
    <w:rsid w:val="000478C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rsid w:val="000478C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0478C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eastAsia="ru-RU"/>
    </w:rPr>
  </w:style>
  <w:style w:type="paragraph" w:styleId="af">
    <w:name w:val="header"/>
    <w:basedOn w:val="a"/>
    <w:link w:val="af0"/>
    <w:uiPriority w:val="99"/>
    <w:unhideWhenUsed/>
    <w:rsid w:val="00C1042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10429"/>
    <w:rPr>
      <w:rFonts w:ascii="Calibri" w:hAnsi="Calibri" w:cs="Calibr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C1042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10429"/>
    <w:rPr>
      <w:rFonts w:ascii="Calibri" w:hAnsi="Calibri" w:cs="Calibri"/>
      <w:sz w:val="22"/>
      <w:szCs w:val="22"/>
      <w:lang w:eastAsia="en-US"/>
    </w:rPr>
  </w:style>
  <w:style w:type="character" w:customStyle="1" w:styleId="11">
    <w:name w:val="Заголовок 1 Знак"/>
    <w:basedOn w:val="a0"/>
    <w:link w:val="10"/>
    <w:uiPriority w:val="99"/>
    <w:rsid w:val="00186BA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aliases w:val="Chapter Title Знак,Sub Head Знак,PullOut Знак"/>
    <w:basedOn w:val="a0"/>
    <w:link w:val="2"/>
    <w:uiPriority w:val="99"/>
    <w:rsid w:val="00186BA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15">
    <w:name w:val="Без интервала1"/>
    <w:rsid w:val="00186BA9"/>
    <w:rPr>
      <w:rFonts w:ascii="Calibri" w:hAnsi="Calibri"/>
      <w:sz w:val="22"/>
      <w:szCs w:val="22"/>
      <w:lang w:eastAsia="en-US"/>
    </w:rPr>
  </w:style>
  <w:style w:type="paragraph" w:styleId="af3">
    <w:name w:val="Normal (Web)"/>
    <w:basedOn w:val="a"/>
    <w:uiPriority w:val="99"/>
    <w:rsid w:val="00186BA9"/>
    <w:rPr>
      <w:rFonts w:ascii="Times New Roman" w:eastAsia="Calibri" w:hAnsi="Times New Roman" w:cs="Times New Roman"/>
      <w:sz w:val="24"/>
      <w:szCs w:val="24"/>
    </w:rPr>
  </w:style>
  <w:style w:type="paragraph" w:customStyle="1" w:styleId="Iauiue">
    <w:name w:val="Iau?iue"/>
    <w:rsid w:val="00186BA9"/>
    <w:pPr>
      <w:autoSpaceDE w:val="0"/>
      <w:autoSpaceDN w:val="0"/>
    </w:pPr>
    <w:rPr>
      <w:color w:val="000000"/>
      <w:sz w:val="24"/>
      <w:szCs w:val="24"/>
    </w:rPr>
  </w:style>
  <w:style w:type="paragraph" w:customStyle="1" w:styleId="af4">
    <w:name w:val="Îáû÷íûé"/>
    <w:rsid w:val="00186BA9"/>
    <w:rPr>
      <w:rFonts w:eastAsia="Calibri"/>
    </w:rPr>
  </w:style>
  <w:style w:type="paragraph" w:customStyle="1" w:styleId="-0">
    <w:name w:val="Контракт-пункт"/>
    <w:basedOn w:val="a"/>
    <w:rsid w:val="00186BA9"/>
    <w:pPr>
      <w:numPr>
        <w:ilvl w:val="1"/>
        <w:numId w:val="1"/>
      </w:numPr>
      <w:tabs>
        <w:tab w:val="clear" w:pos="2471"/>
        <w:tab w:val="num" w:pos="360"/>
        <w:tab w:val="num" w:pos="1391"/>
      </w:tabs>
      <w:spacing w:after="0" w:line="240" w:lineRule="auto"/>
      <w:ind w:left="1391" w:firstLine="72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186BA9"/>
    <w:pPr>
      <w:keepNext/>
      <w:numPr>
        <w:numId w:val="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186BA9"/>
    <w:pPr>
      <w:numPr>
        <w:ilvl w:val="2"/>
        <w:numId w:val="1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186BA9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876A0"/>
    <w:rPr>
      <w:rFonts w:ascii="Arial" w:hAnsi="Arial" w:cs="Arial"/>
      <w:lang w:val="ru-RU" w:eastAsia="ru-RU" w:bidi="ar-SA"/>
    </w:rPr>
  </w:style>
  <w:style w:type="character" w:customStyle="1" w:styleId="u">
    <w:name w:val="u"/>
    <w:basedOn w:val="a0"/>
    <w:rsid w:val="00E876A0"/>
    <w:rPr>
      <w:rFonts w:cs="Times New Roman"/>
    </w:rPr>
  </w:style>
  <w:style w:type="paragraph" w:styleId="af5">
    <w:name w:val="Balloon Text"/>
    <w:basedOn w:val="a"/>
    <w:link w:val="af6"/>
    <w:uiPriority w:val="99"/>
    <w:rsid w:val="00E876A0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rsid w:val="00E876A0"/>
    <w:rPr>
      <w:rFonts w:ascii="Tahoma" w:eastAsia="Calibri" w:hAnsi="Tahoma" w:cs="Tahoma"/>
      <w:sz w:val="16"/>
      <w:szCs w:val="16"/>
    </w:rPr>
  </w:style>
  <w:style w:type="paragraph" w:styleId="af7">
    <w:name w:val="footnote text"/>
    <w:basedOn w:val="a"/>
    <w:link w:val="af8"/>
    <w:uiPriority w:val="99"/>
    <w:rsid w:val="00E876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rsid w:val="00E876A0"/>
  </w:style>
  <w:style w:type="character" w:styleId="af9">
    <w:name w:val="footnote reference"/>
    <w:basedOn w:val="a0"/>
    <w:uiPriority w:val="99"/>
    <w:rsid w:val="00E876A0"/>
    <w:rPr>
      <w:vertAlign w:val="superscript"/>
    </w:rPr>
  </w:style>
  <w:style w:type="paragraph" w:customStyle="1" w:styleId="ConsNonformat">
    <w:name w:val="ConsNonformat"/>
    <w:link w:val="ConsNonformat0"/>
    <w:rsid w:val="00E876A0"/>
    <w:pPr>
      <w:widowControl w:val="0"/>
      <w:autoSpaceDE w:val="0"/>
      <w:autoSpaceDN w:val="0"/>
      <w:adjustRightInd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 Знак"/>
    <w:link w:val="ConsNonformat"/>
    <w:locked/>
    <w:rsid w:val="00E876A0"/>
    <w:rPr>
      <w:rFonts w:ascii="Courier New" w:hAnsi="Courier New"/>
      <w:sz w:val="22"/>
      <w:lang w:bidi="ar-SA"/>
    </w:rPr>
  </w:style>
  <w:style w:type="paragraph" w:styleId="afa">
    <w:name w:val="Title"/>
    <w:basedOn w:val="a"/>
    <w:next w:val="a"/>
    <w:link w:val="afb"/>
    <w:uiPriority w:val="99"/>
    <w:qFormat/>
    <w:rsid w:val="00EF1C5B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b">
    <w:name w:val="Заголовок Знак"/>
    <w:basedOn w:val="a0"/>
    <w:link w:val="afa"/>
    <w:uiPriority w:val="99"/>
    <w:rsid w:val="00EF1C5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rsid w:val="006B5F1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6B5F11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B5F11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6B5F11"/>
    <w:rPr>
      <w:rFonts w:ascii="Calibri" w:hAnsi="Calibri"/>
      <w:b/>
      <w:bCs/>
    </w:rPr>
  </w:style>
  <w:style w:type="character" w:customStyle="1" w:styleId="70">
    <w:name w:val="Заголовок 7 Знак"/>
    <w:basedOn w:val="a0"/>
    <w:link w:val="7"/>
    <w:uiPriority w:val="99"/>
    <w:rsid w:val="006B5F11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6B5F11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6B5F11"/>
    <w:rPr>
      <w:rFonts w:ascii="Cambria" w:hAnsi="Cambria"/>
    </w:rPr>
  </w:style>
  <w:style w:type="paragraph" w:customStyle="1" w:styleId="1">
    <w:name w:val="Список1"/>
    <w:basedOn w:val="a"/>
    <w:uiPriority w:val="99"/>
    <w:rsid w:val="006B5F11"/>
    <w:pPr>
      <w:numPr>
        <w:numId w:val="2"/>
      </w:numPr>
      <w:tabs>
        <w:tab w:val="left" w:pos="7088"/>
      </w:tabs>
      <w:spacing w:after="0" w:line="36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mark-">
    <w:name w:val="mark -"/>
    <w:basedOn w:val="afc"/>
    <w:uiPriority w:val="99"/>
    <w:rsid w:val="006B5F11"/>
    <w:pPr>
      <w:numPr>
        <w:numId w:val="3"/>
      </w:numPr>
      <w:tabs>
        <w:tab w:val="right" w:leader="dot" w:pos="10490"/>
      </w:tabs>
      <w:jc w:val="left"/>
    </w:pPr>
  </w:style>
  <w:style w:type="paragraph" w:customStyle="1" w:styleId="afc">
    <w:name w:val="Осн. текст Д"/>
    <w:uiPriority w:val="99"/>
    <w:rsid w:val="006B5F11"/>
    <w:pPr>
      <w:spacing w:after="40"/>
      <w:ind w:firstLine="284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B5F11"/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заголовок 11"/>
    <w:basedOn w:val="a"/>
    <w:next w:val="a"/>
    <w:uiPriority w:val="99"/>
    <w:rsid w:val="006B5F11"/>
    <w:pPr>
      <w:keepNext/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16">
    <w:name w:val="toc 1"/>
    <w:basedOn w:val="a"/>
    <w:next w:val="a"/>
    <w:autoRedefine/>
    <w:uiPriority w:val="99"/>
    <w:semiHidden/>
    <w:rsid w:val="006B5F11"/>
    <w:pPr>
      <w:spacing w:before="360" w:after="0" w:line="240" w:lineRule="auto"/>
    </w:pPr>
    <w:rPr>
      <w:rFonts w:ascii="Arial" w:hAnsi="Arial" w:cs="Arial"/>
      <w:b/>
      <w:bCs/>
      <w:caps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99"/>
    <w:semiHidden/>
    <w:rsid w:val="006B5F11"/>
    <w:pPr>
      <w:spacing w:before="240" w:after="0" w:line="240" w:lineRule="auto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32">
    <w:name w:val="toc 3"/>
    <w:basedOn w:val="a"/>
    <w:next w:val="a"/>
    <w:autoRedefine/>
    <w:uiPriority w:val="99"/>
    <w:semiHidden/>
    <w:rsid w:val="006B5F11"/>
    <w:pPr>
      <w:spacing w:after="0" w:line="240" w:lineRule="auto"/>
      <w:ind w:left="200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rsid w:val="006B5F11"/>
    <w:pPr>
      <w:widowControl w:val="0"/>
      <w:ind w:firstLine="400"/>
      <w:jc w:val="both"/>
    </w:pPr>
    <w:rPr>
      <w:sz w:val="24"/>
    </w:rPr>
  </w:style>
  <w:style w:type="paragraph" w:customStyle="1" w:styleId="afd">
    <w:name w:val="текст сноски"/>
    <w:basedOn w:val="a"/>
    <w:uiPriority w:val="99"/>
    <w:rsid w:val="006B5F11"/>
    <w:pPr>
      <w:widowControl w:val="0"/>
      <w:spacing w:after="0" w:line="240" w:lineRule="auto"/>
    </w:pPr>
    <w:rPr>
      <w:rFonts w:ascii="Gelvetsky 12pt" w:hAnsi="Gelvetsky 12pt" w:cs="Times New Roman"/>
      <w:sz w:val="24"/>
      <w:szCs w:val="20"/>
      <w:lang w:val="en-US" w:eastAsia="ru-RU"/>
    </w:rPr>
  </w:style>
  <w:style w:type="paragraph" w:customStyle="1" w:styleId="3---">
    <w:name w:val="3---"/>
    <w:basedOn w:val="a"/>
    <w:uiPriority w:val="99"/>
    <w:rsid w:val="006B5F11"/>
    <w:pPr>
      <w:spacing w:before="120" w:after="12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6B5F11"/>
    <w:pPr>
      <w:tabs>
        <w:tab w:val="left" w:pos="0"/>
        <w:tab w:val="left" w:pos="1418"/>
      </w:tabs>
      <w:suppressAutoHyphens/>
      <w:spacing w:after="0" w:line="240" w:lineRule="auto"/>
      <w:ind w:firstLine="709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B5F11"/>
    <w:rPr>
      <w:sz w:val="16"/>
      <w:szCs w:val="16"/>
    </w:rPr>
  </w:style>
  <w:style w:type="paragraph" w:customStyle="1" w:styleId="ConsNormal">
    <w:name w:val="ConsNormal"/>
    <w:uiPriority w:val="99"/>
    <w:rsid w:val="006B5F11"/>
    <w:pPr>
      <w:widowControl w:val="0"/>
      <w:ind w:firstLine="720"/>
    </w:pPr>
    <w:rPr>
      <w:rFonts w:ascii="Consultant" w:hAnsi="Consultant"/>
    </w:rPr>
  </w:style>
  <w:style w:type="character" w:customStyle="1" w:styleId="18">
    <w:name w:val="Основной текст Знак1"/>
    <w:aliases w:val="Основной текст Знак Знак"/>
    <w:uiPriority w:val="99"/>
    <w:semiHidden/>
    <w:locked/>
    <w:rsid w:val="006B5F11"/>
    <w:rPr>
      <w:rFonts w:cs="Times New Roman"/>
      <w:lang w:val="ru-RU" w:eastAsia="ru-RU" w:bidi="ar-SA"/>
    </w:rPr>
  </w:style>
  <w:style w:type="paragraph" w:styleId="35">
    <w:name w:val="Body Text 3"/>
    <w:basedOn w:val="a"/>
    <w:link w:val="36"/>
    <w:uiPriority w:val="99"/>
    <w:rsid w:val="006B5F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rsid w:val="006B5F11"/>
    <w:rPr>
      <w:sz w:val="16"/>
      <w:szCs w:val="16"/>
    </w:rPr>
  </w:style>
  <w:style w:type="paragraph" w:styleId="afe">
    <w:name w:val="Body Text Indent"/>
    <w:aliases w:val="текст"/>
    <w:basedOn w:val="a"/>
    <w:link w:val="aff"/>
    <w:uiPriority w:val="99"/>
    <w:rsid w:val="006B5F1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f">
    <w:name w:val="Основной текст с отступом Знак"/>
    <w:aliases w:val="текст Знак"/>
    <w:basedOn w:val="a0"/>
    <w:link w:val="afe"/>
    <w:uiPriority w:val="99"/>
    <w:rsid w:val="006B5F11"/>
    <w:rPr>
      <w:sz w:val="24"/>
      <w:szCs w:val="24"/>
    </w:rPr>
  </w:style>
  <w:style w:type="paragraph" w:styleId="aff0">
    <w:name w:val="Date"/>
    <w:basedOn w:val="a"/>
    <w:next w:val="a"/>
    <w:link w:val="aff1"/>
    <w:uiPriority w:val="99"/>
    <w:rsid w:val="006B5F1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f1">
    <w:name w:val="Дата Знак"/>
    <w:basedOn w:val="a0"/>
    <w:link w:val="aff0"/>
    <w:uiPriority w:val="99"/>
    <w:rsid w:val="006B5F11"/>
    <w:rPr>
      <w:sz w:val="24"/>
      <w:szCs w:val="24"/>
    </w:rPr>
  </w:style>
  <w:style w:type="paragraph" w:customStyle="1" w:styleId="FormField">
    <w:name w:val="FormField"/>
    <w:basedOn w:val="a"/>
    <w:uiPriority w:val="99"/>
    <w:rsid w:val="006B5F11"/>
    <w:pPr>
      <w:widowControl w:val="0"/>
      <w:spacing w:before="120" w:after="0" w:line="240" w:lineRule="auto"/>
    </w:pPr>
    <w:rPr>
      <w:rFonts w:ascii="Arial" w:hAnsi="Arial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uiPriority w:val="99"/>
    <w:rsid w:val="006B5F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6B5F11"/>
    <w:rPr>
      <w:sz w:val="24"/>
      <w:szCs w:val="24"/>
    </w:rPr>
  </w:style>
  <w:style w:type="paragraph" w:customStyle="1" w:styleId="Head93">
    <w:name w:val="Head 9.3"/>
    <w:basedOn w:val="a"/>
    <w:next w:val="a"/>
    <w:uiPriority w:val="99"/>
    <w:rsid w:val="006B5F11"/>
    <w:pPr>
      <w:keepNext/>
      <w:widowControl w:val="0"/>
      <w:suppressAutoHyphens/>
      <w:spacing w:before="240" w:after="60" w:line="240" w:lineRule="auto"/>
      <w:jc w:val="center"/>
    </w:pPr>
    <w:rPr>
      <w:rFonts w:ascii="Times New Roman Bold" w:hAnsi="Times New Roman Bold" w:cs="Times New Roman"/>
      <w:b/>
      <w:bCs/>
      <w:sz w:val="28"/>
      <w:szCs w:val="28"/>
      <w:lang w:eastAsia="ru-RU"/>
    </w:rPr>
  </w:style>
  <w:style w:type="paragraph" w:customStyle="1" w:styleId="FR1">
    <w:name w:val="FR1"/>
    <w:uiPriority w:val="99"/>
    <w:rsid w:val="006B5F11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character" w:styleId="aff2">
    <w:name w:val="page number"/>
    <w:uiPriority w:val="99"/>
    <w:rsid w:val="006B5F11"/>
    <w:rPr>
      <w:rFonts w:cs="Times New Roman"/>
    </w:rPr>
  </w:style>
  <w:style w:type="paragraph" w:customStyle="1" w:styleId="26">
    <w:name w:val="Стиль2"/>
    <w:basedOn w:val="27"/>
    <w:uiPriority w:val="99"/>
    <w:rsid w:val="006B5F11"/>
    <w:pPr>
      <w:keepNext/>
      <w:keepLines/>
      <w:widowControl w:val="0"/>
      <w:suppressLineNumbers/>
      <w:tabs>
        <w:tab w:val="clear" w:pos="643"/>
        <w:tab w:val="num" w:pos="1440"/>
      </w:tabs>
      <w:suppressAutoHyphens/>
      <w:spacing w:after="60"/>
      <w:ind w:left="1440"/>
      <w:jc w:val="both"/>
    </w:pPr>
    <w:rPr>
      <w:b/>
      <w:szCs w:val="20"/>
    </w:rPr>
  </w:style>
  <w:style w:type="paragraph" w:styleId="27">
    <w:name w:val="List Number 2"/>
    <w:basedOn w:val="a"/>
    <w:uiPriority w:val="99"/>
    <w:rsid w:val="006B5F11"/>
    <w:pPr>
      <w:tabs>
        <w:tab w:val="num" w:pos="643"/>
      </w:tabs>
      <w:spacing w:after="0" w:line="240" w:lineRule="auto"/>
      <w:ind w:left="643" w:hanging="36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Firstline127cm">
    <w:name w:val="Style First line:  127 cm"/>
    <w:basedOn w:val="a"/>
    <w:uiPriority w:val="99"/>
    <w:rsid w:val="006B5F11"/>
    <w:pPr>
      <w:overflowPunct w:val="0"/>
      <w:autoSpaceDE w:val="0"/>
      <w:autoSpaceDN w:val="0"/>
      <w:adjustRightInd w:val="0"/>
      <w:spacing w:before="120" w:after="0" w:line="240" w:lineRule="auto"/>
      <w:ind w:firstLine="720"/>
      <w:jc w:val="both"/>
      <w:textAlignment w:val="baseline"/>
    </w:pPr>
    <w:rPr>
      <w:rFonts w:ascii="Arial" w:hAnsi="Arial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6B5F11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Oaaeeoaoaeno">
    <w:name w:val="#Oaaeeoa oaeno"/>
    <w:basedOn w:val="a"/>
    <w:uiPriority w:val="99"/>
    <w:rsid w:val="006B5F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6B5F11"/>
    <w:pPr>
      <w:widowControl w:val="0"/>
      <w:tabs>
        <w:tab w:val="left" w:pos="0"/>
      </w:tabs>
      <w:overflowPunct w:val="0"/>
      <w:autoSpaceDE w:val="0"/>
      <w:autoSpaceDN w:val="0"/>
      <w:adjustRightInd w:val="0"/>
      <w:spacing w:after="0" w:line="240" w:lineRule="auto"/>
      <w:ind w:right="21" w:hanging="11"/>
      <w:jc w:val="both"/>
      <w:textAlignment w:val="baseline"/>
    </w:pPr>
    <w:rPr>
      <w:rFonts w:ascii="Bookman Old Style" w:hAnsi="Bookman Old Style" w:cs="Times New Roman"/>
      <w:i/>
      <w:color w:val="000000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6B5F1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hAnsi="Tahoma" w:cs="Times New Roman"/>
      <w:color w:val="000000"/>
      <w:szCs w:val="20"/>
      <w:lang w:eastAsia="ru-RU"/>
    </w:rPr>
  </w:style>
  <w:style w:type="character" w:styleId="aff3">
    <w:name w:val="Strong"/>
    <w:uiPriority w:val="99"/>
    <w:qFormat/>
    <w:rsid w:val="006B5F11"/>
    <w:rPr>
      <w:rFonts w:cs="Times New Roman"/>
      <w:b/>
      <w:bCs/>
    </w:rPr>
  </w:style>
  <w:style w:type="character" w:styleId="aff4">
    <w:name w:val="FollowedHyperlink"/>
    <w:uiPriority w:val="99"/>
    <w:rsid w:val="006B5F11"/>
    <w:rPr>
      <w:rFonts w:cs="Times New Roman"/>
      <w:color w:val="800080"/>
      <w:u w:val="single"/>
    </w:rPr>
  </w:style>
  <w:style w:type="paragraph" w:customStyle="1" w:styleId="a00">
    <w:name w:val="a0"/>
    <w:basedOn w:val="a"/>
    <w:uiPriority w:val="99"/>
    <w:rsid w:val="006B5F1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KGK9">
    <w:name w:val="1KG=K9"/>
    <w:uiPriority w:val="99"/>
    <w:rsid w:val="006B5F11"/>
    <w:rPr>
      <w:rFonts w:ascii="Arial" w:hAnsi="Arial"/>
      <w:sz w:val="24"/>
      <w:lang w:val="en-AU" w:eastAsia="en-US"/>
    </w:rPr>
  </w:style>
  <w:style w:type="paragraph" w:styleId="aff5">
    <w:name w:val="List Bullet"/>
    <w:basedOn w:val="a"/>
    <w:autoRedefine/>
    <w:uiPriority w:val="99"/>
    <w:rsid w:val="006B5F11"/>
    <w:pPr>
      <w:tabs>
        <w:tab w:val="num" w:pos="360"/>
      </w:tabs>
      <w:spacing w:after="0" w:line="240" w:lineRule="auto"/>
      <w:ind w:left="360" w:hanging="36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28">
    <w:name w:val="List Bullet 2"/>
    <w:basedOn w:val="a"/>
    <w:autoRedefine/>
    <w:uiPriority w:val="99"/>
    <w:rsid w:val="006B5F11"/>
    <w:pPr>
      <w:tabs>
        <w:tab w:val="num" w:pos="720"/>
      </w:tabs>
      <w:spacing w:after="0" w:line="240" w:lineRule="auto"/>
      <w:ind w:left="720" w:hanging="36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37">
    <w:name w:val="List Bullet 3"/>
    <w:basedOn w:val="a"/>
    <w:autoRedefine/>
    <w:uiPriority w:val="99"/>
    <w:rsid w:val="006B5F11"/>
    <w:pPr>
      <w:tabs>
        <w:tab w:val="num" w:pos="1080"/>
      </w:tabs>
      <w:spacing w:after="0" w:line="240" w:lineRule="auto"/>
      <w:ind w:left="1080" w:hanging="36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aff6">
    <w:name w:val="#Таблица цифры"/>
    <w:basedOn w:val="a"/>
    <w:uiPriority w:val="99"/>
    <w:rsid w:val="006B5F11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7">
    <w:name w:val="Стиль"/>
    <w:uiPriority w:val="99"/>
    <w:rsid w:val="006B5F1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11">
    <w:name w:val="Основной текст 211"/>
    <w:basedOn w:val="a"/>
    <w:uiPriority w:val="99"/>
    <w:rsid w:val="006B5F11"/>
    <w:pPr>
      <w:suppressAutoHyphens/>
      <w:spacing w:after="60" w:line="240" w:lineRule="auto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paragraph" w:customStyle="1" w:styleId="3110">
    <w:name w:val="Основной текст с отступом 311"/>
    <w:basedOn w:val="a"/>
    <w:uiPriority w:val="99"/>
    <w:rsid w:val="006B5F11"/>
    <w:pPr>
      <w:suppressAutoHyphens/>
      <w:spacing w:after="120" w:line="240" w:lineRule="auto"/>
      <w:ind w:left="283"/>
      <w:jc w:val="both"/>
    </w:pPr>
    <w:rPr>
      <w:rFonts w:ascii="Times New Roman" w:hAnsi="Times New Roman" w:cs="Times New Roman"/>
      <w:sz w:val="16"/>
      <w:szCs w:val="20"/>
      <w:lang w:eastAsia="ar-SA"/>
    </w:rPr>
  </w:style>
  <w:style w:type="paragraph" w:customStyle="1" w:styleId="220">
    <w:name w:val="Основной текст с отступом 22"/>
    <w:basedOn w:val="a"/>
    <w:uiPriority w:val="99"/>
    <w:rsid w:val="006B5F11"/>
    <w:pPr>
      <w:suppressAutoHyphens/>
      <w:spacing w:after="120" w:line="480" w:lineRule="auto"/>
      <w:ind w:left="283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38">
    <w:name w:val="Стиль3 Знак"/>
    <w:basedOn w:val="21"/>
    <w:uiPriority w:val="99"/>
    <w:rsid w:val="006B5F11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6B5F1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ff8">
    <w:name w:val="Block Text"/>
    <w:basedOn w:val="a"/>
    <w:uiPriority w:val="99"/>
    <w:rsid w:val="006B5F11"/>
    <w:pPr>
      <w:tabs>
        <w:tab w:val="left" w:pos="-1260"/>
        <w:tab w:val="left" w:pos="3780"/>
      </w:tabs>
      <w:spacing w:after="0" w:line="240" w:lineRule="auto"/>
      <w:ind w:left="-180" w:right="5394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212">
    <w:name w:val="Заголовок 2.1"/>
    <w:basedOn w:val="10"/>
    <w:uiPriority w:val="99"/>
    <w:rsid w:val="006B5F11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Cambria" w:hAnsi="Cambria" w:cs="Times New Roman"/>
      <w:caps/>
      <w:color w:val="auto"/>
      <w:kern w:val="28"/>
      <w:sz w:val="26"/>
      <w:szCs w:val="28"/>
    </w:rPr>
  </w:style>
  <w:style w:type="character" w:customStyle="1" w:styleId="19">
    <w:name w:val="Знак Знак1"/>
    <w:uiPriority w:val="99"/>
    <w:rsid w:val="006B5F11"/>
    <w:rPr>
      <w:rFonts w:cs="Times New Roman"/>
      <w:sz w:val="24"/>
      <w:lang w:val="ru-RU" w:eastAsia="ru-RU" w:bidi="ar-SA"/>
    </w:rPr>
  </w:style>
  <w:style w:type="paragraph" w:customStyle="1" w:styleId="-10">
    <w:name w:val="Т-1"/>
    <w:aliases w:val="5,Текст14-1"/>
    <w:basedOn w:val="a"/>
    <w:uiPriority w:val="99"/>
    <w:rsid w:val="006B5F11"/>
    <w:pPr>
      <w:spacing w:after="0" w:line="360" w:lineRule="auto"/>
      <w:ind w:firstLine="720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ff9">
    <w:name w:val="Subtitle"/>
    <w:basedOn w:val="a"/>
    <w:link w:val="affa"/>
    <w:uiPriority w:val="99"/>
    <w:qFormat/>
    <w:rsid w:val="006B5F11"/>
    <w:pPr>
      <w:spacing w:after="0" w:line="240" w:lineRule="auto"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affa">
    <w:name w:val="Подзаголовок Знак"/>
    <w:basedOn w:val="a0"/>
    <w:link w:val="aff9"/>
    <w:uiPriority w:val="99"/>
    <w:rsid w:val="006B5F11"/>
    <w:rPr>
      <w:sz w:val="28"/>
    </w:rPr>
  </w:style>
  <w:style w:type="paragraph" w:customStyle="1" w:styleId="1a">
    <w:name w:val="Текст1"/>
    <w:basedOn w:val="a"/>
    <w:uiPriority w:val="99"/>
    <w:rsid w:val="006B5F11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paragraph" w:customStyle="1" w:styleId="1b">
    <w:name w:val="Без интервала1"/>
    <w:uiPriority w:val="99"/>
    <w:rsid w:val="006B5F11"/>
    <w:rPr>
      <w:rFonts w:ascii="Calibri" w:hAnsi="Calibri"/>
      <w:sz w:val="22"/>
      <w:szCs w:val="22"/>
      <w:lang w:eastAsia="en-US"/>
    </w:rPr>
  </w:style>
  <w:style w:type="paragraph" w:customStyle="1" w:styleId="BodyText21">
    <w:name w:val="Body Text 21"/>
    <w:basedOn w:val="a"/>
    <w:rsid w:val="006B5F11"/>
    <w:pPr>
      <w:widowControl w:val="0"/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customStyle="1" w:styleId="29">
    <w:name w:val="Обычный2"/>
    <w:rsid w:val="006B5F11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1">
    <w:name w:val="Обычный4"/>
    <w:rsid w:val="00687923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styleId="affb">
    <w:name w:val="Emphasis"/>
    <w:basedOn w:val="a0"/>
    <w:qFormat/>
    <w:rsid w:val="009C67B2"/>
    <w:rPr>
      <w:i/>
      <w:iCs/>
    </w:rPr>
  </w:style>
  <w:style w:type="character" w:customStyle="1" w:styleId="affc">
    <w:name w:val="Цветовое выделение"/>
    <w:rsid w:val="005F7DE1"/>
    <w:rPr>
      <w:b/>
      <w:color w:val="26282F"/>
    </w:rPr>
  </w:style>
  <w:style w:type="paragraph" w:customStyle="1" w:styleId="consplusnormal1">
    <w:name w:val="consplusnormal"/>
    <w:basedOn w:val="a"/>
    <w:rsid w:val="00BB77B9"/>
    <w:pPr>
      <w:spacing w:before="187" w:after="187" w:line="240" w:lineRule="auto"/>
      <w:ind w:left="187" w:right="187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015C8"/>
  </w:style>
  <w:style w:type="character" w:customStyle="1" w:styleId="value">
    <w:name w:val="value"/>
    <w:basedOn w:val="a0"/>
    <w:rsid w:val="00E015C8"/>
  </w:style>
  <w:style w:type="character" w:customStyle="1" w:styleId="lots-wrap-contentbodyval">
    <w:name w:val="lots-wrap-content__body__val"/>
    <w:rsid w:val="00377A4E"/>
  </w:style>
  <w:style w:type="character" w:customStyle="1" w:styleId="ab">
    <w:name w:val="Без интервала Знак"/>
    <w:aliases w:val="Таблицы Знак"/>
    <w:link w:val="aa"/>
    <w:uiPriority w:val="1"/>
    <w:locked/>
    <w:rsid w:val="00DA5E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6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4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Microsoft_Excel2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Excel1.xlsx"/><Relationship Id="rId5" Type="http://schemas.openxmlformats.org/officeDocument/2006/relationships/webSettings" Target="webSettings.xml"/><Relationship Id="rId15" Type="http://schemas.openxmlformats.org/officeDocument/2006/relationships/package" Target="embeddings/_____Microsoft_Excel3.xlsx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Microsoft_Excel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76116-A6D9-4ECF-8B4B-1E0EEA11C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4750</Words>
  <Characters>27080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WorkGroupe</Company>
  <LinksUpToDate>false</LinksUpToDate>
  <CharactersWithSpaces>31767</CharactersWithSpaces>
  <SharedDoc>false</SharedDoc>
  <HLinks>
    <vt:vector size="54" baseType="variant">
      <vt:variant>
        <vt:i4>1441806</vt:i4>
      </vt:variant>
      <vt:variant>
        <vt:i4>24</vt:i4>
      </vt:variant>
      <vt:variant>
        <vt:i4>0</vt:i4>
      </vt:variant>
      <vt:variant>
        <vt:i4>5</vt:i4>
      </vt:variant>
      <vt:variant>
        <vt:lpwstr>mailto:fku_ik11@mail.ru</vt:lpwstr>
      </vt:variant>
      <vt:variant>
        <vt:lpwstr/>
      </vt:variant>
      <vt:variant>
        <vt:i4>7077988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consultantplus://offline/ref=56328CAE6500595C37F135C5D2E5A586674086A9ECEF7F96C89F629574F1F8D4943D030A78432E2CHAx9F</vt:lpwstr>
      </vt:variant>
      <vt:variant>
        <vt:lpwstr/>
      </vt:variant>
      <vt:variant>
        <vt:i4>3211364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consultantplus://offline/ref=2D23DD0E9169DE54D01987ACB5361EE2BC5E96CD43F954B563CE8932C3DF9375CE1A7B6F67556102IDp7F</vt:lpwstr>
      </vt:variant>
      <vt:variant>
        <vt:lpwstr/>
      </vt:variant>
      <vt:variant>
        <vt:i4>3211315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consultantplus://offline/ref=2D23DD0E9169DE54D01987ACB5361EE2BC5E96CD43F954B563CE8932C3DF9375CE1A7B6F67556101IDpCF</vt:lpwstr>
      </vt:variant>
      <vt:variant>
        <vt:lpwstr/>
      </vt:variant>
      <vt:variant>
        <vt:i4>5636185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consultantplus://offline/ref=F17C616DCD4A034CEBD79EE49602D21C5B5D717A808CB5A731E08A8741191ABDA54BD1A5AE53CFeCuFE</vt:lpwstr>
      </vt:variant>
      <vt:variant>
        <vt:lpwstr/>
      </vt:variant>
      <vt:variant>
        <vt:i4>7602230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consultantplus://offline/ref=94ECC120CFF3B9457818001BA8274273045DD8E4CD78FA3FD8D551F8BAA3CEE3232AD771BB35K0K0H</vt:lpwstr>
      </vt:variant>
      <vt:variant>
        <vt:lpwstr/>
      </vt:variant>
      <vt:variant>
        <vt:i4>7602227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consultantplus://offline/ref=94ECC120CFF3B9457818001BA8274273045DD8E4CD78FA3FD8D551F8BAA3CEE3232AD771BB37K0K7H</vt:lpwstr>
      </vt:variant>
      <vt:variant>
        <vt:lpwstr/>
      </vt:variant>
      <vt:variant>
        <vt:i4>4653069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consultantplus://offline/ref=94ECC120CFF3B9457818001BA8274273045CDDE3C876FA3FD8D551F8BAA3CEE3232AD775BBK3K7H</vt:lpwstr>
      </vt:variant>
      <vt:variant>
        <vt:lpwstr/>
      </vt:variant>
      <vt:variant>
        <vt:i4>1441806</vt:i4>
      </vt:variant>
      <vt:variant>
        <vt:i4>0</vt:i4>
      </vt:variant>
      <vt:variant>
        <vt:i4>0</vt:i4>
      </vt:variant>
      <vt:variant>
        <vt:i4>5</vt:i4>
      </vt:variant>
      <vt:variant>
        <vt:lpwstr>mailto:fku_ik11@mail.ru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хитрикова</dc:creator>
  <cp:keywords/>
  <cp:lastModifiedBy>Алексей Мигушов</cp:lastModifiedBy>
  <cp:revision>6</cp:revision>
  <cp:lastPrinted>2026-08-18T11:05:00Z</cp:lastPrinted>
  <dcterms:created xsi:type="dcterms:W3CDTF">2026-08-10T10:08:00Z</dcterms:created>
  <dcterms:modified xsi:type="dcterms:W3CDTF">2026-08-18T11:06:00Z</dcterms:modified>
</cp:coreProperties>
</file>