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5C63" w:rsidRPr="001E2CF3" w:rsidRDefault="00A85C63" w:rsidP="00A85C63">
      <w:pPr>
        <w:keepNext/>
        <w:keepLines/>
        <w:spacing w:after="0" w:line="278" w:lineRule="exact"/>
        <w:jc w:val="center"/>
        <w:outlineLvl w:val="0"/>
        <w:rPr>
          <w:rFonts w:ascii="PT Astra Serif" w:eastAsia="Calibri" w:hAnsi="PT Astra Serif" w:cs="Times New Roman"/>
          <w:b/>
          <w:bCs/>
          <w:sz w:val="26"/>
          <w:szCs w:val="26"/>
        </w:rPr>
      </w:pPr>
      <w:r w:rsidRPr="001E2CF3">
        <w:rPr>
          <w:rFonts w:ascii="PT Astra Serif" w:eastAsia="Calibri" w:hAnsi="PT Astra Serif" w:cs="Times New Roman"/>
          <w:b/>
          <w:bCs/>
          <w:sz w:val="26"/>
          <w:szCs w:val="26"/>
        </w:rPr>
        <w:t>Государственный контракт №</w:t>
      </w:r>
      <w:r w:rsidRPr="001E2CF3">
        <w:rPr>
          <w:rFonts w:ascii="PT Astra Serif" w:eastAsia="Calibri" w:hAnsi="PT Astra Serif" w:cs="Times New Roman"/>
          <w:b/>
          <w:bCs/>
          <w:sz w:val="26"/>
          <w:szCs w:val="26"/>
          <w:u w:val="single"/>
        </w:rPr>
        <w:t xml:space="preserve"> __</w:t>
      </w:r>
    </w:p>
    <w:p w:rsidR="00A85C63" w:rsidRPr="001E2CF3" w:rsidRDefault="00A85C63" w:rsidP="00A85C63">
      <w:pPr>
        <w:tabs>
          <w:tab w:val="center" w:pos="5562"/>
          <w:tab w:val="left" w:pos="10605"/>
          <w:tab w:val="right" w:pos="11124"/>
        </w:tabs>
        <w:autoSpaceDE w:val="0"/>
        <w:autoSpaceDN w:val="0"/>
        <w:adjustRightInd w:val="0"/>
        <w:spacing w:after="0" w:line="240" w:lineRule="auto"/>
        <w:jc w:val="center"/>
        <w:rPr>
          <w:rFonts w:ascii="PT Astra Serif" w:eastAsia="Times New Roman" w:hAnsi="PT Astra Serif" w:cs="Times New Roman"/>
          <w:b/>
          <w:sz w:val="26"/>
          <w:szCs w:val="26"/>
          <w:lang w:eastAsia="ru-RU"/>
        </w:rPr>
      </w:pPr>
      <w:r w:rsidRPr="001E2CF3">
        <w:rPr>
          <w:rFonts w:ascii="PT Astra Serif" w:eastAsia="Times New Roman" w:hAnsi="PT Astra Serif" w:cs="Times New Roman"/>
          <w:b/>
          <w:sz w:val="26"/>
          <w:szCs w:val="26"/>
          <w:lang w:eastAsia="ru-RU"/>
        </w:rPr>
        <w:t xml:space="preserve">на поставку </w:t>
      </w:r>
      <w:r w:rsidR="00414055">
        <w:rPr>
          <w:rFonts w:ascii="PT Astra Serif" w:eastAsia="Times New Roman" w:hAnsi="PT Astra Serif" w:cs="Times New Roman"/>
          <w:b/>
          <w:sz w:val="26"/>
          <w:szCs w:val="26"/>
          <w:lang w:eastAsia="ru-RU"/>
        </w:rPr>
        <w:t>строительного материала в рамках капитального ремонта помещений</w:t>
      </w:r>
      <w:r w:rsidRPr="001E2CF3">
        <w:rPr>
          <w:rFonts w:ascii="PT Astra Serif" w:eastAsia="Times New Roman" w:hAnsi="PT Astra Serif" w:cs="Times New Roman"/>
          <w:b/>
          <w:sz w:val="26"/>
          <w:szCs w:val="26"/>
          <w:lang w:eastAsia="ru-RU"/>
        </w:rPr>
        <w:t xml:space="preserve"> для нужд уголовно-исполнительной системы</w:t>
      </w:r>
    </w:p>
    <w:p w:rsidR="00B6628E" w:rsidRPr="00B6628E" w:rsidRDefault="00B6628E" w:rsidP="00B6628E">
      <w:pPr>
        <w:keepNext/>
        <w:keepLines/>
        <w:autoSpaceDE w:val="0"/>
        <w:autoSpaceDN w:val="0"/>
        <w:adjustRightInd w:val="0"/>
        <w:spacing w:after="0" w:line="240" w:lineRule="auto"/>
        <w:jc w:val="center"/>
        <w:rPr>
          <w:rFonts w:ascii="PT Astra Serif" w:eastAsia="Times New Roman" w:hAnsi="PT Astra Serif" w:cs="Times New Roman"/>
          <w:sz w:val="26"/>
          <w:szCs w:val="26"/>
          <w:lang w:eastAsia="ru-RU"/>
        </w:rPr>
      </w:pPr>
      <w:r w:rsidRPr="00B6628E">
        <w:rPr>
          <w:rFonts w:ascii="PT Astra Serif" w:eastAsia="Calibri" w:hAnsi="PT Astra Serif" w:cs="Times New Roman"/>
        </w:rPr>
        <w:t xml:space="preserve">ИКЗ </w:t>
      </w:r>
      <w:r w:rsidRPr="00B6628E">
        <w:rPr>
          <w:rFonts w:ascii="PT Astra Serif" w:eastAsia="Calibri" w:hAnsi="PT Astra Serif" w:cs="Times New Roman"/>
          <w:u w:val="single"/>
        </w:rPr>
        <w:t>2</w:t>
      </w:r>
      <w:r>
        <w:rPr>
          <w:rFonts w:ascii="PT Astra Serif" w:eastAsia="Calibri" w:hAnsi="PT Astra Serif" w:cs="Times New Roman"/>
          <w:u w:val="single"/>
        </w:rPr>
        <w:t>61482503521048250100100060000243</w:t>
      </w:r>
    </w:p>
    <w:p w:rsidR="00B6628E" w:rsidRPr="00B6628E" w:rsidRDefault="00B6628E" w:rsidP="00B6628E">
      <w:pPr>
        <w:spacing w:after="0" w:line="240" w:lineRule="auto"/>
        <w:rPr>
          <w:rFonts w:ascii="PT Astra Serif" w:eastAsia="Times New Roman" w:hAnsi="PT Astra Serif" w:cs="Times New Roman"/>
          <w:sz w:val="24"/>
          <w:szCs w:val="24"/>
          <w:lang w:eastAsia="ru-RU"/>
        </w:rPr>
      </w:pPr>
    </w:p>
    <w:p w:rsidR="00B6628E" w:rsidRPr="00B6628E" w:rsidRDefault="00B6628E" w:rsidP="00B6628E">
      <w:pPr>
        <w:spacing w:after="0" w:line="240" w:lineRule="auto"/>
        <w:rPr>
          <w:rFonts w:ascii="PT Astra Serif" w:eastAsia="Times New Roman" w:hAnsi="PT Astra Serif" w:cs="Times New Roman"/>
          <w:sz w:val="26"/>
          <w:szCs w:val="26"/>
          <w:lang w:eastAsia="ru-RU"/>
        </w:rPr>
      </w:pPr>
      <w:r w:rsidRPr="00B6628E">
        <w:rPr>
          <w:rFonts w:ascii="PT Astra Serif" w:eastAsia="Times New Roman" w:hAnsi="PT Astra Serif" w:cs="Times New Roman"/>
          <w:sz w:val="26"/>
          <w:szCs w:val="26"/>
          <w:lang w:eastAsia="ru-RU"/>
        </w:rPr>
        <w:t>г. Липецк                                                                                 «___»____________2026 г.</w:t>
      </w:r>
    </w:p>
    <w:p w:rsidR="00B6628E" w:rsidRPr="00B6628E" w:rsidRDefault="00B6628E" w:rsidP="00B6628E">
      <w:pPr>
        <w:spacing w:after="0" w:line="240" w:lineRule="auto"/>
        <w:rPr>
          <w:rFonts w:ascii="PT Astra Serif" w:eastAsia="Times New Roman" w:hAnsi="PT Astra Serif" w:cs="Times New Roman"/>
          <w:sz w:val="26"/>
          <w:szCs w:val="26"/>
          <w:lang w:eastAsia="ru-RU"/>
        </w:rPr>
      </w:pPr>
    </w:p>
    <w:p w:rsidR="00B6628E" w:rsidRPr="00B6628E" w:rsidRDefault="00B6628E" w:rsidP="00B6628E">
      <w:pPr>
        <w:spacing w:after="0" w:line="240" w:lineRule="auto"/>
        <w:rPr>
          <w:rFonts w:ascii="PT Astra Serif" w:eastAsia="Times New Roman" w:hAnsi="PT Astra Serif" w:cs="Times New Roman"/>
          <w:sz w:val="26"/>
          <w:szCs w:val="26"/>
          <w:lang w:eastAsia="ru-RU"/>
        </w:rPr>
      </w:pPr>
    </w:p>
    <w:p w:rsidR="00B6628E" w:rsidRPr="00B6628E" w:rsidRDefault="00B6628E" w:rsidP="00B6628E">
      <w:pPr>
        <w:spacing w:after="0" w:line="240" w:lineRule="auto"/>
        <w:ind w:firstLine="709"/>
        <w:jc w:val="both"/>
        <w:rPr>
          <w:rFonts w:ascii="PT Astra Serif" w:eastAsia="Times New Roman" w:hAnsi="PT Astra Serif" w:cs="Times New Roman"/>
          <w:sz w:val="24"/>
          <w:szCs w:val="24"/>
          <w:lang w:eastAsia="ru-RU"/>
        </w:rPr>
      </w:pPr>
      <w:proofErr w:type="gramStart"/>
      <w:r w:rsidRPr="00B6628E">
        <w:rPr>
          <w:rFonts w:ascii="PT Astra Serif" w:eastAsia="Times New Roman" w:hAnsi="PT Astra Serif" w:cs="Times New Roman"/>
          <w:iCs/>
          <w:sz w:val="24"/>
          <w:szCs w:val="24"/>
          <w:lang w:eastAsia="ru-RU"/>
        </w:rPr>
        <w:t xml:space="preserve">Федеральное казенное учреждение «Следственный изолятор № 1 Управления  Федеральной службы исполнения наказаний России по Липецкой области» (далее - ФКУ СИЗО-1 УФСИН России по Липецкой области), именуемое в дальнейшим «Государственный заказчик», в лице начальника </w:t>
      </w:r>
      <w:proofErr w:type="spellStart"/>
      <w:r w:rsidRPr="00B6628E">
        <w:rPr>
          <w:rFonts w:ascii="PT Astra Serif" w:eastAsia="Times New Roman" w:hAnsi="PT Astra Serif" w:cs="Times New Roman"/>
          <w:iCs/>
          <w:sz w:val="24"/>
          <w:szCs w:val="24"/>
          <w:lang w:eastAsia="ru-RU"/>
        </w:rPr>
        <w:t>Курляева</w:t>
      </w:r>
      <w:proofErr w:type="spellEnd"/>
      <w:r w:rsidRPr="00B6628E">
        <w:rPr>
          <w:rFonts w:ascii="PT Astra Serif" w:eastAsia="Times New Roman" w:hAnsi="PT Astra Serif" w:cs="Times New Roman"/>
          <w:iCs/>
          <w:sz w:val="24"/>
          <w:szCs w:val="24"/>
          <w:lang w:eastAsia="ru-RU"/>
        </w:rPr>
        <w:t xml:space="preserve"> Алексея Викторовича, действующего на основании Устава, с одной стороны и </w:t>
      </w:r>
      <w:r w:rsidRPr="00B6628E">
        <w:rPr>
          <w:rFonts w:ascii="PT Astra Serif" w:eastAsia="Times New Roman" w:hAnsi="PT Astra Serif" w:cs="Times New Roman"/>
          <w:sz w:val="24"/>
          <w:szCs w:val="24"/>
          <w:lang w:eastAsia="ru-RU"/>
        </w:rPr>
        <w:t>___________________________, действующий на основании _____________, именуемый в дальнейшем «Поставщик»</w:t>
      </w:r>
      <w:r w:rsidRPr="00B6628E">
        <w:rPr>
          <w:rFonts w:ascii="PT Astra Serif" w:eastAsia="Times New Roman" w:hAnsi="PT Astra Serif" w:cs="Times New Roman"/>
          <w:iCs/>
          <w:sz w:val="24"/>
          <w:szCs w:val="24"/>
          <w:lang w:eastAsia="ru-RU"/>
        </w:rPr>
        <w:t xml:space="preserve">, </w:t>
      </w:r>
      <w:r w:rsidRPr="00B6628E">
        <w:rPr>
          <w:rFonts w:ascii="PT Astra Serif" w:eastAsia="Times New Roman" w:hAnsi="PT Astra Serif" w:cs="Times New Roman"/>
          <w:sz w:val="24"/>
          <w:szCs w:val="24"/>
          <w:lang w:eastAsia="ru-RU"/>
        </w:rPr>
        <w:t xml:space="preserve">вместе и по отдельности именуемые Стороны, руководствуясь </w:t>
      </w:r>
      <w:r w:rsidRPr="00B6628E">
        <w:rPr>
          <w:rFonts w:ascii="PT Astra Serif" w:eastAsia="Times New Roman" w:hAnsi="PT Astra Serif" w:cs="Times New Roman"/>
          <w:iCs/>
          <w:sz w:val="24"/>
          <w:szCs w:val="24"/>
          <w:lang w:eastAsia="ru-RU"/>
        </w:rPr>
        <w:t>п. 4 ч.1</w:t>
      </w:r>
      <w:proofErr w:type="gramEnd"/>
      <w:r w:rsidRPr="00B6628E">
        <w:rPr>
          <w:rFonts w:ascii="PT Astra Serif" w:eastAsia="Times New Roman" w:hAnsi="PT Astra Serif" w:cs="Times New Roman"/>
          <w:iCs/>
          <w:sz w:val="24"/>
          <w:szCs w:val="24"/>
          <w:lang w:eastAsia="ru-RU"/>
        </w:rPr>
        <w:t xml:space="preserve"> ст. 93 </w:t>
      </w:r>
      <w:r w:rsidRPr="00B6628E">
        <w:rPr>
          <w:rFonts w:ascii="PT Astra Serif" w:eastAsia="Times New Roman" w:hAnsi="PT Astra Serif" w:cs="Times New Roman"/>
          <w:sz w:val="24"/>
          <w:szCs w:val="24"/>
          <w:lang w:eastAsia="ru-RU"/>
        </w:rPr>
        <w:t>Федеральным законом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A85C63" w:rsidRPr="001E2CF3" w:rsidRDefault="00A85C63" w:rsidP="00A85C63">
      <w:pPr>
        <w:spacing w:after="0" w:line="240" w:lineRule="auto"/>
        <w:ind w:firstLine="709"/>
        <w:jc w:val="both"/>
        <w:rPr>
          <w:rFonts w:ascii="PT Astra Serif" w:eastAsia="Times New Roman" w:hAnsi="PT Astra Serif" w:cs="Times New Roman"/>
          <w:sz w:val="26"/>
          <w:szCs w:val="26"/>
          <w:lang w:eastAsia="ru-RU"/>
        </w:rPr>
      </w:pPr>
    </w:p>
    <w:p w:rsidR="00A85C63" w:rsidRPr="001E2CF3" w:rsidRDefault="00A85C63" w:rsidP="00A85C63">
      <w:pPr>
        <w:spacing w:after="0" w:line="240" w:lineRule="auto"/>
        <w:ind w:firstLine="540"/>
        <w:jc w:val="center"/>
        <w:rPr>
          <w:rFonts w:ascii="PT Astra Serif" w:eastAsia="Times New Roman" w:hAnsi="PT Astra Serif" w:cs="Times New Roman"/>
          <w:b/>
          <w:sz w:val="26"/>
          <w:szCs w:val="26"/>
          <w:lang w:eastAsia="ru-RU"/>
        </w:rPr>
      </w:pPr>
      <w:r w:rsidRPr="001E2CF3">
        <w:rPr>
          <w:rFonts w:ascii="PT Astra Serif" w:eastAsia="Times New Roman" w:hAnsi="PT Astra Serif" w:cs="Times New Roman"/>
          <w:b/>
          <w:sz w:val="26"/>
          <w:szCs w:val="26"/>
          <w:lang w:eastAsia="ru-RU"/>
        </w:rPr>
        <w:t>1. ПРЕДМЕТ КОНТРАКТА</w:t>
      </w:r>
    </w:p>
    <w:p w:rsidR="00A85C63" w:rsidRPr="001E2CF3" w:rsidRDefault="00A85C63" w:rsidP="00A85C63">
      <w:pPr>
        <w:keepNext/>
        <w:keepLines/>
        <w:widowControl w:val="0"/>
        <w:suppressAutoHyphens/>
        <w:autoSpaceDE w:val="0"/>
        <w:autoSpaceDN w:val="0"/>
        <w:adjustRightInd w:val="0"/>
        <w:spacing w:after="0" w:line="240" w:lineRule="auto"/>
        <w:ind w:firstLine="540"/>
        <w:jc w:val="both"/>
        <w:rPr>
          <w:rFonts w:ascii="PT Astra Serif" w:eastAsia="Times New Roman" w:hAnsi="PT Astra Serif" w:cs="Times New Roman"/>
          <w:b/>
          <w:sz w:val="24"/>
          <w:szCs w:val="24"/>
          <w:lang w:eastAsia="ru-RU"/>
        </w:rPr>
      </w:pPr>
      <w:r w:rsidRPr="001E2CF3">
        <w:rPr>
          <w:rFonts w:ascii="PT Astra Serif" w:eastAsia="Times New Roman" w:hAnsi="PT Astra Serif" w:cs="Times New Roman"/>
          <w:sz w:val="24"/>
          <w:szCs w:val="24"/>
          <w:lang w:eastAsia="ru-RU"/>
        </w:rPr>
        <w:t>1.1. Поставщик обязуется</w:t>
      </w:r>
      <w:r w:rsidR="00414055">
        <w:rPr>
          <w:rFonts w:ascii="PT Astra Serif" w:eastAsia="Times New Roman" w:hAnsi="PT Astra Serif" w:cs="Times New Roman"/>
          <w:sz w:val="24"/>
          <w:szCs w:val="24"/>
          <w:lang w:eastAsia="ru-RU"/>
        </w:rPr>
        <w:t xml:space="preserve"> в рамках капитального ремонта помещений</w:t>
      </w:r>
      <w:r w:rsidRPr="001E2CF3">
        <w:rPr>
          <w:rFonts w:ascii="PT Astra Serif" w:eastAsia="Times New Roman" w:hAnsi="PT Astra Serif" w:cs="Times New Roman"/>
          <w:sz w:val="24"/>
          <w:szCs w:val="24"/>
          <w:lang w:eastAsia="ru-RU"/>
        </w:rPr>
        <w:t xml:space="preserve"> поставить и передать Заказчику</w:t>
      </w:r>
      <w:r w:rsidRPr="001E2CF3">
        <w:rPr>
          <w:rFonts w:ascii="PT Astra Serif" w:eastAsia="Times New Roman" w:hAnsi="PT Astra Serif" w:cs="Times New Roman"/>
          <w:color w:val="FF0000"/>
          <w:sz w:val="24"/>
          <w:szCs w:val="24"/>
          <w:lang w:eastAsia="ru-RU"/>
        </w:rPr>
        <w:t xml:space="preserve"> </w:t>
      </w:r>
      <w:r w:rsidR="001E2CF3">
        <w:rPr>
          <w:rFonts w:ascii="PT Astra Serif" w:eastAsia="Times New Roman" w:hAnsi="PT Astra Serif" w:cs="Times New Roman"/>
          <w:sz w:val="24"/>
          <w:szCs w:val="24"/>
          <w:lang w:eastAsia="ru-RU"/>
        </w:rPr>
        <w:t>строительный материал</w:t>
      </w:r>
      <w:r w:rsidRPr="001E2CF3">
        <w:rPr>
          <w:rFonts w:ascii="PT Astra Serif" w:eastAsia="Times New Roman" w:hAnsi="PT Astra Serif" w:cs="Times New Roman"/>
          <w:sz w:val="24"/>
          <w:szCs w:val="24"/>
          <w:lang w:eastAsia="ru-RU"/>
        </w:rPr>
        <w:t xml:space="preserve"> (далее по тек</w:t>
      </w:r>
      <w:r w:rsidR="00B6628E">
        <w:rPr>
          <w:rFonts w:ascii="PT Astra Serif" w:eastAsia="Times New Roman" w:hAnsi="PT Astra Serif" w:cs="Times New Roman"/>
          <w:sz w:val="24"/>
          <w:szCs w:val="24"/>
          <w:lang w:eastAsia="ru-RU"/>
        </w:rPr>
        <w:t>сту – «Товар») в соответствии с</w:t>
      </w:r>
      <w:r w:rsidRPr="001E2CF3">
        <w:rPr>
          <w:rFonts w:ascii="PT Astra Serif" w:eastAsia="Times New Roman" w:hAnsi="PT Astra Serif" w:cs="Times New Roman"/>
          <w:sz w:val="24"/>
          <w:szCs w:val="24"/>
          <w:lang w:eastAsia="ru-RU"/>
        </w:rPr>
        <w:t xml:space="preserve"> </w:t>
      </w:r>
      <w:r w:rsidR="00B6628E">
        <w:rPr>
          <w:rFonts w:ascii="PT Astra Serif" w:eastAsia="Times New Roman" w:hAnsi="PT Astra Serif" w:cs="Times New Roman"/>
          <w:sz w:val="24"/>
          <w:szCs w:val="24"/>
          <w:lang w:eastAsia="ru-RU"/>
        </w:rPr>
        <w:t>Техническими условиями, являющими</w:t>
      </w:r>
      <w:r w:rsidRPr="001E2CF3">
        <w:rPr>
          <w:rFonts w:ascii="PT Astra Serif" w:eastAsia="Times New Roman" w:hAnsi="PT Astra Serif" w:cs="Times New Roman"/>
          <w:sz w:val="24"/>
          <w:szCs w:val="24"/>
          <w:lang w:eastAsia="ru-RU"/>
        </w:rPr>
        <w:t xml:space="preserve">ся неотъемлемой частью контракта (Приложение 1 к Контракту), а Заказчик обязуется принять Товар и оплатить его в порядке и на условиях Контракта. </w:t>
      </w:r>
    </w:p>
    <w:p w:rsidR="00A85C63" w:rsidRPr="001E2CF3" w:rsidRDefault="00A85C63" w:rsidP="00A85C63">
      <w:pPr>
        <w:keepNext/>
        <w:keepLines/>
        <w:autoSpaceDE w:val="0"/>
        <w:autoSpaceDN w:val="0"/>
        <w:adjustRightInd w:val="0"/>
        <w:spacing w:after="0" w:line="240" w:lineRule="auto"/>
        <w:ind w:firstLine="540"/>
        <w:jc w:val="both"/>
        <w:rPr>
          <w:rFonts w:ascii="PT Astra Serif" w:eastAsia="Calibri" w:hAnsi="PT Astra Serif" w:cs="Times New Roman"/>
          <w:sz w:val="24"/>
          <w:szCs w:val="24"/>
          <w:lang w:eastAsia="ru-RU"/>
        </w:rPr>
      </w:pPr>
      <w:r w:rsidRPr="001E2CF3">
        <w:rPr>
          <w:rFonts w:ascii="PT Astra Serif" w:eastAsia="Times New Roman" w:hAnsi="PT Astra Serif" w:cs="Times New Roman"/>
          <w:sz w:val="24"/>
          <w:szCs w:val="24"/>
          <w:lang w:eastAsia="ru-RU"/>
        </w:rPr>
        <w:t>1.2.</w:t>
      </w:r>
      <w:r w:rsidRPr="001E2CF3">
        <w:rPr>
          <w:rFonts w:ascii="PT Astra Serif" w:eastAsia="Times New Roman" w:hAnsi="PT Astra Serif" w:cs="Times New Roman"/>
          <w:b/>
          <w:sz w:val="24"/>
          <w:szCs w:val="24"/>
          <w:lang w:eastAsia="ru-RU"/>
        </w:rPr>
        <w:t xml:space="preserve"> </w:t>
      </w:r>
      <w:r w:rsidRPr="001E2CF3">
        <w:rPr>
          <w:rFonts w:ascii="PT Astra Serif" w:eastAsia="Calibri" w:hAnsi="PT Astra Serif" w:cs="Times New Roman"/>
          <w:sz w:val="24"/>
          <w:szCs w:val="24"/>
          <w:lang w:eastAsia="ru-RU"/>
        </w:rPr>
        <w:t xml:space="preserve">Товар должен отвечать требованиям качества, безопасности жизни и здоровья, </w:t>
      </w:r>
      <w:r w:rsidRPr="001E2CF3">
        <w:rPr>
          <w:rFonts w:ascii="PT Astra Serif" w:eastAsia="Calibri" w:hAnsi="PT Astra Serif" w:cs="Times New Roman"/>
          <w:sz w:val="24"/>
          <w:szCs w:val="24"/>
          <w:lang w:eastAsia="ru-RU"/>
        </w:rPr>
        <w:br/>
        <w:t xml:space="preserve">а также иным требованиям сертификации, безопасности (санитарным нормам и правилам, государственным стандартам и т.п.), </w:t>
      </w:r>
      <w:proofErr w:type="gramStart"/>
      <w:r w:rsidRPr="001E2CF3">
        <w:rPr>
          <w:rFonts w:ascii="PT Astra Serif" w:eastAsia="Calibri" w:hAnsi="PT Astra Serif" w:cs="Times New Roman"/>
          <w:sz w:val="24"/>
          <w:szCs w:val="24"/>
          <w:lang w:eastAsia="ru-RU"/>
        </w:rPr>
        <w:t>предъявляемыми</w:t>
      </w:r>
      <w:proofErr w:type="gramEnd"/>
      <w:r w:rsidRPr="001E2CF3">
        <w:rPr>
          <w:rFonts w:ascii="PT Astra Serif" w:eastAsia="Calibri" w:hAnsi="PT Astra Serif" w:cs="Times New Roman"/>
          <w:sz w:val="24"/>
          <w:szCs w:val="24"/>
          <w:lang w:eastAsia="ru-RU"/>
        </w:rPr>
        <w:t xml:space="preserve"> действующим законодательством Российской Федерации и настоящим Контрактом. </w:t>
      </w:r>
    </w:p>
    <w:p w:rsidR="00A85C63" w:rsidRPr="001E2CF3" w:rsidRDefault="00A85C63" w:rsidP="00A85C63">
      <w:pPr>
        <w:keepNext/>
        <w:keepLines/>
        <w:autoSpaceDE w:val="0"/>
        <w:autoSpaceDN w:val="0"/>
        <w:adjustRightInd w:val="0"/>
        <w:spacing w:after="0" w:line="240" w:lineRule="auto"/>
        <w:ind w:firstLine="540"/>
        <w:jc w:val="both"/>
        <w:rPr>
          <w:rFonts w:ascii="PT Astra Serif" w:eastAsia="Times New Roman" w:hAnsi="PT Astra Serif" w:cs="Times New Roman"/>
          <w:sz w:val="24"/>
          <w:szCs w:val="24"/>
          <w:lang w:eastAsia="ru-RU"/>
        </w:rPr>
      </w:pPr>
    </w:p>
    <w:p w:rsidR="00A85C63" w:rsidRPr="001E2CF3" w:rsidRDefault="00A85C63" w:rsidP="00A85C63">
      <w:pPr>
        <w:spacing w:after="0"/>
        <w:jc w:val="center"/>
        <w:rPr>
          <w:rFonts w:ascii="PT Astra Serif" w:eastAsia="Calibri" w:hAnsi="PT Astra Serif" w:cs="Times New Roman"/>
          <w:b/>
          <w:sz w:val="26"/>
          <w:szCs w:val="26"/>
          <w:lang w:eastAsia="ru-RU"/>
        </w:rPr>
      </w:pPr>
      <w:r w:rsidRPr="001E2CF3">
        <w:rPr>
          <w:rFonts w:ascii="PT Astra Serif" w:eastAsia="Calibri" w:hAnsi="PT Astra Serif" w:cs="Times New Roman"/>
          <w:b/>
          <w:sz w:val="26"/>
          <w:szCs w:val="26"/>
          <w:lang w:eastAsia="ru-RU"/>
        </w:rPr>
        <w:t>2. ЦЕНА И ПОРЯДОК РАСЧЕТОВ</w:t>
      </w:r>
    </w:p>
    <w:p w:rsidR="00A85C63" w:rsidRPr="001E2CF3" w:rsidRDefault="00A85C63" w:rsidP="00A85C63">
      <w:pPr>
        <w:tabs>
          <w:tab w:val="left" w:pos="720"/>
          <w:tab w:val="left" w:pos="1260"/>
        </w:tabs>
        <w:spacing w:after="0" w:line="256" w:lineRule="auto"/>
        <w:jc w:val="both"/>
        <w:rPr>
          <w:rFonts w:ascii="PT Astra Serif" w:eastAsia="Times New Roman" w:hAnsi="PT Astra Serif" w:cs="Times New Roman"/>
          <w:sz w:val="24"/>
          <w:szCs w:val="24"/>
          <w:lang w:eastAsia="ru-RU"/>
        </w:rPr>
      </w:pPr>
      <w:r w:rsidRPr="001E2CF3">
        <w:rPr>
          <w:rFonts w:ascii="PT Astra Serif" w:eastAsia="Calibri" w:hAnsi="PT Astra Serif" w:cs="Times New Roman"/>
          <w:sz w:val="24"/>
          <w:szCs w:val="24"/>
          <w:lang w:eastAsia="ru-RU"/>
        </w:rPr>
        <w:t xml:space="preserve">         2.1 Цена Контракта составляет _______________ рублей, в т. ч. НДС/без НДС</w:t>
      </w:r>
    </w:p>
    <w:p w:rsidR="00A85C63" w:rsidRPr="001E2CF3" w:rsidRDefault="00A85C63" w:rsidP="00A85C63">
      <w:pPr>
        <w:tabs>
          <w:tab w:val="left" w:pos="720"/>
          <w:tab w:val="left" w:pos="1260"/>
        </w:tabs>
        <w:spacing w:after="0" w:line="240" w:lineRule="auto"/>
        <w:jc w:val="both"/>
        <w:rPr>
          <w:rFonts w:ascii="PT Astra Serif" w:eastAsia="Calibri" w:hAnsi="PT Astra Serif" w:cs="Times New Roman"/>
          <w:iCs/>
          <w:color w:val="000000"/>
          <w:sz w:val="24"/>
          <w:szCs w:val="24"/>
          <w:lang w:eastAsia="ru-RU"/>
        </w:rPr>
      </w:pPr>
      <w:r w:rsidRPr="001E2CF3">
        <w:rPr>
          <w:rFonts w:ascii="PT Astra Serif" w:eastAsia="Calibri" w:hAnsi="PT Astra Serif" w:cs="Times New Roman"/>
          <w:iCs/>
          <w:color w:val="000000"/>
          <w:sz w:val="24"/>
          <w:szCs w:val="24"/>
          <w:lang w:eastAsia="ru-RU"/>
        </w:rPr>
        <w:tab/>
      </w:r>
      <w:proofErr w:type="gramStart"/>
      <w:r w:rsidRPr="001E2CF3">
        <w:rPr>
          <w:rFonts w:ascii="PT Astra Serif" w:eastAsia="Calibri" w:hAnsi="PT Astra Serif" w:cs="Times New Roman"/>
          <w:iCs/>
          <w:color w:val="000000"/>
          <w:sz w:val="24"/>
          <w:szCs w:val="24"/>
          <w:lang w:eastAsia="ru-RU"/>
        </w:rPr>
        <w:t xml:space="preserve">В случае, предусмотренном в Законе № 44-ФЗ, Заказчик принимает решение </w:t>
      </w:r>
      <w:r w:rsidRPr="001E2CF3">
        <w:rPr>
          <w:rFonts w:ascii="PT Astra Serif" w:eastAsia="Calibri" w:hAnsi="PT Astra Serif" w:cs="Times New Roman"/>
          <w:iCs/>
          <w:color w:val="000000"/>
          <w:sz w:val="24"/>
          <w:szCs w:val="24"/>
          <w:lang w:eastAsia="ru-RU"/>
        </w:rPr>
        <w:br/>
        <w:t xml:space="preserve">об уменьшении суммы, подлежащей уплате юридическому лицу или физическому лицу, </w:t>
      </w:r>
      <w:r w:rsidRPr="001E2CF3">
        <w:rPr>
          <w:rFonts w:ascii="PT Astra Serif" w:eastAsia="Calibri" w:hAnsi="PT Astra Serif" w:cs="Times New Roman"/>
          <w:iCs/>
          <w:color w:val="000000"/>
          <w:sz w:val="24"/>
          <w:szCs w:val="24"/>
          <w:lang w:eastAsia="ru-RU"/>
        </w:rPr>
        <w:br/>
        <w:t xml:space="preserve">в том числе зарегистрированному в качестве индивидуального предпринимателя, </w:t>
      </w:r>
      <w:r w:rsidRPr="001E2CF3">
        <w:rPr>
          <w:rFonts w:ascii="PT Astra Serif" w:eastAsia="Calibri" w:hAnsi="PT Astra Serif" w:cs="Times New Roman"/>
          <w:iCs/>
          <w:color w:val="000000"/>
          <w:sz w:val="24"/>
          <w:szCs w:val="24"/>
          <w:lang w:eastAsia="ru-RU"/>
        </w:rPr>
        <w:b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Pr="001E2CF3">
        <w:rPr>
          <w:rFonts w:ascii="PT Astra Serif" w:eastAsia="Calibri" w:hAnsi="PT Astra Serif" w:cs="Times New Roman"/>
          <w:iCs/>
          <w:color w:val="000000"/>
          <w:sz w:val="24"/>
          <w:szCs w:val="24"/>
          <w:lang w:eastAsia="ru-RU"/>
        </w:rPr>
        <w:br/>
        <w:t xml:space="preserve">с законодательством Российской Федерации о налогах и сборах такие налоги, сборы </w:t>
      </w:r>
      <w:r w:rsidRPr="001E2CF3">
        <w:rPr>
          <w:rFonts w:ascii="PT Astra Serif" w:eastAsia="Calibri" w:hAnsi="PT Astra Serif" w:cs="Times New Roman"/>
          <w:iCs/>
          <w:color w:val="000000"/>
          <w:sz w:val="24"/>
          <w:szCs w:val="24"/>
          <w:lang w:eastAsia="ru-RU"/>
        </w:rPr>
        <w:br/>
        <w:t>и</w:t>
      </w:r>
      <w:proofErr w:type="gramEnd"/>
      <w:r w:rsidRPr="001E2CF3">
        <w:rPr>
          <w:rFonts w:ascii="PT Astra Serif" w:eastAsia="Calibri" w:hAnsi="PT Astra Serif" w:cs="Times New Roman"/>
          <w:iCs/>
          <w:color w:val="000000"/>
          <w:sz w:val="24"/>
          <w:szCs w:val="24"/>
          <w:lang w:eastAsia="ru-RU"/>
        </w:rPr>
        <w:t xml:space="preserve"> иные обязательные платежи подлежат уплате в бюджеты бюджетной системы Российской Федерации заказчиком.</w:t>
      </w:r>
    </w:p>
    <w:p w:rsidR="00A85C63" w:rsidRPr="001E2CF3" w:rsidRDefault="00A85C63" w:rsidP="00A85C63">
      <w:pPr>
        <w:tabs>
          <w:tab w:val="left" w:pos="567"/>
        </w:tabs>
        <w:spacing w:after="0" w:line="232" w:lineRule="auto"/>
        <w:jc w:val="both"/>
        <w:outlineLvl w:val="2"/>
        <w:rPr>
          <w:rFonts w:ascii="PT Astra Serif" w:eastAsia="Calibri" w:hAnsi="PT Astra Serif" w:cs="Times New Roman"/>
          <w:sz w:val="24"/>
          <w:szCs w:val="24"/>
          <w:lang w:eastAsia="ru-RU"/>
        </w:rPr>
      </w:pPr>
      <w:r w:rsidRPr="001E2CF3">
        <w:rPr>
          <w:rFonts w:ascii="PT Astra Serif" w:eastAsia="Calibri" w:hAnsi="PT Astra Serif" w:cs="Times New Roman"/>
          <w:sz w:val="24"/>
          <w:szCs w:val="24"/>
          <w:lang w:eastAsia="ru-RU"/>
        </w:rPr>
        <w:t xml:space="preserve">          2.2. Цена Контракта является твердой и определяется на весь срок исполнения Контракта, за исключением случаев, предусмотренных </w:t>
      </w:r>
      <w:hyperlink r:id="rId6" w:history="1">
        <w:r w:rsidRPr="001E2CF3">
          <w:rPr>
            <w:rFonts w:ascii="PT Astra Serif" w:eastAsia="Calibri" w:hAnsi="PT Astra Serif" w:cs="Times New Roman"/>
            <w:sz w:val="24"/>
            <w:szCs w:val="24"/>
            <w:lang w:eastAsia="ru-RU"/>
          </w:rPr>
          <w:t xml:space="preserve"> ст. 34 и ст. 95</w:t>
        </w:r>
      </w:hyperlink>
      <w:r w:rsidRPr="001E2CF3">
        <w:rPr>
          <w:rFonts w:ascii="PT Astra Serif" w:eastAsia="Calibri" w:hAnsi="PT Astra Serif" w:cs="Times New Roman"/>
          <w:sz w:val="24"/>
          <w:szCs w:val="24"/>
          <w:lang w:eastAsia="ru-RU"/>
        </w:rPr>
        <w:t xml:space="preserve"> Федерального закона от 05.04.2013 N 44-ФЗ, настоящим контрактом.</w:t>
      </w:r>
    </w:p>
    <w:p w:rsidR="00A85C63" w:rsidRPr="001E2CF3" w:rsidRDefault="00A85C63" w:rsidP="00A85C63">
      <w:pPr>
        <w:spacing w:after="0" w:line="240" w:lineRule="auto"/>
        <w:jc w:val="both"/>
        <w:rPr>
          <w:rFonts w:ascii="PT Astra Serif" w:eastAsia="Calibri" w:hAnsi="PT Astra Serif" w:cs="Times New Roman"/>
          <w:sz w:val="24"/>
          <w:szCs w:val="24"/>
          <w:lang w:eastAsia="ru-RU"/>
        </w:rPr>
      </w:pPr>
      <w:r w:rsidRPr="001E2CF3">
        <w:rPr>
          <w:rFonts w:ascii="PT Astra Serif" w:eastAsia="Calibri" w:hAnsi="PT Astra Serif" w:cs="Times New Roman"/>
          <w:sz w:val="24"/>
          <w:szCs w:val="24"/>
          <w:lang w:eastAsia="ru-RU"/>
        </w:rPr>
        <w:t xml:space="preserve">          2.3. Цена Контракта: в стоимость контракта помимо общей цены товара включаются все расходы, уплата таможенных пошлин, налогов, сборов и других обязательных платежей, предусмотренных законодательством Российской Федерации, а также все иные расходы, которые может понести Поставщик в связи с исполнением контракта.</w:t>
      </w:r>
    </w:p>
    <w:p w:rsidR="00A85C63" w:rsidRPr="001E2CF3" w:rsidRDefault="00A85C63" w:rsidP="00A85C63">
      <w:pPr>
        <w:spacing w:after="0"/>
        <w:jc w:val="both"/>
        <w:rPr>
          <w:rFonts w:ascii="PT Astra Serif" w:eastAsia="Times New Roman" w:hAnsi="PT Astra Serif" w:cs="Times New Roman"/>
          <w:sz w:val="24"/>
          <w:szCs w:val="24"/>
          <w:lang w:eastAsia="ru-RU"/>
        </w:rPr>
      </w:pPr>
      <w:r w:rsidRPr="001E2CF3">
        <w:rPr>
          <w:rFonts w:ascii="PT Astra Serif" w:eastAsia="Calibri" w:hAnsi="PT Astra Serif" w:cs="Times New Roman"/>
          <w:sz w:val="24"/>
          <w:szCs w:val="24"/>
          <w:lang w:eastAsia="ru-RU"/>
        </w:rPr>
        <w:t xml:space="preserve">          2.4. Все расчеты производятся платежными поручениями путем безналичного перечисления Заказчиком соответствующих сумм на расчетный счет Поставщика, указанный в настоящем Контракте, </w:t>
      </w:r>
      <w:r w:rsidRPr="001E2CF3">
        <w:rPr>
          <w:rFonts w:ascii="PT Astra Serif" w:eastAsia="Times New Roman" w:hAnsi="PT Astra Serif" w:cs="Times New Roman"/>
          <w:sz w:val="24"/>
          <w:szCs w:val="24"/>
          <w:lang w:eastAsia="ru-RU"/>
        </w:rPr>
        <w:t xml:space="preserve">в течение 7 рабочих дней </w:t>
      </w:r>
      <w:proofErr w:type="gramStart"/>
      <w:r w:rsidRPr="001E2CF3">
        <w:rPr>
          <w:rFonts w:ascii="PT Astra Serif" w:eastAsia="Times New Roman" w:hAnsi="PT Astra Serif" w:cs="Times New Roman"/>
          <w:sz w:val="24"/>
          <w:szCs w:val="24"/>
          <w:lang w:eastAsia="ru-RU"/>
        </w:rPr>
        <w:t>с даты подписания</w:t>
      </w:r>
      <w:proofErr w:type="gramEnd"/>
      <w:r w:rsidRPr="001E2CF3">
        <w:rPr>
          <w:rFonts w:ascii="PT Astra Serif" w:eastAsia="Times New Roman" w:hAnsi="PT Astra Serif" w:cs="Times New Roman"/>
          <w:sz w:val="24"/>
          <w:szCs w:val="24"/>
          <w:lang w:eastAsia="ru-RU"/>
        </w:rPr>
        <w:t xml:space="preserve"> Заказчиком документов о приемке поставленного товара, выполненной работы </w:t>
      </w:r>
      <w:r w:rsidRPr="001E2CF3">
        <w:rPr>
          <w:rFonts w:ascii="PT Astra Serif" w:eastAsia="Times New Roman" w:hAnsi="PT Astra Serif" w:cs="Times New Roman"/>
          <w:sz w:val="24"/>
          <w:szCs w:val="24"/>
          <w:lang w:eastAsia="ru-RU"/>
        </w:rPr>
        <w:br/>
      </w:r>
      <w:r w:rsidRPr="001E2CF3">
        <w:rPr>
          <w:rFonts w:ascii="PT Astra Serif" w:eastAsia="Times New Roman" w:hAnsi="PT Astra Serif" w:cs="Times New Roman"/>
          <w:sz w:val="24"/>
          <w:szCs w:val="24"/>
          <w:lang w:eastAsia="ru-RU"/>
        </w:rPr>
        <w:lastRenderedPageBreak/>
        <w:t xml:space="preserve">(ее результатов), оказанной услуги, а также отдельных этапов исполнения контракта подтверждающих осуществление поставки товара. </w:t>
      </w:r>
    </w:p>
    <w:p w:rsidR="00A85C63" w:rsidRPr="001E2CF3" w:rsidRDefault="00A85C63" w:rsidP="00A85C63">
      <w:pPr>
        <w:spacing w:after="0" w:line="240" w:lineRule="auto"/>
        <w:ind w:firstLine="539"/>
        <w:jc w:val="both"/>
        <w:rPr>
          <w:rFonts w:ascii="PT Astra Serif" w:eastAsia="Calibri" w:hAnsi="PT Astra Serif" w:cs="Times New Roman"/>
          <w:sz w:val="24"/>
          <w:szCs w:val="24"/>
          <w:lang w:eastAsia="ru-RU"/>
        </w:rPr>
      </w:pPr>
      <w:r w:rsidRPr="001E2CF3">
        <w:rPr>
          <w:rFonts w:ascii="PT Astra Serif" w:eastAsia="Calibri" w:hAnsi="PT Astra Serif" w:cs="Times New Roman"/>
          <w:sz w:val="24"/>
          <w:szCs w:val="24"/>
          <w:lang w:eastAsia="ru-RU"/>
        </w:rPr>
        <w:t xml:space="preserve">2.5. В случае изменения банковских реквизитов Поставщик обязан в течение </w:t>
      </w:r>
      <w:r w:rsidRPr="001E2CF3">
        <w:rPr>
          <w:rFonts w:ascii="PT Astra Serif" w:eastAsia="Calibri" w:hAnsi="PT Astra Serif" w:cs="Times New Roman"/>
          <w:sz w:val="24"/>
          <w:szCs w:val="24"/>
          <w:lang w:eastAsia="ru-RU"/>
        </w:rPr>
        <w:br/>
        <w:t>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rsidR="00A85C63" w:rsidRPr="001E2CF3" w:rsidRDefault="00A85C63" w:rsidP="00A85C63">
      <w:pPr>
        <w:spacing w:after="0"/>
        <w:ind w:firstLine="709"/>
        <w:jc w:val="both"/>
        <w:rPr>
          <w:rFonts w:ascii="PT Astra Serif" w:eastAsia="Times New Roman" w:hAnsi="PT Astra Serif" w:cs="Times New Roman"/>
          <w:sz w:val="24"/>
          <w:szCs w:val="24"/>
          <w:lang w:eastAsia="ru-RU"/>
        </w:rPr>
      </w:pPr>
      <w:r w:rsidRPr="001E2CF3">
        <w:rPr>
          <w:rFonts w:ascii="PT Astra Serif" w:eastAsia="Times New Roman" w:hAnsi="PT Astra Serif" w:cs="Times New Roman"/>
          <w:sz w:val="24"/>
          <w:szCs w:val="24"/>
          <w:lang w:eastAsia="ru-RU"/>
        </w:rPr>
        <w:t xml:space="preserve">2.6. Обязательства по оплате поставленного товара считаются выполненными </w:t>
      </w:r>
      <w:r w:rsidRPr="001E2CF3">
        <w:rPr>
          <w:rFonts w:ascii="PT Astra Serif" w:eastAsia="Times New Roman" w:hAnsi="PT Astra Serif" w:cs="Times New Roman"/>
          <w:sz w:val="24"/>
          <w:szCs w:val="24"/>
          <w:lang w:eastAsia="ru-RU"/>
        </w:rPr>
        <w:br/>
        <w:t>в день списания денежных средств со счетов Заказчика.</w:t>
      </w:r>
    </w:p>
    <w:p w:rsidR="00A85C63" w:rsidRPr="001E2CF3" w:rsidRDefault="00A85C63" w:rsidP="00A85C63">
      <w:pPr>
        <w:spacing w:after="0" w:line="240" w:lineRule="auto"/>
        <w:rPr>
          <w:rFonts w:ascii="PT Astra Serif" w:eastAsia="Calibri" w:hAnsi="PT Astra Serif" w:cs="Times New Roman"/>
          <w:b/>
          <w:sz w:val="26"/>
          <w:szCs w:val="26"/>
          <w:lang w:eastAsia="ru-RU"/>
        </w:rPr>
      </w:pPr>
    </w:p>
    <w:p w:rsidR="00A85C63" w:rsidRPr="001E2CF3" w:rsidRDefault="00A85C63" w:rsidP="00A85C63">
      <w:pPr>
        <w:spacing w:after="0" w:line="240" w:lineRule="auto"/>
        <w:jc w:val="center"/>
        <w:rPr>
          <w:rFonts w:ascii="PT Astra Serif" w:eastAsia="Calibri" w:hAnsi="PT Astra Serif" w:cs="Times New Roman"/>
          <w:b/>
          <w:sz w:val="26"/>
          <w:szCs w:val="26"/>
          <w:lang w:eastAsia="ru-RU"/>
        </w:rPr>
      </w:pPr>
      <w:r w:rsidRPr="001E2CF3">
        <w:rPr>
          <w:rFonts w:ascii="PT Astra Serif" w:eastAsia="Calibri" w:hAnsi="PT Astra Serif" w:cs="Times New Roman"/>
          <w:b/>
          <w:sz w:val="26"/>
          <w:szCs w:val="26"/>
          <w:lang w:eastAsia="ru-RU"/>
        </w:rPr>
        <w:t>3. УСЛОВИЯ ПОСТАВКИ ТОВАРА</w:t>
      </w:r>
    </w:p>
    <w:p w:rsidR="00A85C63" w:rsidRPr="001E2CF3" w:rsidRDefault="00A85C63" w:rsidP="00A85C63">
      <w:pPr>
        <w:spacing w:after="0" w:line="240" w:lineRule="auto"/>
        <w:ind w:firstLine="709"/>
        <w:jc w:val="both"/>
        <w:outlineLvl w:val="2"/>
        <w:rPr>
          <w:rFonts w:ascii="PT Astra Serif" w:eastAsia="Times New Roman" w:hAnsi="PT Astra Serif" w:cs="Times New Roman"/>
          <w:sz w:val="24"/>
          <w:szCs w:val="24"/>
          <w:lang w:eastAsia="ru-RU"/>
        </w:rPr>
      </w:pPr>
      <w:r w:rsidRPr="001E2CF3">
        <w:rPr>
          <w:rFonts w:ascii="PT Astra Serif" w:eastAsia="Times New Roman" w:hAnsi="PT Astra Serif" w:cs="Times New Roman"/>
          <w:sz w:val="24"/>
          <w:szCs w:val="24"/>
          <w:lang w:eastAsia="ru-RU"/>
        </w:rPr>
        <w:t xml:space="preserve">3.1. Поставка Товара должна осуществляться </w:t>
      </w:r>
      <w:r w:rsidRPr="001E2CF3">
        <w:rPr>
          <w:rFonts w:ascii="PT Astra Serif" w:eastAsia="Times New Roman" w:hAnsi="PT Astra Serif" w:cs="Times New Roman"/>
          <w:bCs/>
          <w:sz w:val="24"/>
          <w:szCs w:val="24"/>
          <w:lang w:eastAsia="ru-RU"/>
        </w:rPr>
        <w:t>в соответствии с условиями Контракта, требованиями действующего законодательства Российской Федерации</w:t>
      </w:r>
      <w:r w:rsidRPr="001E2CF3">
        <w:rPr>
          <w:rFonts w:ascii="PT Astra Serif" w:eastAsia="Times New Roman" w:hAnsi="PT Astra Serif" w:cs="Times New Roman"/>
          <w:sz w:val="24"/>
          <w:szCs w:val="24"/>
          <w:lang w:eastAsia="ru-RU"/>
        </w:rPr>
        <w:t>.</w:t>
      </w:r>
    </w:p>
    <w:p w:rsidR="00A85C63" w:rsidRPr="001E2CF3" w:rsidRDefault="00A85C63" w:rsidP="00A85C63">
      <w:pPr>
        <w:spacing w:after="0" w:line="240" w:lineRule="auto"/>
        <w:ind w:firstLine="709"/>
        <w:jc w:val="both"/>
        <w:rPr>
          <w:rFonts w:ascii="PT Astra Serif" w:eastAsia="Times New Roman" w:hAnsi="PT Astra Serif" w:cs="Times New Roman"/>
          <w:sz w:val="24"/>
          <w:szCs w:val="24"/>
          <w:lang w:eastAsia="ru-RU"/>
        </w:rPr>
      </w:pPr>
      <w:r w:rsidRPr="001E2CF3">
        <w:rPr>
          <w:rFonts w:ascii="PT Astra Serif" w:eastAsia="Times New Roman" w:hAnsi="PT Astra Serif" w:cs="Times New Roman"/>
          <w:sz w:val="24"/>
          <w:szCs w:val="24"/>
          <w:lang w:eastAsia="ru-RU"/>
        </w:rPr>
        <w:t xml:space="preserve">3.2. Поставка Товара производится силами и средствами Поставщика </w:t>
      </w:r>
      <w:r w:rsidRPr="001E2CF3">
        <w:rPr>
          <w:rFonts w:ascii="PT Astra Serif" w:eastAsia="Times New Roman" w:hAnsi="PT Astra Serif" w:cs="Times New Roman"/>
          <w:sz w:val="24"/>
          <w:szCs w:val="24"/>
          <w:lang w:eastAsia="ru-RU"/>
        </w:rPr>
        <w:br/>
        <w:t xml:space="preserve">в соответствии с условиями Контракта. Поставка товара осуществляется: с момента заключения контракта </w:t>
      </w:r>
      <w:r w:rsidR="00B6628E">
        <w:rPr>
          <w:rFonts w:ascii="PT Astra Serif" w:eastAsia="Times New Roman" w:hAnsi="PT Astra Serif" w:cs="Times New Roman"/>
          <w:b/>
          <w:sz w:val="24"/>
          <w:szCs w:val="24"/>
          <w:lang w:eastAsia="ru-RU"/>
        </w:rPr>
        <w:t>по «11» сентября 2026</w:t>
      </w:r>
      <w:r w:rsidRPr="001E2CF3">
        <w:rPr>
          <w:rFonts w:ascii="PT Astra Serif" w:eastAsia="Times New Roman" w:hAnsi="PT Astra Serif" w:cs="Times New Roman"/>
          <w:b/>
          <w:sz w:val="24"/>
          <w:szCs w:val="24"/>
          <w:lang w:eastAsia="ru-RU"/>
        </w:rPr>
        <w:t xml:space="preserve"> года включительно</w:t>
      </w:r>
      <w:r w:rsidRPr="001E2CF3">
        <w:rPr>
          <w:rFonts w:ascii="PT Astra Serif" w:eastAsia="Times New Roman" w:hAnsi="PT Astra Serif" w:cs="Times New Roman"/>
          <w:sz w:val="24"/>
          <w:szCs w:val="24"/>
          <w:lang w:eastAsia="ru-RU"/>
        </w:rPr>
        <w:t xml:space="preserve">. Периодичность поставки: разовая поставка. </w:t>
      </w:r>
    </w:p>
    <w:p w:rsidR="00A85C63" w:rsidRPr="001E2CF3" w:rsidRDefault="00A85C63" w:rsidP="00A85C63">
      <w:pPr>
        <w:spacing w:after="0" w:line="240" w:lineRule="auto"/>
        <w:ind w:firstLine="709"/>
        <w:jc w:val="both"/>
        <w:rPr>
          <w:rFonts w:ascii="PT Astra Serif" w:eastAsia="Times New Roman" w:hAnsi="PT Astra Serif" w:cs="Times New Roman"/>
          <w:sz w:val="24"/>
          <w:szCs w:val="24"/>
          <w:lang w:eastAsia="ru-RU"/>
        </w:rPr>
      </w:pPr>
      <w:r w:rsidRPr="001E2CF3">
        <w:rPr>
          <w:rFonts w:ascii="PT Astra Serif" w:eastAsia="Times New Roman" w:hAnsi="PT Astra Serif" w:cs="Times New Roman"/>
          <w:sz w:val="24"/>
          <w:szCs w:val="24"/>
          <w:lang w:eastAsia="ru-RU"/>
        </w:rPr>
        <w:t>Поставщик производит поставку товара в рабочие часы Заказчика по местному времени.</w:t>
      </w:r>
    </w:p>
    <w:p w:rsidR="00A85C63" w:rsidRPr="001E2CF3" w:rsidRDefault="00A85C63" w:rsidP="00A85C63">
      <w:pPr>
        <w:spacing w:after="0" w:line="240" w:lineRule="auto"/>
        <w:ind w:firstLine="709"/>
        <w:jc w:val="both"/>
        <w:rPr>
          <w:rFonts w:ascii="PT Astra Serif" w:eastAsia="Times New Roman" w:hAnsi="PT Astra Serif" w:cs="Times New Roman"/>
          <w:noProof/>
          <w:sz w:val="24"/>
          <w:szCs w:val="24"/>
          <w:lang w:eastAsia="ru-RU"/>
        </w:rPr>
      </w:pPr>
      <w:r w:rsidRPr="001E2CF3">
        <w:rPr>
          <w:rFonts w:ascii="PT Astra Serif" w:eastAsia="Times New Roman" w:hAnsi="PT Astra Serif" w:cs="Times New Roman"/>
          <w:sz w:val="24"/>
          <w:szCs w:val="24"/>
          <w:lang w:eastAsia="ru-RU"/>
        </w:rPr>
        <w:t>3.3. Место поставки Товара: 398007, г. Липецк, ул. Ковалева, вл. 138</w:t>
      </w:r>
    </w:p>
    <w:p w:rsidR="00A85C63" w:rsidRPr="001E2CF3" w:rsidRDefault="00A85C63" w:rsidP="00A85C63">
      <w:pPr>
        <w:widowControl w:val="0"/>
        <w:autoSpaceDE w:val="0"/>
        <w:autoSpaceDN w:val="0"/>
        <w:adjustRightInd w:val="0"/>
        <w:spacing w:after="0" w:line="240" w:lineRule="auto"/>
        <w:ind w:firstLine="709"/>
        <w:jc w:val="both"/>
        <w:outlineLvl w:val="2"/>
        <w:rPr>
          <w:rFonts w:ascii="PT Astra Serif" w:eastAsia="Times New Roman" w:hAnsi="PT Astra Serif" w:cs="Times New Roman"/>
          <w:sz w:val="24"/>
          <w:szCs w:val="24"/>
          <w:lang w:eastAsia="ru-RU"/>
        </w:rPr>
      </w:pPr>
      <w:r w:rsidRPr="001E2CF3">
        <w:rPr>
          <w:rFonts w:ascii="PT Astra Serif" w:eastAsia="Times New Roman" w:hAnsi="PT Astra Serif" w:cs="Times New Roman"/>
          <w:sz w:val="24"/>
          <w:szCs w:val="24"/>
          <w:lang w:eastAsia="ru-RU"/>
        </w:rPr>
        <w:t xml:space="preserve">При отказе Поставщика от поставки Товара Заказчиком составляется акт об отказе в поставке Товара. В данный акт вносятся сведения о дате и времени отказа, наименовании и количестве Товара, о причинах отказа, о фамилии, имени, отчестве </w:t>
      </w:r>
      <w:r w:rsidRPr="001E2CF3">
        <w:rPr>
          <w:rFonts w:ascii="PT Astra Serif" w:eastAsia="Times New Roman" w:hAnsi="PT Astra Serif" w:cs="Times New Roman"/>
          <w:sz w:val="24"/>
          <w:szCs w:val="24"/>
          <w:lang w:eastAsia="ru-RU"/>
        </w:rPr>
        <w:br/>
        <w:t xml:space="preserve">и должности лица, принимающего заявку. </w:t>
      </w:r>
    </w:p>
    <w:p w:rsidR="00A85C63" w:rsidRPr="001E2CF3" w:rsidRDefault="00A85C63" w:rsidP="00A85C63">
      <w:pPr>
        <w:widowControl w:val="0"/>
        <w:autoSpaceDE w:val="0"/>
        <w:autoSpaceDN w:val="0"/>
        <w:adjustRightInd w:val="0"/>
        <w:spacing w:after="0" w:line="240" w:lineRule="auto"/>
        <w:ind w:firstLine="709"/>
        <w:jc w:val="both"/>
        <w:outlineLvl w:val="2"/>
        <w:rPr>
          <w:rFonts w:ascii="PT Astra Serif" w:eastAsia="Times New Roman" w:hAnsi="PT Astra Serif" w:cs="Times New Roman"/>
          <w:sz w:val="24"/>
          <w:szCs w:val="24"/>
          <w:lang w:eastAsia="ru-RU"/>
        </w:rPr>
      </w:pPr>
      <w:r w:rsidRPr="001E2CF3">
        <w:rPr>
          <w:rFonts w:ascii="PT Astra Serif" w:eastAsia="Times New Roman" w:hAnsi="PT Astra Serif" w:cs="Times New Roman"/>
          <w:sz w:val="24"/>
          <w:szCs w:val="24"/>
          <w:lang w:eastAsia="ru-RU"/>
        </w:rPr>
        <w:t xml:space="preserve">В случае просрочки поставки Товара Заказчик составляет акт о просрочке поставки Товара, в котором указываются сведения о времени заказа и времени просрочки поставки Товара. </w:t>
      </w:r>
    </w:p>
    <w:p w:rsidR="00A85C63" w:rsidRPr="001E2CF3" w:rsidRDefault="00A85C63" w:rsidP="00A85C63">
      <w:pPr>
        <w:widowControl w:val="0"/>
        <w:autoSpaceDE w:val="0"/>
        <w:autoSpaceDN w:val="0"/>
        <w:adjustRightInd w:val="0"/>
        <w:spacing w:after="0" w:line="240" w:lineRule="auto"/>
        <w:ind w:firstLine="709"/>
        <w:jc w:val="both"/>
        <w:outlineLvl w:val="2"/>
        <w:rPr>
          <w:rFonts w:ascii="PT Astra Serif" w:eastAsia="Times New Roman" w:hAnsi="PT Astra Serif" w:cs="Times New Roman"/>
          <w:sz w:val="24"/>
          <w:szCs w:val="24"/>
          <w:lang w:eastAsia="ru-RU"/>
        </w:rPr>
      </w:pPr>
      <w:r w:rsidRPr="001E2CF3">
        <w:rPr>
          <w:rFonts w:ascii="PT Astra Serif" w:eastAsia="Times New Roman" w:hAnsi="PT Astra Serif" w:cs="Times New Roman"/>
          <w:sz w:val="24"/>
          <w:szCs w:val="24"/>
          <w:lang w:eastAsia="ru-RU"/>
        </w:rPr>
        <w:t>Данные акты являются основаниями для применения к Поставщику мер ответственности, предусмотренных Контрактом.</w:t>
      </w:r>
    </w:p>
    <w:p w:rsidR="00A85C63" w:rsidRPr="001E2CF3" w:rsidRDefault="00A85C63" w:rsidP="00A85C63">
      <w:pPr>
        <w:widowControl w:val="0"/>
        <w:autoSpaceDE w:val="0"/>
        <w:autoSpaceDN w:val="0"/>
        <w:adjustRightInd w:val="0"/>
        <w:spacing w:after="0" w:line="240" w:lineRule="auto"/>
        <w:ind w:firstLine="709"/>
        <w:jc w:val="both"/>
        <w:outlineLvl w:val="2"/>
        <w:rPr>
          <w:rFonts w:ascii="PT Astra Serif" w:eastAsia="Times New Roman" w:hAnsi="PT Astra Serif" w:cs="Times New Roman"/>
          <w:sz w:val="24"/>
          <w:szCs w:val="24"/>
          <w:lang w:eastAsia="ru-RU"/>
        </w:rPr>
      </w:pPr>
      <w:r w:rsidRPr="001E2CF3">
        <w:rPr>
          <w:rFonts w:ascii="PT Astra Serif" w:eastAsia="Times New Roman" w:hAnsi="PT Astra Serif" w:cs="Times New Roman"/>
          <w:sz w:val="24"/>
          <w:szCs w:val="24"/>
          <w:lang w:eastAsia="ru-RU"/>
        </w:rPr>
        <w:t xml:space="preserve">3.4. Поставщик либо уполномоченное им лицо при передаче Товара обязан </w:t>
      </w:r>
      <w:proofErr w:type="gramStart"/>
      <w:r w:rsidRPr="001E2CF3">
        <w:rPr>
          <w:rFonts w:ascii="PT Astra Serif" w:eastAsia="Times New Roman" w:hAnsi="PT Astra Serif" w:cs="Times New Roman"/>
          <w:sz w:val="24"/>
          <w:szCs w:val="24"/>
          <w:lang w:eastAsia="ru-RU"/>
        </w:rPr>
        <w:t>предоставить Заказчику следующие документы</w:t>
      </w:r>
      <w:proofErr w:type="gramEnd"/>
      <w:r w:rsidRPr="001E2CF3">
        <w:rPr>
          <w:rFonts w:ascii="PT Astra Serif" w:eastAsia="Times New Roman" w:hAnsi="PT Astra Serif" w:cs="Times New Roman"/>
          <w:sz w:val="24"/>
          <w:szCs w:val="24"/>
          <w:lang w:eastAsia="ru-RU"/>
        </w:rPr>
        <w:t xml:space="preserve">: </w:t>
      </w:r>
    </w:p>
    <w:p w:rsidR="00A85C63" w:rsidRPr="001E2CF3" w:rsidRDefault="00A85C63" w:rsidP="00A85C63">
      <w:pPr>
        <w:widowControl w:val="0"/>
        <w:autoSpaceDE w:val="0"/>
        <w:autoSpaceDN w:val="0"/>
        <w:adjustRightInd w:val="0"/>
        <w:spacing w:after="0" w:line="240" w:lineRule="auto"/>
        <w:ind w:firstLine="709"/>
        <w:jc w:val="both"/>
        <w:outlineLvl w:val="2"/>
        <w:rPr>
          <w:rFonts w:ascii="PT Astra Serif" w:eastAsia="Times New Roman" w:hAnsi="PT Astra Serif" w:cs="Times New Roman"/>
          <w:sz w:val="24"/>
          <w:szCs w:val="24"/>
          <w:lang w:eastAsia="ru-RU"/>
        </w:rPr>
      </w:pPr>
      <w:r w:rsidRPr="001E2CF3">
        <w:rPr>
          <w:rFonts w:ascii="PT Astra Serif" w:eastAsia="Times New Roman" w:hAnsi="PT Astra Serif" w:cs="Times New Roman"/>
          <w:sz w:val="24"/>
          <w:szCs w:val="24"/>
          <w:lang w:eastAsia="ru-RU"/>
        </w:rPr>
        <w:t>товарную накладную; УПД, счет, (счет-фактуру)</w:t>
      </w:r>
      <w:r w:rsidRPr="001E2CF3">
        <w:rPr>
          <w:rFonts w:ascii="PT Astra Serif" w:eastAsia="Calibri" w:hAnsi="PT Astra Serif" w:cs="Times New Roman"/>
          <w:sz w:val="24"/>
          <w:szCs w:val="24"/>
          <w:lang w:eastAsia="ru-RU"/>
        </w:rPr>
        <w:t xml:space="preserve"> оформленный в соответствии </w:t>
      </w:r>
      <w:r w:rsidRPr="001E2CF3">
        <w:rPr>
          <w:rFonts w:ascii="PT Astra Serif" w:eastAsia="Calibri" w:hAnsi="PT Astra Serif" w:cs="Times New Roman"/>
          <w:sz w:val="24"/>
          <w:szCs w:val="24"/>
          <w:lang w:eastAsia="ru-RU"/>
        </w:rPr>
        <w:br/>
        <w:t xml:space="preserve">с требованиями действующего законодательства, </w:t>
      </w:r>
      <w:r w:rsidRPr="001E2CF3">
        <w:rPr>
          <w:rFonts w:ascii="PT Astra Serif" w:eastAsia="Times New Roman" w:hAnsi="PT Astra Serif" w:cs="Times New Roman"/>
          <w:sz w:val="24"/>
          <w:szCs w:val="24"/>
          <w:lang w:eastAsia="ru-RU"/>
        </w:rPr>
        <w:t xml:space="preserve">а Заказчик или его уполномоченный представитель обязан принять данные документы. </w:t>
      </w:r>
    </w:p>
    <w:p w:rsidR="00A85C63" w:rsidRPr="001E2CF3" w:rsidRDefault="00A85C63" w:rsidP="00A85C63">
      <w:pPr>
        <w:widowControl w:val="0"/>
        <w:autoSpaceDE w:val="0"/>
        <w:autoSpaceDN w:val="0"/>
        <w:adjustRightInd w:val="0"/>
        <w:spacing w:after="0" w:line="240" w:lineRule="auto"/>
        <w:ind w:firstLine="709"/>
        <w:jc w:val="both"/>
        <w:outlineLvl w:val="2"/>
        <w:rPr>
          <w:rFonts w:ascii="PT Astra Serif" w:eastAsia="Times New Roman" w:hAnsi="PT Astra Serif" w:cs="Times New Roman"/>
          <w:sz w:val="24"/>
          <w:szCs w:val="24"/>
          <w:lang w:eastAsia="ru-RU"/>
        </w:rPr>
      </w:pPr>
      <w:r w:rsidRPr="001E2CF3">
        <w:rPr>
          <w:rFonts w:ascii="PT Astra Serif" w:eastAsia="Times New Roman" w:hAnsi="PT Astra Serif" w:cs="Times New Roman"/>
          <w:sz w:val="24"/>
          <w:szCs w:val="24"/>
          <w:lang w:eastAsia="ru-RU"/>
        </w:rPr>
        <w:t>В случае непредставления (несвоевременного представления) вышеуказанных документов обязательство по поставке Товара считается неисполненным, и Поставщик несет ответственность, предусмотренный Контрактом.</w:t>
      </w:r>
    </w:p>
    <w:p w:rsidR="00A85C63" w:rsidRPr="001E2CF3" w:rsidRDefault="00A85C63" w:rsidP="00A85C63">
      <w:pPr>
        <w:widowControl w:val="0"/>
        <w:autoSpaceDE w:val="0"/>
        <w:autoSpaceDN w:val="0"/>
        <w:adjustRightInd w:val="0"/>
        <w:spacing w:after="0" w:line="240" w:lineRule="auto"/>
        <w:ind w:firstLine="709"/>
        <w:jc w:val="both"/>
        <w:outlineLvl w:val="2"/>
        <w:rPr>
          <w:rFonts w:ascii="PT Astra Serif" w:eastAsia="Times New Roman" w:hAnsi="PT Astra Serif" w:cs="Times New Roman"/>
          <w:sz w:val="24"/>
          <w:szCs w:val="24"/>
          <w:lang w:eastAsia="ru-RU"/>
        </w:rPr>
      </w:pPr>
      <w:r w:rsidRPr="001E2CF3">
        <w:rPr>
          <w:rFonts w:ascii="PT Astra Serif" w:eastAsia="Times New Roman" w:hAnsi="PT Astra Serif" w:cs="Times New Roman"/>
          <w:sz w:val="24"/>
          <w:szCs w:val="24"/>
          <w:lang w:eastAsia="ru-RU"/>
        </w:rPr>
        <w:t xml:space="preserve">3.5. Обязательство Поставщика по поставке считается выполненным </w:t>
      </w:r>
      <w:proofErr w:type="gramStart"/>
      <w:r w:rsidRPr="001E2CF3">
        <w:rPr>
          <w:rFonts w:ascii="PT Astra Serif" w:eastAsia="Times New Roman" w:hAnsi="PT Astra Serif" w:cs="Times New Roman"/>
          <w:sz w:val="24"/>
          <w:szCs w:val="24"/>
          <w:lang w:eastAsia="ru-RU"/>
        </w:rPr>
        <w:t>с даты передачи</w:t>
      </w:r>
      <w:proofErr w:type="gramEnd"/>
      <w:r w:rsidRPr="001E2CF3">
        <w:rPr>
          <w:rFonts w:ascii="PT Astra Serif" w:eastAsia="Times New Roman" w:hAnsi="PT Astra Serif" w:cs="Times New Roman"/>
          <w:sz w:val="24"/>
          <w:szCs w:val="24"/>
          <w:lang w:eastAsia="ru-RU"/>
        </w:rPr>
        <w:t xml:space="preserve"> Заказчику Товара, в том числе, документов, указанных в п. 3.4. Контракта, </w:t>
      </w:r>
      <w:r w:rsidRPr="001E2CF3">
        <w:rPr>
          <w:rFonts w:ascii="PT Astra Serif" w:eastAsia="Times New Roman" w:hAnsi="PT Astra Serif" w:cs="Times New Roman"/>
          <w:sz w:val="24"/>
          <w:szCs w:val="24"/>
          <w:lang w:eastAsia="ru-RU"/>
        </w:rPr>
        <w:br/>
        <w:t>и подписания Заказчиком товарной накладной без замечаний. С этого момента право собственности на Товар, риск случайной гибели, порчи и/или повреждения Товара переходят к Заказчику.</w:t>
      </w:r>
    </w:p>
    <w:p w:rsidR="00A85C63" w:rsidRPr="001E2CF3" w:rsidRDefault="00A85C63" w:rsidP="00A85C63">
      <w:pPr>
        <w:tabs>
          <w:tab w:val="left" w:pos="709"/>
        </w:tabs>
        <w:spacing w:after="0"/>
        <w:jc w:val="both"/>
        <w:rPr>
          <w:rFonts w:ascii="PT Astra Serif" w:eastAsia="Calibri" w:hAnsi="PT Astra Serif" w:cs="Times New Roman"/>
          <w:sz w:val="24"/>
          <w:szCs w:val="24"/>
          <w:lang w:eastAsia="ru-RU"/>
        </w:rPr>
      </w:pPr>
    </w:p>
    <w:p w:rsidR="00A85C63" w:rsidRPr="001E2CF3" w:rsidRDefault="00A85C63" w:rsidP="00A85C63">
      <w:pPr>
        <w:numPr>
          <w:ilvl w:val="0"/>
          <w:numId w:val="1"/>
        </w:numPr>
        <w:spacing w:after="0" w:line="240" w:lineRule="auto"/>
        <w:jc w:val="center"/>
        <w:rPr>
          <w:rFonts w:ascii="PT Astra Serif" w:eastAsia="Calibri" w:hAnsi="PT Astra Serif" w:cs="Times New Roman"/>
          <w:b/>
          <w:sz w:val="26"/>
          <w:szCs w:val="26"/>
          <w:lang w:eastAsia="ru-RU"/>
        </w:rPr>
      </w:pPr>
      <w:r w:rsidRPr="001E2CF3">
        <w:rPr>
          <w:rFonts w:ascii="PT Astra Serif" w:eastAsia="Calibri" w:hAnsi="PT Astra Serif" w:cs="Times New Roman"/>
          <w:b/>
          <w:sz w:val="26"/>
          <w:szCs w:val="26"/>
          <w:lang w:eastAsia="ru-RU"/>
        </w:rPr>
        <w:t>ПОРЯДОК ПРИЕМКИ ТОВАРА</w:t>
      </w:r>
    </w:p>
    <w:p w:rsidR="00A85C63" w:rsidRPr="001E2CF3" w:rsidRDefault="00A85C63" w:rsidP="00A85C63">
      <w:pPr>
        <w:spacing w:after="0" w:line="240" w:lineRule="auto"/>
        <w:ind w:firstLine="709"/>
        <w:jc w:val="both"/>
        <w:outlineLvl w:val="2"/>
        <w:rPr>
          <w:rFonts w:ascii="PT Astra Serif" w:eastAsia="Times New Roman" w:hAnsi="PT Astra Serif" w:cs="Times New Roman"/>
          <w:iCs/>
          <w:sz w:val="24"/>
          <w:szCs w:val="24"/>
          <w:highlight w:val="yellow"/>
          <w:lang w:eastAsia="ru-RU"/>
        </w:rPr>
      </w:pPr>
      <w:r w:rsidRPr="001E2CF3">
        <w:rPr>
          <w:rFonts w:ascii="PT Astra Serif" w:eastAsia="Calibri" w:hAnsi="PT Astra Serif" w:cs="Times New Roman"/>
          <w:sz w:val="24"/>
          <w:szCs w:val="24"/>
          <w:lang w:eastAsia="ru-RU"/>
        </w:rPr>
        <w:t xml:space="preserve">4.1. </w:t>
      </w:r>
      <w:r w:rsidRPr="001E2CF3">
        <w:rPr>
          <w:rFonts w:ascii="PT Astra Serif" w:eastAsia="Times New Roman" w:hAnsi="PT Astra Serif" w:cs="Times New Roman"/>
          <w:sz w:val="24"/>
          <w:szCs w:val="24"/>
          <w:lang w:eastAsia="ru-RU"/>
        </w:rPr>
        <w:t xml:space="preserve">Качество, </w:t>
      </w:r>
      <w:r w:rsidRPr="001E2CF3">
        <w:rPr>
          <w:rFonts w:ascii="PT Astra Serif" w:eastAsia="Times New Roman" w:hAnsi="PT Astra Serif" w:cs="Times New Roman"/>
          <w:bCs/>
          <w:sz w:val="24"/>
          <w:szCs w:val="24"/>
          <w:lang w:eastAsia="ru-RU"/>
        </w:rPr>
        <w:t xml:space="preserve">эксплуатационные характеристики </w:t>
      </w:r>
      <w:r w:rsidRPr="001E2CF3">
        <w:rPr>
          <w:rFonts w:ascii="PT Astra Serif" w:eastAsia="Times New Roman" w:hAnsi="PT Astra Serif" w:cs="Times New Roman"/>
          <w:sz w:val="24"/>
          <w:szCs w:val="24"/>
          <w:lang w:eastAsia="ru-RU"/>
        </w:rPr>
        <w:t>поставляемого Товара</w:t>
      </w:r>
      <w:r w:rsidRPr="001E2CF3">
        <w:rPr>
          <w:rFonts w:ascii="PT Astra Serif" w:eastAsia="Times New Roman" w:hAnsi="PT Astra Serif" w:cs="Times New Roman"/>
          <w:bCs/>
          <w:sz w:val="24"/>
          <w:szCs w:val="24"/>
          <w:lang w:eastAsia="ru-RU"/>
        </w:rPr>
        <w:t xml:space="preserve"> </w:t>
      </w:r>
      <w:r w:rsidRPr="001E2CF3">
        <w:rPr>
          <w:rFonts w:ascii="PT Astra Serif" w:eastAsia="Times New Roman" w:hAnsi="PT Astra Serif" w:cs="Times New Roman"/>
          <w:sz w:val="24"/>
          <w:szCs w:val="24"/>
          <w:lang w:eastAsia="ru-RU"/>
        </w:rPr>
        <w:t>и иные показатели Товара</w:t>
      </w:r>
      <w:r w:rsidRPr="001E2CF3">
        <w:rPr>
          <w:rFonts w:ascii="PT Astra Serif" w:eastAsia="Times New Roman" w:hAnsi="PT Astra Serif" w:cs="Times New Roman"/>
          <w:bCs/>
          <w:sz w:val="24"/>
          <w:szCs w:val="24"/>
          <w:lang w:eastAsia="ru-RU"/>
        </w:rPr>
        <w:t>,</w:t>
      </w:r>
      <w:r w:rsidRPr="001E2CF3">
        <w:rPr>
          <w:rFonts w:ascii="PT Astra Serif" w:eastAsia="Times New Roman" w:hAnsi="PT Astra Serif" w:cs="Arial"/>
          <w:bCs/>
          <w:i/>
          <w:sz w:val="24"/>
          <w:szCs w:val="24"/>
          <w:lang w:eastAsia="ru-RU"/>
        </w:rPr>
        <w:t xml:space="preserve"> </w:t>
      </w:r>
      <w:r w:rsidRPr="001E2CF3">
        <w:rPr>
          <w:rFonts w:ascii="PT Astra Serif" w:eastAsia="Times New Roman" w:hAnsi="PT Astra Serif" w:cs="Times New Roman"/>
          <w:sz w:val="24"/>
          <w:szCs w:val="24"/>
          <w:lang w:eastAsia="ru-RU"/>
        </w:rPr>
        <w:t xml:space="preserve">должны соответствовать условиям Контракта и действующему законодательству Российской Федерации, в том числе требованиям ГОСТов, ТУ, </w:t>
      </w:r>
      <w:proofErr w:type="spellStart"/>
      <w:r w:rsidRPr="001E2CF3">
        <w:rPr>
          <w:rFonts w:ascii="PT Astra Serif" w:eastAsia="Times New Roman" w:hAnsi="PT Astra Serif" w:cs="Times New Roman"/>
          <w:sz w:val="24"/>
          <w:szCs w:val="24"/>
          <w:lang w:eastAsia="ru-RU"/>
        </w:rPr>
        <w:t>СанПинов</w:t>
      </w:r>
      <w:proofErr w:type="spellEnd"/>
      <w:r w:rsidRPr="001E2CF3">
        <w:rPr>
          <w:rFonts w:ascii="PT Astra Serif" w:eastAsia="Times New Roman" w:hAnsi="PT Astra Serif" w:cs="Times New Roman"/>
          <w:sz w:val="24"/>
          <w:szCs w:val="24"/>
          <w:lang w:eastAsia="ru-RU"/>
        </w:rPr>
        <w:t>. Товар должен соответствовать требованиям, обеспечивающим его безопасность для жизни и здоровья</w:t>
      </w:r>
      <w:r w:rsidRPr="001E2CF3">
        <w:rPr>
          <w:rFonts w:ascii="PT Astra Serif" w:eastAsia="Times New Roman" w:hAnsi="PT Astra Serif" w:cs="Times New Roman"/>
          <w:iCs/>
          <w:sz w:val="24"/>
          <w:szCs w:val="24"/>
          <w:lang w:eastAsia="ru-RU"/>
        </w:rPr>
        <w:t xml:space="preserve"> потребителей.</w:t>
      </w:r>
    </w:p>
    <w:p w:rsidR="00A85C63" w:rsidRPr="001E2CF3" w:rsidRDefault="00A85C63" w:rsidP="00A85C63">
      <w:pPr>
        <w:spacing w:after="0" w:line="240" w:lineRule="auto"/>
        <w:ind w:firstLine="709"/>
        <w:jc w:val="both"/>
        <w:rPr>
          <w:rFonts w:ascii="PT Astra Serif" w:eastAsia="Calibri" w:hAnsi="PT Astra Serif" w:cs="Times New Roman"/>
          <w:b/>
          <w:i/>
          <w:sz w:val="24"/>
          <w:szCs w:val="24"/>
          <w:lang w:eastAsia="ru-RU"/>
        </w:rPr>
      </w:pPr>
      <w:r w:rsidRPr="001E2CF3">
        <w:rPr>
          <w:rFonts w:ascii="PT Astra Serif" w:eastAsia="Calibri" w:hAnsi="PT Astra Serif" w:cs="Times New Roman"/>
          <w:sz w:val="24"/>
          <w:szCs w:val="24"/>
          <w:lang w:eastAsia="ru-RU"/>
        </w:rPr>
        <w:t xml:space="preserve">4.2. Упаковка (тара) и маркировка Товара должны соответствовать ГОСТ, ТУ, </w:t>
      </w:r>
      <w:r w:rsidRPr="001E2CF3">
        <w:rPr>
          <w:rFonts w:ascii="PT Astra Serif" w:eastAsia="Calibri" w:hAnsi="PT Astra Serif" w:cs="Times New Roman"/>
          <w:sz w:val="24"/>
          <w:szCs w:val="24"/>
          <w:lang w:eastAsia="ru-RU"/>
        </w:rPr>
        <w:br/>
        <w:t xml:space="preserve">а импортного Товара - международным стандартам упаковки. Упаковка (тара) должна </w:t>
      </w:r>
      <w:r w:rsidRPr="001E2CF3">
        <w:rPr>
          <w:rFonts w:ascii="PT Astra Serif" w:eastAsia="Calibri" w:hAnsi="PT Astra Serif" w:cs="Times New Roman"/>
          <w:sz w:val="24"/>
          <w:szCs w:val="24"/>
          <w:lang w:eastAsia="ru-RU"/>
        </w:rPr>
        <w:lastRenderedPageBreak/>
        <w:t>обеспечивать сохранность Товара при транспортировке и хранении, а также возможность проведения погрузо-разгрузочных работ вручную или механизированными средствами.</w:t>
      </w:r>
    </w:p>
    <w:p w:rsidR="00A85C63" w:rsidRPr="001E2CF3" w:rsidRDefault="00A85C63" w:rsidP="00A85C63">
      <w:pPr>
        <w:spacing w:after="0" w:line="240" w:lineRule="auto"/>
        <w:ind w:firstLine="709"/>
        <w:jc w:val="both"/>
        <w:rPr>
          <w:rFonts w:ascii="PT Astra Serif" w:eastAsia="Calibri" w:hAnsi="PT Astra Serif" w:cs="Times New Roman"/>
          <w:b/>
          <w:i/>
          <w:sz w:val="24"/>
          <w:szCs w:val="24"/>
          <w:lang w:eastAsia="ru-RU"/>
        </w:rPr>
      </w:pPr>
      <w:r w:rsidRPr="001E2CF3">
        <w:rPr>
          <w:rFonts w:ascii="PT Astra Serif" w:eastAsia="Calibri" w:hAnsi="PT Astra Serif" w:cs="Times New Roman"/>
          <w:sz w:val="24"/>
          <w:szCs w:val="24"/>
          <w:lang w:eastAsia="ru-RU"/>
        </w:rPr>
        <w:t>4.3. Маркировка Товара должна содержать наименование изделия, наименование фирмы-изготовителя, юридический адрес изготовителя и дату выпуска.</w:t>
      </w:r>
    </w:p>
    <w:p w:rsidR="00A85C63" w:rsidRPr="001E2CF3" w:rsidRDefault="00A85C63" w:rsidP="00A85C63">
      <w:pPr>
        <w:spacing w:after="0" w:line="240" w:lineRule="auto"/>
        <w:ind w:firstLine="709"/>
        <w:jc w:val="both"/>
        <w:rPr>
          <w:rFonts w:ascii="PT Astra Serif" w:eastAsia="Calibri" w:hAnsi="PT Astra Serif" w:cs="Times New Roman"/>
          <w:b/>
          <w:i/>
          <w:sz w:val="24"/>
          <w:szCs w:val="24"/>
          <w:lang w:eastAsia="ru-RU"/>
        </w:rPr>
      </w:pPr>
      <w:r w:rsidRPr="001E2CF3">
        <w:rPr>
          <w:rFonts w:ascii="PT Astra Serif" w:eastAsia="Calibri" w:hAnsi="PT Astra Serif" w:cs="Times New Roman"/>
          <w:sz w:val="24"/>
          <w:szCs w:val="24"/>
          <w:lang w:eastAsia="ru-RU"/>
        </w:rPr>
        <w:t xml:space="preserve">4.4. Упаковка также должна быть промаркирована. Маркировка должна содержать следующую информацию: наименование и адрес Поставщика, а также должна обеспечивать полную и однозначную идентификацию каждой единицы Товара </w:t>
      </w:r>
      <w:r w:rsidRPr="001E2CF3">
        <w:rPr>
          <w:rFonts w:ascii="PT Astra Serif" w:eastAsia="Calibri" w:hAnsi="PT Astra Serif" w:cs="Times New Roman"/>
          <w:sz w:val="24"/>
          <w:szCs w:val="24"/>
          <w:lang w:eastAsia="ru-RU"/>
        </w:rPr>
        <w:br/>
        <w:t>при ее приемке от Поставщика.</w:t>
      </w:r>
    </w:p>
    <w:p w:rsidR="00A85C63" w:rsidRPr="001E2CF3" w:rsidRDefault="00A85C63" w:rsidP="00A85C63">
      <w:pPr>
        <w:spacing w:after="0" w:line="240" w:lineRule="auto"/>
        <w:ind w:firstLine="709"/>
        <w:jc w:val="both"/>
        <w:rPr>
          <w:rFonts w:ascii="PT Astra Serif" w:eastAsia="Calibri" w:hAnsi="PT Astra Serif" w:cs="Times New Roman"/>
          <w:b/>
          <w:i/>
          <w:sz w:val="24"/>
          <w:szCs w:val="24"/>
          <w:lang w:eastAsia="ru-RU"/>
        </w:rPr>
      </w:pPr>
      <w:r w:rsidRPr="001E2CF3">
        <w:rPr>
          <w:rFonts w:ascii="PT Astra Serif" w:eastAsia="Calibri" w:hAnsi="PT Astra Serif" w:cs="Times New Roman"/>
          <w:sz w:val="24"/>
          <w:szCs w:val="24"/>
          <w:lang w:eastAsia="ru-RU"/>
        </w:rPr>
        <w:t>4.5. Заказчик принимает Товар от Поставщика по количеству, ассортименту, комплектности и качеству, проверяет Товар на наличие дефектов непроизводственного характера (дефектов транспортировки).</w:t>
      </w:r>
    </w:p>
    <w:p w:rsidR="00A85C63" w:rsidRPr="001E2CF3" w:rsidRDefault="00A85C63" w:rsidP="00A85C63">
      <w:pPr>
        <w:spacing w:after="0" w:line="240" w:lineRule="auto"/>
        <w:ind w:firstLine="709"/>
        <w:jc w:val="both"/>
        <w:rPr>
          <w:rFonts w:ascii="PT Astra Serif" w:eastAsia="Calibri" w:hAnsi="PT Astra Serif" w:cs="Times New Roman"/>
          <w:sz w:val="24"/>
          <w:szCs w:val="24"/>
          <w:lang w:eastAsia="ru-RU"/>
        </w:rPr>
      </w:pPr>
      <w:r w:rsidRPr="001E2CF3">
        <w:rPr>
          <w:rFonts w:ascii="PT Astra Serif" w:eastAsia="Calibri" w:hAnsi="PT Astra Serif" w:cs="Times New Roman"/>
          <w:sz w:val="24"/>
          <w:szCs w:val="24"/>
          <w:lang w:eastAsia="ru-RU"/>
        </w:rPr>
        <w:t>4.6. Поставщик обязан не позднее, чем за два рабочих дня до определения им дня поставки Товара известить Заказчика о дате и точном времени поставки Товара факсимильной или иной связью.</w:t>
      </w:r>
    </w:p>
    <w:p w:rsidR="00A85C63" w:rsidRPr="001E2CF3" w:rsidRDefault="00A85C63" w:rsidP="00A85C63">
      <w:pPr>
        <w:spacing w:after="0" w:line="240" w:lineRule="auto"/>
        <w:ind w:firstLine="709"/>
        <w:jc w:val="both"/>
        <w:rPr>
          <w:rFonts w:ascii="PT Astra Serif" w:eastAsia="Calibri" w:hAnsi="PT Astra Serif" w:cs="Times New Roman"/>
          <w:b/>
          <w:i/>
          <w:sz w:val="24"/>
          <w:szCs w:val="24"/>
          <w:lang w:eastAsia="ru-RU"/>
        </w:rPr>
      </w:pPr>
      <w:r w:rsidRPr="001E2CF3">
        <w:rPr>
          <w:rFonts w:ascii="PT Astra Serif" w:eastAsia="Calibri" w:hAnsi="PT Astra Serif" w:cs="Times New Roman"/>
          <w:sz w:val="24"/>
          <w:szCs w:val="24"/>
          <w:u w:val="single"/>
          <w:lang w:eastAsia="ru-RU"/>
        </w:rPr>
        <w:t>4.7. Приемка Товаров по количеству:</w:t>
      </w:r>
    </w:p>
    <w:p w:rsidR="00A85C63" w:rsidRPr="001E2CF3" w:rsidRDefault="00A85C63" w:rsidP="00A85C63">
      <w:pPr>
        <w:spacing w:after="0" w:line="240" w:lineRule="auto"/>
        <w:ind w:firstLine="709"/>
        <w:jc w:val="both"/>
        <w:rPr>
          <w:rFonts w:ascii="PT Astra Serif" w:eastAsia="Calibri" w:hAnsi="PT Astra Serif" w:cs="Times New Roman"/>
          <w:b/>
          <w:i/>
          <w:sz w:val="24"/>
          <w:szCs w:val="24"/>
          <w:lang w:eastAsia="ru-RU"/>
        </w:rPr>
      </w:pPr>
      <w:r w:rsidRPr="001E2CF3">
        <w:rPr>
          <w:rFonts w:ascii="PT Astra Serif" w:eastAsia="Calibri" w:hAnsi="PT Astra Serif" w:cs="Times New Roman"/>
          <w:sz w:val="24"/>
          <w:szCs w:val="24"/>
          <w:lang w:eastAsia="ru-RU"/>
        </w:rPr>
        <w:t>4.7.1. Заказчик осуществляет приемку Товара по количеству в течение 1 рабочего дня по адресу, указанному в пункте 3.3 настоящего Контракта.</w:t>
      </w:r>
    </w:p>
    <w:p w:rsidR="00A85C63" w:rsidRPr="001E2CF3" w:rsidRDefault="00A85C63" w:rsidP="00A85C63">
      <w:pPr>
        <w:spacing w:after="0" w:line="240" w:lineRule="auto"/>
        <w:ind w:firstLine="709"/>
        <w:jc w:val="both"/>
        <w:rPr>
          <w:rFonts w:ascii="PT Astra Serif" w:eastAsia="Times New Roman" w:hAnsi="PT Astra Serif" w:cs="Times New Roman"/>
          <w:kern w:val="16"/>
          <w:sz w:val="24"/>
          <w:szCs w:val="24"/>
          <w:lang w:eastAsia="ru-RU"/>
        </w:rPr>
      </w:pPr>
      <w:r w:rsidRPr="001E2CF3">
        <w:rPr>
          <w:rFonts w:ascii="PT Astra Serif" w:eastAsia="Calibri" w:hAnsi="PT Astra Serif" w:cs="Times New Roman"/>
          <w:sz w:val="24"/>
          <w:szCs w:val="24"/>
          <w:lang w:eastAsia="ru-RU"/>
        </w:rPr>
        <w:t xml:space="preserve">4.7.2. </w:t>
      </w:r>
      <w:r w:rsidRPr="001E2CF3">
        <w:rPr>
          <w:rFonts w:ascii="PT Astra Serif" w:eastAsia="Times New Roman" w:hAnsi="PT Astra Serif" w:cs="Times New Roman"/>
          <w:kern w:val="16"/>
          <w:sz w:val="24"/>
          <w:szCs w:val="24"/>
          <w:lang w:eastAsia="ru-RU"/>
        </w:rPr>
        <w:t xml:space="preserve">В случае обнаружения недостатков (по количеству, качеству и иных недостатков) Заказчик извещает Поставщика не позднее трех рабочих дней </w:t>
      </w:r>
      <w:proofErr w:type="gramStart"/>
      <w:r w:rsidRPr="001E2CF3">
        <w:rPr>
          <w:rFonts w:ascii="PT Astra Serif" w:eastAsia="Times New Roman" w:hAnsi="PT Astra Serif" w:cs="Times New Roman"/>
          <w:kern w:val="16"/>
          <w:sz w:val="24"/>
          <w:szCs w:val="24"/>
          <w:lang w:eastAsia="ru-RU"/>
        </w:rPr>
        <w:t>с даты обнаружения</w:t>
      </w:r>
      <w:proofErr w:type="gramEnd"/>
      <w:r w:rsidRPr="001E2CF3">
        <w:rPr>
          <w:rFonts w:ascii="PT Astra Serif" w:eastAsia="Times New Roman" w:hAnsi="PT Astra Serif" w:cs="Times New Roman"/>
          <w:kern w:val="16"/>
          <w:sz w:val="24"/>
          <w:szCs w:val="24"/>
          <w:lang w:eastAsia="ru-RU"/>
        </w:rPr>
        <w:t xml:space="preserve"> указанных недостатков. </w:t>
      </w:r>
      <w:r w:rsidRPr="001E2CF3">
        <w:rPr>
          <w:rFonts w:ascii="PT Astra Serif" w:eastAsia="Times New Roman" w:hAnsi="PT Astra Serif" w:cs="Times New Roman"/>
          <w:sz w:val="24"/>
          <w:szCs w:val="24"/>
          <w:lang w:eastAsia="ru-RU"/>
        </w:rPr>
        <w:t>Извещение о выявленных недостатках с указанием сроков по устранению недостатков направляется Поставщику телеграммой, почтой, электронной почтой или иным способом.</w:t>
      </w:r>
    </w:p>
    <w:p w:rsidR="00A85C63" w:rsidRPr="001E2CF3" w:rsidRDefault="00A85C63" w:rsidP="00A85C63">
      <w:pPr>
        <w:widowControl w:val="0"/>
        <w:autoSpaceDE w:val="0"/>
        <w:autoSpaceDN w:val="0"/>
        <w:adjustRightInd w:val="0"/>
        <w:spacing w:after="0" w:line="240" w:lineRule="auto"/>
        <w:ind w:firstLine="709"/>
        <w:jc w:val="both"/>
        <w:outlineLvl w:val="2"/>
        <w:rPr>
          <w:rFonts w:ascii="PT Astra Serif" w:eastAsia="Times New Roman" w:hAnsi="PT Astra Serif" w:cs="Times New Roman"/>
          <w:kern w:val="16"/>
          <w:sz w:val="24"/>
          <w:szCs w:val="24"/>
          <w:lang w:eastAsia="ru-RU"/>
        </w:rPr>
      </w:pPr>
      <w:r w:rsidRPr="001E2CF3">
        <w:rPr>
          <w:rFonts w:ascii="PT Astra Serif" w:eastAsia="Times New Roman" w:hAnsi="PT Astra Serif" w:cs="Times New Roman"/>
          <w:kern w:val="16"/>
          <w:sz w:val="24"/>
          <w:szCs w:val="24"/>
          <w:lang w:eastAsia="ru-RU"/>
        </w:rPr>
        <w:t>4.8. Поставщик в установленный в извещении срок обязан устранить все недостатки. Если Поставщик в установленный срок не устранит недостатки, Заказчик вправе предъявить Поставщику требования в соответствии с Гражданским кодексом Российской Федерации.</w:t>
      </w:r>
    </w:p>
    <w:p w:rsidR="00A85C63" w:rsidRPr="001E2CF3" w:rsidRDefault="00A85C63" w:rsidP="00A85C63">
      <w:pPr>
        <w:widowControl w:val="0"/>
        <w:autoSpaceDE w:val="0"/>
        <w:autoSpaceDN w:val="0"/>
        <w:adjustRightInd w:val="0"/>
        <w:spacing w:after="0" w:line="240" w:lineRule="auto"/>
        <w:ind w:firstLine="709"/>
        <w:jc w:val="both"/>
        <w:outlineLvl w:val="2"/>
        <w:rPr>
          <w:rFonts w:ascii="PT Astra Serif" w:eastAsia="Times New Roman" w:hAnsi="PT Astra Serif" w:cs="Times New Roman"/>
          <w:sz w:val="24"/>
          <w:szCs w:val="24"/>
          <w:lang w:eastAsia="ru-RU"/>
        </w:rPr>
      </w:pPr>
      <w:r w:rsidRPr="001E2CF3">
        <w:rPr>
          <w:rFonts w:ascii="PT Astra Serif" w:eastAsia="Times New Roman" w:hAnsi="PT Astra Serif" w:cs="Times New Roman"/>
          <w:sz w:val="24"/>
          <w:szCs w:val="24"/>
          <w:lang w:eastAsia="ru-RU"/>
        </w:rPr>
        <w:t>4.9. По окончании приемки Товара Заказчик в течение трех рабочих дней</w:t>
      </w:r>
      <w:r w:rsidRPr="001E2CF3">
        <w:rPr>
          <w:rFonts w:ascii="PT Astra Serif" w:eastAsia="Times New Roman" w:hAnsi="PT Astra Serif" w:cs="Times New Roman"/>
          <w:i/>
          <w:sz w:val="24"/>
          <w:szCs w:val="24"/>
          <w:lang w:eastAsia="ru-RU"/>
        </w:rPr>
        <w:t xml:space="preserve"> </w:t>
      </w:r>
      <w:r w:rsidRPr="001E2CF3">
        <w:rPr>
          <w:rFonts w:ascii="PT Astra Serif" w:eastAsia="Times New Roman" w:hAnsi="PT Astra Serif" w:cs="Times New Roman"/>
          <w:sz w:val="24"/>
          <w:szCs w:val="24"/>
          <w:lang w:eastAsia="ru-RU"/>
        </w:rPr>
        <w:t>подписывает товарную накладную либо направляет</w:t>
      </w:r>
      <w:r w:rsidRPr="001E2CF3">
        <w:rPr>
          <w:rFonts w:ascii="PT Astra Serif" w:eastAsia="Times New Roman" w:hAnsi="PT Astra Serif" w:cs="Times New Roman"/>
          <w:i/>
          <w:sz w:val="24"/>
          <w:szCs w:val="24"/>
          <w:lang w:eastAsia="ru-RU"/>
        </w:rPr>
        <w:t xml:space="preserve"> </w:t>
      </w:r>
      <w:r w:rsidRPr="001E2CF3">
        <w:rPr>
          <w:rFonts w:ascii="PT Astra Serif" w:eastAsia="Times New Roman" w:hAnsi="PT Astra Serif" w:cs="Times New Roman"/>
          <w:sz w:val="24"/>
          <w:szCs w:val="24"/>
          <w:lang w:eastAsia="ru-RU"/>
        </w:rPr>
        <w:t>мотивированный отказ от подписания товарной накладной. В случае обнаружения несоответствия Товара условиям Контракта товарная накладная не подписывается до устранения Поставщиком недостатков.</w:t>
      </w:r>
    </w:p>
    <w:p w:rsidR="00A85C63" w:rsidRPr="001E2CF3" w:rsidRDefault="00A85C63" w:rsidP="00A85C63">
      <w:pPr>
        <w:widowControl w:val="0"/>
        <w:autoSpaceDE w:val="0"/>
        <w:autoSpaceDN w:val="0"/>
        <w:adjustRightInd w:val="0"/>
        <w:spacing w:after="0" w:line="240" w:lineRule="auto"/>
        <w:ind w:firstLine="709"/>
        <w:jc w:val="both"/>
        <w:outlineLvl w:val="2"/>
        <w:rPr>
          <w:rFonts w:ascii="PT Astra Serif" w:eastAsia="Times New Roman" w:hAnsi="PT Astra Serif" w:cs="Times New Roman"/>
          <w:sz w:val="24"/>
          <w:szCs w:val="24"/>
          <w:lang w:eastAsia="ru-RU"/>
        </w:rPr>
      </w:pPr>
      <w:r w:rsidRPr="001E2CF3">
        <w:rPr>
          <w:rFonts w:ascii="PT Astra Serif" w:eastAsia="Times New Roman" w:hAnsi="PT Astra Serif" w:cs="Times New Roman"/>
          <w:sz w:val="24"/>
          <w:szCs w:val="24"/>
          <w:lang w:eastAsia="ru-RU"/>
        </w:rPr>
        <w:t xml:space="preserve">4.10. При обнаружении недостатков принятого Товара, которые не могли быть обнаружены в ходе приемки Товара, Поставщик отвечает за недостатки Товара, если Заказчик докажет, что недостатки возникли до передачи Товара Заказчику </w:t>
      </w:r>
      <w:r w:rsidRPr="001E2CF3">
        <w:rPr>
          <w:rFonts w:ascii="PT Astra Serif" w:eastAsia="Times New Roman" w:hAnsi="PT Astra Serif" w:cs="Times New Roman"/>
          <w:sz w:val="24"/>
          <w:szCs w:val="24"/>
          <w:lang w:eastAsia="ru-RU"/>
        </w:rPr>
        <w:br/>
        <w:t>или по причинам, возникшим до этого момента.</w:t>
      </w:r>
    </w:p>
    <w:p w:rsidR="00A85C63" w:rsidRPr="001E2CF3" w:rsidRDefault="00A85C63" w:rsidP="00A85C63">
      <w:pPr>
        <w:widowControl w:val="0"/>
        <w:autoSpaceDE w:val="0"/>
        <w:autoSpaceDN w:val="0"/>
        <w:adjustRightInd w:val="0"/>
        <w:spacing w:after="0" w:line="240" w:lineRule="auto"/>
        <w:ind w:firstLine="709"/>
        <w:jc w:val="both"/>
        <w:outlineLvl w:val="2"/>
        <w:rPr>
          <w:rFonts w:ascii="PT Astra Serif" w:eastAsia="Times New Roman" w:hAnsi="PT Astra Serif" w:cs="Times New Roman"/>
          <w:sz w:val="24"/>
          <w:szCs w:val="24"/>
          <w:lang w:eastAsia="ru-RU"/>
        </w:rPr>
      </w:pPr>
      <w:r w:rsidRPr="001E2CF3">
        <w:rPr>
          <w:rFonts w:ascii="PT Astra Serif" w:eastAsia="Times New Roman" w:hAnsi="PT Astra Serif" w:cs="Times New Roman"/>
          <w:sz w:val="24"/>
          <w:szCs w:val="24"/>
          <w:lang w:eastAsia="ru-RU"/>
        </w:rPr>
        <w:t xml:space="preserve">4.11. Претензии по качеству Товара могут быть предъявлены Заказчиком </w:t>
      </w:r>
      <w:r w:rsidRPr="001E2CF3">
        <w:rPr>
          <w:rFonts w:ascii="PT Astra Serif" w:eastAsia="Times New Roman" w:hAnsi="PT Astra Serif" w:cs="Times New Roman"/>
          <w:sz w:val="24"/>
          <w:szCs w:val="24"/>
          <w:lang w:eastAsia="ru-RU"/>
        </w:rPr>
        <w:br/>
        <w:t>при условии, если недостатки обнаружены в течение гарантийного срока Товара.</w:t>
      </w:r>
    </w:p>
    <w:p w:rsidR="00A85C63" w:rsidRPr="001E2CF3" w:rsidRDefault="00A85C63" w:rsidP="00A85C63">
      <w:pPr>
        <w:widowControl w:val="0"/>
        <w:autoSpaceDE w:val="0"/>
        <w:autoSpaceDN w:val="0"/>
        <w:adjustRightInd w:val="0"/>
        <w:spacing w:after="0" w:line="240" w:lineRule="auto"/>
        <w:ind w:firstLine="709"/>
        <w:jc w:val="both"/>
        <w:outlineLvl w:val="2"/>
        <w:rPr>
          <w:rFonts w:ascii="PT Astra Serif" w:eastAsia="Times New Roman" w:hAnsi="PT Astra Serif" w:cs="Times New Roman"/>
          <w:sz w:val="24"/>
          <w:szCs w:val="24"/>
          <w:lang w:eastAsia="ru-RU"/>
        </w:rPr>
      </w:pPr>
      <w:r w:rsidRPr="001E2CF3">
        <w:rPr>
          <w:rFonts w:ascii="PT Astra Serif" w:eastAsia="Times New Roman" w:hAnsi="PT Astra Serif" w:cs="Times New Roman"/>
          <w:sz w:val="24"/>
          <w:szCs w:val="24"/>
          <w:lang w:eastAsia="ru-RU"/>
        </w:rPr>
        <w:t>Устранение недостатков (замена Поставщиком Товара на Товар надлежащего качества) осуществляется на основании претензии Заказчика в установленный в претензии срок.</w:t>
      </w:r>
    </w:p>
    <w:p w:rsidR="00A85C63" w:rsidRPr="001E2CF3" w:rsidRDefault="00A85C63" w:rsidP="00A85C63">
      <w:pPr>
        <w:widowControl w:val="0"/>
        <w:autoSpaceDE w:val="0"/>
        <w:autoSpaceDN w:val="0"/>
        <w:adjustRightInd w:val="0"/>
        <w:spacing w:after="0" w:line="240" w:lineRule="auto"/>
        <w:ind w:firstLine="709"/>
        <w:jc w:val="both"/>
        <w:outlineLvl w:val="2"/>
        <w:rPr>
          <w:rFonts w:ascii="PT Astra Serif" w:eastAsia="Times New Roman" w:hAnsi="PT Astra Serif" w:cs="Times New Roman"/>
          <w:sz w:val="24"/>
          <w:szCs w:val="24"/>
          <w:lang w:eastAsia="ru-RU"/>
        </w:rPr>
      </w:pPr>
    </w:p>
    <w:p w:rsidR="00A85C63" w:rsidRPr="001E2CF3" w:rsidRDefault="00A85C63" w:rsidP="00A85C63">
      <w:pPr>
        <w:numPr>
          <w:ilvl w:val="0"/>
          <w:numId w:val="1"/>
        </w:numPr>
        <w:spacing w:after="0" w:line="240" w:lineRule="auto"/>
        <w:jc w:val="center"/>
        <w:rPr>
          <w:rFonts w:ascii="PT Astra Serif" w:eastAsia="Calibri" w:hAnsi="PT Astra Serif" w:cs="Times New Roman"/>
          <w:b/>
          <w:sz w:val="26"/>
          <w:szCs w:val="26"/>
          <w:lang w:eastAsia="ru-RU"/>
        </w:rPr>
      </w:pPr>
      <w:r w:rsidRPr="001E2CF3">
        <w:rPr>
          <w:rFonts w:ascii="PT Astra Serif" w:eastAsia="Calibri" w:hAnsi="PT Astra Serif" w:cs="Times New Roman"/>
          <w:b/>
          <w:sz w:val="26"/>
          <w:szCs w:val="26"/>
          <w:lang w:eastAsia="ru-RU"/>
        </w:rPr>
        <w:t>СРОК ДЕЙСТВИЯ НАСТОЯЩЕГО КОНТРАКТА. ГАРАНТИЙНЫЕ ОБЯЗАТЕЛЬСТВА.</w:t>
      </w:r>
    </w:p>
    <w:p w:rsidR="00A85C63" w:rsidRPr="001E2CF3" w:rsidRDefault="00A85C63" w:rsidP="00A85C63">
      <w:pPr>
        <w:tabs>
          <w:tab w:val="left" w:pos="1100"/>
        </w:tabs>
        <w:spacing w:after="0" w:line="254" w:lineRule="exact"/>
        <w:ind w:right="40"/>
        <w:jc w:val="both"/>
        <w:rPr>
          <w:rFonts w:ascii="PT Astra Serif" w:eastAsia="Times New Roman" w:hAnsi="PT Astra Serif" w:cs="Times New Roman"/>
          <w:sz w:val="24"/>
          <w:szCs w:val="24"/>
          <w:lang w:eastAsia="x-none"/>
        </w:rPr>
      </w:pPr>
      <w:r w:rsidRPr="001E2CF3">
        <w:rPr>
          <w:rFonts w:ascii="PT Astra Serif" w:eastAsia="Calibri" w:hAnsi="PT Astra Serif" w:cs="Times New Roman"/>
          <w:sz w:val="24"/>
          <w:szCs w:val="24"/>
          <w:lang w:eastAsia="ru-RU"/>
        </w:rPr>
        <w:t xml:space="preserve">           5.1. </w:t>
      </w:r>
      <w:r w:rsidRPr="001E2CF3">
        <w:rPr>
          <w:rFonts w:ascii="PT Astra Serif" w:eastAsia="Times New Roman" w:hAnsi="PT Astra Serif" w:cs="Times New Roman"/>
          <w:sz w:val="24"/>
          <w:szCs w:val="24"/>
          <w:lang w:val="x-none" w:eastAsia="x-none"/>
        </w:rPr>
        <w:t xml:space="preserve">Настоящий Контракт вступает в силу с момента его подписания </w:t>
      </w:r>
      <w:r w:rsidRPr="001E2CF3">
        <w:rPr>
          <w:rFonts w:ascii="PT Astra Serif" w:eastAsia="Times New Roman" w:hAnsi="PT Astra Serif" w:cs="Times New Roman"/>
          <w:sz w:val="24"/>
          <w:szCs w:val="24"/>
          <w:lang w:eastAsia="x-none"/>
        </w:rPr>
        <w:t>С</w:t>
      </w:r>
      <w:proofErr w:type="spellStart"/>
      <w:r w:rsidRPr="001E2CF3">
        <w:rPr>
          <w:rFonts w:ascii="PT Astra Serif" w:eastAsia="Times New Roman" w:hAnsi="PT Astra Serif" w:cs="Times New Roman"/>
          <w:sz w:val="24"/>
          <w:szCs w:val="24"/>
          <w:lang w:val="x-none" w:eastAsia="x-none"/>
        </w:rPr>
        <w:t>торонами</w:t>
      </w:r>
      <w:proofErr w:type="spellEnd"/>
      <w:r w:rsidRPr="001E2CF3">
        <w:rPr>
          <w:rFonts w:ascii="PT Astra Serif" w:eastAsia="Times New Roman" w:hAnsi="PT Astra Serif" w:cs="Times New Roman"/>
          <w:sz w:val="24"/>
          <w:szCs w:val="24"/>
          <w:lang w:val="x-none" w:eastAsia="x-none"/>
        </w:rPr>
        <w:t xml:space="preserve"> </w:t>
      </w:r>
      <w:r w:rsidRPr="001E2CF3">
        <w:rPr>
          <w:rFonts w:ascii="PT Astra Serif" w:eastAsia="Times New Roman" w:hAnsi="PT Astra Serif" w:cs="Times New Roman"/>
          <w:sz w:val="24"/>
          <w:szCs w:val="24"/>
          <w:lang w:val="x-none" w:eastAsia="x-none"/>
        </w:rPr>
        <w:br/>
        <w:t>и</w:t>
      </w:r>
      <w:r w:rsidRPr="001E2CF3">
        <w:rPr>
          <w:rFonts w:ascii="PT Astra Serif" w:eastAsia="Times New Roman" w:hAnsi="PT Astra Serif" w:cs="Times New Roman"/>
          <w:sz w:val="24"/>
          <w:szCs w:val="24"/>
          <w:lang w:eastAsia="x-none"/>
        </w:rPr>
        <w:t xml:space="preserve"> распространяет свое действие на правоотношения </w:t>
      </w:r>
      <w:r w:rsidR="00B6628E">
        <w:rPr>
          <w:rFonts w:ascii="PT Astra Serif" w:eastAsia="Times New Roman" w:hAnsi="PT Astra Serif" w:cs="Times New Roman"/>
          <w:b/>
          <w:bCs/>
          <w:sz w:val="24"/>
          <w:szCs w:val="24"/>
          <w:lang w:eastAsia="x-none"/>
        </w:rPr>
        <w:t>до 25</w:t>
      </w:r>
      <w:r w:rsidRPr="001E2CF3">
        <w:rPr>
          <w:rFonts w:ascii="PT Astra Serif" w:eastAsia="Times New Roman" w:hAnsi="PT Astra Serif" w:cs="Times New Roman"/>
          <w:b/>
          <w:bCs/>
          <w:sz w:val="24"/>
          <w:szCs w:val="24"/>
          <w:lang w:val="x-none" w:eastAsia="x-none"/>
        </w:rPr>
        <w:t>.1</w:t>
      </w:r>
      <w:r w:rsidRPr="001E2CF3">
        <w:rPr>
          <w:rFonts w:ascii="PT Astra Serif" w:eastAsia="Times New Roman" w:hAnsi="PT Astra Serif" w:cs="Times New Roman"/>
          <w:b/>
          <w:bCs/>
          <w:sz w:val="24"/>
          <w:szCs w:val="24"/>
          <w:lang w:eastAsia="x-none"/>
        </w:rPr>
        <w:t>2</w:t>
      </w:r>
      <w:r w:rsidRPr="001E2CF3">
        <w:rPr>
          <w:rFonts w:ascii="PT Astra Serif" w:eastAsia="Times New Roman" w:hAnsi="PT Astra Serif" w:cs="Times New Roman"/>
          <w:b/>
          <w:bCs/>
          <w:sz w:val="24"/>
          <w:szCs w:val="24"/>
          <w:lang w:val="x-none" w:eastAsia="x-none"/>
        </w:rPr>
        <w:t>.20</w:t>
      </w:r>
      <w:r w:rsidR="00B6628E">
        <w:rPr>
          <w:rFonts w:ascii="PT Astra Serif" w:eastAsia="Times New Roman" w:hAnsi="PT Astra Serif" w:cs="Times New Roman"/>
          <w:b/>
          <w:bCs/>
          <w:sz w:val="24"/>
          <w:szCs w:val="24"/>
          <w:lang w:eastAsia="x-none"/>
        </w:rPr>
        <w:t>26</w:t>
      </w:r>
      <w:r w:rsidRPr="001E2CF3">
        <w:rPr>
          <w:rFonts w:ascii="PT Astra Serif" w:eastAsia="Times New Roman" w:hAnsi="PT Astra Serif" w:cs="Times New Roman"/>
          <w:b/>
          <w:bCs/>
          <w:sz w:val="24"/>
          <w:szCs w:val="24"/>
          <w:lang w:val="x-none" w:eastAsia="x-none"/>
        </w:rPr>
        <w:t xml:space="preserve"> года</w:t>
      </w:r>
      <w:r w:rsidR="00B6628E">
        <w:rPr>
          <w:rFonts w:ascii="PT Astra Serif" w:eastAsia="Times New Roman" w:hAnsi="PT Astra Serif" w:cs="Times New Roman"/>
          <w:b/>
          <w:bCs/>
          <w:sz w:val="24"/>
          <w:szCs w:val="24"/>
          <w:lang w:eastAsia="x-none"/>
        </w:rPr>
        <w:t xml:space="preserve"> включительно</w:t>
      </w:r>
      <w:r w:rsidRPr="001E2CF3">
        <w:rPr>
          <w:rFonts w:ascii="PT Astra Serif" w:eastAsia="Times New Roman" w:hAnsi="PT Astra Serif" w:cs="Times New Roman"/>
          <w:sz w:val="24"/>
          <w:szCs w:val="24"/>
          <w:lang w:eastAsia="x-none"/>
        </w:rPr>
        <w:t>, а в части осуществления оплаты и гарантийных обязательств – до их полного исполнения.</w:t>
      </w:r>
    </w:p>
    <w:p w:rsidR="00A85C63" w:rsidRPr="001E2CF3" w:rsidRDefault="00A85C63" w:rsidP="00A85C63">
      <w:pPr>
        <w:spacing w:after="0" w:line="240" w:lineRule="auto"/>
        <w:ind w:firstLine="709"/>
        <w:jc w:val="both"/>
        <w:rPr>
          <w:rFonts w:ascii="PT Astra Serif" w:eastAsia="Calibri" w:hAnsi="PT Astra Serif" w:cs="Times New Roman"/>
          <w:sz w:val="24"/>
          <w:szCs w:val="24"/>
          <w:lang w:eastAsia="ru-RU"/>
        </w:rPr>
      </w:pPr>
      <w:r w:rsidRPr="001E2CF3">
        <w:rPr>
          <w:rFonts w:ascii="PT Astra Serif" w:eastAsia="Calibri" w:hAnsi="PT Astra Serif" w:cs="Times New Roman"/>
          <w:sz w:val="24"/>
          <w:szCs w:val="24"/>
          <w:lang w:eastAsia="ru-RU"/>
        </w:rPr>
        <w:t>5.2. Поставщик гарантирует качество и безопасность поставляемого товара.</w:t>
      </w:r>
    </w:p>
    <w:p w:rsidR="00A85C63" w:rsidRPr="001E2CF3" w:rsidRDefault="00A85C63" w:rsidP="00A85C63">
      <w:pPr>
        <w:spacing w:after="0"/>
        <w:ind w:left="720"/>
        <w:jc w:val="both"/>
        <w:rPr>
          <w:rFonts w:ascii="PT Astra Serif" w:eastAsia="Calibri" w:hAnsi="PT Astra Serif" w:cs="Times New Roman"/>
          <w:b/>
          <w:i/>
          <w:sz w:val="24"/>
          <w:szCs w:val="24"/>
          <w:lang w:eastAsia="ru-RU"/>
        </w:rPr>
      </w:pPr>
    </w:p>
    <w:p w:rsidR="00A85C63" w:rsidRPr="001E2CF3" w:rsidRDefault="00A85C63" w:rsidP="00A85C63">
      <w:pPr>
        <w:spacing w:after="0"/>
        <w:ind w:left="360"/>
        <w:jc w:val="center"/>
        <w:rPr>
          <w:rFonts w:ascii="PT Astra Serif" w:eastAsia="Calibri" w:hAnsi="PT Astra Serif" w:cs="Times New Roman"/>
          <w:b/>
          <w:sz w:val="24"/>
          <w:szCs w:val="24"/>
          <w:lang w:eastAsia="ru-RU"/>
        </w:rPr>
      </w:pPr>
      <w:r w:rsidRPr="001E2CF3">
        <w:rPr>
          <w:rFonts w:ascii="PT Astra Serif" w:eastAsia="Calibri" w:hAnsi="PT Astra Serif" w:cs="Times New Roman"/>
          <w:b/>
          <w:sz w:val="24"/>
          <w:szCs w:val="24"/>
          <w:lang w:eastAsia="ru-RU"/>
        </w:rPr>
        <w:t>6. ИЗМЕНЕНИЕ И РАСТОРЖЕНИЕ КОНТРАКТА</w:t>
      </w:r>
    </w:p>
    <w:p w:rsidR="00A85C63" w:rsidRPr="001E2CF3" w:rsidRDefault="00A85C63" w:rsidP="00A85C63">
      <w:pPr>
        <w:widowControl w:val="0"/>
        <w:autoSpaceDE w:val="0"/>
        <w:autoSpaceDN w:val="0"/>
        <w:adjustRightInd w:val="0"/>
        <w:spacing w:after="0" w:line="240" w:lineRule="auto"/>
        <w:ind w:firstLine="709"/>
        <w:jc w:val="both"/>
        <w:rPr>
          <w:rFonts w:ascii="PT Astra Serif" w:eastAsia="Times New Roman" w:hAnsi="PT Astra Serif" w:cs="Times New Roman"/>
          <w:snapToGrid w:val="0"/>
          <w:sz w:val="24"/>
          <w:szCs w:val="24"/>
          <w:lang w:eastAsia="ru-RU"/>
        </w:rPr>
      </w:pPr>
      <w:r w:rsidRPr="001E2CF3">
        <w:rPr>
          <w:rFonts w:ascii="PT Astra Serif" w:eastAsia="Times New Roman" w:hAnsi="PT Astra Serif" w:cs="Times New Roman"/>
          <w:snapToGrid w:val="0"/>
          <w:sz w:val="24"/>
          <w:szCs w:val="24"/>
          <w:lang w:eastAsia="ru-RU"/>
        </w:rPr>
        <w:t>6.1.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A85C63" w:rsidRPr="001E2CF3" w:rsidRDefault="00A85C63" w:rsidP="00A85C63">
      <w:pPr>
        <w:widowControl w:val="0"/>
        <w:autoSpaceDE w:val="0"/>
        <w:autoSpaceDN w:val="0"/>
        <w:adjustRightInd w:val="0"/>
        <w:spacing w:after="0" w:line="240" w:lineRule="auto"/>
        <w:ind w:firstLine="709"/>
        <w:jc w:val="both"/>
        <w:rPr>
          <w:rFonts w:ascii="PT Astra Serif" w:eastAsia="Times New Roman" w:hAnsi="PT Astra Serif" w:cs="Arial"/>
          <w:sz w:val="18"/>
          <w:szCs w:val="18"/>
          <w:lang w:eastAsia="ru-RU"/>
        </w:rPr>
      </w:pPr>
      <w:r w:rsidRPr="001E2CF3">
        <w:rPr>
          <w:rFonts w:ascii="PT Astra Serif" w:eastAsia="Times New Roman" w:hAnsi="PT Astra Serif" w:cs="Times New Roman"/>
          <w:sz w:val="24"/>
          <w:szCs w:val="24"/>
          <w:lang w:eastAsia="ru-RU"/>
        </w:rPr>
        <w:lastRenderedPageBreak/>
        <w:t>6.2. В случае перемены Заказчика права и обязанности Заказчика, предусмотренные настоящим Контрактом, переходят к новому заказчику</w:t>
      </w:r>
      <w:r w:rsidRPr="001E2CF3">
        <w:rPr>
          <w:rFonts w:ascii="PT Astra Serif" w:eastAsia="Times New Roman" w:hAnsi="PT Astra Serif" w:cs="Arial"/>
          <w:sz w:val="18"/>
          <w:szCs w:val="18"/>
          <w:lang w:eastAsia="ru-RU"/>
        </w:rPr>
        <w:t>.</w:t>
      </w:r>
    </w:p>
    <w:p w:rsidR="00A85C63" w:rsidRPr="001E2CF3" w:rsidRDefault="00A85C63" w:rsidP="00A85C63">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vertAlign w:val="superscript"/>
          <w:lang w:eastAsia="ru-RU"/>
        </w:rPr>
      </w:pPr>
      <w:r w:rsidRPr="001E2CF3">
        <w:rPr>
          <w:rFonts w:ascii="PT Astra Serif" w:eastAsia="Times New Roman" w:hAnsi="PT Astra Serif" w:cs="Arial"/>
          <w:sz w:val="18"/>
          <w:szCs w:val="18"/>
          <w:lang w:eastAsia="ru-RU"/>
        </w:rPr>
        <w:t xml:space="preserve"> </w:t>
      </w:r>
      <w:r w:rsidRPr="001E2CF3">
        <w:rPr>
          <w:rFonts w:ascii="PT Astra Serif" w:eastAsia="Times New Roman" w:hAnsi="PT Astra Serif" w:cs="Times New Roman"/>
          <w:sz w:val="24"/>
          <w:szCs w:val="24"/>
          <w:lang w:eastAsia="ru-RU"/>
        </w:rPr>
        <w:t>6.3. Расторжение Контракта допускается по соглашению Сторон, по решению суда, а также в случае одностороннего отказа Стороны от исполнения Контракта</w:t>
      </w:r>
      <w:r w:rsidRPr="001E2CF3">
        <w:rPr>
          <w:rFonts w:ascii="PT Astra Serif" w:eastAsia="Times New Roman" w:hAnsi="PT Astra Serif" w:cs="Times New Roman"/>
          <w:sz w:val="24"/>
          <w:szCs w:val="24"/>
          <w:vertAlign w:val="superscript"/>
          <w:lang w:eastAsia="ru-RU"/>
        </w:rPr>
        <w:t xml:space="preserve"> </w:t>
      </w:r>
      <w:r w:rsidRPr="001E2CF3">
        <w:rPr>
          <w:rFonts w:ascii="PT Astra Serif" w:eastAsia="Times New Roman" w:hAnsi="PT Astra Serif" w:cs="Times New Roman"/>
          <w:sz w:val="24"/>
          <w:szCs w:val="24"/>
          <w:vertAlign w:val="superscript"/>
          <w:lang w:eastAsia="ru-RU"/>
        </w:rPr>
        <w:br/>
      </w:r>
      <w:r w:rsidRPr="001E2CF3">
        <w:rPr>
          <w:rFonts w:ascii="PT Astra Serif" w:eastAsia="Times New Roman" w:hAnsi="PT Astra Serif" w:cs="Times New Roman"/>
          <w:sz w:val="24"/>
          <w:szCs w:val="24"/>
          <w:lang w:eastAsia="ru-RU"/>
        </w:rPr>
        <w:t>в соответствии с гражданским законодательством.</w:t>
      </w:r>
      <w:r w:rsidRPr="001E2CF3">
        <w:rPr>
          <w:rFonts w:ascii="PT Astra Serif" w:eastAsia="Times New Roman" w:hAnsi="PT Astra Serif" w:cs="Times New Roman"/>
          <w:sz w:val="24"/>
          <w:szCs w:val="24"/>
          <w:vertAlign w:val="superscript"/>
          <w:lang w:eastAsia="ru-RU"/>
        </w:rPr>
        <w:t xml:space="preserve"> </w:t>
      </w:r>
    </w:p>
    <w:p w:rsidR="00A85C63" w:rsidRPr="001E2CF3" w:rsidRDefault="00A85C63" w:rsidP="00A85C63">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1E2CF3">
        <w:rPr>
          <w:rFonts w:ascii="PT Astra Serif" w:eastAsia="Times New Roman" w:hAnsi="PT Astra Serif" w:cs="Times New Roman"/>
          <w:sz w:val="24"/>
          <w:szCs w:val="24"/>
          <w:lang w:eastAsia="ru-RU"/>
        </w:rPr>
        <w:t xml:space="preserve">6.4. Стороны принимают решение об одностороннем отказе от исполнения контракта в соответствии с требованиями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rsidR="00A85C63" w:rsidRPr="001E2CF3" w:rsidRDefault="00A85C63" w:rsidP="00A85C63">
      <w:pPr>
        <w:widowControl w:val="0"/>
        <w:autoSpaceDE w:val="0"/>
        <w:autoSpaceDN w:val="0"/>
        <w:adjustRightInd w:val="0"/>
        <w:spacing w:after="0" w:line="240" w:lineRule="auto"/>
        <w:ind w:firstLine="709"/>
        <w:jc w:val="both"/>
        <w:rPr>
          <w:rFonts w:ascii="PT Astra Serif" w:eastAsia="Times New Roman" w:hAnsi="PT Astra Serif" w:cs="Arial"/>
          <w:bCs/>
          <w:sz w:val="18"/>
          <w:szCs w:val="18"/>
          <w:lang w:eastAsia="ru-RU"/>
        </w:rPr>
      </w:pPr>
      <w:r w:rsidRPr="001E2CF3">
        <w:rPr>
          <w:rFonts w:ascii="PT Astra Serif" w:eastAsia="Times New Roman" w:hAnsi="PT Astra Serif" w:cs="Times New Roman"/>
          <w:sz w:val="24"/>
          <w:szCs w:val="24"/>
          <w:lang w:eastAsia="ru-RU"/>
        </w:rPr>
        <w:t xml:space="preserve">6.5. Заказчик обязан принять решение об одностороннем отказе от исполнения Контракта, если в ходе исполнения Контракта установлено, </w:t>
      </w:r>
      <w:r w:rsidRPr="001E2CF3">
        <w:rPr>
          <w:rFonts w:ascii="PT Astra Serif" w:eastAsia="Times New Roman" w:hAnsi="PT Astra Serif" w:cs="Times New Roman"/>
          <w:bCs/>
          <w:sz w:val="24"/>
          <w:szCs w:val="24"/>
          <w:lang w:eastAsia="ru-RU"/>
        </w:rPr>
        <w:t xml:space="preserve">что Поставщик </w:t>
      </w:r>
      <w:r w:rsidRPr="001E2CF3">
        <w:rPr>
          <w:rFonts w:ascii="PT Astra Serif" w:eastAsia="Times New Roman" w:hAnsi="PT Astra Serif" w:cs="Times New Roman"/>
          <w:bCs/>
          <w:sz w:val="24"/>
          <w:szCs w:val="24"/>
          <w:lang w:eastAsia="ru-RU"/>
        </w:rPr>
        <w:br/>
        <w:t>и (</w:t>
      </w:r>
      <w:proofErr w:type="gramStart"/>
      <w:r w:rsidRPr="001E2CF3">
        <w:rPr>
          <w:rFonts w:ascii="PT Astra Serif" w:eastAsia="Times New Roman" w:hAnsi="PT Astra Serif" w:cs="Times New Roman"/>
          <w:bCs/>
          <w:sz w:val="24"/>
          <w:szCs w:val="24"/>
          <w:lang w:eastAsia="ru-RU"/>
        </w:rPr>
        <w:t xml:space="preserve">или) </w:t>
      </w:r>
      <w:proofErr w:type="gramEnd"/>
      <w:r w:rsidRPr="001E2CF3">
        <w:rPr>
          <w:rFonts w:ascii="PT Astra Serif" w:eastAsia="Times New Roman" w:hAnsi="PT Astra Serif" w:cs="Times New Roman"/>
          <w:bCs/>
          <w:sz w:val="24"/>
          <w:szCs w:val="24"/>
          <w:lang w:eastAsia="ru-RU"/>
        </w:rPr>
        <w:t xml:space="preserve">поставляемый товар не соответствуют установленным извещением </w:t>
      </w:r>
      <w:r w:rsidRPr="001E2CF3">
        <w:rPr>
          <w:rFonts w:ascii="PT Astra Serif" w:eastAsia="Times New Roman" w:hAnsi="PT Astra Serif" w:cs="Times New Roman"/>
          <w:bCs/>
          <w:sz w:val="24"/>
          <w:szCs w:val="24"/>
          <w:lang w:eastAsia="ru-RU"/>
        </w:rPr>
        <w:br/>
        <w:t xml:space="preserve">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w:t>
      </w:r>
      <w:r w:rsidRPr="001E2CF3">
        <w:rPr>
          <w:rFonts w:ascii="PT Astra Serif" w:eastAsia="Times New Roman" w:hAnsi="PT Astra Serif" w:cs="Times New Roman"/>
          <w:bCs/>
          <w:sz w:val="24"/>
          <w:szCs w:val="24"/>
          <w:lang w:eastAsia="ru-RU"/>
        </w:rPr>
        <w:br/>
        <w:t xml:space="preserve">о своем соответствии и (или) соответствии поставляемого товара таким требованиям, </w:t>
      </w:r>
      <w:r w:rsidRPr="001E2CF3">
        <w:rPr>
          <w:rFonts w:ascii="PT Astra Serif" w:eastAsia="Times New Roman" w:hAnsi="PT Astra Serif" w:cs="Times New Roman"/>
          <w:bCs/>
          <w:sz w:val="24"/>
          <w:szCs w:val="24"/>
          <w:lang w:eastAsia="ru-RU"/>
        </w:rPr>
        <w:br/>
        <w:t>что позволило ему стать победителем определения Поставщика</w:t>
      </w:r>
      <w:r w:rsidRPr="001E2CF3">
        <w:rPr>
          <w:rFonts w:ascii="PT Astra Serif" w:eastAsia="Times New Roman" w:hAnsi="PT Astra Serif" w:cs="Arial"/>
          <w:bCs/>
          <w:sz w:val="18"/>
          <w:szCs w:val="18"/>
          <w:lang w:eastAsia="ru-RU"/>
        </w:rPr>
        <w:t>.</w:t>
      </w:r>
    </w:p>
    <w:p w:rsidR="00A85C63" w:rsidRPr="001E2CF3" w:rsidRDefault="00A85C63" w:rsidP="00A85C63">
      <w:pPr>
        <w:autoSpaceDE w:val="0"/>
        <w:autoSpaceDN w:val="0"/>
        <w:adjustRightInd w:val="0"/>
        <w:spacing w:after="0" w:line="240" w:lineRule="auto"/>
        <w:ind w:firstLine="708"/>
        <w:jc w:val="both"/>
        <w:rPr>
          <w:rFonts w:ascii="PT Astra Serif" w:eastAsia="Times New Roman" w:hAnsi="PT Astra Serif" w:cs="Times New Roman"/>
          <w:bCs/>
          <w:sz w:val="24"/>
          <w:szCs w:val="24"/>
          <w:lang w:eastAsia="ru-RU"/>
        </w:rPr>
      </w:pPr>
      <w:r w:rsidRPr="001E2CF3">
        <w:rPr>
          <w:rFonts w:ascii="PT Astra Serif" w:eastAsia="Times New Roman" w:hAnsi="PT Astra Serif" w:cs="Times New Roman"/>
          <w:bCs/>
          <w:sz w:val="24"/>
          <w:szCs w:val="24"/>
          <w:lang w:eastAsia="ru-RU"/>
        </w:rPr>
        <w:t xml:space="preserve">6.6. При заключении контракта заказчик по согласованию с участником закупки, </w:t>
      </w:r>
      <w:r w:rsidRPr="001E2CF3">
        <w:rPr>
          <w:rFonts w:ascii="PT Astra Serif" w:eastAsia="Times New Roman" w:hAnsi="PT Astra Serif" w:cs="Times New Roman"/>
          <w:bCs/>
          <w:sz w:val="24"/>
          <w:szCs w:val="24"/>
          <w:lang w:eastAsia="ru-RU"/>
        </w:rPr>
        <w:br/>
        <w:t xml:space="preserve">с которым заключается контракт, вправе увеличить количество поставляемого товара </w:t>
      </w:r>
      <w:r w:rsidRPr="001E2CF3">
        <w:rPr>
          <w:rFonts w:ascii="PT Astra Serif" w:eastAsia="Times New Roman" w:hAnsi="PT Astra Serif" w:cs="Times New Roman"/>
          <w:bCs/>
          <w:sz w:val="24"/>
          <w:szCs w:val="24"/>
          <w:lang w:eastAsia="ru-RU"/>
        </w:rPr>
        <w:br/>
        <w:t xml:space="preserve">на сумму, не превышающую разницы между ценой контракта, предложенной таким участником, и начальной (максимальной) ценой контракта (ценой лота). При этом цена единицы товара не должна превышать цену единицы товара, определяемую как частное </w:t>
      </w:r>
      <w:r w:rsidRPr="001E2CF3">
        <w:rPr>
          <w:rFonts w:ascii="PT Astra Serif" w:eastAsia="Times New Roman" w:hAnsi="PT Astra Serif" w:cs="Times New Roman"/>
          <w:bCs/>
          <w:sz w:val="24"/>
          <w:szCs w:val="24"/>
          <w:lang w:eastAsia="ru-RU"/>
        </w:rPr>
        <w:br/>
        <w:t>от деления цены контракта, указанной в заявке на участие в конкурсе, запросе предложений или предложенной участником аукциона, с которым заключается контракт, на количество товара, указанное в извещении о проведении закупки.</w:t>
      </w:r>
    </w:p>
    <w:p w:rsidR="00A85C63" w:rsidRPr="001E2CF3" w:rsidRDefault="00A85C63" w:rsidP="00A85C63">
      <w:pPr>
        <w:widowControl w:val="0"/>
        <w:autoSpaceDE w:val="0"/>
        <w:autoSpaceDN w:val="0"/>
        <w:adjustRightInd w:val="0"/>
        <w:spacing w:after="0" w:line="240" w:lineRule="auto"/>
        <w:jc w:val="both"/>
        <w:rPr>
          <w:rFonts w:ascii="PT Astra Serif" w:eastAsia="Times New Roman" w:hAnsi="PT Astra Serif" w:cs="Times New Roman"/>
          <w:snapToGrid w:val="0"/>
          <w:sz w:val="24"/>
          <w:szCs w:val="24"/>
          <w:lang w:eastAsia="ru-RU"/>
        </w:rPr>
      </w:pPr>
    </w:p>
    <w:p w:rsidR="00A85C63" w:rsidRPr="001E2CF3" w:rsidRDefault="00A85C63" w:rsidP="00A85C63">
      <w:pPr>
        <w:spacing w:after="0" w:line="240" w:lineRule="auto"/>
        <w:jc w:val="center"/>
        <w:rPr>
          <w:rFonts w:ascii="PT Astra Serif" w:eastAsia="Calibri" w:hAnsi="PT Astra Serif" w:cs="Times New Roman"/>
          <w:sz w:val="24"/>
          <w:szCs w:val="24"/>
          <w:lang w:eastAsia="ru-RU"/>
        </w:rPr>
      </w:pPr>
      <w:r w:rsidRPr="001E2CF3">
        <w:rPr>
          <w:rFonts w:ascii="PT Astra Serif" w:eastAsia="Calibri" w:hAnsi="PT Astra Serif" w:cs="Times New Roman"/>
          <w:b/>
          <w:sz w:val="26"/>
          <w:szCs w:val="26"/>
          <w:lang w:eastAsia="ru-RU"/>
        </w:rPr>
        <w:t>7. ОТВЕТСТВЕННОСТЬ СТОРОН</w:t>
      </w:r>
    </w:p>
    <w:p w:rsidR="00A85C63" w:rsidRPr="001E2CF3" w:rsidRDefault="00A85C63" w:rsidP="00A85C63">
      <w:pPr>
        <w:spacing w:after="0" w:line="240" w:lineRule="auto"/>
        <w:jc w:val="both"/>
        <w:rPr>
          <w:rFonts w:ascii="PT Astra Serif" w:eastAsia="Times New Roman" w:hAnsi="PT Astra Serif" w:cs="Times New Roman"/>
          <w:b/>
          <w:sz w:val="24"/>
          <w:szCs w:val="24"/>
          <w:lang w:eastAsia="ru-RU"/>
        </w:rPr>
      </w:pPr>
      <w:r w:rsidRPr="001E2CF3">
        <w:rPr>
          <w:rFonts w:ascii="PT Astra Serif" w:eastAsia="Times New Roman" w:hAnsi="PT Astra Serif" w:cs="Times New Roman"/>
          <w:color w:val="000000"/>
          <w:sz w:val="24"/>
          <w:szCs w:val="24"/>
          <w:lang w:eastAsia="ru-RU"/>
        </w:rPr>
        <w:t xml:space="preserve">          7.1. За неисполнение или ненадлежащее исполнение иных обязательств </w:t>
      </w:r>
      <w:r w:rsidRPr="001E2CF3">
        <w:rPr>
          <w:rFonts w:ascii="PT Astra Serif" w:eastAsia="Times New Roman" w:hAnsi="PT Astra Serif" w:cs="Times New Roman"/>
          <w:color w:val="000000"/>
          <w:sz w:val="24"/>
          <w:szCs w:val="24"/>
          <w:lang w:eastAsia="ru-RU"/>
        </w:rPr>
        <w:br/>
        <w:t>по настоящему Контракту, З</w:t>
      </w:r>
      <w:r w:rsidRPr="001E2CF3">
        <w:rPr>
          <w:rFonts w:ascii="PT Astra Serif" w:eastAsia="Times New Roman" w:hAnsi="PT Astra Serif" w:cs="Times New Roman"/>
          <w:sz w:val="24"/>
          <w:szCs w:val="24"/>
          <w:lang w:eastAsia="ru-RU"/>
        </w:rPr>
        <w:t>аказчик</w:t>
      </w:r>
      <w:r w:rsidRPr="001E2CF3">
        <w:rPr>
          <w:rFonts w:ascii="PT Astra Serif" w:eastAsia="Times New Roman" w:hAnsi="PT Astra Serif" w:cs="Times New Roman"/>
          <w:color w:val="000000"/>
          <w:sz w:val="24"/>
          <w:szCs w:val="24"/>
          <w:lang w:eastAsia="ru-RU"/>
        </w:rPr>
        <w:t xml:space="preserve"> и Поставщик несут ответственность в соответствии </w:t>
      </w:r>
      <w:r w:rsidRPr="001E2CF3">
        <w:rPr>
          <w:rFonts w:ascii="PT Astra Serif" w:eastAsia="Times New Roman" w:hAnsi="PT Astra Serif" w:cs="Times New Roman"/>
          <w:color w:val="000000"/>
          <w:sz w:val="24"/>
          <w:szCs w:val="24"/>
          <w:lang w:eastAsia="ru-RU"/>
        </w:rPr>
        <w:br/>
        <w:t>с действующим законодательством Российской Федерации.</w:t>
      </w:r>
    </w:p>
    <w:p w:rsidR="00A85C63" w:rsidRPr="001E2CF3" w:rsidRDefault="00A85C63" w:rsidP="00A85C63">
      <w:pPr>
        <w:autoSpaceDE w:val="0"/>
        <w:autoSpaceDN w:val="0"/>
        <w:adjustRightInd w:val="0"/>
        <w:spacing w:after="0" w:line="240" w:lineRule="auto"/>
        <w:jc w:val="both"/>
        <w:rPr>
          <w:rFonts w:ascii="PT Astra Serif" w:eastAsia="Calibri" w:hAnsi="PT Astra Serif" w:cs="Times New Roman"/>
          <w:sz w:val="24"/>
          <w:szCs w:val="24"/>
          <w:lang w:eastAsia="ru-RU"/>
        </w:rPr>
      </w:pPr>
      <w:r w:rsidRPr="001E2CF3">
        <w:rPr>
          <w:rFonts w:ascii="PT Astra Serif" w:eastAsia="Times New Roman" w:hAnsi="PT Astra Serif" w:cs="Times New Roman"/>
          <w:color w:val="000000"/>
          <w:sz w:val="24"/>
          <w:szCs w:val="24"/>
          <w:lang w:eastAsia="ru-RU"/>
        </w:rPr>
        <w:t xml:space="preserve">          7.2. </w:t>
      </w:r>
      <w:r w:rsidRPr="001E2CF3">
        <w:rPr>
          <w:rFonts w:ascii="PT Astra Serif" w:eastAsia="Times New Roman" w:hAnsi="PT Astra Serif" w:cs="Times New Roman"/>
          <w:sz w:val="24"/>
          <w:szCs w:val="24"/>
          <w:lang w:eastAsia="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1E2CF3">
        <w:rPr>
          <w:rFonts w:ascii="PT Astra Serif" w:eastAsia="Calibri" w:hAnsi="PT Astra Serif" w:cs="Times New Roman"/>
          <w:sz w:val="24"/>
          <w:szCs w:val="24"/>
          <w:lang w:eastAsia="ru-RU"/>
        </w:rPr>
        <w:t xml:space="preserve">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w:t>
      </w:r>
      <w:r w:rsidRPr="001E2CF3">
        <w:rPr>
          <w:rFonts w:ascii="PT Astra Serif" w:eastAsia="Calibri" w:hAnsi="PT Astra Serif" w:cs="Times New Roman"/>
          <w:sz w:val="24"/>
          <w:szCs w:val="24"/>
          <w:lang w:eastAsia="ru-RU"/>
        </w:rPr>
        <w:br/>
        <w:t xml:space="preserve">в срок суммы. </w:t>
      </w:r>
    </w:p>
    <w:p w:rsidR="00A85C63" w:rsidRPr="001E2CF3" w:rsidRDefault="00A85C63" w:rsidP="00A85C63">
      <w:pPr>
        <w:keepNext/>
        <w:tabs>
          <w:tab w:val="left" w:pos="540"/>
          <w:tab w:val="left" w:pos="1418"/>
        </w:tabs>
        <w:spacing w:after="0" w:line="240" w:lineRule="auto"/>
        <w:ind w:firstLine="720"/>
        <w:contextualSpacing/>
        <w:jc w:val="both"/>
        <w:rPr>
          <w:rFonts w:ascii="PT Astra Serif" w:eastAsia="Calibri" w:hAnsi="PT Astra Serif" w:cs="Times New Roman"/>
          <w:sz w:val="24"/>
          <w:szCs w:val="24"/>
          <w:lang w:eastAsia="ru-RU"/>
        </w:rPr>
      </w:pPr>
      <w:r w:rsidRPr="001E2CF3">
        <w:rPr>
          <w:rFonts w:ascii="PT Astra Serif" w:eastAsia="Calibri" w:hAnsi="PT Astra Serif" w:cs="Times New Roman"/>
          <w:sz w:val="24"/>
          <w:szCs w:val="24"/>
          <w:lang w:eastAsia="ru-RU"/>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w:t>
      </w:r>
      <w:hyperlink r:id="rId7" w:history="1">
        <w:r w:rsidRPr="001E2CF3">
          <w:rPr>
            <w:rFonts w:ascii="PT Astra Serif" w:eastAsia="Calibri" w:hAnsi="PT Astra Serif" w:cs="Times New Roman"/>
            <w:sz w:val="24"/>
            <w:szCs w:val="24"/>
            <w:lang w:eastAsia="ru-RU"/>
          </w:rPr>
          <w:t>порядке</w:t>
        </w:r>
      </w:hyperlink>
      <w:r w:rsidRPr="001E2CF3">
        <w:rPr>
          <w:rFonts w:ascii="PT Astra Serif" w:eastAsia="Calibri" w:hAnsi="PT Astra Serif" w:cs="Times New Roman"/>
          <w:sz w:val="24"/>
          <w:szCs w:val="24"/>
          <w:lang w:eastAsia="ru-RU"/>
        </w:rPr>
        <w:t>, установленном Постановлением Правительства РФ от 30.08.2017 № 1042.</w:t>
      </w:r>
    </w:p>
    <w:p w:rsidR="00A85C63" w:rsidRPr="001E2CF3" w:rsidRDefault="00A85C63" w:rsidP="00A85C63">
      <w:pPr>
        <w:keepNext/>
        <w:tabs>
          <w:tab w:val="left" w:pos="540"/>
          <w:tab w:val="left" w:pos="1418"/>
        </w:tabs>
        <w:spacing w:after="0" w:line="240" w:lineRule="auto"/>
        <w:ind w:firstLine="720"/>
        <w:contextualSpacing/>
        <w:jc w:val="both"/>
        <w:rPr>
          <w:rFonts w:ascii="PT Astra Serif" w:eastAsia="Calibri" w:hAnsi="PT Astra Serif" w:cs="Times New Roman"/>
          <w:sz w:val="24"/>
          <w:szCs w:val="24"/>
          <w:lang w:eastAsia="ru-RU"/>
        </w:rPr>
      </w:pPr>
      <w:r w:rsidRPr="001E2CF3">
        <w:rPr>
          <w:rFonts w:ascii="PT Astra Serif" w:eastAsia="Calibri" w:hAnsi="PT Astra Serif" w:cs="Times New Roman"/>
          <w:sz w:val="24"/>
          <w:szCs w:val="24"/>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A85C63" w:rsidRPr="001E2CF3" w:rsidRDefault="00A85C63" w:rsidP="00A85C63">
      <w:pPr>
        <w:spacing w:after="0" w:line="240" w:lineRule="auto"/>
        <w:ind w:firstLine="709"/>
        <w:contextualSpacing/>
        <w:jc w:val="both"/>
        <w:rPr>
          <w:rFonts w:ascii="PT Astra Serif" w:eastAsia="Calibri" w:hAnsi="PT Astra Serif" w:cs="Times New Roman"/>
          <w:sz w:val="24"/>
          <w:szCs w:val="24"/>
          <w:lang w:eastAsia="ru-RU"/>
        </w:rPr>
      </w:pPr>
      <w:r w:rsidRPr="001E2CF3">
        <w:rPr>
          <w:rFonts w:ascii="PT Astra Serif" w:eastAsia="Calibri" w:hAnsi="PT Astra Serif" w:cs="Times New Roman"/>
          <w:sz w:val="24"/>
          <w:szCs w:val="24"/>
          <w:lang w:eastAsia="ru-RU"/>
        </w:rPr>
        <w:t>а) 1000 рублей, если цена контракта не превышает 3 млн. рублей (включительно);</w:t>
      </w:r>
    </w:p>
    <w:p w:rsidR="00A85C63" w:rsidRPr="001E2CF3" w:rsidRDefault="00A85C63" w:rsidP="00A85C63">
      <w:pPr>
        <w:spacing w:after="0" w:line="240" w:lineRule="auto"/>
        <w:ind w:firstLine="709"/>
        <w:contextualSpacing/>
        <w:jc w:val="both"/>
        <w:rPr>
          <w:rFonts w:ascii="PT Astra Serif" w:eastAsia="Calibri" w:hAnsi="PT Astra Serif" w:cs="Times New Roman"/>
          <w:sz w:val="24"/>
          <w:szCs w:val="24"/>
          <w:lang w:eastAsia="ru-RU"/>
        </w:rPr>
      </w:pPr>
      <w:r w:rsidRPr="001E2CF3">
        <w:rPr>
          <w:rFonts w:ascii="PT Astra Serif" w:eastAsia="Calibri" w:hAnsi="PT Astra Serif" w:cs="Times New Roman"/>
          <w:sz w:val="24"/>
          <w:szCs w:val="24"/>
          <w:lang w:eastAsia="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85C63" w:rsidRPr="001E2CF3" w:rsidRDefault="00A85C63" w:rsidP="00A85C63">
      <w:pPr>
        <w:spacing w:after="0" w:line="240" w:lineRule="auto"/>
        <w:ind w:firstLine="539"/>
        <w:contextualSpacing/>
        <w:jc w:val="both"/>
        <w:rPr>
          <w:rFonts w:ascii="PT Astra Serif" w:eastAsia="Calibri" w:hAnsi="PT Astra Serif" w:cs="Times New Roman"/>
          <w:sz w:val="24"/>
          <w:szCs w:val="24"/>
          <w:lang w:eastAsia="ru-RU"/>
        </w:rPr>
      </w:pPr>
      <w:r w:rsidRPr="001E2CF3">
        <w:rPr>
          <w:rFonts w:ascii="PT Astra Serif" w:eastAsia="Times New Roman" w:hAnsi="PT Astra Serif" w:cs="Times New Roman"/>
          <w:color w:val="000000"/>
          <w:sz w:val="24"/>
          <w:szCs w:val="24"/>
          <w:lang w:eastAsia="ru-RU"/>
        </w:rPr>
        <w:t xml:space="preserve"> 7.3. </w:t>
      </w:r>
      <w:r w:rsidRPr="001E2CF3">
        <w:rPr>
          <w:rFonts w:ascii="PT Astra Serif" w:eastAsia="Times New Roman" w:hAnsi="PT Astra Serif" w:cs="Times New Roman"/>
          <w:sz w:val="24"/>
          <w:szCs w:val="24"/>
          <w:lang w:eastAsia="ru-RU"/>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w:t>
      </w:r>
      <w:r w:rsidRPr="001E2CF3">
        <w:rPr>
          <w:rFonts w:ascii="PT Astra Serif" w:eastAsia="Times New Roman" w:hAnsi="PT Astra Serif" w:cs="Times New Roman"/>
          <w:sz w:val="24"/>
          <w:szCs w:val="24"/>
          <w:lang w:eastAsia="ru-RU"/>
        </w:rPr>
        <w:lastRenderedPageBreak/>
        <w:t>предусмотренных контрактом, Заказчик направляет требование об уплате неустоек (штрафов, пеней)</w:t>
      </w:r>
      <w:r w:rsidRPr="001E2CF3">
        <w:rPr>
          <w:rFonts w:ascii="PT Astra Serif" w:eastAsia="Times New Roman" w:hAnsi="PT Astra Serif" w:cs="Times New Roman"/>
          <w:color w:val="000000"/>
          <w:sz w:val="24"/>
          <w:szCs w:val="24"/>
          <w:lang w:eastAsia="ru-RU"/>
        </w:rPr>
        <w:t xml:space="preserve">. </w:t>
      </w:r>
      <w:proofErr w:type="gramStart"/>
      <w:r w:rsidRPr="001E2CF3">
        <w:rPr>
          <w:rFonts w:ascii="PT Astra Serif" w:eastAsia="Calibri" w:hAnsi="PT Astra Serif" w:cs="Times New Roman"/>
          <w:sz w:val="24"/>
          <w:szCs w:val="24"/>
          <w:lang w:eastAsia="ru-RU"/>
        </w:rPr>
        <w:t xml:space="preserve">Пеня начисляется за каждый день просрочки исполнения поставщиком (подрядчиком, исполнителем) обязательства, предусмотренного контрактом, начиная </w:t>
      </w:r>
      <w:r w:rsidRPr="001E2CF3">
        <w:rPr>
          <w:rFonts w:ascii="PT Astra Serif" w:eastAsia="Calibri" w:hAnsi="PT Astra Serif" w:cs="Times New Roman"/>
          <w:sz w:val="24"/>
          <w:szCs w:val="24"/>
          <w:lang w:eastAsia="ru-RU"/>
        </w:rPr>
        <w:br/>
        <w:t xml:space="preserve">со дня, следующего после дня истечения установленного контрактом срока исполнения обязательства, и устанавливается контрактом в размере одна трехсотая действующей </w:t>
      </w:r>
      <w:r w:rsidRPr="001E2CF3">
        <w:rPr>
          <w:rFonts w:ascii="PT Astra Serif" w:eastAsia="Calibri" w:hAnsi="PT Astra Serif" w:cs="Times New Roman"/>
          <w:sz w:val="24"/>
          <w:szCs w:val="24"/>
          <w:lang w:eastAsia="ru-RU"/>
        </w:rPr>
        <w:br/>
        <w:t xml:space="preserve">на дату уплаты пени ключевой ставки Центрального банка Российской Федерации </w:t>
      </w:r>
      <w:r w:rsidRPr="001E2CF3">
        <w:rPr>
          <w:rFonts w:ascii="PT Astra Serif" w:eastAsia="Calibri" w:hAnsi="PT Astra Serif" w:cs="Times New Roman"/>
          <w:sz w:val="24"/>
          <w:szCs w:val="24"/>
          <w:lang w:eastAsia="ru-RU"/>
        </w:rPr>
        <w:br/>
        <w:t>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p>
    <w:p w:rsidR="00A85C63" w:rsidRPr="001E2CF3" w:rsidRDefault="00A85C63" w:rsidP="00A85C63">
      <w:pPr>
        <w:spacing w:after="0" w:line="240" w:lineRule="auto"/>
        <w:jc w:val="both"/>
        <w:rPr>
          <w:rFonts w:ascii="PT Astra Serif" w:eastAsia="Times New Roman" w:hAnsi="PT Astra Serif" w:cs="Times New Roman"/>
          <w:sz w:val="24"/>
          <w:szCs w:val="24"/>
          <w:lang w:eastAsia="ru-RU"/>
        </w:rPr>
      </w:pPr>
      <w:r w:rsidRPr="001E2CF3">
        <w:rPr>
          <w:rFonts w:ascii="PT Astra Serif" w:eastAsia="Times New Roman" w:hAnsi="PT Astra Serif" w:cs="Times New Roman"/>
          <w:sz w:val="24"/>
          <w:szCs w:val="24"/>
          <w:lang w:eastAsia="ru-RU"/>
        </w:rPr>
        <w:t xml:space="preserve">         7.4.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Pr="001E2CF3">
        <w:rPr>
          <w:rFonts w:ascii="PT Astra Serif" w:eastAsia="Times New Roman" w:hAnsi="PT Astra Serif" w:cs="Times New Roman"/>
          <w:sz w:val="24"/>
          <w:szCs w:val="24"/>
          <w:lang w:eastAsia="ru-RU"/>
        </w:rPr>
        <w:br/>
      </w:r>
      <w:r w:rsidRPr="001E2CF3">
        <w:rPr>
          <w:rFonts w:ascii="PT Astra Serif" w:eastAsia="Calibri" w:hAnsi="PT Astra Serif" w:cs="Times New Roman"/>
          <w:sz w:val="24"/>
          <w:szCs w:val="24"/>
          <w:lang w:eastAsia="ru-RU"/>
        </w:rPr>
        <w:t xml:space="preserve">10 процентов цены контракта (этапа) в случае, если цена контракта (этапа) не превышает </w:t>
      </w:r>
      <w:r w:rsidRPr="001E2CF3">
        <w:rPr>
          <w:rFonts w:ascii="PT Astra Serif" w:eastAsia="Calibri" w:hAnsi="PT Astra Serif" w:cs="Times New Roman"/>
          <w:sz w:val="24"/>
          <w:szCs w:val="24"/>
          <w:lang w:eastAsia="ru-RU"/>
        </w:rPr>
        <w:br/>
        <w:t>3 млн. рублей</w:t>
      </w:r>
      <w:r w:rsidRPr="001E2CF3">
        <w:rPr>
          <w:rFonts w:ascii="PT Astra Serif" w:eastAsia="Times New Roman" w:hAnsi="PT Astra Serif" w:cs="Times New Roman"/>
          <w:color w:val="000000"/>
          <w:sz w:val="24"/>
          <w:szCs w:val="24"/>
          <w:lang w:eastAsia="ru-RU"/>
        </w:rPr>
        <w:t>.</w:t>
      </w:r>
    </w:p>
    <w:p w:rsidR="00A85C63" w:rsidRPr="001E2CF3" w:rsidRDefault="00A85C63" w:rsidP="00A85C63">
      <w:pPr>
        <w:autoSpaceDE w:val="0"/>
        <w:autoSpaceDN w:val="0"/>
        <w:adjustRightInd w:val="0"/>
        <w:spacing w:after="0" w:line="240" w:lineRule="auto"/>
        <w:jc w:val="both"/>
        <w:rPr>
          <w:rFonts w:ascii="PT Astra Serif" w:eastAsia="Times New Roman" w:hAnsi="PT Astra Serif" w:cs="Times New Roman"/>
          <w:sz w:val="24"/>
          <w:szCs w:val="24"/>
          <w:lang w:eastAsia="ru-RU"/>
        </w:rPr>
      </w:pPr>
      <w:r w:rsidRPr="001E2CF3">
        <w:rPr>
          <w:rFonts w:ascii="PT Astra Serif" w:eastAsia="Times New Roman" w:hAnsi="PT Astra Serif" w:cs="Times New Roman"/>
          <w:sz w:val="24"/>
          <w:szCs w:val="24"/>
          <w:lang w:eastAsia="ru-RU"/>
        </w:rPr>
        <w:t xml:space="preserve">         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rsidR="00A85C63" w:rsidRPr="001E2CF3" w:rsidRDefault="00A85C63" w:rsidP="00A85C63">
      <w:pPr>
        <w:autoSpaceDE w:val="0"/>
        <w:autoSpaceDN w:val="0"/>
        <w:adjustRightInd w:val="0"/>
        <w:spacing w:after="0" w:line="240" w:lineRule="auto"/>
        <w:jc w:val="both"/>
        <w:rPr>
          <w:rFonts w:ascii="PT Astra Serif" w:eastAsia="Times New Roman" w:hAnsi="PT Astra Serif" w:cs="Times New Roman"/>
          <w:sz w:val="24"/>
          <w:szCs w:val="24"/>
          <w:lang w:eastAsia="ru-RU"/>
        </w:rPr>
      </w:pPr>
      <w:r w:rsidRPr="001E2CF3">
        <w:rPr>
          <w:rFonts w:ascii="PT Astra Serif" w:eastAsia="Times New Roman" w:hAnsi="PT Astra Serif" w:cs="Times New Roman"/>
          <w:sz w:val="24"/>
          <w:szCs w:val="24"/>
          <w:lang w:eastAsia="ru-RU"/>
        </w:rPr>
        <w:t xml:space="preserve">         7.6. Сторона освобождается от уплаты неустойки (штрафа, пени), если докажет, </w:t>
      </w:r>
      <w:r w:rsidRPr="001E2CF3">
        <w:rPr>
          <w:rFonts w:ascii="PT Astra Serif" w:eastAsia="Times New Roman" w:hAnsi="PT Astra Serif" w:cs="Times New Roman"/>
          <w:sz w:val="24"/>
          <w:szCs w:val="24"/>
          <w:lang w:eastAsia="ru-RU"/>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85C63" w:rsidRPr="001E2CF3" w:rsidRDefault="00A85C63" w:rsidP="00A85C63">
      <w:pPr>
        <w:spacing w:after="0" w:line="240" w:lineRule="auto"/>
        <w:jc w:val="both"/>
        <w:rPr>
          <w:rFonts w:ascii="PT Astra Serif" w:eastAsia="Times New Roman" w:hAnsi="PT Astra Serif" w:cs="Times New Roman"/>
          <w:sz w:val="24"/>
          <w:szCs w:val="24"/>
          <w:lang w:eastAsia="ru-RU"/>
        </w:rPr>
      </w:pPr>
      <w:r w:rsidRPr="001E2CF3">
        <w:rPr>
          <w:rFonts w:ascii="PT Astra Serif" w:eastAsia="Times New Roman" w:hAnsi="PT Astra Serif" w:cs="Times New Roman"/>
          <w:sz w:val="24"/>
          <w:szCs w:val="24"/>
          <w:lang w:eastAsia="ru-RU"/>
        </w:rPr>
        <w:t xml:space="preserve">         7.7. Уплата Поставщиком неустойки или применение иной формы ответственности не освобождает его от исполнения обязательств по контракту.</w:t>
      </w:r>
    </w:p>
    <w:p w:rsidR="00A85C63" w:rsidRPr="001E2CF3" w:rsidRDefault="00A85C63" w:rsidP="00A85C63">
      <w:pPr>
        <w:spacing w:after="0" w:line="240" w:lineRule="auto"/>
        <w:jc w:val="both"/>
        <w:rPr>
          <w:rFonts w:ascii="PT Astra Serif" w:eastAsia="Times New Roman" w:hAnsi="PT Astra Serif" w:cs="Times New Roman"/>
          <w:sz w:val="24"/>
          <w:szCs w:val="24"/>
          <w:lang w:eastAsia="ru-RU"/>
        </w:rPr>
      </w:pPr>
      <w:r w:rsidRPr="001E2CF3">
        <w:rPr>
          <w:rFonts w:ascii="PT Astra Serif" w:eastAsia="Times New Roman" w:hAnsi="PT Astra Serif" w:cs="Times New Roman"/>
          <w:sz w:val="24"/>
          <w:szCs w:val="24"/>
          <w:lang w:eastAsia="ru-RU"/>
        </w:rPr>
        <w:t xml:space="preserve">         7.8. Общая сумма начисленных штрафов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rsidR="00A85C63" w:rsidRPr="001E2CF3" w:rsidRDefault="00A85C63" w:rsidP="00A85C63">
      <w:pPr>
        <w:spacing w:after="0" w:line="240" w:lineRule="auto"/>
        <w:jc w:val="center"/>
        <w:rPr>
          <w:rFonts w:ascii="PT Astra Serif" w:eastAsia="Calibri" w:hAnsi="PT Astra Serif" w:cs="Times New Roman"/>
          <w:b/>
          <w:sz w:val="26"/>
          <w:szCs w:val="26"/>
          <w:lang w:eastAsia="ru-RU"/>
        </w:rPr>
      </w:pPr>
    </w:p>
    <w:p w:rsidR="00A85C63" w:rsidRPr="001E2CF3" w:rsidRDefault="00A85C63" w:rsidP="00A85C63">
      <w:pPr>
        <w:spacing w:after="0" w:line="240" w:lineRule="auto"/>
        <w:jc w:val="center"/>
        <w:rPr>
          <w:rFonts w:ascii="PT Astra Serif" w:eastAsia="Calibri" w:hAnsi="PT Astra Serif" w:cs="Times New Roman"/>
          <w:b/>
          <w:sz w:val="26"/>
          <w:szCs w:val="26"/>
          <w:lang w:eastAsia="ru-RU"/>
        </w:rPr>
      </w:pPr>
      <w:r w:rsidRPr="001E2CF3">
        <w:rPr>
          <w:rFonts w:ascii="PT Astra Serif" w:eastAsia="Calibri" w:hAnsi="PT Astra Serif" w:cs="Times New Roman"/>
          <w:b/>
          <w:sz w:val="26"/>
          <w:szCs w:val="26"/>
          <w:lang w:eastAsia="ru-RU"/>
        </w:rPr>
        <w:t>8. ФОРС-МАЖОР</w:t>
      </w:r>
    </w:p>
    <w:p w:rsidR="00A85C63" w:rsidRPr="001E2CF3" w:rsidRDefault="00A85C63" w:rsidP="00A85C63">
      <w:pPr>
        <w:spacing w:after="0" w:line="240" w:lineRule="auto"/>
        <w:ind w:firstLine="709"/>
        <w:jc w:val="both"/>
        <w:rPr>
          <w:rFonts w:ascii="PT Astra Serif" w:eastAsia="Calibri" w:hAnsi="PT Astra Serif" w:cs="Times New Roman"/>
          <w:sz w:val="24"/>
          <w:szCs w:val="24"/>
          <w:lang w:eastAsia="ru-RU"/>
        </w:rPr>
      </w:pPr>
      <w:r w:rsidRPr="001E2CF3">
        <w:rPr>
          <w:rFonts w:ascii="PT Astra Serif" w:eastAsia="Calibri" w:hAnsi="PT Astra Serif" w:cs="Times New Roman"/>
          <w:sz w:val="24"/>
          <w:szCs w:val="24"/>
          <w:lang w:eastAsia="ru-RU"/>
        </w:rPr>
        <w:t xml:space="preserve">8.1. При невыполнении или частичном невыполнении любой из сторон обязательств по данному </w:t>
      </w:r>
      <w:r w:rsidRPr="001E2CF3">
        <w:rPr>
          <w:rFonts w:ascii="PT Astra Serif" w:eastAsia="Times New Roman" w:hAnsi="PT Astra Serif" w:cs="Times New Roman"/>
          <w:bCs/>
          <w:sz w:val="24"/>
          <w:szCs w:val="24"/>
          <w:lang w:eastAsia="ru-RU"/>
        </w:rPr>
        <w:t>Контракту</w:t>
      </w:r>
      <w:r w:rsidRPr="001E2CF3">
        <w:rPr>
          <w:rFonts w:ascii="PT Astra Serif" w:eastAsia="Calibri" w:hAnsi="PT Astra Serif" w:cs="Times New Roman"/>
          <w:sz w:val="24"/>
          <w:szCs w:val="24"/>
          <w:lang w:eastAsia="ru-RU"/>
        </w:rPr>
        <w:t xml:space="preserve"> вследствие наступления обстоятельств непреодолимой силы,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обязательства.</w:t>
      </w:r>
    </w:p>
    <w:p w:rsidR="00A85C63" w:rsidRPr="001E2CF3" w:rsidRDefault="00A85C63" w:rsidP="00A85C63">
      <w:pPr>
        <w:spacing w:after="0" w:line="240" w:lineRule="auto"/>
        <w:ind w:firstLine="709"/>
        <w:jc w:val="both"/>
        <w:rPr>
          <w:rFonts w:ascii="PT Astra Serif" w:eastAsia="Calibri" w:hAnsi="PT Astra Serif" w:cs="Times New Roman"/>
          <w:sz w:val="24"/>
          <w:szCs w:val="24"/>
          <w:lang w:eastAsia="ru-RU"/>
        </w:rPr>
      </w:pPr>
      <w:r w:rsidRPr="001E2CF3">
        <w:rPr>
          <w:rFonts w:ascii="PT Astra Serif" w:eastAsia="Calibri" w:hAnsi="PT Astra Serif" w:cs="Times New Roman"/>
          <w:sz w:val="24"/>
          <w:szCs w:val="24"/>
          <w:lang w:eastAsia="ru-RU"/>
        </w:rPr>
        <w:t xml:space="preserve">8.2. Сторона, для которой создалась невозможность исполнения обязательств </w:t>
      </w:r>
      <w:r w:rsidRPr="001E2CF3">
        <w:rPr>
          <w:rFonts w:ascii="PT Astra Serif" w:eastAsia="Calibri" w:hAnsi="PT Astra Serif" w:cs="Times New Roman"/>
          <w:sz w:val="24"/>
          <w:szCs w:val="24"/>
          <w:lang w:eastAsia="ru-RU"/>
        </w:rPr>
        <w:br/>
        <w:t>в силу вышеуказанных причин, должна без промедления письменно известить об этом другую сторону в течение 3 (трех) дней с момента наступления таких обстоятельств. Доказательством указанных в извещении фактов должны служить документы, выдаваемые компетентными государственными органами.</w:t>
      </w:r>
    </w:p>
    <w:p w:rsidR="00A85C63" w:rsidRPr="001E2CF3" w:rsidRDefault="00A85C63" w:rsidP="00A85C63">
      <w:pPr>
        <w:spacing w:after="0" w:line="240" w:lineRule="auto"/>
        <w:ind w:firstLine="709"/>
        <w:jc w:val="both"/>
        <w:rPr>
          <w:rFonts w:ascii="PT Astra Serif" w:eastAsia="Calibri" w:hAnsi="PT Astra Serif" w:cs="Times New Roman"/>
          <w:sz w:val="24"/>
          <w:szCs w:val="24"/>
          <w:lang w:eastAsia="ru-RU"/>
        </w:rPr>
      </w:pPr>
      <w:r w:rsidRPr="001E2CF3">
        <w:rPr>
          <w:rFonts w:ascii="PT Astra Serif" w:eastAsia="Calibri" w:hAnsi="PT Astra Serif" w:cs="Times New Roman"/>
          <w:sz w:val="24"/>
          <w:szCs w:val="24"/>
          <w:lang w:eastAsia="ru-RU"/>
        </w:rPr>
        <w:t xml:space="preserve">8.3. Не извещение либо несвоевременное извещение другой стороны согласно </w:t>
      </w:r>
      <w:r w:rsidRPr="001E2CF3">
        <w:rPr>
          <w:rFonts w:ascii="PT Astra Serif" w:eastAsia="Calibri" w:hAnsi="PT Astra Serif" w:cs="Times New Roman"/>
          <w:sz w:val="24"/>
          <w:szCs w:val="24"/>
          <w:lang w:eastAsia="ru-RU"/>
        </w:rPr>
        <w:br/>
        <w:t>п. 9.2 настоящего Контракта влечет за собой утрату права ссылаться на эти обстоятельства.</w:t>
      </w:r>
    </w:p>
    <w:p w:rsidR="00A85C63" w:rsidRPr="001E2CF3" w:rsidRDefault="00A85C63" w:rsidP="00A85C63">
      <w:pPr>
        <w:spacing w:after="0" w:line="240" w:lineRule="auto"/>
        <w:ind w:firstLine="709"/>
        <w:jc w:val="both"/>
        <w:rPr>
          <w:rFonts w:ascii="PT Astra Serif" w:eastAsia="Calibri" w:hAnsi="PT Astra Serif" w:cs="Times New Roman"/>
          <w:sz w:val="26"/>
          <w:szCs w:val="26"/>
          <w:lang w:eastAsia="ru-RU"/>
        </w:rPr>
      </w:pPr>
    </w:p>
    <w:p w:rsidR="00A85C63" w:rsidRPr="001E2CF3" w:rsidRDefault="00A85C63" w:rsidP="00A85C63">
      <w:pPr>
        <w:spacing w:after="0" w:line="240" w:lineRule="auto"/>
        <w:jc w:val="center"/>
        <w:rPr>
          <w:rFonts w:ascii="PT Astra Serif" w:eastAsia="Calibri" w:hAnsi="PT Astra Serif" w:cs="Times New Roman"/>
          <w:b/>
          <w:sz w:val="26"/>
          <w:szCs w:val="26"/>
          <w:lang w:eastAsia="ru-RU"/>
        </w:rPr>
      </w:pPr>
      <w:r w:rsidRPr="001E2CF3">
        <w:rPr>
          <w:rFonts w:ascii="PT Astra Serif" w:eastAsia="Calibri" w:hAnsi="PT Astra Serif" w:cs="Times New Roman"/>
          <w:b/>
          <w:sz w:val="26"/>
          <w:szCs w:val="26"/>
          <w:lang w:eastAsia="ru-RU"/>
        </w:rPr>
        <w:t>9. ПОРЯДОК УРЕГУЛИРОВАНИЯ СПОРОВ</w:t>
      </w:r>
    </w:p>
    <w:p w:rsidR="00A85C63" w:rsidRPr="001E2CF3" w:rsidRDefault="00A85C63" w:rsidP="00A85C63">
      <w:pPr>
        <w:spacing w:after="0" w:line="240" w:lineRule="auto"/>
        <w:ind w:firstLine="709"/>
        <w:jc w:val="both"/>
        <w:rPr>
          <w:rFonts w:ascii="PT Astra Serif" w:eastAsia="Calibri" w:hAnsi="PT Astra Serif" w:cs="Times New Roman"/>
          <w:snapToGrid w:val="0"/>
          <w:sz w:val="24"/>
          <w:szCs w:val="24"/>
          <w:lang w:eastAsia="ru-RU"/>
        </w:rPr>
      </w:pPr>
      <w:r w:rsidRPr="001E2CF3">
        <w:rPr>
          <w:rFonts w:ascii="PT Astra Serif" w:eastAsia="Calibri" w:hAnsi="PT Astra Serif" w:cs="Times New Roman"/>
          <w:snapToGrid w:val="0"/>
          <w:sz w:val="24"/>
          <w:szCs w:val="24"/>
          <w:lang w:eastAsia="ru-RU"/>
        </w:rPr>
        <w:t xml:space="preserve">9.1. Все споры или разногласия, возникающие между Сторонами по Контракту </w:t>
      </w:r>
      <w:r w:rsidRPr="001E2CF3">
        <w:rPr>
          <w:rFonts w:ascii="PT Astra Serif" w:eastAsia="Calibri" w:hAnsi="PT Astra Serif" w:cs="Times New Roman"/>
          <w:snapToGrid w:val="0"/>
          <w:sz w:val="24"/>
          <w:szCs w:val="24"/>
          <w:lang w:eastAsia="ru-RU"/>
        </w:rPr>
        <w:br/>
        <w:t xml:space="preserve">или в связи с ним, разрешаются в претензионном порядке. </w:t>
      </w:r>
    </w:p>
    <w:p w:rsidR="00A85C63" w:rsidRPr="001E2CF3" w:rsidRDefault="00A85C63" w:rsidP="00A85C63">
      <w:pPr>
        <w:spacing w:after="0" w:line="240" w:lineRule="auto"/>
        <w:ind w:firstLine="709"/>
        <w:jc w:val="both"/>
        <w:rPr>
          <w:rFonts w:ascii="PT Astra Serif" w:eastAsia="Calibri" w:hAnsi="PT Astra Serif" w:cs="Times New Roman"/>
          <w:b/>
          <w:sz w:val="24"/>
          <w:szCs w:val="24"/>
          <w:lang w:eastAsia="ru-RU"/>
        </w:rPr>
      </w:pPr>
      <w:r w:rsidRPr="001E2CF3">
        <w:rPr>
          <w:rFonts w:ascii="PT Astra Serif" w:eastAsia="Calibri" w:hAnsi="PT Astra Serif" w:cs="Times New Roman"/>
          <w:sz w:val="24"/>
          <w:szCs w:val="24"/>
          <w:lang w:eastAsia="ru-RU"/>
        </w:rPr>
        <w:t>9.2 Сторона, считающая, что ее права нарушены (далее - заинтересованная сторона), обязана направить другой стороне письменную претензию. К претензии должны быть приложены копии документов, подтверждающих изложенные в ней обстоятельства.</w:t>
      </w:r>
    </w:p>
    <w:p w:rsidR="00A85C63" w:rsidRPr="001E2CF3" w:rsidRDefault="00A85C63" w:rsidP="00A85C63">
      <w:pPr>
        <w:spacing w:after="0" w:line="240" w:lineRule="auto"/>
        <w:ind w:firstLine="709"/>
        <w:jc w:val="both"/>
        <w:rPr>
          <w:rFonts w:ascii="PT Astra Serif" w:eastAsia="Calibri" w:hAnsi="PT Astra Serif" w:cs="Times New Roman"/>
          <w:b/>
          <w:sz w:val="24"/>
          <w:szCs w:val="24"/>
          <w:lang w:eastAsia="ru-RU"/>
        </w:rPr>
      </w:pPr>
      <w:r w:rsidRPr="001E2CF3">
        <w:rPr>
          <w:rFonts w:ascii="PT Astra Serif" w:eastAsia="Calibri" w:hAnsi="PT Astra Serif" w:cs="Times New Roman"/>
          <w:sz w:val="24"/>
          <w:szCs w:val="24"/>
          <w:lang w:eastAsia="ru-RU"/>
        </w:rPr>
        <w:lastRenderedPageBreak/>
        <w:t>9.3 Сторона, которая получила претензию, обязана ее рассмотреть и направить письменный мотивированный ответ другой стороне в течение 10 рабочих с момента получения претензии.</w:t>
      </w:r>
    </w:p>
    <w:p w:rsidR="00A85C63" w:rsidRPr="001E2CF3" w:rsidRDefault="00A85C63" w:rsidP="00A85C63">
      <w:pPr>
        <w:spacing w:after="0" w:line="240" w:lineRule="auto"/>
        <w:ind w:firstLine="709"/>
        <w:jc w:val="both"/>
        <w:rPr>
          <w:rFonts w:ascii="PT Astra Serif" w:eastAsia="Calibri" w:hAnsi="PT Astra Serif" w:cs="Times New Roman"/>
          <w:b/>
          <w:snapToGrid w:val="0"/>
          <w:sz w:val="24"/>
          <w:szCs w:val="24"/>
          <w:lang w:eastAsia="ru-RU"/>
        </w:rPr>
      </w:pPr>
      <w:r w:rsidRPr="001E2CF3">
        <w:rPr>
          <w:rFonts w:ascii="PT Astra Serif" w:eastAsia="Calibri" w:hAnsi="PT Astra Serif" w:cs="Times New Roman"/>
          <w:snapToGrid w:val="0"/>
          <w:sz w:val="24"/>
          <w:szCs w:val="24"/>
          <w:lang w:eastAsia="ru-RU"/>
        </w:rPr>
        <w:t>9.4. В случае невозможности разрешения разногласий в претензионном порядке, они подлежат рассмотрению в Арбитражном суде г. Липецка.</w:t>
      </w:r>
    </w:p>
    <w:p w:rsidR="00A85C63" w:rsidRPr="001E2CF3" w:rsidRDefault="00A85C63" w:rsidP="00A85C63">
      <w:pPr>
        <w:spacing w:after="0" w:line="240" w:lineRule="auto"/>
        <w:jc w:val="center"/>
        <w:rPr>
          <w:rFonts w:ascii="PT Astra Serif" w:eastAsia="Calibri" w:hAnsi="PT Astra Serif" w:cs="Times New Roman"/>
          <w:b/>
          <w:sz w:val="26"/>
          <w:szCs w:val="26"/>
          <w:lang w:eastAsia="ru-RU"/>
        </w:rPr>
      </w:pPr>
    </w:p>
    <w:p w:rsidR="00A85C63" w:rsidRPr="001E2CF3" w:rsidRDefault="00A85C63" w:rsidP="00A85C63">
      <w:pPr>
        <w:spacing w:after="0" w:line="240" w:lineRule="auto"/>
        <w:jc w:val="center"/>
        <w:rPr>
          <w:rFonts w:ascii="PT Astra Serif" w:eastAsia="Calibri" w:hAnsi="PT Astra Serif" w:cs="Times New Roman"/>
          <w:b/>
          <w:sz w:val="26"/>
          <w:szCs w:val="26"/>
          <w:lang w:eastAsia="ru-RU"/>
        </w:rPr>
      </w:pPr>
      <w:r w:rsidRPr="001E2CF3">
        <w:rPr>
          <w:rFonts w:ascii="PT Astra Serif" w:eastAsia="Calibri" w:hAnsi="PT Astra Serif" w:cs="Times New Roman"/>
          <w:b/>
          <w:sz w:val="26"/>
          <w:szCs w:val="26"/>
          <w:lang w:eastAsia="ru-RU"/>
        </w:rPr>
        <w:t>10. ПРОЧИЕ УСЛОВИЯ</w:t>
      </w:r>
    </w:p>
    <w:p w:rsidR="00A85C63" w:rsidRPr="001E2CF3" w:rsidRDefault="00A85C63" w:rsidP="00A85C63">
      <w:pPr>
        <w:spacing w:after="0" w:line="240" w:lineRule="auto"/>
        <w:ind w:firstLine="709"/>
        <w:jc w:val="both"/>
        <w:rPr>
          <w:rFonts w:ascii="PT Astra Serif" w:eastAsia="Calibri" w:hAnsi="PT Astra Serif" w:cs="Times New Roman"/>
          <w:sz w:val="24"/>
          <w:szCs w:val="24"/>
          <w:lang w:eastAsia="ru-RU"/>
        </w:rPr>
      </w:pPr>
      <w:r w:rsidRPr="001E2CF3">
        <w:rPr>
          <w:rFonts w:ascii="PT Astra Serif" w:eastAsia="Calibri" w:hAnsi="PT Astra Serif" w:cs="Times New Roman"/>
          <w:sz w:val="24"/>
          <w:szCs w:val="24"/>
          <w:lang w:eastAsia="ru-RU"/>
        </w:rPr>
        <w:t>10.1. Во всем, что не оговорено в настоящем Контрактом, стороны руководствуются действующим законодательством РФ.</w:t>
      </w:r>
    </w:p>
    <w:p w:rsidR="00A85C63" w:rsidRPr="001E2CF3" w:rsidRDefault="00A85C63" w:rsidP="00A85C63">
      <w:pPr>
        <w:spacing w:after="0" w:line="240" w:lineRule="auto"/>
        <w:ind w:firstLine="709"/>
        <w:jc w:val="both"/>
        <w:rPr>
          <w:rFonts w:ascii="PT Astra Serif" w:eastAsia="Calibri" w:hAnsi="PT Astra Serif" w:cs="Times New Roman"/>
          <w:sz w:val="24"/>
          <w:szCs w:val="24"/>
          <w:lang w:eastAsia="ru-RU"/>
        </w:rPr>
      </w:pPr>
      <w:r w:rsidRPr="001E2CF3">
        <w:rPr>
          <w:rFonts w:ascii="PT Astra Serif" w:eastAsia="Calibri" w:hAnsi="PT Astra Serif" w:cs="Times New Roman"/>
          <w:sz w:val="24"/>
          <w:szCs w:val="24"/>
          <w:lang w:eastAsia="ru-RU"/>
        </w:rPr>
        <w:t xml:space="preserve">10.2. Все изменения, дополнения и приложения к </w:t>
      </w:r>
      <w:r w:rsidRPr="001E2CF3">
        <w:rPr>
          <w:rFonts w:ascii="PT Astra Serif" w:eastAsia="Times New Roman" w:hAnsi="PT Astra Serif" w:cs="Times New Roman"/>
          <w:bCs/>
          <w:sz w:val="24"/>
          <w:szCs w:val="24"/>
          <w:lang w:eastAsia="ru-RU"/>
        </w:rPr>
        <w:t>Контракту</w:t>
      </w:r>
      <w:r w:rsidRPr="001E2CF3">
        <w:rPr>
          <w:rFonts w:ascii="PT Astra Serif" w:eastAsia="Calibri" w:hAnsi="PT Astra Serif" w:cs="Times New Roman"/>
          <w:sz w:val="24"/>
          <w:szCs w:val="24"/>
          <w:lang w:eastAsia="ru-RU"/>
        </w:rPr>
        <w:t xml:space="preserve"> должны быть совершены в письменной форме, подписаны надлежащим образом уполномоченными представителями сторон.</w:t>
      </w:r>
    </w:p>
    <w:p w:rsidR="00A85C63" w:rsidRPr="001E2CF3" w:rsidRDefault="00A85C63" w:rsidP="00A85C63">
      <w:pPr>
        <w:spacing w:after="0" w:line="240" w:lineRule="auto"/>
        <w:ind w:firstLine="709"/>
        <w:jc w:val="both"/>
        <w:rPr>
          <w:rFonts w:ascii="PT Astra Serif" w:eastAsia="Calibri" w:hAnsi="PT Astra Serif" w:cs="Times New Roman"/>
          <w:sz w:val="24"/>
          <w:szCs w:val="24"/>
          <w:lang w:eastAsia="ru-RU"/>
        </w:rPr>
      </w:pPr>
      <w:r w:rsidRPr="001E2CF3">
        <w:rPr>
          <w:rFonts w:ascii="PT Astra Serif" w:eastAsia="Calibri" w:hAnsi="PT Astra Serif" w:cs="Times New Roman"/>
          <w:sz w:val="24"/>
          <w:szCs w:val="24"/>
          <w:lang w:eastAsia="ru-RU"/>
        </w:rPr>
        <w:t xml:space="preserve">10.3. Не допускается перемена Поставщика при исполнении Контракта, </w:t>
      </w:r>
      <w:r w:rsidRPr="001E2CF3">
        <w:rPr>
          <w:rFonts w:ascii="PT Astra Serif" w:eastAsia="Calibri" w:hAnsi="PT Astra Serif" w:cs="Times New Roman"/>
          <w:sz w:val="24"/>
          <w:szCs w:val="24"/>
          <w:lang w:eastAsia="ru-RU"/>
        </w:rPr>
        <w:br/>
        <w:t xml:space="preserve">за исключением случая, если новый Поставщик является правопреемником Поставщика по </w:t>
      </w:r>
      <w:r w:rsidRPr="001E2CF3">
        <w:rPr>
          <w:rFonts w:ascii="PT Astra Serif" w:eastAsia="Times New Roman" w:hAnsi="PT Astra Serif" w:cs="Times New Roman"/>
          <w:bCs/>
          <w:sz w:val="24"/>
          <w:szCs w:val="24"/>
          <w:lang w:eastAsia="ru-RU"/>
        </w:rPr>
        <w:t>Контракту</w:t>
      </w:r>
      <w:r w:rsidRPr="001E2CF3">
        <w:rPr>
          <w:rFonts w:ascii="PT Astra Serif" w:eastAsia="Calibri" w:hAnsi="PT Astra Serif" w:cs="Times New Roman"/>
          <w:sz w:val="24"/>
          <w:szCs w:val="24"/>
          <w:lang w:eastAsia="ru-RU"/>
        </w:rPr>
        <w:t xml:space="preserve"> вследствие его реорганизации в форме преобразования, слияния </w:t>
      </w:r>
      <w:r w:rsidRPr="001E2CF3">
        <w:rPr>
          <w:rFonts w:ascii="PT Astra Serif" w:eastAsia="Calibri" w:hAnsi="PT Astra Serif" w:cs="Times New Roman"/>
          <w:sz w:val="24"/>
          <w:szCs w:val="24"/>
          <w:lang w:eastAsia="ru-RU"/>
        </w:rPr>
        <w:br/>
        <w:t xml:space="preserve">или присоединения. </w:t>
      </w:r>
    </w:p>
    <w:p w:rsidR="00A85C63" w:rsidRPr="001E2CF3" w:rsidRDefault="00A85C63" w:rsidP="00A85C63">
      <w:pPr>
        <w:spacing w:after="0" w:line="240" w:lineRule="auto"/>
        <w:ind w:firstLine="709"/>
        <w:jc w:val="both"/>
        <w:rPr>
          <w:rFonts w:ascii="PT Astra Serif" w:eastAsia="Calibri" w:hAnsi="PT Astra Serif" w:cs="Times New Roman"/>
          <w:sz w:val="24"/>
          <w:szCs w:val="24"/>
          <w:lang w:eastAsia="ru-RU"/>
        </w:rPr>
      </w:pPr>
    </w:p>
    <w:p w:rsidR="00A85C63" w:rsidRPr="001E2CF3" w:rsidRDefault="00A85C63" w:rsidP="00A85C63">
      <w:pPr>
        <w:spacing w:after="0"/>
        <w:jc w:val="center"/>
        <w:rPr>
          <w:rFonts w:ascii="PT Astra Serif" w:eastAsia="Calibri" w:hAnsi="PT Astra Serif" w:cs="Times New Roman"/>
          <w:b/>
          <w:sz w:val="24"/>
          <w:szCs w:val="24"/>
          <w:lang w:eastAsia="ru-RU"/>
        </w:rPr>
      </w:pPr>
      <w:r w:rsidRPr="001E2CF3">
        <w:rPr>
          <w:rFonts w:ascii="PT Astra Serif" w:eastAsia="Calibri" w:hAnsi="PT Astra Serif" w:cs="Times New Roman"/>
          <w:b/>
          <w:sz w:val="24"/>
          <w:szCs w:val="24"/>
          <w:lang w:eastAsia="ru-RU"/>
        </w:rPr>
        <w:t>11. ЮРИДИЧЕСКИЕ АДРЕСА И РЕКВИЗИТЫ СТОРОН</w:t>
      </w:r>
    </w:p>
    <w:p w:rsidR="00A85C63" w:rsidRPr="001E2CF3" w:rsidRDefault="00A85C63" w:rsidP="00A85C63">
      <w:pPr>
        <w:spacing w:after="0" w:line="240" w:lineRule="auto"/>
        <w:ind w:firstLine="709"/>
        <w:jc w:val="both"/>
        <w:rPr>
          <w:rFonts w:ascii="PT Astra Serif" w:eastAsia="Times New Roman" w:hAnsi="PT Astra Serif" w:cs="Times New Roman"/>
          <w:sz w:val="26"/>
          <w:szCs w:val="26"/>
          <w:lang w:eastAsia="ru-RU"/>
        </w:rPr>
      </w:pPr>
    </w:p>
    <w:p w:rsidR="00B6628E" w:rsidRPr="00B6628E" w:rsidRDefault="00B6628E" w:rsidP="00B6628E">
      <w:pPr>
        <w:spacing w:after="0" w:line="240" w:lineRule="auto"/>
        <w:jc w:val="center"/>
        <w:rPr>
          <w:rFonts w:ascii="PT Astra Serif" w:eastAsia="Times New Roman" w:hAnsi="PT Astra Serif" w:cs="Times New Roman"/>
          <w:b/>
          <w:bCs/>
          <w:sz w:val="24"/>
          <w:szCs w:val="24"/>
          <w:lang w:eastAsia="ru-RU"/>
        </w:rPr>
      </w:pPr>
      <w:r w:rsidRPr="00B6628E">
        <w:rPr>
          <w:rFonts w:ascii="PT Astra Serif" w:eastAsia="Times New Roman" w:hAnsi="PT Astra Serif" w:cs="Times New Roman"/>
          <w:b/>
          <w:bCs/>
          <w:sz w:val="24"/>
          <w:szCs w:val="24"/>
          <w:lang w:eastAsia="ru-RU"/>
        </w:rPr>
        <w:t>«Заказчик»                                                                        «Поставщик»</w:t>
      </w:r>
    </w:p>
    <w:p w:rsidR="00B6628E" w:rsidRPr="00B6628E" w:rsidRDefault="00B6628E" w:rsidP="00B6628E">
      <w:pPr>
        <w:spacing w:after="0" w:line="240" w:lineRule="auto"/>
        <w:jc w:val="center"/>
        <w:rPr>
          <w:rFonts w:ascii="PT Astra Serif" w:eastAsia="Times New Roman" w:hAnsi="PT Astra Serif" w:cs="Times New Roman"/>
          <w:b/>
          <w:bCs/>
          <w:sz w:val="24"/>
          <w:szCs w:val="24"/>
          <w:lang w:eastAsia="ru-RU"/>
        </w:rPr>
      </w:pPr>
    </w:p>
    <w:tbl>
      <w:tblPr>
        <w:tblW w:w="104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3"/>
        <w:gridCol w:w="5103"/>
      </w:tblGrid>
      <w:tr w:rsidR="00B6628E" w:rsidRPr="00B6628E" w:rsidTr="00D84FA1">
        <w:trPr>
          <w:jc w:val="center"/>
        </w:trPr>
        <w:tc>
          <w:tcPr>
            <w:tcW w:w="5313" w:type="dxa"/>
            <w:tcBorders>
              <w:top w:val="single" w:sz="4" w:space="0" w:color="auto"/>
              <w:left w:val="single" w:sz="4" w:space="0" w:color="auto"/>
              <w:bottom w:val="single" w:sz="4" w:space="0" w:color="auto"/>
              <w:right w:val="single" w:sz="4" w:space="0" w:color="auto"/>
            </w:tcBorders>
          </w:tcPr>
          <w:p w:rsidR="00B6628E" w:rsidRPr="00B6628E" w:rsidRDefault="00B6628E" w:rsidP="00B6628E">
            <w:pPr>
              <w:spacing w:after="0" w:line="240" w:lineRule="auto"/>
              <w:jc w:val="center"/>
              <w:rPr>
                <w:rFonts w:ascii="PT Astra Serif" w:eastAsia="Times New Roman" w:hAnsi="PT Astra Serif" w:cs="Times New Roman"/>
                <w:b/>
                <w:bCs/>
                <w:sz w:val="24"/>
                <w:szCs w:val="24"/>
                <w:lang w:eastAsia="ru-RU"/>
              </w:rPr>
            </w:pPr>
            <w:r w:rsidRPr="00B6628E">
              <w:rPr>
                <w:rFonts w:ascii="PT Astra Serif" w:eastAsia="Times New Roman" w:hAnsi="PT Astra Serif" w:cs="Times New Roman"/>
                <w:b/>
                <w:bCs/>
              </w:rPr>
              <w:t>ФКУ СИЗО-1 УФСИН России по Липецкой области</w:t>
            </w:r>
          </w:p>
        </w:tc>
        <w:tc>
          <w:tcPr>
            <w:tcW w:w="5103" w:type="dxa"/>
            <w:tcBorders>
              <w:top w:val="single" w:sz="4" w:space="0" w:color="auto"/>
              <w:left w:val="single" w:sz="4" w:space="0" w:color="auto"/>
              <w:bottom w:val="single" w:sz="4" w:space="0" w:color="auto"/>
              <w:right w:val="single" w:sz="4" w:space="0" w:color="auto"/>
            </w:tcBorders>
          </w:tcPr>
          <w:p w:rsidR="00B6628E" w:rsidRPr="00B6628E" w:rsidRDefault="00B6628E" w:rsidP="00B6628E">
            <w:pPr>
              <w:spacing w:after="0" w:line="240" w:lineRule="auto"/>
              <w:jc w:val="center"/>
              <w:rPr>
                <w:rFonts w:ascii="PT Astra Serif" w:eastAsia="Times New Roman" w:hAnsi="PT Astra Serif" w:cs="Times New Roman"/>
                <w:b/>
                <w:bCs/>
                <w:sz w:val="24"/>
                <w:szCs w:val="24"/>
                <w:lang w:eastAsia="ru-RU"/>
              </w:rPr>
            </w:pPr>
          </w:p>
        </w:tc>
      </w:tr>
      <w:tr w:rsidR="00B6628E" w:rsidRPr="00B6628E" w:rsidTr="00D84FA1">
        <w:trPr>
          <w:jc w:val="center"/>
        </w:trPr>
        <w:tc>
          <w:tcPr>
            <w:tcW w:w="5313" w:type="dxa"/>
            <w:tcBorders>
              <w:top w:val="single" w:sz="4" w:space="0" w:color="auto"/>
              <w:left w:val="single" w:sz="4" w:space="0" w:color="auto"/>
              <w:bottom w:val="single" w:sz="4" w:space="0" w:color="auto"/>
              <w:right w:val="single" w:sz="4" w:space="0" w:color="auto"/>
            </w:tcBorders>
          </w:tcPr>
          <w:p w:rsidR="00B6628E" w:rsidRPr="00B6628E" w:rsidRDefault="00B6628E" w:rsidP="00B6628E">
            <w:pPr>
              <w:spacing w:after="160" w:line="259" w:lineRule="auto"/>
              <w:rPr>
                <w:rFonts w:ascii="PT Astra Serif" w:eastAsia="Times New Roman" w:hAnsi="PT Astra Serif" w:cs="Times New Roman"/>
                <w:b/>
                <w:bCs/>
              </w:rPr>
            </w:pPr>
            <w:r w:rsidRPr="00B6628E">
              <w:rPr>
                <w:rFonts w:ascii="PT Astra Serif" w:eastAsia="Times New Roman" w:hAnsi="PT Astra Serif" w:cs="Times New Roman"/>
                <w:b/>
                <w:bCs/>
              </w:rPr>
              <w:t xml:space="preserve">Место нахождения: </w:t>
            </w:r>
          </w:p>
          <w:p w:rsidR="00B6628E" w:rsidRPr="00B6628E" w:rsidRDefault="00B6628E" w:rsidP="00B6628E">
            <w:pPr>
              <w:spacing w:after="0" w:line="240" w:lineRule="auto"/>
              <w:rPr>
                <w:rFonts w:ascii="PT Astra Serif" w:eastAsia="Times New Roman" w:hAnsi="PT Astra Serif" w:cs="Times New Roman"/>
                <w:b/>
                <w:bCs/>
                <w:sz w:val="24"/>
                <w:szCs w:val="24"/>
                <w:lang w:eastAsia="ru-RU"/>
              </w:rPr>
            </w:pPr>
            <w:r w:rsidRPr="00B6628E">
              <w:rPr>
                <w:rFonts w:ascii="PT Astra Serif" w:eastAsia="Times New Roman" w:hAnsi="PT Astra Serif" w:cs="Times New Roman"/>
              </w:rPr>
              <w:t xml:space="preserve">398007, Липецкая область, г. Липецк, </w:t>
            </w:r>
            <w:r w:rsidRPr="00B6628E">
              <w:rPr>
                <w:rFonts w:ascii="PT Astra Serif" w:eastAsia="Times New Roman" w:hAnsi="PT Astra Serif" w:cs="Times New Roman"/>
              </w:rPr>
              <w:br/>
              <w:t>ул. Ковалева, владение 138</w:t>
            </w:r>
          </w:p>
        </w:tc>
        <w:tc>
          <w:tcPr>
            <w:tcW w:w="5103" w:type="dxa"/>
            <w:tcBorders>
              <w:top w:val="single" w:sz="4" w:space="0" w:color="auto"/>
              <w:left w:val="single" w:sz="4" w:space="0" w:color="auto"/>
              <w:bottom w:val="single" w:sz="4" w:space="0" w:color="auto"/>
              <w:right w:val="single" w:sz="4" w:space="0" w:color="auto"/>
            </w:tcBorders>
          </w:tcPr>
          <w:p w:rsidR="00B6628E" w:rsidRPr="00B6628E" w:rsidRDefault="00B6628E" w:rsidP="00B6628E">
            <w:pPr>
              <w:spacing w:after="0" w:line="240" w:lineRule="auto"/>
              <w:jc w:val="both"/>
              <w:rPr>
                <w:rFonts w:ascii="PT Astra Serif" w:eastAsia="Times New Roman" w:hAnsi="PT Astra Serif" w:cs="Times New Roman"/>
                <w:color w:val="000000"/>
                <w:sz w:val="24"/>
                <w:szCs w:val="24"/>
                <w:lang w:eastAsia="ru-RU"/>
              </w:rPr>
            </w:pPr>
            <w:r w:rsidRPr="00B6628E">
              <w:rPr>
                <w:rFonts w:ascii="PT Astra Serif" w:eastAsia="Times New Roman" w:hAnsi="PT Astra Serif" w:cs="Times New Roman"/>
                <w:b/>
                <w:bCs/>
                <w:sz w:val="24"/>
                <w:szCs w:val="24"/>
                <w:lang w:eastAsia="ru-RU"/>
              </w:rPr>
              <w:t>Юр. адрес:</w:t>
            </w:r>
            <w:r w:rsidRPr="00B6628E">
              <w:rPr>
                <w:rFonts w:ascii="PT Astra Serif" w:eastAsia="Times New Roman" w:hAnsi="PT Astra Serif" w:cs="Times New Roman"/>
                <w:bCs/>
                <w:sz w:val="24"/>
                <w:szCs w:val="24"/>
                <w:lang w:eastAsia="ru-RU"/>
              </w:rPr>
              <w:t xml:space="preserve"> </w:t>
            </w:r>
          </w:p>
          <w:p w:rsidR="00B6628E" w:rsidRPr="00B6628E" w:rsidRDefault="00B6628E" w:rsidP="00B6628E">
            <w:pPr>
              <w:spacing w:after="0" w:line="240" w:lineRule="auto"/>
              <w:jc w:val="both"/>
              <w:rPr>
                <w:rFonts w:ascii="PT Astra Serif" w:eastAsia="Times New Roman" w:hAnsi="PT Astra Serif" w:cs="Times New Roman"/>
                <w:color w:val="000000"/>
                <w:sz w:val="24"/>
                <w:szCs w:val="24"/>
                <w:lang w:eastAsia="ru-RU"/>
              </w:rPr>
            </w:pPr>
          </w:p>
        </w:tc>
      </w:tr>
      <w:tr w:rsidR="00B6628E" w:rsidRPr="00B6628E" w:rsidTr="00D84FA1">
        <w:trPr>
          <w:jc w:val="center"/>
        </w:trPr>
        <w:tc>
          <w:tcPr>
            <w:tcW w:w="5313" w:type="dxa"/>
            <w:tcBorders>
              <w:top w:val="single" w:sz="4" w:space="0" w:color="auto"/>
              <w:left w:val="single" w:sz="4" w:space="0" w:color="auto"/>
              <w:bottom w:val="single" w:sz="4" w:space="0" w:color="auto"/>
              <w:right w:val="single" w:sz="4" w:space="0" w:color="auto"/>
            </w:tcBorders>
          </w:tcPr>
          <w:p w:rsidR="00B6628E" w:rsidRPr="00B6628E" w:rsidRDefault="00B6628E" w:rsidP="00B6628E">
            <w:pPr>
              <w:spacing w:after="0" w:line="240" w:lineRule="auto"/>
              <w:rPr>
                <w:rFonts w:ascii="PT Astra Serif" w:eastAsia="Times New Roman" w:hAnsi="PT Astra Serif" w:cs="Times New Roman"/>
                <w:b/>
                <w:bCs/>
                <w:i/>
                <w:sz w:val="24"/>
                <w:szCs w:val="24"/>
                <w:lang w:eastAsia="ru-RU"/>
              </w:rPr>
            </w:pPr>
            <w:r w:rsidRPr="00B6628E">
              <w:rPr>
                <w:rFonts w:ascii="PT Astra Serif" w:eastAsia="Times New Roman" w:hAnsi="PT Astra Serif" w:cs="Times New Roman"/>
                <w:b/>
              </w:rPr>
              <w:t>Л/с:</w:t>
            </w:r>
            <w:r w:rsidRPr="00B6628E">
              <w:rPr>
                <w:rFonts w:ascii="PT Astra Serif" w:eastAsia="Times New Roman" w:hAnsi="PT Astra Serif" w:cs="Times New Roman"/>
              </w:rPr>
              <w:t xml:space="preserve"> 03461076890</w:t>
            </w:r>
          </w:p>
        </w:tc>
        <w:tc>
          <w:tcPr>
            <w:tcW w:w="5103" w:type="dxa"/>
            <w:tcBorders>
              <w:top w:val="single" w:sz="4" w:space="0" w:color="auto"/>
              <w:left w:val="single" w:sz="4" w:space="0" w:color="auto"/>
              <w:bottom w:val="single" w:sz="4" w:space="0" w:color="auto"/>
              <w:right w:val="single" w:sz="4" w:space="0" w:color="auto"/>
            </w:tcBorders>
          </w:tcPr>
          <w:p w:rsidR="00B6628E" w:rsidRPr="00B6628E" w:rsidRDefault="00B6628E" w:rsidP="00B6628E">
            <w:pPr>
              <w:spacing w:after="0" w:line="240" w:lineRule="auto"/>
              <w:rPr>
                <w:rFonts w:ascii="PT Astra Serif" w:eastAsia="Times New Roman" w:hAnsi="PT Astra Serif" w:cs="Times New Roman"/>
                <w:bCs/>
                <w:sz w:val="24"/>
                <w:szCs w:val="24"/>
                <w:lang w:eastAsia="ru-RU"/>
              </w:rPr>
            </w:pPr>
          </w:p>
        </w:tc>
      </w:tr>
      <w:tr w:rsidR="00B6628E" w:rsidRPr="00B6628E" w:rsidTr="00D84FA1">
        <w:trPr>
          <w:jc w:val="center"/>
        </w:trPr>
        <w:tc>
          <w:tcPr>
            <w:tcW w:w="5313" w:type="dxa"/>
            <w:tcBorders>
              <w:top w:val="single" w:sz="4" w:space="0" w:color="auto"/>
              <w:left w:val="single" w:sz="4" w:space="0" w:color="auto"/>
              <w:bottom w:val="single" w:sz="4" w:space="0" w:color="auto"/>
              <w:right w:val="single" w:sz="4" w:space="0" w:color="auto"/>
            </w:tcBorders>
          </w:tcPr>
          <w:p w:rsidR="00B6628E" w:rsidRPr="00B6628E" w:rsidRDefault="00B6628E" w:rsidP="00B6628E">
            <w:pPr>
              <w:widowControl w:val="0"/>
              <w:spacing w:after="0" w:line="240" w:lineRule="auto"/>
              <w:rPr>
                <w:rFonts w:ascii="PT Astra Serif" w:eastAsia="Times New Roman" w:hAnsi="PT Astra Serif" w:cs="Times New Roman"/>
                <w:sz w:val="24"/>
                <w:szCs w:val="24"/>
                <w:shd w:val="clear" w:color="auto" w:fill="FFFFFF"/>
                <w:lang w:eastAsia="ru-RU"/>
              </w:rPr>
            </w:pPr>
            <w:r w:rsidRPr="00B6628E">
              <w:rPr>
                <w:rFonts w:ascii="PT Astra Serif" w:eastAsia="Times New Roman" w:hAnsi="PT Astra Serif" w:cs="Times New Roman"/>
                <w:b/>
              </w:rPr>
              <w:t>ИНН:</w:t>
            </w:r>
            <w:r w:rsidRPr="00B6628E">
              <w:rPr>
                <w:rFonts w:ascii="PT Astra Serif" w:eastAsia="Times New Roman" w:hAnsi="PT Astra Serif" w:cs="Times New Roman"/>
              </w:rPr>
              <w:t xml:space="preserve"> </w:t>
            </w:r>
            <w:r w:rsidRPr="00B6628E">
              <w:rPr>
                <w:rFonts w:ascii="PT Astra Serif" w:eastAsia="Times New Roman" w:hAnsi="PT Astra Serif" w:cs="Times New Roman"/>
                <w:shd w:val="clear" w:color="auto" w:fill="FFFFFF"/>
              </w:rPr>
              <w:t>4825035210</w:t>
            </w:r>
            <w:r w:rsidRPr="00B6628E">
              <w:rPr>
                <w:rFonts w:ascii="PT Astra Serif" w:eastAsia="Times New Roman" w:hAnsi="PT Astra Serif" w:cs="Times New Roman"/>
              </w:rPr>
              <w:t xml:space="preserve">                      </w:t>
            </w:r>
          </w:p>
        </w:tc>
        <w:tc>
          <w:tcPr>
            <w:tcW w:w="5103" w:type="dxa"/>
            <w:tcBorders>
              <w:top w:val="single" w:sz="4" w:space="0" w:color="auto"/>
              <w:left w:val="single" w:sz="4" w:space="0" w:color="auto"/>
              <w:bottom w:val="single" w:sz="4" w:space="0" w:color="auto"/>
              <w:right w:val="single" w:sz="4" w:space="0" w:color="auto"/>
            </w:tcBorders>
          </w:tcPr>
          <w:p w:rsidR="00B6628E" w:rsidRPr="00B6628E" w:rsidRDefault="00B6628E" w:rsidP="00B6628E">
            <w:pPr>
              <w:spacing w:after="0" w:line="240" w:lineRule="auto"/>
              <w:rPr>
                <w:rFonts w:ascii="PT Astra Serif" w:eastAsia="Times New Roman" w:hAnsi="PT Astra Serif" w:cs="Times New Roman"/>
                <w:bCs/>
                <w:sz w:val="24"/>
                <w:szCs w:val="24"/>
                <w:lang w:eastAsia="ru-RU"/>
              </w:rPr>
            </w:pPr>
            <w:r w:rsidRPr="00B6628E">
              <w:rPr>
                <w:rFonts w:ascii="PT Astra Serif" w:eastAsia="Times New Roman" w:hAnsi="PT Astra Serif" w:cs="Times New Roman"/>
                <w:b/>
                <w:bCs/>
                <w:sz w:val="24"/>
                <w:szCs w:val="24"/>
                <w:lang w:eastAsia="ru-RU"/>
              </w:rPr>
              <w:t xml:space="preserve">ИНН: </w:t>
            </w:r>
          </w:p>
        </w:tc>
      </w:tr>
      <w:tr w:rsidR="00B6628E" w:rsidRPr="00B6628E" w:rsidTr="00D84FA1">
        <w:trPr>
          <w:jc w:val="center"/>
        </w:trPr>
        <w:tc>
          <w:tcPr>
            <w:tcW w:w="5313" w:type="dxa"/>
            <w:tcBorders>
              <w:top w:val="single" w:sz="4" w:space="0" w:color="auto"/>
              <w:left w:val="single" w:sz="4" w:space="0" w:color="auto"/>
              <w:bottom w:val="single" w:sz="4" w:space="0" w:color="auto"/>
              <w:right w:val="single" w:sz="4" w:space="0" w:color="auto"/>
            </w:tcBorders>
          </w:tcPr>
          <w:p w:rsidR="00B6628E" w:rsidRPr="00B6628E" w:rsidRDefault="00B6628E" w:rsidP="00B6628E">
            <w:pPr>
              <w:spacing w:after="0" w:line="240" w:lineRule="auto"/>
              <w:rPr>
                <w:rFonts w:ascii="PT Astra Serif" w:eastAsia="Times New Roman" w:hAnsi="PT Astra Serif" w:cs="Times New Roman"/>
                <w:b/>
                <w:bCs/>
                <w:i/>
                <w:sz w:val="24"/>
                <w:szCs w:val="24"/>
                <w:lang w:eastAsia="ru-RU"/>
              </w:rPr>
            </w:pPr>
            <w:r w:rsidRPr="00B6628E">
              <w:rPr>
                <w:rFonts w:ascii="PT Astra Serif" w:eastAsia="Times New Roman" w:hAnsi="PT Astra Serif" w:cs="Times New Roman"/>
                <w:b/>
              </w:rPr>
              <w:t>КПП:</w:t>
            </w:r>
            <w:r w:rsidRPr="00B6628E">
              <w:rPr>
                <w:rFonts w:ascii="PT Astra Serif" w:eastAsia="Times New Roman" w:hAnsi="PT Astra Serif" w:cs="Times New Roman"/>
              </w:rPr>
              <w:t xml:space="preserve"> </w:t>
            </w:r>
            <w:r w:rsidRPr="00B6628E">
              <w:rPr>
                <w:rFonts w:ascii="PT Astra Serif" w:eastAsia="Times New Roman" w:hAnsi="PT Astra Serif" w:cs="Times New Roman"/>
                <w:shd w:val="clear" w:color="auto" w:fill="FFFFFF"/>
              </w:rPr>
              <w:t>482501001</w:t>
            </w:r>
            <w:r w:rsidRPr="00B6628E">
              <w:rPr>
                <w:rFonts w:ascii="PT Astra Serif" w:eastAsia="Times New Roman" w:hAnsi="PT Astra Serif" w:cs="Times New Roman"/>
              </w:rPr>
              <w:t xml:space="preserve">                                        </w:t>
            </w:r>
          </w:p>
        </w:tc>
        <w:tc>
          <w:tcPr>
            <w:tcW w:w="5103" w:type="dxa"/>
            <w:tcBorders>
              <w:top w:val="single" w:sz="4" w:space="0" w:color="auto"/>
              <w:left w:val="single" w:sz="4" w:space="0" w:color="auto"/>
              <w:bottom w:val="single" w:sz="4" w:space="0" w:color="auto"/>
              <w:right w:val="single" w:sz="4" w:space="0" w:color="auto"/>
            </w:tcBorders>
          </w:tcPr>
          <w:p w:rsidR="00B6628E" w:rsidRPr="00B6628E" w:rsidRDefault="00B6628E" w:rsidP="00B6628E">
            <w:pPr>
              <w:spacing w:after="0" w:line="240" w:lineRule="auto"/>
              <w:jc w:val="both"/>
              <w:rPr>
                <w:rFonts w:ascii="PT Astra Serif" w:eastAsia="Times New Roman" w:hAnsi="PT Astra Serif" w:cs="Times New Roman"/>
                <w:color w:val="000000"/>
                <w:sz w:val="24"/>
                <w:szCs w:val="24"/>
                <w:lang w:eastAsia="ru-RU"/>
              </w:rPr>
            </w:pPr>
            <w:r w:rsidRPr="00B6628E">
              <w:rPr>
                <w:rFonts w:ascii="PT Astra Serif" w:eastAsia="Times New Roman" w:hAnsi="PT Astra Serif" w:cs="Times New Roman"/>
                <w:b/>
                <w:bCs/>
                <w:sz w:val="24"/>
                <w:szCs w:val="24"/>
                <w:lang w:eastAsia="ru-RU"/>
              </w:rPr>
              <w:t xml:space="preserve">КПП: </w:t>
            </w:r>
          </w:p>
        </w:tc>
      </w:tr>
      <w:tr w:rsidR="00B6628E" w:rsidRPr="00B6628E" w:rsidTr="00D84FA1">
        <w:trPr>
          <w:jc w:val="center"/>
        </w:trPr>
        <w:tc>
          <w:tcPr>
            <w:tcW w:w="5313" w:type="dxa"/>
            <w:tcBorders>
              <w:top w:val="single" w:sz="4" w:space="0" w:color="auto"/>
              <w:left w:val="single" w:sz="4" w:space="0" w:color="auto"/>
              <w:bottom w:val="single" w:sz="4" w:space="0" w:color="auto"/>
              <w:right w:val="single" w:sz="4" w:space="0" w:color="auto"/>
            </w:tcBorders>
          </w:tcPr>
          <w:p w:rsidR="00B6628E" w:rsidRPr="00B6628E" w:rsidRDefault="00B6628E" w:rsidP="00B6628E">
            <w:pPr>
              <w:spacing w:after="0" w:line="240" w:lineRule="auto"/>
              <w:rPr>
                <w:rFonts w:ascii="PT Astra Serif" w:eastAsia="Times New Roman" w:hAnsi="PT Astra Serif" w:cs="Times New Roman"/>
                <w:b/>
                <w:bCs/>
                <w:i/>
                <w:sz w:val="24"/>
                <w:szCs w:val="24"/>
                <w:lang w:eastAsia="ru-RU"/>
              </w:rPr>
            </w:pPr>
            <w:r w:rsidRPr="00B6628E">
              <w:rPr>
                <w:rFonts w:ascii="PT Astra Serif" w:eastAsia="Times New Roman" w:hAnsi="PT Astra Serif" w:cs="Times New Roman"/>
                <w:b/>
                <w:bCs/>
              </w:rPr>
              <w:t xml:space="preserve">ОГРН: </w:t>
            </w:r>
            <w:r w:rsidRPr="00B6628E">
              <w:rPr>
                <w:rFonts w:ascii="PT Astra Serif" w:eastAsia="Times New Roman" w:hAnsi="PT Astra Serif" w:cs="Times New Roman"/>
                <w:shd w:val="clear" w:color="auto" w:fill="FFFFFF"/>
              </w:rPr>
              <w:t>1034800551026</w:t>
            </w:r>
          </w:p>
        </w:tc>
        <w:tc>
          <w:tcPr>
            <w:tcW w:w="5103" w:type="dxa"/>
            <w:tcBorders>
              <w:top w:val="single" w:sz="4" w:space="0" w:color="auto"/>
              <w:left w:val="single" w:sz="4" w:space="0" w:color="auto"/>
              <w:right w:val="single" w:sz="4" w:space="0" w:color="auto"/>
            </w:tcBorders>
          </w:tcPr>
          <w:p w:rsidR="00B6628E" w:rsidRPr="00B6628E" w:rsidRDefault="00B6628E" w:rsidP="00B6628E">
            <w:pPr>
              <w:spacing w:after="0" w:line="240" w:lineRule="auto"/>
              <w:rPr>
                <w:rFonts w:ascii="PT Astra Serif" w:eastAsia="Times New Roman" w:hAnsi="PT Astra Serif" w:cs="Times New Roman"/>
                <w:b/>
                <w:bCs/>
                <w:sz w:val="24"/>
                <w:szCs w:val="24"/>
                <w:lang w:eastAsia="ru-RU"/>
              </w:rPr>
            </w:pPr>
            <w:r w:rsidRPr="00B6628E">
              <w:rPr>
                <w:rFonts w:ascii="PT Astra Serif" w:eastAsia="Times New Roman" w:hAnsi="PT Astra Serif" w:cs="Times New Roman"/>
                <w:b/>
                <w:bCs/>
                <w:sz w:val="24"/>
                <w:szCs w:val="24"/>
                <w:lang w:eastAsia="ru-RU"/>
              </w:rPr>
              <w:t xml:space="preserve">ОГРН: </w:t>
            </w:r>
          </w:p>
        </w:tc>
      </w:tr>
      <w:tr w:rsidR="00B6628E" w:rsidRPr="00B6628E" w:rsidTr="00D84FA1">
        <w:trPr>
          <w:jc w:val="center"/>
        </w:trPr>
        <w:tc>
          <w:tcPr>
            <w:tcW w:w="5313" w:type="dxa"/>
            <w:tcBorders>
              <w:top w:val="single" w:sz="4" w:space="0" w:color="auto"/>
              <w:left w:val="single" w:sz="4" w:space="0" w:color="auto"/>
              <w:bottom w:val="single" w:sz="4" w:space="0" w:color="auto"/>
              <w:right w:val="single" w:sz="4" w:space="0" w:color="auto"/>
            </w:tcBorders>
          </w:tcPr>
          <w:p w:rsidR="00B6628E" w:rsidRPr="00B6628E" w:rsidRDefault="00B6628E" w:rsidP="00B6628E">
            <w:pPr>
              <w:spacing w:after="0" w:line="240" w:lineRule="auto"/>
              <w:rPr>
                <w:rFonts w:ascii="PT Astra Serif" w:eastAsia="Times New Roman" w:hAnsi="PT Astra Serif" w:cs="Times New Roman"/>
                <w:b/>
                <w:bCs/>
                <w:i/>
                <w:sz w:val="24"/>
                <w:szCs w:val="24"/>
                <w:lang w:eastAsia="ru-RU"/>
              </w:rPr>
            </w:pPr>
            <w:proofErr w:type="gramStart"/>
            <w:r w:rsidRPr="00B6628E">
              <w:rPr>
                <w:rFonts w:ascii="PT Astra Serif" w:eastAsia="Times New Roman" w:hAnsi="PT Astra Serif" w:cs="Times New Roman"/>
                <w:b/>
              </w:rPr>
              <w:t>Р</w:t>
            </w:r>
            <w:proofErr w:type="gramEnd"/>
            <w:r w:rsidRPr="00B6628E">
              <w:rPr>
                <w:rFonts w:ascii="PT Astra Serif" w:eastAsia="Times New Roman" w:hAnsi="PT Astra Serif" w:cs="Times New Roman"/>
                <w:b/>
              </w:rPr>
              <w:t>/</w:t>
            </w:r>
            <w:proofErr w:type="spellStart"/>
            <w:r w:rsidRPr="00B6628E">
              <w:rPr>
                <w:rFonts w:ascii="PT Astra Serif" w:eastAsia="Times New Roman" w:hAnsi="PT Astra Serif" w:cs="Times New Roman"/>
                <w:b/>
              </w:rPr>
              <w:t>сч</w:t>
            </w:r>
            <w:proofErr w:type="spellEnd"/>
            <w:r w:rsidRPr="00B6628E">
              <w:rPr>
                <w:rFonts w:ascii="PT Astra Serif" w:eastAsia="Times New Roman" w:hAnsi="PT Astra Serif" w:cs="Times New Roman"/>
                <w:b/>
              </w:rPr>
              <w:t>:</w:t>
            </w:r>
            <w:r w:rsidRPr="00B6628E">
              <w:rPr>
                <w:rFonts w:ascii="PT Astra Serif" w:eastAsia="Times New Roman" w:hAnsi="PT Astra Serif" w:cs="Times New Roman"/>
              </w:rPr>
              <w:t xml:space="preserve"> 03211643000000013211 </w:t>
            </w:r>
            <w:r w:rsidRPr="00B6628E">
              <w:rPr>
                <w:rFonts w:ascii="PT Astra Serif" w:eastAsia="Calibri" w:hAnsi="PT Astra Serif" w:cs="Times New Roman"/>
              </w:rPr>
              <w:t>ОКЦ № 1 ВВГУ Банка России//УФК по Нижегородской области, г Нижний Новгород</w:t>
            </w:r>
          </w:p>
        </w:tc>
        <w:tc>
          <w:tcPr>
            <w:tcW w:w="5103" w:type="dxa"/>
            <w:tcBorders>
              <w:left w:val="single" w:sz="4" w:space="0" w:color="auto"/>
              <w:bottom w:val="single" w:sz="4" w:space="0" w:color="auto"/>
              <w:right w:val="single" w:sz="4" w:space="0" w:color="auto"/>
            </w:tcBorders>
          </w:tcPr>
          <w:p w:rsidR="00B6628E" w:rsidRPr="00B6628E" w:rsidRDefault="00B6628E" w:rsidP="00B6628E">
            <w:pPr>
              <w:spacing w:after="0" w:line="240" w:lineRule="auto"/>
              <w:rPr>
                <w:rFonts w:ascii="PT Astra Serif" w:eastAsia="Times New Roman" w:hAnsi="PT Astra Serif" w:cs="Times New Roman"/>
                <w:b/>
                <w:bCs/>
                <w:sz w:val="24"/>
                <w:szCs w:val="24"/>
                <w:lang w:eastAsia="ru-RU"/>
              </w:rPr>
            </w:pPr>
            <w:proofErr w:type="gramStart"/>
            <w:r w:rsidRPr="00B6628E">
              <w:rPr>
                <w:rFonts w:ascii="PT Astra Serif" w:eastAsia="Times New Roman" w:hAnsi="PT Astra Serif" w:cs="Times New Roman"/>
                <w:b/>
                <w:bCs/>
                <w:sz w:val="24"/>
                <w:szCs w:val="24"/>
                <w:lang w:eastAsia="ru-RU"/>
              </w:rPr>
              <w:t>Р</w:t>
            </w:r>
            <w:proofErr w:type="gramEnd"/>
            <w:r w:rsidRPr="00B6628E">
              <w:rPr>
                <w:rFonts w:ascii="PT Astra Serif" w:eastAsia="Times New Roman" w:hAnsi="PT Astra Serif" w:cs="Times New Roman"/>
                <w:b/>
                <w:bCs/>
                <w:sz w:val="24"/>
                <w:szCs w:val="24"/>
                <w:lang w:eastAsia="ru-RU"/>
              </w:rPr>
              <w:t>/</w:t>
            </w:r>
            <w:proofErr w:type="spellStart"/>
            <w:r w:rsidRPr="00B6628E">
              <w:rPr>
                <w:rFonts w:ascii="PT Astra Serif" w:eastAsia="Times New Roman" w:hAnsi="PT Astra Serif" w:cs="Times New Roman"/>
                <w:b/>
                <w:bCs/>
                <w:sz w:val="24"/>
                <w:szCs w:val="24"/>
                <w:lang w:eastAsia="ru-RU"/>
              </w:rPr>
              <w:t>сч</w:t>
            </w:r>
            <w:proofErr w:type="spellEnd"/>
            <w:r w:rsidRPr="00B6628E">
              <w:rPr>
                <w:rFonts w:ascii="PT Astra Serif" w:eastAsia="Times New Roman" w:hAnsi="PT Astra Serif" w:cs="Times New Roman"/>
                <w:b/>
                <w:bCs/>
                <w:sz w:val="24"/>
                <w:szCs w:val="24"/>
                <w:lang w:eastAsia="ru-RU"/>
              </w:rPr>
              <w:t xml:space="preserve">: </w:t>
            </w:r>
          </w:p>
        </w:tc>
      </w:tr>
      <w:tr w:rsidR="00B6628E" w:rsidRPr="00B6628E" w:rsidTr="00D84FA1">
        <w:trPr>
          <w:jc w:val="center"/>
        </w:trPr>
        <w:tc>
          <w:tcPr>
            <w:tcW w:w="5313" w:type="dxa"/>
            <w:tcBorders>
              <w:top w:val="single" w:sz="4" w:space="0" w:color="auto"/>
              <w:left w:val="single" w:sz="4" w:space="0" w:color="auto"/>
              <w:bottom w:val="single" w:sz="4" w:space="0" w:color="auto"/>
              <w:right w:val="single" w:sz="4" w:space="0" w:color="auto"/>
            </w:tcBorders>
          </w:tcPr>
          <w:p w:rsidR="00B6628E" w:rsidRPr="00B6628E" w:rsidRDefault="00B6628E" w:rsidP="00B6628E">
            <w:pPr>
              <w:spacing w:after="0" w:line="240" w:lineRule="auto"/>
              <w:rPr>
                <w:rFonts w:ascii="PT Astra Serif" w:eastAsia="Times New Roman" w:hAnsi="PT Astra Serif" w:cs="Times New Roman"/>
                <w:b/>
                <w:bCs/>
                <w:i/>
                <w:sz w:val="24"/>
                <w:szCs w:val="24"/>
                <w:lang w:eastAsia="ru-RU"/>
              </w:rPr>
            </w:pPr>
            <w:r w:rsidRPr="00B6628E">
              <w:rPr>
                <w:rFonts w:ascii="PT Astra Serif" w:eastAsia="Times New Roman" w:hAnsi="PT Astra Serif" w:cs="Times New Roman"/>
                <w:b/>
                <w:bCs/>
                <w:iCs/>
              </w:rPr>
              <w:t xml:space="preserve">К/с: </w:t>
            </w:r>
            <w:r w:rsidRPr="00B6628E">
              <w:rPr>
                <w:rFonts w:ascii="PT Astra Serif" w:eastAsia="Times New Roman" w:hAnsi="PT Astra Serif" w:cs="Times New Roman"/>
                <w:iCs/>
              </w:rPr>
              <w:t>40102810745370000024</w:t>
            </w:r>
          </w:p>
        </w:tc>
        <w:tc>
          <w:tcPr>
            <w:tcW w:w="5103" w:type="dxa"/>
            <w:tcBorders>
              <w:left w:val="single" w:sz="4" w:space="0" w:color="auto"/>
              <w:bottom w:val="single" w:sz="4" w:space="0" w:color="auto"/>
              <w:right w:val="single" w:sz="4" w:space="0" w:color="auto"/>
            </w:tcBorders>
          </w:tcPr>
          <w:p w:rsidR="00B6628E" w:rsidRPr="00B6628E" w:rsidRDefault="00B6628E" w:rsidP="00B6628E">
            <w:pPr>
              <w:spacing w:after="0" w:line="240" w:lineRule="auto"/>
              <w:rPr>
                <w:rFonts w:ascii="PT Astra Serif" w:eastAsia="Times New Roman" w:hAnsi="PT Astra Serif" w:cs="Times New Roman"/>
                <w:b/>
                <w:bCs/>
                <w:sz w:val="24"/>
                <w:szCs w:val="24"/>
                <w:lang w:eastAsia="ru-RU"/>
              </w:rPr>
            </w:pPr>
            <w:r w:rsidRPr="00B6628E">
              <w:rPr>
                <w:rFonts w:ascii="PT Astra Serif" w:eastAsia="Times New Roman" w:hAnsi="PT Astra Serif" w:cs="Times New Roman"/>
                <w:b/>
                <w:bCs/>
                <w:sz w:val="24"/>
                <w:szCs w:val="24"/>
                <w:lang w:eastAsia="ru-RU"/>
              </w:rPr>
              <w:t>К/с:</w:t>
            </w:r>
          </w:p>
        </w:tc>
      </w:tr>
      <w:tr w:rsidR="00B6628E" w:rsidRPr="00B6628E" w:rsidTr="00D84FA1">
        <w:trPr>
          <w:jc w:val="center"/>
        </w:trPr>
        <w:tc>
          <w:tcPr>
            <w:tcW w:w="5313" w:type="dxa"/>
            <w:tcBorders>
              <w:top w:val="single" w:sz="4" w:space="0" w:color="auto"/>
              <w:left w:val="single" w:sz="4" w:space="0" w:color="auto"/>
              <w:bottom w:val="single" w:sz="4" w:space="0" w:color="auto"/>
              <w:right w:val="single" w:sz="4" w:space="0" w:color="auto"/>
            </w:tcBorders>
          </w:tcPr>
          <w:p w:rsidR="00B6628E" w:rsidRPr="00B6628E" w:rsidRDefault="00B6628E" w:rsidP="00B6628E">
            <w:pPr>
              <w:spacing w:after="0" w:line="240" w:lineRule="auto"/>
              <w:jc w:val="both"/>
              <w:rPr>
                <w:rFonts w:ascii="PT Astra Serif" w:eastAsia="Times New Roman" w:hAnsi="PT Astra Serif" w:cs="Times New Roman"/>
                <w:bCs/>
                <w:sz w:val="24"/>
                <w:szCs w:val="24"/>
                <w:lang w:eastAsia="ru-RU"/>
              </w:rPr>
            </w:pPr>
            <w:r w:rsidRPr="00B6628E">
              <w:rPr>
                <w:rFonts w:ascii="PT Astra Serif" w:eastAsia="Times New Roman" w:hAnsi="PT Astra Serif" w:cs="Times New Roman"/>
                <w:b/>
              </w:rPr>
              <w:t>БИК:</w:t>
            </w:r>
            <w:r w:rsidRPr="00B6628E">
              <w:rPr>
                <w:rFonts w:ascii="PT Astra Serif" w:eastAsia="Times New Roman" w:hAnsi="PT Astra Serif" w:cs="Times New Roman"/>
              </w:rPr>
              <w:t xml:space="preserve"> 012202102</w:t>
            </w:r>
          </w:p>
        </w:tc>
        <w:tc>
          <w:tcPr>
            <w:tcW w:w="5103" w:type="dxa"/>
            <w:tcBorders>
              <w:top w:val="single" w:sz="4" w:space="0" w:color="auto"/>
              <w:left w:val="single" w:sz="4" w:space="0" w:color="auto"/>
              <w:bottom w:val="single" w:sz="4" w:space="0" w:color="auto"/>
              <w:right w:val="single" w:sz="4" w:space="0" w:color="auto"/>
            </w:tcBorders>
          </w:tcPr>
          <w:p w:rsidR="00B6628E" w:rsidRPr="00B6628E" w:rsidRDefault="00B6628E" w:rsidP="00B6628E">
            <w:pPr>
              <w:spacing w:after="0" w:line="240" w:lineRule="auto"/>
              <w:jc w:val="both"/>
              <w:rPr>
                <w:rFonts w:ascii="PT Astra Serif" w:eastAsia="Times New Roman" w:hAnsi="PT Astra Serif" w:cs="Times New Roman"/>
                <w:b/>
                <w:bCs/>
                <w:sz w:val="24"/>
                <w:szCs w:val="24"/>
                <w:lang w:eastAsia="ru-RU"/>
              </w:rPr>
            </w:pPr>
            <w:r w:rsidRPr="00B6628E">
              <w:rPr>
                <w:rFonts w:ascii="PT Astra Serif" w:eastAsia="Times New Roman" w:hAnsi="PT Astra Serif" w:cs="Times New Roman"/>
                <w:b/>
                <w:bCs/>
                <w:sz w:val="24"/>
                <w:szCs w:val="24"/>
                <w:lang w:eastAsia="ru-RU"/>
              </w:rPr>
              <w:t xml:space="preserve">БИК: </w:t>
            </w:r>
          </w:p>
        </w:tc>
      </w:tr>
      <w:tr w:rsidR="00B6628E" w:rsidRPr="00B6628E" w:rsidTr="00B6628E">
        <w:trPr>
          <w:trHeight w:val="565"/>
          <w:jc w:val="center"/>
        </w:trPr>
        <w:tc>
          <w:tcPr>
            <w:tcW w:w="5313" w:type="dxa"/>
            <w:tcBorders>
              <w:top w:val="single" w:sz="4" w:space="0" w:color="auto"/>
              <w:left w:val="single" w:sz="4" w:space="0" w:color="auto"/>
              <w:bottom w:val="single" w:sz="4" w:space="0" w:color="auto"/>
              <w:right w:val="single" w:sz="4" w:space="0" w:color="auto"/>
            </w:tcBorders>
          </w:tcPr>
          <w:p w:rsidR="00B6628E" w:rsidRPr="00B6628E" w:rsidRDefault="00B6628E" w:rsidP="00B6628E">
            <w:pPr>
              <w:spacing w:after="0" w:line="240" w:lineRule="auto"/>
              <w:jc w:val="both"/>
              <w:rPr>
                <w:rFonts w:ascii="PT Astra Serif" w:eastAsia="Times New Roman" w:hAnsi="PT Astra Serif" w:cs="Times New Roman"/>
                <w:bCs/>
              </w:rPr>
            </w:pPr>
            <w:r w:rsidRPr="00B6628E">
              <w:rPr>
                <w:rFonts w:ascii="PT Astra Serif" w:eastAsia="Times New Roman" w:hAnsi="PT Astra Serif" w:cs="Times New Roman"/>
                <w:b/>
                <w:bCs/>
              </w:rPr>
              <w:t xml:space="preserve">Телефон: </w:t>
            </w:r>
            <w:r w:rsidRPr="00B6628E">
              <w:rPr>
                <w:rFonts w:ascii="PT Astra Serif" w:eastAsia="Times New Roman" w:hAnsi="PT Astra Serif" w:cs="Times New Roman"/>
                <w:bCs/>
              </w:rPr>
              <w:t>8 (4742) 368-007</w:t>
            </w:r>
          </w:p>
          <w:p w:rsidR="00B6628E" w:rsidRPr="00B6628E" w:rsidRDefault="00B6628E" w:rsidP="00B6628E">
            <w:pPr>
              <w:spacing w:after="0" w:line="240" w:lineRule="auto"/>
              <w:jc w:val="both"/>
              <w:rPr>
                <w:rFonts w:ascii="PT Astra Serif" w:eastAsia="Times New Roman" w:hAnsi="PT Astra Serif" w:cs="Times New Roman"/>
                <w:b/>
                <w:bCs/>
                <w:i/>
                <w:sz w:val="24"/>
                <w:szCs w:val="24"/>
                <w:lang w:eastAsia="ru-RU"/>
              </w:rPr>
            </w:pPr>
            <w:proofErr w:type="gramStart"/>
            <w:r w:rsidRPr="00B6628E">
              <w:rPr>
                <w:rFonts w:ascii="PT Astra Serif" w:eastAsia="Times New Roman" w:hAnsi="PT Astra Serif" w:cs="Times New Roman"/>
                <w:b/>
                <w:bCs/>
              </w:rPr>
              <w:t>Е</w:t>
            </w:r>
            <w:proofErr w:type="gramEnd"/>
            <w:r w:rsidRPr="00B6628E">
              <w:rPr>
                <w:rFonts w:ascii="PT Astra Serif" w:eastAsia="Times New Roman" w:hAnsi="PT Astra Serif" w:cs="Times New Roman"/>
                <w:b/>
                <w:bCs/>
              </w:rPr>
              <w:t>-</w:t>
            </w:r>
            <w:r w:rsidRPr="00B6628E">
              <w:rPr>
                <w:rFonts w:ascii="PT Astra Serif" w:eastAsia="Times New Roman" w:hAnsi="PT Astra Serif" w:cs="Times New Roman"/>
                <w:b/>
                <w:bCs/>
                <w:lang w:val="en-US"/>
              </w:rPr>
              <w:t>mail</w:t>
            </w:r>
            <w:r w:rsidRPr="00B6628E">
              <w:rPr>
                <w:rFonts w:ascii="PT Astra Serif" w:eastAsia="Times New Roman" w:hAnsi="PT Astra Serif" w:cs="Times New Roman"/>
                <w:b/>
                <w:bCs/>
              </w:rPr>
              <w:t>:</w:t>
            </w:r>
            <w:r w:rsidRPr="00B6628E">
              <w:rPr>
                <w:rFonts w:ascii="PT Astra Serif" w:eastAsia="Times New Roman" w:hAnsi="PT Astra Serif" w:cs="Times New Roman"/>
                <w:bCs/>
              </w:rPr>
              <w:t xml:space="preserve"> </w:t>
            </w:r>
            <w:proofErr w:type="spellStart"/>
            <w:r w:rsidRPr="00B6628E">
              <w:rPr>
                <w:rFonts w:ascii="PT Astra Serif" w:eastAsia="Times New Roman" w:hAnsi="PT Astra Serif" w:cs="Times New Roman"/>
                <w:bCs/>
                <w:lang w:val="en-US"/>
              </w:rPr>
              <w:t>fku</w:t>
            </w:r>
            <w:proofErr w:type="spellEnd"/>
            <w:r w:rsidRPr="00B6628E">
              <w:rPr>
                <w:rFonts w:ascii="PT Astra Serif" w:eastAsia="Times New Roman" w:hAnsi="PT Astra Serif" w:cs="Times New Roman"/>
                <w:bCs/>
              </w:rPr>
              <w:t>-</w:t>
            </w:r>
            <w:proofErr w:type="spellStart"/>
            <w:r w:rsidRPr="00B6628E">
              <w:rPr>
                <w:rFonts w:ascii="PT Astra Serif" w:eastAsia="Times New Roman" w:hAnsi="PT Astra Serif" w:cs="Times New Roman"/>
                <w:bCs/>
                <w:lang w:val="en-US"/>
              </w:rPr>
              <w:t>sizo</w:t>
            </w:r>
            <w:proofErr w:type="spellEnd"/>
            <w:r w:rsidRPr="00B6628E">
              <w:rPr>
                <w:rFonts w:ascii="PT Astra Serif" w:eastAsia="Times New Roman" w:hAnsi="PT Astra Serif" w:cs="Times New Roman"/>
                <w:bCs/>
              </w:rPr>
              <w:t>@48</w:t>
            </w:r>
            <w:proofErr w:type="spellStart"/>
            <w:r w:rsidRPr="00B6628E">
              <w:rPr>
                <w:rFonts w:ascii="PT Astra Serif" w:eastAsia="Times New Roman" w:hAnsi="PT Astra Serif" w:cs="Times New Roman"/>
                <w:bCs/>
                <w:lang w:val="en-US"/>
              </w:rPr>
              <w:t>fsin</w:t>
            </w:r>
            <w:proofErr w:type="spellEnd"/>
            <w:r w:rsidRPr="00B6628E">
              <w:rPr>
                <w:rFonts w:ascii="PT Astra Serif" w:eastAsia="Times New Roman" w:hAnsi="PT Astra Serif" w:cs="Times New Roman"/>
                <w:bCs/>
              </w:rPr>
              <w:t>.</w:t>
            </w:r>
            <w:proofErr w:type="spellStart"/>
            <w:r w:rsidRPr="00B6628E">
              <w:rPr>
                <w:rFonts w:ascii="PT Astra Serif" w:eastAsia="Times New Roman" w:hAnsi="PT Astra Serif" w:cs="Times New Roman"/>
                <w:bCs/>
                <w:lang w:val="en-US"/>
              </w:rPr>
              <w:t>gov</w:t>
            </w:r>
            <w:proofErr w:type="spellEnd"/>
            <w:r w:rsidRPr="00B6628E">
              <w:rPr>
                <w:rFonts w:ascii="PT Astra Serif" w:eastAsia="Times New Roman" w:hAnsi="PT Astra Serif" w:cs="Times New Roman"/>
                <w:bCs/>
              </w:rPr>
              <w:t>.</w:t>
            </w:r>
            <w:proofErr w:type="spellStart"/>
            <w:r w:rsidRPr="00B6628E">
              <w:rPr>
                <w:rFonts w:ascii="PT Astra Serif" w:eastAsia="Times New Roman" w:hAnsi="PT Astra Serif" w:cs="Times New Roman"/>
                <w:bCs/>
                <w:lang w:val="en-US"/>
              </w:rPr>
              <w:t>ru</w:t>
            </w:r>
            <w:proofErr w:type="spellEnd"/>
          </w:p>
        </w:tc>
        <w:tc>
          <w:tcPr>
            <w:tcW w:w="5103" w:type="dxa"/>
            <w:tcBorders>
              <w:top w:val="single" w:sz="4" w:space="0" w:color="auto"/>
              <w:left w:val="single" w:sz="4" w:space="0" w:color="auto"/>
              <w:bottom w:val="single" w:sz="4" w:space="0" w:color="auto"/>
              <w:right w:val="single" w:sz="4" w:space="0" w:color="auto"/>
            </w:tcBorders>
          </w:tcPr>
          <w:p w:rsidR="00B6628E" w:rsidRPr="00B6628E" w:rsidRDefault="00B6628E" w:rsidP="00B6628E">
            <w:pPr>
              <w:spacing w:after="0" w:line="240" w:lineRule="auto"/>
              <w:rPr>
                <w:rFonts w:ascii="PT Astra Serif" w:eastAsia="Times New Roman" w:hAnsi="PT Astra Serif" w:cs="Times New Roman"/>
                <w:b/>
                <w:bCs/>
                <w:sz w:val="24"/>
                <w:szCs w:val="24"/>
                <w:lang w:eastAsia="ru-RU"/>
              </w:rPr>
            </w:pPr>
            <w:r w:rsidRPr="00B6628E">
              <w:rPr>
                <w:rFonts w:ascii="PT Astra Serif" w:eastAsia="Times New Roman" w:hAnsi="PT Astra Serif" w:cs="Times New Roman"/>
                <w:b/>
                <w:bCs/>
                <w:sz w:val="24"/>
                <w:szCs w:val="24"/>
                <w:lang w:eastAsia="ru-RU"/>
              </w:rPr>
              <w:t xml:space="preserve">Телефон: </w:t>
            </w:r>
          </w:p>
          <w:p w:rsidR="00B6628E" w:rsidRPr="00B6628E" w:rsidRDefault="00B6628E" w:rsidP="00B6628E">
            <w:pPr>
              <w:spacing w:after="0" w:line="240" w:lineRule="auto"/>
              <w:rPr>
                <w:rFonts w:ascii="PT Astra Serif" w:eastAsia="Times New Roman" w:hAnsi="PT Astra Serif" w:cs="Times New Roman"/>
                <w:sz w:val="24"/>
                <w:szCs w:val="24"/>
                <w:lang w:eastAsia="ru-RU"/>
              </w:rPr>
            </w:pPr>
            <w:proofErr w:type="gramStart"/>
            <w:r w:rsidRPr="00B6628E">
              <w:rPr>
                <w:rFonts w:ascii="PT Astra Serif" w:eastAsia="Times New Roman" w:hAnsi="PT Astra Serif" w:cs="Times New Roman"/>
                <w:b/>
                <w:bCs/>
                <w:sz w:val="24"/>
                <w:szCs w:val="24"/>
                <w:lang w:eastAsia="ru-RU"/>
              </w:rPr>
              <w:t>Е</w:t>
            </w:r>
            <w:proofErr w:type="gramEnd"/>
            <w:r w:rsidRPr="00B6628E">
              <w:rPr>
                <w:rFonts w:ascii="PT Astra Serif" w:eastAsia="Times New Roman" w:hAnsi="PT Astra Serif" w:cs="Times New Roman"/>
                <w:b/>
                <w:bCs/>
                <w:sz w:val="24"/>
                <w:szCs w:val="24"/>
                <w:lang w:eastAsia="ru-RU"/>
              </w:rPr>
              <w:t>-</w:t>
            </w:r>
            <w:r w:rsidRPr="00B6628E">
              <w:rPr>
                <w:rFonts w:ascii="PT Astra Serif" w:eastAsia="Times New Roman" w:hAnsi="PT Astra Serif" w:cs="Times New Roman"/>
                <w:b/>
                <w:bCs/>
                <w:sz w:val="24"/>
                <w:szCs w:val="24"/>
                <w:lang w:val="en-US" w:eastAsia="ru-RU"/>
              </w:rPr>
              <w:t>mail</w:t>
            </w:r>
            <w:r w:rsidRPr="00B6628E">
              <w:rPr>
                <w:rFonts w:ascii="PT Astra Serif" w:eastAsia="Times New Roman" w:hAnsi="PT Astra Serif" w:cs="Times New Roman"/>
                <w:b/>
                <w:bCs/>
                <w:sz w:val="24"/>
                <w:szCs w:val="24"/>
                <w:lang w:eastAsia="ru-RU"/>
              </w:rPr>
              <w:t>:</w:t>
            </w:r>
          </w:p>
        </w:tc>
      </w:tr>
      <w:tr w:rsidR="00B6628E" w:rsidRPr="00B6628E" w:rsidTr="00D84FA1">
        <w:trPr>
          <w:trHeight w:val="647"/>
          <w:jc w:val="center"/>
        </w:trPr>
        <w:tc>
          <w:tcPr>
            <w:tcW w:w="5313" w:type="dxa"/>
            <w:tcBorders>
              <w:top w:val="single" w:sz="4" w:space="0" w:color="auto"/>
              <w:left w:val="single" w:sz="4" w:space="0" w:color="auto"/>
              <w:bottom w:val="single" w:sz="4" w:space="0" w:color="auto"/>
              <w:right w:val="single" w:sz="4" w:space="0" w:color="auto"/>
            </w:tcBorders>
          </w:tcPr>
          <w:p w:rsidR="00B6628E" w:rsidRPr="00B6628E" w:rsidRDefault="00B6628E" w:rsidP="00B6628E">
            <w:pPr>
              <w:spacing w:after="0" w:line="240" w:lineRule="auto"/>
              <w:jc w:val="both"/>
              <w:rPr>
                <w:rFonts w:ascii="PT Astra Serif" w:eastAsia="Times New Roman" w:hAnsi="PT Astra Serif" w:cs="Times New Roman"/>
                <w:sz w:val="24"/>
                <w:szCs w:val="24"/>
                <w:lang w:eastAsia="ru-RU"/>
              </w:rPr>
            </w:pPr>
          </w:p>
          <w:p w:rsidR="00B6628E" w:rsidRPr="00B6628E" w:rsidRDefault="00B6628E" w:rsidP="00B6628E">
            <w:pPr>
              <w:spacing w:after="0" w:line="240" w:lineRule="auto"/>
              <w:jc w:val="both"/>
              <w:rPr>
                <w:rFonts w:ascii="PT Astra Serif" w:eastAsia="Times New Roman" w:hAnsi="PT Astra Serif" w:cs="Times New Roman"/>
                <w:sz w:val="24"/>
                <w:szCs w:val="24"/>
                <w:lang w:eastAsia="ru-RU"/>
              </w:rPr>
            </w:pPr>
            <w:r w:rsidRPr="00B6628E">
              <w:rPr>
                <w:rFonts w:ascii="PT Astra Serif" w:eastAsia="Times New Roman" w:hAnsi="PT Astra Serif" w:cs="Times New Roman"/>
                <w:sz w:val="24"/>
                <w:szCs w:val="24"/>
                <w:lang w:eastAsia="ru-RU"/>
              </w:rPr>
              <w:t xml:space="preserve">___________________ /А.В. </w:t>
            </w:r>
            <w:proofErr w:type="spellStart"/>
            <w:r w:rsidRPr="00B6628E">
              <w:rPr>
                <w:rFonts w:ascii="PT Astra Serif" w:eastAsia="Times New Roman" w:hAnsi="PT Astra Serif" w:cs="Times New Roman"/>
                <w:sz w:val="24"/>
                <w:szCs w:val="24"/>
                <w:lang w:eastAsia="ru-RU"/>
              </w:rPr>
              <w:t>Курляев</w:t>
            </w:r>
            <w:proofErr w:type="spellEnd"/>
            <w:r w:rsidRPr="00B6628E">
              <w:rPr>
                <w:rFonts w:ascii="PT Astra Serif" w:eastAsia="Times New Roman" w:hAnsi="PT Astra Serif" w:cs="Times New Roman"/>
                <w:sz w:val="24"/>
                <w:szCs w:val="24"/>
                <w:lang w:eastAsia="ru-RU"/>
              </w:rPr>
              <w:t>/</w:t>
            </w:r>
          </w:p>
          <w:p w:rsidR="00B6628E" w:rsidRPr="00B6628E" w:rsidRDefault="00B6628E" w:rsidP="00B6628E">
            <w:pPr>
              <w:spacing w:after="0" w:line="240" w:lineRule="auto"/>
              <w:jc w:val="both"/>
              <w:rPr>
                <w:rFonts w:ascii="PT Astra Serif" w:eastAsia="Times New Roman" w:hAnsi="PT Astra Serif" w:cs="Times New Roman"/>
                <w:sz w:val="24"/>
                <w:szCs w:val="24"/>
                <w:lang w:eastAsia="ru-RU"/>
              </w:rPr>
            </w:pPr>
          </w:p>
          <w:p w:rsidR="00B6628E" w:rsidRPr="00B6628E" w:rsidRDefault="00B6628E" w:rsidP="00B6628E">
            <w:pPr>
              <w:spacing w:after="0" w:line="240" w:lineRule="auto"/>
              <w:jc w:val="both"/>
              <w:rPr>
                <w:rFonts w:ascii="PT Astra Serif" w:eastAsia="Times New Roman" w:hAnsi="PT Astra Serif" w:cs="Times New Roman"/>
                <w:sz w:val="24"/>
                <w:szCs w:val="24"/>
                <w:lang w:eastAsia="ru-RU"/>
              </w:rPr>
            </w:pPr>
            <w:r w:rsidRPr="00B6628E">
              <w:rPr>
                <w:rFonts w:ascii="PT Astra Serif" w:eastAsia="Times New Roman" w:hAnsi="PT Astra Serif" w:cs="Times New Roman"/>
                <w:sz w:val="24"/>
                <w:szCs w:val="24"/>
                <w:lang w:eastAsia="ru-RU"/>
              </w:rPr>
              <w:t>«____» _____________ 2026 г.</w:t>
            </w:r>
          </w:p>
          <w:p w:rsidR="00B6628E" w:rsidRPr="00B6628E" w:rsidRDefault="00B6628E" w:rsidP="00B6628E">
            <w:pPr>
              <w:spacing w:after="0" w:line="240" w:lineRule="auto"/>
              <w:jc w:val="both"/>
              <w:rPr>
                <w:rFonts w:ascii="PT Astra Serif" w:eastAsia="Times New Roman" w:hAnsi="PT Astra Serif" w:cs="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Pr>
          <w:p w:rsidR="00B6628E" w:rsidRPr="00B6628E" w:rsidRDefault="00B6628E" w:rsidP="00B6628E">
            <w:pPr>
              <w:spacing w:after="0" w:line="240" w:lineRule="auto"/>
              <w:rPr>
                <w:rFonts w:ascii="PT Astra Serif" w:eastAsia="Times New Roman" w:hAnsi="PT Astra Serif" w:cs="Times New Roman"/>
                <w:sz w:val="24"/>
                <w:szCs w:val="24"/>
                <w:lang w:eastAsia="ru-RU"/>
              </w:rPr>
            </w:pPr>
          </w:p>
          <w:p w:rsidR="00B6628E" w:rsidRPr="00B6628E" w:rsidRDefault="00B6628E" w:rsidP="00B6628E">
            <w:pPr>
              <w:spacing w:after="0" w:line="240" w:lineRule="auto"/>
              <w:rPr>
                <w:rFonts w:ascii="PT Astra Serif" w:eastAsia="Times New Roman" w:hAnsi="PT Astra Serif" w:cs="Times New Roman"/>
                <w:sz w:val="24"/>
                <w:szCs w:val="24"/>
                <w:lang w:eastAsia="ru-RU"/>
              </w:rPr>
            </w:pPr>
            <w:r w:rsidRPr="00B6628E">
              <w:rPr>
                <w:rFonts w:ascii="PT Astra Serif" w:eastAsia="Times New Roman" w:hAnsi="PT Astra Serif" w:cs="Times New Roman"/>
                <w:sz w:val="24"/>
                <w:szCs w:val="24"/>
                <w:lang w:eastAsia="ru-RU"/>
              </w:rPr>
              <w:t xml:space="preserve">          _______________   /                                 /</w:t>
            </w:r>
          </w:p>
          <w:p w:rsidR="00B6628E" w:rsidRPr="00B6628E" w:rsidRDefault="00B6628E" w:rsidP="00B6628E">
            <w:pPr>
              <w:spacing w:after="0" w:line="240" w:lineRule="auto"/>
              <w:rPr>
                <w:rFonts w:ascii="PT Astra Serif" w:eastAsia="Times New Roman" w:hAnsi="PT Astra Serif" w:cs="Times New Roman"/>
                <w:sz w:val="24"/>
                <w:szCs w:val="24"/>
                <w:lang w:eastAsia="ru-RU"/>
              </w:rPr>
            </w:pPr>
          </w:p>
          <w:p w:rsidR="00B6628E" w:rsidRPr="00B6628E" w:rsidRDefault="00B6628E" w:rsidP="00B6628E">
            <w:pPr>
              <w:spacing w:after="0" w:line="240" w:lineRule="auto"/>
              <w:jc w:val="both"/>
              <w:rPr>
                <w:rFonts w:ascii="PT Astra Serif" w:eastAsia="Times New Roman" w:hAnsi="PT Astra Serif" w:cs="Times New Roman"/>
                <w:sz w:val="24"/>
                <w:szCs w:val="24"/>
                <w:lang w:eastAsia="ru-RU"/>
              </w:rPr>
            </w:pPr>
            <w:r w:rsidRPr="00B6628E">
              <w:rPr>
                <w:rFonts w:ascii="PT Astra Serif" w:eastAsia="Times New Roman" w:hAnsi="PT Astra Serif" w:cs="Times New Roman"/>
                <w:sz w:val="24"/>
                <w:szCs w:val="24"/>
                <w:lang w:eastAsia="ru-RU"/>
              </w:rPr>
              <w:t xml:space="preserve">         «____» _____________ 2026 г.</w:t>
            </w:r>
          </w:p>
          <w:p w:rsidR="00B6628E" w:rsidRPr="00B6628E" w:rsidRDefault="00B6628E" w:rsidP="00B6628E">
            <w:pPr>
              <w:spacing w:after="0" w:line="240" w:lineRule="auto"/>
              <w:rPr>
                <w:rFonts w:ascii="PT Astra Serif" w:eastAsia="Times New Roman" w:hAnsi="PT Astra Serif" w:cs="Times New Roman"/>
                <w:sz w:val="24"/>
                <w:szCs w:val="24"/>
                <w:lang w:eastAsia="ru-RU"/>
              </w:rPr>
            </w:pPr>
          </w:p>
        </w:tc>
      </w:tr>
    </w:tbl>
    <w:p w:rsidR="00A85C63" w:rsidRPr="001E2CF3" w:rsidRDefault="00A85C63" w:rsidP="00A85C63">
      <w:pPr>
        <w:spacing w:after="0" w:line="240" w:lineRule="auto"/>
        <w:ind w:firstLine="709"/>
        <w:jc w:val="both"/>
        <w:rPr>
          <w:rFonts w:ascii="PT Astra Serif" w:eastAsia="Times New Roman" w:hAnsi="PT Astra Serif" w:cs="Times New Roman"/>
          <w:sz w:val="26"/>
          <w:szCs w:val="26"/>
          <w:lang w:eastAsia="ru-RU"/>
        </w:rPr>
      </w:pPr>
    </w:p>
    <w:p w:rsidR="00A85C63" w:rsidRPr="001E2CF3" w:rsidRDefault="00A85C63" w:rsidP="00A85C63">
      <w:pPr>
        <w:spacing w:after="0" w:line="240" w:lineRule="auto"/>
        <w:ind w:firstLine="709"/>
        <w:jc w:val="both"/>
        <w:rPr>
          <w:rFonts w:ascii="PT Astra Serif" w:eastAsia="Times New Roman" w:hAnsi="PT Astra Serif" w:cs="Times New Roman"/>
          <w:sz w:val="26"/>
          <w:szCs w:val="26"/>
          <w:lang w:eastAsia="ru-RU"/>
        </w:rPr>
      </w:pPr>
    </w:p>
    <w:p w:rsidR="00A85C63" w:rsidRPr="001E2CF3" w:rsidRDefault="00A85C63" w:rsidP="00A85C63">
      <w:pPr>
        <w:spacing w:after="160" w:line="256" w:lineRule="auto"/>
        <w:rPr>
          <w:rFonts w:ascii="PT Astra Serif" w:eastAsia="Calibri" w:hAnsi="PT Astra Serif" w:cs="Times New Roman"/>
        </w:rPr>
      </w:pPr>
    </w:p>
    <w:p w:rsidR="00A85C63" w:rsidRPr="001E2CF3" w:rsidRDefault="00A85C63" w:rsidP="00A85C63">
      <w:pPr>
        <w:spacing w:after="160" w:line="256" w:lineRule="auto"/>
        <w:rPr>
          <w:rFonts w:ascii="PT Astra Serif" w:eastAsia="Calibri" w:hAnsi="PT Astra Serif" w:cs="Times New Roman"/>
        </w:rPr>
      </w:pPr>
    </w:p>
    <w:p w:rsidR="00A85C63" w:rsidRPr="001E2CF3" w:rsidRDefault="00A85C63" w:rsidP="00A85C63">
      <w:pPr>
        <w:spacing w:after="160" w:line="256" w:lineRule="auto"/>
        <w:rPr>
          <w:rFonts w:ascii="PT Astra Serif" w:eastAsia="Calibri" w:hAnsi="PT Astra Serif" w:cs="Times New Roman"/>
        </w:rPr>
      </w:pPr>
    </w:p>
    <w:p w:rsidR="00A85C63" w:rsidRPr="001E2CF3" w:rsidRDefault="00A85C63" w:rsidP="00A85C63">
      <w:pPr>
        <w:spacing w:after="160" w:line="256" w:lineRule="auto"/>
        <w:rPr>
          <w:rFonts w:ascii="PT Astra Serif" w:eastAsia="Calibri" w:hAnsi="PT Astra Serif" w:cs="Times New Roman"/>
        </w:rPr>
      </w:pPr>
    </w:p>
    <w:p w:rsidR="00977118" w:rsidRPr="001E2CF3" w:rsidRDefault="00977118" w:rsidP="00A85C63">
      <w:pPr>
        <w:spacing w:after="160" w:line="256" w:lineRule="auto"/>
        <w:rPr>
          <w:rFonts w:ascii="PT Astra Serif" w:eastAsia="Calibri" w:hAnsi="PT Astra Serif" w:cs="Times New Roman"/>
        </w:rPr>
      </w:pPr>
    </w:p>
    <w:p w:rsidR="00A85C63" w:rsidRPr="001E2CF3" w:rsidRDefault="00A85C63" w:rsidP="00A85C63">
      <w:pPr>
        <w:spacing w:after="0" w:line="256" w:lineRule="auto"/>
        <w:ind w:left="5387"/>
        <w:rPr>
          <w:rFonts w:ascii="PT Astra Serif" w:eastAsia="Calibri" w:hAnsi="PT Astra Serif" w:cs="Times New Roman"/>
        </w:rPr>
      </w:pPr>
      <w:r w:rsidRPr="001E2CF3">
        <w:rPr>
          <w:rFonts w:ascii="PT Astra Serif" w:eastAsia="Calibri" w:hAnsi="PT Astra Serif" w:cs="Times New Roman"/>
          <w:noProof/>
          <w:lang w:eastAsia="ru-RU"/>
        </w:rPr>
        <w:lastRenderedPageBreak/>
        <w:drawing>
          <wp:anchor distT="0" distB="0" distL="114300" distR="114300" simplePos="0" relativeHeight="251660288" behindDoc="1" locked="0" layoutInCell="1" allowOverlap="1" wp14:anchorId="7374A2AB" wp14:editId="5C9166D7">
            <wp:simplePos x="0" y="0"/>
            <wp:positionH relativeFrom="column">
              <wp:posOffset>7557135</wp:posOffset>
            </wp:positionH>
            <wp:positionV relativeFrom="paragraph">
              <wp:posOffset>-1042670</wp:posOffset>
            </wp:positionV>
            <wp:extent cx="5940425" cy="8400415"/>
            <wp:effectExtent l="0" t="0" r="3175" b="635"/>
            <wp:wrapNone/>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8400415"/>
                    </a:xfrm>
                    <a:prstGeom prst="rect">
                      <a:avLst/>
                    </a:prstGeom>
                    <a:noFill/>
                  </pic:spPr>
                </pic:pic>
              </a:graphicData>
            </a:graphic>
            <wp14:sizeRelH relativeFrom="page">
              <wp14:pctWidth>0</wp14:pctWidth>
            </wp14:sizeRelH>
            <wp14:sizeRelV relativeFrom="page">
              <wp14:pctHeight>0</wp14:pctHeight>
            </wp14:sizeRelV>
          </wp:anchor>
        </w:drawing>
      </w:r>
      <w:r w:rsidRPr="001E2CF3">
        <w:rPr>
          <w:rFonts w:ascii="PT Astra Serif" w:eastAsia="Calibri" w:hAnsi="PT Astra Serif" w:cs="Times New Roman"/>
        </w:rPr>
        <w:t>Приложение № 1</w:t>
      </w:r>
    </w:p>
    <w:p w:rsidR="00A85C63" w:rsidRPr="001E2CF3" w:rsidRDefault="00A85C63" w:rsidP="00A85C63">
      <w:pPr>
        <w:spacing w:after="0" w:line="256" w:lineRule="auto"/>
        <w:ind w:left="5387"/>
        <w:rPr>
          <w:rFonts w:ascii="PT Astra Serif" w:eastAsia="Calibri" w:hAnsi="PT Astra Serif" w:cs="Times New Roman"/>
        </w:rPr>
      </w:pPr>
      <w:r w:rsidRPr="001E2CF3">
        <w:rPr>
          <w:rFonts w:ascii="PT Astra Serif" w:eastAsia="Calibri" w:hAnsi="PT Astra Serif" w:cs="Times New Roman"/>
        </w:rPr>
        <w:t xml:space="preserve">к Государственному контракту </w:t>
      </w:r>
    </w:p>
    <w:p w:rsidR="00A85C63" w:rsidRPr="001E2CF3" w:rsidRDefault="00A85C63" w:rsidP="00A85C63">
      <w:pPr>
        <w:spacing w:after="0" w:line="256" w:lineRule="auto"/>
        <w:ind w:left="5387"/>
        <w:rPr>
          <w:rFonts w:ascii="PT Astra Serif" w:eastAsia="Calibri" w:hAnsi="PT Astra Serif" w:cs="Times New Roman"/>
        </w:rPr>
      </w:pPr>
      <w:r w:rsidRPr="001E2CF3">
        <w:rPr>
          <w:rFonts w:ascii="PT Astra Serif" w:eastAsia="Calibri" w:hAnsi="PT Astra Serif" w:cs="Times New Roman"/>
        </w:rPr>
        <w:t>№ ____ от «___» _____________ 20___ г.</w:t>
      </w:r>
    </w:p>
    <w:p w:rsidR="00A85C63" w:rsidRPr="001E2CF3" w:rsidRDefault="00A85C63" w:rsidP="00A85C63">
      <w:pPr>
        <w:spacing w:after="0" w:line="256" w:lineRule="auto"/>
        <w:jc w:val="center"/>
        <w:rPr>
          <w:rFonts w:ascii="PT Astra Serif" w:eastAsia="Calibri" w:hAnsi="PT Astra Serif" w:cs="Times New Roman"/>
          <w:b/>
          <w:sz w:val="26"/>
          <w:szCs w:val="26"/>
        </w:rPr>
      </w:pPr>
    </w:p>
    <w:p w:rsidR="00A85C63" w:rsidRPr="001E2CF3" w:rsidRDefault="00A85C63" w:rsidP="00A85C63">
      <w:pPr>
        <w:spacing w:after="0" w:line="256" w:lineRule="auto"/>
        <w:jc w:val="center"/>
        <w:rPr>
          <w:rFonts w:ascii="PT Astra Serif" w:eastAsia="Calibri" w:hAnsi="PT Astra Serif" w:cs="Times New Roman"/>
          <w:b/>
          <w:sz w:val="26"/>
          <w:szCs w:val="26"/>
        </w:rPr>
      </w:pPr>
      <w:r w:rsidRPr="001E2CF3">
        <w:rPr>
          <w:rFonts w:ascii="PT Astra Serif" w:eastAsia="Calibri" w:hAnsi="PT Astra Serif" w:cs="Times New Roman"/>
          <w:b/>
          <w:sz w:val="26"/>
          <w:szCs w:val="26"/>
        </w:rPr>
        <w:t>Технические условия</w:t>
      </w:r>
    </w:p>
    <w:p w:rsidR="00A85C63" w:rsidRPr="001E2CF3" w:rsidRDefault="00A85C63" w:rsidP="00A85C63">
      <w:pPr>
        <w:spacing w:after="0" w:line="256" w:lineRule="auto"/>
        <w:ind w:left="5387"/>
        <w:rPr>
          <w:rFonts w:ascii="PT Astra Serif" w:eastAsia="Calibri" w:hAnsi="PT Astra Serif" w:cs="Times New Roman"/>
        </w:rPr>
      </w:pPr>
      <w:r w:rsidRPr="001E2CF3">
        <w:rPr>
          <w:rFonts w:ascii="PT Astra Serif" w:eastAsia="Calibri" w:hAnsi="PT Astra Serif" w:cs="Times New Roman"/>
          <w:noProof/>
          <w:lang w:eastAsia="ru-RU"/>
        </w:rPr>
        <w:drawing>
          <wp:anchor distT="0" distB="0" distL="114300" distR="114300" simplePos="0" relativeHeight="251659264" behindDoc="1" locked="0" layoutInCell="1" allowOverlap="1" wp14:anchorId="51233586" wp14:editId="4EC93357">
            <wp:simplePos x="0" y="0"/>
            <wp:positionH relativeFrom="column">
              <wp:posOffset>6839585</wp:posOffset>
            </wp:positionH>
            <wp:positionV relativeFrom="paragraph">
              <wp:posOffset>270510</wp:posOffset>
            </wp:positionV>
            <wp:extent cx="5940425" cy="8400415"/>
            <wp:effectExtent l="0" t="0" r="3175" b="635"/>
            <wp:wrapNone/>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8400415"/>
                    </a:xfrm>
                    <a:prstGeom prst="rect">
                      <a:avLst/>
                    </a:prstGeom>
                    <a:noFill/>
                  </pic:spPr>
                </pic:pic>
              </a:graphicData>
            </a:graphic>
            <wp14:sizeRelH relativeFrom="page">
              <wp14:pctWidth>0</wp14:pctWidth>
            </wp14:sizeRelH>
            <wp14:sizeRelV relativeFrom="page">
              <wp14:pctHeight>0</wp14:pctHeight>
            </wp14:sizeRelV>
          </wp:anchor>
        </w:drawing>
      </w:r>
    </w:p>
    <w:tbl>
      <w:tblPr>
        <w:tblW w:w="1045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525"/>
        <w:gridCol w:w="567"/>
        <w:gridCol w:w="991"/>
        <w:gridCol w:w="1104"/>
        <w:gridCol w:w="1559"/>
      </w:tblGrid>
      <w:tr w:rsidR="001E2CF3" w:rsidRPr="001E2CF3" w:rsidTr="001E2CF3">
        <w:trPr>
          <w:cantSplit/>
          <w:trHeight w:val="614"/>
        </w:trPr>
        <w:tc>
          <w:tcPr>
            <w:tcW w:w="709" w:type="dxa"/>
            <w:tcBorders>
              <w:top w:val="single" w:sz="4" w:space="0" w:color="auto"/>
              <w:left w:val="single" w:sz="4" w:space="0" w:color="auto"/>
              <w:bottom w:val="single" w:sz="4" w:space="0" w:color="auto"/>
              <w:right w:val="single" w:sz="4" w:space="0" w:color="auto"/>
            </w:tcBorders>
            <w:vAlign w:val="center"/>
            <w:hideMark/>
          </w:tcPr>
          <w:p w:rsidR="001E2CF3" w:rsidRPr="001E2CF3" w:rsidRDefault="001E2CF3" w:rsidP="00B93568">
            <w:pPr>
              <w:spacing w:after="160" w:line="240" w:lineRule="auto"/>
              <w:jc w:val="center"/>
              <w:rPr>
                <w:rFonts w:ascii="PT Astra Serif" w:eastAsia="Times New Roman" w:hAnsi="PT Astra Serif" w:cs="Times New Roman"/>
                <w:lang w:eastAsia="ru-RU"/>
              </w:rPr>
            </w:pPr>
            <w:r w:rsidRPr="001E2CF3">
              <w:rPr>
                <w:rFonts w:ascii="PT Astra Serif" w:eastAsia="Times New Roman" w:hAnsi="PT Astra Serif" w:cs="Times New Roman"/>
                <w:lang w:eastAsia="ru-RU"/>
              </w:rPr>
              <w:t xml:space="preserve">№ </w:t>
            </w:r>
            <w:proofErr w:type="gramStart"/>
            <w:r w:rsidRPr="001E2CF3">
              <w:rPr>
                <w:rFonts w:ascii="PT Astra Serif" w:eastAsia="Times New Roman" w:hAnsi="PT Astra Serif" w:cs="Times New Roman"/>
                <w:lang w:eastAsia="ru-RU"/>
              </w:rPr>
              <w:t>п</w:t>
            </w:r>
            <w:proofErr w:type="gramEnd"/>
            <w:r w:rsidRPr="001E2CF3">
              <w:rPr>
                <w:rFonts w:ascii="PT Astra Serif" w:eastAsia="Times New Roman" w:hAnsi="PT Astra Serif" w:cs="Times New Roman"/>
                <w:lang w:eastAsia="ru-RU"/>
              </w:rPr>
              <w:t>/п</w:t>
            </w:r>
          </w:p>
        </w:tc>
        <w:tc>
          <w:tcPr>
            <w:tcW w:w="5525" w:type="dxa"/>
            <w:tcBorders>
              <w:top w:val="single" w:sz="4" w:space="0" w:color="auto"/>
              <w:left w:val="single" w:sz="4" w:space="0" w:color="auto"/>
              <w:bottom w:val="single" w:sz="4" w:space="0" w:color="auto"/>
              <w:right w:val="single" w:sz="4" w:space="0" w:color="auto"/>
            </w:tcBorders>
            <w:vAlign w:val="center"/>
            <w:hideMark/>
          </w:tcPr>
          <w:p w:rsidR="001E2CF3" w:rsidRPr="001E2CF3" w:rsidRDefault="001E2CF3" w:rsidP="00B93568">
            <w:pPr>
              <w:spacing w:after="160" w:line="240" w:lineRule="auto"/>
              <w:jc w:val="center"/>
              <w:rPr>
                <w:rFonts w:ascii="PT Astra Serif" w:eastAsia="Times New Roman" w:hAnsi="PT Astra Serif" w:cs="Times New Roman"/>
                <w:lang w:eastAsia="ru-RU"/>
              </w:rPr>
            </w:pPr>
            <w:r w:rsidRPr="001E2CF3">
              <w:rPr>
                <w:rFonts w:ascii="PT Astra Serif" w:eastAsia="Times New Roman" w:hAnsi="PT Astra Serif" w:cs="Times New Roman"/>
                <w:lang w:eastAsia="ru-RU"/>
              </w:rPr>
              <w:t>Наименование товара</w:t>
            </w:r>
          </w:p>
        </w:tc>
        <w:tc>
          <w:tcPr>
            <w:tcW w:w="567" w:type="dxa"/>
            <w:tcBorders>
              <w:top w:val="single" w:sz="4" w:space="0" w:color="auto"/>
              <w:left w:val="single" w:sz="4" w:space="0" w:color="auto"/>
              <w:bottom w:val="single" w:sz="4" w:space="0" w:color="auto"/>
              <w:right w:val="single" w:sz="4" w:space="0" w:color="auto"/>
            </w:tcBorders>
            <w:vAlign w:val="center"/>
            <w:hideMark/>
          </w:tcPr>
          <w:p w:rsidR="001E2CF3" w:rsidRPr="001E2CF3" w:rsidRDefault="001E2CF3" w:rsidP="00B93568">
            <w:pPr>
              <w:spacing w:after="160" w:line="240" w:lineRule="auto"/>
              <w:jc w:val="center"/>
              <w:rPr>
                <w:rFonts w:ascii="PT Astra Serif" w:eastAsia="Times New Roman" w:hAnsi="PT Astra Serif" w:cs="Times New Roman"/>
                <w:lang w:eastAsia="ru-RU"/>
              </w:rPr>
            </w:pPr>
            <w:r w:rsidRPr="001E2CF3">
              <w:rPr>
                <w:rFonts w:ascii="PT Astra Serif" w:eastAsia="Times New Roman" w:hAnsi="PT Astra Serif" w:cs="Times New Roman"/>
                <w:lang w:eastAsia="ru-RU"/>
              </w:rPr>
              <w:t xml:space="preserve">Ед. </w:t>
            </w:r>
          </w:p>
        </w:tc>
        <w:tc>
          <w:tcPr>
            <w:tcW w:w="991" w:type="dxa"/>
            <w:tcBorders>
              <w:top w:val="single" w:sz="4" w:space="0" w:color="auto"/>
              <w:left w:val="single" w:sz="4" w:space="0" w:color="auto"/>
              <w:bottom w:val="single" w:sz="4" w:space="0" w:color="auto"/>
              <w:right w:val="single" w:sz="4" w:space="0" w:color="auto"/>
            </w:tcBorders>
            <w:vAlign w:val="center"/>
            <w:hideMark/>
          </w:tcPr>
          <w:p w:rsidR="001E2CF3" w:rsidRPr="001E2CF3" w:rsidRDefault="001E2CF3" w:rsidP="00B93568">
            <w:pPr>
              <w:spacing w:after="160" w:line="240" w:lineRule="auto"/>
              <w:jc w:val="center"/>
              <w:rPr>
                <w:rFonts w:ascii="PT Astra Serif" w:eastAsia="Times New Roman" w:hAnsi="PT Astra Serif" w:cs="Times New Roman"/>
                <w:lang w:eastAsia="ru-RU"/>
              </w:rPr>
            </w:pPr>
            <w:r w:rsidRPr="001E2CF3">
              <w:rPr>
                <w:rFonts w:ascii="PT Astra Serif" w:eastAsia="Times New Roman" w:hAnsi="PT Astra Serif" w:cs="Times New Roman"/>
                <w:lang w:eastAsia="ru-RU"/>
              </w:rPr>
              <w:t>Кол-во</w:t>
            </w:r>
          </w:p>
        </w:tc>
        <w:tc>
          <w:tcPr>
            <w:tcW w:w="1104" w:type="dxa"/>
            <w:tcBorders>
              <w:top w:val="single" w:sz="4" w:space="0" w:color="auto"/>
              <w:left w:val="single" w:sz="4" w:space="0" w:color="auto"/>
              <w:bottom w:val="single" w:sz="4" w:space="0" w:color="auto"/>
              <w:right w:val="single" w:sz="4" w:space="0" w:color="auto"/>
            </w:tcBorders>
            <w:vAlign w:val="center"/>
            <w:hideMark/>
          </w:tcPr>
          <w:p w:rsidR="001E2CF3" w:rsidRPr="001E2CF3" w:rsidRDefault="001E2CF3" w:rsidP="00B93568">
            <w:pPr>
              <w:spacing w:after="160" w:line="240" w:lineRule="auto"/>
              <w:jc w:val="center"/>
              <w:rPr>
                <w:rFonts w:ascii="PT Astra Serif" w:eastAsia="Times New Roman" w:hAnsi="PT Astra Serif" w:cs="Times New Roman"/>
                <w:lang w:eastAsia="ru-RU"/>
              </w:rPr>
            </w:pPr>
            <w:r w:rsidRPr="001E2CF3">
              <w:rPr>
                <w:rFonts w:ascii="PT Astra Serif" w:eastAsia="Times New Roman" w:hAnsi="PT Astra Serif" w:cs="Times New Roman"/>
                <w:lang w:eastAsia="ru-RU"/>
              </w:rPr>
              <w:t>Цена, руб.</w:t>
            </w:r>
          </w:p>
        </w:tc>
        <w:tc>
          <w:tcPr>
            <w:tcW w:w="1559" w:type="dxa"/>
            <w:tcBorders>
              <w:top w:val="single" w:sz="4" w:space="0" w:color="auto"/>
              <w:left w:val="single" w:sz="4" w:space="0" w:color="auto"/>
              <w:bottom w:val="single" w:sz="4" w:space="0" w:color="auto"/>
              <w:right w:val="single" w:sz="4" w:space="0" w:color="auto"/>
            </w:tcBorders>
            <w:vAlign w:val="center"/>
            <w:hideMark/>
          </w:tcPr>
          <w:p w:rsidR="001E2CF3" w:rsidRPr="001E2CF3" w:rsidRDefault="001E2CF3" w:rsidP="00B93568">
            <w:pPr>
              <w:spacing w:after="0" w:line="240" w:lineRule="auto"/>
              <w:contextualSpacing/>
              <w:jc w:val="center"/>
              <w:rPr>
                <w:rFonts w:ascii="PT Astra Serif" w:eastAsia="Times New Roman" w:hAnsi="PT Astra Serif" w:cs="Times New Roman"/>
                <w:lang w:eastAsia="ru-RU"/>
              </w:rPr>
            </w:pPr>
            <w:r w:rsidRPr="001E2CF3">
              <w:rPr>
                <w:rFonts w:ascii="PT Astra Serif" w:eastAsia="Times New Roman" w:hAnsi="PT Astra Serif" w:cs="Times New Roman"/>
                <w:lang w:eastAsia="ru-RU"/>
              </w:rPr>
              <w:t xml:space="preserve">Сумма контракта, </w:t>
            </w:r>
          </w:p>
          <w:p w:rsidR="001E2CF3" w:rsidRPr="001E2CF3" w:rsidRDefault="001E2CF3" w:rsidP="00B93568">
            <w:pPr>
              <w:spacing w:after="160" w:line="240" w:lineRule="auto"/>
              <w:jc w:val="center"/>
              <w:rPr>
                <w:rFonts w:ascii="PT Astra Serif" w:eastAsia="Times New Roman" w:hAnsi="PT Astra Serif" w:cs="Times New Roman"/>
                <w:lang w:eastAsia="ru-RU"/>
              </w:rPr>
            </w:pPr>
            <w:r w:rsidRPr="001E2CF3">
              <w:rPr>
                <w:rFonts w:ascii="PT Astra Serif" w:eastAsia="Times New Roman" w:hAnsi="PT Astra Serif" w:cs="Times New Roman"/>
                <w:lang w:eastAsia="ru-RU"/>
              </w:rPr>
              <w:t>руб.</w:t>
            </w:r>
          </w:p>
        </w:tc>
      </w:tr>
      <w:tr w:rsidR="00B6628E" w:rsidRPr="001E2CF3" w:rsidTr="001E2CF3">
        <w:trPr>
          <w:trHeight w:val="399"/>
        </w:trPr>
        <w:tc>
          <w:tcPr>
            <w:tcW w:w="709" w:type="dxa"/>
            <w:tcBorders>
              <w:top w:val="single" w:sz="4" w:space="0" w:color="auto"/>
              <w:left w:val="single" w:sz="4" w:space="0" w:color="auto"/>
              <w:bottom w:val="single" w:sz="4" w:space="0" w:color="auto"/>
              <w:right w:val="single" w:sz="4" w:space="0" w:color="auto"/>
            </w:tcBorders>
            <w:vAlign w:val="center"/>
            <w:hideMark/>
          </w:tcPr>
          <w:p w:rsidR="00B6628E" w:rsidRPr="003C4FE4" w:rsidRDefault="00B6628E" w:rsidP="00D84FA1">
            <w:pPr>
              <w:spacing w:after="160" w:line="240" w:lineRule="auto"/>
              <w:contextualSpacing/>
              <w:jc w:val="center"/>
              <w:rPr>
                <w:rFonts w:ascii="PT Astra Serif" w:eastAsia="Times New Roman" w:hAnsi="PT Astra Serif" w:cs="Times New Roman"/>
                <w:sz w:val="20"/>
                <w:szCs w:val="20"/>
                <w:lang w:eastAsia="ru-RU"/>
              </w:rPr>
            </w:pPr>
            <w:r w:rsidRPr="003C4FE4">
              <w:rPr>
                <w:rFonts w:ascii="PT Astra Serif" w:eastAsia="Times New Roman" w:hAnsi="PT Astra Serif" w:cs="Times New Roman"/>
                <w:sz w:val="20"/>
                <w:szCs w:val="20"/>
                <w:lang w:eastAsia="ru-RU"/>
              </w:rPr>
              <w:t>1</w:t>
            </w:r>
          </w:p>
        </w:tc>
        <w:tc>
          <w:tcPr>
            <w:tcW w:w="5525" w:type="dxa"/>
            <w:tcBorders>
              <w:top w:val="single" w:sz="4" w:space="0" w:color="auto"/>
              <w:left w:val="single" w:sz="4" w:space="0" w:color="auto"/>
              <w:bottom w:val="single" w:sz="4" w:space="0" w:color="auto"/>
              <w:right w:val="single" w:sz="4" w:space="0" w:color="auto"/>
            </w:tcBorders>
            <w:vAlign w:val="center"/>
          </w:tcPr>
          <w:p w:rsidR="00B6628E" w:rsidRPr="003C4FE4" w:rsidRDefault="00B6628E" w:rsidP="00D84FA1">
            <w:pPr>
              <w:widowControl w:val="0"/>
              <w:spacing w:after="0" w:line="240" w:lineRule="auto"/>
              <w:ind w:left="40"/>
              <w:rPr>
                <w:rFonts w:ascii="PT Astra Serif" w:eastAsia="Calibri" w:hAnsi="PT Astra Serif" w:cs="Times New Roman"/>
                <w:b/>
                <w:sz w:val="20"/>
                <w:szCs w:val="20"/>
              </w:rPr>
            </w:pPr>
            <w:r w:rsidRPr="003C4FE4">
              <w:rPr>
                <w:rFonts w:ascii="PT Astra Serif" w:eastAsia="Calibri" w:hAnsi="PT Astra Serif" w:cs="Times New Roman"/>
                <w:b/>
                <w:sz w:val="20"/>
                <w:szCs w:val="20"/>
              </w:rPr>
              <w:t xml:space="preserve">Плита </w:t>
            </w:r>
            <w:r w:rsidRPr="003C4FE4">
              <w:rPr>
                <w:rFonts w:ascii="PT Astra Serif" w:eastAsia="Calibri" w:hAnsi="PT Astra Serif" w:cs="Times New Roman"/>
                <w:b/>
                <w:sz w:val="20"/>
                <w:szCs w:val="20"/>
                <w:lang w:val="en-US"/>
              </w:rPr>
              <w:t>OSB</w:t>
            </w:r>
            <w:r w:rsidRPr="003C4FE4">
              <w:rPr>
                <w:rFonts w:ascii="PT Astra Serif" w:eastAsia="Calibri" w:hAnsi="PT Astra Serif" w:cs="Times New Roman"/>
                <w:b/>
                <w:sz w:val="20"/>
                <w:szCs w:val="20"/>
              </w:rPr>
              <w:t>-3, лакированная, влагостойкая, 1250х2500х9 мм.</w:t>
            </w:r>
          </w:p>
          <w:p w:rsidR="00B6628E" w:rsidRPr="003C4FE4" w:rsidRDefault="00B6628E" w:rsidP="00D84FA1">
            <w:pPr>
              <w:widowControl w:val="0"/>
              <w:spacing w:after="0" w:line="240" w:lineRule="auto"/>
              <w:ind w:left="40"/>
              <w:rPr>
                <w:rFonts w:ascii="PT Astra Serif" w:eastAsia="Calibri" w:hAnsi="PT Astra Serif" w:cs="Times New Roman"/>
                <w:sz w:val="20"/>
                <w:szCs w:val="20"/>
              </w:rPr>
            </w:pPr>
            <w:r w:rsidRPr="003C4FE4">
              <w:rPr>
                <w:rFonts w:ascii="PT Astra Serif" w:eastAsia="Calibri" w:hAnsi="PT Astra Serif" w:cs="Times New Roman"/>
                <w:sz w:val="20"/>
                <w:szCs w:val="20"/>
              </w:rPr>
              <w:t xml:space="preserve">Тип - </w:t>
            </w:r>
            <w:r w:rsidRPr="003C4FE4">
              <w:rPr>
                <w:rFonts w:ascii="PT Astra Serif" w:eastAsia="Calibri" w:hAnsi="PT Astra Serif" w:cs="Times New Roman"/>
                <w:sz w:val="20"/>
                <w:szCs w:val="20"/>
                <w:lang w:val="en-US"/>
              </w:rPr>
              <w:t>OSB</w:t>
            </w:r>
            <w:r w:rsidRPr="003C4FE4">
              <w:rPr>
                <w:rFonts w:ascii="PT Astra Serif" w:eastAsia="Calibri" w:hAnsi="PT Astra Serif" w:cs="Times New Roman"/>
                <w:sz w:val="20"/>
                <w:szCs w:val="20"/>
              </w:rPr>
              <w:t>-3;</w:t>
            </w:r>
          </w:p>
          <w:p w:rsidR="00B6628E" w:rsidRPr="003C4FE4" w:rsidRDefault="00B6628E" w:rsidP="00D84FA1">
            <w:pPr>
              <w:widowControl w:val="0"/>
              <w:spacing w:after="0" w:line="240" w:lineRule="auto"/>
              <w:ind w:left="40"/>
              <w:rPr>
                <w:rFonts w:ascii="PT Astra Serif" w:eastAsia="Calibri" w:hAnsi="PT Astra Serif" w:cs="Times New Roman"/>
                <w:sz w:val="20"/>
                <w:szCs w:val="20"/>
              </w:rPr>
            </w:pPr>
            <w:r w:rsidRPr="003C4FE4">
              <w:rPr>
                <w:rFonts w:ascii="PT Astra Serif" w:eastAsia="Calibri" w:hAnsi="PT Astra Serif" w:cs="Times New Roman"/>
                <w:sz w:val="20"/>
                <w:szCs w:val="20"/>
              </w:rPr>
              <w:t>Шпунтованная – нет;</w:t>
            </w:r>
          </w:p>
          <w:p w:rsidR="00B6628E" w:rsidRPr="003C4FE4" w:rsidRDefault="00B6628E" w:rsidP="00D84FA1">
            <w:pPr>
              <w:widowControl w:val="0"/>
              <w:spacing w:after="0" w:line="240" w:lineRule="auto"/>
              <w:ind w:left="40"/>
              <w:rPr>
                <w:rFonts w:ascii="PT Astra Serif" w:eastAsia="Calibri" w:hAnsi="PT Astra Serif" w:cs="Times New Roman"/>
                <w:sz w:val="20"/>
                <w:szCs w:val="20"/>
              </w:rPr>
            </w:pPr>
            <w:r w:rsidRPr="003C4FE4">
              <w:rPr>
                <w:rFonts w:ascii="PT Astra Serif" w:eastAsia="Calibri" w:hAnsi="PT Astra Serif" w:cs="Times New Roman"/>
                <w:sz w:val="20"/>
                <w:szCs w:val="20"/>
              </w:rPr>
              <w:t>Обработка поверхности – лакированная с одной стороны;</w:t>
            </w:r>
          </w:p>
          <w:p w:rsidR="00B6628E" w:rsidRPr="003C4FE4" w:rsidRDefault="00B6628E" w:rsidP="00D84FA1">
            <w:pPr>
              <w:widowControl w:val="0"/>
              <w:spacing w:after="0" w:line="240" w:lineRule="auto"/>
              <w:ind w:left="40"/>
              <w:rPr>
                <w:rFonts w:ascii="PT Astra Serif" w:eastAsia="Calibri" w:hAnsi="PT Astra Serif" w:cs="Times New Roman"/>
                <w:sz w:val="20"/>
                <w:szCs w:val="20"/>
              </w:rPr>
            </w:pPr>
            <w:r w:rsidRPr="003C4FE4">
              <w:rPr>
                <w:rFonts w:ascii="PT Astra Serif" w:eastAsia="Calibri" w:hAnsi="PT Astra Serif" w:cs="Times New Roman"/>
                <w:sz w:val="20"/>
                <w:szCs w:val="20"/>
              </w:rPr>
              <w:t>Поверхность сторон – рифленая с одной стороны;</w:t>
            </w:r>
          </w:p>
          <w:p w:rsidR="00B6628E" w:rsidRPr="003C4FE4" w:rsidRDefault="00B6628E" w:rsidP="00D84FA1">
            <w:pPr>
              <w:widowControl w:val="0"/>
              <w:spacing w:after="0" w:line="240" w:lineRule="auto"/>
              <w:ind w:left="40"/>
              <w:rPr>
                <w:rFonts w:ascii="PT Astra Serif" w:eastAsia="Calibri" w:hAnsi="PT Astra Serif" w:cs="Times New Roman"/>
                <w:sz w:val="20"/>
                <w:szCs w:val="20"/>
              </w:rPr>
            </w:pPr>
            <w:r w:rsidRPr="003C4FE4">
              <w:rPr>
                <w:rFonts w:ascii="PT Astra Serif" w:eastAsia="Calibri" w:hAnsi="PT Astra Serif" w:cs="Times New Roman"/>
                <w:sz w:val="20"/>
                <w:szCs w:val="20"/>
              </w:rPr>
              <w:t>Покрытие – огнезащитное;</w:t>
            </w:r>
          </w:p>
          <w:p w:rsidR="00B6628E" w:rsidRPr="003C4FE4" w:rsidRDefault="00B6628E" w:rsidP="00D84FA1">
            <w:pPr>
              <w:widowControl w:val="0"/>
              <w:spacing w:after="0" w:line="240" w:lineRule="auto"/>
              <w:ind w:left="40"/>
              <w:rPr>
                <w:rFonts w:ascii="PT Astra Serif" w:eastAsia="Calibri" w:hAnsi="PT Astra Serif" w:cs="Times New Roman"/>
                <w:sz w:val="20"/>
                <w:szCs w:val="20"/>
              </w:rPr>
            </w:pPr>
            <w:r w:rsidRPr="003C4FE4">
              <w:rPr>
                <w:rFonts w:ascii="PT Astra Serif" w:eastAsia="Calibri" w:hAnsi="PT Astra Serif" w:cs="Times New Roman"/>
                <w:sz w:val="20"/>
                <w:szCs w:val="20"/>
              </w:rPr>
              <w:t>Размер:</w:t>
            </w:r>
          </w:p>
          <w:p w:rsidR="00B6628E" w:rsidRPr="003C4FE4" w:rsidRDefault="00B6628E" w:rsidP="00D84FA1">
            <w:pPr>
              <w:widowControl w:val="0"/>
              <w:spacing w:after="0" w:line="240" w:lineRule="auto"/>
              <w:ind w:left="40"/>
              <w:rPr>
                <w:rFonts w:ascii="PT Astra Serif" w:eastAsia="Calibri" w:hAnsi="PT Astra Serif" w:cs="Times New Roman"/>
                <w:sz w:val="20"/>
                <w:szCs w:val="20"/>
              </w:rPr>
            </w:pPr>
            <w:r w:rsidRPr="003C4FE4">
              <w:rPr>
                <w:rFonts w:ascii="PT Astra Serif" w:eastAsia="Calibri" w:hAnsi="PT Astra Serif" w:cs="Times New Roman"/>
                <w:sz w:val="20"/>
                <w:szCs w:val="20"/>
              </w:rPr>
              <w:t>Длина – 2500 мм;</w:t>
            </w:r>
          </w:p>
          <w:p w:rsidR="00B6628E" w:rsidRPr="003C4FE4" w:rsidRDefault="00B6628E" w:rsidP="00D84FA1">
            <w:pPr>
              <w:widowControl w:val="0"/>
              <w:spacing w:after="0" w:line="240" w:lineRule="auto"/>
              <w:ind w:left="40"/>
              <w:rPr>
                <w:rFonts w:ascii="PT Astra Serif" w:eastAsia="Calibri" w:hAnsi="PT Astra Serif" w:cs="Times New Roman"/>
                <w:sz w:val="20"/>
                <w:szCs w:val="20"/>
              </w:rPr>
            </w:pPr>
            <w:r w:rsidRPr="003C4FE4">
              <w:rPr>
                <w:rFonts w:ascii="PT Astra Serif" w:eastAsia="Calibri" w:hAnsi="PT Astra Serif" w:cs="Times New Roman"/>
                <w:sz w:val="20"/>
                <w:szCs w:val="20"/>
              </w:rPr>
              <w:t>Ширина – 1250 мм;</w:t>
            </w:r>
          </w:p>
          <w:p w:rsidR="00B6628E" w:rsidRPr="003C4FE4" w:rsidRDefault="00B6628E" w:rsidP="00D84FA1">
            <w:pPr>
              <w:widowControl w:val="0"/>
              <w:spacing w:after="0" w:line="240" w:lineRule="auto"/>
              <w:ind w:left="40"/>
              <w:rPr>
                <w:rFonts w:ascii="PT Astra Serif" w:eastAsia="Calibri" w:hAnsi="PT Astra Serif" w:cs="Times New Roman"/>
                <w:sz w:val="20"/>
                <w:szCs w:val="20"/>
              </w:rPr>
            </w:pPr>
            <w:r w:rsidRPr="003C4FE4">
              <w:rPr>
                <w:rFonts w:ascii="PT Astra Serif" w:eastAsia="Calibri" w:hAnsi="PT Astra Serif" w:cs="Times New Roman"/>
                <w:sz w:val="20"/>
                <w:szCs w:val="20"/>
              </w:rPr>
              <w:t>Толщина – 9 мм;</w:t>
            </w:r>
          </w:p>
          <w:p w:rsidR="00B6628E" w:rsidRPr="003C4FE4" w:rsidRDefault="00B6628E" w:rsidP="00D84FA1">
            <w:pPr>
              <w:widowControl w:val="0"/>
              <w:spacing w:after="0" w:line="240" w:lineRule="auto"/>
              <w:ind w:left="40"/>
              <w:rPr>
                <w:rFonts w:ascii="PT Astra Serif" w:eastAsia="Calibri" w:hAnsi="PT Astra Serif" w:cs="Times New Roman"/>
                <w:sz w:val="20"/>
                <w:szCs w:val="20"/>
              </w:rPr>
            </w:pPr>
            <w:r w:rsidRPr="003C4FE4">
              <w:rPr>
                <w:rFonts w:ascii="PT Astra Serif" w:eastAsia="Calibri" w:hAnsi="PT Astra Serif" w:cs="Times New Roman"/>
                <w:sz w:val="20"/>
                <w:szCs w:val="20"/>
              </w:rPr>
              <w:t>Вес – 17 кг;</w:t>
            </w:r>
          </w:p>
          <w:p w:rsidR="00B6628E" w:rsidRPr="003C4FE4" w:rsidRDefault="00B6628E" w:rsidP="00D84FA1">
            <w:pPr>
              <w:widowControl w:val="0"/>
              <w:spacing w:after="0" w:line="240" w:lineRule="auto"/>
              <w:ind w:left="40"/>
              <w:rPr>
                <w:rFonts w:ascii="PT Astra Serif" w:eastAsia="Calibri" w:hAnsi="PT Astra Serif" w:cs="Times New Roman"/>
                <w:sz w:val="20"/>
                <w:szCs w:val="20"/>
              </w:rPr>
            </w:pPr>
            <w:r w:rsidRPr="003C4FE4">
              <w:rPr>
                <w:rFonts w:ascii="PT Astra Serif" w:eastAsia="Calibri" w:hAnsi="PT Astra Serif" w:cs="Times New Roman"/>
                <w:sz w:val="20"/>
                <w:szCs w:val="20"/>
              </w:rPr>
              <w:t>Площадь плиты – 3,1252 м</w:t>
            </w:r>
            <w:proofErr w:type="gramStart"/>
            <w:r w:rsidRPr="003C4FE4">
              <w:rPr>
                <w:rFonts w:ascii="PT Astra Serif" w:eastAsia="Calibri" w:hAnsi="PT Astra Serif" w:cs="Times New Roman"/>
                <w:sz w:val="20"/>
                <w:szCs w:val="20"/>
              </w:rPr>
              <w:t>2</w:t>
            </w:r>
            <w:proofErr w:type="gramEnd"/>
            <w:r w:rsidRPr="003C4FE4">
              <w:rPr>
                <w:rFonts w:ascii="PT Astra Serif" w:eastAsia="Calibri" w:hAnsi="PT Astra Serif"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B6628E" w:rsidRPr="003C4FE4" w:rsidRDefault="00B6628E" w:rsidP="00D84FA1">
            <w:pPr>
              <w:spacing w:line="240" w:lineRule="auto"/>
              <w:jc w:val="center"/>
              <w:rPr>
                <w:rFonts w:ascii="PT Astra Serif" w:eastAsia="Times New Roman" w:hAnsi="PT Astra Serif" w:cs="Times New Roman"/>
                <w:sz w:val="20"/>
                <w:szCs w:val="20"/>
                <w:lang w:eastAsia="ru-RU"/>
              </w:rPr>
            </w:pPr>
            <w:r w:rsidRPr="003C4FE4">
              <w:rPr>
                <w:rFonts w:ascii="PT Astra Serif" w:eastAsia="Times New Roman" w:hAnsi="PT Astra Serif" w:cs="Times New Roman"/>
                <w:sz w:val="20"/>
                <w:szCs w:val="20"/>
                <w:lang w:eastAsia="ru-RU"/>
              </w:rPr>
              <w:t>шт.</w:t>
            </w:r>
          </w:p>
        </w:tc>
        <w:tc>
          <w:tcPr>
            <w:tcW w:w="991" w:type="dxa"/>
            <w:tcBorders>
              <w:top w:val="single" w:sz="4" w:space="0" w:color="auto"/>
              <w:left w:val="single" w:sz="4" w:space="0" w:color="auto"/>
              <w:bottom w:val="single" w:sz="4" w:space="0" w:color="auto"/>
              <w:right w:val="single" w:sz="4" w:space="0" w:color="auto"/>
            </w:tcBorders>
            <w:vAlign w:val="center"/>
            <w:hideMark/>
          </w:tcPr>
          <w:p w:rsidR="00B6628E" w:rsidRPr="003C4FE4" w:rsidRDefault="00B6628E" w:rsidP="00D84FA1">
            <w:pPr>
              <w:spacing w:line="240" w:lineRule="auto"/>
              <w:jc w:val="center"/>
              <w:rPr>
                <w:rFonts w:ascii="PT Astra Serif" w:eastAsia="Times New Roman" w:hAnsi="PT Astra Serif" w:cs="Times New Roman"/>
                <w:sz w:val="20"/>
                <w:szCs w:val="20"/>
                <w:lang w:eastAsia="ru-RU"/>
              </w:rPr>
            </w:pPr>
            <w:r w:rsidRPr="003C4FE4">
              <w:rPr>
                <w:rFonts w:ascii="PT Astra Serif" w:eastAsia="Times New Roman" w:hAnsi="PT Astra Serif" w:cs="Times New Roman"/>
                <w:sz w:val="20"/>
                <w:szCs w:val="20"/>
                <w:lang w:eastAsia="ru-RU"/>
              </w:rPr>
              <w:t>30</w:t>
            </w:r>
          </w:p>
        </w:tc>
        <w:tc>
          <w:tcPr>
            <w:tcW w:w="1104" w:type="dxa"/>
            <w:tcBorders>
              <w:top w:val="single" w:sz="4" w:space="0" w:color="auto"/>
              <w:left w:val="single" w:sz="4" w:space="0" w:color="auto"/>
              <w:bottom w:val="single" w:sz="4" w:space="0" w:color="auto"/>
              <w:right w:val="single" w:sz="4" w:space="0" w:color="auto"/>
            </w:tcBorders>
            <w:vAlign w:val="center"/>
            <w:hideMark/>
          </w:tcPr>
          <w:p w:rsidR="00B6628E" w:rsidRPr="001E2CF3" w:rsidRDefault="00B6628E" w:rsidP="00B93568">
            <w:pPr>
              <w:spacing w:after="160" w:line="240" w:lineRule="auto"/>
              <w:jc w:val="center"/>
              <w:rPr>
                <w:rFonts w:ascii="PT Astra Serif" w:eastAsia="Times New Roman" w:hAnsi="PT Astra Serif" w:cs="Times New Roman"/>
                <w:lang w:eastAsia="ru-RU"/>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B6628E" w:rsidRPr="001E2CF3" w:rsidRDefault="00B6628E" w:rsidP="00B93568">
            <w:pPr>
              <w:spacing w:after="160" w:line="240" w:lineRule="auto"/>
              <w:jc w:val="center"/>
              <w:rPr>
                <w:rFonts w:ascii="PT Astra Serif" w:eastAsia="Times New Roman" w:hAnsi="PT Astra Serif" w:cs="Times New Roman"/>
                <w:lang w:eastAsia="ru-RU"/>
              </w:rPr>
            </w:pPr>
          </w:p>
        </w:tc>
      </w:tr>
      <w:tr w:rsidR="00B6628E" w:rsidRPr="001E2CF3" w:rsidTr="001E2CF3">
        <w:trPr>
          <w:trHeight w:val="399"/>
        </w:trPr>
        <w:tc>
          <w:tcPr>
            <w:tcW w:w="709" w:type="dxa"/>
            <w:tcBorders>
              <w:top w:val="single" w:sz="4" w:space="0" w:color="auto"/>
              <w:left w:val="single" w:sz="4" w:space="0" w:color="auto"/>
              <w:bottom w:val="single" w:sz="4" w:space="0" w:color="auto"/>
              <w:right w:val="single" w:sz="4" w:space="0" w:color="auto"/>
            </w:tcBorders>
            <w:vAlign w:val="center"/>
          </w:tcPr>
          <w:p w:rsidR="00B6628E" w:rsidRPr="003C4FE4" w:rsidRDefault="00B6628E" w:rsidP="00D84FA1">
            <w:pPr>
              <w:spacing w:after="160" w:line="240" w:lineRule="auto"/>
              <w:contextualSpacing/>
              <w:jc w:val="center"/>
              <w:rPr>
                <w:rFonts w:ascii="PT Astra Serif" w:eastAsia="Times New Roman" w:hAnsi="PT Astra Serif" w:cs="Times New Roman"/>
                <w:sz w:val="20"/>
                <w:szCs w:val="20"/>
                <w:lang w:eastAsia="ru-RU"/>
              </w:rPr>
            </w:pPr>
            <w:r w:rsidRPr="003C4FE4">
              <w:rPr>
                <w:rFonts w:ascii="PT Astra Serif" w:eastAsia="Times New Roman" w:hAnsi="PT Astra Serif" w:cs="Times New Roman"/>
                <w:sz w:val="20"/>
                <w:szCs w:val="20"/>
                <w:lang w:eastAsia="ru-RU"/>
              </w:rPr>
              <w:t>2</w:t>
            </w:r>
          </w:p>
        </w:tc>
        <w:tc>
          <w:tcPr>
            <w:tcW w:w="5525" w:type="dxa"/>
            <w:tcBorders>
              <w:top w:val="single" w:sz="4" w:space="0" w:color="auto"/>
              <w:left w:val="single" w:sz="4" w:space="0" w:color="auto"/>
              <w:bottom w:val="single" w:sz="4" w:space="0" w:color="auto"/>
              <w:right w:val="single" w:sz="4" w:space="0" w:color="auto"/>
            </w:tcBorders>
            <w:vAlign w:val="center"/>
          </w:tcPr>
          <w:p w:rsidR="00B6628E" w:rsidRPr="003C4FE4" w:rsidRDefault="00B6628E" w:rsidP="00D84FA1">
            <w:pPr>
              <w:widowControl w:val="0"/>
              <w:spacing w:after="0" w:line="240" w:lineRule="auto"/>
              <w:ind w:left="40"/>
              <w:rPr>
                <w:rFonts w:ascii="PT Astra Serif" w:eastAsia="Calibri" w:hAnsi="PT Astra Serif" w:cs="Times New Roman"/>
                <w:b/>
                <w:sz w:val="20"/>
                <w:szCs w:val="20"/>
              </w:rPr>
            </w:pPr>
            <w:r w:rsidRPr="003C4FE4">
              <w:rPr>
                <w:rFonts w:ascii="PT Astra Serif" w:eastAsia="Calibri" w:hAnsi="PT Astra Serif" w:cs="Times New Roman"/>
                <w:b/>
                <w:sz w:val="20"/>
                <w:szCs w:val="20"/>
              </w:rPr>
              <w:t>Газосиликатный блок:</w:t>
            </w:r>
          </w:p>
          <w:p w:rsidR="00B6628E" w:rsidRPr="003C4FE4" w:rsidRDefault="00B6628E" w:rsidP="00D84FA1">
            <w:pPr>
              <w:widowControl w:val="0"/>
              <w:spacing w:after="0" w:line="240" w:lineRule="auto"/>
              <w:ind w:left="40"/>
              <w:rPr>
                <w:rFonts w:ascii="PT Astra Serif" w:eastAsia="Calibri" w:hAnsi="PT Astra Serif" w:cs="Times New Roman"/>
                <w:sz w:val="20"/>
                <w:szCs w:val="20"/>
              </w:rPr>
            </w:pPr>
            <w:r w:rsidRPr="003C4FE4">
              <w:rPr>
                <w:rFonts w:ascii="PT Astra Serif" w:eastAsia="Calibri" w:hAnsi="PT Astra Serif" w:cs="Times New Roman"/>
                <w:sz w:val="20"/>
                <w:szCs w:val="20"/>
              </w:rPr>
              <w:t xml:space="preserve">Плотность – </w:t>
            </w:r>
            <w:r w:rsidRPr="003C4FE4">
              <w:rPr>
                <w:rFonts w:ascii="PT Astra Serif" w:eastAsia="Calibri" w:hAnsi="PT Astra Serif" w:cs="Times New Roman"/>
                <w:sz w:val="20"/>
                <w:szCs w:val="20"/>
                <w:lang w:val="en-US"/>
              </w:rPr>
              <w:t>D</w:t>
            </w:r>
            <w:r w:rsidRPr="003C4FE4">
              <w:rPr>
                <w:rFonts w:ascii="PT Astra Serif" w:eastAsia="Calibri" w:hAnsi="PT Astra Serif" w:cs="Times New Roman"/>
                <w:sz w:val="20"/>
                <w:szCs w:val="20"/>
              </w:rPr>
              <w:t xml:space="preserve"> 500;</w:t>
            </w:r>
          </w:p>
          <w:p w:rsidR="00B6628E" w:rsidRPr="003C4FE4" w:rsidRDefault="00B6628E" w:rsidP="00D84FA1">
            <w:pPr>
              <w:widowControl w:val="0"/>
              <w:spacing w:after="0" w:line="240" w:lineRule="auto"/>
              <w:ind w:left="40"/>
              <w:rPr>
                <w:rFonts w:ascii="PT Astra Serif" w:eastAsia="Calibri" w:hAnsi="PT Astra Serif" w:cs="Times New Roman"/>
                <w:sz w:val="20"/>
                <w:szCs w:val="20"/>
              </w:rPr>
            </w:pPr>
            <w:r w:rsidRPr="003C4FE4">
              <w:rPr>
                <w:rFonts w:ascii="PT Astra Serif" w:eastAsia="Calibri" w:hAnsi="PT Astra Serif" w:cs="Times New Roman"/>
                <w:sz w:val="20"/>
                <w:szCs w:val="20"/>
              </w:rPr>
              <w:t>Класс прочности – В 2.5;</w:t>
            </w:r>
          </w:p>
          <w:p w:rsidR="00B6628E" w:rsidRPr="003C4FE4" w:rsidRDefault="00B6628E" w:rsidP="00D84FA1">
            <w:pPr>
              <w:widowControl w:val="0"/>
              <w:spacing w:after="0" w:line="240" w:lineRule="auto"/>
              <w:ind w:left="40"/>
              <w:rPr>
                <w:rFonts w:ascii="PT Astra Serif" w:eastAsia="Calibri" w:hAnsi="PT Astra Serif" w:cs="Times New Roman"/>
                <w:sz w:val="20"/>
                <w:szCs w:val="20"/>
              </w:rPr>
            </w:pPr>
            <w:r w:rsidRPr="003C4FE4">
              <w:rPr>
                <w:rFonts w:ascii="PT Astra Serif" w:eastAsia="Calibri" w:hAnsi="PT Astra Serif" w:cs="Times New Roman"/>
                <w:sz w:val="20"/>
                <w:szCs w:val="20"/>
              </w:rPr>
              <w:t>Теплопроводность – около 0,12 Вт</w:t>
            </w:r>
            <w:r>
              <w:rPr>
                <w:rFonts w:ascii="PT Astra Serif" w:eastAsia="Calibri" w:hAnsi="PT Astra Serif" w:cs="Times New Roman"/>
                <w:sz w:val="20"/>
                <w:szCs w:val="20"/>
              </w:rPr>
              <w:t>.</w:t>
            </w:r>
          </w:p>
          <w:p w:rsidR="00B6628E" w:rsidRPr="003C4FE4" w:rsidRDefault="00B6628E" w:rsidP="00D84FA1">
            <w:pPr>
              <w:widowControl w:val="0"/>
              <w:spacing w:after="0" w:line="240" w:lineRule="auto"/>
              <w:ind w:left="40"/>
              <w:rPr>
                <w:rFonts w:ascii="PT Astra Serif" w:eastAsia="Calibri" w:hAnsi="PT Astra Serif" w:cs="Times New Roman"/>
                <w:sz w:val="20"/>
                <w:szCs w:val="20"/>
              </w:rPr>
            </w:pPr>
            <w:r w:rsidRPr="003C4FE4">
              <w:rPr>
                <w:rFonts w:ascii="PT Astra Serif" w:eastAsia="Calibri" w:hAnsi="PT Astra Serif" w:cs="Times New Roman"/>
                <w:sz w:val="20"/>
                <w:szCs w:val="20"/>
              </w:rPr>
              <w:t>Размер:</w:t>
            </w:r>
          </w:p>
          <w:p w:rsidR="00B6628E" w:rsidRPr="003C4FE4" w:rsidRDefault="00B6628E" w:rsidP="00D84FA1">
            <w:pPr>
              <w:widowControl w:val="0"/>
              <w:spacing w:after="0" w:line="240" w:lineRule="auto"/>
              <w:ind w:left="40"/>
              <w:rPr>
                <w:rFonts w:ascii="PT Astra Serif" w:eastAsia="Calibri" w:hAnsi="PT Astra Serif" w:cs="Times New Roman"/>
                <w:sz w:val="20"/>
                <w:szCs w:val="20"/>
              </w:rPr>
            </w:pPr>
            <w:r w:rsidRPr="003C4FE4">
              <w:rPr>
                <w:rFonts w:ascii="PT Astra Serif" w:eastAsia="Calibri" w:hAnsi="PT Astra Serif" w:cs="Times New Roman"/>
                <w:sz w:val="20"/>
                <w:szCs w:val="20"/>
              </w:rPr>
              <w:t>Длина – 600 мм;</w:t>
            </w:r>
          </w:p>
          <w:p w:rsidR="00B6628E" w:rsidRPr="003C4FE4" w:rsidRDefault="00B6628E" w:rsidP="00D84FA1">
            <w:pPr>
              <w:widowControl w:val="0"/>
              <w:spacing w:after="0" w:line="240" w:lineRule="auto"/>
              <w:ind w:left="40"/>
              <w:rPr>
                <w:rFonts w:ascii="PT Astra Serif" w:eastAsia="Calibri" w:hAnsi="PT Astra Serif" w:cs="Times New Roman"/>
                <w:sz w:val="20"/>
                <w:szCs w:val="20"/>
              </w:rPr>
            </w:pPr>
            <w:r w:rsidRPr="003C4FE4">
              <w:rPr>
                <w:rFonts w:ascii="PT Astra Serif" w:eastAsia="Calibri" w:hAnsi="PT Astra Serif" w:cs="Times New Roman"/>
                <w:sz w:val="20"/>
                <w:szCs w:val="20"/>
              </w:rPr>
              <w:t>Ширина – 100 мм;</w:t>
            </w:r>
          </w:p>
          <w:p w:rsidR="00B6628E" w:rsidRPr="003C4FE4" w:rsidRDefault="00B6628E" w:rsidP="00D84FA1">
            <w:pPr>
              <w:widowControl w:val="0"/>
              <w:spacing w:after="0" w:line="240" w:lineRule="auto"/>
              <w:ind w:left="40"/>
              <w:rPr>
                <w:rFonts w:ascii="PT Astra Serif" w:eastAsia="Calibri" w:hAnsi="PT Astra Serif" w:cs="Times New Roman"/>
                <w:sz w:val="20"/>
                <w:szCs w:val="20"/>
              </w:rPr>
            </w:pPr>
            <w:r w:rsidRPr="003C4FE4">
              <w:rPr>
                <w:rFonts w:ascii="PT Astra Serif" w:eastAsia="Calibri" w:hAnsi="PT Astra Serif" w:cs="Times New Roman"/>
                <w:sz w:val="20"/>
                <w:szCs w:val="20"/>
              </w:rPr>
              <w:t>Толщина – 300 мм;</w:t>
            </w:r>
          </w:p>
          <w:p w:rsidR="00B6628E" w:rsidRPr="003C4FE4" w:rsidRDefault="00B6628E" w:rsidP="00D84FA1">
            <w:pPr>
              <w:widowControl w:val="0"/>
              <w:spacing w:after="0" w:line="240" w:lineRule="auto"/>
              <w:ind w:left="40"/>
              <w:rPr>
                <w:rFonts w:ascii="PT Astra Serif" w:eastAsia="Calibri" w:hAnsi="PT Astra Serif" w:cs="Times New Roman"/>
                <w:sz w:val="20"/>
                <w:szCs w:val="20"/>
              </w:rPr>
            </w:pPr>
            <w:r w:rsidRPr="003C4FE4">
              <w:rPr>
                <w:rFonts w:ascii="PT Astra Serif" w:eastAsia="Calibri" w:hAnsi="PT Astra Serif" w:cs="Times New Roman"/>
                <w:sz w:val="20"/>
                <w:szCs w:val="20"/>
              </w:rPr>
              <w:t>Объем блока – 0,018 м3.</w:t>
            </w:r>
          </w:p>
        </w:tc>
        <w:tc>
          <w:tcPr>
            <w:tcW w:w="567" w:type="dxa"/>
            <w:tcBorders>
              <w:top w:val="single" w:sz="4" w:space="0" w:color="auto"/>
              <w:left w:val="single" w:sz="4" w:space="0" w:color="auto"/>
              <w:bottom w:val="single" w:sz="4" w:space="0" w:color="auto"/>
              <w:right w:val="single" w:sz="4" w:space="0" w:color="auto"/>
            </w:tcBorders>
            <w:vAlign w:val="center"/>
          </w:tcPr>
          <w:p w:rsidR="00B6628E" w:rsidRPr="003C4FE4" w:rsidRDefault="00B6628E" w:rsidP="00D84FA1">
            <w:pPr>
              <w:spacing w:line="240" w:lineRule="auto"/>
              <w:jc w:val="center"/>
              <w:rPr>
                <w:rFonts w:ascii="PT Astra Serif" w:eastAsia="Times New Roman" w:hAnsi="PT Astra Serif" w:cs="Times New Roman"/>
                <w:sz w:val="20"/>
                <w:szCs w:val="20"/>
                <w:lang w:eastAsia="ru-RU"/>
              </w:rPr>
            </w:pPr>
            <w:r w:rsidRPr="003C4FE4">
              <w:rPr>
                <w:rFonts w:ascii="PT Astra Serif" w:eastAsia="Times New Roman" w:hAnsi="PT Astra Serif" w:cs="Times New Roman"/>
                <w:sz w:val="20"/>
                <w:szCs w:val="20"/>
                <w:lang w:eastAsia="ru-RU"/>
              </w:rPr>
              <w:t>шт.</w:t>
            </w:r>
          </w:p>
        </w:tc>
        <w:tc>
          <w:tcPr>
            <w:tcW w:w="991" w:type="dxa"/>
            <w:tcBorders>
              <w:top w:val="single" w:sz="4" w:space="0" w:color="auto"/>
              <w:left w:val="single" w:sz="4" w:space="0" w:color="auto"/>
              <w:bottom w:val="single" w:sz="4" w:space="0" w:color="auto"/>
              <w:right w:val="single" w:sz="4" w:space="0" w:color="auto"/>
            </w:tcBorders>
            <w:vAlign w:val="center"/>
          </w:tcPr>
          <w:p w:rsidR="00B6628E" w:rsidRPr="003C4FE4" w:rsidRDefault="00B6628E" w:rsidP="00D84FA1">
            <w:pPr>
              <w:spacing w:line="240" w:lineRule="auto"/>
              <w:jc w:val="center"/>
              <w:rPr>
                <w:rFonts w:ascii="PT Astra Serif" w:eastAsia="Times New Roman" w:hAnsi="PT Astra Serif" w:cs="Times New Roman"/>
                <w:sz w:val="20"/>
                <w:szCs w:val="20"/>
                <w:lang w:eastAsia="ru-RU"/>
              </w:rPr>
            </w:pPr>
            <w:r w:rsidRPr="003C4FE4">
              <w:rPr>
                <w:rFonts w:ascii="PT Astra Serif" w:eastAsia="Times New Roman" w:hAnsi="PT Astra Serif" w:cs="Times New Roman"/>
                <w:sz w:val="20"/>
                <w:szCs w:val="20"/>
                <w:lang w:eastAsia="ru-RU"/>
              </w:rPr>
              <w:t>240</w:t>
            </w:r>
          </w:p>
        </w:tc>
        <w:tc>
          <w:tcPr>
            <w:tcW w:w="1104" w:type="dxa"/>
            <w:tcBorders>
              <w:top w:val="single" w:sz="4" w:space="0" w:color="auto"/>
              <w:left w:val="single" w:sz="4" w:space="0" w:color="auto"/>
              <w:bottom w:val="single" w:sz="4" w:space="0" w:color="auto"/>
              <w:right w:val="single" w:sz="4" w:space="0" w:color="auto"/>
            </w:tcBorders>
            <w:vAlign w:val="center"/>
          </w:tcPr>
          <w:p w:rsidR="00B6628E" w:rsidRPr="001E2CF3" w:rsidRDefault="00B6628E" w:rsidP="00B93568">
            <w:pPr>
              <w:spacing w:after="160" w:line="240" w:lineRule="auto"/>
              <w:jc w:val="center"/>
              <w:rPr>
                <w:rFonts w:ascii="PT Astra Serif" w:eastAsia="Times New Roman" w:hAnsi="PT Astra Serif" w:cs="Times New Roman"/>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rsidR="00B6628E" w:rsidRPr="001E2CF3" w:rsidRDefault="00B6628E" w:rsidP="00B93568">
            <w:pPr>
              <w:spacing w:after="160" w:line="240" w:lineRule="auto"/>
              <w:jc w:val="center"/>
              <w:rPr>
                <w:rFonts w:ascii="PT Astra Serif" w:eastAsia="Times New Roman" w:hAnsi="PT Astra Serif" w:cs="Times New Roman"/>
                <w:lang w:eastAsia="ru-RU"/>
              </w:rPr>
            </w:pPr>
          </w:p>
        </w:tc>
      </w:tr>
      <w:tr w:rsidR="001E2CF3" w:rsidRPr="001E2CF3" w:rsidTr="001E2CF3">
        <w:trPr>
          <w:trHeight w:val="399"/>
        </w:trPr>
        <w:tc>
          <w:tcPr>
            <w:tcW w:w="8896" w:type="dxa"/>
            <w:gridSpan w:val="5"/>
            <w:tcBorders>
              <w:top w:val="single" w:sz="4" w:space="0" w:color="auto"/>
              <w:left w:val="single" w:sz="4" w:space="0" w:color="auto"/>
              <w:bottom w:val="single" w:sz="4" w:space="0" w:color="auto"/>
              <w:right w:val="single" w:sz="4" w:space="0" w:color="auto"/>
            </w:tcBorders>
            <w:vAlign w:val="center"/>
            <w:hideMark/>
          </w:tcPr>
          <w:p w:rsidR="001E2CF3" w:rsidRPr="001E2CF3" w:rsidRDefault="001E2CF3" w:rsidP="00B93568">
            <w:pPr>
              <w:spacing w:after="160" w:line="240" w:lineRule="auto"/>
              <w:rPr>
                <w:rFonts w:ascii="PT Astra Serif" w:eastAsia="Times New Roman" w:hAnsi="PT Astra Serif" w:cs="Times New Roman"/>
                <w:lang w:eastAsia="ru-RU"/>
              </w:rPr>
            </w:pPr>
            <w:r w:rsidRPr="001E2CF3">
              <w:rPr>
                <w:rFonts w:ascii="PT Astra Serif" w:eastAsia="Times New Roman" w:hAnsi="PT Astra Serif" w:cs="Times New Roman"/>
                <w:b/>
              </w:rPr>
              <w:t>Итого:</w:t>
            </w:r>
          </w:p>
        </w:tc>
        <w:tc>
          <w:tcPr>
            <w:tcW w:w="1559" w:type="dxa"/>
            <w:tcBorders>
              <w:top w:val="single" w:sz="4" w:space="0" w:color="auto"/>
              <w:left w:val="single" w:sz="4" w:space="0" w:color="auto"/>
              <w:bottom w:val="single" w:sz="4" w:space="0" w:color="auto"/>
              <w:right w:val="single" w:sz="4" w:space="0" w:color="auto"/>
            </w:tcBorders>
            <w:vAlign w:val="center"/>
            <w:hideMark/>
          </w:tcPr>
          <w:p w:rsidR="001E2CF3" w:rsidRPr="001E2CF3" w:rsidRDefault="001E2CF3" w:rsidP="00B93568">
            <w:pPr>
              <w:spacing w:after="160" w:line="240" w:lineRule="auto"/>
              <w:jc w:val="center"/>
              <w:rPr>
                <w:rFonts w:ascii="PT Astra Serif" w:eastAsia="Times New Roman" w:hAnsi="PT Astra Serif" w:cs="Times New Roman"/>
                <w:b/>
                <w:bCs/>
                <w:lang w:eastAsia="ru-RU"/>
              </w:rPr>
            </w:pPr>
          </w:p>
        </w:tc>
      </w:tr>
    </w:tbl>
    <w:p w:rsidR="00A85C63" w:rsidRPr="001E2CF3" w:rsidRDefault="00A85C63" w:rsidP="00A85C63">
      <w:pPr>
        <w:spacing w:after="0" w:line="256" w:lineRule="auto"/>
        <w:ind w:left="5387"/>
        <w:rPr>
          <w:rFonts w:ascii="PT Astra Serif" w:eastAsia="Calibri" w:hAnsi="PT Astra Serif" w:cs="Times New Roman"/>
        </w:rPr>
      </w:pPr>
    </w:p>
    <w:p w:rsidR="00A85C63" w:rsidRPr="001E2CF3" w:rsidRDefault="00A85C63" w:rsidP="00A85C63">
      <w:pPr>
        <w:spacing w:after="0" w:line="256" w:lineRule="auto"/>
        <w:rPr>
          <w:rFonts w:ascii="PT Astra Serif" w:eastAsia="Calibri" w:hAnsi="PT Astra Serif" w:cs="Arial"/>
          <w:b/>
          <w:i/>
          <w:sz w:val="18"/>
          <w:szCs w:val="18"/>
        </w:rPr>
      </w:pPr>
    </w:p>
    <w:p w:rsidR="00A85C63" w:rsidRPr="001E2CF3" w:rsidRDefault="00A85C63" w:rsidP="00A85C63">
      <w:pPr>
        <w:spacing w:after="0" w:line="256" w:lineRule="auto"/>
        <w:rPr>
          <w:rFonts w:ascii="PT Astra Serif" w:eastAsia="Calibri" w:hAnsi="PT Astra Serif" w:cs="Arial"/>
          <w:b/>
          <w:i/>
          <w:sz w:val="18"/>
          <w:szCs w:val="18"/>
        </w:rPr>
      </w:pPr>
    </w:p>
    <w:p w:rsidR="00A85C63" w:rsidRPr="001E2CF3" w:rsidRDefault="00A85C63" w:rsidP="00A85C63">
      <w:pPr>
        <w:spacing w:after="0" w:line="256" w:lineRule="auto"/>
        <w:ind w:left="851"/>
        <w:rPr>
          <w:rFonts w:ascii="PT Astra Serif" w:eastAsia="Calibri" w:hAnsi="PT Astra Serif" w:cs="Arial"/>
          <w:b/>
          <w:i/>
          <w:sz w:val="18"/>
          <w:szCs w:val="18"/>
        </w:rPr>
      </w:pPr>
    </w:p>
    <w:p w:rsidR="00A85C63" w:rsidRPr="001E2CF3" w:rsidRDefault="00A85C63" w:rsidP="00A85C63">
      <w:pPr>
        <w:spacing w:after="0" w:line="240" w:lineRule="auto"/>
        <w:jc w:val="center"/>
        <w:rPr>
          <w:rFonts w:ascii="PT Astra Serif" w:eastAsia="Times New Roman" w:hAnsi="PT Astra Serif" w:cs="Times New Roman"/>
          <w:b/>
          <w:bCs/>
          <w:sz w:val="24"/>
          <w:szCs w:val="24"/>
          <w:lang w:eastAsia="ru-RU"/>
        </w:rPr>
      </w:pPr>
      <w:r w:rsidRPr="001E2CF3">
        <w:rPr>
          <w:rFonts w:ascii="PT Astra Serif" w:eastAsia="Times New Roman" w:hAnsi="PT Astra Serif" w:cs="Times New Roman"/>
          <w:b/>
          <w:bCs/>
          <w:sz w:val="24"/>
          <w:szCs w:val="24"/>
          <w:lang w:eastAsia="ru-RU"/>
        </w:rPr>
        <w:t>«Заказчик»                                                                            «Поставщик»</w:t>
      </w:r>
    </w:p>
    <w:tbl>
      <w:tblPr>
        <w:tblW w:w="10416" w:type="dxa"/>
        <w:jc w:val="center"/>
        <w:tblLook w:val="01E0" w:firstRow="1" w:lastRow="1" w:firstColumn="1" w:lastColumn="1" w:noHBand="0" w:noVBand="0"/>
      </w:tblPr>
      <w:tblGrid>
        <w:gridCol w:w="5313"/>
        <w:gridCol w:w="5103"/>
      </w:tblGrid>
      <w:tr w:rsidR="00A85C63" w:rsidRPr="001E2CF3" w:rsidTr="00A85C63">
        <w:trPr>
          <w:trHeight w:val="647"/>
          <w:jc w:val="center"/>
        </w:trPr>
        <w:tc>
          <w:tcPr>
            <w:tcW w:w="5313" w:type="dxa"/>
          </w:tcPr>
          <w:p w:rsidR="00A85C63" w:rsidRPr="001E2CF3" w:rsidRDefault="00A85C63" w:rsidP="00A85C63">
            <w:pPr>
              <w:spacing w:after="0" w:line="240" w:lineRule="auto"/>
              <w:jc w:val="both"/>
              <w:rPr>
                <w:rFonts w:ascii="PT Astra Serif" w:eastAsia="Times New Roman" w:hAnsi="PT Astra Serif" w:cs="Times New Roman"/>
                <w:sz w:val="24"/>
                <w:szCs w:val="24"/>
                <w:lang w:eastAsia="ru-RU"/>
              </w:rPr>
            </w:pPr>
          </w:p>
          <w:p w:rsidR="00A85C63" w:rsidRPr="001E2CF3" w:rsidRDefault="00A85C63" w:rsidP="00A85C63">
            <w:pPr>
              <w:spacing w:after="0" w:line="240" w:lineRule="auto"/>
              <w:jc w:val="both"/>
              <w:rPr>
                <w:rFonts w:ascii="PT Astra Serif" w:eastAsia="Times New Roman" w:hAnsi="PT Astra Serif" w:cs="Times New Roman"/>
                <w:sz w:val="24"/>
                <w:szCs w:val="24"/>
                <w:lang w:eastAsia="ru-RU"/>
              </w:rPr>
            </w:pPr>
            <w:r w:rsidRPr="001E2CF3">
              <w:rPr>
                <w:rFonts w:ascii="PT Astra Serif" w:eastAsia="Times New Roman" w:hAnsi="PT Astra Serif" w:cs="Times New Roman"/>
                <w:sz w:val="24"/>
                <w:szCs w:val="24"/>
                <w:lang w:eastAsia="ru-RU"/>
              </w:rPr>
              <w:t>___________________ /</w:t>
            </w:r>
            <w:r w:rsidR="00B6628E">
              <w:rPr>
                <w:rFonts w:ascii="PT Astra Serif" w:eastAsia="Times New Roman" w:hAnsi="PT Astra Serif" w:cs="Times New Roman"/>
                <w:sz w:val="24"/>
                <w:szCs w:val="24"/>
                <w:lang w:eastAsia="ru-RU"/>
              </w:rPr>
              <w:t xml:space="preserve">А.В. </w:t>
            </w:r>
            <w:proofErr w:type="spellStart"/>
            <w:r w:rsidR="00B6628E">
              <w:rPr>
                <w:rFonts w:ascii="PT Astra Serif" w:eastAsia="Times New Roman" w:hAnsi="PT Astra Serif" w:cs="Times New Roman"/>
                <w:sz w:val="24"/>
                <w:szCs w:val="24"/>
                <w:lang w:eastAsia="ru-RU"/>
              </w:rPr>
              <w:t>Курляев</w:t>
            </w:r>
            <w:proofErr w:type="spellEnd"/>
            <w:r w:rsidRPr="001E2CF3">
              <w:rPr>
                <w:rFonts w:ascii="PT Astra Serif" w:eastAsia="Times New Roman" w:hAnsi="PT Astra Serif" w:cs="Times New Roman"/>
                <w:sz w:val="24"/>
                <w:szCs w:val="24"/>
                <w:lang w:eastAsia="ru-RU"/>
              </w:rPr>
              <w:t>/</w:t>
            </w:r>
          </w:p>
          <w:p w:rsidR="00A85C63" w:rsidRPr="001E2CF3" w:rsidRDefault="00A85C63" w:rsidP="00A85C63">
            <w:pPr>
              <w:spacing w:after="0" w:line="240" w:lineRule="auto"/>
              <w:jc w:val="both"/>
              <w:rPr>
                <w:rFonts w:ascii="PT Astra Serif" w:eastAsia="Times New Roman" w:hAnsi="PT Astra Serif" w:cs="Times New Roman"/>
                <w:sz w:val="24"/>
                <w:szCs w:val="24"/>
                <w:lang w:eastAsia="ru-RU"/>
              </w:rPr>
            </w:pPr>
          </w:p>
          <w:p w:rsidR="00A85C63" w:rsidRPr="001E2CF3" w:rsidRDefault="00A85C63" w:rsidP="00A85C63">
            <w:pPr>
              <w:spacing w:after="0" w:line="240" w:lineRule="auto"/>
              <w:jc w:val="both"/>
              <w:rPr>
                <w:rFonts w:ascii="PT Astra Serif" w:eastAsia="Times New Roman" w:hAnsi="PT Astra Serif" w:cs="Times New Roman"/>
                <w:b/>
                <w:bCs/>
                <w:i/>
                <w:sz w:val="24"/>
                <w:szCs w:val="24"/>
                <w:lang w:eastAsia="ru-RU"/>
              </w:rPr>
            </w:pPr>
          </w:p>
        </w:tc>
        <w:tc>
          <w:tcPr>
            <w:tcW w:w="5103" w:type="dxa"/>
          </w:tcPr>
          <w:p w:rsidR="00A85C63" w:rsidRPr="001E2CF3" w:rsidRDefault="00A85C63" w:rsidP="00A85C63">
            <w:pPr>
              <w:spacing w:after="0" w:line="240" w:lineRule="auto"/>
              <w:rPr>
                <w:rFonts w:ascii="PT Astra Serif" w:eastAsia="Times New Roman" w:hAnsi="PT Astra Serif" w:cs="Times New Roman"/>
                <w:sz w:val="24"/>
                <w:szCs w:val="24"/>
                <w:lang w:eastAsia="ru-RU"/>
              </w:rPr>
            </w:pPr>
          </w:p>
          <w:p w:rsidR="00A85C63" w:rsidRPr="001E2CF3" w:rsidRDefault="00A85C63" w:rsidP="00A85C63">
            <w:pPr>
              <w:spacing w:after="0" w:line="240" w:lineRule="auto"/>
              <w:rPr>
                <w:rFonts w:ascii="PT Astra Serif" w:eastAsia="Times New Roman" w:hAnsi="PT Astra Serif" w:cs="Times New Roman"/>
                <w:sz w:val="24"/>
                <w:szCs w:val="24"/>
                <w:lang w:eastAsia="ru-RU"/>
              </w:rPr>
            </w:pPr>
            <w:r w:rsidRPr="001E2CF3">
              <w:rPr>
                <w:rFonts w:ascii="PT Astra Serif" w:eastAsia="Times New Roman" w:hAnsi="PT Astra Serif" w:cs="Times New Roman"/>
                <w:sz w:val="24"/>
                <w:szCs w:val="24"/>
                <w:lang w:eastAsia="ru-RU"/>
              </w:rPr>
              <w:t xml:space="preserve">             _____</w:t>
            </w:r>
            <w:r w:rsidR="00B6628E">
              <w:rPr>
                <w:rFonts w:ascii="PT Astra Serif" w:eastAsia="Times New Roman" w:hAnsi="PT Astra Serif" w:cs="Times New Roman"/>
                <w:sz w:val="24"/>
                <w:szCs w:val="24"/>
                <w:lang w:eastAsia="ru-RU"/>
              </w:rPr>
              <w:t xml:space="preserve">__________   /                 </w:t>
            </w:r>
            <w:bookmarkStart w:id="0" w:name="_GoBack"/>
            <w:bookmarkEnd w:id="0"/>
            <w:r w:rsidRPr="001E2CF3">
              <w:rPr>
                <w:rFonts w:ascii="PT Astra Serif" w:eastAsia="Times New Roman" w:hAnsi="PT Astra Serif" w:cs="Times New Roman"/>
                <w:sz w:val="24"/>
                <w:szCs w:val="24"/>
                <w:lang w:eastAsia="ru-RU"/>
              </w:rPr>
              <w:t>/</w:t>
            </w:r>
          </w:p>
        </w:tc>
      </w:tr>
    </w:tbl>
    <w:p w:rsidR="00A85C63" w:rsidRPr="001E2CF3" w:rsidRDefault="00A85C63" w:rsidP="00A85C63">
      <w:pPr>
        <w:spacing w:after="160" w:line="256" w:lineRule="auto"/>
        <w:rPr>
          <w:rFonts w:ascii="PT Astra Serif" w:eastAsia="Calibri" w:hAnsi="PT Astra Serif" w:cs="Times New Roman"/>
        </w:rPr>
      </w:pPr>
    </w:p>
    <w:p w:rsidR="00A85C63" w:rsidRPr="001E2CF3" w:rsidRDefault="00A85C63" w:rsidP="00A85C63">
      <w:pPr>
        <w:spacing w:after="160" w:line="256" w:lineRule="auto"/>
        <w:rPr>
          <w:rFonts w:ascii="PT Astra Serif" w:eastAsia="Calibri" w:hAnsi="PT Astra Serif" w:cs="Times New Roman"/>
          <w:sz w:val="28"/>
          <w:szCs w:val="28"/>
        </w:rPr>
      </w:pPr>
    </w:p>
    <w:p w:rsidR="00A85C63" w:rsidRPr="001E2CF3" w:rsidRDefault="00A85C63" w:rsidP="00A85C63">
      <w:pPr>
        <w:spacing w:after="160" w:line="256" w:lineRule="auto"/>
        <w:rPr>
          <w:rFonts w:ascii="PT Astra Serif" w:eastAsia="Calibri" w:hAnsi="PT Astra Serif" w:cs="Times New Roman"/>
          <w:sz w:val="28"/>
          <w:szCs w:val="28"/>
        </w:rPr>
      </w:pPr>
    </w:p>
    <w:p w:rsidR="00A85C63" w:rsidRPr="001E2CF3" w:rsidRDefault="00A85C63" w:rsidP="00A85C63">
      <w:pPr>
        <w:spacing w:after="160" w:line="256" w:lineRule="auto"/>
        <w:rPr>
          <w:rFonts w:ascii="PT Astra Serif" w:eastAsia="Calibri" w:hAnsi="PT Astra Serif" w:cs="Times New Roman"/>
          <w:sz w:val="28"/>
          <w:szCs w:val="28"/>
        </w:rPr>
      </w:pPr>
    </w:p>
    <w:p w:rsidR="00A85C63" w:rsidRPr="001E2CF3" w:rsidRDefault="00A85C63" w:rsidP="00A85C63">
      <w:pPr>
        <w:spacing w:after="160" w:line="256" w:lineRule="auto"/>
        <w:rPr>
          <w:rFonts w:ascii="PT Astra Serif" w:eastAsia="Calibri" w:hAnsi="PT Astra Serif" w:cs="Times New Roman"/>
          <w:sz w:val="28"/>
          <w:szCs w:val="28"/>
        </w:rPr>
      </w:pPr>
    </w:p>
    <w:p w:rsidR="00A85C63" w:rsidRPr="001E2CF3" w:rsidRDefault="00A85C63" w:rsidP="00A85C63">
      <w:pPr>
        <w:spacing w:after="160" w:line="256" w:lineRule="auto"/>
        <w:rPr>
          <w:rFonts w:ascii="PT Astra Serif" w:eastAsia="Calibri" w:hAnsi="PT Astra Serif" w:cs="Times New Roman"/>
          <w:sz w:val="28"/>
          <w:szCs w:val="28"/>
        </w:rPr>
      </w:pPr>
    </w:p>
    <w:p w:rsidR="00A00BFA" w:rsidRPr="001E2CF3" w:rsidRDefault="00A00BFA">
      <w:pPr>
        <w:rPr>
          <w:rFonts w:ascii="PT Astra Serif" w:hAnsi="PT Astra Serif"/>
        </w:rPr>
      </w:pPr>
    </w:p>
    <w:sectPr w:rsidR="00A00BFA" w:rsidRPr="001E2C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A7F18"/>
    <w:multiLevelType w:val="hybridMultilevel"/>
    <w:tmpl w:val="DC2E6516"/>
    <w:lvl w:ilvl="0" w:tplc="6862F6E4">
      <w:start w:val="4"/>
      <w:numFmt w:val="decimal"/>
      <w:lvlText w:val="%1."/>
      <w:lvlJc w:val="left"/>
      <w:pPr>
        <w:tabs>
          <w:tab w:val="num" w:pos="720"/>
        </w:tabs>
        <w:ind w:left="720" w:hanging="360"/>
      </w:pPr>
      <w:rPr>
        <w:rFonts w:cs="Times New Roman"/>
      </w:rPr>
    </w:lvl>
    <w:lvl w:ilvl="1" w:tplc="54B4EC9A">
      <w:numFmt w:val="none"/>
      <w:lvlText w:val=""/>
      <w:lvlJc w:val="left"/>
      <w:pPr>
        <w:tabs>
          <w:tab w:val="num" w:pos="360"/>
        </w:tabs>
        <w:ind w:left="0" w:firstLine="0"/>
      </w:pPr>
      <w:rPr>
        <w:rFonts w:cs="Times New Roman"/>
      </w:rPr>
    </w:lvl>
    <w:lvl w:ilvl="2" w:tplc="5476BB4A">
      <w:numFmt w:val="none"/>
      <w:lvlText w:val=""/>
      <w:lvlJc w:val="left"/>
      <w:pPr>
        <w:tabs>
          <w:tab w:val="num" w:pos="360"/>
        </w:tabs>
        <w:ind w:left="0" w:firstLine="0"/>
      </w:pPr>
      <w:rPr>
        <w:rFonts w:cs="Times New Roman"/>
      </w:rPr>
    </w:lvl>
    <w:lvl w:ilvl="3" w:tplc="7AF6CF98">
      <w:numFmt w:val="none"/>
      <w:lvlText w:val=""/>
      <w:lvlJc w:val="left"/>
      <w:pPr>
        <w:tabs>
          <w:tab w:val="num" w:pos="360"/>
        </w:tabs>
        <w:ind w:left="0" w:firstLine="0"/>
      </w:pPr>
      <w:rPr>
        <w:rFonts w:cs="Times New Roman"/>
      </w:rPr>
    </w:lvl>
    <w:lvl w:ilvl="4" w:tplc="AB3C86DE">
      <w:numFmt w:val="none"/>
      <w:lvlText w:val=""/>
      <w:lvlJc w:val="left"/>
      <w:pPr>
        <w:tabs>
          <w:tab w:val="num" w:pos="360"/>
        </w:tabs>
        <w:ind w:left="0" w:firstLine="0"/>
      </w:pPr>
      <w:rPr>
        <w:rFonts w:cs="Times New Roman"/>
      </w:rPr>
    </w:lvl>
    <w:lvl w:ilvl="5" w:tplc="6118340E">
      <w:numFmt w:val="none"/>
      <w:lvlText w:val=""/>
      <w:lvlJc w:val="left"/>
      <w:pPr>
        <w:tabs>
          <w:tab w:val="num" w:pos="360"/>
        </w:tabs>
        <w:ind w:left="0" w:firstLine="0"/>
      </w:pPr>
      <w:rPr>
        <w:rFonts w:cs="Times New Roman"/>
      </w:rPr>
    </w:lvl>
    <w:lvl w:ilvl="6" w:tplc="7C683EAA">
      <w:numFmt w:val="none"/>
      <w:lvlText w:val=""/>
      <w:lvlJc w:val="left"/>
      <w:pPr>
        <w:tabs>
          <w:tab w:val="num" w:pos="360"/>
        </w:tabs>
        <w:ind w:left="0" w:firstLine="0"/>
      </w:pPr>
      <w:rPr>
        <w:rFonts w:cs="Times New Roman"/>
      </w:rPr>
    </w:lvl>
    <w:lvl w:ilvl="7" w:tplc="8DE40842">
      <w:numFmt w:val="none"/>
      <w:lvlText w:val=""/>
      <w:lvlJc w:val="left"/>
      <w:pPr>
        <w:tabs>
          <w:tab w:val="num" w:pos="360"/>
        </w:tabs>
        <w:ind w:left="0" w:firstLine="0"/>
      </w:pPr>
      <w:rPr>
        <w:rFonts w:cs="Times New Roman"/>
      </w:rPr>
    </w:lvl>
    <w:lvl w:ilvl="8" w:tplc="148C96D4">
      <w:numFmt w:val="none"/>
      <w:lvlText w:val=""/>
      <w:lvlJc w:val="left"/>
      <w:pPr>
        <w:tabs>
          <w:tab w:val="num" w:pos="360"/>
        </w:tabs>
        <w:ind w:left="0" w:firstLine="0"/>
      </w:pPr>
      <w:rPr>
        <w:rFonts w:cs="Times New Roman"/>
      </w:rPr>
    </w:lvl>
  </w:abstractNum>
  <w:num w:numId="1">
    <w:abstractNumId w:val="0"/>
    <w:lvlOverride w:ilvl="0">
      <w:startOverride w:val="4"/>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621"/>
    <w:rsid w:val="001E2CF3"/>
    <w:rsid w:val="003F4767"/>
    <w:rsid w:val="00414055"/>
    <w:rsid w:val="00977118"/>
    <w:rsid w:val="00A00BFA"/>
    <w:rsid w:val="00A85C63"/>
    <w:rsid w:val="00B6628E"/>
    <w:rsid w:val="00F866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2184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hyperlink" Target="consultantplus://offline/ref=EAB7EF7549DF13BA7E4B6F015AAD10E14016A752AE48ACBC536D878F4D4E1E1EB7F6FEC33BD8F2D4r8OE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9D8161AA42813FF2C5CEF20345109A18045E915A4D486592BF0D91A3DD55F1698951AD87C989255BD5F8EE94C00D9C654393C4422B6702763792395C742FD79D8FDC4C4BBB23d1R3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7</Pages>
  <Words>2941</Words>
  <Characters>16770</Characters>
  <Application>Microsoft Office Word</Application>
  <DocSecurity>0</DocSecurity>
  <Lines>139</Lines>
  <Paragraphs>39</Paragraphs>
  <ScaleCrop>false</ScaleCrop>
  <Company/>
  <LinksUpToDate>false</LinksUpToDate>
  <CharactersWithSpaces>19672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10</cp:revision>
  <dcterms:created xsi:type="dcterms:W3CDTF">2025-06-04T07:08:00Z</dcterms:created>
  <dcterms:modified xsi:type="dcterms:W3CDTF">2026-08-31T08:07:00Z</dcterms:modified>
</cp:coreProperties>
</file>