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E5493" w14:textId="77777777" w:rsidR="00A36432" w:rsidRPr="00FB02C5" w:rsidRDefault="00A36432" w:rsidP="00A36432">
      <w:pPr>
        <w:jc w:val="center"/>
        <w:rPr>
          <w:rFonts w:cs="Times New Roman"/>
          <w:b/>
        </w:rPr>
      </w:pPr>
      <w:r w:rsidRPr="00FB02C5">
        <w:rPr>
          <w:rFonts w:cs="Times New Roman"/>
          <w:b/>
        </w:rPr>
        <w:t>КОНТРАКТ НА ОКАЗАНИЕ УСЛУГ №_______</w:t>
      </w:r>
    </w:p>
    <w:p w14:paraId="6D9F8A1B" w14:textId="77777777" w:rsidR="00A36432" w:rsidRPr="00FB02C5" w:rsidRDefault="00A36432" w:rsidP="00A36432">
      <w:pPr>
        <w:jc w:val="both"/>
        <w:rPr>
          <w:rFonts w:cs="Times New Roman"/>
          <w:b/>
        </w:rPr>
      </w:pPr>
    </w:p>
    <w:p w14:paraId="1C820DA5" w14:textId="640C95EF" w:rsidR="00A36432" w:rsidRPr="00FB02C5" w:rsidRDefault="00A36432" w:rsidP="00A36432">
      <w:pPr>
        <w:jc w:val="both"/>
        <w:rPr>
          <w:rFonts w:cs="Times New Roman"/>
        </w:rPr>
      </w:pPr>
      <w:r w:rsidRPr="00FB02C5">
        <w:rPr>
          <w:rFonts w:cs="Times New Roman"/>
        </w:rPr>
        <w:t>г. Киров                                                                                        «__</w:t>
      </w:r>
      <w:r w:rsidR="00921CE1">
        <w:rPr>
          <w:rFonts w:cs="Times New Roman"/>
        </w:rPr>
        <w:t>___</w:t>
      </w:r>
      <w:r w:rsidRPr="00FB02C5">
        <w:rPr>
          <w:rFonts w:cs="Times New Roman"/>
        </w:rPr>
        <w:t xml:space="preserve">» </w:t>
      </w:r>
      <w:r w:rsidR="008C0BC7">
        <w:rPr>
          <w:rFonts w:cs="Times New Roman"/>
        </w:rPr>
        <w:t>марта</w:t>
      </w:r>
      <w:r w:rsidRPr="00FB02C5">
        <w:rPr>
          <w:rFonts w:cs="Times New Roman"/>
        </w:rPr>
        <w:t xml:space="preserve"> 202</w:t>
      </w:r>
      <w:r w:rsidR="008C0BC7">
        <w:rPr>
          <w:rFonts w:cs="Times New Roman"/>
        </w:rPr>
        <w:t>6</w:t>
      </w:r>
      <w:r w:rsidRPr="00FB02C5">
        <w:rPr>
          <w:rFonts w:cs="Times New Roman"/>
        </w:rPr>
        <w:t xml:space="preserve"> г.</w:t>
      </w:r>
    </w:p>
    <w:p w14:paraId="445232B5" w14:textId="77777777" w:rsidR="00A36432" w:rsidRPr="00FB02C5" w:rsidRDefault="00A36432" w:rsidP="00A36432">
      <w:pPr>
        <w:jc w:val="both"/>
        <w:rPr>
          <w:rFonts w:cs="Times New Roman"/>
        </w:rPr>
      </w:pPr>
    </w:p>
    <w:p w14:paraId="06A28BF5" w14:textId="1EE414DF" w:rsidR="00A36432" w:rsidRPr="00FB02C5" w:rsidRDefault="00A36432" w:rsidP="008C0BC7">
      <w:pPr>
        <w:jc w:val="both"/>
        <w:rPr>
          <w:rFonts w:cs="Times New Roman"/>
        </w:rPr>
      </w:pPr>
      <w:r w:rsidRPr="00FB02C5">
        <w:rPr>
          <w:rFonts w:cs="Times New Roman"/>
          <w:bCs/>
        </w:rPr>
        <w:t>Управление Федеральной антимонопольной службы по Кировской области, именуемое в дальнейшем «Заказчик», в лице руководителя управления Рогожкина Андрея Геннадьевича, действующей на основании</w:t>
      </w:r>
      <w:r w:rsidRPr="00FB02C5">
        <w:rPr>
          <w:rFonts w:cs="Times New Roman"/>
        </w:rPr>
        <w:t xml:space="preserve"> Положения, с одной стороны, и </w:t>
      </w:r>
      <w:r w:rsidR="007F3FF5">
        <w:rPr>
          <w:rFonts w:cs="Times New Roman"/>
        </w:rPr>
        <w:t>_____________________________________</w:t>
      </w:r>
      <w:r w:rsidRPr="00FB02C5">
        <w:rPr>
          <w:rFonts w:cs="Times New Roman"/>
        </w:rPr>
        <w:t xml:space="preserve"> </w:t>
      </w:r>
      <w:r w:rsidRPr="008C0BC7">
        <w:rPr>
          <w:rFonts w:cs="Times New Roman"/>
        </w:rPr>
        <w:t>в дальнейшем именуемое «Исполнитель», действующ</w:t>
      </w:r>
      <w:r w:rsidR="007F3FF5">
        <w:rPr>
          <w:rFonts w:cs="Times New Roman"/>
        </w:rPr>
        <w:t>ий</w:t>
      </w:r>
      <w:r w:rsidRPr="008C0BC7">
        <w:rPr>
          <w:rFonts w:cs="Times New Roman"/>
        </w:rPr>
        <w:t xml:space="preserve"> на основании </w:t>
      </w:r>
      <w:r w:rsidR="007F3FF5">
        <w:rPr>
          <w:rFonts w:cs="Times New Roman"/>
        </w:rPr>
        <w:t>__________________________________________</w:t>
      </w:r>
      <w:r w:rsidRPr="008C0BC7">
        <w:rPr>
          <w:rFonts w:cs="Times New Roman"/>
        </w:rPr>
        <w:t>,  с другой стороны, вместе именуемые “Стороны” (по отдельности “Сторона”),  в соответствии с п.4 ч.1 ст.93 Федерального закона от 05.04.2013 № 44-ФЗ «О контрактной системе в сфере закупок товаров, работ,</w:t>
      </w:r>
      <w:r w:rsidRPr="00FB02C5">
        <w:rPr>
          <w:rFonts w:cs="Times New Roman"/>
        </w:rPr>
        <w:t xml:space="preserve"> услуг для обеспечения государственных и муниципальных нужд», заключили настоящий контракт о нижеследующем: </w:t>
      </w:r>
    </w:p>
    <w:p w14:paraId="24DFF4F2" w14:textId="77777777" w:rsidR="00A36432" w:rsidRPr="004E5840" w:rsidRDefault="00A36432" w:rsidP="00A36432">
      <w:pPr>
        <w:pStyle w:val="a6"/>
        <w:numPr>
          <w:ilvl w:val="0"/>
          <w:numId w:val="1"/>
        </w:numPr>
        <w:jc w:val="center"/>
        <w:rPr>
          <w:rFonts w:cs="Times New Roman"/>
          <w:b/>
          <w:bCs/>
        </w:rPr>
      </w:pPr>
      <w:r w:rsidRPr="004E5840">
        <w:rPr>
          <w:rFonts w:cs="Times New Roman"/>
          <w:b/>
          <w:bCs/>
        </w:rPr>
        <w:t>Предмет контракта</w:t>
      </w:r>
    </w:p>
    <w:p w14:paraId="3EC4B192" w14:textId="77777777" w:rsidR="00A36432" w:rsidRPr="004E5840" w:rsidRDefault="00A36432" w:rsidP="00A36432">
      <w:pPr>
        <w:pStyle w:val="a6"/>
        <w:rPr>
          <w:rFonts w:cs="Times New Roman"/>
        </w:rPr>
      </w:pPr>
    </w:p>
    <w:p w14:paraId="54F443DB" w14:textId="7254379D" w:rsidR="004B7594" w:rsidRPr="004B7594" w:rsidRDefault="004B7594" w:rsidP="004B7594">
      <w:pPr>
        <w:jc w:val="both"/>
        <w:rPr>
          <w:rFonts w:cs="Times New Roman"/>
        </w:rPr>
      </w:pPr>
      <w:r w:rsidRPr="004B7594">
        <w:rPr>
          <w:rFonts w:cs="Times New Roman"/>
        </w:rPr>
        <w:t xml:space="preserve">1.1. Исполнитель оказывает услуги по заправке и восстановлению картриджей лазерных принтеров, многофункциональных устройств и др. оргтехники, а также профилактика и ремонт принтеров и многофункциональных устройств, имеющихся у Заказчика в соответствии с условиями настоящего </w:t>
      </w:r>
      <w:r w:rsidR="00F93CDE">
        <w:rPr>
          <w:rFonts w:cs="Times New Roman"/>
        </w:rPr>
        <w:t>Контракта</w:t>
      </w:r>
      <w:r w:rsidRPr="004B7594">
        <w:rPr>
          <w:rFonts w:cs="Times New Roman"/>
        </w:rPr>
        <w:t>, Спецификацией (Приложение №2) и Техническим заданием (Приложение №1), а Заказчик обязуется обеспечить оплату оказанных услуг.</w:t>
      </w:r>
    </w:p>
    <w:p w14:paraId="21D56C90" w14:textId="39DBFDFA" w:rsidR="00A36432" w:rsidRDefault="004B7594" w:rsidP="004B7594">
      <w:pPr>
        <w:jc w:val="both"/>
        <w:rPr>
          <w:rFonts w:cs="Times New Roman"/>
          <w:b/>
          <w:bCs/>
        </w:rPr>
      </w:pPr>
      <w:r w:rsidRPr="004B7594">
        <w:rPr>
          <w:rFonts w:cs="Times New Roman"/>
        </w:rPr>
        <w:t>1.2. Услуги по заправке и восстановлению картриджей лазерных принтеров, многофункциональных устройств и др. оргтехники, а также профилактика и ремонт принтеров и многофункциональных устройств производятся с использованием оборудования, инструментов и приспособлениями Исполнителя в соответствии с Техническим заданием.</w:t>
      </w:r>
    </w:p>
    <w:p w14:paraId="13B29CE4" w14:textId="77777777" w:rsidR="00A36432" w:rsidRDefault="00A36432" w:rsidP="00A36432">
      <w:pPr>
        <w:jc w:val="center"/>
        <w:rPr>
          <w:rFonts w:cs="Times New Roman"/>
          <w:b/>
          <w:bCs/>
        </w:rPr>
      </w:pPr>
      <w:r w:rsidRPr="00FB02C5">
        <w:rPr>
          <w:rFonts w:cs="Times New Roman"/>
          <w:b/>
          <w:bCs/>
        </w:rPr>
        <w:t>2. Цена и порядок расчетов</w:t>
      </w:r>
    </w:p>
    <w:p w14:paraId="4639A2BB" w14:textId="77777777" w:rsidR="00A36432" w:rsidRPr="00FB02C5" w:rsidRDefault="00A36432" w:rsidP="00A36432">
      <w:pPr>
        <w:jc w:val="center"/>
        <w:rPr>
          <w:rFonts w:cs="Times New Roman"/>
        </w:rPr>
      </w:pPr>
    </w:p>
    <w:p w14:paraId="2C24B9D9" w14:textId="77571E94" w:rsidR="00A36432" w:rsidRDefault="00A36432" w:rsidP="00A36432">
      <w:pPr>
        <w:jc w:val="both"/>
        <w:rPr>
          <w:rFonts w:cs="Times New Roman"/>
        </w:rPr>
      </w:pPr>
      <w:r w:rsidRPr="00FB02C5">
        <w:rPr>
          <w:rFonts w:cs="Times New Roman"/>
        </w:rPr>
        <w:t xml:space="preserve">2.1. Стоимость Услуг по настоящему Контракту является </w:t>
      </w:r>
      <w:r w:rsidRPr="00FB02C5">
        <w:rPr>
          <w:rFonts w:cs="Times New Roman"/>
          <w:noProof/>
        </w:rPr>
        <w:t>твердой и определена на весь срок исполнения Контракта</w:t>
      </w:r>
      <w:r w:rsidRPr="00FB02C5">
        <w:rPr>
          <w:rFonts w:cs="Times New Roman"/>
        </w:rPr>
        <w:t xml:space="preserve"> и указывается в спецификации. Оплата производится в рублях.</w:t>
      </w:r>
    </w:p>
    <w:p w14:paraId="643D07CA" w14:textId="51A3FADC" w:rsidR="00954F1A" w:rsidRPr="00FB02C5" w:rsidRDefault="00954F1A" w:rsidP="00A36432">
      <w:pPr>
        <w:jc w:val="both"/>
        <w:rPr>
          <w:rFonts w:cs="Times New Roman"/>
        </w:rPr>
      </w:pPr>
      <w:r>
        <w:rPr>
          <w:rFonts w:cs="Times New Roman"/>
        </w:rPr>
        <w:t>2</w:t>
      </w:r>
      <w:r w:rsidRPr="00954F1A">
        <w:rPr>
          <w:rFonts w:cs="Times New Roman"/>
        </w:rPr>
        <w:t>.</w:t>
      </w:r>
      <w:r>
        <w:rPr>
          <w:rFonts w:cs="Times New Roman"/>
        </w:rPr>
        <w:t>3</w:t>
      </w:r>
      <w:r w:rsidRPr="00954F1A">
        <w:rPr>
          <w:rFonts w:cs="Times New Roman"/>
        </w:rPr>
        <w:t>. В цену Контракта включаются все расходы Поставщика по предмету Контракта: стоимость товара, упаковки, маркировки, расходы на транспортировку, страхование, уплату таможенных пошлин, налогов, включая НДС (если участник является плательщиком НДС), сборов и других обязательных платежей.</w:t>
      </w:r>
    </w:p>
    <w:p w14:paraId="17FA927A" w14:textId="76B066D0" w:rsidR="00A36432" w:rsidRPr="00FB02C5" w:rsidRDefault="00A36432" w:rsidP="00A36432">
      <w:pPr>
        <w:jc w:val="both"/>
        <w:rPr>
          <w:rFonts w:cs="Times New Roman"/>
        </w:rPr>
      </w:pPr>
      <w:r w:rsidRPr="00FB02C5">
        <w:rPr>
          <w:rFonts w:cs="Times New Roman"/>
        </w:rPr>
        <w:t>2.</w:t>
      </w:r>
      <w:r w:rsidR="00954F1A">
        <w:rPr>
          <w:rFonts w:cs="Times New Roman"/>
        </w:rPr>
        <w:t>4</w:t>
      </w:r>
      <w:r w:rsidRPr="00FB02C5">
        <w:rPr>
          <w:rFonts w:cs="Times New Roman"/>
        </w:rPr>
        <w:t>.  После подписания Спецификации ни одна из Сторон не вправе изменять указанную в Спецификации стоимость Услуг.</w:t>
      </w:r>
    </w:p>
    <w:p w14:paraId="4D85DCAB" w14:textId="401F0D5E" w:rsidR="00A36432" w:rsidRDefault="00A36432" w:rsidP="00A36432">
      <w:pPr>
        <w:jc w:val="both"/>
        <w:rPr>
          <w:rFonts w:cs="Times New Roman"/>
          <w:color w:val="000000"/>
        </w:rPr>
      </w:pPr>
      <w:r w:rsidRPr="00FB02C5">
        <w:rPr>
          <w:rFonts w:cs="Times New Roman"/>
          <w:color w:val="000000"/>
        </w:rPr>
        <w:t>2.</w:t>
      </w:r>
      <w:r w:rsidR="00954F1A">
        <w:rPr>
          <w:rFonts w:cs="Times New Roman"/>
          <w:color w:val="000000"/>
        </w:rPr>
        <w:t>5</w:t>
      </w:r>
      <w:r w:rsidRPr="00FB02C5">
        <w:rPr>
          <w:rFonts w:cs="Times New Roman"/>
          <w:color w:val="000000"/>
        </w:rPr>
        <w:t xml:space="preserve">. Оплата за оказанные услуги производится Заказчиком путём перечисления денежных средств на расчетный счёт Исполнителя в течении 7 рабочих дней после подписания </w:t>
      </w:r>
      <w:r w:rsidRPr="00FB02C5">
        <w:rPr>
          <w:rFonts w:cs="Times New Roman"/>
        </w:rPr>
        <w:t>Акта об оказании услуг, под</w:t>
      </w:r>
      <w:r w:rsidRPr="00FB02C5">
        <w:rPr>
          <w:rFonts w:cs="Times New Roman"/>
          <w:color w:val="000000"/>
        </w:rPr>
        <w:t>писанного Сторонами.</w:t>
      </w:r>
    </w:p>
    <w:p w14:paraId="2783AB81" w14:textId="4052BA9B" w:rsidR="00954F1A" w:rsidRPr="00FB02C5" w:rsidRDefault="00954F1A" w:rsidP="00A36432">
      <w:pPr>
        <w:jc w:val="both"/>
        <w:rPr>
          <w:rFonts w:cs="Times New Roman"/>
          <w:b/>
          <w:bCs/>
        </w:rPr>
      </w:pPr>
      <w:r w:rsidRPr="00954F1A">
        <w:rPr>
          <w:rFonts w:cs="Times New Roman"/>
        </w:rPr>
        <w:t>2.6. Поставщик предоставляет для оплаты пакет документов в течение 5 рабочих дней после приемки товара.</w:t>
      </w:r>
    </w:p>
    <w:p w14:paraId="236F7AB8" w14:textId="77777777" w:rsidR="00A36432" w:rsidRDefault="00A36432" w:rsidP="00A36432">
      <w:pPr>
        <w:jc w:val="center"/>
        <w:rPr>
          <w:rFonts w:cs="Times New Roman"/>
          <w:b/>
          <w:bCs/>
        </w:rPr>
      </w:pPr>
      <w:r w:rsidRPr="00FB02C5">
        <w:rPr>
          <w:rFonts w:cs="Times New Roman"/>
          <w:b/>
          <w:bCs/>
        </w:rPr>
        <w:t>3. Сроки оказания Услуг</w:t>
      </w:r>
    </w:p>
    <w:p w14:paraId="06C3B339" w14:textId="77777777" w:rsidR="00A36432" w:rsidRPr="00FB02C5" w:rsidRDefault="00A36432" w:rsidP="00A36432">
      <w:pPr>
        <w:jc w:val="center"/>
        <w:rPr>
          <w:rFonts w:cs="Times New Roman"/>
        </w:rPr>
      </w:pPr>
    </w:p>
    <w:p w14:paraId="1CBF4509" w14:textId="77777777" w:rsidR="00A36432" w:rsidRPr="00FB02C5" w:rsidRDefault="00A36432" w:rsidP="00A36432">
      <w:pPr>
        <w:jc w:val="both"/>
        <w:rPr>
          <w:rFonts w:cs="Times New Roman"/>
          <w:b/>
          <w:bCs/>
        </w:rPr>
      </w:pPr>
      <w:r w:rsidRPr="00FB02C5">
        <w:rPr>
          <w:rFonts w:cs="Times New Roman"/>
        </w:rPr>
        <w:t>3.1. Срок оказания Услуг указывается в Спецификации (Приложение № 1 к Контракту).</w:t>
      </w:r>
    </w:p>
    <w:p w14:paraId="70C82E01" w14:textId="77777777" w:rsidR="00A36432" w:rsidRDefault="00A36432" w:rsidP="00A36432">
      <w:pPr>
        <w:jc w:val="center"/>
        <w:rPr>
          <w:rFonts w:cs="Times New Roman"/>
          <w:b/>
          <w:bCs/>
        </w:rPr>
      </w:pPr>
    </w:p>
    <w:p w14:paraId="4A99BDFF" w14:textId="77777777" w:rsidR="00A36432" w:rsidRDefault="00A36432" w:rsidP="00A36432">
      <w:pPr>
        <w:jc w:val="center"/>
        <w:rPr>
          <w:rFonts w:cs="Times New Roman"/>
          <w:b/>
          <w:bCs/>
        </w:rPr>
      </w:pPr>
      <w:r w:rsidRPr="00FB02C5">
        <w:rPr>
          <w:rFonts w:cs="Times New Roman"/>
          <w:b/>
          <w:bCs/>
        </w:rPr>
        <w:t>4.  Права и обязанности сторон</w:t>
      </w:r>
    </w:p>
    <w:p w14:paraId="071AAD31" w14:textId="77777777" w:rsidR="00A36432" w:rsidRPr="00FB02C5" w:rsidRDefault="00A36432" w:rsidP="00A36432">
      <w:pPr>
        <w:jc w:val="center"/>
        <w:rPr>
          <w:rFonts w:cs="Times New Roman"/>
        </w:rPr>
      </w:pPr>
    </w:p>
    <w:p w14:paraId="331F2069" w14:textId="77777777" w:rsidR="004B7594" w:rsidRPr="004B7594" w:rsidRDefault="004B7594" w:rsidP="009374D6">
      <w:pPr>
        <w:spacing w:line="0" w:lineRule="atLeast"/>
        <w:rPr>
          <w:rFonts w:cs="Times New Roman"/>
        </w:rPr>
      </w:pPr>
      <w:r w:rsidRPr="004B7594">
        <w:rPr>
          <w:rFonts w:cs="Times New Roman"/>
        </w:rPr>
        <w:t>4.1. Исполнитель обязан:</w:t>
      </w:r>
    </w:p>
    <w:p w14:paraId="4C2B1D42" w14:textId="5F9F7696" w:rsidR="004B7594" w:rsidRPr="004B7594" w:rsidRDefault="004B7594" w:rsidP="004B7594">
      <w:pPr>
        <w:spacing w:line="0" w:lineRule="atLeast"/>
        <w:jc w:val="both"/>
        <w:rPr>
          <w:rFonts w:cs="Times New Roman"/>
        </w:rPr>
      </w:pPr>
      <w:r w:rsidRPr="004B7594">
        <w:rPr>
          <w:rFonts w:cs="Times New Roman"/>
        </w:rPr>
        <w:t xml:space="preserve">4.1.1. Оказывать надлежащего качества услуги, предусмотренные в пункте 1.1 настоящего </w:t>
      </w:r>
      <w:r w:rsidR="00F93CDE">
        <w:rPr>
          <w:rFonts w:cs="Times New Roman"/>
        </w:rPr>
        <w:t>Контракта</w:t>
      </w:r>
      <w:r w:rsidRPr="004B7594">
        <w:rPr>
          <w:rFonts w:cs="Times New Roman"/>
        </w:rPr>
        <w:t xml:space="preserve"> в соответствия с обязательными требованиями, установленными Заказчиком в соответствии с законодательством Российской Федерации. </w:t>
      </w:r>
    </w:p>
    <w:p w14:paraId="2D0E40E6" w14:textId="77777777" w:rsidR="004B7594" w:rsidRPr="004B7594" w:rsidRDefault="004B7594" w:rsidP="004B7594">
      <w:pPr>
        <w:spacing w:line="0" w:lineRule="atLeast"/>
        <w:jc w:val="both"/>
        <w:rPr>
          <w:rFonts w:cs="Times New Roman"/>
        </w:rPr>
      </w:pPr>
      <w:r w:rsidRPr="004B7594">
        <w:rPr>
          <w:rFonts w:cs="Times New Roman"/>
        </w:rPr>
        <w:t xml:space="preserve">4.1.2. Оказывать услуги по заправке и восстановлению картриджей на основании заявок </w:t>
      </w:r>
      <w:r w:rsidRPr="004B7594">
        <w:rPr>
          <w:rFonts w:cs="Times New Roman"/>
        </w:rPr>
        <w:lastRenderedPageBreak/>
        <w:t>Заказчика, полученных по телефону, по электронной почте или непосредственно в офисе Исполнителя.</w:t>
      </w:r>
    </w:p>
    <w:p w14:paraId="16DC7BD1" w14:textId="77777777" w:rsidR="004B7594" w:rsidRPr="004B7594" w:rsidRDefault="004B7594" w:rsidP="004B7594">
      <w:pPr>
        <w:spacing w:line="0" w:lineRule="atLeast"/>
        <w:jc w:val="both"/>
        <w:rPr>
          <w:rFonts w:cs="Times New Roman"/>
        </w:rPr>
      </w:pPr>
      <w:r w:rsidRPr="004B7594">
        <w:rPr>
          <w:rFonts w:cs="Times New Roman"/>
        </w:rPr>
        <w:t xml:space="preserve">4.1.3. Обеспечить срок выполнения заявки на заправку и восстановление картриджей, не зависимо от количества картриджей, в течение 3-х рабочих дней. </w:t>
      </w:r>
    </w:p>
    <w:p w14:paraId="2386C69C" w14:textId="77777777" w:rsidR="004B7594" w:rsidRPr="004B7594" w:rsidRDefault="004B7594" w:rsidP="004B7594">
      <w:pPr>
        <w:spacing w:line="0" w:lineRule="atLeast"/>
        <w:jc w:val="both"/>
        <w:rPr>
          <w:rFonts w:cs="Times New Roman"/>
        </w:rPr>
      </w:pPr>
      <w:r w:rsidRPr="004B7594">
        <w:rPr>
          <w:rFonts w:cs="Times New Roman"/>
        </w:rPr>
        <w:t>4.1.4. Забирать картриджи в месте нахождения Заказчика.</w:t>
      </w:r>
    </w:p>
    <w:p w14:paraId="047E25AB" w14:textId="77777777" w:rsidR="004B7594" w:rsidRPr="004B7594" w:rsidRDefault="004B7594" w:rsidP="004B7594">
      <w:pPr>
        <w:spacing w:line="0" w:lineRule="atLeast"/>
        <w:jc w:val="both"/>
        <w:rPr>
          <w:rFonts w:cs="Times New Roman"/>
        </w:rPr>
      </w:pPr>
      <w:r w:rsidRPr="004B7594">
        <w:rPr>
          <w:rFonts w:cs="Times New Roman"/>
        </w:rPr>
        <w:t xml:space="preserve">4.1.5. Заправлять картриджи в специально оборудованных местах с полной чисткой остатков тонера с определением износа. </w:t>
      </w:r>
    </w:p>
    <w:p w14:paraId="7677C02C" w14:textId="657C6E9D" w:rsidR="004B7594" w:rsidRPr="004B7594" w:rsidRDefault="004B7594" w:rsidP="004B7594">
      <w:pPr>
        <w:spacing w:line="0" w:lineRule="atLeast"/>
        <w:jc w:val="both"/>
        <w:rPr>
          <w:rFonts w:cs="Times New Roman"/>
        </w:rPr>
      </w:pPr>
      <w:r w:rsidRPr="004B7594">
        <w:rPr>
          <w:rFonts w:cs="Times New Roman"/>
        </w:rPr>
        <w:t xml:space="preserve">4.1.6. Доставлять картриджи в место нахождения Заказчика (г. Киров, ул. </w:t>
      </w:r>
      <w:r w:rsidR="000B0570">
        <w:rPr>
          <w:rFonts w:cs="Times New Roman"/>
        </w:rPr>
        <w:t>Защитников Отечества</w:t>
      </w:r>
      <w:r w:rsidRPr="004B7594">
        <w:rPr>
          <w:rFonts w:cs="Times New Roman"/>
        </w:rPr>
        <w:t>, д.55).</w:t>
      </w:r>
    </w:p>
    <w:p w14:paraId="6B145AE2" w14:textId="77777777" w:rsidR="004B7594" w:rsidRPr="004B7594" w:rsidRDefault="004B7594" w:rsidP="004B7594">
      <w:pPr>
        <w:spacing w:line="0" w:lineRule="atLeast"/>
        <w:jc w:val="both"/>
        <w:rPr>
          <w:rFonts w:cs="Times New Roman"/>
        </w:rPr>
      </w:pPr>
      <w:r w:rsidRPr="004B7594">
        <w:rPr>
          <w:rFonts w:cs="Times New Roman"/>
        </w:rPr>
        <w:t>4.1.7.</w:t>
      </w:r>
      <w:r w:rsidRPr="004B7594">
        <w:rPr>
          <w:rFonts w:cs="Times New Roman"/>
        </w:rPr>
        <w:tab/>
        <w:t>Использовать материалы и оборудование, имеющие соответствующие сертификаты, технические паспорта и другие документы, удостоверяющие их качество.</w:t>
      </w:r>
    </w:p>
    <w:p w14:paraId="06EF7688" w14:textId="77777777" w:rsidR="004B7594" w:rsidRPr="004B7594" w:rsidRDefault="004B7594" w:rsidP="004B7594">
      <w:pPr>
        <w:spacing w:line="0" w:lineRule="atLeast"/>
        <w:jc w:val="both"/>
        <w:rPr>
          <w:rFonts w:cs="Times New Roman"/>
        </w:rPr>
      </w:pPr>
      <w:r w:rsidRPr="004B7594">
        <w:rPr>
          <w:rFonts w:cs="Times New Roman"/>
        </w:rPr>
        <w:t xml:space="preserve">4.1.8. При заправке и восстановлении картриджа проводить следующие услуги: </w:t>
      </w:r>
    </w:p>
    <w:p w14:paraId="2BA2FE93" w14:textId="77777777" w:rsidR="004B7594" w:rsidRPr="004B7594" w:rsidRDefault="004B7594" w:rsidP="004B7594">
      <w:pPr>
        <w:spacing w:line="0" w:lineRule="atLeast"/>
        <w:jc w:val="both"/>
        <w:rPr>
          <w:rFonts w:cs="Times New Roman"/>
        </w:rPr>
      </w:pPr>
      <w:r w:rsidRPr="004B7594">
        <w:rPr>
          <w:rFonts w:cs="Times New Roman"/>
        </w:rPr>
        <w:t>4.1.8.1. Полный разбор картриджа;</w:t>
      </w:r>
    </w:p>
    <w:p w14:paraId="270D059A" w14:textId="77777777" w:rsidR="004B7594" w:rsidRPr="004B7594" w:rsidRDefault="004B7594" w:rsidP="004B7594">
      <w:pPr>
        <w:spacing w:line="0" w:lineRule="atLeast"/>
        <w:jc w:val="both"/>
        <w:rPr>
          <w:rFonts w:cs="Times New Roman"/>
        </w:rPr>
      </w:pPr>
      <w:r w:rsidRPr="004B7594">
        <w:rPr>
          <w:rFonts w:cs="Times New Roman"/>
        </w:rPr>
        <w:t>4.1.8.2. Очистку сжатым воздухом под давлением бункера и всех узлов от остаточного и отработанного тонера;</w:t>
      </w:r>
    </w:p>
    <w:p w14:paraId="399CA143" w14:textId="77777777" w:rsidR="004B7594" w:rsidRPr="004B7594" w:rsidRDefault="004B7594" w:rsidP="004B7594">
      <w:pPr>
        <w:spacing w:line="0" w:lineRule="atLeast"/>
        <w:jc w:val="both"/>
        <w:rPr>
          <w:rFonts w:cs="Times New Roman"/>
        </w:rPr>
      </w:pPr>
      <w:r w:rsidRPr="004B7594">
        <w:rPr>
          <w:rFonts w:cs="Times New Roman"/>
        </w:rPr>
        <w:t>4.1.8.3. Полировку всех деталей и замена в случае необходимости отработанных деталей;</w:t>
      </w:r>
    </w:p>
    <w:p w14:paraId="48E369A5" w14:textId="77777777" w:rsidR="004B7594" w:rsidRPr="004B7594" w:rsidRDefault="004B7594" w:rsidP="004B7594">
      <w:pPr>
        <w:spacing w:line="0" w:lineRule="atLeast"/>
        <w:jc w:val="both"/>
        <w:rPr>
          <w:rFonts w:cs="Times New Roman"/>
        </w:rPr>
      </w:pPr>
      <w:r w:rsidRPr="004B7594">
        <w:rPr>
          <w:rFonts w:cs="Times New Roman"/>
        </w:rPr>
        <w:t>4.1.8.4. Заполнение бункера тонером определенной марки, соответствующей дисперсности тонера и ресурсу данной модели картриджа;</w:t>
      </w:r>
    </w:p>
    <w:p w14:paraId="5758C4C5" w14:textId="77777777" w:rsidR="004B7594" w:rsidRPr="004B7594" w:rsidRDefault="004B7594" w:rsidP="004B7594">
      <w:pPr>
        <w:spacing w:line="0" w:lineRule="atLeast"/>
        <w:jc w:val="both"/>
        <w:rPr>
          <w:rFonts w:cs="Times New Roman"/>
        </w:rPr>
      </w:pPr>
      <w:r w:rsidRPr="004B7594">
        <w:rPr>
          <w:rFonts w:cs="Times New Roman"/>
        </w:rPr>
        <w:t>4.1.8.5. В случае необходимости менять чип;</w:t>
      </w:r>
    </w:p>
    <w:p w14:paraId="03818DA4" w14:textId="77777777" w:rsidR="004B7594" w:rsidRPr="004B7594" w:rsidRDefault="004B7594" w:rsidP="004B7594">
      <w:pPr>
        <w:spacing w:line="0" w:lineRule="atLeast"/>
        <w:jc w:val="both"/>
        <w:rPr>
          <w:rFonts w:cs="Times New Roman"/>
        </w:rPr>
      </w:pPr>
      <w:r w:rsidRPr="004B7594">
        <w:rPr>
          <w:rFonts w:cs="Times New Roman"/>
        </w:rPr>
        <w:t>4.1.8.6. Картридж снабжается наклейкой с датой выполнения работы и названием фирмы Исполнителя;</w:t>
      </w:r>
    </w:p>
    <w:p w14:paraId="1C23786A" w14:textId="77777777" w:rsidR="004B7594" w:rsidRPr="004B7594" w:rsidRDefault="004B7594" w:rsidP="004B7594">
      <w:pPr>
        <w:spacing w:line="0" w:lineRule="atLeast"/>
        <w:jc w:val="both"/>
        <w:rPr>
          <w:rFonts w:cs="Times New Roman"/>
        </w:rPr>
      </w:pPr>
      <w:r w:rsidRPr="004B7594">
        <w:rPr>
          <w:rFonts w:cs="Times New Roman"/>
        </w:rPr>
        <w:t>4.1.8.7. Картридж упаковывается в светонепроницаемый пакет.</w:t>
      </w:r>
    </w:p>
    <w:p w14:paraId="17CF37F4" w14:textId="77777777" w:rsidR="004B7594" w:rsidRPr="004B7594" w:rsidRDefault="004B7594" w:rsidP="004B7594">
      <w:pPr>
        <w:spacing w:line="0" w:lineRule="atLeast"/>
        <w:jc w:val="both"/>
        <w:rPr>
          <w:rFonts w:cs="Times New Roman"/>
        </w:rPr>
      </w:pPr>
      <w:r w:rsidRPr="004B7594">
        <w:rPr>
          <w:rFonts w:cs="Times New Roman"/>
        </w:rPr>
        <w:t>4.1.9. Материалы необходимые для заправки картриджей, закупаются Исполнителем самостоятельно, и их стоимость входит в стоимость услуг по заправке.</w:t>
      </w:r>
    </w:p>
    <w:p w14:paraId="03A23D06" w14:textId="75375007" w:rsidR="004B7594" w:rsidRPr="004B7594" w:rsidRDefault="004B7594" w:rsidP="004B7594">
      <w:pPr>
        <w:spacing w:line="0" w:lineRule="atLeast"/>
        <w:jc w:val="both"/>
        <w:rPr>
          <w:rFonts w:cs="Times New Roman"/>
        </w:rPr>
      </w:pPr>
      <w:r w:rsidRPr="004B7594">
        <w:rPr>
          <w:rFonts w:cs="Times New Roman"/>
        </w:rPr>
        <w:t xml:space="preserve">4.1.10. Прием картриджей на заправку и восстановление, а также их возврат осуществляется в рабочие дни по адресу Заказчика г. Киров, ул. </w:t>
      </w:r>
      <w:r w:rsidR="000B0570">
        <w:rPr>
          <w:rFonts w:cs="Times New Roman"/>
        </w:rPr>
        <w:t>Защитников Отечества</w:t>
      </w:r>
      <w:r w:rsidRPr="004B7594">
        <w:rPr>
          <w:rFonts w:cs="Times New Roman"/>
        </w:rPr>
        <w:t>, 55 (понедельник – пятница с 8:30 до 12:00, с 13:00 до 16:30).</w:t>
      </w:r>
    </w:p>
    <w:p w14:paraId="020BB732" w14:textId="77777777" w:rsidR="004B7594" w:rsidRPr="004B7594" w:rsidRDefault="004B7594" w:rsidP="004B7594">
      <w:pPr>
        <w:spacing w:line="0" w:lineRule="atLeast"/>
        <w:jc w:val="both"/>
        <w:rPr>
          <w:rFonts w:cs="Times New Roman"/>
        </w:rPr>
      </w:pPr>
      <w:r w:rsidRPr="004B7594">
        <w:rPr>
          <w:rFonts w:cs="Times New Roman"/>
        </w:rPr>
        <w:t xml:space="preserve">4.2. Заказчик обязан: </w:t>
      </w:r>
    </w:p>
    <w:p w14:paraId="167FAC7E" w14:textId="73484192" w:rsidR="004B7594" w:rsidRPr="004B7594" w:rsidRDefault="004B7594" w:rsidP="004B7594">
      <w:pPr>
        <w:spacing w:line="0" w:lineRule="atLeast"/>
        <w:jc w:val="both"/>
        <w:rPr>
          <w:rFonts w:cs="Times New Roman"/>
        </w:rPr>
      </w:pPr>
      <w:r w:rsidRPr="004B7594">
        <w:rPr>
          <w:rFonts w:cs="Times New Roman"/>
        </w:rPr>
        <w:t xml:space="preserve">4.2.1. Принять и оплатить оказанные услуги в соответствии с настоящим </w:t>
      </w:r>
      <w:r>
        <w:rPr>
          <w:rFonts w:cs="Times New Roman"/>
        </w:rPr>
        <w:t>Контрактом</w:t>
      </w:r>
      <w:r w:rsidRPr="004B7594">
        <w:rPr>
          <w:rFonts w:cs="Times New Roman"/>
        </w:rPr>
        <w:t>;</w:t>
      </w:r>
    </w:p>
    <w:p w14:paraId="3B092183" w14:textId="77777777" w:rsidR="004B7594" w:rsidRPr="004B7594" w:rsidRDefault="004B7594" w:rsidP="004B7594">
      <w:pPr>
        <w:spacing w:line="0" w:lineRule="atLeast"/>
        <w:jc w:val="both"/>
        <w:rPr>
          <w:rFonts w:cs="Times New Roman"/>
        </w:rPr>
      </w:pPr>
      <w:r w:rsidRPr="004B7594">
        <w:rPr>
          <w:rFonts w:cs="Times New Roman"/>
        </w:rPr>
        <w:t>4.2.2. Осуществлять контроль за целевым использованием Исполнителем бюджетных ассигнований;</w:t>
      </w:r>
    </w:p>
    <w:p w14:paraId="685770DC" w14:textId="46F0E175" w:rsidR="004B7594" w:rsidRPr="004B7594" w:rsidRDefault="004B7594" w:rsidP="004B7594">
      <w:pPr>
        <w:spacing w:line="0" w:lineRule="atLeast"/>
        <w:jc w:val="both"/>
        <w:rPr>
          <w:rFonts w:cs="Times New Roman"/>
        </w:rPr>
      </w:pPr>
      <w:r w:rsidRPr="004B7594">
        <w:rPr>
          <w:rFonts w:cs="Times New Roman"/>
        </w:rPr>
        <w:t xml:space="preserve">4.2.3. Принять результат оказанной услуги, соответствующий требованиям, установленным </w:t>
      </w:r>
      <w:r>
        <w:rPr>
          <w:rFonts w:cs="Times New Roman"/>
        </w:rPr>
        <w:t>Контрактом</w:t>
      </w:r>
      <w:r w:rsidRPr="004B7594">
        <w:rPr>
          <w:rFonts w:cs="Times New Roman"/>
        </w:rPr>
        <w:t xml:space="preserve"> и оплатить услуги Исполнителя на условиях, предусмотренных </w:t>
      </w:r>
      <w:r>
        <w:rPr>
          <w:rFonts w:cs="Times New Roman"/>
        </w:rPr>
        <w:t>Контрактом</w:t>
      </w:r>
      <w:r w:rsidRPr="004B7594">
        <w:rPr>
          <w:rFonts w:cs="Times New Roman"/>
        </w:rPr>
        <w:t>;</w:t>
      </w:r>
    </w:p>
    <w:p w14:paraId="7D9192B1" w14:textId="77777777" w:rsidR="004B7594" w:rsidRPr="004B7594" w:rsidRDefault="004B7594" w:rsidP="004B7594">
      <w:pPr>
        <w:spacing w:line="0" w:lineRule="atLeast"/>
        <w:jc w:val="both"/>
        <w:rPr>
          <w:rFonts w:cs="Times New Roman"/>
        </w:rPr>
      </w:pPr>
      <w:r w:rsidRPr="004B7594">
        <w:rPr>
          <w:rFonts w:cs="Times New Roman"/>
        </w:rPr>
        <w:t>4.2.4. Незамедлительно сообщить Исполнителю об обнаруженных при оказании услуг недостатках.</w:t>
      </w:r>
    </w:p>
    <w:p w14:paraId="54B58A48" w14:textId="05F247E1" w:rsidR="004B7594" w:rsidRPr="004B7594" w:rsidRDefault="004B7594" w:rsidP="004B7594">
      <w:pPr>
        <w:spacing w:line="0" w:lineRule="atLeast"/>
        <w:jc w:val="both"/>
        <w:rPr>
          <w:rFonts w:cs="Times New Roman"/>
        </w:rPr>
      </w:pPr>
      <w:r w:rsidRPr="004B7594">
        <w:rPr>
          <w:rFonts w:cs="Times New Roman"/>
        </w:rPr>
        <w:t xml:space="preserve">4.2.5. В случаях, предусмотренных законом, провести экспертизу оказанных услуг для проверки их соответствия условиям </w:t>
      </w:r>
      <w:r>
        <w:rPr>
          <w:rFonts w:cs="Times New Roman"/>
        </w:rPr>
        <w:t>Контракта</w:t>
      </w:r>
      <w:r w:rsidRPr="004B7594">
        <w:rPr>
          <w:rFonts w:cs="Times New Roman"/>
        </w:rPr>
        <w:t xml:space="preserve">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386E145" w14:textId="50B383BA" w:rsidR="004B7594" w:rsidRPr="004B7594" w:rsidRDefault="004B7594" w:rsidP="004B7594">
      <w:pPr>
        <w:spacing w:line="0" w:lineRule="atLeast"/>
        <w:jc w:val="both"/>
        <w:rPr>
          <w:rFonts w:cs="Times New Roman"/>
        </w:rPr>
      </w:pPr>
      <w:r w:rsidRPr="004B7594">
        <w:rPr>
          <w:rFonts w:cs="Times New Roman"/>
        </w:rPr>
        <w:t xml:space="preserve">4.2.6. Требовать уплаты неустоек (штрафов, пеней) в соответствии с разделом 7 настоящего </w:t>
      </w:r>
      <w:r>
        <w:rPr>
          <w:rFonts w:cs="Times New Roman"/>
        </w:rPr>
        <w:t>Контракта</w:t>
      </w:r>
      <w:r w:rsidRPr="004B7594">
        <w:rPr>
          <w:rFonts w:cs="Times New Roman"/>
        </w:rPr>
        <w:t>.</w:t>
      </w:r>
    </w:p>
    <w:p w14:paraId="787CEA3B" w14:textId="77777777" w:rsidR="004B7594" w:rsidRPr="004B7594" w:rsidRDefault="004B7594" w:rsidP="004B7594">
      <w:pPr>
        <w:spacing w:line="0" w:lineRule="atLeast"/>
        <w:jc w:val="both"/>
        <w:rPr>
          <w:rFonts w:cs="Times New Roman"/>
        </w:rPr>
      </w:pPr>
      <w:r w:rsidRPr="004B7594">
        <w:rPr>
          <w:rFonts w:cs="Times New Roman"/>
        </w:rPr>
        <w:t>4.3. Заказчик вправе:</w:t>
      </w:r>
    </w:p>
    <w:p w14:paraId="6B32D54A" w14:textId="73DF5903" w:rsidR="004B7594" w:rsidRPr="004B7594" w:rsidRDefault="004B7594" w:rsidP="004B7594">
      <w:pPr>
        <w:spacing w:line="0" w:lineRule="atLeast"/>
        <w:jc w:val="both"/>
        <w:rPr>
          <w:rFonts w:cs="Times New Roman"/>
        </w:rPr>
      </w:pPr>
      <w:r w:rsidRPr="004B7594">
        <w:rPr>
          <w:rFonts w:cs="Times New Roman"/>
        </w:rPr>
        <w:t xml:space="preserve">4.3.1.Требовать от Исполнителя надлежащего исполнения обязательств, предусмотренных </w:t>
      </w:r>
      <w:r>
        <w:rPr>
          <w:rFonts w:cs="Times New Roman"/>
        </w:rPr>
        <w:t>Контрактом</w:t>
      </w:r>
      <w:r w:rsidRPr="004B7594">
        <w:rPr>
          <w:rFonts w:cs="Times New Roman"/>
        </w:rPr>
        <w:t>.</w:t>
      </w:r>
    </w:p>
    <w:p w14:paraId="182D5B77" w14:textId="77777777" w:rsidR="004B7594" w:rsidRPr="004B7594" w:rsidRDefault="004B7594" w:rsidP="004B7594">
      <w:pPr>
        <w:spacing w:line="0" w:lineRule="atLeast"/>
        <w:jc w:val="both"/>
        <w:rPr>
          <w:rFonts w:cs="Times New Roman"/>
        </w:rPr>
      </w:pPr>
      <w:r w:rsidRPr="004B7594">
        <w:rPr>
          <w:rFonts w:cs="Times New Roman"/>
        </w:rPr>
        <w:t>4.3.2. Требовать от Исполнителя своевременного устранения выявленных недостатков.</w:t>
      </w:r>
    </w:p>
    <w:p w14:paraId="1F1AA725" w14:textId="331A289E" w:rsidR="004B7594" w:rsidRPr="004B7594" w:rsidRDefault="004B7594" w:rsidP="004B7594">
      <w:pPr>
        <w:spacing w:line="0" w:lineRule="atLeast"/>
        <w:jc w:val="both"/>
        <w:rPr>
          <w:rFonts w:cs="Times New Roman"/>
        </w:rPr>
      </w:pPr>
      <w:r w:rsidRPr="004B7594">
        <w:rPr>
          <w:rFonts w:cs="Times New Roman"/>
        </w:rPr>
        <w:t xml:space="preserve">4.3.3. Требовать от Исполнителя выполнения условий </w:t>
      </w:r>
      <w:r>
        <w:rPr>
          <w:rFonts w:cs="Times New Roman"/>
        </w:rPr>
        <w:t>Контракта</w:t>
      </w:r>
      <w:r w:rsidRPr="004B7594">
        <w:rPr>
          <w:rFonts w:cs="Times New Roman"/>
        </w:rPr>
        <w:t xml:space="preserve"> в полном объеме и в сроки, установленные </w:t>
      </w:r>
      <w:r>
        <w:rPr>
          <w:rFonts w:cs="Times New Roman"/>
        </w:rPr>
        <w:t>Контрактом</w:t>
      </w:r>
      <w:r w:rsidRPr="004B7594">
        <w:rPr>
          <w:rFonts w:cs="Times New Roman"/>
        </w:rPr>
        <w:t>.</w:t>
      </w:r>
    </w:p>
    <w:p w14:paraId="5C8AF1C8" w14:textId="4B9F801A" w:rsidR="004B7594" w:rsidRPr="004B7594" w:rsidRDefault="004B7594" w:rsidP="004B7594">
      <w:pPr>
        <w:spacing w:line="0" w:lineRule="atLeast"/>
        <w:jc w:val="both"/>
        <w:rPr>
          <w:rFonts w:cs="Times New Roman"/>
        </w:rPr>
      </w:pPr>
      <w:r w:rsidRPr="004B7594">
        <w:rPr>
          <w:rFonts w:cs="Times New Roman"/>
        </w:rPr>
        <w:t xml:space="preserve">4.3.4. Осуществлять контроль за качеством оказанной услуги и исполнением </w:t>
      </w:r>
      <w:r>
        <w:rPr>
          <w:rFonts w:cs="Times New Roman"/>
        </w:rPr>
        <w:t>Контракта</w:t>
      </w:r>
      <w:r w:rsidRPr="004B7594">
        <w:rPr>
          <w:rFonts w:cs="Times New Roman"/>
        </w:rPr>
        <w:t>, в том числе на отдельных этапах его исполнения, без вмешательства в оперативную хозяйственную деятельность Исполнителя.</w:t>
      </w:r>
    </w:p>
    <w:p w14:paraId="596A8076" w14:textId="1D1F73F3" w:rsidR="004B7594" w:rsidRPr="004B7594" w:rsidRDefault="004B7594" w:rsidP="004B7594">
      <w:pPr>
        <w:spacing w:line="0" w:lineRule="atLeast"/>
        <w:jc w:val="both"/>
        <w:rPr>
          <w:rFonts w:cs="Times New Roman"/>
        </w:rPr>
      </w:pPr>
      <w:r w:rsidRPr="004B7594">
        <w:rPr>
          <w:rFonts w:cs="Times New Roman"/>
        </w:rPr>
        <w:t xml:space="preserve">4.3.5. Отказаться от оплаты оказанных услуг в случае их несоответствия условиям, объемам, установленным Техническим заданием (Приложение № 1), и требовать от Исполнителя </w:t>
      </w:r>
      <w:r w:rsidRPr="004B7594">
        <w:rPr>
          <w:rFonts w:cs="Times New Roman"/>
        </w:rPr>
        <w:lastRenderedPageBreak/>
        <w:t xml:space="preserve">исправления недостатков за счет Исполнителя, а в случае выполнения Исполнителем услуг, не предусмотренных настоящим </w:t>
      </w:r>
      <w:r>
        <w:rPr>
          <w:rFonts w:cs="Times New Roman"/>
        </w:rPr>
        <w:t>Контрактом</w:t>
      </w:r>
      <w:r w:rsidRPr="004B7594">
        <w:rPr>
          <w:rFonts w:cs="Times New Roman"/>
        </w:rPr>
        <w:t>, Заказчик вправе отказаться от оплаты таких услуг.</w:t>
      </w:r>
    </w:p>
    <w:p w14:paraId="65CF23E7" w14:textId="77777777" w:rsidR="004B7594" w:rsidRPr="004B7594" w:rsidRDefault="004B7594" w:rsidP="004B7594">
      <w:pPr>
        <w:spacing w:line="0" w:lineRule="atLeast"/>
        <w:jc w:val="both"/>
        <w:rPr>
          <w:rFonts w:cs="Times New Roman"/>
        </w:rPr>
      </w:pPr>
      <w:r w:rsidRPr="004B7594">
        <w:rPr>
          <w:rFonts w:cs="Times New Roman"/>
        </w:rPr>
        <w:t>4.4. Исполнитель вправе:</w:t>
      </w:r>
    </w:p>
    <w:p w14:paraId="56A14A7B" w14:textId="408167D4" w:rsidR="004B7594" w:rsidRPr="004B7594" w:rsidRDefault="004B7594" w:rsidP="004B7594">
      <w:pPr>
        <w:spacing w:line="0" w:lineRule="atLeast"/>
        <w:jc w:val="both"/>
        <w:rPr>
          <w:rFonts w:cs="Times New Roman"/>
        </w:rPr>
      </w:pPr>
      <w:r w:rsidRPr="004B7594">
        <w:rPr>
          <w:rFonts w:cs="Times New Roman"/>
        </w:rPr>
        <w:t xml:space="preserve">4.4.1. Требовать своевременной оплаты на условиях, установленных </w:t>
      </w:r>
      <w:r>
        <w:rPr>
          <w:rFonts w:cs="Times New Roman"/>
        </w:rPr>
        <w:t>Контрактом</w:t>
      </w:r>
      <w:r w:rsidRPr="004B7594">
        <w:rPr>
          <w:rFonts w:cs="Times New Roman"/>
        </w:rPr>
        <w:t>, надлежащим образом оказанных и принятых Заказчиком услуг.</w:t>
      </w:r>
    </w:p>
    <w:p w14:paraId="04B32A4D" w14:textId="6DB0F56D" w:rsidR="004B7594" w:rsidRPr="004B7594" w:rsidRDefault="004B7594" w:rsidP="004B7594">
      <w:pPr>
        <w:spacing w:line="0" w:lineRule="atLeast"/>
        <w:jc w:val="both"/>
        <w:rPr>
          <w:rFonts w:cs="Times New Roman"/>
        </w:rPr>
      </w:pPr>
      <w:r w:rsidRPr="004B7594">
        <w:rPr>
          <w:rFonts w:cs="Times New Roman"/>
        </w:rPr>
        <w:t xml:space="preserve">4.4.2. Принять решение об одностороннем отказе от исполнения настоящего </w:t>
      </w:r>
      <w:r>
        <w:rPr>
          <w:rFonts w:cs="Times New Roman"/>
        </w:rPr>
        <w:t>Контракта</w:t>
      </w:r>
      <w:r w:rsidRPr="004B7594">
        <w:rPr>
          <w:rFonts w:cs="Times New Roman"/>
        </w:rPr>
        <w:t xml:space="preserve"> в соответствии с гражданским законодательством.</w:t>
      </w:r>
    </w:p>
    <w:p w14:paraId="686A88BD" w14:textId="619CD806" w:rsidR="004B7594" w:rsidRPr="004B7594" w:rsidRDefault="004B7594" w:rsidP="004B7594">
      <w:pPr>
        <w:spacing w:line="0" w:lineRule="atLeast"/>
        <w:jc w:val="both"/>
        <w:rPr>
          <w:rFonts w:cs="Times New Roman"/>
        </w:rPr>
      </w:pPr>
      <w:r w:rsidRPr="004B7594">
        <w:rPr>
          <w:rFonts w:cs="Times New Roman"/>
        </w:rPr>
        <w:t xml:space="preserve">4.4.3.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Pr>
          <w:rFonts w:cs="Times New Roman"/>
        </w:rPr>
        <w:t>Контракте</w:t>
      </w:r>
      <w:r w:rsidRPr="004B7594">
        <w:rPr>
          <w:rFonts w:cs="Times New Roman"/>
        </w:rPr>
        <w:t>.</w:t>
      </w:r>
    </w:p>
    <w:p w14:paraId="5A0CA069" w14:textId="78572879" w:rsidR="004B7594" w:rsidRPr="004B7594" w:rsidRDefault="004B7594" w:rsidP="004B7594">
      <w:pPr>
        <w:spacing w:line="0" w:lineRule="atLeast"/>
        <w:jc w:val="both"/>
        <w:rPr>
          <w:rFonts w:cs="Times New Roman"/>
        </w:rPr>
      </w:pPr>
      <w:r w:rsidRPr="004B7594">
        <w:rPr>
          <w:rFonts w:cs="Times New Roman"/>
        </w:rPr>
        <w:t xml:space="preserve">4.4.4. Вправе привлекать к исполнению </w:t>
      </w:r>
      <w:r>
        <w:rPr>
          <w:rFonts w:cs="Times New Roman"/>
        </w:rPr>
        <w:t>Контракта</w:t>
      </w:r>
      <w:r w:rsidRPr="004B7594">
        <w:rPr>
          <w:rFonts w:cs="Times New Roman"/>
        </w:rPr>
        <w:t xml:space="preserve"> третьих лиц, в том числе по согласованию с Заказчиком, если условиями </w:t>
      </w:r>
      <w:r w:rsidR="00F93CDE">
        <w:rPr>
          <w:rFonts w:cs="Times New Roman"/>
        </w:rPr>
        <w:t>Контракта</w:t>
      </w:r>
      <w:r w:rsidRPr="004B7594">
        <w:rPr>
          <w:rFonts w:cs="Times New Roman"/>
        </w:rPr>
        <w:t xml:space="preserve"> не установлен запрет на привлечение третьих лиц к его исполнению;</w:t>
      </w:r>
    </w:p>
    <w:p w14:paraId="5B396335" w14:textId="5B331DD2" w:rsidR="00A36432" w:rsidRDefault="004B7594" w:rsidP="004B7594">
      <w:pPr>
        <w:spacing w:line="0" w:lineRule="atLeast"/>
        <w:jc w:val="both"/>
        <w:rPr>
          <w:rFonts w:cs="Times New Roman"/>
          <w:b/>
          <w:bCs/>
        </w:rPr>
      </w:pPr>
      <w:r w:rsidRPr="004B7594">
        <w:rPr>
          <w:rFonts w:cs="Times New Roman"/>
        </w:rPr>
        <w:t xml:space="preserve">4.4.5. Требовать возмещения убытков, уплаты неустоек (штрафов, пеней) в соответствии с разделом 7 настоящего </w:t>
      </w:r>
      <w:r>
        <w:rPr>
          <w:rFonts w:cs="Times New Roman"/>
        </w:rPr>
        <w:t>Контракта</w:t>
      </w:r>
      <w:r w:rsidRPr="004B7594">
        <w:rPr>
          <w:rFonts w:cs="Times New Roman"/>
        </w:rPr>
        <w:t>.</w:t>
      </w:r>
    </w:p>
    <w:p w14:paraId="439FBCFF" w14:textId="77777777" w:rsidR="00A36432" w:rsidRDefault="00A36432" w:rsidP="004B7594">
      <w:pPr>
        <w:spacing w:line="0" w:lineRule="atLeast"/>
        <w:jc w:val="center"/>
        <w:rPr>
          <w:rFonts w:cs="Times New Roman"/>
          <w:b/>
          <w:bCs/>
        </w:rPr>
      </w:pPr>
      <w:r w:rsidRPr="00FB02C5">
        <w:rPr>
          <w:rFonts w:cs="Times New Roman"/>
          <w:b/>
          <w:bCs/>
        </w:rPr>
        <w:t>5. Ответственность сторон</w:t>
      </w:r>
    </w:p>
    <w:p w14:paraId="62226D2F" w14:textId="77777777" w:rsidR="00A36432" w:rsidRPr="00FB02C5" w:rsidRDefault="00A36432" w:rsidP="00A36432">
      <w:pPr>
        <w:spacing w:line="0" w:lineRule="atLeast"/>
        <w:jc w:val="center"/>
        <w:rPr>
          <w:rFonts w:cs="Times New Roman"/>
          <w:b/>
          <w:bCs/>
        </w:rPr>
      </w:pPr>
    </w:p>
    <w:p w14:paraId="11BB125C" w14:textId="42E50FBA" w:rsidR="004E2AA6" w:rsidRPr="004E2AA6" w:rsidRDefault="004E2AA6" w:rsidP="004E2AA6">
      <w:pPr>
        <w:spacing w:line="0" w:lineRule="atLeast"/>
        <w:jc w:val="both"/>
        <w:rPr>
          <w:rFonts w:cs="Times New Roman"/>
        </w:rPr>
      </w:pPr>
      <w:r>
        <w:rPr>
          <w:rFonts w:cs="Times New Roman"/>
        </w:rPr>
        <w:t>5</w:t>
      </w:r>
      <w:r w:rsidRPr="004E2AA6">
        <w:rPr>
          <w:rFonts w:cs="Times New Roman"/>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0BC1D3A" w14:textId="54A32856" w:rsidR="004E2AA6" w:rsidRPr="004E2AA6" w:rsidRDefault="004E2AA6" w:rsidP="004E2AA6">
      <w:pPr>
        <w:spacing w:line="0" w:lineRule="atLeast"/>
        <w:jc w:val="both"/>
        <w:rPr>
          <w:rFonts w:cs="Times New Roman"/>
        </w:rPr>
      </w:pPr>
      <w:r>
        <w:rPr>
          <w:rFonts w:cs="Times New Roman"/>
        </w:rPr>
        <w:t>5</w:t>
      </w:r>
      <w:r w:rsidRPr="004E2AA6">
        <w:rPr>
          <w:rFonts w:cs="Times New Roman"/>
        </w:rPr>
        <w:t>.2.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если цена контракта не превышает 3 млн. рублей (включительно).</w:t>
      </w:r>
    </w:p>
    <w:p w14:paraId="5BBA10B0" w14:textId="080E31CD" w:rsidR="004E2AA6" w:rsidRPr="004E2AA6" w:rsidRDefault="004E2AA6" w:rsidP="004E2AA6">
      <w:pPr>
        <w:spacing w:line="0" w:lineRule="atLeast"/>
        <w:jc w:val="both"/>
        <w:rPr>
          <w:rFonts w:cs="Times New Roman"/>
        </w:rPr>
      </w:pPr>
      <w:r>
        <w:rPr>
          <w:rFonts w:cs="Times New Roman"/>
        </w:rPr>
        <w:t>5</w:t>
      </w:r>
      <w:r w:rsidRPr="004E2AA6">
        <w:rPr>
          <w:rFonts w:cs="Times New Roman"/>
        </w:rPr>
        <w:t>.3.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C1F08E2" w14:textId="49DF804B" w:rsidR="004E2AA6" w:rsidRPr="004E2AA6" w:rsidRDefault="004E2AA6" w:rsidP="004E2AA6">
      <w:pPr>
        <w:spacing w:line="0" w:lineRule="atLeast"/>
        <w:jc w:val="both"/>
        <w:rPr>
          <w:rFonts w:cs="Times New Roman"/>
        </w:rPr>
      </w:pPr>
      <w:r>
        <w:rPr>
          <w:rFonts w:cs="Times New Roman"/>
        </w:rPr>
        <w:t>5</w:t>
      </w:r>
      <w:r w:rsidRPr="004E2AA6">
        <w:rPr>
          <w:rFonts w:cs="Times New Roman"/>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DA46A85" w14:textId="0641CF2C" w:rsidR="004E2AA6" w:rsidRPr="004E2AA6" w:rsidRDefault="004E2AA6" w:rsidP="004E2AA6">
      <w:pPr>
        <w:spacing w:line="0" w:lineRule="atLeast"/>
        <w:jc w:val="both"/>
        <w:rPr>
          <w:rFonts w:cs="Times New Roman"/>
        </w:rPr>
      </w:pPr>
      <w:r>
        <w:rPr>
          <w:rFonts w:cs="Times New Roman"/>
        </w:rPr>
        <w:t>5</w:t>
      </w:r>
      <w:r w:rsidRPr="004E2AA6">
        <w:rPr>
          <w:rFonts w:cs="Times New Roman"/>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7972E6F" w14:textId="7D241CF3" w:rsidR="004E2AA6" w:rsidRPr="004E2AA6" w:rsidRDefault="004E2AA6" w:rsidP="004E2AA6">
      <w:pPr>
        <w:spacing w:line="0" w:lineRule="atLeast"/>
        <w:jc w:val="both"/>
        <w:rPr>
          <w:rFonts w:cs="Times New Roman"/>
        </w:rPr>
      </w:pPr>
      <w:r>
        <w:rPr>
          <w:rFonts w:cs="Times New Roman"/>
        </w:rPr>
        <w:t>5</w:t>
      </w:r>
      <w:r w:rsidRPr="004E2AA6">
        <w:rPr>
          <w:rFonts w:cs="Times New Roman"/>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7F3FF5">
        <w:rPr>
          <w:rFonts w:cs="Times New Roman"/>
        </w:rPr>
        <w:t>_______________</w:t>
      </w:r>
      <w:r w:rsidRPr="004E2AA6">
        <w:rPr>
          <w:rFonts w:cs="Times New Roman"/>
        </w:rPr>
        <w:t xml:space="preserve"> рублей (10 процентов цены контракта в случае, если цена контракта не превышает 3 млн. рублей.</w:t>
      </w:r>
    </w:p>
    <w:p w14:paraId="0DDD220F" w14:textId="03E382A8" w:rsidR="004E2AA6" w:rsidRPr="004E2AA6" w:rsidRDefault="004E2AA6" w:rsidP="004E2AA6">
      <w:pPr>
        <w:spacing w:line="0" w:lineRule="atLeast"/>
        <w:jc w:val="both"/>
        <w:rPr>
          <w:rFonts w:cs="Times New Roman"/>
        </w:rPr>
      </w:pPr>
      <w:r>
        <w:rPr>
          <w:rFonts w:cs="Times New Roman"/>
        </w:rPr>
        <w:t>5</w:t>
      </w:r>
      <w:r w:rsidRPr="004E2AA6">
        <w:rPr>
          <w:rFonts w:cs="Times New Roman"/>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777042BB" w14:textId="17F1D398" w:rsidR="004E2AA6" w:rsidRPr="004E2AA6" w:rsidRDefault="004E2AA6" w:rsidP="004E2AA6">
      <w:pPr>
        <w:spacing w:line="0" w:lineRule="atLeast"/>
        <w:jc w:val="both"/>
        <w:rPr>
          <w:rFonts w:cs="Times New Roman"/>
        </w:rPr>
      </w:pPr>
      <w:r>
        <w:rPr>
          <w:rFonts w:cs="Times New Roman"/>
        </w:rPr>
        <w:t>5</w:t>
      </w:r>
      <w:r w:rsidRPr="004E2AA6">
        <w:rPr>
          <w:rFonts w:cs="Times New Roman"/>
        </w:rPr>
        <w:t>.8.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EAD8F3E" w14:textId="7ECF2FB1" w:rsidR="00A36432" w:rsidRPr="00FB02C5" w:rsidRDefault="004E2AA6" w:rsidP="004E2AA6">
      <w:pPr>
        <w:spacing w:line="0" w:lineRule="atLeast"/>
        <w:jc w:val="both"/>
        <w:rPr>
          <w:rFonts w:cs="Times New Roman"/>
        </w:rPr>
      </w:pPr>
      <w:r>
        <w:rPr>
          <w:rFonts w:cs="Times New Roman"/>
        </w:rPr>
        <w:lastRenderedPageBreak/>
        <w:t>5</w:t>
      </w:r>
      <w:r w:rsidRPr="004E2AA6">
        <w:rPr>
          <w:rFonts w:cs="Times New Roman"/>
        </w:rPr>
        <w:t>.9.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35D34BC" w14:textId="77777777" w:rsidR="00A36432" w:rsidRDefault="00A36432" w:rsidP="00A36432">
      <w:pPr>
        <w:spacing w:line="0" w:lineRule="atLeast"/>
        <w:jc w:val="center"/>
        <w:rPr>
          <w:rFonts w:cs="Times New Roman"/>
          <w:b/>
          <w:bCs/>
        </w:rPr>
      </w:pPr>
      <w:r w:rsidRPr="00FB02C5">
        <w:rPr>
          <w:rFonts w:cs="Times New Roman"/>
          <w:b/>
          <w:bCs/>
        </w:rPr>
        <w:t>6. Условия Гарантии</w:t>
      </w:r>
    </w:p>
    <w:p w14:paraId="09BCE9D7" w14:textId="77777777" w:rsidR="00A36432" w:rsidRPr="00FB02C5" w:rsidRDefault="00A36432" w:rsidP="00A36432">
      <w:pPr>
        <w:spacing w:line="0" w:lineRule="atLeast"/>
        <w:jc w:val="center"/>
        <w:rPr>
          <w:rFonts w:cs="Times New Roman"/>
        </w:rPr>
      </w:pPr>
    </w:p>
    <w:p w14:paraId="0721EA91" w14:textId="4841BE91" w:rsidR="004B7594" w:rsidRPr="004B7594" w:rsidRDefault="004B7594" w:rsidP="004B7594">
      <w:pPr>
        <w:spacing w:line="0" w:lineRule="atLeast"/>
        <w:jc w:val="both"/>
        <w:rPr>
          <w:rFonts w:cs="Times New Roman"/>
        </w:rPr>
      </w:pPr>
      <w:r>
        <w:rPr>
          <w:rFonts w:cs="Times New Roman"/>
        </w:rPr>
        <w:t>6</w:t>
      </w:r>
      <w:r w:rsidRPr="004B7594">
        <w:rPr>
          <w:rFonts w:cs="Times New Roman"/>
        </w:rPr>
        <w:t xml:space="preserve">.1. Исполнитель  гарантирует  использование при оказании услуг по заправке картриджей материалов рекомендованных заводом изготовителем. </w:t>
      </w:r>
    </w:p>
    <w:p w14:paraId="3B307240" w14:textId="34A2AD35" w:rsidR="004B7594" w:rsidRPr="004B7594" w:rsidRDefault="004B7594" w:rsidP="004B7594">
      <w:pPr>
        <w:spacing w:line="0" w:lineRule="atLeast"/>
        <w:jc w:val="both"/>
        <w:rPr>
          <w:rFonts w:cs="Times New Roman"/>
        </w:rPr>
      </w:pPr>
      <w:r>
        <w:rPr>
          <w:rFonts w:cs="Times New Roman"/>
        </w:rPr>
        <w:t>6</w:t>
      </w:r>
      <w:r w:rsidRPr="004B7594">
        <w:rPr>
          <w:rFonts w:cs="Times New Roman"/>
        </w:rPr>
        <w:t xml:space="preserve">.2. Гарантии качества распространяются на все услуги, выполненные Исполнителем по настоящему </w:t>
      </w:r>
      <w:r w:rsidR="00F93CDE">
        <w:rPr>
          <w:rFonts w:cs="Times New Roman"/>
        </w:rPr>
        <w:t>Контракту</w:t>
      </w:r>
      <w:r w:rsidRPr="004B7594">
        <w:rPr>
          <w:rFonts w:cs="Times New Roman"/>
        </w:rPr>
        <w:t xml:space="preserve">, а также на материалы, используемые при оказании услуг по настоящему </w:t>
      </w:r>
      <w:r w:rsidR="00F93CDE">
        <w:rPr>
          <w:rFonts w:cs="Times New Roman"/>
        </w:rPr>
        <w:t>Контракту</w:t>
      </w:r>
      <w:r w:rsidRPr="004B7594">
        <w:rPr>
          <w:rFonts w:cs="Times New Roman"/>
        </w:rPr>
        <w:t>.</w:t>
      </w:r>
    </w:p>
    <w:p w14:paraId="4C9BD638" w14:textId="67F47466" w:rsidR="004B7594" w:rsidRPr="004B7594" w:rsidRDefault="004B7594" w:rsidP="004B7594">
      <w:pPr>
        <w:spacing w:line="0" w:lineRule="atLeast"/>
        <w:jc w:val="both"/>
        <w:rPr>
          <w:rFonts w:cs="Times New Roman"/>
        </w:rPr>
      </w:pPr>
      <w:r>
        <w:rPr>
          <w:rFonts w:cs="Times New Roman"/>
        </w:rPr>
        <w:t>6</w:t>
      </w:r>
      <w:r w:rsidRPr="004B7594">
        <w:rPr>
          <w:rFonts w:cs="Times New Roman"/>
        </w:rPr>
        <w:t xml:space="preserve">.3. Гарантийные обязательства на все заправленные и восстановленные картриджи Исполнитель поддерживает до полной выработки тонера в соответствии с гарантированным ресурсом печати по количеству копий. </w:t>
      </w:r>
    </w:p>
    <w:p w14:paraId="1175FB70" w14:textId="473A2306" w:rsidR="004B7594" w:rsidRPr="004B7594" w:rsidRDefault="004B7594" w:rsidP="004B7594">
      <w:pPr>
        <w:spacing w:line="0" w:lineRule="atLeast"/>
        <w:jc w:val="both"/>
        <w:rPr>
          <w:rFonts w:cs="Times New Roman"/>
        </w:rPr>
      </w:pPr>
      <w:r>
        <w:rPr>
          <w:rFonts w:cs="Times New Roman"/>
        </w:rPr>
        <w:t>6</w:t>
      </w:r>
      <w:r w:rsidRPr="004B7594">
        <w:rPr>
          <w:rFonts w:cs="Times New Roman"/>
        </w:rPr>
        <w:t>.4. Если в гарантийный период обнаружатся дефекты, недостатки, препятствующие нормальной работе, и данные дефекты вызваны некачественно выполненной Исполнителем услуги, то Исполнитель обязан устранить их за свой счет.</w:t>
      </w:r>
    </w:p>
    <w:p w14:paraId="2F6392E8" w14:textId="71E00BC4" w:rsidR="00A36432" w:rsidRPr="00FB02C5" w:rsidRDefault="004B7594" w:rsidP="004B7594">
      <w:pPr>
        <w:spacing w:line="0" w:lineRule="atLeast"/>
        <w:jc w:val="both"/>
        <w:rPr>
          <w:rFonts w:cs="Times New Roman"/>
          <w:b/>
          <w:bCs/>
        </w:rPr>
      </w:pPr>
      <w:r>
        <w:rPr>
          <w:rFonts w:cs="Times New Roman"/>
        </w:rPr>
        <w:t>6</w:t>
      </w:r>
      <w:r w:rsidRPr="004B7594">
        <w:rPr>
          <w:rFonts w:cs="Times New Roman"/>
        </w:rPr>
        <w:t>.5. Гарантийный срок работы восстановленного картриджа без ухудшения качества печати – две заправки до следующего восстановления, срок устранения недостатков по гарантии – один рабочий день с момента подачи заявки.</w:t>
      </w:r>
      <w:r w:rsidR="00A36432" w:rsidRPr="00FB02C5">
        <w:rPr>
          <w:rFonts w:cs="Times New Roman"/>
        </w:rPr>
        <w:t>.</w:t>
      </w:r>
    </w:p>
    <w:p w14:paraId="1A0791CB" w14:textId="77777777" w:rsidR="00A36432" w:rsidRDefault="00A36432" w:rsidP="00A36432">
      <w:pPr>
        <w:spacing w:line="0" w:lineRule="atLeast"/>
        <w:jc w:val="center"/>
        <w:rPr>
          <w:rFonts w:cs="Times New Roman"/>
          <w:b/>
          <w:bCs/>
        </w:rPr>
      </w:pPr>
    </w:p>
    <w:p w14:paraId="2F70E579" w14:textId="77777777" w:rsidR="00A36432" w:rsidRDefault="00A36432" w:rsidP="00A36432">
      <w:pPr>
        <w:spacing w:line="0" w:lineRule="atLeast"/>
        <w:jc w:val="center"/>
        <w:rPr>
          <w:rFonts w:cs="Times New Roman"/>
          <w:b/>
          <w:bCs/>
        </w:rPr>
      </w:pPr>
      <w:r w:rsidRPr="00FB02C5">
        <w:rPr>
          <w:rFonts w:cs="Times New Roman"/>
          <w:b/>
          <w:bCs/>
        </w:rPr>
        <w:t>7. Обстоятельства непреодолимой силы (форс - мажор)</w:t>
      </w:r>
    </w:p>
    <w:p w14:paraId="19202CCC" w14:textId="77777777" w:rsidR="00A36432" w:rsidRPr="00FB02C5" w:rsidRDefault="00A36432" w:rsidP="00A36432">
      <w:pPr>
        <w:spacing w:line="0" w:lineRule="atLeast"/>
        <w:jc w:val="center"/>
        <w:rPr>
          <w:rFonts w:cs="Times New Roman"/>
        </w:rPr>
      </w:pPr>
    </w:p>
    <w:p w14:paraId="02635FC9" w14:textId="77777777" w:rsidR="00A36432" w:rsidRPr="00FB02C5" w:rsidRDefault="00A36432" w:rsidP="00A36432">
      <w:pPr>
        <w:spacing w:line="0" w:lineRule="atLeast"/>
        <w:jc w:val="both"/>
        <w:rPr>
          <w:rFonts w:cs="Times New Roman"/>
        </w:rPr>
      </w:pPr>
      <w:r w:rsidRPr="00FB02C5">
        <w:rPr>
          <w:rFonts w:cs="Times New Roman"/>
        </w:rPr>
        <w:t>7.1. При наступлении обстоятельств непреодолимой силы, препятствующих полному или частичному исполнению любой из Сторон обязательств по настоящему Контракту, а именно: пожара, стихийных бедствий, войны, военных операций любого характера, блокады, запрещение экспорта и импорта, постановлений Правительства и других, независящих от Сторон неотвратимых обстоятельств, срок исполнения</w:t>
      </w:r>
    </w:p>
    <w:p w14:paraId="395E550C" w14:textId="77777777" w:rsidR="00A36432" w:rsidRPr="00FB02C5" w:rsidRDefault="00A36432" w:rsidP="00A36432">
      <w:pPr>
        <w:spacing w:line="0" w:lineRule="atLeast"/>
        <w:jc w:val="both"/>
        <w:rPr>
          <w:rFonts w:cs="Times New Roman"/>
        </w:rPr>
      </w:pPr>
      <w:r w:rsidRPr="00FB02C5">
        <w:rPr>
          <w:rFonts w:cs="Times New Roman"/>
        </w:rPr>
        <w:t xml:space="preserve"> вышеуказанных обязательств приостанавливается на срок, в течение которого будут действовать такие обстоятельства.</w:t>
      </w:r>
    </w:p>
    <w:p w14:paraId="72F17B96" w14:textId="77777777" w:rsidR="00A36432" w:rsidRPr="00FB02C5" w:rsidRDefault="00A36432" w:rsidP="00A36432">
      <w:pPr>
        <w:spacing w:line="0" w:lineRule="atLeast"/>
        <w:jc w:val="both"/>
        <w:rPr>
          <w:rFonts w:cs="Times New Roman"/>
        </w:rPr>
      </w:pPr>
      <w:r w:rsidRPr="00FB02C5">
        <w:rPr>
          <w:rFonts w:cs="Times New Roman"/>
        </w:rPr>
        <w:t>7.2. Если указанные обстоятельства будут продолжаться более трех месяцев, то каждая из Сторон будет иметь право отказаться от дальнейшего исполнения обязательств по Контракту.</w:t>
      </w:r>
    </w:p>
    <w:p w14:paraId="351F0C40" w14:textId="77777777" w:rsidR="00A36432" w:rsidRPr="00FB02C5" w:rsidRDefault="00A36432" w:rsidP="00A36432">
      <w:pPr>
        <w:spacing w:line="0" w:lineRule="atLeast"/>
        <w:jc w:val="both"/>
        <w:rPr>
          <w:rFonts w:cs="Times New Roman"/>
        </w:rPr>
      </w:pPr>
      <w:r w:rsidRPr="00FB02C5">
        <w:rPr>
          <w:rFonts w:cs="Times New Roman"/>
        </w:rPr>
        <w:t>7.3. Сторона, для которой создалась невозможность исполнения обязательств по настоящему Контракту, должна немедленно, с даты начала действия указанных в п.7.1. обстоятельств, в письменной форме известить другую Сторону о наступлении, продолжительности и времени прекращения этих обстоятельств, препятствующих исполнению Контракта.</w:t>
      </w:r>
    </w:p>
    <w:p w14:paraId="0325B651" w14:textId="77777777" w:rsidR="00A36432" w:rsidRPr="00FB02C5" w:rsidRDefault="00A36432" w:rsidP="00A36432">
      <w:pPr>
        <w:spacing w:line="0" w:lineRule="atLeast"/>
        <w:jc w:val="both"/>
        <w:rPr>
          <w:rFonts w:cs="Times New Roman"/>
        </w:rPr>
      </w:pPr>
      <w:r w:rsidRPr="00FB02C5">
        <w:rPr>
          <w:rFonts w:cs="Times New Roman"/>
        </w:rPr>
        <w:t>7.4. Эта же сторона обязана подтвердить действие указанных выше неотвратимых обстоятельств официальным документом уполномоченных государственных или общественных организаций.</w:t>
      </w:r>
    </w:p>
    <w:p w14:paraId="58CFE457" w14:textId="77777777" w:rsidR="00A36432" w:rsidRPr="00FB02C5" w:rsidRDefault="00A36432" w:rsidP="00A36432">
      <w:pPr>
        <w:spacing w:line="0" w:lineRule="atLeast"/>
        <w:jc w:val="both"/>
        <w:rPr>
          <w:rFonts w:cs="Times New Roman"/>
          <w:b/>
          <w:bCs/>
        </w:rPr>
      </w:pPr>
      <w:r w:rsidRPr="00FB02C5">
        <w:rPr>
          <w:rFonts w:cs="Times New Roman"/>
        </w:rPr>
        <w:t>7.5. В случае невыполнения Стороной условий, указанных в п.9.3. настоящего Контракта, данная Сторона теряет право использовать любое из перечисленных в п.7.1. обстоятельств в качестве причины, освобождающей ее от ответственности за невыполнение обязательств по Контракту.</w:t>
      </w:r>
    </w:p>
    <w:p w14:paraId="3A77D02D" w14:textId="77777777" w:rsidR="00A36432" w:rsidRDefault="00A36432" w:rsidP="00A36432">
      <w:pPr>
        <w:spacing w:line="0" w:lineRule="atLeast"/>
        <w:jc w:val="center"/>
        <w:rPr>
          <w:rFonts w:cs="Times New Roman"/>
          <w:b/>
          <w:bCs/>
        </w:rPr>
      </w:pPr>
    </w:p>
    <w:p w14:paraId="217A0E6A" w14:textId="43DBC212" w:rsidR="00A36432" w:rsidRDefault="00A36432" w:rsidP="00A36432">
      <w:pPr>
        <w:spacing w:line="0" w:lineRule="atLeast"/>
        <w:jc w:val="center"/>
        <w:rPr>
          <w:rFonts w:cs="Times New Roman"/>
          <w:b/>
          <w:bCs/>
        </w:rPr>
      </w:pPr>
      <w:r w:rsidRPr="00FB02C5">
        <w:rPr>
          <w:rFonts w:cs="Times New Roman"/>
          <w:b/>
          <w:bCs/>
        </w:rPr>
        <w:t xml:space="preserve">8. </w:t>
      </w:r>
      <w:r w:rsidR="009374D6">
        <w:rPr>
          <w:rFonts w:cs="Times New Roman"/>
          <w:b/>
          <w:bCs/>
        </w:rPr>
        <w:t>Порядок раз</w:t>
      </w:r>
      <w:r w:rsidRPr="00FB02C5">
        <w:rPr>
          <w:rFonts w:cs="Times New Roman"/>
          <w:b/>
          <w:bCs/>
        </w:rPr>
        <w:t>решени</w:t>
      </w:r>
      <w:r w:rsidR="009374D6">
        <w:rPr>
          <w:rFonts w:cs="Times New Roman"/>
          <w:b/>
          <w:bCs/>
        </w:rPr>
        <w:t>я</w:t>
      </w:r>
      <w:r w:rsidRPr="00FB02C5">
        <w:rPr>
          <w:rFonts w:cs="Times New Roman"/>
          <w:b/>
          <w:bCs/>
        </w:rPr>
        <w:t xml:space="preserve"> споров</w:t>
      </w:r>
    </w:p>
    <w:p w14:paraId="6287B798" w14:textId="77777777" w:rsidR="00A36432" w:rsidRPr="00FB02C5" w:rsidRDefault="00A36432" w:rsidP="00A36432">
      <w:pPr>
        <w:spacing w:line="0" w:lineRule="atLeast"/>
        <w:jc w:val="center"/>
        <w:rPr>
          <w:rFonts w:cs="Times New Roman"/>
        </w:rPr>
      </w:pPr>
    </w:p>
    <w:p w14:paraId="7DDC0545" w14:textId="77777777" w:rsidR="009374D6" w:rsidRPr="009374D6" w:rsidRDefault="009374D6" w:rsidP="009374D6">
      <w:pPr>
        <w:spacing w:line="0" w:lineRule="atLeast"/>
        <w:jc w:val="both"/>
        <w:rPr>
          <w:rFonts w:cs="Times New Roman"/>
        </w:rPr>
      </w:pPr>
      <w:r w:rsidRPr="009374D6">
        <w:rPr>
          <w:rFonts w:cs="Times New Roman"/>
        </w:rPr>
        <w:lastRenderedPageBreak/>
        <w:t>8.1 Все споры или разногласия, возникающие между Сторонами по настоящему Контракту или в связи с ним, разрешаются путем переговоров между ними.</w:t>
      </w:r>
    </w:p>
    <w:p w14:paraId="5DF9BEC9" w14:textId="7CC31CBA" w:rsidR="00A36432" w:rsidRPr="00FB02C5" w:rsidRDefault="009374D6" w:rsidP="009374D6">
      <w:pPr>
        <w:spacing w:line="0" w:lineRule="atLeast"/>
        <w:jc w:val="both"/>
        <w:rPr>
          <w:rFonts w:cs="Times New Roman"/>
          <w:b/>
          <w:bCs/>
        </w:rPr>
      </w:pPr>
      <w:r w:rsidRPr="009374D6">
        <w:rPr>
          <w:rFonts w:cs="Times New Roman"/>
        </w:rPr>
        <w:t>8.2 В случае невозможности разрешения разногласий путем переговоров они подлежат рассмотрению в арбитражном суде согласно установленному законодательством Российской Федерации порядку.</w:t>
      </w:r>
    </w:p>
    <w:p w14:paraId="511906F3" w14:textId="77777777" w:rsidR="00A36432" w:rsidRDefault="00A36432" w:rsidP="00A36432">
      <w:pPr>
        <w:spacing w:line="0" w:lineRule="atLeast"/>
        <w:jc w:val="center"/>
        <w:rPr>
          <w:rFonts w:cs="Times New Roman"/>
          <w:b/>
          <w:bCs/>
        </w:rPr>
      </w:pPr>
    </w:p>
    <w:p w14:paraId="482C81A0" w14:textId="77777777" w:rsidR="00A36432" w:rsidRDefault="00A36432" w:rsidP="00A36432">
      <w:pPr>
        <w:spacing w:line="0" w:lineRule="atLeast"/>
        <w:jc w:val="center"/>
        <w:rPr>
          <w:rFonts w:cs="Times New Roman"/>
          <w:b/>
          <w:bCs/>
        </w:rPr>
      </w:pPr>
      <w:r w:rsidRPr="00FB02C5">
        <w:rPr>
          <w:rFonts w:cs="Times New Roman"/>
          <w:b/>
          <w:bCs/>
        </w:rPr>
        <w:t>9. Срок действия контракта</w:t>
      </w:r>
    </w:p>
    <w:p w14:paraId="6E75BFCC" w14:textId="77777777" w:rsidR="00A36432" w:rsidRPr="00FB02C5" w:rsidRDefault="00A36432" w:rsidP="00A36432">
      <w:pPr>
        <w:spacing w:line="0" w:lineRule="atLeast"/>
        <w:jc w:val="center"/>
        <w:rPr>
          <w:rFonts w:cs="Times New Roman"/>
        </w:rPr>
      </w:pPr>
    </w:p>
    <w:p w14:paraId="364BEBCC" w14:textId="71D04E6C" w:rsidR="00A36432" w:rsidRPr="00FB02C5" w:rsidRDefault="00A36432" w:rsidP="00A36432">
      <w:pPr>
        <w:spacing w:line="0" w:lineRule="atLeast"/>
        <w:jc w:val="both"/>
        <w:rPr>
          <w:rFonts w:cs="Times New Roman"/>
        </w:rPr>
      </w:pPr>
      <w:r w:rsidRPr="00FB02C5">
        <w:rPr>
          <w:rFonts w:cs="Times New Roman"/>
        </w:rPr>
        <w:t xml:space="preserve">9.1. </w:t>
      </w:r>
      <w:r w:rsidR="00CB38F9" w:rsidRPr="00CB38F9">
        <w:rPr>
          <w:rFonts w:cs="Times New Roman"/>
        </w:rPr>
        <w:t xml:space="preserve">Настоящий </w:t>
      </w:r>
      <w:r w:rsidR="00CB38F9">
        <w:rPr>
          <w:rFonts w:cs="Times New Roman"/>
        </w:rPr>
        <w:t>Контракт</w:t>
      </w:r>
      <w:r w:rsidR="00CB38F9" w:rsidRPr="00CB38F9">
        <w:rPr>
          <w:rFonts w:cs="Times New Roman"/>
        </w:rPr>
        <w:t xml:space="preserve"> вступает в силу с момента его заключения и распространяет свое действие на правоотношения с </w:t>
      </w:r>
      <w:r w:rsidR="000B0570">
        <w:rPr>
          <w:rFonts w:cs="Times New Roman"/>
        </w:rPr>
        <w:t>24 марта</w:t>
      </w:r>
      <w:r w:rsidR="00CB38F9" w:rsidRPr="00CB38F9">
        <w:rPr>
          <w:rFonts w:cs="Times New Roman"/>
        </w:rPr>
        <w:t xml:space="preserve"> 202</w:t>
      </w:r>
      <w:r w:rsidR="000B0570">
        <w:rPr>
          <w:rFonts w:cs="Times New Roman"/>
        </w:rPr>
        <w:t>6</w:t>
      </w:r>
      <w:r w:rsidR="00CB38F9" w:rsidRPr="00CB38F9">
        <w:rPr>
          <w:rFonts w:cs="Times New Roman"/>
        </w:rPr>
        <w:t xml:space="preserve"> года по 20 декабря 202</w:t>
      </w:r>
      <w:r w:rsidR="000B0570">
        <w:rPr>
          <w:rFonts w:cs="Times New Roman"/>
        </w:rPr>
        <w:t>6</w:t>
      </w:r>
      <w:r w:rsidR="00CB38F9" w:rsidRPr="00CB38F9">
        <w:rPr>
          <w:rFonts w:cs="Times New Roman"/>
        </w:rPr>
        <w:t xml:space="preserve"> года включительно, а в части расчетов и по гарантийным обязательствам до полного исполнения обязательств.</w:t>
      </w:r>
    </w:p>
    <w:p w14:paraId="19A1C029" w14:textId="77777777" w:rsidR="00A36432" w:rsidRDefault="00A36432" w:rsidP="00A36432">
      <w:pPr>
        <w:pStyle w:val="a3"/>
        <w:spacing w:before="0" w:line="0" w:lineRule="atLeast"/>
        <w:ind w:firstLine="0"/>
        <w:jc w:val="center"/>
        <w:rPr>
          <w:rFonts w:ascii="Times New Roman" w:hAnsi="Times New Roman"/>
          <w:b/>
          <w:bCs/>
          <w:sz w:val="24"/>
          <w:szCs w:val="24"/>
        </w:rPr>
      </w:pPr>
    </w:p>
    <w:p w14:paraId="6D55B092" w14:textId="77777777" w:rsidR="00A36432" w:rsidRDefault="00A36432" w:rsidP="00A36432">
      <w:pPr>
        <w:pStyle w:val="a3"/>
        <w:spacing w:before="0" w:line="0" w:lineRule="atLeast"/>
        <w:ind w:firstLine="0"/>
        <w:jc w:val="center"/>
        <w:rPr>
          <w:rFonts w:ascii="Times New Roman" w:hAnsi="Times New Roman"/>
          <w:b/>
          <w:bCs/>
          <w:sz w:val="24"/>
          <w:szCs w:val="24"/>
        </w:rPr>
      </w:pPr>
      <w:r w:rsidRPr="00FB02C5">
        <w:rPr>
          <w:rFonts w:ascii="Times New Roman" w:hAnsi="Times New Roman"/>
          <w:b/>
          <w:bCs/>
          <w:sz w:val="24"/>
          <w:szCs w:val="24"/>
        </w:rPr>
        <w:t>10. Прочие условия</w:t>
      </w:r>
    </w:p>
    <w:p w14:paraId="0B63BC6A" w14:textId="77777777" w:rsidR="00A36432" w:rsidRPr="00FB02C5" w:rsidRDefault="00A36432" w:rsidP="00A36432">
      <w:pPr>
        <w:pStyle w:val="a3"/>
        <w:spacing w:before="0" w:line="0" w:lineRule="atLeast"/>
        <w:ind w:firstLine="0"/>
        <w:jc w:val="center"/>
        <w:rPr>
          <w:rFonts w:ascii="Times New Roman" w:hAnsi="Times New Roman"/>
          <w:sz w:val="24"/>
          <w:szCs w:val="24"/>
        </w:rPr>
      </w:pPr>
    </w:p>
    <w:p w14:paraId="0C3FED3A" w14:textId="488BBA26" w:rsidR="00A36432" w:rsidRPr="00FB02C5" w:rsidRDefault="00A36432" w:rsidP="00A36432">
      <w:pPr>
        <w:pStyle w:val="a3"/>
        <w:spacing w:before="0" w:line="0" w:lineRule="atLeast"/>
        <w:ind w:firstLine="0"/>
        <w:rPr>
          <w:rFonts w:ascii="Times New Roman" w:hAnsi="Times New Roman"/>
          <w:sz w:val="24"/>
          <w:szCs w:val="24"/>
        </w:rPr>
      </w:pPr>
      <w:r w:rsidRPr="00FB02C5">
        <w:rPr>
          <w:rFonts w:ascii="Times New Roman" w:hAnsi="Times New Roman"/>
          <w:sz w:val="24"/>
          <w:szCs w:val="24"/>
        </w:rPr>
        <w:t>10.</w:t>
      </w:r>
      <w:r w:rsidR="004B7594">
        <w:rPr>
          <w:rFonts w:ascii="Times New Roman" w:hAnsi="Times New Roman"/>
          <w:sz w:val="24"/>
          <w:szCs w:val="24"/>
        </w:rPr>
        <w:t>1</w:t>
      </w:r>
      <w:r w:rsidRPr="00FB02C5">
        <w:rPr>
          <w:rFonts w:ascii="Times New Roman" w:hAnsi="Times New Roman"/>
          <w:sz w:val="24"/>
          <w:szCs w:val="24"/>
        </w:rPr>
        <w:t>. Во всем, что не предусмотрено настоящим Контрактом, Стороны будут руководствоваться действующим законодательством.</w:t>
      </w:r>
    </w:p>
    <w:p w14:paraId="0B7C7ED3" w14:textId="143AC3BF" w:rsidR="00A36432" w:rsidRPr="00FB02C5" w:rsidRDefault="00A36432" w:rsidP="00A36432">
      <w:pPr>
        <w:spacing w:line="0" w:lineRule="atLeast"/>
        <w:jc w:val="both"/>
        <w:rPr>
          <w:rFonts w:cs="Times New Roman"/>
        </w:rPr>
      </w:pPr>
      <w:r w:rsidRPr="00FB02C5">
        <w:rPr>
          <w:rFonts w:cs="Times New Roman"/>
        </w:rPr>
        <w:t>10.</w:t>
      </w:r>
      <w:r w:rsidR="004B7594">
        <w:rPr>
          <w:rFonts w:cs="Times New Roman"/>
        </w:rPr>
        <w:t>2</w:t>
      </w:r>
      <w:r w:rsidRPr="00FB02C5">
        <w:rPr>
          <w:rFonts w:cs="Times New Roman"/>
        </w:rPr>
        <w:t>.  Любое уведомление (письма, претензии и пр.) Стороны делают в письменном виде и направляют другой Стороне либо заказным письмом через почту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При отправке уведомления через почту датой вручения уведомления считается дата на штемпеле почтового отделения адресата.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421A1355" w14:textId="5FAA1019" w:rsidR="00A36432" w:rsidRPr="00FB02C5" w:rsidRDefault="00A36432" w:rsidP="00A36432">
      <w:pPr>
        <w:spacing w:line="0" w:lineRule="atLeast"/>
        <w:jc w:val="both"/>
        <w:rPr>
          <w:rFonts w:cs="Times New Roman"/>
        </w:rPr>
      </w:pPr>
      <w:r w:rsidRPr="00FB02C5">
        <w:rPr>
          <w:rFonts w:cs="Times New Roman"/>
        </w:rPr>
        <w:t>10.</w:t>
      </w:r>
      <w:r w:rsidR="004B7594">
        <w:rPr>
          <w:rFonts w:cs="Times New Roman"/>
        </w:rPr>
        <w:t>3</w:t>
      </w:r>
      <w:r w:rsidRPr="00FB02C5">
        <w:rPr>
          <w:rFonts w:cs="Times New Roman"/>
        </w:rPr>
        <w:t>. Любые изменения и дополнения к настоящему Контракту действительны только в том случае, если они составлены в письменной форме, подписаны и скреплены круглыми печатями Сторон.</w:t>
      </w:r>
    </w:p>
    <w:p w14:paraId="7D6483EF" w14:textId="0342FEB6" w:rsidR="00A36432" w:rsidRPr="00FB02C5" w:rsidRDefault="00A36432" w:rsidP="00A36432">
      <w:pPr>
        <w:spacing w:line="0" w:lineRule="atLeast"/>
        <w:jc w:val="both"/>
        <w:rPr>
          <w:rFonts w:cs="Times New Roman"/>
          <w:color w:val="000000"/>
        </w:rPr>
      </w:pPr>
      <w:r w:rsidRPr="00FB02C5">
        <w:rPr>
          <w:rFonts w:cs="Times New Roman"/>
        </w:rPr>
        <w:t>10.</w:t>
      </w:r>
      <w:r w:rsidR="004B7594">
        <w:rPr>
          <w:rFonts w:cs="Times New Roman"/>
        </w:rPr>
        <w:t>4</w:t>
      </w:r>
      <w:r w:rsidRPr="00FB02C5">
        <w:rPr>
          <w:rFonts w:cs="Times New Roman"/>
        </w:rPr>
        <w:t>. Настоящий Контракт составлен на русском языке в двух оригинальных экземплярах, каждый из которых имеет одинаковую юридическую силу, по одному экземпляру для каждой Стороны.</w:t>
      </w:r>
    </w:p>
    <w:p w14:paraId="142662C9" w14:textId="6BB37EF0" w:rsidR="00A36432" w:rsidRPr="00FB02C5" w:rsidRDefault="00A36432" w:rsidP="00A36432">
      <w:pPr>
        <w:pStyle w:val="a4"/>
        <w:spacing w:line="0" w:lineRule="atLeast"/>
        <w:jc w:val="both"/>
        <w:rPr>
          <w:rFonts w:ascii="Times New Roman" w:hAnsi="Times New Roman" w:cs="Times New Roman"/>
          <w:color w:val="000000"/>
          <w:sz w:val="24"/>
          <w:szCs w:val="24"/>
        </w:rPr>
      </w:pPr>
      <w:r w:rsidRPr="00FB02C5">
        <w:rPr>
          <w:rFonts w:ascii="Times New Roman" w:hAnsi="Times New Roman" w:cs="Times New Roman"/>
          <w:color w:val="000000"/>
          <w:sz w:val="24"/>
          <w:szCs w:val="24"/>
        </w:rPr>
        <w:t>10.</w:t>
      </w:r>
      <w:r w:rsidR="004B7594">
        <w:rPr>
          <w:rFonts w:ascii="Times New Roman" w:hAnsi="Times New Roman" w:cs="Times New Roman"/>
          <w:color w:val="000000"/>
          <w:sz w:val="24"/>
          <w:szCs w:val="24"/>
        </w:rPr>
        <w:t>5</w:t>
      </w:r>
      <w:r w:rsidRPr="00FB02C5">
        <w:rPr>
          <w:rFonts w:ascii="Times New Roman" w:hAnsi="Times New Roman" w:cs="Times New Roman"/>
          <w:color w:val="000000"/>
          <w:sz w:val="24"/>
          <w:szCs w:val="24"/>
        </w:rPr>
        <w:t xml:space="preserve">. Согласно ст. 434 ГК РФ Контракт,  приложения  и  дополнительные  соглашения к Контракту, могут быть заключены путем обмена документами посредством факсимильной связи (электронной  почты)  позволяющей   </w:t>
      </w:r>
    </w:p>
    <w:p w14:paraId="1FA86F58" w14:textId="77777777" w:rsidR="00A36432" w:rsidRPr="00FB02C5" w:rsidRDefault="00A36432" w:rsidP="00A36432">
      <w:pPr>
        <w:pStyle w:val="a4"/>
        <w:spacing w:line="0" w:lineRule="atLeast"/>
        <w:jc w:val="both"/>
        <w:rPr>
          <w:rFonts w:ascii="Times New Roman" w:hAnsi="Times New Roman" w:cs="Times New Roman"/>
          <w:sz w:val="24"/>
          <w:szCs w:val="24"/>
        </w:rPr>
      </w:pPr>
      <w:r w:rsidRPr="00FB02C5">
        <w:rPr>
          <w:rFonts w:ascii="Times New Roman" w:hAnsi="Times New Roman" w:cs="Times New Roman"/>
          <w:color w:val="000000"/>
          <w:sz w:val="24"/>
          <w:szCs w:val="24"/>
        </w:rPr>
        <w:t>достоверно установить, что документ исходит от Стороны по Контракту.</w:t>
      </w:r>
    </w:p>
    <w:p w14:paraId="1BC450E6" w14:textId="77777777" w:rsidR="00A36432" w:rsidRPr="00FB02C5" w:rsidRDefault="00A36432" w:rsidP="00A36432">
      <w:pPr>
        <w:spacing w:line="0" w:lineRule="atLeast"/>
        <w:jc w:val="both"/>
        <w:rPr>
          <w:rFonts w:cs="Times New Roman"/>
        </w:rPr>
      </w:pPr>
    </w:p>
    <w:p w14:paraId="5560376F" w14:textId="77777777" w:rsidR="00A36432" w:rsidRPr="00FB02C5" w:rsidRDefault="00A36432" w:rsidP="00A36432">
      <w:pPr>
        <w:spacing w:line="0" w:lineRule="atLeast"/>
        <w:jc w:val="center"/>
        <w:rPr>
          <w:rFonts w:cs="Times New Roman"/>
        </w:rPr>
      </w:pPr>
      <w:r w:rsidRPr="00FB02C5">
        <w:rPr>
          <w:rFonts w:cs="Times New Roman"/>
          <w:b/>
          <w:bCs/>
        </w:rPr>
        <w:t>11. Юридические адреса сторон и реквизиты для расчетов</w:t>
      </w:r>
    </w:p>
    <w:p w14:paraId="673B79C9" w14:textId="77777777" w:rsidR="00A36432" w:rsidRPr="00FB02C5" w:rsidRDefault="00A36432" w:rsidP="00A36432">
      <w:pPr>
        <w:spacing w:line="0" w:lineRule="atLeast"/>
        <w:jc w:val="both"/>
        <w:rPr>
          <w:rFonts w:cs="Times New Roman"/>
        </w:rPr>
      </w:pPr>
    </w:p>
    <w:tbl>
      <w:tblPr>
        <w:tblpPr w:leftFromText="180" w:rightFromText="180" w:vertAnchor="text" w:tblpY="1"/>
        <w:tblOverlap w:val="never"/>
        <w:tblW w:w="21830" w:type="dxa"/>
        <w:tblLayout w:type="fixed"/>
        <w:tblLook w:val="0000" w:firstRow="0" w:lastRow="0" w:firstColumn="0" w:lastColumn="0" w:noHBand="0" w:noVBand="0"/>
      </w:tblPr>
      <w:tblGrid>
        <w:gridCol w:w="4678"/>
        <w:gridCol w:w="17152"/>
      </w:tblGrid>
      <w:tr w:rsidR="00A36432" w:rsidRPr="00FB02C5" w14:paraId="1C0202D4" w14:textId="77777777" w:rsidTr="00F53A79">
        <w:trPr>
          <w:trHeight w:val="3886"/>
        </w:trPr>
        <w:tc>
          <w:tcPr>
            <w:tcW w:w="4678" w:type="dxa"/>
            <w:shd w:val="clear" w:color="auto" w:fill="auto"/>
          </w:tcPr>
          <w:p w14:paraId="10415A33" w14:textId="77777777" w:rsidR="008F7A80" w:rsidRPr="008F7A80" w:rsidRDefault="008F7A80" w:rsidP="008F7A80">
            <w:pPr>
              <w:jc w:val="both"/>
              <w:rPr>
                <w:rFonts w:eastAsia="Batang" w:cs="Times New Roman"/>
                <w:b/>
                <w:bCs/>
              </w:rPr>
            </w:pPr>
            <w:r w:rsidRPr="008F7A80">
              <w:rPr>
                <w:rFonts w:eastAsia="Batang" w:cs="Times New Roman"/>
                <w:b/>
                <w:bCs/>
              </w:rPr>
              <w:t>Исполнитель</w:t>
            </w:r>
          </w:p>
          <w:p w14:paraId="6FBA289C" w14:textId="77777777" w:rsidR="00AD7ADD" w:rsidRDefault="00AD7ADD" w:rsidP="008F7A80">
            <w:pPr>
              <w:jc w:val="both"/>
              <w:rPr>
                <w:rFonts w:eastAsia="Batang" w:cs="Times New Roman"/>
              </w:rPr>
            </w:pPr>
          </w:p>
          <w:p w14:paraId="5BDB67C7" w14:textId="6D777F79" w:rsidR="00AD7ADD" w:rsidRPr="000B0570" w:rsidRDefault="000B0570" w:rsidP="008F7A80">
            <w:pPr>
              <w:jc w:val="both"/>
              <w:rPr>
                <w:rFonts w:cs="Times New Roman"/>
              </w:rPr>
            </w:pPr>
            <w:r w:rsidRPr="000B0570">
              <w:rPr>
                <w:rFonts w:cs="Times New Roman"/>
              </w:rPr>
              <w:t>.</w:t>
            </w:r>
          </w:p>
          <w:p w14:paraId="7FAD9CD2" w14:textId="77777777" w:rsidR="000B0570" w:rsidRDefault="000B0570" w:rsidP="008F7A80">
            <w:pPr>
              <w:jc w:val="both"/>
              <w:rPr>
                <w:rFonts w:cs="Times New Roman"/>
              </w:rPr>
            </w:pPr>
          </w:p>
          <w:p w14:paraId="621D1855" w14:textId="77777777" w:rsidR="000B0570" w:rsidRDefault="000B0570" w:rsidP="008F7A80">
            <w:pPr>
              <w:jc w:val="both"/>
              <w:rPr>
                <w:rFonts w:cs="Times New Roman"/>
              </w:rPr>
            </w:pPr>
          </w:p>
          <w:p w14:paraId="1E50DFC8" w14:textId="1C624610" w:rsidR="000B0570" w:rsidRDefault="000B0570" w:rsidP="008F7A80">
            <w:pPr>
              <w:jc w:val="both"/>
              <w:rPr>
                <w:rFonts w:eastAsia="Times New Roman" w:cs="Times New Roman"/>
                <w:lang w:val="x-none" w:eastAsia="ru-RU"/>
              </w:rPr>
            </w:pPr>
          </w:p>
          <w:p w14:paraId="32C5BDCD" w14:textId="3DF2F5A0" w:rsidR="000B0570" w:rsidRDefault="000B0570" w:rsidP="008F7A80">
            <w:pPr>
              <w:jc w:val="both"/>
              <w:rPr>
                <w:rFonts w:eastAsia="Times New Roman" w:cs="Times New Roman"/>
                <w:lang w:val="x-none" w:eastAsia="ru-RU"/>
              </w:rPr>
            </w:pPr>
          </w:p>
          <w:p w14:paraId="2CC5C9BA" w14:textId="3AD8B844" w:rsidR="007F3FF5" w:rsidRDefault="007F3FF5" w:rsidP="008F7A80">
            <w:pPr>
              <w:jc w:val="both"/>
              <w:rPr>
                <w:rFonts w:eastAsia="Times New Roman" w:cs="Times New Roman"/>
                <w:lang w:val="x-none" w:eastAsia="ru-RU"/>
              </w:rPr>
            </w:pPr>
          </w:p>
          <w:p w14:paraId="2721DE6C" w14:textId="595EA748" w:rsidR="007F3FF5" w:rsidRDefault="007F3FF5" w:rsidP="008F7A80">
            <w:pPr>
              <w:jc w:val="both"/>
              <w:rPr>
                <w:rFonts w:eastAsia="Times New Roman" w:cs="Times New Roman"/>
                <w:lang w:val="x-none" w:eastAsia="ru-RU"/>
              </w:rPr>
            </w:pPr>
          </w:p>
          <w:p w14:paraId="1F444B07" w14:textId="19FF052A" w:rsidR="007F3FF5" w:rsidRDefault="007F3FF5" w:rsidP="008F7A80">
            <w:pPr>
              <w:jc w:val="both"/>
              <w:rPr>
                <w:rFonts w:eastAsia="Times New Roman" w:cs="Times New Roman"/>
                <w:lang w:val="x-none" w:eastAsia="ru-RU"/>
              </w:rPr>
            </w:pPr>
          </w:p>
          <w:p w14:paraId="6775E9E2" w14:textId="319A63D6" w:rsidR="007F3FF5" w:rsidRDefault="007F3FF5" w:rsidP="008F7A80">
            <w:pPr>
              <w:jc w:val="both"/>
              <w:rPr>
                <w:rFonts w:eastAsia="Times New Roman" w:cs="Times New Roman"/>
                <w:lang w:val="x-none" w:eastAsia="ru-RU"/>
              </w:rPr>
            </w:pPr>
          </w:p>
          <w:p w14:paraId="0AF4CF54" w14:textId="6CC28109" w:rsidR="007F3FF5" w:rsidRDefault="007F3FF5" w:rsidP="008F7A80">
            <w:pPr>
              <w:jc w:val="both"/>
              <w:rPr>
                <w:rFonts w:eastAsia="Times New Roman" w:cs="Times New Roman"/>
                <w:lang w:val="x-none" w:eastAsia="ru-RU"/>
              </w:rPr>
            </w:pPr>
          </w:p>
          <w:p w14:paraId="7CDD26F5" w14:textId="4B2C8C66" w:rsidR="007F3FF5" w:rsidRDefault="007F3FF5" w:rsidP="008F7A80">
            <w:pPr>
              <w:jc w:val="both"/>
              <w:rPr>
                <w:rFonts w:eastAsia="Times New Roman" w:cs="Times New Roman"/>
                <w:lang w:val="x-none" w:eastAsia="ru-RU"/>
              </w:rPr>
            </w:pPr>
          </w:p>
          <w:p w14:paraId="07130797" w14:textId="0016D9DE" w:rsidR="007F3FF5" w:rsidRDefault="007F3FF5" w:rsidP="008F7A80">
            <w:pPr>
              <w:jc w:val="both"/>
              <w:rPr>
                <w:rFonts w:eastAsia="Times New Roman" w:cs="Times New Roman"/>
                <w:lang w:val="x-none" w:eastAsia="ru-RU"/>
              </w:rPr>
            </w:pPr>
          </w:p>
          <w:p w14:paraId="07B0BAFF" w14:textId="22027599" w:rsidR="007F3FF5" w:rsidRDefault="007F3FF5" w:rsidP="008F7A80">
            <w:pPr>
              <w:jc w:val="both"/>
              <w:rPr>
                <w:rFonts w:eastAsia="Times New Roman" w:cs="Times New Roman"/>
                <w:lang w:val="x-none" w:eastAsia="ru-RU"/>
              </w:rPr>
            </w:pPr>
          </w:p>
          <w:p w14:paraId="53662F1D" w14:textId="122A4C92" w:rsidR="007F3FF5" w:rsidRDefault="007F3FF5" w:rsidP="008F7A80">
            <w:pPr>
              <w:jc w:val="both"/>
              <w:rPr>
                <w:rFonts w:eastAsia="Times New Roman" w:cs="Times New Roman"/>
                <w:lang w:val="x-none" w:eastAsia="ru-RU"/>
              </w:rPr>
            </w:pPr>
          </w:p>
          <w:p w14:paraId="7BC83921" w14:textId="4B449AC1" w:rsidR="007F3FF5" w:rsidRDefault="007F3FF5" w:rsidP="008F7A80">
            <w:pPr>
              <w:jc w:val="both"/>
              <w:rPr>
                <w:rFonts w:eastAsia="Times New Roman" w:cs="Times New Roman"/>
                <w:lang w:val="x-none" w:eastAsia="ru-RU"/>
              </w:rPr>
            </w:pPr>
          </w:p>
          <w:p w14:paraId="21F1AA05" w14:textId="4F14355E" w:rsidR="007F3FF5" w:rsidRDefault="007F3FF5" w:rsidP="008F7A80">
            <w:pPr>
              <w:jc w:val="both"/>
              <w:rPr>
                <w:rFonts w:eastAsia="Times New Roman" w:cs="Times New Roman"/>
                <w:lang w:val="x-none" w:eastAsia="ru-RU"/>
              </w:rPr>
            </w:pPr>
          </w:p>
          <w:p w14:paraId="55502FCA" w14:textId="77777777" w:rsidR="007F3FF5" w:rsidRDefault="007F3FF5" w:rsidP="008F7A80">
            <w:pPr>
              <w:jc w:val="both"/>
              <w:rPr>
                <w:rFonts w:eastAsia="Times New Roman" w:cs="Times New Roman"/>
                <w:lang w:val="x-none" w:eastAsia="ru-RU"/>
              </w:rPr>
            </w:pPr>
          </w:p>
          <w:p w14:paraId="4AC5A760" w14:textId="01268618" w:rsidR="000B0570" w:rsidRDefault="000B0570" w:rsidP="008F7A80">
            <w:pPr>
              <w:jc w:val="both"/>
              <w:rPr>
                <w:rFonts w:eastAsia="Times New Roman" w:cs="Times New Roman"/>
                <w:lang w:eastAsia="ru-RU"/>
              </w:rPr>
            </w:pPr>
            <w:r>
              <w:rPr>
                <w:rFonts w:eastAsia="Times New Roman" w:cs="Times New Roman"/>
                <w:lang w:eastAsia="ru-RU"/>
              </w:rPr>
              <w:t>______________________</w:t>
            </w:r>
          </w:p>
          <w:p w14:paraId="0C20227F" w14:textId="47D829FE" w:rsidR="000B0570" w:rsidRDefault="000B0570" w:rsidP="008F7A80">
            <w:pPr>
              <w:jc w:val="both"/>
              <w:rPr>
                <w:rFonts w:eastAsia="Times New Roman" w:cs="Times New Roman"/>
                <w:lang w:eastAsia="ru-RU"/>
              </w:rPr>
            </w:pPr>
          </w:p>
          <w:p w14:paraId="4ACFD688" w14:textId="2265F068" w:rsidR="000B0570" w:rsidRDefault="000B0570" w:rsidP="008F7A80">
            <w:pPr>
              <w:jc w:val="both"/>
              <w:rPr>
                <w:rFonts w:eastAsia="Times New Roman" w:cs="Times New Roman"/>
                <w:lang w:eastAsia="ru-RU"/>
              </w:rPr>
            </w:pPr>
          </w:p>
          <w:p w14:paraId="3BC486D2" w14:textId="27A9C96C" w:rsidR="000B0570" w:rsidRPr="000B0570" w:rsidRDefault="000B0570" w:rsidP="008F7A80">
            <w:pPr>
              <w:jc w:val="both"/>
              <w:rPr>
                <w:rFonts w:eastAsia="Times New Roman" w:cs="Times New Roman"/>
                <w:sz w:val="28"/>
                <w:szCs w:val="28"/>
                <w:lang w:eastAsia="ru-RU"/>
              </w:rPr>
            </w:pPr>
            <w:r>
              <w:rPr>
                <w:rFonts w:eastAsia="Times New Roman" w:cs="Times New Roman"/>
                <w:lang w:eastAsia="ru-RU"/>
              </w:rPr>
              <w:t>«___»_______________________2026</w:t>
            </w:r>
          </w:p>
          <w:p w14:paraId="46B83CF0" w14:textId="77777777" w:rsidR="000B0570" w:rsidRPr="000B0570" w:rsidRDefault="000B0570" w:rsidP="008F7A80">
            <w:pPr>
              <w:jc w:val="both"/>
              <w:rPr>
                <w:rFonts w:eastAsia="Batang" w:cs="Times New Roman"/>
              </w:rPr>
            </w:pPr>
          </w:p>
          <w:p w14:paraId="42F05EF2" w14:textId="77777777" w:rsidR="00AD7ADD" w:rsidRDefault="00AD7ADD" w:rsidP="008F7A80">
            <w:pPr>
              <w:jc w:val="both"/>
              <w:rPr>
                <w:rFonts w:eastAsia="Batang" w:cs="Times New Roman"/>
              </w:rPr>
            </w:pPr>
          </w:p>
          <w:p w14:paraId="6C15F8CB" w14:textId="77777777" w:rsidR="00AD7ADD" w:rsidRDefault="00AD7ADD" w:rsidP="008F7A80">
            <w:pPr>
              <w:jc w:val="both"/>
              <w:rPr>
                <w:rFonts w:eastAsia="Batang" w:cs="Times New Roman"/>
              </w:rPr>
            </w:pPr>
          </w:p>
          <w:p w14:paraId="0545A03D" w14:textId="77777777" w:rsidR="00AD7ADD" w:rsidRDefault="00AD7ADD" w:rsidP="008F7A80">
            <w:pPr>
              <w:jc w:val="both"/>
              <w:rPr>
                <w:rFonts w:eastAsia="Batang" w:cs="Times New Roman"/>
              </w:rPr>
            </w:pPr>
          </w:p>
          <w:p w14:paraId="19E0245D" w14:textId="77777777" w:rsidR="00AD7ADD" w:rsidRDefault="00AD7ADD" w:rsidP="008F7A80">
            <w:pPr>
              <w:jc w:val="both"/>
              <w:rPr>
                <w:rFonts w:eastAsia="Batang" w:cs="Times New Roman"/>
              </w:rPr>
            </w:pPr>
          </w:p>
          <w:p w14:paraId="137D095D" w14:textId="77777777" w:rsidR="00AD7ADD" w:rsidRDefault="00AD7ADD" w:rsidP="008F7A80">
            <w:pPr>
              <w:jc w:val="both"/>
              <w:rPr>
                <w:rFonts w:eastAsia="Batang" w:cs="Times New Roman"/>
              </w:rPr>
            </w:pPr>
          </w:p>
          <w:p w14:paraId="3C2BBF7C" w14:textId="77777777" w:rsidR="00AD7ADD" w:rsidRDefault="00AD7ADD" w:rsidP="008F7A80">
            <w:pPr>
              <w:jc w:val="both"/>
              <w:rPr>
                <w:rFonts w:eastAsia="Batang" w:cs="Times New Roman"/>
              </w:rPr>
            </w:pPr>
          </w:p>
          <w:p w14:paraId="2C9A1402" w14:textId="77777777" w:rsidR="00AD7ADD" w:rsidRDefault="00AD7ADD" w:rsidP="008F7A80">
            <w:pPr>
              <w:jc w:val="both"/>
              <w:rPr>
                <w:rFonts w:eastAsia="Batang" w:cs="Times New Roman"/>
              </w:rPr>
            </w:pPr>
          </w:p>
          <w:p w14:paraId="10F834A2" w14:textId="77777777" w:rsidR="00AD7ADD" w:rsidRDefault="00AD7ADD" w:rsidP="008F7A80">
            <w:pPr>
              <w:jc w:val="both"/>
              <w:rPr>
                <w:rFonts w:eastAsia="Batang" w:cs="Times New Roman"/>
              </w:rPr>
            </w:pPr>
          </w:p>
          <w:p w14:paraId="50ACDC6A" w14:textId="77777777" w:rsidR="00AD7ADD" w:rsidRDefault="00AD7ADD" w:rsidP="008F7A80">
            <w:pPr>
              <w:jc w:val="both"/>
              <w:rPr>
                <w:rFonts w:eastAsia="Batang" w:cs="Times New Roman"/>
              </w:rPr>
            </w:pPr>
          </w:p>
          <w:p w14:paraId="5177BCF0" w14:textId="77777777" w:rsidR="00AD7ADD" w:rsidRDefault="00AD7ADD" w:rsidP="008F7A80">
            <w:pPr>
              <w:jc w:val="both"/>
              <w:rPr>
                <w:rFonts w:eastAsia="Batang" w:cs="Times New Roman"/>
              </w:rPr>
            </w:pPr>
          </w:p>
          <w:p w14:paraId="5A11B90F" w14:textId="77777777" w:rsidR="00AD7ADD" w:rsidRDefault="00AD7ADD" w:rsidP="008F7A80">
            <w:pPr>
              <w:jc w:val="both"/>
              <w:rPr>
                <w:rFonts w:eastAsia="Batang" w:cs="Times New Roman"/>
              </w:rPr>
            </w:pPr>
          </w:p>
          <w:p w14:paraId="067508C2" w14:textId="77777777" w:rsidR="00AD7ADD" w:rsidRDefault="00AD7ADD" w:rsidP="008F7A80">
            <w:pPr>
              <w:jc w:val="both"/>
              <w:rPr>
                <w:rFonts w:eastAsia="Batang" w:cs="Times New Roman"/>
              </w:rPr>
            </w:pPr>
          </w:p>
          <w:p w14:paraId="1F27A724" w14:textId="77777777" w:rsidR="00AD7ADD" w:rsidRDefault="00AD7ADD" w:rsidP="008F7A80">
            <w:pPr>
              <w:jc w:val="both"/>
              <w:rPr>
                <w:rFonts w:eastAsia="Batang" w:cs="Times New Roman"/>
              </w:rPr>
            </w:pPr>
          </w:p>
          <w:p w14:paraId="770520FF" w14:textId="77777777" w:rsidR="00AD7ADD" w:rsidRDefault="00AD7ADD" w:rsidP="008F7A80">
            <w:pPr>
              <w:jc w:val="both"/>
              <w:rPr>
                <w:rFonts w:eastAsia="Batang" w:cs="Times New Roman"/>
              </w:rPr>
            </w:pPr>
          </w:p>
          <w:p w14:paraId="2E7DF560" w14:textId="77777777" w:rsidR="00AD7ADD" w:rsidRDefault="00AD7ADD" w:rsidP="008F7A80">
            <w:pPr>
              <w:jc w:val="both"/>
              <w:rPr>
                <w:rFonts w:eastAsia="Batang" w:cs="Times New Roman"/>
              </w:rPr>
            </w:pPr>
          </w:p>
          <w:p w14:paraId="48A18851" w14:textId="77777777" w:rsidR="00AD7ADD" w:rsidRDefault="00AD7ADD" w:rsidP="008F7A80">
            <w:pPr>
              <w:jc w:val="both"/>
              <w:rPr>
                <w:rFonts w:eastAsia="Batang" w:cs="Times New Roman"/>
              </w:rPr>
            </w:pPr>
          </w:p>
          <w:p w14:paraId="68B29659" w14:textId="77777777" w:rsidR="00AD7ADD" w:rsidRDefault="00AD7ADD" w:rsidP="008F7A80">
            <w:pPr>
              <w:jc w:val="both"/>
              <w:rPr>
                <w:rFonts w:eastAsia="Batang" w:cs="Times New Roman"/>
              </w:rPr>
            </w:pPr>
          </w:p>
          <w:p w14:paraId="18AB7E03" w14:textId="60EBC816" w:rsidR="008F7A80" w:rsidRPr="005D1B1A" w:rsidRDefault="008F7A80" w:rsidP="005D1B1A">
            <w:pPr>
              <w:jc w:val="both"/>
              <w:rPr>
                <w:rFonts w:eastAsia="Batang" w:cs="Times New Roman"/>
              </w:rPr>
            </w:pPr>
            <w:r w:rsidRPr="008F7A80">
              <w:rPr>
                <w:rFonts w:eastAsia="Batang" w:cs="Times New Roman"/>
              </w:rPr>
              <w:t xml:space="preserve">________________ </w:t>
            </w:r>
          </w:p>
        </w:tc>
        <w:tc>
          <w:tcPr>
            <w:tcW w:w="17152" w:type="dxa"/>
            <w:shd w:val="clear" w:color="auto" w:fill="auto"/>
          </w:tcPr>
          <w:p w14:paraId="060DF111" w14:textId="77777777" w:rsidR="00A36432" w:rsidRPr="00FB02C5" w:rsidRDefault="00A36432" w:rsidP="00F53A79">
            <w:pPr>
              <w:pStyle w:val="1"/>
              <w:shd w:val="clear" w:color="auto" w:fill="auto"/>
              <w:tabs>
                <w:tab w:val="left" w:pos="1148"/>
              </w:tabs>
              <w:spacing w:line="259" w:lineRule="auto"/>
              <w:ind w:firstLine="0"/>
              <w:jc w:val="both"/>
              <w:rPr>
                <w:rFonts w:ascii="Times New Roman" w:hAnsi="Times New Roman" w:cs="Times New Roman"/>
                <w:b/>
                <w:color w:val="auto"/>
                <w:sz w:val="24"/>
                <w:szCs w:val="24"/>
              </w:rPr>
            </w:pPr>
            <w:r w:rsidRPr="00FB02C5">
              <w:rPr>
                <w:rFonts w:ascii="Times New Roman" w:hAnsi="Times New Roman" w:cs="Times New Roman"/>
                <w:b/>
                <w:color w:val="auto"/>
                <w:sz w:val="24"/>
                <w:szCs w:val="24"/>
              </w:rPr>
              <w:lastRenderedPageBreak/>
              <w:t>Заказчик</w:t>
            </w:r>
          </w:p>
          <w:p w14:paraId="5FE5C096" w14:textId="77777777" w:rsidR="00A36432" w:rsidRDefault="00A36432" w:rsidP="00F53A79">
            <w:pPr>
              <w:pStyle w:val="1"/>
              <w:shd w:val="clear" w:color="auto" w:fill="auto"/>
              <w:tabs>
                <w:tab w:val="left" w:pos="1148"/>
              </w:tabs>
              <w:spacing w:line="259" w:lineRule="auto"/>
              <w:ind w:firstLine="0"/>
              <w:jc w:val="both"/>
              <w:rPr>
                <w:rFonts w:ascii="Times New Roman" w:hAnsi="Times New Roman" w:cs="Times New Roman"/>
                <w:bCs/>
                <w:color w:val="auto"/>
                <w:sz w:val="24"/>
                <w:szCs w:val="24"/>
              </w:rPr>
            </w:pPr>
            <w:r w:rsidRPr="00FB02C5">
              <w:rPr>
                <w:rFonts w:ascii="Times New Roman" w:hAnsi="Times New Roman" w:cs="Times New Roman"/>
                <w:bCs/>
                <w:color w:val="auto"/>
                <w:sz w:val="24"/>
                <w:szCs w:val="24"/>
              </w:rPr>
              <w:t>Управление Федеральной антимонопольной</w:t>
            </w:r>
          </w:p>
          <w:p w14:paraId="0C1A292A" w14:textId="77777777" w:rsidR="00A36432" w:rsidRPr="00FB02C5" w:rsidRDefault="00A36432" w:rsidP="00F53A79">
            <w:pPr>
              <w:pStyle w:val="1"/>
              <w:shd w:val="clear" w:color="auto" w:fill="auto"/>
              <w:tabs>
                <w:tab w:val="left" w:pos="1148"/>
              </w:tabs>
              <w:spacing w:line="259" w:lineRule="auto"/>
              <w:ind w:firstLine="0"/>
              <w:jc w:val="both"/>
              <w:rPr>
                <w:rFonts w:ascii="Times New Roman" w:hAnsi="Times New Roman" w:cs="Times New Roman"/>
                <w:bCs/>
                <w:color w:val="auto"/>
                <w:sz w:val="24"/>
                <w:szCs w:val="24"/>
              </w:rPr>
            </w:pPr>
            <w:r w:rsidRPr="00FB02C5">
              <w:rPr>
                <w:rFonts w:ascii="Times New Roman" w:hAnsi="Times New Roman" w:cs="Times New Roman"/>
                <w:bCs/>
                <w:color w:val="auto"/>
                <w:sz w:val="24"/>
                <w:szCs w:val="24"/>
              </w:rPr>
              <w:t xml:space="preserve"> службы России по Кировской области</w:t>
            </w:r>
          </w:p>
          <w:p w14:paraId="62A9EE99" w14:textId="77777777" w:rsidR="00A36432" w:rsidRPr="00FB02C5" w:rsidRDefault="00A36432" w:rsidP="00F53A79">
            <w:pPr>
              <w:pStyle w:val="1"/>
              <w:shd w:val="clear" w:color="auto" w:fill="auto"/>
              <w:tabs>
                <w:tab w:val="left" w:pos="1148"/>
              </w:tabs>
              <w:spacing w:line="259" w:lineRule="auto"/>
              <w:ind w:firstLine="0"/>
              <w:jc w:val="both"/>
              <w:rPr>
                <w:rFonts w:ascii="Times New Roman" w:hAnsi="Times New Roman" w:cs="Times New Roman"/>
                <w:bCs/>
                <w:color w:val="auto"/>
                <w:sz w:val="24"/>
                <w:szCs w:val="24"/>
              </w:rPr>
            </w:pPr>
          </w:p>
          <w:p w14:paraId="1B9A71B1" w14:textId="12CC81E9" w:rsidR="008F7A80" w:rsidRPr="008F7A80" w:rsidRDefault="008F7A80" w:rsidP="008F7A80">
            <w:pPr>
              <w:pStyle w:val="1"/>
              <w:tabs>
                <w:tab w:val="left" w:pos="1148"/>
              </w:tabs>
              <w:spacing w:line="259" w:lineRule="auto"/>
              <w:jc w:val="both"/>
              <w:rPr>
                <w:rFonts w:ascii="Times New Roman" w:hAnsi="Times New Roman" w:cs="Times New Roman"/>
                <w:bCs/>
                <w:color w:val="auto"/>
                <w:sz w:val="24"/>
                <w:szCs w:val="24"/>
              </w:rPr>
            </w:pPr>
            <w:r w:rsidRPr="008F7A80">
              <w:rPr>
                <w:rFonts w:ascii="Times New Roman" w:hAnsi="Times New Roman" w:cs="Times New Roman"/>
                <w:bCs/>
                <w:color w:val="auto"/>
                <w:sz w:val="24"/>
                <w:szCs w:val="24"/>
              </w:rPr>
              <w:t>ИНН 4347021540 КПП 434501001</w:t>
            </w:r>
          </w:p>
          <w:p w14:paraId="0F085098" w14:textId="77777777" w:rsidR="008F7A80" w:rsidRPr="008F7A80" w:rsidRDefault="008F7A80" w:rsidP="008F7A80">
            <w:pPr>
              <w:pStyle w:val="1"/>
              <w:tabs>
                <w:tab w:val="left" w:pos="1148"/>
              </w:tabs>
              <w:spacing w:line="259" w:lineRule="auto"/>
              <w:jc w:val="both"/>
              <w:rPr>
                <w:rFonts w:ascii="Times New Roman" w:hAnsi="Times New Roman" w:cs="Times New Roman"/>
                <w:bCs/>
                <w:color w:val="auto"/>
                <w:sz w:val="24"/>
                <w:szCs w:val="24"/>
              </w:rPr>
            </w:pPr>
            <w:r w:rsidRPr="008F7A80">
              <w:rPr>
                <w:rFonts w:ascii="Times New Roman" w:hAnsi="Times New Roman" w:cs="Times New Roman"/>
                <w:bCs/>
                <w:color w:val="auto"/>
                <w:sz w:val="24"/>
                <w:szCs w:val="24"/>
              </w:rPr>
              <w:t xml:space="preserve">Юридический адрес: </w:t>
            </w:r>
          </w:p>
          <w:p w14:paraId="7B8A9896" w14:textId="40B83A16" w:rsidR="009C66C4" w:rsidRPr="009C66C4" w:rsidRDefault="009C66C4" w:rsidP="009C66C4">
            <w:pPr>
              <w:tabs>
                <w:tab w:val="left" w:pos="1148"/>
              </w:tabs>
              <w:spacing w:line="256" w:lineRule="auto"/>
              <w:jc w:val="both"/>
              <w:rPr>
                <w:rFonts w:eastAsia="Calibri" w:cs="Times New Roman"/>
                <w:bCs/>
                <w:kern w:val="0"/>
                <w:lang w:eastAsia="en-US" w:bidi="ar-SA"/>
              </w:rPr>
            </w:pPr>
            <w:r>
              <w:rPr>
                <w:rFonts w:cs="Times New Roman"/>
                <w:bCs/>
              </w:rPr>
              <w:t xml:space="preserve">    </w:t>
            </w:r>
            <w:r w:rsidR="008F7A80" w:rsidRPr="008F7A80">
              <w:rPr>
                <w:rFonts w:cs="Times New Roman"/>
                <w:bCs/>
              </w:rPr>
              <w:t xml:space="preserve">610020 г. Киров, </w:t>
            </w:r>
            <w:r w:rsidRPr="009C66C4">
              <w:rPr>
                <w:rFonts w:eastAsia="Calibri" w:cs="Times New Roman"/>
                <w:bCs/>
                <w:kern w:val="0"/>
                <w:lang w:eastAsia="en-US" w:bidi="ar-SA"/>
              </w:rPr>
              <w:t xml:space="preserve"> ул. Защитников Отечества, 55</w:t>
            </w:r>
          </w:p>
          <w:p w14:paraId="0F0CACB4" w14:textId="769927F2"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 xml:space="preserve">л/счет 03401233690 в УФК </w:t>
            </w:r>
          </w:p>
          <w:p w14:paraId="744A32C1" w14:textId="0C9C2733"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по Кировской области</w:t>
            </w:r>
          </w:p>
          <w:p w14:paraId="5D8A0D3F" w14:textId="1B4DA413"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proofErr w:type="spellStart"/>
            <w:r w:rsidRPr="009C66C4">
              <w:rPr>
                <w:rFonts w:eastAsia="Calibri" w:cs="Times New Roman"/>
                <w:bCs/>
                <w:kern w:val="0"/>
                <w:lang w:eastAsia="en-US" w:bidi="ar-SA"/>
              </w:rPr>
              <w:t>ЕКСч</w:t>
            </w:r>
            <w:proofErr w:type="spellEnd"/>
            <w:r w:rsidRPr="009C66C4">
              <w:rPr>
                <w:rFonts w:eastAsia="Calibri" w:cs="Times New Roman"/>
                <w:bCs/>
                <w:kern w:val="0"/>
                <w:lang w:eastAsia="en-US" w:bidi="ar-SA"/>
              </w:rPr>
              <w:t xml:space="preserve">. №03211643000000013246 </w:t>
            </w:r>
          </w:p>
          <w:p w14:paraId="142B22E6" w14:textId="0435B42C"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ВОЛГО-ВЯТСКОЕ ГУ БАНКА РОССИИ//</w:t>
            </w:r>
          </w:p>
          <w:p w14:paraId="55E69271" w14:textId="7D320D50"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 xml:space="preserve">УФК по Нижегородской области, </w:t>
            </w:r>
          </w:p>
          <w:p w14:paraId="098CDE6F" w14:textId="7789D15E"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 xml:space="preserve">г. Нижний Новгород </w:t>
            </w:r>
          </w:p>
          <w:p w14:paraId="7C3DF295" w14:textId="49770F11" w:rsidR="009C66C4" w:rsidRPr="009C66C4" w:rsidRDefault="009C66C4"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t xml:space="preserve">    </w:t>
            </w:r>
            <w:r w:rsidRPr="009C66C4">
              <w:rPr>
                <w:rFonts w:eastAsia="Calibri" w:cs="Times New Roman"/>
                <w:bCs/>
                <w:kern w:val="0"/>
                <w:lang w:eastAsia="en-US" w:bidi="ar-SA"/>
              </w:rPr>
              <w:t xml:space="preserve">БИК: 012202102, </w:t>
            </w:r>
          </w:p>
          <w:p w14:paraId="6F90290D" w14:textId="6036236A" w:rsidR="009C66C4" w:rsidRPr="009C66C4" w:rsidRDefault="002B555E" w:rsidP="009C66C4">
            <w:pPr>
              <w:tabs>
                <w:tab w:val="left" w:pos="1148"/>
              </w:tabs>
              <w:suppressAutoHyphens w:val="0"/>
              <w:spacing w:line="256" w:lineRule="auto"/>
              <w:jc w:val="both"/>
              <w:rPr>
                <w:rFonts w:eastAsia="Calibri" w:cs="Times New Roman"/>
                <w:bCs/>
                <w:kern w:val="0"/>
                <w:lang w:eastAsia="en-US" w:bidi="ar-SA"/>
              </w:rPr>
            </w:pPr>
            <w:r>
              <w:rPr>
                <w:rFonts w:eastAsia="Calibri" w:cs="Times New Roman"/>
                <w:bCs/>
                <w:kern w:val="0"/>
                <w:lang w:eastAsia="en-US" w:bidi="ar-SA"/>
              </w:rPr>
              <w:lastRenderedPageBreak/>
              <w:t xml:space="preserve">      </w:t>
            </w:r>
            <w:proofErr w:type="spellStart"/>
            <w:r w:rsidR="009C66C4" w:rsidRPr="009C66C4">
              <w:rPr>
                <w:rFonts w:eastAsia="Calibri" w:cs="Times New Roman"/>
                <w:bCs/>
                <w:kern w:val="0"/>
                <w:lang w:eastAsia="en-US" w:bidi="ar-SA"/>
              </w:rPr>
              <w:t>Сч</w:t>
            </w:r>
            <w:proofErr w:type="spellEnd"/>
            <w:r w:rsidR="009C66C4" w:rsidRPr="009C66C4">
              <w:rPr>
                <w:rFonts w:eastAsia="Calibri" w:cs="Times New Roman"/>
                <w:bCs/>
                <w:kern w:val="0"/>
                <w:lang w:eastAsia="en-US" w:bidi="ar-SA"/>
              </w:rPr>
              <w:t xml:space="preserve">. №40102810345370000024 </w:t>
            </w:r>
          </w:p>
          <w:p w14:paraId="755FE80A" w14:textId="0883B95C" w:rsidR="008F7A80" w:rsidRPr="008F7A80" w:rsidRDefault="008F7A80" w:rsidP="008F7A80">
            <w:pPr>
              <w:pStyle w:val="1"/>
              <w:tabs>
                <w:tab w:val="left" w:pos="1148"/>
              </w:tabs>
              <w:spacing w:line="259" w:lineRule="auto"/>
              <w:jc w:val="both"/>
              <w:rPr>
                <w:rFonts w:ascii="Times New Roman" w:hAnsi="Times New Roman" w:cs="Times New Roman"/>
                <w:bCs/>
                <w:color w:val="auto"/>
                <w:sz w:val="24"/>
                <w:szCs w:val="24"/>
              </w:rPr>
            </w:pPr>
            <w:r w:rsidRPr="008F7A80">
              <w:rPr>
                <w:rFonts w:ascii="Times New Roman" w:hAnsi="Times New Roman" w:cs="Times New Roman"/>
                <w:bCs/>
                <w:color w:val="auto"/>
                <w:sz w:val="24"/>
                <w:szCs w:val="24"/>
              </w:rPr>
              <w:t xml:space="preserve">Электронный адрес: to43@fas.gov.ru </w:t>
            </w:r>
          </w:p>
          <w:p w14:paraId="2EDFDC01" w14:textId="4B7A43AE" w:rsidR="00A36432" w:rsidRPr="00FB02C5" w:rsidRDefault="008F7A80" w:rsidP="008F7A80">
            <w:pPr>
              <w:pStyle w:val="1"/>
              <w:shd w:val="clear" w:color="auto" w:fill="auto"/>
              <w:tabs>
                <w:tab w:val="left" w:pos="1148"/>
              </w:tabs>
              <w:spacing w:line="240" w:lineRule="auto"/>
              <w:ind w:firstLine="0"/>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r w:rsidR="00A36432" w:rsidRPr="00FB02C5">
              <w:rPr>
                <w:rFonts w:ascii="Times New Roman" w:hAnsi="Times New Roman" w:cs="Times New Roman"/>
                <w:bCs/>
                <w:color w:val="auto"/>
                <w:sz w:val="24"/>
                <w:szCs w:val="24"/>
              </w:rPr>
              <w:t>Руководитель управления</w:t>
            </w:r>
          </w:p>
          <w:p w14:paraId="5D07D1D3" w14:textId="77777777" w:rsidR="00A36432" w:rsidRPr="00FB02C5" w:rsidRDefault="00A36432" w:rsidP="00F53A79">
            <w:pPr>
              <w:pStyle w:val="1"/>
              <w:shd w:val="clear" w:color="auto" w:fill="auto"/>
              <w:tabs>
                <w:tab w:val="left" w:pos="1148"/>
              </w:tabs>
              <w:spacing w:line="240" w:lineRule="auto"/>
              <w:ind w:firstLine="0"/>
              <w:jc w:val="both"/>
              <w:rPr>
                <w:rFonts w:ascii="Times New Roman" w:hAnsi="Times New Roman" w:cs="Times New Roman"/>
                <w:bCs/>
                <w:color w:val="auto"/>
                <w:sz w:val="24"/>
                <w:szCs w:val="24"/>
              </w:rPr>
            </w:pPr>
          </w:p>
          <w:p w14:paraId="10098617" w14:textId="4608DE92" w:rsidR="00A36432" w:rsidRPr="00FB02C5" w:rsidRDefault="008F7A80" w:rsidP="00F53A79">
            <w:pPr>
              <w:pStyle w:val="1"/>
              <w:shd w:val="clear" w:color="auto" w:fill="auto"/>
              <w:tabs>
                <w:tab w:val="left" w:pos="1148"/>
              </w:tabs>
              <w:spacing w:line="240" w:lineRule="auto"/>
              <w:ind w:firstLine="0"/>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r w:rsidR="00A36432" w:rsidRPr="00FB02C5">
              <w:rPr>
                <w:rFonts w:ascii="Times New Roman" w:hAnsi="Times New Roman" w:cs="Times New Roman"/>
                <w:bCs/>
                <w:color w:val="auto"/>
                <w:sz w:val="24"/>
                <w:szCs w:val="24"/>
              </w:rPr>
              <w:t>_________________А.Г. Рогожкин</w:t>
            </w:r>
          </w:p>
          <w:p w14:paraId="5869CC30" w14:textId="77777777" w:rsidR="00A36432" w:rsidRPr="00FB02C5" w:rsidRDefault="00A36432" w:rsidP="00F53A79">
            <w:pPr>
              <w:pStyle w:val="1"/>
              <w:shd w:val="clear" w:color="auto" w:fill="auto"/>
              <w:tabs>
                <w:tab w:val="left" w:pos="1148"/>
              </w:tabs>
              <w:spacing w:line="240" w:lineRule="auto"/>
              <w:ind w:firstLine="709"/>
              <w:rPr>
                <w:rFonts w:ascii="Times New Roman" w:hAnsi="Times New Roman" w:cs="Times New Roman"/>
                <w:bCs/>
                <w:color w:val="auto"/>
                <w:sz w:val="24"/>
                <w:szCs w:val="24"/>
              </w:rPr>
            </w:pPr>
            <w:r w:rsidRPr="00FB02C5">
              <w:rPr>
                <w:rFonts w:ascii="Times New Roman" w:hAnsi="Times New Roman" w:cs="Times New Roman"/>
                <w:bCs/>
                <w:color w:val="auto"/>
                <w:sz w:val="24"/>
                <w:szCs w:val="24"/>
              </w:rPr>
              <w:t xml:space="preserve">М.П. </w:t>
            </w:r>
          </w:p>
          <w:p w14:paraId="6DCB313D" w14:textId="77777777" w:rsidR="00A36432" w:rsidRPr="00FB02C5" w:rsidRDefault="00A36432" w:rsidP="00F53A79">
            <w:pPr>
              <w:pStyle w:val="1"/>
              <w:shd w:val="clear" w:color="auto" w:fill="auto"/>
              <w:tabs>
                <w:tab w:val="left" w:pos="1148"/>
              </w:tabs>
              <w:spacing w:line="240" w:lineRule="auto"/>
              <w:ind w:firstLine="709"/>
              <w:rPr>
                <w:rFonts w:ascii="Times New Roman" w:hAnsi="Times New Roman" w:cs="Times New Roman"/>
                <w:bCs/>
                <w:color w:val="auto"/>
                <w:sz w:val="24"/>
                <w:szCs w:val="24"/>
              </w:rPr>
            </w:pPr>
          </w:p>
          <w:p w14:paraId="272CEF44" w14:textId="09C053E6" w:rsidR="00A36432" w:rsidRPr="00FB02C5" w:rsidRDefault="008F7A80" w:rsidP="00F53A79">
            <w:pPr>
              <w:pStyle w:val="1"/>
              <w:shd w:val="clear" w:color="auto" w:fill="auto"/>
              <w:tabs>
                <w:tab w:val="left" w:pos="1148"/>
              </w:tabs>
              <w:spacing w:line="240" w:lineRule="auto"/>
              <w:ind w:firstLine="0"/>
              <w:jc w:val="both"/>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       </w:t>
            </w:r>
            <w:r w:rsidR="00A36432" w:rsidRPr="00FB02C5">
              <w:rPr>
                <w:rFonts w:ascii="Times New Roman" w:hAnsi="Times New Roman" w:cs="Times New Roman"/>
                <w:bCs/>
                <w:color w:val="auto"/>
                <w:sz w:val="24"/>
                <w:szCs w:val="24"/>
              </w:rPr>
              <w:t>«___» ______________ 202</w:t>
            </w:r>
            <w:r w:rsidR="000B0570">
              <w:rPr>
                <w:rFonts w:ascii="Times New Roman" w:hAnsi="Times New Roman" w:cs="Times New Roman"/>
                <w:bCs/>
                <w:color w:val="auto"/>
                <w:sz w:val="24"/>
                <w:szCs w:val="24"/>
              </w:rPr>
              <w:t>6</w:t>
            </w:r>
          </w:p>
          <w:p w14:paraId="01E3D228" w14:textId="77777777" w:rsidR="00A36432" w:rsidRPr="00FB02C5" w:rsidRDefault="00A36432" w:rsidP="00F53A79">
            <w:pPr>
              <w:jc w:val="both"/>
              <w:rPr>
                <w:rFonts w:cs="Times New Roman"/>
              </w:rPr>
            </w:pPr>
            <w:r w:rsidRPr="00FB02C5">
              <w:rPr>
                <w:rFonts w:cs="Times New Roman"/>
                <w:bCs/>
              </w:rPr>
              <w:br w:type="column"/>
            </w:r>
          </w:p>
        </w:tc>
      </w:tr>
    </w:tbl>
    <w:p w14:paraId="14333EA3" w14:textId="77777777" w:rsidR="00A36432" w:rsidRPr="00FB02C5" w:rsidRDefault="00A36432" w:rsidP="00A36432">
      <w:pPr>
        <w:jc w:val="both"/>
        <w:rPr>
          <w:rFonts w:cs="Times New Roman"/>
        </w:rPr>
      </w:pPr>
    </w:p>
    <w:p w14:paraId="0CF69F80" w14:textId="77777777" w:rsidR="00A36432" w:rsidRPr="00FB02C5" w:rsidRDefault="00A36432" w:rsidP="00A36432">
      <w:pPr>
        <w:jc w:val="right"/>
        <w:rPr>
          <w:rFonts w:cs="Times New Roman"/>
        </w:rPr>
      </w:pPr>
    </w:p>
    <w:p w14:paraId="6C51B263" w14:textId="77777777" w:rsidR="00A36432" w:rsidRDefault="00A36432" w:rsidP="00A36432">
      <w:pPr>
        <w:jc w:val="right"/>
        <w:rPr>
          <w:rFonts w:cs="Times New Roman"/>
        </w:rPr>
      </w:pPr>
    </w:p>
    <w:p w14:paraId="2D227832" w14:textId="77777777" w:rsidR="00704E6C" w:rsidRDefault="00704E6C" w:rsidP="001F0E6E">
      <w:pPr>
        <w:jc w:val="right"/>
        <w:rPr>
          <w:rFonts w:cs="Times New Roman"/>
        </w:rPr>
      </w:pPr>
    </w:p>
    <w:p w14:paraId="5E12AB99" w14:textId="77777777" w:rsidR="00704E6C" w:rsidRDefault="00704E6C" w:rsidP="001F0E6E">
      <w:pPr>
        <w:jc w:val="right"/>
        <w:rPr>
          <w:rFonts w:cs="Times New Roman"/>
        </w:rPr>
      </w:pPr>
    </w:p>
    <w:p w14:paraId="03988BDD" w14:textId="77777777" w:rsidR="00704E6C" w:rsidRDefault="00704E6C" w:rsidP="001F0E6E">
      <w:pPr>
        <w:jc w:val="right"/>
        <w:rPr>
          <w:rFonts w:cs="Times New Roman"/>
        </w:rPr>
      </w:pPr>
    </w:p>
    <w:p w14:paraId="6D8402A8" w14:textId="77777777" w:rsidR="00704E6C" w:rsidRDefault="00704E6C" w:rsidP="001F0E6E">
      <w:pPr>
        <w:jc w:val="right"/>
        <w:rPr>
          <w:rFonts w:cs="Times New Roman"/>
        </w:rPr>
      </w:pPr>
    </w:p>
    <w:p w14:paraId="115A6ACA" w14:textId="77777777" w:rsidR="00704E6C" w:rsidRDefault="00704E6C" w:rsidP="001F0E6E">
      <w:pPr>
        <w:jc w:val="right"/>
        <w:rPr>
          <w:rFonts w:cs="Times New Roman"/>
        </w:rPr>
      </w:pPr>
    </w:p>
    <w:p w14:paraId="4F972A14" w14:textId="77777777" w:rsidR="00704E6C" w:rsidRDefault="00704E6C" w:rsidP="001F0E6E">
      <w:pPr>
        <w:jc w:val="right"/>
        <w:rPr>
          <w:rFonts w:cs="Times New Roman"/>
        </w:rPr>
      </w:pPr>
    </w:p>
    <w:p w14:paraId="37D76B30" w14:textId="77777777" w:rsidR="00704E6C" w:rsidRDefault="00704E6C" w:rsidP="001F0E6E">
      <w:pPr>
        <w:jc w:val="right"/>
        <w:rPr>
          <w:rFonts w:cs="Times New Roman"/>
        </w:rPr>
      </w:pPr>
    </w:p>
    <w:p w14:paraId="21A4FD28" w14:textId="77777777" w:rsidR="00704E6C" w:rsidRDefault="00704E6C" w:rsidP="001F0E6E">
      <w:pPr>
        <w:jc w:val="right"/>
        <w:rPr>
          <w:rFonts w:cs="Times New Roman"/>
        </w:rPr>
      </w:pPr>
    </w:p>
    <w:p w14:paraId="37B37E11" w14:textId="77777777" w:rsidR="00704E6C" w:rsidRDefault="00704E6C" w:rsidP="001F0E6E">
      <w:pPr>
        <w:jc w:val="right"/>
        <w:rPr>
          <w:rFonts w:cs="Times New Roman"/>
        </w:rPr>
      </w:pPr>
    </w:p>
    <w:p w14:paraId="78DA7CD9" w14:textId="77777777" w:rsidR="00704E6C" w:rsidRDefault="00704E6C" w:rsidP="001F0E6E">
      <w:pPr>
        <w:jc w:val="right"/>
        <w:rPr>
          <w:rFonts w:cs="Times New Roman"/>
        </w:rPr>
      </w:pPr>
    </w:p>
    <w:p w14:paraId="71A6556D" w14:textId="77777777" w:rsidR="00704E6C" w:rsidRDefault="00704E6C" w:rsidP="001F0E6E">
      <w:pPr>
        <w:jc w:val="right"/>
        <w:rPr>
          <w:rFonts w:cs="Times New Roman"/>
        </w:rPr>
      </w:pPr>
    </w:p>
    <w:p w14:paraId="42EDA6AB" w14:textId="77777777" w:rsidR="00704E6C" w:rsidRDefault="00704E6C" w:rsidP="001F0E6E">
      <w:pPr>
        <w:jc w:val="right"/>
        <w:rPr>
          <w:rFonts w:cs="Times New Roman"/>
        </w:rPr>
      </w:pPr>
    </w:p>
    <w:p w14:paraId="0797A1EF" w14:textId="77777777" w:rsidR="00704E6C" w:rsidRDefault="00704E6C" w:rsidP="001F0E6E">
      <w:pPr>
        <w:jc w:val="right"/>
        <w:rPr>
          <w:rFonts w:cs="Times New Roman"/>
        </w:rPr>
      </w:pPr>
    </w:p>
    <w:p w14:paraId="3397370A" w14:textId="77777777" w:rsidR="00704E6C" w:rsidRDefault="00704E6C" w:rsidP="001F0E6E">
      <w:pPr>
        <w:jc w:val="right"/>
        <w:rPr>
          <w:rFonts w:cs="Times New Roman"/>
        </w:rPr>
      </w:pPr>
    </w:p>
    <w:p w14:paraId="3A76CA74" w14:textId="77777777" w:rsidR="00704E6C" w:rsidRDefault="00704E6C" w:rsidP="001F0E6E">
      <w:pPr>
        <w:jc w:val="right"/>
        <w:rPr>
          <w:rFonts w:cs="Times New Roman"/>
        </w:rPr>
      </w:pPr>
    </w:p>
    <w:p w14:paraId="43844A47" w14:textId="77777777" w:rsidR="00704E6C" w:rsidRDefault="00704E6C" w:rsidP="001F0E6E">
      <w:pPr>
        <w:jc w:val="right"/>
        <w:rPr>
          <w:rFonts w:cs="Times New Roman"/>
        </w:rPr>
      </w:pPr>
    </w:p>
    <w:p w14:paraId="51122EAA" w14:textId="77777777" w:rsidR="00704E6C" w:rsidRDefault="00704E6C" w:rsidP="001F0E6E">
      <w:pPr>
        <w:jc w:val="right"/>
        <w:rPr>
          <w:rFonts w:cs="Times New Roman"/>
        </w:rPr>
      </w:pPr>
    </w:p>
    <w:p w14:paraId="0CF74BC2" w14:textId="77777777" w:rsidR="00704E6C" w:rsidRDefault="00704E6C" w:rsidP="001F0E6E">
      <w:pPr>
        <w:jc w:val="right"/>
        <w:rPr>
          <w:rFonts w:cs="Times New Roman"/>
        </w:rPr>
      </w:pPr>
    </w:p>
    <w:p w14:paraId="6366C7D3" w14:textId="77777777" w:rsidR="00704E6C" w:rsidRDefault="00704E6C" w:rsidP="001F0E6E">
      <w:pPr>
        <w:jc w:val="right"/>
        <w:rPr>
          <w:rFonts w:cs="Times New Roman"/>
        </w:rPr>
      </w:pPr>
    </w:p>
    <w:p w14:paraId="7F350B12" w14:textId="77777777" w:rsidR="00704E6C" w:rsidRDefault="00704E6C" w:rsidP="001F0E6E">
      <w:pPr>
        <w:jc w:val="right"/>
        <w:rPr>
          <w:rFonts w:cs="Times New Roman"/>
        </w:rPr>
      </w:pPr>
    </w:p>
    <w:p w14:paraId="0513007F" w14:textId="77777777" w:rsidR="00704E6C" w:rsidRDefault="00704E6C" w:rsidP="001F0E6E">
      <w:pPr>
        <w:jc w:val="right"/>
        <w:rPr>
          <w:rFonts w:cs="Times New Roman"/>
        </w:rPr>
      </w:pPr>
    </w:p>
    <w:p w14:paraId="2D63F2B3" w14:textId="77777777" w:rsidR="00704E6C" w:rsidRDefault="00704E6C" w:rsidP="001F0E6E">
      <w:pPr>
        <w:jc w:val="right"/>
        <w:rPr>
          <w:rFonts w:cs="Times New Roman"/>
        </w:rPr>
      </w:pPr>
    </w:p>
    <w:p w14:paraId="69172498" w14:textId="52C5C529" w:rsidR="001F0E6E" w:rsidRPr="001F0E6E" w:rsidRDefault="001F0E6E" w:rsidP="001F0E6E">
      <w:pPr>
        <w:jc w:val="right"/>
        <w:rPr>
          <w:rFonts w:cs="Times New Roman"/>
        </w:rPr>
      </w:pPr>
      <w:r w:rsidRPr="001F0E6E">
        <w:rPr>
          <w:rFonts w:cs="Times New Roman"/>
        </w:rPr>
        <w:lastRenderedPageBreak/>
        <w:t>Приложение №1</w:t>
      </w:r>
    </w:p>
    <w:p w14:paraId="37E3CF22" w14:textId="3290C0A7" w:rsidR="001F0E6E" w:rsidRPr="001F0E6E" w:rsidRDefault="001F0E6E" w:rsidP="001F0E6E">
      <w:pPr>
        <w:jc w:val="right"/>
        <w:rPr>
          <w:rFonts w:cs="Times New Roman"/>
        </w:rPr>
      </w:pPr>
      <w:r w:rsidRPr="001F0E6E">
        <w:rPr>
          <w:rFonts w:cs="Times New Roman"/>
        </w:rPr>
        <w:t xml:space="preserve">К </w:t>
      </w:r>
      <w:r>
        <w:rPr>
          <w:rFonts w:cs="Times New Roman"/>
        </w:rPr>
        <w:t>Контракту</w:t>
      </w:r>
      <w:r w:rsidRPr="001F0E6E">
        <w:rPr>
          <w:rFonts w:cs="Times New Roman"/>
        </w:rPr>
        <w:t xml:space="preserve"> № __________</w:t>
      </w:r>
    </w:p>
    <w:p w14:paraId="398E251E" w14:textId="3955F5CB" w:rsidR="001F0E6E" w:rsidRPr="001F0E6E" w:rsidRDefault="001F0E6E" w:rsidP="001F0E6E">
      <w:pPr>
        <w:jc w:val="right"/>
        <w:rPr>
          <w:rFonts w:cs="Times New Roman"/>
        </w:rPr>
      </w:pPr>
      <w:r w:rsidRPr="001F0E6E">
        <w:rPr>
          <w:rFonts w:cs="Times New Roman"/>
        </w:rPr>
        <w:t>от   «____»______________202</w:t>
      </w:r>
      <w:r w:rsidR="005D1B1A">
        <w:rPr>
          <w:rFonts w:cs="Times New Roman"/>
        </w:rPr>
        <w:t>6</w:t>
      </w:r>
      <w:r w:rsidRPr="001F0E6E">
        <w:rPr>
          <w:rFonts w:cs="Times New Roman"/>
        </w:rPr>
        <w:t xml:space="preserve"> г.</w:t>
      </w:r>
    </w:p>
    <w:p w14:paraId="1D32BA9B" w14:textId="77777777" w:rsidR="001F0E6E" w:rsidRPr="001F0E6E" w:rsidRDefault="001F0E6E" w:rsidP="001F0E6E">
      <w:pPr>
        <w:jc w:val="right"/>
        <w:rPr>
          <w:rFonts w:cs="Times New Roman"/>
        </w:rPr>
      </w:pPr>
    </w:p>
    <w:p w14:paraId="3E2D8375" w14:textId="77777777" w:rsidR="001F0E6E" w:rsidRPr="001F0E6E" w:rsidRDefault="001F0E6E" w:rsidP="001F0E6E">
      <w:pPr>
        <w:jc w:val="center"/>
        <w:rPr>
          <w:rFonts w:cs="Times New Roman"/>
        </w:rPr>
      </w:pPr>
      <w:r w:rsidRPr="001F0E6E">
        <w:rPr>
          <w:rFonts w:cs="Times New Roman"/>
        </w:rPr>
        <w:t>ТЕХНИЧЕСКОЕ ЗАДАНИЕ</w:t>
      </w:r>
    </w:p>
    <w:p w14:paraId="7318ED5A" w14:textId="77777777" w:rsidR="001F0E6E" w:rsidRPr="001F0E6E" w:rsidRDefault="001F0E6E" w:rsidP="001F0E6E">
      <w:pPr>
        <w:jc w:val="center"/>
        <w:rPr>
          <w:rFonts w:cs="Times New Roman"/>
        </w:rPr>
      </w:pPr>
      <w:r w:rsidRPr="001F0E6E">
        <w:rPr>
          <w:rFonts w:cs="Times New Roman"/>
        </w:rPr>
        <w:t>По заправке и восстановлению картриджей лазерных принтеров, многофункциональных устройств и др. оргтехники, а также профилактика и ремонт принтеров и многофункциональных устройств</w:t>
      </w:r>
    </w:p>
    <w:p w14:paraId="1E568B56" w14:textId="77777777" w:rsidR="001F0E6E" w:rsidRPr="001F0E6E" w:rsidRDefault="001F0E6E" w:rsidP="001F0E6E">
      <w:pPr>
        <w:jc w:val="right"/>
        <w:rPr>
          <w:rFonts w:cs="Times New Roman"/>
        </w:rPr>
      </w:pPr>
    </w:p>
    <w:p w14:paraId="792C1C9C" w14:textId="77777777" w:rsidR="001F0E6E" w:rsidRPr="001F0E6E" w:rsidRDefault="001F0E6E" w:rsidP="001F0E6E">
      <w:pPr>
        <w:jc w:val="both"/>
        <w:rPr>
          <w:rFonts w:cs="Times New Roman"/>
        </w:rPr>
      </w:pPr>
      <w:r w:rsidRPr="001F0E6E">
        <w:rPr>
          <w:rFonts w:cs="Times New Roman"/>
        </w:rPr>
        <w:t>1.</w:t>
      </w:r>
      <w:r w:rsidRPr="001F0E6E">
        <w:rPr>
          <w:rFonts w:cs="Times New Roman"/>
        </w:rPr>
        <w:tab/>
        <w:t>Перечень используемых организационной техники, эксплуатируемой в Кировском УФАС.</w:t>
      </w:r>
    </w:p>
    <w:p w14:paraId="2C52799F" w14:textId="3D80DFEE" w:rsidR="001F0E6E" w:rsidRDefault="001F0E6E" w:rsidP="001F0E6E">
      <w:pPr>
        <w:jc w:val="both"/>
        <w:rPr>
          <w:rFonts w:cs="Times New Roman"/>
          <w:lang w:val="en-US"/>
        </w:rPr>
      </w:pPr>
      <w:r w:rsidRPr="001F0E6E">
        <w:rPr>
          <w:rFonts w:cs="Times New Roman"/>
          <w:lang w:val="en-US"/>
        </w:rPr>
        <w:t xml:space="preserve">Kyocera </w:t>
      </w:r>
      <w:r w:rsidR="00451530">
        <w:rPr>
          <w:rFonts w:cs="Times New Roman"/>
          <w:lang w:val="en-US"/>
        </w:rPr>
        <w:t>TK-160</w:t>
      </w:r>
    </w:p>
    <w:p w14:paraId="7F1DC7B1" w14:textId="1A3618F2" w:rsidR="00451530" w:rsidRDefault="00451530" w:rsidP="00451530">
      <w:pPr>
        <w:jc w:val="both"/>
        <w:rPr>
          <w:rFonts w:cs="Times New Roman"/>
          <w:lang w:val="en-US"/>
        </w:rPr>
      </w:pPr>
      <w:r w:rsidRPr="001F0E6E">
        <w:rPr>
          <w:rFonts w:cs="Times New Roman"/>
          <w:lang w:val="en-US"/>
        </w:rPr>
        <w:t xml:space="preserve">Kyocera </w:t>
      </w:r>
      <w:r>
        <w:rPr>
          <w:rFonts w:cs="Times New Roman"/>
          <w:lang w:val="en-US"/>
        </w:rPr>
        <w:t>TK-170</w:t>
      </w:r>
    </w:p>
    <w:p w14:paraId="2CAC41E8" w14:textId="24A5D7C2" w:rsidR="00451530" w:rsidRDefault="00451530" w:rsidP="00451530">
      <w:pPr>
        <w:jc w:val="both"/>
        <w:rPr>
          <w:rFonts w:cs="Times New Roman"/>
          <w:lang w:val="en-US"/>
        </w:rPr>
      </w:pPr>
      <w:r w:rsidRPr="001F0E6E">
        <w:rPr>
          <w:rFonts w:cs="Times New Roman"/>
          <w:lang w:val="en-US"/>
        </w:rPr>
        <w:t xml:space="preserve">Kyocera </w:t>
      </w:r>
      <w:r>
        <w:rPr>
          <w:rFonts w:cs="Times New Roman"/>
          <w:lang w:val="en-US"/>
        </w:rPr>
        <w:t>TK-1160</w:t>
      </w:r>
    </w:p>
    <w:p w14:paraId="4DD727EE" w14:textId="3E7629BB" w:rsidR="00451530" w:rsidRDefault="00451530" w:rsidP="00451530">
      <w:pPr>
        <w:jc w:val="both"/>
        <w:rPr>
          <w:rFonts w:cs="Times New Roman"/>
          <w:lang w:val="en-US"/>
        </w:rPr>
      </w:pPr>
      <w:r w:rsidRPr="001F0E6E">
        <w:rPr>
          <w:rFonts w:cs="Times New Roman"/>
          <w:lang w:val="en-US"/>
        </w:rPr>
        <w:t xml:space="preserve">Kyocera </w:t>
      </w:r>
      <w:r>
        <w:rPr>
          <w:rFonts w:cs="Times New Roman"/>
          <w:lang w:val="en-US"/>
        </w:rPr>
        <w:t>TK-1150</w:t>
      </w:r>
    </w:p>
    <w:p w14:paraId="679EB7CF" w14:textId="0FA5B9BD" w:rsidR="00451530" w:rsidRDefault="00451530" w:rsidP="00451530">
      <w:pPr>
        <w:jc w:val="both"/>
        <w:rPr>
          <w:rFonts w:cs="Times New Roman"/>
          <w:lang w:val="en-US"/>
        </w:rPr>
      </w:pPr>
      <w:r w:rsidRPr="001F0E6E">
        <w:rPr>
          <w:rFonts w:cs="Times New Roman"/>
          <w:lang w:val="en-US"/>
        </w:rPr>
        <w:t xml:space="preserve">Kyocera </w:t>
      </w:r>
      <w:r>
        <w:rPr>
          <w:rFonts w:cs="Times New Roman"/>
          <w:lang w:val="en-US"/>
        </w:rPr>
        <w:t>TK-1170</w:t>
      </w:r>
    </w:p>
    <w:p w14:paraId="39C9FCCD" w14:textId="5F037EA6" w:rsidR="00451530" w:rsidRDefault="00451530" w:rsidP="00451530">
      <w:pPr>
        <w:jc w:val="both"/>
        <w:rPr>
          <w:rFonts w:cs="Times New Roman"/>
          <w:lang w:val="en-US"/>
        </w:rPr>
      </w:pPr>
      <w:r w:rsidRPr="001F0E6E">
        <w:rPr>
          <w:rFonts w:cs="Times New Roman"/>
          <w:lang w:val="en-US"/>
        </w:rPr>
        <w:t xml:space="preserve">Kyocera </w:t>
      </w:r>
      <w:r>
        <w:rPr>
          <w:rFonts w:cs="Times New Roman"/>
          <w:lang w:val="en-US"/>
        </w:rPr>
        <w:t>TK-1200</w:t>
      </w:r>
    </w:p>
    <w:p w14:paraId="141B9205" w14:textId="4BC5CD44" w:rsidR="00451530" w:rsidRPr="001F0E6E" w:rsidRDefault="00451530" w:rsidP="001F0E6E">
      <w:pPr>
        <w:jc w:val="both"/>
        <w:rPr>
          <w:rFonts w:cs="Times New Roman"/>
          <w:lang w:val="en-US"/>
        </w:rPr>
      </w:pPr>
      <w:r>
        <w:rPr>
          <w:rFonts w:cs="Times New Roman"/>
          <w:lang w:val="en-US"/>
        </w:rPr>
        <w:t>Brother TN-2275</w:t>
      </w:r>
    </w:p>
    <w:p w14:paraId="7310806E" w14:textId="3CE20232" w:rsidR="001F0E6E" w:rsidRPr="00451530" w:rsidRDefault="001F0E6E" w:rsidP="001F0E6E">
      <w:pPr>
        <w:jc w:val="both"/>
        <w:rPr>
          <w:rFonts w:cs="Times New Roman"/>
          <w:lang w:val="en-US"/>
        </w:rPr>
      </w:pPr>
      <w:r w:rsidRPr="001F0E6E">
        <w:rPr>
          <w:rFonts w:cs="Times New Roman"/>
          <w:lang w:val="en-US"/>
        </w:rPr>
        <w:t xml:space="preserve">Kyocera </w:t>
      </w:r>
      <w:bookmarkStart w:id="0" w:name="_Hlk224134621"/>
      <w:r w:rsidR="00451530">
        <w:rPr>
          <w:rFonts w:cs="Times New Roman"/>
          <w:lang w:val="en-US"/>
        </w:rPr>
        <w:t>TK-5230K</w:t>
      </w:r>
      <w:bookmarkEnd w:id="0"/>
    </w:p>
    <w:p w14:paraId="5B1BFA97" w14:textId="2B6DFB1C" w:rsidR="001F0E6E" w:rsidRPr="001F0E6E" w:rsidRDefault="001F0E6E" w:rsidP="001F0E6E">
      <w:pPr>
        <w:jc w:val="both"/>
        <w:rPr>
          <w:rFonts w:cs="Times New Roman"/>
          <w:lang w:val="en-US"/>
        </w:rPr>
      </w:pPr>
      <w:r w:rsidRPr="001F0E6E">
        <w:rPr>
          <w:rFonts w:cs="Times New Roman"/>
          <w:lang w:val="en-US"/>
        </w:rPr>
        <w:t xml:space="preserve">Kyocera </w:t>
      </w:r>
      <w:r w:rsidR="00451530">
        <w:rPr>
          <w:rFonts w:cs="Times New Roman"/>
          <w:lang w:val="en-US"/>
        </w:rPr>
        <w:t>TK-5230Y</w:t>
      </w:r>
    </w:p>
    <w:p w14:paraId="3C21C7CC" w14:textId="77777777" w:rsidR="00451530" w:rsidRDefault="00451530" w:rsidP="001F0E6E">
      <w:pPr>
        <w:jc w:val="both"/>
        <w:rPr>
          <w:rFonts w:cs="Times New Roman"/>
          <w:lang w:val="en-US"/>
        </w:rPr>
      </w:pPr>
      <w:r w:rsidRPr="001F0E6E">
        <w:rPr>
          <w:rFonts w:cs="Times New Roman"/>
          <w:lang w:val="en-US"/>
        </w:rPr>
        <w:t xml:space="preserve">Kyocera </w:t>
      </w:r>
      <w:r>
        <w:rPr>
          <w:rFonts w:cs="Times New Roman"/>
          <w:lang w:val="en-US"/>
        </w:rPr>
        <w:t>TK-5230M</w:t>
      </w:r>
    </w:p>
    <w:p w14:paraId="718D9BE3" w14:textId="45826A2F" w:rsidR="001F0E6E" w:rsidRPr="007F3FF5" w:rsidRDefault="001F0E6E" w:rsidP="001F0E6E">
      <w:pPr>
        <w:jc w:val="both"/>
        <w:rPr>
          <w:rFonts w:cs="Times New Roman"/>
          <w:lang w:val="en-US"/>
        </w:rPr>
      </w:pPr>
      <w:r w:rsidRPr="001F0E6E">
        <w:rPr>
          <w:rFonts w:cs="Times New Roman"/>
          <w:lang w:val="en-US"/>
        </w:rPr>
        <w:t>Kyocera</w:t>
      </w:r>
      <w:r w:rsidRPr="007F3FF5">
        <w:rPr>
          <w:rFonts w:cs="Times New Roman"/>
          <w:lang w:val="en-US"/>
        </w:rPr>
        <w:t xml:space="preserve"> </w:t>
      </w:r>
      <w:r w:rsidR="00451530">
        <w:rPr>
          <w:rFonts w:cs="Times New Roman"/>
          <w:lang w:val="en-US"/>
        </w:rPr>
        <w:t>TK</w:t>
      </w:r>
      <w:r w:rsidR="00451530" w:rsidRPr="007F3FF5">
        <w:rPr>
          <w:rFonts w:cs="Times New Roman"/>
          <w:lang w:val="en-US"/>
        </w:rPr>
        <w:t>-5230</w:t>
      </w:r>
      <w:r w:rsidR="00451530">
        <w:rPr>
          <w:rFonts w:cs="Times New Roman"/>
          <w:lang w:val="en-US"/>
        </w:rPr>
        <w:t>C</w:t>
      </w:r>
    </w:p>
    <w:p w14:paraId="2EA1F4CF" w14:textId="77777777" w:rsidR="001F0E6E" w:rsidRPr="001F0E6E" w:rsidRDefault="001F0E6E" w:rsidP="001F0E6E">
      <w:pPr>
        <w:jc w:val="both"/>
        <w:rPr>
          <w:rFonts w:cs="Times New Roman"/>
        </w:rPr>
      </w:pPr>
      <w:r w:rsidRPr="00921CE1">
        <w:rPr>
          <w:rFonts w:cs="Times New Roman"/>
          <w:b/>
          <w:bCs/>
        </w:rPr>
        <w:t>I Требования к техническим характеристикам услуг по заправке и восстановлению картриджей, ремонту и техническому обслуживанию организационной и вычислительной техники</w:t>
      </w:r>
      <w:r w:rsidRPr="001F0E6E">
        <w:rPr>
          <w:rFonts w:cs="Times New Roman"/>
        </w:rPr>
        <w:t>:</w:t>
      </w:r>
    </w:p>
    <w:p w14:paraId="3526022C" w14:textId="77777777" w:rsidR="001F0E6E" w:rsidRPr="001F0E6E" w:rsidRDefault="001F0E6E" w:rsidP="001F0E6E">
      <w:pPr>
        <w:jc w:val="both"/>
        <w:rPr>
          <w:rFonts w:cs="Times New Roman"/>
        </w:rPr>
      </w:pPr>
      <w:r w:rsidRPr="001F0E6E">
        <w:rPr>
          <w:rFonts w:cs="Times New Roman"/>
        </w:rPr>
        <w:t>Исполнитель обязуется оказать услуги по техническому обслуживанию, ремонту организационной и вычислительной техники, заправке и восстановлению картриджей Заказчика с полным восстановлением работоспособности оборудования и заменой ресурсных узлов и запасных частей.</w:t>
      </w:r>
    </w:p>
    <w:p w14:paraId="0E2E1799" w14:textId="77777777" w:rsidR="001F0E6E" w:rsidRPr="001F0E6E" w:rsidRDefault="001F0E6E" w:rsidP="001F0E6E">
      <w:pPr>
        <w:jc w:val="both"/>
        <w:rPr>
          <w:rFonts w:cs="Times New Roman"/>
        </w:rPr>
      </w:pPr>
      <w:r w:rsidRPr="001F0E6E">
        <w:rPr>
          <w:rFonts w:cs="Times New Roman"/>
        </w:rPr>
        <w:t>Перед заправкой картриджа проводится диагностика, после чего должно быть выдано заключение о техническом состоянии картриджа с указанием о целесообразности заправки тонером его восстановления.</w:t>
      </w:r>
    </w:p>
    <w:p w14:paraId="194BF23F" w14:textId="77777777" w:rsidR="001F0E6E" w:rsidRPr="001F0E6E" w:rsidRDefault="001F0E6E" w:rsidP="001F0E6E">
      <w:pPr>
        <w:jc w:val="both"/>
        <w:rPr>
          <w:rFonts w:cs="Times New Roman"/>
        </w:rPr>
      </w:pPr>
      <w:r w:rsidRPr="001F0E6E">
        <w:rPr>
          <w:rFonts w:cs="Times New Roman"/>
        </w:rPr>
        <w:t>Ремонтные услуги проводятся в сервисном центре Исполнителя.</w:t>
      </w:r>
    </w:p>
    <w:p w14:paraId="11990E11" w14:textId="77777777" w:rsidR="001F0E6E" w:rsidRPr="001F0E6E" w:rsidRDefault="001F0E6E" w:rsidP="001F0E6E">
      <w:pPr>
        <w:jc w:val="both"/>
        <w:rPr>
          <w:rFonts w:cs="Times New Roman"/>
        </w:rPr>
      </w:pPr>
      <w:r w:rsidRPr="001F0E6E">
        <w:rPr>
          <w:rFonts w:cs="Times New Roman"/>
        </w:rPr>
        <w:t>Погрузка, разгрузка, а также вывоз и доставка организационной и вычислительной техники, картриджей осуществляется силами и автотранспортом Исполнителя (вне зависимости от количества картриджей).</w:t>
      </w:r>
    </w:p>
    <w:p w14:paraId="37BD57FA" w14:textId="148504E7" w:rsidR="001F0E6E" w:rsidRPr="001F0E6E" w:rsidRDefault="001F0E6E" w:rsidP="001F0E6E">
      <w:pPr>
        <w:jc w:val="both"/>
        <w:rPr>
          <w:rFonts w:cs="Times New Roman"/>
        </w:rPr>
      </w:pPr>
      <w:r w:rsidRPr="001F0E6E">
        <w:rPr>
          <w:rFonts w:cs="Times New Roman"/>
        </w:rPr>
        <w:t xml:space="preserve">Прием и передача вычислительной и организационной техники, а также картриджей представителей Заказчика Исполнителю осуществляется в помещении Заказчика, по адресу: г. Киров, ул. </w:t>
      </w:r>
      <w:r w:rsidR="00451530">
        <w:rPr>
          <w:rFonts w:cs="Times New Roman"/>
        </w:rPr>
        <w:t>Защитников Отечества</w:t>
      </w:r>
      <w:r w:rsidRPr="001F0E6E">
        <w:rPr>
          <w:rFonts w:cs="Times New Roman"/>
        </w:rPr>
        <w:t>, д.55.</w:t>
      </w:r>
    </w:p>
    <w:p w14:paraId="75E4D554" w14:textId="77777777" w:rsidR="001F0E6E" w:rsidRPr="001F0E6E" w:rsidRDefault="001F0E6E" w:rsidP="001F0E6E">
      <w:pPr>
        <w:jc w:val="both"/>
        <w:rPr>
          <w:rFonts w:cs="Times New Roman"/>
        </w:rPr>
      </w:pPr>
      <w:r w:rsidRPr="001F0E6E">
        <w:rPr>
          <w:rFonts w:cs="Times New Roman"/>
        </w:rPr>
        <w:t>При оказании технического обслуживания организационной и вычислительной техники Исполнитель должен соблюдать правила действующего внутреннего распорядка, контрольно-пропускной режим, внутренние положения и инструкций Заказчика.</w:t>
      </w:r>
    </w:p>
    <w:p w14:paraId="66D8EA9A" w14:textId="308A2A98" w:rsidR="001F0E6E" w:rsidRPr="001F0E6E" w:rsidRDefault="001F0E6E" w:rsidP="001F0E6E">
      <w:pPr>
        <w:jc w:val="both"/>
        <w:rPr>
          <w:rFonts w:cs="Times New Roman"/>
        </w:rPr>
      </w:pPr>
      <w:r w:rsidRPr="001F0E6E">
        <w:rPr>
          <w:rFonts w:cs="Times New Roman"/>
        </w:rPr>
        <w:t xml:space="preserve">Оказание услуги по техническому обслуживанию организационной и вычислительной техники, ремонтных услуг, услуг по заправке и восстановлению картриджей осуществлять по заявкам Заказчика по мере возникновения потребности, согласно спецификации. Заказчик имеет право на неограниченное количество услуг по ремонту, техническому обслуживанию организационной, вычислительной техники, по заправке и восстановлению картриджей в течение срока действия данного </w:t>
      </w:r>
      <w:r w:rsidR="00F93CDE">
        <w:rPr>
          <w:rFonts w:cs="Times New Roman"/>
        </w:rPr>
        <w:t>Контракта.</w:t>
      </w:r>
    </w:p>
    <w:p w14:paraId="2AAD1626" w14:textId="77777777" w:rsidR="001F0E6E" w:rsidRPr="001F0E6E" w:rsidRDefault="001F0E6E" w:rsidP="001F0E6E">
      <w:pPr>
        <w:jc w:val="both"/>
        <w:rPr>
          <w:rFonts w:cs="Times New Roman"/>
        </w:rPr>
      </w:pPr>
      <w:r w:rsidRPr="001F0E6E">
        <w:rPr>
          <w:rFonts w:cs="Times New Roman"/>
        </w:rPr>
        <w:t xml:space="preserve"> При оказании услуг Исполнитель обязан использовать современные детали и оборудование. Все детали, используемые при ремонте организационной и вычислительной техники, заправке и восстановлении картриджей Заказчика должны быть новыми.</w:t>
      </w:r>
    </w:p>
    <w:p w14:paraId="4D37817A" w14:textId="77777777" w:rsidR="001F0E6E" w:rsidRPr="001F0E6E" w:rsidRDefault="001F0E6E" w:rsidP="001F0E6E">
      <w:pPr>
        <w:jc w:val="both"/>
        <w:rPr>
          <w:rFonts w:cs="Times New Roman"/>
        </w:rPr>
      </w:pPr>
      <w:r w:rsidRPr="001F0E6E">
        <w:rPr>
          <w:rFonts w:cs="Times New Roman"/>
        </w:rPr>
        <w:t xml:space="preserve">Оборудование и материалы, используемые при техническом обслуживании </w:t>
      </w:r>
      <w:r w:rsidRPr="001F0E6E">
        <w:rPr>
          <w:rFonts w:cs="Times New Roman"/>
        </w:rPr>
        <w:lastRenderedPageBreak/>
        <w:t>организационной и вычислительной техники, заправке и восстановлению картриджей, должны быть сертифицированы и иметь разрешение на применение на территории Российской Федерации.</w:t>
      </w:r>
    </w:p>
    <w:p w14:paraId="656EFEB5" w14:textId="61873491" w:rsidR="001F0E6E" w:rsidRPr="001F0E6E" w:rsidRDefault="001F0E6E" w:rsidP="001F0E6E">
      <w:pPr>
        <w:jc w:val="both"/>
        <w:rPr>
          <w:rFonts w:cs="Times New Roman"/>
        </w:rPr>
      </w:pPr>
      <w:r w:rsidRPr="001F0E6E">
        <w:rPr>
          <w:rFonts w:cs="Times New Roman"/>
        </w:rPr>
        <w:t xml:space="preserve">Снижение цены </w:t>
      </w:r>
      <w:r w:rsidR="00F93CDE">
        <w:rPr>
          <w:rFonts w:cs="Times New Roman"/>
        </w:rPr>
        <w:t>Контракта</w:t>
      </w:r>
      <w:r w:rsidRPr="001F0E6E">
        <w:rPr>
          <w:rFonts w:cs="Times New Roman"/>
        </w:rPr>
        <w:t xml:space="preserve"> обуславливает прямо пропорциональное снижение каждой услуги и запчасти согласно спецификации.</w:t>
      </w:r>
    </w:p>
    <w:p w14:paraId="6E2E5A57" w14:textId="77777777" w:rsidR="001F0E6E" w:rsidRPr="001F0E6E" w:rsidRDefault="001F0E6E" w:rsidP="001F0E6E">
      <w:pPr>
        <w:jc w:val="both"/>
        <w:rPr>
          <w:rFonts w:cs="Times New Roman"/>
        </w:rPr>
      </w:pPr>
      <w:r w:rsidRPr="001F0E6E">
        <w:rPr>
          <w:rFonts w:cs="Times New Roman"/>
        </w:rPr>
        <w:t>Представительство Исполнителя и его сервисный центр должны находится в г. Киров.</w:t>
      </w:r>
    </w:p>
    <w:p w14:paraId="034CADBA" w14:textId="77777777" w:rsidR="001F0E6E" w:rsidRPr="001F0E6E" w:rsidRDefault="001F0E6E" w:rsidP="001F0E6E">
      <w:pPr>
        <w:jc w:val="both"/>
        <w:rPr>
          <w:rFonts w:cs="Times New Roman"/>
        </w:rPr>
      </w:pPr>
      <w:r w:rsidRPr="001F0E6E">
        <w:rPr>
          <w:rFonts w:cs="Times New Roman"/>
        </w:rPr>
        <w:t>Гарантийные обязательства: гарантийный срок эксплуатации на услуги по заправке и восстановлению картриджей устанавливаются на срок не менее одного месяца.</w:t>
      </w:r>
    </w:p>
    <w:p w14:paraId="2FB15E43" w14:textId="77777777" w:rsidR="001F0E6E" w:rsidRPr="001F0E6E" w:rsidRDefault="001F0E6E" w:rsidP="001F0E6E">
      <w:pPr>
        <w:jc w:val="both"/>
        <w:rPr>
          <w:rFonts w:cs="Times New Roman"/>
        </w:rPr>
      </w:pPr>
      <w:r w:rsidRPr="001F0E6E">
        <w:rPr>
          <w:rFonts w:cs="Times New Roman"/>
        </w:rPr>
        <w:t>Заказчик вправе предъявлять подрядчику требования, связанные с недостатками выполненной работы, если они обнаружены в течение вышеуказанного гарантийного срока (ресурса).</w:t>
      </w:r>
    </w:p>
    <w:p w14:paraId="4279F1D4" w14:textId="77777777" w:rsidR="001F0E6E" w:rsidRPr="001F0E6E" w:rsidRDefault="001F0E6E" w:rsidP="001F0E6E">
      <w:pPr>
        <w:jc w:val="both"/>
        <w:rPr>
          <w:rFonts w:cs="Times New Roman"/>
        </w:rPr>
      </w:pPr>
      <w:r w:rsidRPr="001F0E6E">
        <w:rPr>
          <w:rFonts w:cs="Times New Roman"/>
        </w:rPr>
        <w:t>Гарантийный срок на результат выполненных работ по ремонту организационной и вычислительной техники составляет не менее 6 (шести) месяцев с даты подписания Заказчиком и Исполнителем акта выполненных работ (услуг), на используемые при выполнении работ материалы – в соответствии с гарантийными сроками, установленными производителями. Если в период гарантийной эксплуатации организационной и вычислительной техники обнаружатся дефекты, которые не позволят продолжить нормальную эксплуатацию организационной и вычислительной техники до их устранения, то гарантийный срок продлевается соответственно на период устранения дефектов. Устранение дефектов осуществляется Исполнителем за свой счет без последующей компенсации Заказчиком расходов на устранение дефектов. Наличие дефектов и сроки их устранения фиксируются двусторонним актом Исполнителя и Заказчика.</w:t>
      </w:r>
    </w:p>
    <w:p w14:paraId="5B3F396A" w14:textId="77777777" w:rsidR="001F0E6E" w:rsidRPr="001F0E6E" w:rsidRDefault="001F0E6E" w:rsidP="001F0E6E">
      <w:pPr>
        <w:jc w:val="both"/>
        <w:rPr>
          <w:rFonts w:cs="Times New Roman"/>
        </w:rPr>
      </w:pPr>
      <w:r w:rsidRPr="001F0E6E">
        <w:rPr>
          <w:rFonts w:cs="Times New Roman"/>
        </w:rPr>
        <w:t>Исполнитель обязан производить ремонт печатающих устройств заказчика, в которой использовались заправленные или восстановленные подрядчиком картриджи, за свой счет, в случае их порчи по вине Исполнителя.</w:t>
      </w:r>
    </w:p>
    <w:p w14:paraId="14FC8909" w14:textId="77777777" w:rsidR="001F0E6E" w:rsidRPr="00921CE1" w:rsidRDefault="001F0E6E" w:rsidP="001F0E6E">
      <w:pPr>
        <w:jc w:val="both"/>
        <w:rPr>
          <w:rFonts w:cs="Times New Roman"/>
          <w:b/>
          <w:bCs/>
        </w:rPr>
      </w:pPr>
      <w:r w:rsidRPr="00921CE1">
        <w:rPr>
          <w:rFonts w:cs="Times New Roman"/>
          <w:b/>
          <w:bCs/>
        </w:rPr>
        <w:t>II. Требования к техническому обслуживанию и ремонту организационной и вычислительной техники:</w:t>
      </w:r>
    </w:p>
    <w:p w14:paraId="2A247F48" w14:textId="77777777" w:rsidR="001F0E6E" w:rsidRPr="001F0E6E" w:rsidRDefault="001F0E6E" w:rsidP="001F0E6E">
      <w:pPr>
        <w:jc w:val="both"/>
        <w:rPr>
          <w:rFonts w:cs="Times New Roman"/>
        </w:rPr>
      </w:pPr>
      <w:r w:rsidRPr="001F0E6E">
        <w:rPr>
          <w:rFonts w:cs="Times New Roman"/>
        </w:rPr>
        <w:t>1.1 Полная и неполная разборка организационной и вычислительной техники.</w:t>
      </w:r>
    </w:p>
    <w:p w14:paraId="5533B0D1" w14:textId="77777777" w:rsidR="001F0E6E" w:rsidRPr="001F0E6E" w:rsidRDefault="001F0E6E" w:rsidP="001F0E6E">
      <w:pPr>
        <w:jc w:val="both"/>
        <w:rPr>
          <w:rFonts w:cs="Times New Roman"/>
        </w:rPr>
      </w:pPr>
      <w:r w:rsidRPr="001F0E6E">
        <w:rPr>
          <w:rFonts w:cs="Times New Roman"/>
        </w:rPr>
        <w:t>1.2 Проверка и дефектация всех приборов, блоков, агрегатов и других комплектующих изделий, с выдачей дефектной ведомости в случае, если техника не подлежит ремонту.</w:t>
      </w:r>
    </w:p>
    <w:p w14:paraId="3B131C97" w14:textId="77777777" w:rsidR="001F0E6E" w:rsidRPr="001F0E6E" w:rsidRDefault="001F0E6E" w:rsidP="001F0E6E">
      <w:pPr>
        <w:jc w:val="both"/>
        <w:rPr>
          <w:rFonts w:cs="Times New Roman"/>
        </w:rPr>
      </w:pPr>
      <w:r w:rsidRPr="001F0E6E">
        <w:rPr>
          <w:rFonts w:cs="Times New Roman"/>
        </w:rPr>
        <w:t>1.3 Замена или восстановление неисправных или неработоспособных элементов узлов агрегатов и комплектующих.</w:t>
      </w:r>
    </w:p>
    <w:p w14:paraId="673C9E73" w14:textId="77777777" w:rsidR="001F0E6E" w:rsidRPr="001F0E6E" w:rsidRDefault="001F0E6E" w:rsidP="001F0E6E">
      <w:pPr>
        <w:jc w:val="both"/>
        <w:rPr>
          <w:rFonts w:cs="Times New Roman"/>
        </w:rPr>
      </w:pPr>
      <w:r w:rsidRPr="001F0E6E">
        <w:rPr>
          <w:rFonts w:cs="Times New Roman"/>
        </w:rPr>
        <w:t xml:space="preserve">1.4 Замена всех израсходовавших ресурс электро-радиоэлементов, линз, </w:t>
      </w:r>
      <w:proofErr w:type="spellStart"/>
      <w:r w:rsidRPr="001F0E6E">
        <w:rPr>
          <w:rFonts w:cs="Times New Roman"/>
        </w:rPr>
        <w:t>термооборудования</w:t>
      </w:r>
      <w:proofErr w:type="spellEnd"/>
      <w:r w:rsidRPr="001F0E6E">
        <w:rPr>
          <w:rFonts w:cs="Times New Roman"/>
        </w:rPr>
        <w:t xml:space="preserve"> и т.д.</w:t>
      </w:r>
    </w:p>
    <w:p w14:paraId="1B979A90" w14:textId="77777777" w:rsidR="001F0E6E" w:rsidRPr="001F0E6E" w:rsidRDefault="001F0E6E" w:rsidP="001F0E6E">
      <w:pPr>
        <w:jc w:val="both"/>
        <w:rPr>
          <w:rFonts w:cs="Times New Roman"/>
        </w:rPr>
      </w:pPr>
      <w:r w:rsidRPr="001F0E6E">
        <w:rPr>
          <w:rFonts w:cs="Times New Roman"/>
        </w:rPr>
        <w:t>1.5 Восстановление монтажа, гальванических и лакокрасочных покрытий.</w:t>
      </w:r>
    </w:p>
    <w:p w14:paraId="221158A9" w14:textId="77777777" w:rsidR="001F0E6E" w:rsidRPr="001F0E6E" w:rsidRDefault="001F0E6E" w:rsidP="001F0E6E">
      <w:pPr>
        <w:jc w:val="both"/>
        <w:rPr>
          <w:rFonts w:cs="Times New Roman"/>
        </w:rPr>
      </w:pPr>
      <w:r w:rsidRPr="001F0E6E">
        <w:rPr>
          <w:rFonts w:cs="Times New Roman"/>
        </w:rPr>
        <w:t>1.6 Комплексная проверка и испытание на соответствие требованиям технических условий.</w:t>
      </w:r>
    </w:p>
    <w:p w14:paraId="0E8316C7" w14:textId="77777777" w:rsidR="001F0E6E" w:rsidRPr="001F0E6E" w:rsidRDefault="001F0E6E" w:rsidP="001F0E6E">
      <w:pPr>
        <w:jc w:val="both"/>
        <w:rPr>
          <w:rFonts w:cs="Times New Roman"/>
        </w:rPr>
      </w:pPr>
      <w:r w:rsidRPr="001F0E6E">
        <w:rPr>
          <w:rFonts w:cs="Times New Roman"/>
        </w:rPr>
        <w:t xml:space="preserve">1.7 Проверка   состояния крепления   основных    узлов (блоков управления, радиоэлементов и др.), определение допустимых параметров согласования работы центральных процессоров микросхем, надежность посадки плата мест. </w:t>
      </w:r>
    </w:p>
    <w:p w14:paraId="560D796D" w14:textId="77777777" w:rsidR="001F0E6E" w:rsidRPr="001F0E6E" w:rsidRDefault="001F0E6E" w:rsidP="001F0E6E">
      <w:pPr>
        <w:jc w:val="both"/>
        <w:rPr>
          <w:rFonts w:cs="Times New Roman"/>
        </w:rPr>
      </w:pPr>
      <w:r w:rsidRPr="001F0E6E">
        <w:rPr>
          <w:rFonts w:cs="Times New Roman"/>
        </w:rPr>
        <w:t>1.8 Проверка работоспособности с качеством, определяемым техническим условием и характеристиками.</w:t>
      </w:r>
    </w:p>
    <w:p w14:paraId="5DF84015" w14:textId="77777777" w:rsidR="001F0E6E" w:rsidRPr="001F0E6E" w:rsidRDefault="001F0E6E" w:rsidP="001F0E6E">
      <w:pPr>
        <w:jc w:val="both"/>
        <w:rPr>
          <w:rFonts w:cs="Times New Roman"/>
        </w:rPr>
      </w:pPr>
      <w:r w:rsidRPr="001F0E6E">
        <w:rPr>
          <w:rFonts w:cs="Times New Roman"/>
        </w:rPr>
        <w:t>1.9 Чистка загрязненной поверхности (корпуса, контактов, разъемов, датчиков, роликов, проводов и др.).</w:t>
      </w:r>
    </w:p>
    <w:p w14:paraId="17BF5EA4" w14:textId="77777777" w:rsidR="001F0E6E" w:rsidRPr="001F0E6E" w:rsidRDefault="001F0E6E" w:rsidP="001F0E6E">
      <w:pPr>
        <w:jc w:val="both"/>
        <w:rPr>
          <w:rFonts w:cs="Times New Roman"/>
        </w:rPr>
      </w:pPr>
      <w:r w:rsidRPr="001F0E6E">
        <w:rPr>
          <w:rFonts w:cs="Times New Roman"/>
        </w:rPr>
        <w:t>1.10 При передаче отремонтированной техники (принтер, копир, МФУ) Исполнитель обязан предоставлять заказчику тестовую страницу.</w:t>
      </w:r>
    </w:p>
    <w:p w14:paraId="239E7A78" w14:textId="77777777" w:rsidR="001F0E6E" w:rsidRPr="001F0E6E" w:rsidRDefault="001F0E6E" w:rsidP="001F0E6E">
      <w:pPr>
        <w:jc w:val="both"/>
        <w:rPr>
          <w:rFonts w:cs="Times New Roman"/>
        </w:rPr>
      </w:pPr>
      <w:r w:rsidRPr="001F0E6E">
        <w:rPr>
          <w:rFonts w:cs="Times New Roman"/>
        </w:rPr>
        <w:t xml:space="preserve">2. Заказчик извещает Исполнителя любым доступным способом (факс, электронная почта, телефон) о неисправности организационной и вычислительной техники. Прибытие специалистов Исполнителя в организацию Заказчика для оказания услуг должно быть осуществлено в течение 4 (Четырех) часов с момента получения заявки Заказчика. Услуги по диагностике организационной и вычислительной техники должны быть оказаны в течение 4 (Четырех) часов с момента прибытия специалистов Исполнителя в организацию Заказчика. Услуги по ремонту организационной и вычислительной техники должны быть </w:t>
      </w:r>
      <w:r w:rsidRPr="001F0E6E">
        <w:rPr>
          <w:rFonts w:cs="Times New Roman"/>
        </w:rPr>
        <w:lastRenderedPageBreak/>
        <w:t xml:space="preserve">оказаны в течение 72 (семидесяти двух) часов с момента прибытия специалистов Исполнителя в организацию Заказчика. В случае если при оказании услуг по ремонту организационной и вычислительной техники требуется замена узлов оборудования, срок оказания услуг может быть продлен, но не более чем на 10 (Десять) календарных дней с момента получения заявки Заказчика. В исключительных случаях увеличение сроков ремонта согласовывается отдельным актом. </w:t>
      </w:r>
    </w:p>
    <w:p w14:paraId="11CD0C9D" w14:textId="6E46DEAB" w:rsidR="001F0E6E" w:rsidRPr="001F0E6E" w:rsidRDefault="001F0E6E" w:rsidP="001F0E6E">
      <w:pPr>
        <w:jc w:val="both"/>
        <w:rPr>
          <w:rFonts w:cs="Times New Roman"/>
        </w:rPr>
      </w:pPr>
      <w:r w:rsidRPr="001F0E6E">
        <w:rPr>
          <w:rFonts w:cs="Times New Roman"/>
        </w:rPr>
        <w:t xml:space="preserve">3. Исполнитель должен обладать необходимой сервисной базой, соответствующими контрольно-измерительными приборами. Работы по ремонту на весь срок действия </w:t>
      </w:r>
      <w:r w:rsidR="00F93CDE">
        <w:rPr>
          <w:rFonts w:cs="Times New Roman"/>
        </w:rPr>
        <w:t>Контракта</w:t>
      </w:r>
      <w:r w:rsidRPr="001F0E6E">
        <w:rPr>
          <w:rFonts w:cs="Times New Roman"/>
        </w:rPr>
        <w:t xml:space="preserve"> должны проводиться специализированным поверенным оборудованием. </w:t>
      </w:r>
    </w:p>
    <w:p w14:paraId="02698D4C" w14:textId="77777777" w:rsidR="001F0E6E" w:rsidRPr="001F0E6E" w:rsidRDefault="001F0E6E" w:rsidP="001F0E6E">
      <w:pPr>
        <w:jc w:val="both"/>
        <w:rPr>
          <w:rFonts w:cs="Times New Roman"/>
        </w:rPr>
      </w:pPr>
      <w:r w:rsidRPr="001F0E6E">
        <w:rPr>
          <w:rFonts w:cs="Times New Roman"/>
        </w:rPr>
        <w:t xml:space="preserve">4. Исполнитель обязан обеспечить конфиденциальность информации полученной при провидении ремонта организационной и вычислительной техники, и не разглашать ее третьим лицам. </w:t>
      </w:r>
    </w:p>
    <w:p w14:paraId="265E612C" w14:textId="77777777" w:rsidR="001F0E6E" w:rsidRPr="001F0E6E" w:rsidRDefault="001F0E6E" w:rsidP="001F0E6E">
      <w:pPr>
        <w:jc w:val="both"/>
        <w:rPr>
          <w:rFonts w:cs="Times New Roman"/>
        </w:rPr>
      </w:pPr>
      <w:r w:rsidRPr="001F0E6E">
        <w:rPr>
          <w:rFonts w:cs="Times New Roman"/>
        </w:rPr>
        <w:t>5. Все виды ремонтов оборудования должны выполняться согласно техническим требованиям предприятий-изготовителей оборудования.</w:t>
      </w:r>
    </w:p>
    <w:p w14:paraId="0DC2902F" w14:textId="77777777" w:rsidR="001F0E6E" w:rsidRPr="001F0E6E" w:rsidRDefault="001F0E6E" w:rsidP="001F0E6E">
      <w:pPr>
        <w:jc w:val="both"/>
        <w:rPr>
          <w:rFonts w:cs="Times New Roman"/>
        </w:rPr>
      </w:pPr>
      <w:r w:rsidRPr="001F0E6E">
        <w:rPr>
          <w:rFonts w:cs="Times New Roman"/>
        </w:rPr>
        <w:t xml:space="preserve">6. В случае ремонта организационной и вычислительной техники Исполнитель производит замену узлов своими силами с использованием своих запасных частей. </w:t>
      </w:r>
    </w:p>
    <w:p w14:paraId="7C221238" w14:textId="77777777" w:rsidR="001F0E6E" w:rsidRPr="001F0E6E" w:rsidRDefault="001F0E6E" w:rsidP="001F0E6E">
      <w:pPr>
        <w:jc w:val="both"/>
        <w:rPr>
          <w:rFonts w:cs="Times New Roman"/>
        </w:rPr>
      </w:pPr>
      <w:r w:rsidRPr="001F0E6E">
        <w:rPr>
          <w:rFonts w:cs="Times New Roman"/>
        </w:rPr>
        <w:t>7. Техническое обслуживание включает в себя:</w:t>
      </w:r>
    </w:p>
    <w:p w14:paraId="4221E28F" w14:textId="77777777" w:rsidR="001F0E6E" w:rsidRPr="001F0E6E" w:rsidRDefault="001F0E6E" w:rsidP="001F0E6E">
      <w:pPr>
        <w:jc w:val="both"/>
        <w:rPr>
          <w:rFonts w:cs="Times New Roman"/>
        </w:rPr>
      </w:pPr>
      <w:r w:rsidRPr="001F0E6E">
        <w:rPr>
          <w:rFonts w:cs="Times New Roman"/>
        </w:rPr>
        <w:t>- разборку, чистку, смазку, проверку соответствия параметров, регулировку, устранение дефектов, сборку, тестирование и проверку работы организационной и вычислительной техники;</w:t>
      </w:r>
    </w:p>
    <w:p w14:paraId="28FD574D" w14:textId="77777777" w:rsidR="001F0E6E" w:rsidRPr="001F0E6E" w:rsidRDefault="001F0E6E" w:rsidP="001F0E6E">
      <w:pPr>
        <w:jc w:val="both"/>
        <w:rPr>
          <w:rFonts w:cs="Times New Roman"/>
        </w:rPr>
      </w:pPr>
      <w:r w:rsidRPr="001F0E6E">
        <w:rPr>
          <w:rFonts w:cs="Times New Roman"/>
        </w:rPr>
        <w:t>- своевременную замену (планирование замен) запасных частей организационной и вычислительной техники в соответствии с указаниями производителя;</w:t>
      </w:r>
    </w:p>
    <w:p w14:paraId="1A0AE62A" w14:textId="77777777" w:rsidR="001F0E6E" w:rsidRPr="001F0E6E" w:rsidRDefault="001F0E6E" w:rsidP="001F0E6E">
      <w:pPr>
        <w:jc w:val="both"/>
        <w:rPr>
          <w:rFonts w:cs="Times New Roman"/>
        </w:rPr>
      </w:pPr>
      <w:r w:rsidRPr="001F0E6E">
        <w:rPr>
          <w:rFonts w:cs="Times New Roman"/>
        </w:rPr>
        <w:t xml:space="preserve">8. У Исполнителя должен быть необходимый объем запасных частей к организационной и вычислительной технике (соответствующих производителей или совместимых аналогов), перечисленной в спецификации настоящего технического задания, позволяющего оперативное (аварийное) восстановление и ремонт организационной и вычислительной техники. </w:t>
      </w:r>
    </w:p>
    <w:p w14:paraId="2F2C8DC9" w14:textId="77777777" w:rsidR="001F0E6E" w:rsidRPr="001F0E6E" w:rsidRDefault="001F0E6E" w:rsidP="001F0E6E">
      <w:pPr>
        <w:jc w:val="both"/>
        <w:rPr>
          <w:rFonts w:cs="Times New Roman"/>
        </w:rPr>
      </w:pPr>
      <w:r w:rsidRPr="001F0E6E">
        <w:rPr>
          <w:rFonts w:cs="Times New Roman"/>
        </w:rPr>
        <w:t>9. Исполнитель обязан вести документацию по ремонту. Своевременно вносить записи о проведенном ремонте и параметры оборудования.</w:t>
      </w:r>
    </w:p>
    <w:p w14:paraId="5B481828" w14:textId="77777777" w:rsidR="001F0E6E" w:rsidRPr="001F0E6E" w:rsidRDefault="001F0E6E" w:rsidP="001F0E6E">
      <w:pPr>
        <w:jc w:val="both"/>
        <w:rPr>
          <w:rFonts w:cs="Times New Roman"/>
        </w:rPr>
      </w:pPr>
      <w:r w:rsidRPr="001F0E6E">
        <w:rPr>
          <w:rFonts w:cs="Times New Roman"/>
        </w:rPr>
        <w:t>10. После оказания услуги к счету на оплату прилагаются следующие документы:</w:t>
      </w:r>
    </w:p>
    <w:p w14:paraId="77D3A2F3" w14:textId="77777777" w:rsidR="001F0E6E" w:rsidRPr="001F0E6E" w:rsidRDefault="001F0E6E" w:rsidP="001F0E6E">
      <w:pPr>
        <w:jc w:val="both"/>
        <w:rPr>
          <w:rFonts w:cs="Times New Roman"/>
        </w:rPr>
      </w:pPr>
      <w:r w:rsidRPr="001F0E6E">
        <w:rPr>
          <w:rFonts w:cs="Times New Roman"/>
        </w:rPr>
        <w:t>- Акт выполненных работ;</w:t>
      </w:r>
    </w:p>
    <w:p w14:paraId="0D1F3E1D" w14:textId="77777777" w:rsidR="001F0E6E" w:rsidRPr="001F0E6E" w:rsidRDefault="001F0E6E" w:rsidP="001F0E6E">
      <w:pPr>
        <w:jc w:val="both"/>
        <w:rPr>
          <w:rFonts w:cs="Times New Roman"/>
        </w:rPr>
      </w:pPr>
      <w:r w:rsidRPr="001F0E6E">
        <w:rPr>
          <w:rFonts w:cs="Times New Roman"/>
        </w:rPr>
        <w:t>- Расшифровка стоимости на оказанные услуги по ремонту организационной и вычислительной техники с учётом стоимости неисправных (замененных) элементов, блоков, материалов;</w:t>
      </w:r>
    </w:p>
    <w:p w14:paraId="029E9F81" w14:textId="77777777" w:rsidR="001F0E6E" w:rsidRPr="001F0E6E" w:rsidRDefault="001F0E6E" w:rsidP="001F0E6E">
      <w:pPr>
        <w:jc w:val="both"/>
        <w:rPr>
          <w:rFonts w:cs="Times New Roman"/>
        </w:rPr>
      </w:pPr>
      <w:r w:rsidRPr="001F0E6E">
        <w:rPr>
          <w:rFonts w:cs="Times New Roman"/>
        </w:rPr>
        <w:t>- Унифицированная форма «акт о приеме-сдаче отремонтированного оборудования».</w:t>
      </w:r>
    </w:p>
    <w:p w14:paraId="7EE0DC8C" w14:textId="5A1A9A20" w:rsidR="001F0E6E" w:rsidRPr="001F0E6E" w:rsidRDefault="001F0E6E" w:rsidP="001F0E6E">
      <w:pPr>
        <w:jc w:val="both"/>
        <w:rPr>
          <w:rFonts w:cs="Times New Roman"/>
        </w:rPr>
      </w:pPr>
      <w:r w:rsidRPr="001F0E6E">
        <w:rPr>
          <w:rFonts w:cs="Times New Roman"/>
        </w:rPr>
        <w:t>1</w:t>
      </w:r>
      <w:r w:rsidR="001C33FC">
        <w:rPr>
          <w:rFonts w:cs="Times New Roman"/>
        </w:rPr>
        <w:t>1</w:t>
      </w:r>
      <w:r w:rsidRPr="001F0E6E">
        <w:rPr>
          <w:rFonts w:cs="Times New Roman"/>
        </w:rPr>
        <w:t>. Отремонтированная техника должна комплектоваться Исполнителем гарантийными пломбами, с указанием даты последнего ремонта, наклеенными на отремонтированное оборудование.</w:t>
      </w:r>
    </w:p>
    <w:p w14:paraId="46F29EF0" w14:textId="77777777" w:rsidR="001F0E6E" w:rsidRPr="001F0E6E" w:rsidRDefault="001F0E6E" w:rsidP="001F0E6E">
      <w:pPr>
        <w:jc w:val="both"/>
        <w:rPr>
          <w:rFonts w:cs="Times New Roman"/>
        </w:rPr>
      </w:pPr>
      <w:r w:rsidRPr="00921CE1">
        <w:rPr>
          <w:rFonts w:cs="Times New Roman"/>
          <w:b/>
          <w:bCs/>
        </w:rPr>
        <w:t>III Требования к заправке и восстановлению картриджей</w:t>
      </w:r>
      <w:r w:rsidRPr="001F0E6E">
        <w:rPr>
          <w:rFonts w:cs="Times New Roman"/>
        </w:rPr>
        <w:t>:</w:t>
      </w:r>
    </w:p>
    <w:p w14:paraId="70E26E7A" w14:textId="77777777" w:rsidR="001F0E6E" w:rsidRPr="001F0E6E" w:rsidRDefault="001F0E6E" w:rsidP="001F0E6E">
      <w:pPr>
        <w:jc w:val="both"/>
        <w:rPr>
          <w:rFonts w:cs="Times New Roman"/>
        </w:rPr>
      </w:pPr>
      <w:r w:rsidRPr="001F0E6E">
        <w:rPr>
          <w:rFonts w:cs="Times New Roman"/>
        </w:rPr>
        <w:t>1.1.</w:t>
      </w:r>
      <w:r w:rsidRPr="001F0E6E">
        <w:rPr>
          <w:rFonts w:cs="Times New Roman"/>
        </w:rPr>
        <w:tab/>
        <w:t>Чистка картриджа: полная разборка картриджа, очистка бункера от отработанного тонера, очистка светочувствительного барабана от тонера, проверка целостности пластиковой вставки ракеля, очистка ракеля, ролика заряда и магнитного вала от бумажной пыли и остатков тонера, очистка шестерен привода светочувствительного барабана, очистка дозирующего лезвия;</w:t>
      </w:r>
    </w:p>
    <w:p w14:paraId="39B5414C" w14:textId="77777777" w:rsidR="001F0E6E" w:rsidRPr="001F0E6E" w:rsidRDefault="001F0E6E" w:rsidP="001F0E6E">
      <w:pPr>
        <w:jc w:val="both"/>
        <w:rPr>
          <w:rFonts w:cs="Times New Roman"/>
        </w:rPr>
      </w:pPr>
      <w:r w:rsidRPr="001F0E6E">
        <w:rPr>
          <w:rFonts w:cs="Times New Roman"/>
        </w:rPr>
        <w:t>1.2.</w:t>
      </w:r>
      <w:r w:rsidRPr="001F0E6E">
        <w:rPr>
          <w:rFonts w:cs="Times New Roman"/>
        </w:rPr>
        <w:tab/>
        <w:t>Сборка картриджа: проверка целостности электрических контактов, смазки контактов и креплений. После сборки, на корпусе картриджа должны отсутствовать следы проводимых работ (тонер, смазка и т.д.) т.е. корпус должен быть чистым, не должно быть грубых следов его вскрытия (сколы, не предусмотренные отверстия, отломленные и деформированные части корпуса). Заполнение высококачественным тонером заводской фасовки, в количестве, соответствующем для заявленного производителем ресурса картриджа. Не должно быть просыпания тонера из заправленного картриджа. Тип тонера должно соответствовать модели картриджа.</w:t>
      </w:r>
    </w:p>
    <w:p w14:paraId="7996C790" w14:textId="77777777" w:rsidR="001F0E6E" w:rsidRPr="001F0E6E" w:rsidRDefault="001F0E6E" w:rsidP="001F0E6E">
      <w:pPr>
        <w:jc w:val="both"/>
        <w:rPr>
          <w:rFonts w:cs="Times New Roman"/>
        </w:rPr>
      </w:pPr>
      <w:r w:rsidRPr="001F0E6E">
        <w:rPr>
          <w:rFonts w:cs="Times New Roman"/>
        </w:rPr>
        <w:lastRenderedPageBreak/>
        <w:t>1.3.</w:t>
      </w:r>
      <w:r w:rsidRPr="001F0E6E">
        <w:rPr>
          <w:rFonts w:cs="Times New Roman"/>
        </w:rPr>
        <w:tab/>
        <w:t>Картридж должен свободно вставляться в принтер.</w:t>
      </w:r>
    </w:p>
    <w:p w14:paraId="2872E00B" w14:textId="77777777" w:rsidR="001F0E6E" w:rsidRPr="001F0E6E" w:rsidRDefault="001F0E6E" w:rsidP="001F0E6E">
      <w:pPr>
        <w:jc w:val="both"/>
        <w:rPr>
          <w:rFonts w:cs="Times New Roman"/>
        </w:rPr>
      </w:pPr>
      <w:r w:rsidRPr="001F0E6E">
        <w:rPr>
          <w:rFonts w:cs="Times New Roman"/>
        </w:rPr>
        <w:t>1.4.</w:t>
      </w:r>
      <w:r w:rsidRPr="001F0E6E">
        <w:rPr>
          <w:rFonts w:cs="Times New Roman"/>
        </w:rPr>
        <w:tab/>
        <w:t>Процесс печати должен быть бесшумным, (при использовании не должен быть источником скрипов и прочих шумов).</w:t>
      </w:r>
    </w:p>
    <w:p w14:paraId="5A09BBDE" w14:textId="77777777" w:rsidR="001F0E6E" w:rsidRPr="001F0E6E" w:rsidRDefault="001F0E6E" w:rsidP="001F0E6E">
      <w:pPr>
        <w:jc w:val="both"/>
        <w:rPr>
          <w:rFonts w:cs="Times New Roman"/>
        </w:rPr>
      </w:pPr>
      <w:r w:rsidRPr="001F0E6E">
        <w:rPr>
          <w:rFonts w:cs="Times New Roman"/>
        </w:rPr>
        <w:t>1.5.</w:t>
      </w:r>
      <w:r w:rsidRPr="001F0E6E">
        <w:rPr>
          <w:rFonts w:cs="Times New Roman"/>
        </w:rPr>
        <w:tab/>
        <w:t>Качество печати картриджа: при визуальном осмотре копии должны быть чёткими и ясными, знаки и графика ярко чёрными. На бумаге при печати не должно оставаться серого фона и посторонних дефектов.</w:t>
      </w:r>
    </w:p>
    <w:p w14:paraId="4279247E" w14:textId="77777777" w:rsidR="001F0E6E" w:rsidRPr="001F0E6E" w:rsidRDefault="001F0E6E" w:rsidP="001F0E6E">
      <w:pPr>
        <w:jc w:val="both"/>
        <w:rPr>
          <w:rFonts w:cs="Times New Roman"/>
        </w:rPr>
      </w:pPr>
      <w:r w:rsidRPr="001F0E6E">
        <w:rPr>
          <w:rFonts w:cs="Times New Roman"/>
        </w:rPr>
        <w:t>1.6.</w:t>
      </w:r>
      <w:r w:rsidRPr="001F0E6E">
        <w:rPr>
          <w:rFonts w:cs="Times New Roman"/>
        </w:rPr>
        <w:tab/>
        <w:t>На сплошных заливках (распечатка полностью черной страницы), закрепления тонера должно быть не менее 91%, не должно быть осыпания тонера.</w:t>
      </w:r>
    </w:p>
    <w:p w14:paraId="3C79BE61" w14:textId="77777777" w:rsidR="001F0E6E" w:rsidRPr="001F0E6E" w:rsidRDefault="001F0E6E" w:rsidP="001F0E6E">
      <w:pPr>
        <w:jc w:val="both"/>
        <w:rPr>
          <w:rFonts w:cs="Times New Roman"/>
        </w:rPr>
      </w:pPr>
      <w:r w:rsidRPr="001F0E6E">
        <w:rPr>
          <w:rFonts w:cs="Times New Roman"/>
        </w:rPr>
        <w:t>1.7.</w:t>
      </w:r>
      <w:r w:rsidRPr="001F0E6E">
        <w:rPr>
          <w:rFonts w:cs="Times New Roman"/>
        </w:rPr>
        <w:tab/>
        <w:t>Вышедшие из строя картриджи (отработавшие свой ресурс) должны быть возвращены Заказчику с Актом технического состояния.</w:t>
      </w:r>
    </w:p>
    <w:p w14:paraId="25896974" w14:textId="461806C6" w:rsidR="001F0E6E" w:rsidRPr="001F0E6E" w:rsidRDefault="001F0E6E" w:rsidP="001F0E6E">
      <w:pPr>
        <w:jc w:val="both"/>
        <w:rPr>
          <w:rFonts w:cs="Times New Roman"/>
        </w:rPr>
      </w:pPr>
      <w:r w:rsidRPr="001F0E6E">
        <w:rPr>
          <w:rFonts w:cs="Times New Roman"/>
        </w:rPr>
        <w:t>1.8</w:t>
      </w:r>
      <w:r w:rsidRPr="001F0E6E">
        <w:rPr>
          <w:rFonts w:cs="Times New Roman"/>
        </w:rPr>
        <w:tab/>
        <w:t xml:space="preserve">Услуги выполняются по заявке Заказчика по мере необходимости, согласно спецификации. Заказчик имеет право на неограниченное количество услуг по заправке и восстановлению картриджей в течение срока действия данного </w:t>
      </w:r>
      <w:r w:rsidR="00F93CDE">
        <w:rPr>
          <w:rFonts w:cs="Times New Roman"/>
        </w:rPr>
        <w:t>Контракта</w:t>
      </w:r>
    </w:p>
    <w:p w14:paraId="239F554B" w14:textId="77777777" w:rsidR="001F0E6E" w:rsidRPr="001F0E6E" w:rsidRDefault="001F0E6E" w:rsidP="001F0E6E">
      <w:pPr>
        <w:jc w:val="both"/>
        <w:rPr>
          <w:rFonts w:cs="Times New Roman"/>
        </w:rPr>
      </w:pPr>
      <w:r w:rsidRPr="001F0E6E">
        <w:rPr>
          <w:rFonts w:cs="Times New Roman"/>
        </w:rPr>
        <w:t>1.9</w:t>
      </w:r>
      <w:r w:rsidRPr="001F0E6E">
        <w:rPr>
          <w:rFonts w:cs="Times New Roman"/>
        </w:rPr>
        <w:tab/>
        <w:t>Исполнитель забирает картриджи для заправки и восстановления (вне зависимости от количества картриджей) в течение 4 (четырех) часов по заявке Заказчика и доставляет заправленные картриджи после заправки и восстановления своими силами и автотранспортом.</w:t>
      </w:r>
    </w:p>
    <w:p w14:paraId="3297E308" w14:textId="77777777" w:rsidR="001F0E6E" w:rsidRPr="001F0E6E" w:rsidRDefault="001F0E6E" w:rsidP="001F0E6E">
      <w:pPr>
        <w:jc w:val="both"/>
        <w:rPr>
          <w:rFonts w:cs="Times New Roman"/>
        </w:rPr>
      </w:pPr>
      <w:r w:rsidRPr="001F0E6E">
        <w:rPr>
          <w:rFonts w:cs="Times New Roman"/>
        </w:rPr>
        <w:t>1.10</w:t>
      </w:r>
      <w:r w:rsidRPr="001F0E6E">
        <w:rPr>
          <w:rFonts w:cs="Times New Roman"/>
        </w:rPr>
        <w:tab/>
        <w:t>Срок заправки не может составлять более одного рабочего дня.</w:t>
      </w:r>
    </w:p>
    <w:p w14:paraId="07ED7A02" w14:textId="77777777" w:rsidR="001F0E6E" w:rsidRPr="001F0E6E" w:rsidRDefault="001F0E6E" w:rsidP="001F0E6E">
      <w:pPr>
        <w:jc w:val="both"/>
        <w:rPr>
          <w:rFonts w:cs="Times New Roman"/>
        </w:rPr>
      </w:pPr>
      <w:r w:rsidRPr="001F0E6E">
        <w:rPr>
          <w:rFonts w:cs="Times New Roman"/>
        </w:rPr>
        <w:t>2.</w:t>
      </w:r>
      <w:r w:rsidRPr="001F0E6E">
        <w:rPr>
          <w:rFonts w:cs="Times New Roman"/>
        </w:rPr>
        <w:tab/>
        <w:t>Требования к техническим характеристикам услуг.</w:t>
      </w:r>
    </w:p>
    <w:p w14:paraId="3C6E58DF" w14:textId="77777777" w:rsidR="001F0E6E" w:rsidRPr="001F0E6E" w:rsidRDefault="001F0E6E" w:rsidP="001F0E6E">
      <w:pPr>
        <w:jc w:val="both"/>
        <w:rPr>
          <w:rFonts w:cs="Times New Roman"/>
        </w:rPr>
      </w:pPr>
      <w:r w:rsidRPr="001F0E6E">
        <w:rPr>
          <w:rFonts w:cs="Times New Roman"/>
        </w:rPr>
        <w:t>2.1</w:t>
      </w:r>
      <w:r w:rsidRPr="001F0E6E">
        <w:rPr>
          <w:rFonts w:cs="Times New Roman"/>
        </w:rPr>
        <w:tab/>
        <w:t>Исполнитель обеспечивает упаковку картриджей, не препятствующую идентификации. Упаковка должна содержать этикетку с надписью: модель картриджа и дата выполнения работ.</w:t>
      </w:r>
    </w:p>
    <w:p w14:paraId="70543B0D" w14:textId="77777777" w:rsidR="001F0E6E" w:rsidRPr="001F0E6E" w:rsidRDefault="001F0E6E" w:rsidP="001F0E6E">
      <w:pPr>
        <w:jc w:val="both"/>
        <w:rPr>
          <w:rFonts w:cs="Times New Roman"/>
        </w:rPr>
      </w:pPr>
      <w:r w:rsidRPr="001F0E6E">
        <w:rPr>
          <w:rFonts w:cs="Times New Roman"/>
        </w:rPr>
        <w:t>2.2</w:t>
      </w:r>
      <w:r w:rsidRPr="001F0E6E">
        <w:rPr>
          <w:rFonts w:cs="Times New Roman"/>
        </w:rPr>
        <w:tab/>
        <w:t>На картридже должна быть наклеена этикетка с надписью: дата и вид выполненных работ.</w:t>
      </w:r>
    </w:p>
    <w:p w14:paraId="6A6A4BF8" w14:textId="77777777" w:rsidR="001F0E6E" w:rsidRPr="001F0E6E" w:rsidRDefault="001F0E6E" w:rsidP="001F0E6E">
      <w:pPr>
        <w:jc w:val="both"/>
        <w:rPr>
          <w:rFonts w:cs="Times New Roman"/>
        </w:rPr>
      </w:pPr>
      <w:r w:rsidRPr="001F0E6E">
        <w:rPr>
          <w:rFonts w:cs="Times New Roman"/>
        </w:rPr>
        <w:t>2.3</w:t>
      </w:r>
      <w:r w:rsidRPr="001F0E6E">
        <w:rPr>
          <w:rFonts w:cs="Times New Roman"/>
        </w:rPr>
        <w:tab/>
        <w:t>Картриджи должны быть герметизированы средствами, исключающими самопроизвольное высыпание (вытекание) тонера или чернил. Герметизирующие элементы должны легко удаляться перед установкой картриджа, не оставляя следов на поверхности картриджа. Подвижные элементы картриджей после ремонта должны легко перемещаться, без перекосов и затруднений. Отремонтированный картридж должен обеспечивать качество печати не хуже качества эталонной копии, иметь одинаковую плотность заправки, воспроизведения мелких деталей и тонких линий. Ресурс печати заправленного картриджа должен соответствовать оригинальному.</w:t>
      </w:r>
    </w:p>
    <w:p w14:paraId="0AF158D1" w14:textId="77777777" w:rsidR="001F0E6E" w:rsidRPr="001F0E6E" w:rsidRDefault="001F0E6E" w:rsidP="001F0E6E">
      <w:pPr>
        <w:jc w:val="both"/>
        <w:rPr>
          <w:rFonts w:cs="Times New Roman"/>
        </w:rPr>
      </w:pPr>
      <w:r w:rsidRPr="001F0E6E">
        <w:rPr>
          <w:rFonts w:cs="Times New Roman"/>
        </w:rPr>
        <w:t>2.4</w:t>
      </w:r>
      <w:r w:rsidRPr="001F0E6E">
        <w:rPr>
          <w:rFonts w:cs="Times New Roman"/>
        </w:rPr>
        <w:tab/>
        <w:t>Упаковка должна содержать тестовый отпечаток, подтверждающий качество заправки.</w:t>
      </w:r>
    </w:p>
    <w:p w14:paraId="67E8F6BB" w14:textId="77777777" w:rsidR="001F0E6E" w:rsidRPr="001F0E6E" w:rsidRDefault="001F0E6E" w:rsidP="001F0E6E">
      <w:pPr>
        <w:jc w:val="both"/>
        <w:rPr>
          <w:rFonts w:cs="Times New Roman"/>
        </w:rPr>
      </w:pPr>
      <w:r w:rsidRPr="001F0E6E">
        <w:rPr>
          <w:rFonts w:cs="Times New Roman"/>
        </w:rPr>
        <w:t>2.5</w:t>
      </w:r>
      <w:r w:rsidRPr="001F0E6E">
        <w:rPr>
          <w:rFonts w:cs="Times New Roman"/>
        </w:rPr>
        <w:tab/>
        <w:t xml:space="preserve">При работе картридж не должен допускать загрязнения подающего тракта принтера тонером. На отпечатках не должно быть дефектов изображения, пятен, точек, фона, в т. ч. размытого (нечеткого) изображения на обратной стороне отпечатка. </w:t>
      </w:r>
    </w:p>
    <w:p w14:paraId="6F4E5599" w14:textId="77777777" w:rsidR="001F0E6E" w:rsidRPr="001F0E6E" w:rsidRDefault="001F0E6E" w:rsidP="001F0E6E">
      <w:pPr>
        <w:jc w:val="both"/>
        <w:rPr>
          <w:rFonts w:cs="Times New Roman"/>
        </w:rPr>
      </w:pPr>
      <w:r w:rsidRPr="001F0E6E">
        <w:rPr>
          <w:rFonts w:cs="Times New Roman"/>
        </w:rPr>
        <w:t>2.6</w:t>
      </w:r>
      <w:r w:rsidRPr="001F0E6E">
        <w:rPr>
          <w:rFonts w:cs="Times New Roman"/>
        </w:rPr>
        <w:tab/>
        <w:t xml:space="preserve">После оказания работ к счету на оплату прилагаются следующие документы: </w:t>
      </w:r>
    </w:p>
    <w:p w14:paraId="2B36BD7A" w14:textId="77777777" w:rsidR="001F0E6E" w:rsidRPr="001F0E6E" w:rsidRDefault="001F0E6E" w:rsidP="001F0E6E">
      <w:pPr>
        <w:jc w:val="both"/>
        <w:rPr>
          <w:rFonts w:cs="Times New Roman"/>
        </w:rPr>
      </w:pPr>
      <w:r w:rsidRPr="001F0E6E">
        <w:rPr>
          <w:rFonts w:cs="Times New Roman"/>
        </w:rPr>
        <w:t>-  Акт выполненных работ.</w:t>
      </w:r>
    </w:p>
    <w:p w14:paraId="6E0FC490" w14:textId="77777777" w:rsidR="001F0E6E" w:rsidRPr="001F0E6E" w:rsidRDefault="001F0E6E" w:rsidP="001F0E6E">
      <w:pPr>
        <w:jc w:val="both"/>
        <w:rPr>
          <w:rFonts w:cs="Times New Roman"/>
        </w:rPr>
      </w:pPr>
    </w:p>
    <w:p w14:paraId="6DF4C0F2" w14:textId="77777777" w:rsidR="001F0E6E" w:rsidRPr="001F0E6E" w:rsidRDefault="001F0E6E" w:rsidP="001F0E6E">
      <w:pPr>
        <w:jc w:val="both"/>
        <w:rPr>
          <w:rFonts w:cs="Times New Roman"/>
        </w:rPr>
      </w:pPr>
      <w:r w:rsidRPr="001F0E6E">
        <w:rPr>
          <w:rFonts w:cs="Times New Roman"/>
        </w:rPr>
        <w:t xml:space="preserve">  Заказчик</w:t>
      </w:r>
    </w:p>
    <w:p w14:paraId="0FC96961" w14:textId="77777777" w:rsidR="001F0E6E" w:rsidRPr="001F0E6E" w:rsidRDefault="001F0E6E" w:rsidP="001F0E6E">
      <w:pPr>
        <w:jc w:val="both"/>
        <w:rPr>
          <w:rFonts w:cs="Times New Roman"/>
        </w:rPr>
      </w:pPr>
      <w:r w:rsidRPr="001F0E6E">
        <w:rPr>
          <w:rFonts w:cs="Times New Roman"/>
        </w:rPr>
        <w:t>Руководитель Управления</w:t>
      </w:r>
    </w:p>
    <w:p w14:paraId="3CDC555A" w14:textId="77777777" w:rsidR="001F0E6E" w:rsidRPr="001F0E6E" w:rsidRDefault="001F0E6E" w:rsidP="001F0E6E">
      <w:pPr>
        <w:jc w:val="both"/>
        <w:rPr>
          <w:rFonts w:cs="Times New Roman"/>
        </w:rPr>
      </w:pPr>
    </w:p>
    <w:p w14:paraId="6BC3307D" w14:textId="77777777" w:rsidR="001F0E6E" w:rsidRPr="001F0E6E" w:rsidRDefault="001F0E6E" w:rsidP="001F0E6E">
      <w:pPr>
        <w:jc w:val="both"/>
        <w:rPr>
          <w:rFonts w:cs="Times New Roman"/>
        </w:rPr>
      </w:pPr>
      <w:r w:rsidRPr="001F0E6E">
        <w:rPr>
          <w:rFonts w:cs="Times New Roman"/>
        </w:rPr>
        <w:t xml:space="preserve">_____________________ </w:t>
      </w:r>
      <w:proofErr w:type="spellStart"/>
      <w:r w:rsidRPr="001F0E6E">
        <w:rPr>
          <w:rFonts w:cs="Times New Roman"/>
        </w:rPr>
        <w:t>А.Г.Рогожкин</w:t>
      </w:r>
      <w:proofErr w:type="spellEnd"/>
    </w:p>
    <w:p w14:paraId="3A282099" w14:textId="4FBBEE15" w:rsidR="001F0E6E" w:rsidRPr="001F0E6E" w:rsidRDefault="001F0E6E" w:rsidP="001F0E6E">
      <w:pPr>
        <w:jc w:val="both"/>
        <w:rPr>
          <w:rFonts w:cs="Times New Roman"/>
        </w:rPr>
      </w:pPr>
      <w:r w:rsidRPr="001F0E6E">
        <w:rPr>
          <w:rFonts w:cs="Times New Roman"/>
        </w:rPr>
        <w:t>«_____» ________ 202</w:t>
      </w:r>
      <w:r w:rsidR="00451530">
        <w:rPr>
          <w:rFonts w:cs="Times New Roman"/>
        </w:rPr>
        <w:t>6</w:t>
      </w:r>
      <w:r w:rsidRPr="001F0E6E">
        <w:rPr>
          <w:rFonts w:cs="Times New Roman"/>
        </w:rPr>
        <w:t xml:space="preserve"> г.</w:t>
      </w:r>
      <w:r w:rsidRPr="001F0E6E">
        <w:rPr>
          <w:rFonts w:cs="Times New Roman"/>
        </w:rPr>
        <w:tab/>
      </w:r>
      <w:r w:rsidRPr="001F0E6E">
        <w:rPr>
          <w:rFonts w:cs="Times New Roman"/>
        </w:rPr>
        <w:tab/>
        <w:t xml:space="preserve"> </w:t>
      </w:r>
    </w:p>
    <w:p w14:paraId="30776AB8" w14:textId="77777777" w:rsidR="001F0E6E" w:rsidRPr="001F0E6E" w:rsidRDefault="001F0E6E" w:rsidP="001F0E6E">
      <w:pPr>
        <w:jc w:val="both"/>
        <w:rPr>
          <w:rFonts w:cs="Times New Roman"/>
        </w:rPr>
      </w:pPr>
    </w:p>
    <w:p w14:paraId="7045E637" w14:textId="77777777" w:rsidR="001F0E6E" w:rsidRPr="001F0E6E" w:rsidRDefault="001F0E6E" w:rsidP="001F0E6E">
      <w:pPr>
        <w:jc w:val="both"/>
        <w:rPr>
          <w:rFonts w:cs="Times New Roman"/>
        </w:rPr>
      </w:pPr>
      <w:r w:rsidRPr="001F0E6E">
        <w:rPr>
          <w:rFonts w:cs="Times New Roman"/>
        </w:rPr>
        <w:t xml:space="preserve"> Исполнитель</w:t>
      </w:r>
    </w:p>
    <w:p w14:paraId="449DAFDC" w14:textId="77777777" w:rsidR="001F0E6E" w:rsidRPr="001F0E6E" w:rsidRDefault="001F0E6E" w:rsidP="001F0E6E">
      <w:pPr>
        <w:jc w:val="both"/>
        <w:rPr>
          <w:rFonts w:cs="Times New Roman"/>
        </w:rPr>
      </w:pPr>
    </w:p>
    <w:p w14:paraId="031BEDC4" w14:textId="00462DA8" w:rsidR="001F0E6E" w:rsidRPr="001F0E6E" w:rsidRDefault="001F0E6E" w:rsidP="001F0E6E">
      <w:pPr>
        <w:jc w:val="both"/>
        <w:rPr>
          <w:rFonts w:cs="Times New Roman"/>
        </w:rPr>
      </w:pPr>
      <w:r w:rsidRPr="001F0E6E">
        <w:rPr>
          <w:rFonts w:cs="Times New Roman"/>
        </w:rPr>
        <w:t>_____________________</w:t>
      </w:r>
      <w:r w:rsidR="009E447D">
        <w:rPr>
          <w:rFonts w:cs="Times New Roman"/>
        </w:rPr>
        <w:t>.</w:t>
      </w:r>
    </w:p>
    <w:p w14:paraId="617D38CA" w14:textId="3ECC6312" w:rsidR="001F0E6E" w:rsidRPr="001F0E6E" w:rsidRDefault="001F0E6E" w:rsidP="00451530">
      <w:pPr>
        <w:rPr>
          <w:rFonts w:cs="Times New Roman"/>
        </w:rPr>
      </w:pPr>
      <w:r w:rsidRPr="001F0E6E">
        <w:rPr>
          <w:rFonts w:cs="Times New Roman"/>
        </w:rPr>
        <w:t>«_____» ________ 202</w:t>
      </w:r>
      <w:r w:rsidR="00451530">
        <w:rPr>
          <w:rFonts w:cs="Times New Roman"/>
        </w:rPr>
        <w:t>6</w:t>
      </w:r>
      <w:r w:rsidRPr="001F0E6E">
        <w:rPr>
          <w:rFonts w:cs="Times New Roman"/>
        </w:rPr>
        <w:t xml:space="preserve"> г.</w:t>
      </w:r>
      <w:r w:rsidRPr="001F0E6E">
        <w:rPr>
          <w:rFonts w:cs="Times New Roman"/>
        </w:rPr>
        <w:tab/>
      </w:r>
    </w:p>
    <w:p w14:paraId="2EC5D54D" w14:textId="77777777" w:rsidR="007F3FF5" w:rsidRDefault="001F0E6E" w:rsidP="00921CE1">
      <w:pPr>
        <w:jc w:val="right"/>
        <w:rPr>
          <w:rFonts w:cs="Times New Roman"/>
        </w:rPr>
      </w:pPr>
      <w:r w:rsidRPr="001F0E6E">
        <w:rPr>
          <w:rFonts w:cs="Times New Roman"/>
        </w:rPr>
        <w:t xml:space="preserve">          </w:t>
      </w:r>
      <w:r w:rsidRPr="001F0E6E">
        <w:rPr>
          <w:rFonts w:cs="Times New Roman"/>
        </w:rPr>
        <w:tab/>
      </w:r>
      <w:r w:rsidRPr="001F0E6E">
        <w:rPr>
          <w:rFonts w:cs="Times New Roman"/>
        </w:rPr>
        <w:tab/>
      </w:r>
    </w:p>
    <w:p w14:paraId="414CD3E5" w14:textId="77777777" w:rsidR="007F3FF5" w:rsidRDefault="007F3FF5" w:rsidP="00921CE1">
      <w:pPr>
        <w:jc w:val="right"/>
        <w:rPr>
          <w:rFonts w:cs="Times New Roman"/>
        </w:rPr>
      </w:pPr>
    </w:p>
    <w:p w14:paraId="1BF88D41" w14:textId="7694B0BA" w:rsidR="001F0E6E" w:rsidRPr="001F0E6E" w:rsidRDefault="001F0E6E" w:rsidP="00921CE1">
      <w:pPr>
        <w:jc w:val="right"/>
        <w:rPr>
          <w:rFonts w:cs="Times New Roman"/>
        </w:rPr>
      </w:pPr>
      <w:r w:rsidRPr="001F0E6E">
        <w:rPr>
          <w:rFonts w:cs="Times New Roman"/>
        </w:rPr>
        <w:lastRenderedPageBreak/>
        <w:tab/>
        <w:t>Приложение №2</w:t>
      </w:r>
    </w:p>
    <w:p w14:paraId="74C651C7" w14:textId="057085CE" w:rsidR="001F0E6E" w:rsidRPr="001F0E6E" w:rsidRDefault="00921CE1" w:rsidP="00921CE1">
      <w:pPr>
        <w:jc w:val="center"/>
        <w:rPr>
          <w:rFonts w:cs="Times New Roman"/>
        </w:rPr>
      </w:pPr>
      <w:r>
        <w:rPr>
          <w:rFonts w:cs="Times New Roman"/>
        </w:rPr>
        <w:t xml:space="preserve">                                                                                                  </w:t>
      </w:r>
      <w:r w:rsidR="001F0E6E" w:rsidRPr="001F0E6E">
        <w:rPr>
          <w:rFonts w:cs="Times New Roman"/>
        </w:rPr>
        <w:t xml:space="preserve">к </w:t>
      </w:r>
      <w:r>
        <w:rPr>
          <w:rFonts w:cs="Times New Roman"/>
        </w:rPr>
        <w:t>Контракту</w:t>
      </w:r>
      <w:r w:rsidR="001F0E6E" w:rsidRPr="001F0E6E">
        <w:rPr>
          <w:rFonts w:cs="Times New Roman"/>
        </w:rPr>
        <w:t xml:space="preserve"> № _______</w:t>
      </w:r>
      <w:r>
        <w:rPr>
          <w:rFonts w:cs="Times New Roman"/>
        </w:rPr>
        <w:t>___</w:t>
      </w:r>
    </w:p>
    <w:p w14:paraId="773C2FC2" w14:textId="6402A27B" w:rsidR="001F0E6E" w:rsidRPr="001F0E6E" w:rsidRDefault="001F0E6E" w:rsidP="00921CE1">
      <w:pPr>
        <w:jc w:val="right"/>
        <w:rPr>
          <w:rFonts w:cs="Times New Roman"/>
        </w:rPr>
      </w:pPr>
      <w:r w:rsidRPr="001F0E6E">
        <w:rPr>
          <w:rFonts w:cs="Times New Roman"/>
        </w:rPr>
        <w:t>от «____»____________202</w:t>
      </w:r>
      <w:r w:rsidR="009E447D">
        <w:rPr>
          <w:rFonts w:cs="Times New Roman"/>
        </w:rPr>
        <w:t>6</w:t>
      </w:r>
      <w:r w:rsidRPr="001F0E6E">
        <w:rPr>
          <w:rFonts w:cs="Times New Roman"/>
        </w:rPr>
        <w:t xml:space="preserve"> г.</w:t>
      </w:r>
    </w:p>
    <w:p w14:paraId="5B01180A" w14:textId="77777777" w:rsidR="001F0E6E" w:rsidRPr="001F0E6E" w:rsidRDefault="001F0E6E" w:rsidP="001F0E6E">
      <w:pPr>
        <w:jc w:val="both"/>
        <w:rPr>
          <w:rFonts w:cs="Times New Roman"/>
        </w:rPr>
      </w:pPr>
    </w:p>
    <w:p w14:paraId="54042D7E" w14:textId="77777777" w:rsidR="001F0E6E" w:rsidRPr="001F0E6E" w:rsidRDefault="001F0E6E" w:rsidP="00921CE1">
      <w:pPr>
        <w:jc w:val="center"/>
        <w:rPr>
          <w:rFonts w:cs="Times New Roman"/>
        </w:rPr>
      </w:pPr>
      <w:r w:rsidRPr="001F0E6E">
        <w:rPr>
          <w:rFonts w:cs="Times New Roman"/>
        </w:rPr>
        <w:t>СПЕЦИФИКАЦИЯ</w:t>
      </w:r>
    </w:p>
    <w:p w14:paraId="4BC54DE6" w14:textId="6B4A5AF3" w:rsidR="00293C2F" w:rsidRDefault="00293C2F" w:rsidP="001F0E6E">
      <w:pPr>
        <w:jc w:val="both"/>
        <w:rPr>
          <w:rFonts w:cs="Times New Roman"/>
        </w:rPr>
      </w:pPr>
    </w:p>
    <w:tbl>
      <w:tblPr>
        <w:tblStyle w:val="a7"/>
        <w:tblW w:w="0" w:type="auto"/>
        <w:tblLook w:val="04A0" w:firstRow="1" w:lastRow="0" w:firstColumn="1" w:lastColumn="0" w:noHBand="0" w:noVBand="1"/>
      </w:tblPr>
      <w:tblGrid>
        <w:gridCol w:w="2048"/>
        <w:gridCol w:w="3003"/>
        <w:gridCol w:w="1289"/>
        <w:gridCol w:w="1406"/>
        <w:gridCol w:w="1599"/>
      </w:tblGrid>
      <w:tr w:rsidR="00993757" w14:paraId="5F9847F7" w14:textId="77777777" w:rsidTr="007F097B">
        <w:tc>
          <w:tcPr>
            <w:tcW w:w="2048" w:type="dxa"/>
          </w:tcPr>
          <w:p w14:paraId="15217161" w14:textId="6CCF03D5" w:rsidR="00993757" w:rsidRDefault="00993757" w:rsidP="001F0E6E">
            <w:pPr>
              <w:jc w:val="both"/>
            </w:pPr>
            <w:r w:rsidRPr="004512DF">
              <w:t>Наименование МФУ</w:t>
            </w:r>
          </w:p>
        </w:tc>
        <w:tc>
          <w:tcPr>
            <w:tcW w:w="3003" w:type="dxa"/>
          </w:tcPr>
          <w:p w14:paraId="3F07613E" w14:textId="76CCC153" w:rsidR="00993757" w:rsidRDefault="00993757" w:rsidP="001F0E6E">
            <w:pPr>
              <w:jc w:val="both"/>
            </w:pPr>
            <w:r>
              <w:t>Наименование услуги</w:t>
            </w:r>
          </w:p>
        </w:tc>
        <w:tc>
          <w:tcPr>
            <w:tcW w:w="1289" w:type="dxa"/>
          </w:tcPr>
          <w:p w14:paraId="192A5A8C" w14:textId="6B49A4F6" w:rsidR="00993757" w:rsidRDefault="00993757" w:rsidP="001F0E6E">
            <w:pPr>
              <w:jc w:val="both"/>
            </w:pPr>
            <w:r>
              <w:t>Единица измерения</w:t>
            </w:r>
          </w:p>
        </w:tc>
        <w:tc>
          <w:tcPr>
            <w:tcW w:w="1406" w:type="dxa"/>
          </w:tcPr>
          <w:p w14:paraId="5A0D041B" w14:textId="64C69628" w:rsidR="00993757" w:rsidRDefault="00993757" w:rsidP="004512DF">
            <w:pPr>
              <w:jc w:val="center"/>
            </w:pPr>
            <w:r>
              <w:t>Количество</w:t>
            </w:r>
          </w:p>
        </w:tc>
        <w:tc>
          <w:tcPr>
            <w:tcW w:w="1599" w:type="dxa"/>
          </w:tcPr>
          <w:p w14:paraId="1EB3D8CA" w14:textId="2818CA13" w:rsidR="00993757" w:rsidRDefault="00993757" w:rsidP="004512DF">
            <w:pPr>
              <w:jc w:val="center"/>
            </w:pPr>
            <w:r>
              <w:t>Стоимость услуги за единицу, в т.ч. НДС/ НДС не облагается</w:t>
            </w:r>
          </w:p>
          <w:p w14:paraId="08E06A3B" w14:textId="7490920D" w:rsidR="00993757" w:rsidRDefault="00993757" w:rsidP="004512DF">
            <w:pPr>
              <w:jc w:val="center"/>
            </w:pPr>
            <w:r>
              <w:t>(руб.)</w:t>
            </w:r>
          </w:p>
        </w:tc>
      </w:tr>
      <w:tr w:rsidR="007F097B" w14:paraId="4F88C37D" w14:textId="77777777" w:rsidTr="007F097B">
        <w:tc>
          <w:tcPr>
            <w:tcW w:w="2048" w:type="dxa"/>
          </w:tcPr>
          <w:p w14:paraId="700DA80B" w14:textId="4566FE3C" w:rsidR="007F097B" w:rsidRDefault="007F097B" w:rsidP="007F097B">
            <w:pPr>
              <w:jc w:val="both"/>
            </w:pPr>
            <w:proofErr w:type="spellStart"/>
            <w:r w:rsidRPr="004512DF">
              <w:t>Kyocera</w:t>
            </w:r>
            <w:proofErr w:type="spellEnd"/>
            <w:r>
              <w:t xml:space="preserve"> ТК-160</w:t>
            </w:r>
          </w:p>
        </w:tc>
        <w:tc>
          <w:tcPr>
            <w:tcW w:w="3003" w:type="dxa"/>
          </w:tcPr>
          <w:p w14:paraId="56F49B9D" w14:textId="1B34177F" w:rsidR="007F097B" w:rsidRDefault="007F097B" w:rsidP="007F097B">
            <w:pPr>
              <w:jc w:val="both"/>
            </w:pPr>
            <w:r>
              <w:t xml:space="preserve">Заправка </w:t>
            </w:r>
            <w:proofErr w:type="spellStart"/>
            <w:r>
              <w:t>катриджа</w:t>
            </w:r>
            <w:proofErr w:type="spellEnd"/>
          </w:p>
        </w:tc>
        <w:tc>
          <w:tcPr>
            <w:tcW w:w="1289" w:type="dxa"/>
          </w:tcPr>
          <w:p w14:paraId="0102CC5A" w14:textId="24B03DD2" w:rsidR="007F097B" w:rsidRDefault="007F097B" w:rsidP="007F097B">
            <w:pPr>
              <w:jc w:val="both"/>
            </w:pPr>
            <w:proofErr w:type="spellStart"/>
            <w:r>
              <w:t>шт</w:t>
            </w:r>
            <w:proofErr w:type="spellEnd"/>
          </w:p>
        </w:tc>
        <w:tc>
          <w:tcPr>
            <w:tcW w:w="1406" w:type="dxa"/>
          </w:tcPr>
          <w:p w14:paraId="411C4854" w14:textId="00FDE6EA" w:rsidR="007F097B" w:rsidRDefault="007F097B" w:rsidP="007F097B">
            <w:pPr>
              <w:jc w:val="both"/>
            </w:pPr>
            <w:r w:rsidRPr="00653886">
              <w:t>3</w:t>
            </w:r>
          </w:p>
        </w:tc>
        <w:tc>
          <w:tcPr>
            <w:tcW w:w="1599" w:type="dxa"/>
          </w:tcPr>
          <w:p w14:paraId="636644E7" w14:textId="3B69C9A4" w:rsidR="007F097B" w:rsidRDefault="007F097B" w:rsidP="007F097B">
            <w:pPr>
              <w:jc w:val="both"/>
            </w:pPr>
          </w:p>
        </w:tc>
      </w:tr>
      <w:tr w:rsidR="007F097B" w14:paraId="65287148" w14:textId="77777777" w:rsidTr="007F097B">
        <w:tc>
          <w:tcPr>
            <w:tcW w:w="2048" w:type="dxa"/>
          </w:tcPr>
          <w:p w14:paraId="4CC08101" w14:textId="40111DA7" w:rsidR="007F097B" w:rsidRDefault="007F097B" w:rsidP="007F097B">
            <w:pPr>
              <w:jc w:val="both"/>
            </w:pPr>
            <w:proofErr w:type="spellStart"/>
            <w:r w:rsidRPr="005D1559">
              <w:t>Kyocera</w:t>
            </w:r>
            <w:proofErr w:type="spellEnd"/>
            <w:r w:rsidRPr="005D1559">
              <w:t xml:space="preserve"> ТК-1</w:t>
            </w:r>
            <w:r>
              <w:t>7</w:t>
            </w:r>
            <w:r w:rsidRPr="005D1559">
              <w:t>0</w:t>
            </w:r>
          </w:p>
        </w:tc>
        <w:tc>
          <w:tcPr>
            <w:tcW w:w="3003" w:type="dxa"/>
          </w:tcPr>
          <w:p w14:paraId="1021E11A" w14:textId="0D9322AE" w:rsidR="007F097B" w:rsidRDefault="007F097B" w:rsidP="007F097B">
            <w:pPr>
              <w:jc w:val="both"/>
            </w:pPr>
            <w:r w:rsidRPr="005D1559">
              <w:t xml:space="preserve">Заправка </w:t>
            </w:r>
            <w:proofErr w:type="spellStart"/>
            <w:r w:rsidRPr="005D1559">
              <w:t>катриджа</w:t>
            </w:r>
            <w:proofErr w:type="spellEnd"/>
          </w:p>
        </w:tc>
        <w:tc>
          <w:tcPr>
            <w:tcW w:w="1289" w:type="dxa"/>
          </w:tcPr>
          <w:p w14:paraId="7EC55ED6" w14:textId="60A619F1" w:rsidR="007F097B" w:rsidRDefault="007F097B" w:rsidP="007F097B">
            <w:pPr>
              <w:jc w:val="both"/>
            </w:pPr>
            <w:proofErr w:type="spellStart"/>
            <w:r w:rsidRPr="005D1559">
              <w:t>шт</w:t>
            </w:r>
            <w:proofErr w:type="spellEnd"/>
          </w:p>
        </w:tc>
        <w:tc>
          <w:tcPr>
            <w:tcW w:w="1406" w:type="dxa"/>
          </w:tcPr>
          <w:p w14:paraId="6F9FEBE5" w14:textId="2790466C" w:rsidR="007F097B" w:rsidRDefault="007F097B" w:rsidP="007F097B">
            <w:pPr>
              <w:jc w:val="both"/>
            </w:pPr>
            <w:r w:rsidRPr="00653886">
              <w:t>3</w:t>
            </w:r>
          </w:p>
        </w:tc>
        <w:tc>
          <w:tcPr>
            <w:tcW w:w="1599" w:type="dxa"/>
          </w:tcPr>
          <w:p w14:paraId="74D42103" w14:textId="39240967" w:rsidR="007F097B" w:rsidRDefault="007F097B" w:rsidP="007F097B">
            <w:pPr>
              <w:jc w:val="both"/>
            </w:pPr>
          </w:p>
        </w:tc>
      </w:tr>
      <w:tr w:rsidR="007F097B" w14:paraId="5EF1E28F" w14:textId="77777777" w:rsidTr="007F097B">
        <w:tc>
          <w:tcPr>
            <w:tcW w:w="2048" w:type="dxa"/>
          </w:tcPr>
          <w:p w14:paraId="5B8ECF0A" w14:textId="6BAB6DDA" w:rsidR="007F097B" w:rsidRDefault="007F097B" w:rsidP="007F097B">
            <w:pPr>
              <w:jc w:val="both"/>
            </w:pPr>
            <w:proofErr w:type="spellStart"/>
            <w:r w:rsidRPr="00AB4545">
              <w:t>Kyocera</w:t>
            </w:r>
            <w:proofErr w:type="spellEnd"/>
            <w:r w:rsidRPr="00AB4545">
              <w:t xml:space="preserve"> ТК-1</w:t>
            </w:r>
            <w:r>
              <w:t>1</w:t>
            </w:r>
            <w:r w:rsidRPr="00AB4545">
              <w:t>60</w:t>
            </w:r>
          </w:p>
        </w:tc>
        <w:tc>
          <w:tcPr>
            <w:tcW w:w="3003" w:type="dxa"/>
          </w:tcPr>
          <w:p w14:paraId="10A9A474" w14:textId="3E99FA18" w:rsidR="007F097B" w:rsidRDefault="007F097B" w:rsidP="007F097B">
            <w:pPr>
              <w:jc w:val="both"/>
            </w:pPr>
            <w:r w:rsidRPr="00AB4545">
              <w:t xml:space="preserve">Заправка </w:t>
            </w:r>
            <w:proofErr w:type="spellStart"/>
            <w:r w:rsidRPr="00AB4545">
              <w:t>катриджа</w:t>
            </w:r>
            <w:proofErr w:type="spellEnd"/>
          </w:p>
        </w:tc>
        <w:tc>
          <w:tcPr>
            <w:tcW w:w="1289" w:type="dxa"/>
          </w:tcPr>
          <w:p w14:paraId="5716A63E" w14:textId="341C459C" w:rsidR="007F097B" w:rsidRDefault="007F097B" w:rsidP="007F097B">
            <w:pPr>
              <w:jc w:val="both"/>
            </w:pPr>
            <w:proofErr w:type="spellStart"/>
            <w:r w:rsidRPr="00AB4545">
              <w:t>шт</w:t>
            </w:r>
            <w:proofErr w:type="spellEnd"/>
          </w:p>
        </w:tc>
        <w:tc>
          <w:tcPr>
            <w:tcW w:w="1406" w:type="dxa"/>
          </w:tcPr>
          <w:p w14:paraId="0AAEAC76" w14:textId="64EA658A" w:rsidR="007F097B" w:rsidRDefault="007F097B" w:rsidP="007F097B">
            <w:pPr>
              <w:jc w:val="both"/>
            </w:pPr>
            <w:r w:rsidRPr="00653886">
              <w:t>3</w:t>
            </w:r>
          </w:p>
        </w:tc>
        <w:tc>
          <w:tcPr>
            <w:tcW w:w="1599" w:type="dxa"/>
          </w:tcPr>
          <w:p w14:paraId="1AF489E4" w14:textId="53DBC5E7" w:rsidR="007F097B" w:rsidRDefault="007F097B" w:rsidP="007F097B">
            <w:pPr>
              <w:jc w:val="both"/>
            </w:pPr>
          </w:p>
        </w:tc>
      </w:tr>
      <w:tr w:rsidR="007F097B" w14:paraId="71A14EB3" w14:textId="77777777" w:rsidTr="007F097B">
        <w:tc>
          <w:tcPr>
            <w:tcW w:w="2048" w:type="dxa"/>
          </w:tcPr>
          <w:p w14:paraId="008D7F17" w14:textId="286406E7" w:rsidR="007F097B" w:rsidRDefault="007F097B" w:rsidP="007F097B">
            <w:pPr>
              <w:jc w:val="both"/>
            </w:pPr>
            <w:proofErr w:type="spellStart"/>
            <w:r w:rsidRPr="002443AA">
              <w:t>Kyocera</w:t>
            </w:r>
            <w:proofErr w:type="spellEnd"/>
            <w:r w:rsidRPr="002443AA">
              <w:t xml:space="preserve"> ТК-1</w:t>
            </w:r>
            <w:r>
              <w:t>15</w:t>
            </w:r>
            <w:r w:rsidRPr="002443AA">
              <w:t>0</w:t>
            </w:r>
          </w:p>
        </w:tc>
        <w:tc>
          <w:tcPr>
            <w:tcW w:w="3003" w:type="dxa"/>
          </w:tcPr>
          <w:p w14:paraId="4F51417D" w14:textId="5B0B3390" w:rsidR="007F097B" w:rsidRDefault="007F097B" w:rsidP="007F097B">
            <w:pPr>
              <w:jc w:val="both"/>
            </w:pPr>
            <w:r w:rsidRPr="002443AA">
              <w:t xml:space="preserve">Заправка </w:t>
            </w:r>
            <w:proofErr w:type="spellStart"/>
            <w:r w:rsidRPr="002443AA">
              <w:t>катриджа</w:t>
            </w:r>
            <w:proofErr w:type="spellEnd"/>
          </w:p>
        </w:tc>
        <w:tc>
          <w:tcPr>
            <w:tcW w:w="1289" w:type="dxa"/>
          </w:tcPr>
          <w:p w14:paraId="7B4A31B9" w14:textId="34FC1F52" w:rsidR="007F097B" w:rsidRDefault="007F097B" w:rsidP="007F097B">
            <w:pPr>
              <w:jc w:val="both"/>
            </w:pPr>
            <w:proofErr w:type="spellStart"/>
            <w:r>
              <w:t>шт</w:t>
            </w:r>
            <w:proofErr w:type="spellEnd"/>
          </w:p>
        </w:tc>
        <w:tc>
          <w:tcPr>
            <w:tcW w:w="1406" w:type="dxa"/>
          </w:tcPr>
          <w:p w14:paraId="22D692E5" w14:textId="0F464F57" w:rsidR="007F097B" w:rsidRDefault="007F097B" w:rsidP="007F097B">
            <w:pPr>
              <w:jc w:val="both"/>
            </w:pPr>
            <w:r w:rsidRPr="00653886">
              <w:t>3</w:t>
            </w:r>
          </w:p>
        </w:tc>
        <w:tc>
          <w:tcPr>
            <w:tcW w:w="1599" w:type="dxa"/>
          </w:tcPr>
          <w:p w14:paraId="68627F4A" w14:textId="18E2F9BB" w:rsidR="007F097B" w:rsidRDefault="007F097B" w:rsidP="007F097B">
            <w:pPr>
              <w:jc w:val="both"/>
            </w:pPr>
          </w:p>
        </w:tc>
      </w:tr>
      <w:tr w:rsidR="007F097B" w14:paraId="23128C0A" w14:textId="77777777" w:rsidTr="007F097B">
        <w:tc>
          <w:tcPr>
            <w:tcW w:w="2048" w:type="dxa"/>
          </w:tcPr>
          <w:p w14:paraId="54552063" w14:textId="40877EE6" w:rsidR="007F097B" w:rsidRDefault="007F097B" w:rsidP="007F097B">
            <w:pPr>
              <w:jc w:val="both"/>
            </w:pPr>
            <w:proofErr w:type="spellStart"/>
            <w:r w:rsidRPr="008357EE">
              <w:t>Kyocera</w:t>
            </w:r>
            <w:proofErr w:type="spellEnd"/>
            <w:r w:rsidRPr="008357EE">
              <w:t xml:space="preserve"> ТК-1</w:t>
            </w:r>
            <w:r>
              <w:t>20</w:t>
            </w:r>
            <w:r w:rsidRPr="008357EE">
              <w:t>0</w:t>
            </w:r>
          </w:p>
        </w:tc>
        <w:tc>
          <w:tcPr>
            <w:tcW w:w="3003" w:type="dxa"/>
          </w:tcPr>
          <w:p w14:paraId="60C85D70" w14:textId="343600B3" w:rsidR="007F097B" w:rsidRDefault="007F097B" w:rsidP="007F097B">
            <w:pPr>
              <w:jc w:val="both"/>
            </w:pPr>
            <w:r w:rsidRPr="008357EE">
              <w:t xml:space="preserve">Заправка </w:t>
            </w:r>
            <w:proofErr w:type="spellStart"/>
            <w:r w:rsidRPr="008357EE">
              <w:t>катриджа</w:t>
            </w:r>
            <w:proofErr w:type="spellEnd"/>
          </w:p>
        </w:tc>
        <w:tc>
          <w:tcPr>
            <w:tcW w:w="1289" w:type="dxa"/>
          </w:tcPr>
          <w:p w14:paraId="01B58BF9" w14:textId="0C054387" w:rsidR="007F097B" w:rsidRDefault="007F097B" w:rsidP="007F097B">
            <w:pPr>
              <w:jc w:val="both"/>
            </w:pPr>
            <w:proofErr w:type="spellStart"/>
            <w:r>
              <w:t>шт</w:t>
            </w:r>
            <w:proofErr w:type="spellEnd"/>
          </w:p>
        </w:tc>
        <w:tc>
          <w:tcPr>
            <w:tcW w:w="1406" w:type="dxa"/>
          </w:tcPr>
          <w:p w14:paraId="2A0111AE" w14:textId="175E837E" w:rsidR="007F097B" w:rsidRDefault="007F097B" w:rsidP="007F097B">
            <w:pPr>
              <w:jc w:val="both"/>
            </w:pPr>
            <w:r w:rsidRPr="00653886">
              <w:t>4</w:t>
            </w:r>
          </w:p>
        </w:tc>
        <w:tc>
          <w:tcPr>
            <w:tcW w:w="1599" w:type="dxa"/>
          </w:tcPr>
          <w:p w14:paraId="2CC793B8" w14:textId="68F21219" w:rsidR="007F097B" w:rsidRDefault="007F097B" w:rsidP="007F097B">
            <w:pPr>
              <w:jc w:val="both"/>
            </w:pPr>
          </w:p>
        </w:tc>
      </w:tr>
      <w:tr w:rsidR="007F097B" w14:paraId="4F4046DD" w14:textId="77777777" w:rsidTr="007F097B">
        <w:tc>
          <w:tcPr>
            <w:tcW w:w="2048" w:type="dxa"/>
          </w:tcPr>
          <w:p w14:paraId="199327FD" w14:textId="2FEA2184" w:rsidR="007F097B" w:rsidRDefault="007F097B" w:rsidP="007F097B">
            <w:pPr>
              <w:jc w:val="both"/>
            </w:pPr>
            <w:proofErr w:type="spellStart"/>
            <w:r w:rsidRPr="009C314B">
              <w:t>Kyocera</w:t>
            </w:r>
            <w:proofErr w:type="spellEnd"/>
            <w:r w:rsidRPr="009C314B">
              <w:t xml:space="preserve"> ТК-</w:t>
            </w:r>
            <w:r>
              <w:t>117</w:t>
            </w:r>
            <w:r w:rsidRPr="009C314B">
              <w:t>0</w:t>
            </w:r>
          </w:p>
        </w:tc>
        <w:tc>
          <w:tcPr>
            <w:tcW w:w="3003" w:type="dxa"/>
          </w:tcPr>
          <w:p w14:paraId="3D71CBE8" w14:textId="38E9CDB7" w:rsidR="007F097B" w:rsidRDefault="007F097B" w:rsidP="007F097B">
            <w:pPr>
              <w:jc w:val="both"/>
            </w:pPr>
            <w:r w:rsidRPr="009C314B">
              <w:t xml:space="preserve">Заправка </w:t>
            </w:r>
            <w:proofErr w:type="spellStart"/>
            <w:r w:rsidRPr="009C314B">
              <w:t>катриджа</w:t>
            </w:r>
            <w:proofErr w:type="spellEnd"/>
          </w:p>
        </w:tc>
        <w:tc>
          <w:tcPr>
            <w:tcW w:w="1289" w:type="dxa"/>
          </w:tcPr>
          <w:p w14:paraId="51A8698F" w14:textId="27C1DF79" w:rsidR="007F097B" w:rsidRDefault="007F097B" w:rsidP="007F097B">
            <w:pPr>
              <w:jc w:val="both"/>
            </w:pPr>
            <w:proofErr w:type="spellStart"/>
            <w:r>
              <w:t>шт</w:t>
            </w:r>
            <w:proofErr w:type="spellEnd"/>
          </w:p>
        </w:tc>
        <w:tc>
          <w:tcPr>
            <w:tcW w:w="1406" w:type="dxa"/>
          </w:tcPr>
          <w:p w14:paraId="3093AF9D" w14:textId="1FE725CF" w:rsidR="007F097B" w:rsidRDefault="007F097B" w:rsidP="007F097B">
            <w:pPr>
              <w:jc w:val="both"/>
            </w:pPr>
            <w:r w:rsidRPr="00653886">
              <w:t>4</w:t>
            </w:r>
          </w:p>
        </w:tc>
        <w:tc>
          <w:tcPr>
            <w:tcW w:w="1599" w:type="dxa"/>
          </w:tcPr>
          <w:p w14:paraId="44E66A77" w14:textId="73B1176D" w:rsidR="007F097B" w:rsidRDefault="007F097B" w:rsidP="007F097B">
            <w:pPr>
              <w:jc w:val="both"/>
            </w:pPr>
          </w:p>
        </w:tc>
      </w:tr>
      <w:tr w:rsidR="007F097B" w14:paraId="03B9CBBC" w14:textId="77777777" w:rsidTr="007F097B">
        <w:tc>
          <w:tcPr>
            <w:tcW w:w="2048" w:type="dxa"/>
          </w:tcPr>
          <w:p w14:paraId="6FEB7542" w14:textId="4F48F93D" w:rsidR="007F097B" w:rsidRPr="004512DF" w:rsidRDefault="007F097B" w:rsidP="007F097B">
            <w:pPr>
              <w:jc w:val="both"/>
            </w:pPr>
            <w:r w:rsidRPr="004512DF">
              <w:t>Brother</w:t>
            </w:r>
            <w:r>
              <w:t xml:space="preserve"> </w:t>
            </w:r>
            <w:r>
              <w:rPr>
                <w:lang w:val="en-US"/>
              </w:rPr>
              <w:t>TN</w:t>
            </w:r>
            <w:r>
              <w:t>-2275</w:t>
            </w:r>
          </w:p>
        </w:tc>
        <w:tc>
          <w:tcPr>
            <w:tcW w:w="3003" w:type="dxa"/>
          </w:tcPr>
          <w:p w14:paraId="36FE512D" w14:textId="6EA94003" w:rsidR="007F097B" w:rsidRDefault="007F097B" w:rsidP="007F097B">
            <w:pPr>
              <w:jc w:val="both"/>
            </w:pPr>
            <w:r w:rsidRPr="00876BD7">
              <w:t xml:space="preserve">Заправка </w:t>
            </w:r>
            <w:proofErr w:type="spellStart"/>
            <w:r w:rsidRPr="00876BD7">
              <w:t>катриджа</w:t>
            </w:r>
            <w:proofErr w:type="spellEnd"/>
          </w:p>
        </w:tc>
        <w:tc>
          <w:tcPr>
            <w:tcW w:w="1289" w:type="dxa"/>
          </w:tcPr>
          <w:p w14:paraId="557CE9E9" w14:textId="48A6687D" w:rsidR="007F097B" w:rsidRDefault="007F097B" w:rsidP="007F097B">
            <w:pPr>
              <w:jc w:val="both"/>
            </w:pPr>
            <w:proofErr w:type="spellStart"/>
            <w:r>
              <w:t>шт</w:t>
            </w:r>
            <w:proofErr w:type="spellEnd"/>
          </w:p>
        </w:tc>
        <w:tc>
          <w:tcPr>
            <w:tcW w:w="1406" w:type="dxa"/>
          </w:tcPr>
          <w:p w14:paraId="1A6DCE51" w14:textId="01A2300C" w:rsidR="007F097B" w:rsidRDefault="007F097B" w:rsidP="007F097B">
            <w:pPr>
              <w:jc w:val="both"/>
            </w:pPr>
            <w:r w:rsidRPr="00653886">
              <w:t>1</w:t>
            </w:r>
          </w:p>
        </w:tc>
        <w:tc>
          <w:tcPr>
            <w:tcW w:w="1599" w:type="dxa"/>
          </w:tcPr>
          <w:p w14:paraId="3426832F" w14:textId="0CCAD666" w:rsidR="007F097B" w:rsidRDefault="007F097B" w:rsidP="007F097B">
            <w:pPr>
              <w:jc w:val="both"/>
            </w:pPr>
          </w:p>
        </w:tc>
      </w:tr>
      <w:tr w:rsidR="007F097B" w14:paraId="77C7A023" w14:textId="77777777" w:rsidTr="007F097B">
        <w:tc>
          <w:tcPr>
            <w:tcW w:w="2048" w:type="dxa"/>
          </w:tcPr>
          <w:p w14:paraId="09C9A093" w14:textId="5582C583" w:rsidR="007F097B" w:rsidRPr="0008592E" w:rsidRDefault="007F097B" w:rsidP="007F097B">
            <w:pPr>
              <w:jc w:val="both"/>
              <w:rPr>
                <w:lang w:val="en-US"/>
              </w:rPr>
            </w:pPr>
            <w:proofErr w:type="spellStart"/>
            <w:r w:rsidRPr="003D4B86">
              <w:t>Kyocera</w:t>
            </w:r>
            <w:proofErr w:type="spellEnd"/>
            <w:r w:rsidRPr="003D4B86">
              <w:t xml:space="preserve"> ТК-</w:t>
            </w:r>
            <w:r>
              <w:t>5230</w:t>
            </w:r>
            <w:r>
              <w:rPr>
                <w:lang w:val="en-US"/>
              </w:rPr>
              <w:t>K</w:t>
            </w:r>
          </w:p>
        </w:tc>
        <w:tc>
          <w:tcPr>
            <w:tcW w:w="3003" w:type="dxa"/>
          </w:tcPr>
          <w:p w14:paraId="1721E080" w14:textId="2F75E3BD" w:rsidR="007F097B" w:rsidRDefault="007F097B" w:rsidP="007F097B">
            <w:pPr>
              <w:jc w:val="both"/>
            </w:pPr>
            <w:r w:rsidRPr="003D4B86">
              <w:t xml:space="preserve">Заправка </w:t>
            </w:r>
            <w:proofErr w:type="spellStart"/>
            <w:r w:rsidRPr="003D4B86">
              <w:t>катриджа</w:t>
            </w:r>
            <w:proofErr w:type="spellEnd"/>
          </w:p>
        </w:tc>
        <w:tc>
          <w:tcPr>
            <w:tcW w:w="1289" w:type="dxa"/>
          </w:tcPr>
          <w:p w14:paraId="09AE51B7" w14:textId="229EB79D" w:rsidR="007F097B" w:rsidRDefault="007F097B" w:rsidP="007F097B">
            <w:pPr>
              <w:jc w:val="both"/>
            </w:pPr>
            <w:proofErr w:type="spellStart"/>
            <w:r>
              <w:t>шт</w:t>
            </w:r>
            <w:proofErr w:type="spellEnd"/>
          </w:p>
        </w:tc>
        <w:tc>
          <w:tcPr>
            <w:tcW w:w="1406" w:type="dxa"/>
          </w:tcPr>
          <w:p w14:paraId="2956A849" w14:textId="4619F887" w:rsidR="007F097B" w:rsidRDefault="007F097B" w:rsidP="007F097B">
            <w:pPr>
              <w:jc w:val="both"/>
            </w:pPr>
            <w:r w:rsidRPr="00653886">
              <w:t>1</w:t>
            </w:r>
          </w:p>
        </w:tc>
        <w:tc>
          <w:tcPr>
            <w:tcW w:w="1599" w:type="dxa"/>
          </w:tcPr>
          <w:p w14:paraId="7F818A55" w14:textId="103BCD5C" w:rsidR="007F097B" w:rsidRDefault="007F097B" w:rsidP="007F097B">
            <w:pPr>
              <w:jc w:val="both"/>
            </w:pPr>
          </w:p>
        </w:tc>
      </w:tr>
      <w:tr w:rsidR="007F097B" w14:paraId="29CFFA42" w14:textId="77777777" w:rsidTr="007F097B">
        <w:tc>
          <w:tcPr>
            <w:tcW w:w="2048" w:type="dxa"/>
          </w:tcPr>
          <w:p w14:paraId="40574D29" w14:textId="6355744C" w:rsidR="007F097B" w:rsidRPr="0008592E" w:rsidRDefault="007F097B" w:rsidP="007F097B">
            <w:pPr>
              <w:jc w:val="both"/>
              <w:rPr>
                <w:lang w:val="en-US"/>
              </w:rPr>
            </w:pPr>
            <w:proofErr w:type="spellStart"/>
            <w:r w:rsidRPr="003D4B86">
              <w:t>Kyocera</w:t>
            </w:r>
            <w:proofErr w:type="spellEnd"/>
            <w:r w:rsidRPr="003D4B86">
              <w:t xml:space="preserve"> ТК-</w:t>
            </w:r>
            <w:r>
              <w:rPr>
                <w:lang w:val="en-US"/>
              </w:rPr>
              <w:t>5230Y</w:t>
            </w:r>
          </w:p>
        </w:tc>
        <w:tc>
          <w:tcPr>
            <w:tcW w:w="3003" w:type="dxa"/>
          </w:tcPr>
          <w:p w14:paraId="7037EDD7" w14:textId="3C22956F" w:rsidR="007F097B" w:rsidRDefault="007F097B" w:rsidP="007F097B">
            <w:pPr>
              <w:jc w:val="both"/>
            </w:pPr>
            <w:r w:rsidRPr="003D4B86">
              <w:t xml:space="preserve">Заправка </w:t>
            </w:r>
            <w:proofErr w:type="spellStart"/>
            <w:r w:rsidRPr="003D4B86">
              <w:t>катриджа</w:t>
            </w:r>
            <w:proofErr w:type="spellEnd"/>
          </w:p>
        </w:tc>
        <w:tc>
          <w:tcPr>
            <w:tcW w:w="1289" w:type="dxa"/>
          </w:tcPr>
          <w:p w14:paraId="2CAC4A0B" w14:textId="40BA44EE" w:rsidR="007F097B" w:rsidRDefault="007F097B" w:rsidP="007F097B">
            <w:pPr>
              <w:jc w:val="both"/>
            </w:pPr>
            <w:proofErr w:type="spellStart"/>
            <w:r>
              <w:t>шт</w:t>
            </w:r>
            <w:proofErr w:type="spellEnd"/>
          </w:p>
        </w:tc>
        <w:tc>
          <w:tcPr>
            <w:tcW w:w="1406" w:type="dxa"/>
          </w:tcPr>
          <w:p w14:paraId="3FDBA6F8" w14:textId="6D602769" w:rsidR="007F097B" w:rsidRDefault="007F097B" w:rsidP="007F097B">
            <w:pPr>
              <w:jc w:val="both"/>
            </w:pPr>
            <w:r w:rsidRPr="00653886">
              <w:t>1</w:t>
            </w:r>
          </w:p>
        </w:tc>
        <w:tc>
          <w:tcPr>
            <w:tcW w:w="1599" w:type="dxa"/>
          </w:tcPr>
          <w:p w14:paraId="68A14210" w14:textId="39BA1348" w:rsidR="007F097B" w:rsidRDefault="007F097B" w:rsidP="007F097B">
            <w:pPr>
              <w:jc w:val="both"/>
            </w:pPr>
          </w:p>
        </w:tc>
      </w:tr>
      <w:tr w:rsidR="007F097B" w14:paraId="799F41BA" w14:textId="77777777" w:rsidTr="007F097B">
        <w:tc>
          <w:tcPr>
            <w:tcW w:w="2048" w:type="dxa"/>
          </w:tcPr>
          <w:p w14:paraId="2AC07ECF" w14:textId="17D56F0F" w:rsidR="007F097B" w:rsidRPr="0008592E" w:rsidRDefault="007F097B" w:rsidP="007F097B">
            <w:pPr>
              <w:jc w:val="both"/>
              <w:rPr>
                <w:lang w:val="en-US"/>
              </w:rPr>
            </w:pPr>
            <w:proofErr w:type="spellStart"/>
            <w:r w:rsidRPr="0008592E">
              <w:t>Kyocera</w:t>
            </w:r>
            <w:proofErr w:type="spellEnd"/>
            <w:r w:rsidRPr="0008592E">
              <w:t xml:space="preserve"> ТК-5230</w:t>
            </w:r>
            <w:r>
              <w:rPr>
                <w:lang w:val="en-US"/>
              </w:rPr>
              <w:t>M</w:t>
            </w:r>
          </w:p>
        </w:tc>
        <w:tc>
          <w:tcPr>
            <w:tcW w:w="3003" w:type="dxa"/>
          </w:tcPr>
          <w:p w14:paraId="35CD93F5" w14:textId="50889F53" w:rsidR="007F097B" w:rsidRDefault="007F097B" w:rsidP="007F097B">
            <w:pPr>
              <w:jc w:val="both"/>
            </w:pPr>
            <w:r w:rsidRPr="0008592E">
              <w:t xml:space="preserve">Заправка </w:t>
            </w:r>
            <w:proofErr w:type="spellStart"/>
            <w:r w:rsidRPr="0008592E">
              <w:t>катриджа</w:t>
            </w:r>
            <w:proofErr w:type="spellEnd"/>
          </w:p>
        </w:tc>
        <w:tc>
          <w:tcPr>
            <w:tcW w:w="1289" w:type="dxa"/>
          </w:tcPr>
          <w:p w14:paraId="2AB1DFCB" w14:textId="3FE0C95F" w:rsidR="007F097B" w:rsidRDefault="007F097B" w:rsidP="007F097B">
            <w:pPr>
              <w:jc w:val="both"/>
            </w:pPr>
            <w:proofErr w:type="spellStart"/>
            <w:r>
              <w:t>шт</w:t>
            </w:r>
            <w:proofErr w:type="spellEnd"/>
          </w:p>
        </w:tc>
        <w:tc>
          <w:tcPr>
            <w:tcW w:w="1406" w:type="dxa"/>
          </w:tcPr>
          <w:p w14:paraId="0F91D258" w14:textId="1CD4E0AE" w:rsidR="007F097B" w:rsidRDefault="007F097B" w:rsidP="007F097B">
            <w:pPr>
              <w:jc w:val="both"/>
            </w:pPr>
            <w:r w:rsidRPr="00653886">
              <w:t>1</w:t>
            </w:r>
          </w:p>
        </w:tc>
        <w:tc>
          <w:tcPr>
            <w:tcW w:w="1599" w:type="dxa"/>
          </w:tcPr>
          <w:p w14:paraId="04E334A8" w14:textId="5246CAE6" w:rsidR="007F097B" w:rsidRDefault="007F097B" w:rsidP="007F097B">
            <w:pPr>
              <w:jc w:val="both"/>
            </w:pPr>
          </w:p>
        </w:tc>
      </w:tr>
      <w:tr w:rsidR="007F097B" w14:paraId="6C6CF338" w14:textId="77777777" w:rsidTr="007F097B">
        <w:tc>
          <w:tcPr>
            <w:tcW w:w="2048" w:type="dxa"/>
          </w:tcPr>
          <w:p w14:paraId="6DA98097" w14:textId="42424492" w:rsidR="007F097B" w:rsidRPr="0008592E" w:rsidRDefault="007F097B" w:rsidP="007F097B">
            <w:pPr>
              <w:jc w:val="both"/>
            </w:pPr>
            <w:proofErr w:type="spellStart"/>
            <w:r w:rsidRPr="0008592E">
              <w:t>Kyocera</w:t>
            </w:r>
            <w:proofErr w:type="spellEnd"/>
            <w:r w:rsidRPr="0008592E">
              <w:t xml:space="preserve"> ТК-5230</w:t>
            </w:r>
            <w:r>
              <w:rPr>
                <w:lang w:val="en-US"/>
              </w:rPr>
              <w:t>C</w:t>
            </w:r>
          </w:p>
        </w:tc>
        <w:tc>
          <w:tcPr>
            <w:tcW w:w="3003" w:type="dxa"/>
          </w:tcPr>
          <w:p w14:paraId="1AB72329" w14:textId="3C739876" w:rsidR="007F097B" w:rsidRDefault="007F097B" w:rsidP="007F097B">
            <w:pPr>
              <w:jc w:val="both"/>
            </w:pPr>
            <w:r w:rsidRPr="0008592E">
              <w:t xml:space="preserve">Заправка </w:t>
            </w:r>
            <w:proofErr w:type="spellStart"/>
            <w:r w:rsidRPr="0008592E">
              <w:t>катриджа</w:t>
            </w:r>
            <w:proofErr w:type="spellEnd"/>
          </w:p>
        </w:tc>
        <w:tc>
          <w:tcPr>
            <w:tcW w:w="1289" w:type="dxa"/>
          </w:tcPr>
          <w:p w14:paraId="7ECC8A92" w14:textId="0C4BDB0B" w:rsidR="007F097B" w:rsidRDefault="007F097B" w:rsidP="007F097B">
            <w:pPr>
              <w:jc w:val="both"/>
            </w:pPr>
            <w:proofErr w:type="spellStart"/>
            <w:r>
              <w:t>шт</w:t>
            </w:r>
            <w:proofErr w:type="spellEnd"/>
          </w:p>
        </w:tc>
        <w:tc>
          <w:tcPr>
            <w:tcW w:w="1406" w:type="dxa"/>
          </w:tcPr>
          <w:p w14:paraId="5CC4A8CE" w14:textId="2DBC3EAA" w:rsidR="007F097B" w:rsidRDefault="007F097B" w:rsidP="007F097B">
            <w:pPr>
              <w:jc w:val="both"/>
            </w:pPr>
            <w:r w:rsidRPr="00653886">
              <w:t>1</w:t>
            </w:r>
          </w:p>
        </w:tc>
        <w:tc>
          <w:tcPr>
            <w:tcW w:w="1599" w:type="dxa"/>
          </w:tcPr>
          <w:p w14:paraId="07ED0977" w14:textId="145F377D" w:rsidR="007F097B" w:rsidRDefault="007F097B" w:rsidP="007F097B">
            <w:pPr>
              <w:jc w:val="both"/>
            </w:pPr>
          </w:p>
        </w:tc>
      </w:tr>
      <w:tr w:rsidR="007F097B" w14:paraId="0A42D0DB" w14:textId="77777777" w:rsidTr="007F097B">
        <w:tc>
          <w:tcPr>
            <w:tcW w:w="2048" w:type="dxa"/>
            <w:vMerge w:val="restart"/>
          </w:tcPr>
          <w:p w14:paraId="2ABB906C" w14:textId="77777777" w:rsidR="007F097B" w:rsidRDefault="007F097B" w:rsidP="007F097B">
            <w:pPr>
              <w:jc w:val="both"/>
            </w:pPr>
          </w:p>
        </w:tc>
        <w:tc>
          <w:tcPr>
            <w:tcW w:w="3003" w:type="dxa"/>
          </w:tcPr>
          <w:p w14:paraId="78A05A6B" w14:textId="29DFE287" w:rsidR="007F097B" w:rsidRDefault="007F097B" w:rsidP="007F097B">
            <w:pPr>
              <w:jc w:val="both"/>
            </w:pPr>
            <w:r>
              <w:t>Профилактика принтера (чистка от пыли и тонера, продувка всех узлов, замена смазки/</w:t>
            </w:r>
            <w:proofErr w:type="spellStart"/>
            <w:r>
              <w:t>термосмазки</w:t>
            </w:r>
            <w:proofErr w:type="spellEnd"/>
            <w:r>
              <w:t>)</w:t>
            </w:r>
          </w:p>
        </w:tc>
        <w:tc>
          <w:tcPr>
            <w:tcW w:w="1289" w:type="dxa"/>
          </w:tcPr>
          <w:p w14:paraId="3AB9BD3F" w14:textId="52E0D266" w:rsidR="007F097B" w:rsidRDefault="007F097B" w:rsidP="007F097B">
            <w:pPr>
              <w:jc w:val="both"/>
            </w:pPr>
            <w:proofErr w:type="spellStart"/>
            <w:r>
              <w:t>шт</w:t>
            </w:r>
            <w:proofErr w:type="spellEnd"/>
          </w:p>
        </w:tc>
        <w:tc>
          <w:tcPr>
            <w:tcW w:w="1406" w:type="dxa"/>
          </w:tcPr>
          <w:p w14:paraId="59889353" w14:textId="29BCD63A" w:rsidR="007F097B" w:rsidRDefault="007F097B" w:rsidP="007F097B">
            <w:pPr>
              <w:jc w:val="both"/>
            </w:pPr>
            <w:r w:rsidRPr="00653886">
              <w:t>2</w:t>
            </w:r>
          </w:p>
        </w:tc>
        <w:tc>
          <w:tcPr>
            <w:tcW w:w="1599" w:type="dxa"/>
          </w:tcPr>
          <w:p w14:paraId="029DF5D4" w14:textId="71F21628" w:rsidR="007F097B" w:rsidRDefault="007F097B" w:rsidP="007F097B">
            <w:pPr>
              <w:jc w:val="both"/>
            </w:pPr>
          </w:p>
        </w:tc>
      </w:tr>
      <w:tr w:rsidR="007F097B" w14:paraId="1AC0F535" w14:textId="77777777" w:rsidTr="007F097B">
        <w:tc>
          <w:tcPr>
            <w:tcW w:w="2048" w:type="dxa"/>
            <w:vMerge/>
          </w:tcPr>
          <w:p w14:paraId="40532AE8" w14:textId="77777777" w:rsidR="007F097B" w:rsidRDefault="007F097B" w:rsidP="007F097B">
            <w:pPr>
              <w:jc w:val="both"/>
            </w:pPr>
          </w:p>
        </w:tc>
        <w:tc>
          <w:tcPr>
            <w:tcW w:w="3003" w:type="dxa"/>
          </w:tcPr>
          <w:p w14:paraId="51A1ECB0" w14:textId="21AB9D62" w:rsidR="007F097B" w:rsidRDefault="007F097B" w:rsidP="007F097B">
            <w:pPr>
              <w:jc w:val="both"/>
            </w:pPr>
            <w:r>
              <w:t>Профилактика МФУ (чистка от пыли и тонера, продувка всех узлов, замена смазки/</w:t>
            </w:r>
            <w:proofErr w:type="spellStart"/>
            <w:r>
              <w:t>термосмазки</w:t>
            </w:r>
            <w:proofErr w:type="spellEnd"/>
            <w:r>
              <w:t>)</w:t>
            </w:r>
          </w:p>
        </w:tc>
        <w:tc>
          <w:tcPr>
            <w:tcW w:w="1289" w:type="dxa"/>
          </w:tcPr>
          <w:p w14:paraId="4C020942" w14:textId="5F91C160" w:rsidR="007F097B" w:rsidRDefault="007F097B" w:rsidP="007F097B">
            <w:pPr>
              <w:jc w:val="both"/>
            </w:pPr>
            <w:proofErr w:type="spellStart"/>
            <w:r>
              <w:t>шт</w:t>
            </w:r>
            <w:proofErr w:type="spellEnd"/>
          </w:p>
        </w:tc>
        <w:tc>
          <w:tcPr>
            <w:tcW w:w="1406" w:type="dxa"/>
          </w:tcPr>
          <w:p w14:paraId="029BCAB5" w14:textId="4C733A13" w:rsidR="007F097B" w:rsidRDefault="007F097B" w:rsidP="007F097B">
            <w:pPr>
              <w:jc w:val="both"/>
            </w:pPr>
            <w:r w:rsidRPr="00653886">
              <w:t>1</w:t>
            </w:r>
          </w:p>
        </w:tc>
        <w:tc>
          <w:tcPr>
            <w:tcW w:w="1599" w:type="dxa"/>
          </w:tcPr>
          <w:p w14:paraId="052A0358" w14:textId="59D48B08" w:rsidR="007F097B" w:rsidRDefault="007F097B" w:rsidP="007F097B">
            <w:pPr>
              <w:jc w:val="both"/>
            </w:pPr>
          </w:p>
        </w:tc>
      </w:tr>
      <w:tr w:rsidR="007F097B" w14:paraId="1AA88A9A" w14:textId="77777777" w:rsidTr="007F097B">
        <w:tc>
          <w:tcPr>
            <w:tcW w:w="2048" w:type="dxa"/>
            <w:vMerge/>
          </w:tcPr>
          <w:p w14:paraId="778BC319" w14:textId="77777777" w:rsidR="007F097B" w:rsidRDefault="007F097B" w:rsidP="007F097B">
            <w:pPr>
              <w:jc w:val="both"/>
            </w:pPr>
          </w:p>
        </w:tc>
        <w:tc>
          <w:tcPr>
            <w:tcW w:w="3003" w:type="dxa"/>
          </w:tcPr>
          <w:p w14:paraId="47C895E9" w14:textId="180D78C0" w:rsidR="007F097B" w:rsidRDefault="007F097B" w:rsidP="007F097B">
            <w:pPr>
              <w:jc w:val="both"/>
            </w:pPr>
            <w:r>
              <w:t>Ремонт принтера, МФУ 1 категории  сложности (ремонт, замена комплектующих, не требующая разбора аппарата)</w:t>
            </w:r>
          </w:p>
        </w:tc>
        <w:tc>
          <w:tcPr>
            <w:tcW w:w="1289" w:type="dxa"/>
          </w:tcPr>
          <w:p w14:paraId="752BE0FC" w14:textId="7AC7A24C" w:rsidR="007F097B" w:rsidRDefault="007F097B" w:rsidP="007F097B">
            <w:pPr>
              <w:jc w:val="both"/>
            </w:pPr>
            <w:proofErr w:type="spellStart"/>
            <w:r>
              <w:t>Шт</w:t>
            </w:r>
            <w:proofErr w:type="spellEnd"/>
          </w:p>
        </w:tc>
        <w:tc>
          <w:tcPr>
            <w:tcW w:w="1406" w:type="dxa"/>
          </w:tcPr>
          <w:p w14:paraId="282AABEC" w14:textId="7B87BDEB" w:rsidR="007F097B" w:rsidRDefault="007F097B" w:rsidP="007F097B">
            <w:pPr>
              <w:jc w:val="both"/>
            </w:pPr>
            <w:r w:rsidRPr="00653886">
              <w:t>2</w:t>
            </w:r>
          </w:p>
        </w:tc>
        <w:tc>
          <w:tcPr>
            <w:tcW w:w="1599" w:type="dxa"/>
          </w:tcPr>
          <w:p w14:paraId="2F631F7B" w14:textId="2C18F53C" w:rsidR="007F097B" w:rsidRDefault="007F097B" w:rsidP="007F097B">
            <w:pPr>
              <w:jc w:val="both"/>
            </w:pPr>
          </w:p>
        </w:tc>
      </w:tr>
      <w:tr w:rsidR="007F097B" w14:paraId="38BE6F8C" w14:textId="77777777" w:rsidTr="007F097B">
        <w:tc>
          <w:tcPr>
            <w:tcW w:w="2048" w:type="dxa"/>
            <w:vMerge/>
          </w:tcPr>
          <w:p w14:paraId="4ED9E693" w14:textId="77777777" w:rsidR="007F097B" w:rsidRDefault="007F097B" w:rsidP="007F097B">
            <w:pPr>
              <w:jc w:val="both"/>
            </w:pPr>
          </w:p>
        </w:tc>
        <w:tc>
          <w:tcPr>
            <w:tcW w:w="3003" w:type="dxa"/>
          </w:tcPr>
          <w:p w14:paraId="186F6AD3" w14:textId="1EC85DBB" w:rsidR="007F097B" w:rsidRDefault="007F097B" w:rsidP="007F097B">
            <w:pPr>
              <w:jc w:val="both"/>
            </w:pPr>
            <w:r w:rsidRPr="00463290">
              <w:t xml:space="preserve">Ремонт принтера, МФУ </w:t>
            </w:r>
            <w:r>
              <w:t>2</w:t>
            </w:r>
            <w:r w:rsidRPr="00463290">
              <w:t xml:space="preserve"> категории  сложности (ремонт,</w:t>
            </w:r>
            <w:r>
              <w:t xml:space="preserve"> связанный с заменой отдельных деталей)</w:t>
            </w:r>
            <w:r w:rsidRPr="00463290">
              <w:t xml:space="preserve"> </w:t>
            </w:r>
            <w:r>
              <w:t>(Стоимость запчастей не входит в стоимость ремонта)</w:t>
            </w:r>
          </w:p>
        </w:tc>
        <w:tc>
          <w:tcPr>
            <w:tcW w:w="1289" w:type="dxa"/>
          </w:tcPr>
          <w:p w14:paraId="0561D6D4" w14:textId="09DA203C" w:rsidR="007F097B" w:rsidRDefault="007F097B" w:rsidP="007F097B">
            <w:pPr>
              <w:jc w:val="both"/>
            </w:pPr>
            <w:proofErr w:type="spellStart"/>
            <w:r>
              <w:t>Шт</w:t>
            </w:r>
            <w:proofErr w:type="spellEnd"/>
          </w:p>
        </w:tc>
        <w:tc>
          <w:tcPr>
            <w:tcW w:w="1406" w:type="dxa"/>
          </w:tcPr>
          <w:p w14:paraId="3D577336" w14:textId="218DEA77" w:rsidR="007F097B" w:rsidRDefault="007F097B" w:rsidP="007F097B">
            <w:pPr>
              <w:jc w:val="both"/>
            </w:pPr>
            <w:r w:rsidRPr="00653886">
              <w:t>2</w:t>
            </w:r>
          </w:p>
        </w:tc>
        <w:tc>
          <w:tcPr>
            <w:tcW w:w="1599" w:type="dxa"/>
          </w:tcPr>
          <w:p w14:paraId="157B4302" w14:textId="035BA639" w:rsidR="007F097B" w:rsidRDefault="007F097B" w:rsidP="007F097B">
            <w:pPr>
              <w:jc w:val="both"/>
            </w:pPr>
          </w:p>
        </w:tc>
      </w:tr>
      <w:tr w:rsidR="007F097B" w14:paraId="73CC2C11" w14:textId="77777777" w:rsidTr="007F097B">
        <w:tc>
          <w:tcPr>
            <w:tcW w:w="2048" w:type="dxa"/>
            <w:vMerge/>
          </w:tcPr>
          <w:p w14:paraId="7CCA0DEB" w14:textId="77777777" w:rsidR="007F097B" w:rsidRDefault="007F097B" w:rsidP="007F097B">
            <w:pPr>
              <w:jc w:val="both"/>
            </w:pPr>
          </w:p>
        </w:tc>
        <w:tc>
          <w:tcPr>
            <w:tcW w:w="3003" w:type="dxa"/>
          </w:tcPr>
          <w:p w14:paraId="6E84FC2F" w14:textId="234EC9E0" w:rsidR="007F097B" w:rsidRDefault="007F097B" w:rsidP="007F097B">
            <w:pPr>
              <w:jc w:val="both"/>
            </w:pPr>
            <w:r w:rsidRPr="00463290">
              <w:t xml:space="preserve">Ремонт принтера, МФУ </w:t>
            </w:r>
            <w:r>
              <w:t>3</w:t>
            </w:r>
            <w:r w:rsidRPr="00463290">
              <w:t xml:space="preserve"> </w:t>
            </w:r>
            <w:r w:rsidRPr="00463290">
              <w:lastRenderedPageBreak/>
              <w:t xml:space="preserve">категории  сложности (ремонт, связанный с </w:t>
            </w:r>
            <w:r>
              <w:t xml:space="preserve">разбором аппарата и ремонтом или </w:t>
            </w:r>
            <w:r w:rsidRPr="00463290">
              <w:t xml:space="preserve">заменой отдельных </w:t>
            </w:r>
            <w:r>
              <w:t>узлов</w:t>
            </w:r>
            <w:r w:rsidRPr="00463290">
              <w:t>) (Стоимость запчастей не входит в стоимость ремонта)</w:t>
            </w:r>
          </w:p>
        </w:tc>
        <w:tc>
          <w:tcPr>
            <w:tcW w:w="1289" w:type="dxa"/>
          </w:tcPr>
          <w:p w14:paraId="7ECB952D" w14:textId="508C1751" w:rsidR="007F097B" w:rsidRDefault="007F097B" w:rsidP="007F097B">
            <w:pPr>
              <w:jc w:val="both"/>
            </w:pPr>
            <w:proofErr w:type="spellStart"/>
            <w:r>
              <w:lastRenderedPageBreak/>
              <w:t>шт</w:t>
            </w:r>
            <w:proofErr w:type="spellEnd"/>
          </w:p>
        </w:tc>
        <w:tc>
          <w:tcPr>
            <w:tcW w:w="1406" w:type="dxa"/>
          </w:tcPr>
          <w:p w14:paraId="13B71630" w14:textId="5C68A814" w:rsidR="007F097B" w:rsidRDefault="007F097B" w:rsidP="007F097B">
            <w:pPr>
              <w:jc w:val="both"/>
            </w:pPr>
            <w:r w:rsidRPr="00653886">
              <w:t>2</w:t>
            </w:r>
          </w:p>
        </w:tc>
        <w:tc>
          <w:tcPr>
            <w:tcW w:w="1599" w:type="dxa"/>
          </w:tcPr>
          <w:p w14:paraId="6326D429" w14:textId="41432492" w:rsidR="007F097B" w:rsidRDefault="007F097B" w:rsidP="007F097B">
            <w:pPr>
              <w:jc w:val="both"/>
            </w:pPr>
          </w:p>
        </w:tc>
      </w:tr>
      <w:tr w:rsidR="00993757" w14:paraId="503FD999" w14:textId="77777777" w:rsidTr="007F097B">
        <w:tc>
          <w:tcPr>
            <w:tcW w:w="2048" w:type="dxa"/>
          </w:tcPr>
          <w:p w14:paraId="305533EE" w14:textId="32CF6A2A" w:rsidR="00993757" w:rsidRDefault="00993757" w:rsidP="001F0E6E">
            <w:pPr>
              <w:jc w:val="both"/>
            </w:pPr>
            <w:r>
              <w:t>ИТОГО</w:t>
            </w:r>
          </w:p>
        </w:tc>
        <w:tc>
          <w:tcPr>
            <w:tcW w:w="3003" w:type="dxa"/>
          </w:tcPr>
          <w:p w14:paraId="4FB5F2B9" w14:textId="77777777" w:rsidR="00993757" w:rsidRPr="00463290" w:rsidRDefault="00993757" w:rsidP="001F0E6E">
            <w:pPr>
              <w:jc w:val="both"/>
            </w:pPr>
          </w:p>
        </w:tc>
        <w:tc>
          <w:tcPr>
            <w:tcW w:w="1289" w:type="dxa"/>
          </w:tcPr>
          <w:p w14:paraId="122D8511" w14:textId="77777777" w:rsidR="00993757" w:rsidRDefault="00993757" w:rsidP="001F0E6E">
            <w:pPr>
              <w:jc w:val="both"/>
            </w:pPr>
          </w:p>
        </w:tc>
        <w:tc>
          <w:tcPr>
            <w:tcW w:w="1406" w:type="dxa"/>
          </w:tcPr>
          <w:p w14:paraId="77148799" w14:textId="77777777" w:rsidR="00993757" w:rsidRDefault="00993757" w:rsidP="001F0E6E">
            <w:pPr>
              <w:jc w:val="both"/>
            </w:pPr>
          </w:p>
        </w:tc>
        <w:tc>
          <w:tcPr>
            <w:tcW w:w="1599" w:type="dxa"/>
          </w:tcPr>
          <w:p w14:paraId="77569931" w14:textId="71DAEF20" w:rsidR="00993757" w:rsidRDefault="00993757" w:rsidP="001F0E6E">
            <w:pPr>
              <w:jc w:val="both"/>
            </w:pPr>
            <w:r>
              <w:t>30 000,00</w:t>
            </w:r>
          </w:p>
        </w:tc>
      </w:tr>
    </w:tbl>
    <w:p w14:paraId="1E9019C9" w14:textId="4DB7FD57" w:rsidR="00293C2F" w:rsidRDefault="00293C2F" w:rsidP="001F0E6E">
      <w:pPr>
        <w:jc w:val="both"/>
      </w:pPr>
    </w:p>
    <w:p w14:paraId="2B73CD48" w14:textId="77777777" w:rsidR="00993757" w:rsidRDefault="00993757" w:rsidP="00921CE1">
      <w:pPr>
        <w:jc w:val="both"/>
      </w:pPr>
    </w:p>
    <w:p w14:paraId="57834AB5" w14:textId="4B0C4FE4" w:rsidR="00921CE1" w:rsidRDefault="00921CE1" w:rsidP="00921CE1">
      <w:pPr>
        <w:jc w:val="both"/>
      </w:pPr>
      <w:r>
        <w:t>Заказчик: _____________ А.Г. Рогожкин           Исполнитель: _________</w:t>
      </w:r>
    </w:p>
    <w:p w14:paraId="267EC1A8" w14:textId="459D569E" w:rsidR="00921CE1" w:rsidRDefault="00921CE1" w:rsidP="001F0E6E">
      <w:pPr>
        <w:jc w:val="both"/>
      </w:pPr>
      <w:r>
        <w:t xml:space="preserve">                             М.П.                                                                                                 М.П.</w:t>
      </w:r>
    </w:p>
    <w:sectPr w:rsidR="00921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D166A"/>
    <w:multiLevelType w:val="hybridMultilevel"/>
    <w:tmpl w:val="9404E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32"/>
    <w:rsid w:val="0008592E"/>
    <w:rsid w:val="000B0570"/>
    <w:rsid w:val="001C33FC"/>
    <w:rsid w:val="001F0E6E"/>
    <w:rsid w:val="00293C2F"/>
    <w:rsid w:val="002B555E"/>
    <w:rsid w:val="00407D1B"/>
    <w:rsid w:val="004512DF"/>
    <w:rsid w:val="00451530"/>
    <w:rsid w:val="00463290"/>
    <w:rsid w:val="004B7594"/>
    <w:rsid w:val="004E2AA6"/>
    <w:rsid w:val="005D1B1A"/>
    <w:rsid w:val="00607B51"/>
    <w:rsid w:val="00611E36"/>
    <w:rsid w:val="00704E6C"/>
    <w:rsid w:val="007F097B"/>
    <w:rsid w:val="007F3FF5"/>
    <w:rsid w:val="008C0BC7"/>
    <w:rsid w:val="008F7A80"/>
    <w:rsid w:val="00921CE1"/>
    <w:rsid w:val="009374D6"/>
    <w:rsid w:val="00954F1A"/>
    <w:rsid w:val="00993757"/>
    <w:rsid w:val="009C66C4"/>
    <w:rsid w:val="009E447D"/>
    <w:rsid w:val="00A36432"/>
    <w:rsid w:val="00AD7ADD"/>
    <w:rsid w:val="00B54D2C"/>
    <w:rsid w:val="00C85C7C"/>
    <w:rsid w:val="00CB38F9"/>
    <w:rsid w:val="00DA2170"/>
    <w:rsid w:val="00EE2940"/>
    <w:rsid w:val="00F2799A"/>
    <w:rsid w:val="00F93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3BB01"/>
  <w15:chartTrackingRefBased/>
  <w15:docId w15:val="{F685D165-6046-4180-8B60-58F6EA6B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432"/>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екстДоговора"/>
    <w:basedOn w:val="a"/>
    <w:rsid w:val="00A36432"/>
    <w:pPr>
      <w:spacing w:before="60" w:line="100" w:lineRule="atLeast"/>
      <w:ind w:firstLine="284"/>
      <w:jc w:val="both"/>
    </w:pPr>
    <w:rPr>
      <w:rFonts w:ascii="Tahoma" w:eastAsia="Times New Roman" w:hAnsi="Tahoma" w:cs="Times New Roman"/>
      <w:sz w:val="16"/>
      <w:szCs w:val="20"/>
    </w:rPr>
  </w:style>
  <w:style w:type="paragraph" w:customStyle="1" w:styleId="a4">
    <w:name w:val="Текст в заданном формате"/>
    <w:basedOn w:val="a"/>
    <w:rsid w:val="00A36432"/>
    <w:rPr>
      <w:rFonts w:ascii="Courier New" w:eastAsia="NSimSun" w:hAnsi="Courier New" w:cs="Courier New"/>
      <w:sz w:val="20"/>
      <w:szCs w:val="20"/>
    </w:rPr>
  </w:style>
  <w:style w:type="character" w:customStyle="1" w:styleId="a5">
    <w:name w:val="Основной текст_"/>
    <w:link w:val="1"/>
    <w:rsid w:val="00A36432"/>
    <w:rPr>
      <w:color w:val="575D65"/>
      <w:shd w:val="clear" w:color="auto" w:fill="FFFFFF"/>
    </w:rPr>
  </w:style>
  <w:style w:type="paragraph" w:customStyle="1" w:styleId="1">
    <w:name w:val="Основной текст1"/>
    <w:basedOn w:val="a"/>
    <w:link w:val="a5"/>
    <w:rsid w:val="00A36432"/>
    <w:pPr>
      <w:shd w:val="clear" w:color="auto" w:fill="FFFFFF"/>
      <w:suppressAutoHyphens w:val="0"/>
      <w:spacing w:line="262" w:lineRule="auto"/>
      <w:ind w:firstLine="370"/>
    </w:pPr>
    <w:rPr>
      <w:rFonts w:asciiTheme="minorHAnsi" w:eastAsiaTheme="minorHAnsi" w:hAnsiTheme="minorHAnsi" w:cstheme="minorBidi"/>
      <w:color w:val="575D65"/>
      <w:kern w:val="0"/>
      <w:sz w:val="22"/>
      <w:szCs w:val="22"/>
      <w:lang w:eastAsia="en-US" w:bidi="ar-SA"/>
    </w:rPr>
  </w:style>
  <w:style w:type="paragraph" w:styleId="a6">
    <w:name w:val="List Paragraph"/>
    <w:basedOn w:val="a"/>
    <w:uiPriority w:val="34"/>
    <w:qFormat/>
    <w:rsid w:val="00A36432"/>
    <w:pPr>
      <w:ind w:left="720"/>
      <w:contextualSpacing/>
    </w:pPr>
    <w:rPr>
      <w:szCs w:val="21"/>
    </w:rPr>
  </w:style>
  <w:style w:type="table" w:styleId="a7">
    <w:name w:val="Table Grid"/>
    <w:basedOn w:val="a1"/>
    <w:uiPriority w:val="39"/>
    <w:rsid w:val="00293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0B0570"/>
    <w:rPr>
      <w:color w:val="0563C1" w:themeColor="hyperlink"/>
      <w:u w:val="single"/>
    </w:rPr>
  </w:style>
  <w:style w:type="character" w:styleId="a9">
    <w:name w:val="Unresolved Mention"/>
    <w:basedOn w:val="a0"/>
    <w:uiPriority w:val="99"/>
    <w:semiHidden/>
    <w:unhideWhenUsed/>
    <w:rsid w:val="000B05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4435</Words>
  <Characters>25285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Инга Анатольевна</dc:creator>
  <cp:keywords/>
  <dc:description/>
  <cp:lastModifiedBy>Кузнецова Инга Анатольевна</cp:lastModifiedBy>
  <cp:revision>3</cp:revision>
  <dcterms:created xsi:type="dcterms:W3CDTF">2026-03-11T12:31:00Z</dcterms:created>
  <dcterms:modified xsi:type="dcterms:W3CDTF">2026-03-11T12:53:00Z</dcterms:modified>
</cp:coreProperties>
</file>