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D0CAD" w14:textId="11FBD335" w:rsidR="00921DF5" w:rsidRDefault="00E47021" w:rsidP="004045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задание на выполнение работ на объекте: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951"/>
        <w:gridCol w:w="5806"/>
      </w:tblGrid>
      <w:tr w:rsidR="00E47021" w14:paraId="7AACCC37" w14:textId="77777777" w:rsidTr="00715B8E">
        <w:tc>
          <w:tcPr>
            <w:tcW w:w="588" w:type="dxa"/>
          </w:tcPr>
          <w:p w14:paraId="32A8C969" w14:textId="049567F7" w:rsidR="00E47021" w:rsidRPr="00715B8E" w:rsidRDefault="00E47021" w:rsidP="00715B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5B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п\п</w:t>
            </w:r>
          </w:p>
        </w:tc>
        <w:tc>
          <w:tcPr>
            <w:tcW w:w="2951" w:type="dxa"/>
          </w:tcPr>
          <w:p w14:paraId="10439CB6" w14:textId="7F696F14" w:rsidR="00E47021" w:rsidRPr="00715B8E" w:rsidRDefault="00E47021" w:rsidP="00715B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5B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основных данных и требований</w:t>
            </w:r>
          </w:p>
        </w:tc>
        <w:tc>
          <w:tcPr>
            <w:tcW w:w="5806" w:type="dxa"/>
          </w:tcPr>
          <w:p w14:paraId="0CDFA43F" w14:textId="7C002A87" w:rsidR="00E47021" w:rsidRPr="00715B8E" w:rsidRDefault="00E47021" w:rsidP="00715B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5B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основных данных и требований</w:t>
            </w:r>
          </w:p>
        </w:tc>
      </w:tr>
      <w:tr w:rsidR="00E47021" w14:paraId="0269984D" w14:textId="77777777" w:rsidTr="00715B8E">
        <w:tc>
          <w:tcPr>
            <w:tcW w:w="588" w:type="dxa"/>
          </w:tcPr>
          <w:p w14:paraId="5223572F" w14:textId="1889AA93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51" w:type="dxa"/>
          </w:tcPr>
          <w:p w14:paraId="30D493FF" w14:textId="6AE4590D" w:rsidR="00E47021" w:rsidRDefault="00715B8E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для выполнения работ</w:t>
            </w:r>
          </w:p>
        </w:tc>
        <w:tc>
          <w:tcPr>
            <w:tcW w:w="5806" w:type="dxa"/>
          </w:tcPr>
          <w:p w14:paraId="663E6305" w14:textId="70C135F8" w:rsidR="00E47021" w:rsidRDefault="009C02A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Дефектная ведомость от </w:t>
            </w:r>
            <w:r w:rsidR="00D90C13">
              <w:rPr>
                <w:rFonts w:ascii="Times New Roman" w:hAnsi="Times New Roman" w:cs="Times New Roman"/>
                <w:sz w:val="26"/>
                <w:szCs w:val="26"/>
              </w:rPr>
              <w:t>09.06.2026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E47021" w14:paraId="623F47C9" w14:textId="77777777" w:rsidTr="00715B8E">
        <w:tc>
          <w:tcPr>
            <w:tcW w:w="588" w:type="dxa"/>
          </w:tcPr>
          <w:p w14:paraId="28048183" w14:textId="74618066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51" w:type="dxa"/>
          </w:tcPr>
          <w:p w14:paraId="4FE959A1" w14:textId="5BDFDC43" w:rsidR="00E47021" w:rsidRPr="00715B8E" w:rsidRDefault="00715B8E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районе выполнения работ</w:t>
            </w:r>
          </w:p>
        </w:tc>
        <w:tc>
          <w:tcPr>
            <w:tcW w:w="5806" w:type="dxa"/>
          </w:tcPr>
          <w:p w14:paraId="46205A91" w14:textId="2D34E6E3" w:rsidR="00E47021" w:rsidRDefault="00D90C13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ГТС Синтупиковского водохранилища, открытый лотковый водосброс</w:t>
            </w:r>
          </w:p>
        </w:tc>
      </w:tr>
      <w:tr w:rsidR="00E47021" w14:paraId="2E8A49BD" w14:textId="77777777" w:rsidTr="00715B8E">
        <w:tc>
          <w:tcPr>
            <w:tcW w:w="588" w:type="dxa"/>
          </w:tcPr>
          <w:p w14:paraId="30B1E56D" w14:textId="5B87AF55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51" w:type="dxa"/>
          </w:tcPr>
          <w:p w14:paraId="33BB66A8" w14:textId="484451E8" w:rsidR="00E47021" w:rsidRDefault="00715B8E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Наименование, адрес заказчика</w:t>
            </w:r>
          </w:p>
        </w:tc>
        <w:tc>
          <w:tcPr>
            <w:tcW w:w="5806" w:type="dxa"/>
          </w:tcPr>
          <w:p w14:paraId="5430E238" w14:textId="77777777" w:rsidR="00E47021" w:rsidRDefault="009C02A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Октябрьский филиал ФГБУ «Управление «Дальмелиоводхоз»</w:t>
            </w:r>
          </w:p>
          <w:p w14:paraId="375E0FA0" w14:textId="786C10E9" w:rsidR="009C02AF" w:rsidRDefault="009C02A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692561, Приморский край, Октябрьский муни</w:t>
            </w:r>
            <w:r w:rsidR="008747A3">
              <w:rPr>
                <w:rFonts w:ascii="Times New Roman" w:hAnsi="Times New Roman" w:cs="Times New Roman"/>
                <w:sz w:val="26"/>
                <w:szCs w:val="26"/>
              </w:rPr>
              <w:t>ципальный округ, с. Покровка, ул. Тенистая, д. 1</w:t>
            </w:r>
          </w:p>
        </w:tc>
      </w:tr>
      <w:tr w:rsidR="00E47021" w14:paraId="3964C001" w14:textId="77777777" w:rsidTr="00715B8E">
        <w:tc>
          <w:tcPr>
            <w:tcW w:w="588" w:type="dxa"/>
          </w:tcPr>
          <w:p w14:paraId="0A3B9E9F" w14:textId="7F5E2777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51" w:type="dxa"/>
          </w:tcPr>
          <w:p w14:paraId="2C40EDC3" w14:textId="66A66D28" w:rsidR="00E47021" w:rsidRDefault="00715B8E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работ</w:t>
            </w:r>
          </w:p>
        </w:tc>
        <w:tc>
          <w:tcPr>
            <w:tcW w:w="5806" w:type="dxa"/>
          </w:tcPr>
          <w:p w14:paraId="51EE2DED" w14:textId="05AFEEAE" w:rsidR="00E47021" w:rsidRDefault="00404545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Ремонтные работы по восстановлению открытого лоткового водосброса</w:t>
            </w:r>
            <w:r w:rsidR="00D90C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47021" w14:paraId="792E0448" w14:textId="77777777" w:rsidTr="00715B8E">
        <w:tc>
          <w:tcPr>
            <w:tcW w:w="588" w:type="dxa"/>
          </w:tcPr>
          <w:p w14:paraId="6926B735" w14:textId="5A1D0D65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51" w:type="dxa"/>
          </w:tcPr>
          <w:p w14:paraId="0D4F6C16" w14:textId="5E26F6FB" w:rsidR="00E47021" w:rsidRDefault="00715B8E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 работ</w:t>
            </w:r>
          </w:p>
        </w:tc>
        <w:tc>
          <w:tcPr>
            <w:tcW w:w="5806" w:type="dxa"/>
          </w:tcPr>
          <w:p w14:paraId="3AF236D3" w14:textId="20D51215" w:rsidR="00E47021" w:rsidRDefault="00D90C13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Шлифовка бетона механизированным способом, Устройство бетонных стяжек толщиной 30 мм (марка бетона М:300), Устройство сливных отверстий, путем алмазного бурения глубиной до 200 мм диаметром 50 мм, Устройство деформационных швов, Устройство заполненного деформационного шва сопряжения пролетных строений, Устройство стенок, открылок, диафрагм, оголовков с заделкой стыков примыкания плит.</w:t>
            </w:r>
          </w:p>
        </w:tc>
      </w:tr>
      <w:tr w:rsidR="00E47021" w14:paraId="1C5E38AA" w14:textId="77777777" w:rsidTr="00715B8E">
        <w:tc>
          <w:tcPr>
            <w:tcW w:w="588" w:type="dxa"/>
          </w:tcPr>
          <w:p w14:paraId="756730DE" w14:textId="2797BDA0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1" w:type="dxa"/>
          </w:tcPr>
          <w:p w14:paraId="12CAB873" w14:textId="612F6DA9" w:rsidR="00E47021" w:rsidRDefault="009C02A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715B8E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работ</w:t>
            </w:r>
          </w:p>
        </w:tc>
        <w:tc>
          <w:tcPr>
            <w:tcW w:w="5806" w:type="dxa"/>
          </w:tcPr>
          <w:p w14:paraId="0612DABD" w14:textId="3370F065" w:rsidR="00E47021" w:rsidRDefault="00D90C13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C02AF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календарных дней с момента подписания договора</w:t>
            </w:r>
          </w:p>
        </w:tc>
      </w:tr>
      <w:tr w:rsidR="00E47021" w14:paraId="3E1C1BDB" w14:textId="77777777" w:rsidTr="00715B8E">
        <w:tc>
          <w:tcPr>
            <w:tcW w:w="588" w:type="dxa"/>
          </w:tcPr>
          <w:p w14:paraId="65B0877B" w14:textId="0352661D" w:rsidR="00E47021" w:rsidRDefault="00715B8E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51" w:type="dxa"/>
          </w:tcPr>
          <w:p w14:paraId="404A5C97" w14:textId="361FC2CE" w:rsidR="00E47021" w:rsidRDefault="00715B8E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нормативным документам</w:t>
            </w:r>
          </w:p>
        </w:tc>
        <w:tc>
          <w:tcPr>
            <w:tcW w:w="5806" w:type="dxa"/>
          </w:tcPr>
          <w:p w14:paraId="0C986451" w14:textId="77777777" w:rsidR="00404545" w:rsidRPr="00404545" w:rsidRDefault="00404545" w:rsidP="00404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545">
              <w:rPr>
                <w:rFonts w:ascii="Times New Roman" w:hAnsi="Times New Roman" w:cs="Times New Roman"/>
                <w:sz w:val="26"/>
                <w:szCs w:val="26"/>
              </w:rPr>
              <w:t>Обеспечить производство всех работ с соблюдением требований действующего законодательства, в т.ч.:</w:t>
            </w:r>
          </w:p>
          <w:p w14:paraId="4D4D39E4" w14:textId="77777777" w:rsidR="00404545" w:rsidRPr="00404545" w:rsidRDefault="00404545" w:rsidP="00404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545">
              <w:rPr>
                <w:rFonts w:ascii="Times New Roman" w:hAnsi="Times New Roman" w:cs="Times New Roman"/>
                <w:sz w:val="26"/>
                <w:szCs w:val="26"/>
              </w:rPr>
              <w:t>- СП 48.13330.2019 «СНиП 12-01-2004 Организация строительства»;</w:t>
            </w:r>
          </w:p>
          <w:p w14:paraId="26B2AEB8" w14:textId="77777777" w:rsidR="00404545" w:rsidRPr="00404545" w:rsidRDefault="00404545" w:rsidP="00404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545">
              <w:rPr>
                <w:rFonts w:ascii="Times New Roman" w:hAnsi="Times New Roman" w:cs="Times New Roman"/>
                <w:sz w:val="26"/>
                <w:szCs w:val="26"/>
              </w:rPr>
              <w:t>- СНиП 12-03-2001 Безопасность труда в строительстве ч.1. Общие требования;</w:t>
            </w:r>
          </w:p>
          <w:p w14:paraId="1A06236F" w14:textId="77777777" w:rsidR="0067765D" w:rsidRDefault="00404545" w:rsidP="00404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545">
              <w:rPr>
                <w:rFonts w:ascii="Times New Roman" w:hAnsi="Times New Roman" w:cs="Times New Roman"/>
                <w:sz w:val="26"/>
                <w:szCs w:val="26"/>
              </w:rPr>
              <w:t>- СНиП 12-04-2002 Безопасность труда в строительстве ч.2. Строительное производство;</w:t>
            </w:r>
          </w:p>
          <w:p w14:paraId="7FCEDDB3" w14:textId="0623DA28" w:rsidR="00404545" w:rsidRDefault="00404545" w:rsidP="00404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4545">
              <w:rPr>
                <w:rFonts w:ascii="Times New Roman" w:hAnsi="Times New Roman" w:cs="Times New Roman"/>
                <w:sz w:val="26"/>
                <w:szCs w:val="26"/>
              </w:rPr>
              <w:t>- иных действующих СНиП, ГОСТ и СП.</w:t>
            </w:r>
          </w:p>
        </w:tc>
      </w:tr>
      <w:tr w:rsidR="00B8786F" w14:paraId="36F7836D" w14:textId="77777777" w:rsidTr="00715B8E">
        <w:tc>
          <w:tcPr>
            <w:tcW w:w="588" w:type="dxa"/>
          </w:tcPr>
          <w:p w14:paraId="576575E7" w14:textId="382F3A15" w:rsidR="00B8786F" w:rsidRDefault="00B8786F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51" w:type="dxa"/>
          </w:tcPr>
          <w:p w14:paraId="6A68F47C" w14:textId="653C4C0B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и условия разработки природоохранных мер и мероприятий</w:t>
            </w:r>
          </w:p>
        </w:tc>
        <w:tc>
          <w:tcPr>
            <w:tcW w:w="5806" w:type="dxa"/>
          </w:tcPr>
          <w:p w14:paraId="57782385" w14:textId="553E1FF5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выполнять работы, не совершать действия, влекущие за собой ухудшение экологической обстановки и состояния окружающей среды (не допускать разлива нефтепродуктов, не допускать разброса мусорных отходов), в случае обнаружения нарушений Исполнитель работ несет ответственность в соответствии с действующим законодательством</w:t>
            </w:r>
          </w:p>
        </w:tc>
      </w:tr>
      <w:tr w:rsidR="00B8786F" w14:paraId="475C2A76" w14:textId="77777777" w:rsidTr="00715B8E">
        <w:tc>
          <w:tcPr>
            <w:tcW w:w="588" w:type="dxa"/>
          </w:tcPr>
          <w:p w14:paraId="5079CBD5" w14:textId="7273E126" w:rsidR="00B8786F" w:rsidRDefault="00B8786F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51" w:type="dxa"/>
          </w:tcPr>
          <w:p w14:paraId="6B8D7F0C" w14:textId="178A67B5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охраны труда</w:t>
            </w:r>
          </w:p>
        </w:tc>
        <w:tc>
          <w:tcPr>
            <w:tcW w:w="5806" w:type="dxa"/>
          </w:tcPr>
          <w:p w14:paraId="6524E8A3" w14:textId="77777777" w:rsidR="00B8786F" w:rsidRDefault="00B8786F" w:rsidP="00B87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Выполняемые работы, равно как результат выполнения работ должны полностью отвечать требованиям техники безопасности, охраны окружающей среды и соблюдения действующего законодательства</w:t>
            </w:r>
          </w:p>
          <w:p w14:paraId="2E4FD2F1" w14:textId="53FDA6BB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Работники организации исполнителя должны быть оснащены средствами индивидуальной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защиты, приспособлениями и инструментами в соответствии с действующими НПА по охране труда</w:t>
            </w:r>
          </w:p>
        </w:tc>
      </w:tr>
      <w:tr w:rsidR="00B8786F" w14:paraId="53337E6D" w14:textId="77777777" w:rsidTr="00715B8E">
        <w:tc>
          <w:tcPr>
            <w:tcW w:w="588" w:type="dxa"/>
          </w:tcPr>
          <w:p w14:paraId="35D5D293" w14:textId="7EC723C8" w:rsidR="00B8786F" w:rsidRDefault="00B8786F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951" w:type="dxa"/>
          </w:tcPr>
          <w:p w14:paraId="66FC25D8" w14:textId="1E2E93BC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Особые условия</w:t>
            </w:r>
          </w:p>
        </w:tc>
        <w:tc>
          <w:tcPr>
            <w:tcW w:w="5806" w:type="dxa"/>
          </w:tcPr>
          <w:p w14:paraId="4BB4916C" w14:textId="77777777" w:rsidR="00B8786F" w:rsidRDefault="00B8786F" w:rsidP="00B03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1.Предоставление гарантий по устранению выявленных нарушений и некачественно выполненной работы по договору</w:t>
            </w:r>
          </w:p>
          <w:p w14:paraId="693BAF54" w14:textId="77777777" w:rsidR="00B8786F" w:rsidRDefault="00B8786F" w:rsidP="00B03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Наличие собственного специализированного оборудования для выполнения объема работ, согласно ТЗ</w:t>
            </w:r>
          </w:p>
          <w:p w14:paraId="31C21437" w14:textId="77777777" w:rsidR="00B8786F" w:rsidRDefault="00B8786F" w:rsidP="00B03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3.Способность выполнить объем работ собственными силами и средствами</w:t>
            </w:r>
          </w:p>
          <w:p w14:paraId="7D8E4EA1" w14:textId="77777777" w:rsidR="00B8786F" w:rsidRDefault="00B8786F" w:rsidP="00B03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Приобретение и поставка специального оборудования, расходных материалов, рабочей бригады, необходимых для выполнения работ осуществляется за счет средств Исполнителя</w:t>
            </w:r>
          </w:p>
          <w:p w14:paraId="7244C481" w14:textId="7A106802" w:rsidR="00B8786F" w:rsidRPr="00B8786F" w:rsidRDefault="00B8786F" w:rsidP="00B87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Прием выполненных работ и подписание акта приема-передачи выполненных работ осуществляется непосредственно на участке выполнения </w:t>
            </w:r>
            <w:r w:rsidR="00D90C13">
              <w:rPr>
                <w:rFonts w:ascii="Times New Roman" w:hAnsi="Times New Roman" w:cs="Times New Roman"/>
                <w:sz w:val="26"/>
                <w:szCs w:val="26"/>
              </w:rPr>
              <w:t>работ.</w:t>
            </w:r>
          </w:p>
        </w:tc>
      </w:tr>
      <w:tr w:rsidR="00B8786F" w14:paraId="6241E661" w14:textId="77777777" w:rsidTr="00715B8E">
        <w:tc>
          <w:tcPr>
            <w:tcW w:w="588" w:type="dxa"/>
          </w:tcPr>
          <w:p w14:paraId="7985F549" w14:textId="03E89DFC" w:rsidR="00B8786F" w:rsidRDefault="00B8786F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51" w:type="dxa"/>
          </w:tcPr>
          <w:p w14:paraId="231FDB9F" w14:textId="209BCF4B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  <w:tc>
          <w:tcPr>
            <w:tcW w:w="5806" w:type="dxa"/>
          </w:tcPr>
          <w:p w14:paraId="15F926FB" w14:textId="77777777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1.Все транспортные расходы на доставку специализированной техники, рабочей бригады ведутся за счет Исполнителя работ</w:t>
            </w:r>
          </w:p>
          <w:p w14:paraId="18391E08" w14:textId="5D130381" w:rsidR="00B8786F" w:rsidRPr="00B03AAA" w:rsidRDefault="00B8786F" w:rsidP="00B03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Расценки на отдельные виды и условия выполнения работ, непредусмотренных настоящим техническим заданием должны быть представлены Исполнителем для рассмотрения Заказчику на этапе процедуры закупки</w:t>
            </w:r>
          </w:p>
        </w:tc>
      </w:tr>
      <w:tr w:rsidR="00B8786F" w14:paraId="3A8B85D3" w14:textId="77777777" w:rsidTr="00715B8E">
        <w:tc>
          <w:tcPr>
            <w:tcW w:w="588" w:type="dxa"/>
          </w:tcPr>
          <w:p w14:paraId="15301066" w14:textId="6A5CDA91" w:rsidR="00B8786F" w:rsidRDefault="00B8786F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51" w:type="dxa"/>
          </w:tcPr>
          <w:p w14:paraId="6FF1E7E0" w14:textId="6011B296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предоставлению отчетных материалов о выполнении работ</w:t>
            </w:r>
          </w:p>
        </w:tc>
        <w:tc>
          <w:tcPr>
            <w:tcW w:w="5806" w:type="dxa"/>
          </w:tcPr>
          <w:p w14:paraId="2E597FE0" w14:textId="2BD1A7B8" w:rsidR="00B8786F" w:rsidRDefault="00B8786F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окончании выполнения </w:t>
            </w:r>
            <w:r w:rsidR="00404545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Исполнитель предоставляет Заказчику </w:t>
            </w:r>
            <w:r w:rsidR="00404545">
              <w:rPr>
                <w:rFonts w:ascii="Times New Roman" w:hAnsi="Times New Roman" w:cs="Times New Roman"/>
                <w:sz w:val="26"/>
                <w:szCs w:val="26"/>
              </w:rPr>
              <w:t>строительную площадку</w:t>
            </w:r>
            <w:r w:rsidR="009C02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котором проводились мероприятия по акту приема-передачи выполненных работ</w:t>
            </w:r>
          </w:p>
        </w:tc>
      </w:tr>
      <w:tr w:rsidR="008747A3" w14:paraId="68E359AC" w14:textId="77777777" w:rsidTr="00715B8E">
        <w:tc>
          <w:tcPr>
            <w:tcW w:w="588" w:type="dxa"/>
          </w:tcPr>
          <w:p w14:paraId="5EDC07A8" w14:textId="4EF778BC" w:rsidR="008747A3" w:rsidRDefault="008747A3" w:rsidP="00715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51" w:type="dxa"/>
          </w:tcPr>
          <w:p w14:paraId="3A1E9D09" w14:textId="33D58818" w:rsidR="008747A3" w:rsidRDefault="008747A3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Приложения</w:t>
            </w:r>
          </w:p>
        </w:tc>
        <w:tc>
          <w:tcPr>
            <w:tcW w:w="5806" w:type="dxa"/>
          </w:tcPr>
          <w:p w14:paraId="437B366A" w14:textId="2D69F142" w:rsidR="008747A3" w:rsidRDefault="008747A3" w:rsidP="00E47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1.Дефектная ведомость от </w:t>
            </w:r>
            <w:r w:rsidR="00404545">
              <w:rPr>
                <w:rFonts w:ascii="Times New Roman" w:hAnsi="Times New Roman" w:cs="Times New Roman"/>
                <w:sz w:val="26"/>
                <w:szCs w:val="26"/>
              </w:rPr>
              <w:t>09.06.2026</w:t>
            </w:r>
            <w:bookmarkStart w:id="0" w:name="_GoBack"/>
            <w:bookmarkEnd w:id="0"/>
          </w:p>
        </w:tc>
      </w:tr>
    </w:tbl>
    <w:p w14:paraId="5E309F48" w14:textId="5AB2D0FB" w:rsidR="00E47021" w:rsidRDefault="00E47021" w:rsidP="00E47021">
      <w:pPr>
        <w:rPr>
          <w:rFonts w:ascii="Times New Roman" w:hAnsi="Times New Roman" w:cs="Times New Roman"/>
          <w:sz w:val="26"/>
          <w:szCs w:val="26"/>
        </w:rPr>
      </w:pPr>
    </w:p>
    <w:p w14:paraId="190815DC" w14:textId="77777777" w:rsidR="008747A3" w:rsidRPr="00E47021" w:rsidRDefault="008747A3" w:rsidP="00E47021">
      <w:pPr>
        <w:rPr>
          <w:rFonts w:ascii="Times New Roman" w:hAnsi="Times New Roman" w:cs="Times New Roman"/>
          <w:sz w:val="26"/>
          <w:szCs w:val="26"/>
        </w:rPr>
      </w:pPr>
    </w:p>
    <w:sectPr w:rsidR="008747A3" w:rsidRPr="00E47021" w:rsidSect="00E4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269"/>
    <w:multiLevelType w:val="hybridMultilevel"/>
    <w:tmpl w:val="C2E8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A6153"/>
    <w:multiLevelType w:val="hybridMultilevel"/>
    <w:tmpl w:val="F06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D"/>
    <w:rsid w:val="00042026"/>
    <w:rsid w:val="000456D5"/>
    <w:rsid w:val="00052C94"/>
    <w:rsid w:val="000E7B5E"/>
    <w:rsid w:val="001842C9"/>
    <w:rsid w:val="00404545"/>
    <w:rsid w:val="00471D49"/>
    <w:rsid w:val="0048676D"/>
    <w:rsid w:val="005257E1"/>
    <w:rsid w:val="00545B73"/>
    <w:rsid w:val="00652E07"/>
    <w:rsid w:val="0067765D"/>
    <w:rsid w:val="00715B8E"/>
    <w:rsid w:val="00743781"/>
    <w:rsid w:val="008747A3"/>
    <w:rsid w:val="00921DF5"/>
    <w:rsid w:val="009C02AF"/>
    <w:rsid w:val="009D5F57"/>
    <w:rsid w:val="00B03AAA"/>
    <w:rsid w:val="00B7037C"/>
    <w:rsid w:val="00B8786F"/>
    <w:rsid w:val="00C30C75"/>
    <w:rsid w:val="00C370AE"/>
    <w:rsid w:val="00C41B90"/>
    <w:rsid w:val="00CA0AC9"/>
    <w:rsid w:val="00D55CAA"/>
    <w:rsid w:val="00D90C13"/>
    <w:rsid w:val="00DC2308"/>
    <w:rsid w:val="00E24FD4"/>
    <w:rsid w:val="00E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BC1E"/>
  <w15:chartTrackingRefBased/>
  <w15:docId w15:val="{D98F2BA5-3539-44E0-B7BE-2DA23A9A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E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E0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2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Вероника Степановна Бубнова</cp:lastModifiedBy>
  <cp:revision>9</cp:revision>
  <dcterms:created xsi:type="dcterms:W3CDTF">2024-01-08T23:13:00Z</dcterms:created>
  <dcterms:modified xsi:type="dcterms:W3CDTF">2026-06-17T23:04:00Z</dcterms:modified>
</cp:coreProperties>
</file>