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FDB" w:rsidRPr="002548F4" w:rsidRDefault="008C3FDB" w:rsidP="008C3FDB">
      <w:pPr>
        <w:autoSpaceDE w:val="0"/>
        <w:autoSpaceDN w:val="0"/>
        <w:adjustRightInd w:val="0"/>
        <w:spacing w:after="0" w:line="240" w:lineRule="auto"/>
        <w:jc w:val="center"/>
        <w:rPr>
          <w:rFonts w:ascii="Times New Roman" w:hAnsi="Times New Roman" w:cs="Times New Roman"/>
          <w:color w:val="000000" w:themeColor="text1"/>
          <w:sz w:val="24"/>
          <w:szCs w:val="28"/>
        </w:rPr>
      </w:pPr>
      <w:r w:rsidRPr="0074032F">
        <w:rPr>
          <w:rFonts w:ascii="Times New Roman" w:hAnsi="Times New Roman" w:cs="Times New Roman"/>
          <w:b/>
          <w:bCs/>
          <w:sz w:val="28"/>
          <w:szCs w:val="28"/>
        </w:rPr>
        <w:t>Обоснование начальной (максимальной) цены контракта, цены контракта, заключаемого с единственным поставщиком (подрядчиком, исполнителем) (НМЦК(ЦК))</w:t>
      </w:r>
    </w:p>
    <w:p w:rsidR="008C3FDB" w:rsidRPr="00247982" w:rsidRDefault="008C3FDB" w:rsidP="008C3FDB">
      <w:pPr>
        <w:autoSpaceDE w:val="0"/>
        <w:autoSpaceDN w:val="0"/>
        <w:adjustRightInd w:val="0"/>
        <w:spacing w:after="0" w:line="240" w:lineRule="auto"/>
        <w:rPr>
          <w:rFonts w:ascii="Times New Roman" w:hAnsi="Times New Roman" w:cs="Times New Roman"/>
          <w:color w:val="000000" w:themeColor="text1"/>
          <w:sz w:val="16"/>
          <w:szCs w:val="28"/>
        </w:rPr>
      </w:pPr>
    </w:p>
    <w:p w:rsidR="008C3FDB" w:rsidRPr="00DE0AF6" w:rsidRDefault="008C3FDB" w:rsidP="008C3FDB">
      <w:pPr>
        <w:widowControl w:val="0"/>
        <w:suppressAutoHyphens/>
        <w:spacing w:after="0" w:line="271" w:lineRule="auto"/>
        <w:jc w:val="both"/>
        <w:rPr>
          <w:rFonts w:ascii="Times New Roman" w:eastAsia="Times New Roman" w:hAnsi="Times New Roman" w:cs="Times New Roman"/>
          <w:color w:val="000000" w:themeColor="text1"/>
          <w:sz w:val="28"/>
          <w:szCs w:val="28"/>
          <w:lang w:val="ru" w:eastAsia="ru-RU"/>
        </w:rPr>
      </w:pPr>
      <w:r w:rsidRPr="00967B8A">
        <w:rPr>
          <w:rFonts w:ascii="Times New Roman" w:hAnsi="Times New Roman" w:cs="Times New Roman"/>
          <w:b/>
          <w:color w:val="000000" w:themeColor="text1"/>
          <w:sz w:val="28"/>
          <w:szCs w:val="28"/>
        </w:rPr>
        <w:t>Дата подготовки обоснования НМЦК(ЦК)</w:t>
      </w:r>
      <w:r w:rsidRPr="00967B8A">
        <w:rPr>
          <w:rFonts w:ascii="Times New Roman" w:hAnsi="Times New Roman" w:cs="Times New Roman"/>
          <w:color w:val="000000" w:themeColor="text1"/>
          <w:sz w:val="28"/>
          <w:szCs w:val="28"/>
        </w:rPr>
        <w:t xml:space="preserve"> </w:t>
      </w:r>
      <w:r w:rsidRPr="00967B8A">
        <w:rPr>
          <w:rFonts w:ascii="Times New Roman" w:hAnsi="Times New Roman" w:cs="Times New Roman"/>
          <w:color w:val="000000" w:themeColor="text1"/>
          <w:sz w:val="28"/>
          <w:szCs w:val="28"/>
          <w:lang w:val="ru"/>
        </w:rPr>
        <w:t xml:space="preserve">– </w:t>
      </w:r>
      <w:proofErr w:type="gramStart"/>
      <w:r w:rsidR="00602D8E">
        <w:rPr>
          <w:rFonts w:ascii="Times New Roman" w:hAnsi="Times New Roman" w:cs="Times New Roman"/>
          <w:color w:val="000000" w:themeColor="text1"/>
          <w:sz w:val="28"/>
          <w:szCs w:val="28"/>
        </w:rPr>
        <w:t>27</w:t>
      </w:r>
      <w:r w:rsidR="008C0F57">
        <w:rPr>
          <w:rFonts w:ascii="Times New Roman" w:hAnsi="Times New Roman" w:cs="Times New Roman"/>
          <w:color w:val="000000" w:themeColor="text1"/>
          <w:sz w:val="28"/>
          <w:szCs w:val="28"/>
          <w:lang w:val="ru"/>
        </w:rPr>
        <w:t>.</w:t>
      </w:r>
      <w:r w:rsidR="00602D8E">
        <w:rPr>
          <w:rFonts w:ascii="Times New Roman" w:hAnsi="Times New Roman" w:cs="Times New Roman"/>
          <w:color w:val="000000" w:themeColor="text1"/>
          <w:sz w:val="28"/>
          <w:szCs w:val="28"/>
        </w:rPr>
        <w:t>05</w:t>
      </w:r>
      <w:r w:rsidR="00602D8E">
        <w:rPr>
          <w:rFonts w:ascii="Times New Roman" w:hAnsi="Times New Roman" w:cs="Times New Roman"/>
          <w:color w:val="000000" w:themeColor="text1"/>
          <w:sz w:val="28"/>
          <w:szCs w:val="28"/>
          <w:lang w:val="ru"/>
        </w:rPr>
        <w:t>.2026</w:t>
      </w:r>
      <w:r w:rsidRPr="00967B8A">
        <w:rPr>
          <w:rFonts w:ascii="Times New Roman" w:hAnsi="Times New Roman" w:cs="Times New Roman"/>
          <w:color w:val="000000" w:themeColor="text1"/>
          <w:sz w:val="28"/>
          <w:szCs w:val="28"/>
          <w:lang w:val="ru"/>
        </w:rPr>
        <w:t xml:space="preserve">  г.</w:t>
      </w:r>
      <w:proofErr w:type="gramEnd"/>
    </w:p>
    <w:p w:rsidR="00A16280" w:rsidRPr="000F534D" w:rsidRDefault="008C3FDB" w:rsidP="00A16280">
      <w:pPr>
        <w:widowControl w:val="0"/>
        <w:suppressAutoHyphens/>
        <w:spacing w:after="0" w:line="271" w:lineRule="auto"/>
        <w:jc w:val="both"/>
        <w:rPr>
          <w:rFonts w:ascii="Times New Roman" w:hAnsi="Times New Roman" w:cs="Times New Roman"/>
          <w:bCs/>
          <w:color w:val="000000" w:themeColor="text1"/>
          <w:sz w:val="28"/>
          <w:szCs w:val="28"/>
        </w:rPr>
      </w:pPr>
      <w:r w:rsidRPr="000A61ED">
        <w:rPr>
          <w:rFonts w:ascii="Times New Roman" w:eastAsia="Times New Roman" w:hAnsi="Times New Roman" w:cs="Times New Roman"/>
          <w:b/>
          <w:sz w:val="28"/>
          <w:szCs w:val="28"/>
          <w:lang w:eastAsia="ru-RU"/>
        </w:rPr>
        <w:t>Предмет контракта:</w:t>
      </w:r>
      <w:r w:rsidRPr="000A61ED">
        <w:rPr>
          <w:rFonts w:ascii="Times New Roman" w:eastAsia="Times New Roman" w:hAnsi="Times New Roman" w:cs="Times New Roman"/>
          <w:sz w:val="28"/>
          <w:szCs w:val="28"/>
          <w:lang w:eastAsia="ru-RU"/>
        </w:rPr>
        <w:t xml:space="preserve"> </w:t>
      </w:r>
      <w:r w:rsidR="00A16280" w:rsidRPr="00A16280">
        <w:rPr>
          <w:rFonts w:ascii="Times New Roman" w:hAnsi="Times New Roman" w:cs="Times New Roman"/>
          <w:bCs/>
          <w:color w:val="000000" w:themeColor="text1"/>
          <w:sz w:val="28"/>
          <w:szCs w:val="28"/>
        </w:rPr>
        <w:t xml:space="preserve">оказание услуг по техническому обслуживанию и ремонту газового оборудования, газораспределительных </w:t>
      </w:r>
      <w:r w:rsidR="00A16280" w:rsidRPr="000F534D">
        <w:rPr>
          <w:rFonts w:ascii="Times New Roman" w:hAnsi="Times New Roman" w:cs="Times New Roman"/>
          <w:bCs/>
          <w:color w:val="000000" w:themeColor="text1"/>
          <w:sz w:val="28"/>
          <w:szCs w:val="28"/>
        </w:rPr>
        <w:t>сетей для нужд Управления Федерального казначейства по Республике Крым</w:t>
      </w:r>
    </w:p>
    <w:p w:rsidR="008C3FDB" w:rsidRPr="000F534D" w:rsidRDefault="008C3FDB" w:rsidP="008C3FDB">
      <w:pPr>
        <w:widowControl w:val="0"/>
        <w:suppressAutoHyphens/>
        <w:spacing w:after="0" w:line="271" w:lineRule="auto"/>
        <w:jc w:val="both"/>
        <w:rPr>
          <w:rFonts w:ascii="Times New Roman" w:eastAsia="Arial Unicode MS" w:hAnsi="Times New Roman" w:cs="Times New Roman"/>
          <w:sz w:val="28"/>
          <w:szCs w:val="28"/>
          <w:lang w:val="ru" w:eastAsia="x-none"/>
        </w:rPr>
      </w:pPr>
      <w:r w:rsidRPr="000F534D">
        <w:rPr>
          <w:rFonts w:ascii="Times New Roman" w:hAnsi="Times New Roman" w:cs="Times New Roman"/>
          <w:b/>
          <w:sz w:val="28"/>
          <w:szCs w:val="28"/>
        </w:rPr>
        <w:t xml:space="preserve">Используемый метод определения НМЦК(ЦК): </w:t>
      </w:r>
      <w:r w:rsidRPr="000F534D">
        <w:rPr>
          <w:rFonts w:ascii="Times New Roman" w:eastAsia="Arial Unicode MS" w:hAnsi="Times New Roman" w:cs="Times New Roman"/>
          <w:sz w:val="28"/>
          <w:szCs w:val="28"/>
          <w:lang w:val="ru" w:eastAsia="x-none"/>
        </w:rPr>
        <w:t>метод сопоставимых рыночных цен (анализ рынка).</w:t>
      </w:r>
    </w:p>
    <w:p w:rsidR="008C3FDB" w:rsidRPr="000F534D" w:rsidRDefault="008C3FDB" w:rsidP="00DE0AF6">
      <w:pPr>
        <w:spacing w:after="0" w:line="271" w:lineRule="auto"/>
        <w:jc w:val="both"/>
        <w:rPr>
          <w:rFonts w:ascii="Times New Roman" w:hAnsi="Times New Roman" w:cs="Times New Roman"/>
          <w:sz w:val="28"/>
          <w:szCs w:val="28"/>
        </w:rPr>
      </w:pPr>
      <w:r w:rsidRPr="000F534D">
        <w:rPr>
          <w:rFonts w:ascii="Times New Roman" w:hAnsi="Times New Roman" w:cs="Times New Roman"/>
          <w:sz w:val="28"/>
          <w:szCs w:val="28"/>
        </w:rPr>
        <w:t xml:space="preserve">Реквизиты запросов ценовой информации (в </w:t>
      </w:r>
      <w:proofErr w:type="spellStart"/>
      <w:r w:rsidRPr="000F534D">
        <w:rPr>
          <w:rFonts w:ascii="Times New Roman" w:hAnsi="Times New Roman" w:cs="Times New Roman"/>
          <w:sz w:val="28"/>
          <w:szCs w:val="28"/>
        </w:rPr>
        <w:t>т.ч</w:t>
      </w:r>
      <w:proofErr w:type="spellEnd"/>
      <w:r w:rsidRPr="000F534D">
        <w:rPr>
          <w:rFonts w:ascii="Times New Roman" w:hAnsi="Times New Roman" w:cs="Times New Roman"/>
          <w:sz w:val="28"/>
          <w:szCs w:val="28"/>
        </w:rPr>
        <w:t>. в ЕИС)</w:t>
      </w:r>
      <w:r w:rsidRPr="000F534D">
        <w:rPr>
          <w:rFonts w:ascii="Times New Roman" w:eastAsia="Arial Unicode MS" w:hAnsi="Times New Roman" w:cs="Times New Roman"/>
          <w:sz w:val="28"/>
          <w:szCs w:val="28"/>
          <w:lang w:val="ru" w:eastAsia="x-none"/>
        </w:rPr>
        <w:t>:</w:t>
      </w:r>
      <w:r w:rsidR="00DE0AF6" w:rsidRPr="000F534D">
        <w:rPr>
          <w:rFonts w:ascii="Times New Roman" w:eastAsia="Arial Unicode MS" w:hAnsi="Times New Roman" w:cs="Times New Roman"/>
          <w:sz w:val="28"/>
          <w:szCs w:val="28"/>
          <w:lang w:val="ru" w:eastAsia="x-none"/>
        </w:rPr>
        <w:t xml:space="preserve"> </w:t>
      </w:r>
      <w:r w:rsidR="00DE0AF6" w:rsidRPr="000F534D">
        <w:rPr>
          <w:rFonts w:ascii="Times New Roman" w:eastAsia="Arial Unicode MS" w:hAnsi="Times New Roman" w:cs="Times New Roman"/>
          <w:sz w:val="28"/>
          <w:szCs w:val="28"/>
          <w:lang w:eastAsia="x-none"/>
        </w:rPr>
        <w:t xml:space="preserve">Запрос направлен в </w:t>
      </w:r>
      <w:r w:rsidR="00602D8E">
        <w:rPr>
          <w:rFonts w:ascii="Times New Roman" w:eastAsia="Arial Unicode MS" w:hAnsi="Times New Roman" w:cs="Times New Roman"/>
          <w:sz w:val="28"/>
          <w:szCs w:val="28"/>
          <w:lang w:eastAsia="x-none"/>
        </w:rPr>
        <w:t>6</w:t>
      </w:r>
      <w:r w:rsidR="00DE0AF6" w:rsidRPr="000F534D">
        <w:rPr>
          <w:rFonts w:ascii="Times New Roman" w:eastAsia="Arial Unicode MS" w:hAnsi="Times New Roman" w:cs="Times New Roman"/>
          <w:sz w:val="28"/>
          <w:szCs w:val="28"/>
          <w:lang w:eastAsia="x-none"/>
        </w:rPr>
        <w:t xml:space="preserve"> организаций</w:t>
      </w:r>
      <w:r w:rsidRPr="000F534D">
        <w:rPr>
          <w:rFonts w:ascii="Times New Roman" w:eastAsia="Arial Unicode MS" w:hAnsi="Times New Roman" w:cs="Times New Roman"/>
          <w:sz w:val="28"/>
          <w:szCs w:val="28"/>
          <w:lang w:val="ru" w:eastAsia="x-none"/>
        </w:rPr>
        <w:t xml:space="preserve"> письмо</w:t>
      </w:r>
      <w:r w:rsidR="00DE0AF6" w:rsidRPr="000F534D">
        <w:rPr>
          <w:rFonts w:ascii="Times New Roman" w:eastAsia="Arial Unicode MS" w:hAnsi="Times New Roman" w:cs="Times New Roman"/>
          <w:sz w:val="28"/>
          <w:szCs w:val="28"/>
          <w:lang w:val="ru" w:eastAsia="x-none"/>
        </w:rPr>
        <w:t>м</w:t>
      </w:r>
      <w:r w:rsidRPr="000F534D">
        <w:rPr>
          <w:rFonts w:ascii="Times New Roman" w:hAnsi="Times New Roman" w:cs="Times New Roman"/>
          <w:sz w:val="28"/>
          <w:szCs w:val="28"/>
        </w:rPr>
        <w:t xml:space="preserve"> от </w:t>
      </w:r>
      <w:r w:rsidR="00602D8E">
        <w:rPr>
          <w:rFonts w:ascii="Times New Roman" w:hAnsi="Times New Roman" w:cs="Times New Roman"/>
          <w:sz w:val="28"/>
          <w:szCs w:val="28"/>
        </w:rPr>
        <w:t>20.05.2025 № 56-30-16</w:t>
      </w:r>
      <w:r w:rsidRPr="000F534D">
        <w:rPr>
          <w:rFonts w:ascii="Times New Roman" w:hAnsi="Times New Roman" w:cs="Times New Roman"/>
          <w:sz w:val="28"/>
          <w:szCs w:val="28"/>
        </w:rPr>
        <w:t>/</w:t>
      </w:r>
      <w:r w:rsidR="00602D8E" w:rsidRPr="00602D8E">
        <w:rPr>
          <w:rFonts w:ascii="Times New Roman" w:hAnsi="Times New Roman" w:cs="Times New Roman"/>
          <w:sz w:val="28"/>
          <w:szCs w:val="28"/>
        </w:rPr>
        <w:t>2373</w:t>
      </w:r>
      <w:r w:rsidRPr="000F534D">
        <w:rPr>
          <w:rFonts w:ascii="Times New Roman" w:hAnsi="Times New Roman" w:cs="Times New Roman"/>
          <w:sz w:val="28"/>
          <w:szCs w:val="28"/>
        </w:rPr>
        <w:t xml:space="preserve">; </w:t>
      </w:r>
      <w:r w:rsidR="00DE0AF6" w:rsidRPr="000F534D">
        <w:rPr>
          <w:rFonts w:ascii="Times New Roman" w:hAnsi="Times New Roman" w:cs="Times New Roman"/>
          <w:sz w:val="28"/>
          <w:szCs w:val="28"/>
        </w:rPr>
        <w:t>в ЕИС</w:t>
      </w:r>
      <w:r w:rsidRPr="000F534D">
        <w:rPr>
          <w:rFonts w:ascii="Times New Roman" w:hAnsi="Times New Roman" w:cs="Times New Roman"/>
          <w:sz w:val="28"/>
          <w:szCs w:val="28"/>
        </w:rPr>
        <w:t xml:space="preserve"> от </w:t>
      </w:r>
      <w:r w:rsidR="00602D8E">
        <w:rPr>
          <w:rFonts w:ascii="Times New Roman" w:hAnsi="Times New Roman" w:cs="Times New Roman"/>
          <w:sz w:val="28"/>
          <w:szCs w:val="28"/>
        </w:rPr>
        <w:t>21</w:t>
      </w:r>
      <w:r w:rsidR="008C0F57" w:rsidRPr="000F534D">
        <w:rPr>
          <w:rFonts w:ascii="Times New Roman" w:hAnsi="Times New Roman" w:cs="Times New Roman"/>
          <w:sz w:val="28"/>
          <w:szCs w:val="28"/>
        </w:rPr>
        <w:t>.</w:t>
      </w:r>
      <w:r w:rsidR="00602D8E">
        <w:rPr>
          <w:rFonts w:ascii="Times New Roman" w:hAnsi="Times New Roman" w:cs="Times New Roman"/>
          <w:sz w:val="28"/>
          <w:szCs w:val="28"/>
        </w:rPr>
        <w:t>05.2026 № 0858400000126</w:t>
      </w:r>
      <w:r w:rsidRPr="000F534D">
        <w:rPr>
          <w:rFonts w:ascii="Times New Roman" w:hAnsi="Times New Roman" w:cs="Times New Roman"/>
          <w:sz w:val="28"/>
          <w:szCs w:val="28"/>
        </w:rPr>
        <w:t>000</w:t>
      </w:r>
      <w:r w:rsidR="00602D8E">
        <w:rPr>
          <w:rFonts w:ascii="Times New Roman" w:hAnsi="Times New Roman" w:cs="Times New Roman"/>
          <w:sz w:val="28"/>
          <w:szCs w:val="28"/>
        </w:rPr>
        <w:t>236</w:t>
      </w:r>
      <w:r w:rsidR="00DE0AF6" w:rsidRPr="000F534D">
        <w:rPr>
          <w:rFonts w:ascii="Times New Roman" w:hAnsi="Times New Roman" w:cs="Times New Roman"/>
          <w:sz w:val="28"/>
          <w:szCs w:val="28"/>
        </w:rPr>
        <w:t xml:space="preserve">, ответ получен от 3 (трех) организаций на основании данной информации произведен расчет НМЦК (ЦК): Источник № 1 </w:t>
      </w:r>
      <w:proofErr w:type="spellStart"/>
      <w:r w:rsidR="00DE0AF6" w:rsidRPr="000F534D">
        <w:rPr>
          <w:rFonts w:ascii="Times New Roman" w:hAnsi="Times New Roman" w:cs="Times New Roman"/>
          <w:sz w:val="28"/>
          <w:szCs w:val="28"/>
        </w:rPr>
        <w:t>вх</w:t>
      </w:r>
      <w:proofErr w:type="spellEnd"/>
      <w:r w:rsidR="00DE0AF6" w:rsidRPr="000F534D">
        <w:rPr>
          <w:rFonts w:ascii="Times New Roman" w:hAnsi="Times New Roman" w:cs="Times New Roman"/>
          <w:sz w:val="28"/>
          <w:szCs w:val="28"/>
        </w:rPr>
        <w:t xml:space="preserve">. от </w:t>
      </w:r>
      <w:r w:rsidR="00602D8E">
        <w:rPr>
          <w:rFonts w:ascii="Times New Roman" w:hAnsi="Times New Roman" w:cs="Times New Roman"/>
          <w:sz w:val="28"/>
          <w:szCs w:val="28"/>
        </w:rPr>
        <w:t>27</w:t>
      </w:r>
      <w:r w:rsidR="008C0F57" w:rsidRPr="000F534D">
        <w:rPr>
          <w:rFonts w:ascii="Times New Roman" w:hAnsi="Times New Roman" w:cs="Times New Roman"/>
          <w:sz w:val="28"/>
          <w:szCs w:val="28"/>
        </w:rPr>
        <w:t>.</w:t>
      </w:r>
      <w:r w:rsidR="00602D8E">
        <w:rPr>
          <w:rFonts w:ascii="Times New Roman" w:hAnsi="Times New Roman" w:cs="Times New Roman"/>
          <w:sz w:val="28"/>
          <w:szCs w:val="28"/>
        </w:rPr>
        <w:t>05.2026</w:t>
      </w:r>
      <w:r w:rsidR="00DE0AF6" w:rsidRPr="000F534D">
        <w:rPr>
          <w:rFonts w:ascii="Times New Roman" w:hAnsi="Times New Roman" w:cs="Times New Roman"/>
          <w:sz w:val="28"/>
          <w:szCs w:val="28"/>
        </w:rPr>
        <w:t xml:space="preserve"> №</w:t>
      </w:r>
      <w:r w:rsidR="00BE78CD" w:rsidRPr="000F534D">
        <w:rPr>
          <w:rFonts w:ascii="Times New Roman" w:hAnsi="Times New Roman" w:cs="Times New Roman"/>
          <w:sz w:val="28"/>
          <w:szCs w:val="28"/>
        </w:rPr>
        <w:t xml:space="preserve"> </w:t>
      </w:r>
      <w:r w:rsidR="00602D8E" w:rsidRPr="00602D8E">
        <w:rPr>
          <w:rFonts w:ascii="Times New Roman" w:hAnsi="Times New Roman" w:cs="Times New Roman"/>
          <w:sz w:val="28"/>
          <w:szCs w:val="28"/>
        </w:rPr>
        <w:t>5684</w:t>
      </w:r>
      <w:r w:rsidR="00DE0AF6" w:rsidRPr="000F534D">
        <w:rPr>
          <w:rFonts w:ascii="Times New Roman" w:hAnsi="Times New Roman" w:cs="Times New Roman"/>
          <w:sz w:val="28"/>
          <w:szCs w:val="28"/>
        </w:rPr>
        <w:t xml:space="preserve">, Источник № 2 </w:t>
      </w:r>
      <w:proofErr w:type="spellStart"/>
      <w:r w:rsidR="00DE0AF6" w:rsidRPr="000F534D">
        <w:rPr>
          <w:rFonts w:ascii="Times New Roman" w:hAnsi="Times New Roman" w:cs="Times New Roman"/>
          <w:sz w:val="28"/>
          <w:szCs w:val="28"/>
        </w:rPr>
        <w:t>вх</w:t>
      </w:r>
      <w:proofErr w:type="spellEnd"/>
      <w:r w:rsidR="00DE0AF6" w:rsidRPr="000F534D">
        <w:rPr>
          <w:rFonts w:ascii="Times New Roman" w:hAnsi="Times New Roman" w:cs="Times New Roman"/>
          <w:sz w:val="28"/>
          <w:szCs w:val="28"/>
        </w:rPr>
        <w:t xml:space="preserve">. от </w:t>
      </w:r>
      <w:r w:rsidR="00602D8E">
        <w:rPr>
          <w:rFonts w:ascii="Times New Roman" w:hAnsi="Times New Roman" w:cs="Times New Roman"/>
          <w:sz w:val="28"/>
          <w:szCs w:val="28"/>
        </w:rPr>
        <w:t>27.05.2026</w:t>
      </w:r>
      <w:r w:rsidR="00DE0AF6" w:rsidRPr="000F534D">
        <w:rPr>
          <w:rFonts w:ascii="Times New Roman" w:hAnsi="Times New Roman" w:cs="Times New Roman"/>
          <w:sz w:val="28"/>
          <w:szCs w:val="28"/>
        </w:rPr>
        <w:t xml:space="preserve"> №</w:t>
      </w:r>
      <w:r w:rsidR="00BE78CD" w:rsidRPr="000F534D">
        <w:rPr>
          <w:rFonts w:ascii="Times New Roman" w:hAnsi="Times New Roman" w:cs="Times New Roman"/>
          <w:sz w:val="28"/>
          <w:szCs w:val="28"/>
        </w:rPr>
        <w:t xml:space="preserve"> </w:t>
      </w:r>
      <w:r w:rsidR="00602D8E">
        <w:rPr>
          <w:rFonts w:ascii="Times New Roman" w:hAnsi="Times New Roman" w:cs="Times New Roman"/>
          <w:sz w:val="28"/>
          <w:szCs w:val="28"/>
        </w:rPr>
        <w:t>5686</w:t>
      </w:r>
      <w:r w:rsidR="00DE0AF6" w:rsidRPr="000F534D">
        <w:rPr>
          <w:rFonts w:ascii="Times New Roman" w:hAnsi="Times New Roman" w:cs="Times New Roman"/>
          <w:sz w:val="28"/>
          <w:szCs w:val="28"/>
        </w:rPr>
        <w:t xml:space="preserve">, Источник № 3 </w:t>
      </w:r>
      <w:proofErr w:type="spellStart"/>
      <w:r w:rsidR="00DE0AF6" w:rsidRPr="000F534D">
        <w:rPr>
          <w:rFonts w:ascii="Times New Roman" w:hAnsi="Times New Roman" w:cs="Times New Roman"/>
          <w:sz w:val="28"/>
          <w:szCs w:val="28"/>
        </w:rPr>
        <w:t>вх</w:t>
      </w:r>
      <w:proofErr w:type="spellEnd"/>
      <w:r w:rsidR="00DE0AF6" w:rsidRPr="000F534D">
        <w:rPr>
          <w:rFonts w:ascii="Times New Roman" w:hAnsi="Times New Roman" w:cs="Times New Roman"/>
          <w:sz w:val="28"/>
          <w:szCs w:val="28"/>
        </w:rPr>
        <w:t xml:space="preserve">. от </w:t>
      </w:r>
      <w:r w:rsidR="00602D8E">
        <w:rPr>
          <w:rFonts w:ascii="Times New Roman" w:hAnsi="Times New Roman" w:cs="Times New Roman"/>
          <w:sz w:val="28"/>
          <w:szCs w:val="28"/>
        </w:rPr>
        <w:t>27</w:t>
      </w:r>
      <w:r w:rsidR="008C0F57" w:rsidRPr="000F534D">
        <w:rPr>
          <w:rFonts w:ascii="Times New Roman" w:hAnsi="Times New Roman" w:cs="Times New Roman"/>
          <w:sz w:val="28"/>
          <w:szCs w:val="28"/>
        </w:rPr>
        <w:t>.</w:t>
      </w:r>
      <w:r w:rsidR="00602D8E">
        <w:rPr>
          <w:rFonts w:ascii="Times New Roman" w:hAnsi="Times New Roman" w:cs="Times New Roman"/>
          <w:sz w:val="28"/>
          <w:szCs w:val="28"/>
        </w:rPr>
        <w:t>05.2026</w:t>
      </w:r>
      <w:r w:rsidR="00DE0AF6" w:rsidRPr="000F534D">
        <w:rPr>
          <w:rFonts w:ascii="Times New Roman" w:hAnsi="Times New Roman" w:cs="Times New Roman"/>
          <w:sz w:val="28"/>
          <w:szCs w:val="28"/>
        </w:rPr>
        <w:t xml:space="preserve"> №</w:t>
      </w:r>
      <w:r w:rsidR="00BE78CD" w:rsidRPr="000F534D">
        <w:rPr>
          <w:rFonts w:ascii="Times New Roman" w:hAnsi="Times New Roman" w:cs="Times New Roman"/>
          <w:sz w:val="28"/>
          <w:szCs w:val="28"/>
        </w:rPr>
        <w:t xml:space="preserve"> </w:t>
      </w:r>
      <w:r w:rsidR="00602D8E">
        <w:rPr>
          <w:rFonts w:ascii="Times New Roman" w:hAnsi="Times New Roman" w:cs="Times New Roman"/>
          <w:sz w:val="28"/>
          <w:szCs w:val="28"/>
        </w:rPr>
        <w:t>5688</w:t>
      </w:r>
      <w:r w:rsidR="002521AD" w:rsidRPr="000F534D">
        <w:rPr>
          <w:rFonts w:ascii="Times New Roman" w:hAnsi="Times New Roman" w:cs="Times New Roman"/>
          <w:sz w:val="28"/>
          <w:szCs w:val="28"/>
        </w:rPr>
        <w:t>.</w:t>
      </w:r>
    </w:p>
    <w:p w:rsidR="00BE78CD" w:rsidRPr="000F534D" w:rsidRDefault="00BE78CD" w:rsidP="00DE0AF6">
      <w:pPr>
        <w:spacing w:after="0" w:line="271" w:lineRule="auto"/>
        <w:jc w:val="both"/>
        <w:rPr>
          <w:rFonts w:ascii="Times New Roman" w:hAnsi="Times New Roman" w:cs="Times New Roman"/>
          <w:sz w:val="28"/>
          <w:szCs w:val="28"/>
        </w:rPr>
      </w:pPr>
      <w:r w:rsidRPr="000F534D">
        <w:rPr>
          <w:rFonts w:ascii="Times New Roman" w:hAnsi="Times New Roman" w:cs="Times New Roman"/>
          <w:i/>
          <w:sz w:val="28"/>
          <w:szCs w:val="28"/>
        </w:rPr>
        <w:t xml:space="preserve">Расчет НМЦК (ЦК) произведен по наименьшему коммерческому предложению Источник № </w:t>
      </w:r>
      <w:r w:rsidR="00242F93" w:rsidRPr="000F534D">
        <w:rPr>
          <w:rFonts w:ascii="Times New Roman" w:hAnsi="Times New Roman" w:cs="Times New Roman"/>
          <w:i/>
          <w:sz w:val="28"/>
          <w:szCs w:val="28"/>
        </w:rPr>
        <w:t>1</w:t>
      </w:r>
      <w:r w:rsidRPr="000F534D">
        <w:rPr>
          <w:rFonts w:ascii="Times New Roman" w:hAnsi="Times New Roman" w:cs="Times New Roman"/>
          <w:i/>
          <w:sz w:val="28"/>
          <w:szCs w:val="28"/>
        </w:rPr>
        <w:t>.</w:t>
      </w:r>
    </w:p>
    <w:tbl>
      <w:tblPr>
        <w:tblW w:w="15833" w:type="dxa"/>
        <w:jc w:val="center"/>
        <w:tblLayout w:type="fixed"/>
        <w:tblLook w:val="04A0" w:firstRow="1" w:lastRow="0" w:firstColumn="1" w:lastColumn="0" w:noHBand="0" w:noVBand="1"/>
      </w:tblPr>
      <w:tblGrid>
        <w:gridCol w:w="557"/>
        <w:gridCol w:w="856"/>
        <w:gridCol w:w="1417"/>
        <w:gridCol w:w="1733"/>
        <w:gridCol w:w="869"/>
        <w:gridCol w:w="798"/>
        <w:gridCol w:w="980"/>
        <w:gridCol w:w="476"/>
        <w:gridCol w:w="665"/>
        <w:gridCol w:w="593"/>
        <w:gridCol w:w="1134"/>
        <w:gridCol w:w="708"/>
        <w:gridCol w:w="1120"/>
        <w:gridCol w:w="878"/>
        <w:gridCol w:w="1141"/>
        <w:gridCol w:w="954"/>
        <w:gridCol w:w="954"/>
      </w:tblGrid>
      <w:tr w:rsidR="002521AD" w:rsidRPr="000F534D" w:rsidTr="00F66BD3">
        <w:trPr>
          <w:trHeight w:val="315"/>
          <w:jc w:val="center"/>
        </w:trPr>
        <w:tc>
          <w:tcPr>
            <w:tcW w:w="5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w:t>
            </w:r>
          </w:p>
        </w:tc>
        <w:tc>
          <w:tcPr>
            <w:tcW w:w="8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 xml:space="preserve">Наименование товара, работы, услуги по КТРУ </w:t>
            </w:r>
          </w:p>
        </w:tc>
        <w:tc>
          <w:tcPr>
            <w:tcW w:w="14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Наименование товара, работы, услуги согласно описанию объекта закупки</w:t>
            </w:r>
          </w:p>
        </w:tc>
        <w:tc>
          <w:tcPr>
            <w:tcW w:w="1733" w:type="dxa"/>
            <w:vMerge w:val="restart"/>
            <w:tcBorders>
              <w:top w:val="single" w:sz="4" w:space="0" w:color="auto"/>
              <w:left w:val="single" w:sz="4" w:space="0" w:color="auto"/>
              <w:right w:val="single" w:sz="4" w:space="0" w:color="auto"/>
            </w:tcBorders>
            <w:vAlign w:val="center"/>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 xml:space="preserve">Типовая </w:t>
            </w:r>
            <w:proofErr w:type="spellStart"/>
            <w:proofErr w:type="gramStart"/>
            <w:r w:rsidRPr="000F534D">
              <w:rPr>
                <w:rFonts w:ascii="Times New Roman" w:eastAsia="Times New Roman" w:hAnsi="Times New Roman" w:cs="Times New Roman"/>
                <w:color w:val="000000"/>
                <w:sz w:val="20"/>
                <w:szCs w:val="20"/>
                <w:lang w:eastAsia="ru-RU"/>
              </w:rPr>
              <w:t>принад-лежность</w:t>
            </w:r>
            <w:proofErr w:type="spellEnd"/>
            <w:proofErr w:type="gramEnd"/>
          </w:p>
        </w:tc>
        <w:tc>
          <w:tcPr>
            <w:tcW w:w="869"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Единица измерений</w:t>
            </w:r>
          </w:p>
        </w:tc>
        <w:tc>
          <w:tcPr>
            <w:tcW w:w="7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Кол-во</w:t>
            </w:r>
          </w:p>
        </w:tc>
        <w:tc>
          <w:tcPr>
            <w:tcW w:w="980" w:type="dxa"/>
            <w:tcBorders>
              <w:top w:val="single" w:sz="8" w:space="0" w:color="auto"/>
              <w:left w:val="nil"/>
              <w:bottom w:val="single" w:sz="8" w:space="0" w:color="auto"/>
              <w:right w:val="nil"/>
            </w:tcBorders>
            <w:vAlign w:val="center"/>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p>
        </w:tc>
        <w:tc>
          <w:tcPr>
            <w:tcW w:w="1141" w:type="dxa"/>
            <w:gridSpan w:val="2"/>
            <w:tcBorders>
              <w:top w:val="single" w:sz="8" w:space="0" w:color="auto"/>
              <w:left w:val="nil"/>
              <w:bottom w:val="single" w:sz="8" w:space="0" w:color="auto"/>
              <w:right w:val="nil"/>
            </w:tcBorders>
            <w:vAlign w:val="center"/>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p>
        </w:tc>
        <w:tc>
          <w:tcPr>
            <w:tcW w:w="5574" w:type="dxa"/>
            <w:gridSpan w:val="6"/>
            <w:tcBorders>
              <w:top w:val="single" w:sz="8" w:space="0" w:color="auto"/>
              <w:left w:val="nil"/>
              <w:bottom w:val="single" w:sz="8" w:space="0" w:color="auto"/>
              <w:right w:val="single" w:sz="4" w:space="0" w:color="auto"/>
            </w:tcBorders>
            <w:shd w:val="clear" w:color="auto" w:fill="auto"/>
            <w:vAlign w:val="center"/>
            <w:hideMark/>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Расчет НМЦК(ЦК)</w:t>
            </w:r>
          </w:p>
        </w:tc>
        <w:tc>
          <w:tcPr>
            <w:tcW w:w="954" w:type="dxa"/>
            <w:vMerge w:val="restart"/>
            <w:tcBorders>
              <w:top w:val="single" w:sz="8" w:space="0" w:color="auto"/>
              <w:left w:val="nil"/>
              <w:right w:val="single" w:sz="4" w:space="0" w:color="auto"/>
            </w:tcBorders>
            <w:vAlign w:val="center"/>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Итого цена единицы товара (работы, услуги) в том числе с учетом ЛБО (руб.)</w:t>
            </w:r>
          </w:p>
        </w:tc>
        <w:tc>
          <w:tcPr>
            <w:tcW w:w="954" w:type="dxa"/>
            <w:vMerge w:val="restart"/>
            <w:tcBorders>
              <w:top w:val="single" w:sz="8" w:space="0" w:color="auto"/>
              <w:left w:val="nil"/>
              <w:right w:val="single" w:sz="4" w:space="0" w:color="auto"/>
            </w:tcBorders>
            <w:vAlign w:val="center"/>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Всего</w:t>
            </w:r>
          </w:p>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НМЦК (ЦК) /цена единицы товара (работы, услуги) с учетом ЛБО (руб.)</w:t>
            </w:r>
          </w:p>
        </w:tc>
      </w:tr>
      <w:tr w:rsidR="002521AD" w:rsidRPr="000F534D" w:rsidTr="00F66BD3">
        <w:trPr>
          <w:trHeight w:val="315"/>
          <w:jc w:val="center"/>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single" w:sz="8" w:space="0" w:color="auto"/>
              <w:left w:val="single" w:sz="8" w:space="0" w:color="auto"/>
              <w:bottom w:val="single" w:sz="8" w:space="0" w:color="000000"/>
              <w:right w:val="single" w:sz="8" w:space="0" w:color="auto"/>
            </w:tcBorders>
            <w:vAlign w:val="center"/>
            <w:hideMark/>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417" w:type="dxa"/>
            <w:vMerge/>
            <w:tcBorders>
              <w:top w:val="single" w:sz="8" w:space="0" w:color="auto"/>
              <w:left w:val="single" w:sz="8" w:space="0" w:color="auto"/>
              <w:bottom w:val="single" w:sz="8" w:space="0" w:color="000000"/>
              <w:right w:val="single" w:sz="4" w:space="0" w:color="auto"/>
            </w:tcBorders>
            <w:vAlign w:val="center"/>
            <w:hideMark/>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733" w:type="dxa"/>
            <w:vMerge/>
            <w:tcBorders>
              <w:left w:val="single" w:sz="4" w:space="0" w:color="auto"/>
              <w:right w:val="single" w:sz="4" w:space="0" w:color="auto"/>
            </w:tcBorders>
            <w:vAlign w:val="center"/>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69" w:type="dxa"/>
            <w:vMerge/>
            <w:tcBorders>
              <w:top w:val="single" w:sz="8" w:space="0" w:color="auto"/>
              <w:left w:val="single" w:sz="4" w:space="0" w:color="auto"/>
              <w:bottom w:val="single" w:sz="8" w:space="0" w:color="000000"/>
              <w:right w:val="single" w:sz="8" w:space="0" w:color="auto"/>
            </w:tcBorders>
            <w:vAlign w:val="center"/>
            <w:hideMark/>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798" w:type="dxa"/>
            <w:vMerge/>
            <w:tcBorders>
              <w:top w:val="single" w:sz="8" w:space="0" w:color="auto"/>
              <w:left w:val="single" w:sz="8" w:space="0" w:color="auto"/>
              <w:bottom w:val="single" w:sz="8" w:space="0" w:color="000000"/>
              <w:right w:val="single" w:sz="8" w:space="0" w:color="auto"/>
            </w:tcBorders>
            <w:vAlign w:val="center"/>
            <w:hideMark/>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3848" w:type="dxa"/>
            <w:gridSpan w:val="5"/>
            <w:tcBorders>
              <w:top w:val="single" w:sz="8" w:space="0" w:color="auto"/>
              <w:left w:val="nil"/>
              <w:bottom w:val="single" w:sz="4" w:space="0" w:color="auto"/>
              <w:right w:val="single" w:sz="8" w:space="0" w:color="auto"/>
            </w:tcBorders>
            <w:shd w:val="clear" w:color="auto" w:fill="auto"/>
            <w:vAlign w:val="center"/>
            <w:hideMark/>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Ценовые значения анализа рынка</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proofErr w:type="spellStart"/>
            <w:r w:rsidRPr="000F534D">
              <w:rPr>
                <w:rFonts w:ascii="Times New Roman" w:eastAsia="Times New Roman" w:hAnsi="Times New Roman" w:cs="Times New Roman"/>
                <w:color w:val="000000"/>
                <w:sz w:val="20"/>
                <w:szCs w:val="20"/>
                <w:lang w:eastAsia="ru-RU"/>
              </w:rPr>
              <w:t>Коэфф</w:t>
            </w:r>
            <w:proofErr w:type="spellEnd"/>
            <w:r w:rsidRPr="000F534D">
              <w:rPr>
                <w:rFonts w:ascii="Times New Roman" w:eastAsia="Times New Roman" w:hAnsi="Times New Roman" w:cs="Times New Roman"/>
                <w:color w:val="000000"/>
                <w:sz w:val="20"/>
                <w:szCs w:val="20"/>
                <w:lang w:eastAsia="ru-RU"/>
              </w:rPr>
              <w:t>. вариации (v)</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6F3503" w:rsidRPr="000F534D" w:rsidRDefault="006F3503" w:rsidP="006F350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Наименьшая рыночная цена за единицу</w:t>
            </w:r>
          </w:p>
          <w:p w:rsidR="002521AD" w:rsidRPr="000F534D" w:rsidRDefault="006F3503" w:rsidP="006F350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(руб.)</w:t>
            </w:r>
          </w:p>
        </w:tc>
        <w:tc>
          <w:tcPr>
            <w:tcW w:w="878" w:type="dxa"/>
            <w:vMerge w:val="restart"/>
            <w:tcBorders>
              <w:top w:val="nil"/>
              <w:left w:val="single" w:sz="8" w:space="0" w:color="auto"/>
              <w:right w:val="single" w:sz="8" w:space="0" w:color="auto"/>
            </w:tcBorders>
            <w:vAlign w:val="center"/>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Цена за единицу с учетом нормативных затрат</w:t>
            </w:r>
          </w:p>
        </w:tc>
        <w:tc>
          <w:tcPr>
            <w:tcW w:w="1141" w:type="dxa"/>
            <w:vMerge w:val="restart"/>
            <w:tcBorders>
              <w:top w:val="nil"/>
              <w:left w:val="single" w:sz="8" w:space="0" w:color="auto"/>
              <w:bottom w:val="single" w:sz="8" w:space="0" w:color="000000"/>
              <w:right w:val="single" w:sz="4" w:space="0" w:color="auto"/>
            </w:tcBorders>
            <w:shd w:val="clear" w:color="auto" w:fill="auto"/>
            <w:vAlign w:val="center"/>
            <w:hideMark/>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Итоговое значение НМЦК (ЦК) (руб.)</w:t>
            </w:r>
          </w:p>
        </w:tc>
        <w:tc>
          <w:tcPr>
            <w:tcW w:w="954" w:type="dxa"/>
            <w:vMerge/>
            <w:tcBorders>
              <w:left w:val="single" w:sz="8" w:space="0" w:color="auto"/>
              <w:right w:val="single" w:sz="4" w:space="0" w:color="auto"/>
            </w:tcBorders>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p>
        </w:tc>
        <w:tc>
          <w:tcPr>
            <w:tcW w:w="954" w:type="dxa"/>
            <w:vMerge/>
            <w:tcBorders>
              <w:left w:val="single" w:sz="8" w:space="0" w:color="auto"/>
              <w:right w:val="single" w:sz="4" w:space="0" w:color="auto"/>
            </w:tcBorders>
          </w:tcPr>
          <w:p w:rsidR="002521AD" w:rsidRPr="000F534D" w:rsidRDefault="002521AD" w:rsidP="00F66BD3">
            <w:pPr>
              <w:spacing w:after="0" w:line="240" w:lineRule="auto"/>
              <w:jc w:val="center"/>
              <w:rPr>
                <w:rFonts w:ascii="Times New Roman" w:eastAsia="Times New Roman" w:hAnsi="Times New Roman" w:cs="Times New Roman"/>
                <w:color w:val="000000"/>
                <w:sz w:val="20"/>
                <w:szCs w:val="20"/>
                <w:lang w:eastAsia="ru-RU"/>
              </w:rPr>
            </w:pPr>
          </w:p>
        </w:tc>
      </w:tr>
      <w:tr w:rsidR="002521AD" w:rsidRPr="00FE5AF1" w:rsidTr="00F66BD3">
        <w:trPr>
          <w:trHeight w:val="2195"/>
          <w:jc w:val="center"/>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single" w:sz="8" w:space="0" w:color="auto"/>
              <w:left w:val="single" w:sz="8" w:space="0" w:color="auto"/>
              <w:bottom w:val="single" w:sz="8" w:space="0" w:color="000000"/>
              <w:right w:val="single" w:sz="8" w:space="0" w:color="auto"/>
            </w:tcBorders>
            <w:vAlign w:val="center"/>
            <w:hideMark/>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417" w:type="dxa"/>
            <w:vMerge/>
            <w:tcBorders>
              <w:top w:val="single" w:sz="8" w:space="0" w:color="auto"/>
              <w:left w:val="single" w:sz="8" w:space="0" w:color="auto"/>
              <w:bottom w:val="single" w:sz="8" w:space="0" w:color="000000"/>
              <w:right w:val="single" w:sz="4" w:space="0" w:color="auto"/>
            </w:tcBorders>
            <w:vAlign w:val="center"/>
            <w:hideMark/>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733" w:type="dxa"/>
            <w:vMerge/>
            <w:tcBorders>
              <w:left w:val="single" w:sz="4" w:space="0" w:color="auto"/>
              <w:right w:val="single" w:sz="4" w:space="0" w:color="auto"/>
            </w:tcBorders>
            <w:vAlign w:val="center"/>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69" w:type="dxa"/>
            <w:vMerge/>
            <w:tcBorders>
              <w:top w:val="single" w:sz="8" w:space="0" w:color="auto"/>
              <w:left w:val="single" w:sz="4" w:space="0" w:color="auto"/>
              <w:bottom w:val="single" w:sz="8" w:space="0" w:color="000000"/>
              <w:right w:val="single" w:sz="8" w:space="0" w:color="auto"/>
            </w:tcBorders>
            <w:vAlign w:val="center"/>
            <w:hideMark/>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798" w:type="dxa"/>
            <w:vMerge/>
            <w:tcBorders>
              <w:top w:val="single" w:sz="8" w:space="0" w:color="auto"/>
              <w:left w:val="single" w:sz="8" w:space="0" w:color="auto"/>
              <w:bottom w:val="single" w:sz="8" w:space="0" w:color="000000"/>
              <w:right w:val="single" w:sz="4" w:space="0" w:color="auto"/>
            </w:tcBorders>
            <w:vAlign w:val="center"/>
            <w:hideMark/>
          </w:tcPr>
          <w:p w:rsidR="002521AD" w:rsidRPr="000F534D"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456" w:type="dxa"/>
            <w:gridSpan w:val="2"/>
            <w:tcBorders>
              <w:top w:val="single" w:sz="4" w:space="0" w:color="auto"/>
              <w:left w:val="single" w:sz="4" w:space="0" w:color="auto"/>
              <w:right w:val="single" w:sz="4" w:space="0" w:color="auto"/>
            </w:tcBorders>
            <w:shd w:val="clear" w:color="auto" w:fill="auto"/>
            <w:vAlign w:val="center"/>
            <w:hideMark/>
          </w:tcPr>
          <w:p w:rsidR="0035647C" w:rsidRPr="000F534D" w:rsidRDefault="0035647C" w:rsidP="0035647C">
            <w:pPr>
              <w:spacing w:after="0" w:line="240" w:lineRule="auto"/>
              <w:rPr>
                <w:rFonts w:ascii="Times New Roman" w:eastAsia="Times New Roman" w:hAnsi="Times New Roman" w:cs="Times New Roman"/>
                <w:color w:val="000000"/>
                <w:sz w:val="20"/>
                <w:szCs w:val="20"/>
                <w:lang w:eastAsia="ru-RU"/>
              </w:rPr>
            </w:pPr>
          </w:p>
          <w:p w:rsidR="002521AD" w:rsidRPr="000F534D" w:rsidRDefault="002521AD" w:rsidP="0035647C">
            <w:pPr>
              <w:spacing w:after="0" w:line="240" w:lineRule="auto"/>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 xml:space="preserve">Источник </w:t>
            </w:r>
            <w:r w:rsidR="0035647C" w:rsidRPr="000F534D">
              <w:rPr>
                <w:rFonts w:ascii="Times New Roman" w:eastAsia="Times New Roman" w:hAnsi="Times New Roman" w:cs="Times New Roman"/>
                <w:color w:val="000000"/>
                <w:sz w:val="20"/>
                <w:szCs w:val="20"/>
                <w:lang w:eastAsia="ru-RU"/>
              </w:rPr>
              <w:t xml:space="preserve">     </w:t>
            </w:r>
            <w:r w:rsidRPr="000F534D">
              <w:rPr>
                <w:rFonts w:ascii="Times New Roman" w:eastAsia="Times New Roman" w:hAnsi="Times New Roman" w:cs="Times New Roman"/>
                <w:color w:val="000000"/>
                <w:sz w:val="20"/>
                <w:szCs w:val="20"/>
                <w:lang w:eastAsia="ru-RU"/>
              </w:rPr>
              <w:t>№ 1</w:t>
            </w:r>
          </w:p>
          <w:p w:rsidR="002521AD" w:rsidRPr="000F534D" w:rsidRDefault="002521AD" w:rsidP="0035647C">
            <w:pPr>
              <w:spacing w:after="0" w:line="240" w:lineRule="auto"/>
              <w:rPr>
                <w:rFonts w:ascii="Times New Roman" w:eastAsia="Times New Roman" w:hAnsi="Times New Roman" w:cs="Times New Roman"/>
                <w:color w:val="000000"/>
                <w:sz w:val="20"/>
                <w:szCs w:val="20"/>
                <w:lang w:eastAsia="ru-RU"/>
              </w:rPr>
            </w:pPr>
            <w:proofErr w:type="spellStart"/>
            <w:r w:rsidRPr="000F534D">
              <w:rPr>
                <w:rFonts w:ascii="Times New Roman" w:eastAsia="Times New Roman" w:hAnsi="Times New Roman" w:cs="Times New Roman"/>
                <w:color w:val="000000"/>
                <w:sz w:val="20"/>
                <w:szCs w:val="20"/>
                <w:lang w:eastAsia="ru-RU"/>
              </w:rPr>
              <w:t>Вх</w:t>
            </w:r>
            <w:proofErr w:type="spellEnd"/>
            <w:r w:rsidRPr="000F534D">
              <w:rPr>
                <w:rFonts w:ascii="Times New Roman" w:eastAsia="Times New Roman" w:hAnsi="Times New Roman" w:cs="Times New Roman"/>
                <w:color w:val="000000"/>
                <w:sz w:val="20"/>
                <w:szCs w:val="20"/>
                <w:lang w:eastAsia="ru-RU"/>
              </w:rPr>
              <w:t xml:space="preserve">. от </w:t>
            </w:r>
            <w:r w:rsidR="00602D8E">
              <w:rPr>
                <w:rFonts w:ascii="Times New Roman" w:eastAsia="Times New Roman" w:hAnsi="Times New Roman" w:cs="Times New Roman"/>
                <w:color w:val="000000"/>
                <w:sz w:val="20"/>
                <w:szCs w:val="20"/>
                <w:lang w:eastAsia="ru-RU"/>
              </w:rPr>
              <w:t>27</w:t>
            </w:r>
            <w:r w:rsidRPr="000F534D">
              <w:rPr>
                <w:rFonts w:ascii="Times New Roman" w:eastAsia="Times New Roman" w:hAnsi="Times New Roman" w:cs="Times New Roman"/>
                <w:color w:val="000000"/>
                <w:sz w:val="20"/>
                <w:szCs w:val="20"/>
                <w:lang w:eastAsia="ru-RU"/>
              </w:rPr>
              <w:t>.</w:t>
            </w:r>
            <w:r w:rsidR="00602D8E">
              <w:rPr>
                <w:rFonts w:ascii="Times New Roman" w:eastAsia="Times New Roman" w:hAnsi="Times New Roman" w:cs="Times New Roman"/>
                <w:color w:val="000000"/>
                <w:sz w:val="20"/>
                <w:szCs w:val="20"/>
                <w:lang w:eastAsia="ru-RU"/>
              </w:rPr>
              <w:t>05.2026</w:t>
            </w:r>
          </w:p>
          <w:p w:rsidR="002521AD" w:rsidRPr="000F534D" w:rsidRDefault="002521AD" w:rsidP="00232DA1">
            <w:pPr>
              <w:spacing w:after="0" w:line="240" w:lineRule="auto"/>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w:t>
            </w:r>
            <w:r w:rsidR="00BE78CD" w:rsidRPr="000F534D">
              <w:rPr>
                <w:rFonts w:ascii="Times New Roman" w:eastAsia="Times New Roman" w:hAnsi="Times New Roman" w:cs="Times New Roman"/>
                <w:color w:val="000000"/>
                <w:sz w:val="20"/>
                <w:szCs w:val="20"/>
                <w:lang w:eastAsia="ru-RU"/>
              </w:rPr>
              <w:t xml:space="preserve"> </w:t>
            </w:r>
            <w:r w:rsidR="00602D8E">
              <w:rPr>
                <w:rFonts w:ascii="Times New Roman" w:eastAsia="Times New Roman" w:hAnsi="Times New Roman" w:cs="Times New Roman"/>
                <w:color w:val="000000"/>
                <w:sz w:val="20"/>
                <w:szCs w:val="20"/>
                <w:lang w:eastAsia="ru-RU"/>
              </w:rPr>
              <w:t>5684</w:t>
            </w:r>
          </w:p>
        </w:tc>
        <w:tc>
          <w:tcPr>
            <w:tcW w:w="1258" w:type="dxa"/>
            <w:gridSpan w:val="2"/>
            <w:tcBorders>
              <w:top w:val="single" w:sz="4" w:space="0" w:color="auto"/>
              <w:left w:val="single" w:sz="4" w:space="0" w:color="auto"/>
              <w:right w:val="single" w:sz="4" w:space="0" w:color="auto"/>
            </w:tcBorders>
            <w:shd w:val="clear" w:color="auto" w:fill="auto"/>
            <w:vAlign w:val="center"/>
            <w:hideMark/>
          </w:tcPr>
          <w:p w:rsidR="0035647C" w:rsidRPr="000F534D" w:rsidRDefault="0035647C" w:rsidP="0035647C">
            <w:pPr>
              <w:spacing w:after="0" w:line="240" w:lineRule="auto"/>
              <w:rPr>
                <w:rFonts w:ascii="Times New Roman" w:eastAsia="Times New Roman" w:hAnsi="Times New Roman" w:cs="Times New Roman"/>
                <w:color w:val="000000"/>
                <w:sz w:val="20"/>
                <w:szCs w:val="20"/>
                <w:lang w:eastAsia="ru-RU"/>
              </w:rPr>
            </w:pPr>
          </w:p>
          <w:p w:rsidR="002521AD" w:rsidRPr="000F534D" w:rsidRDefault="002521AD" w:rsidP="0035647C">
            <w:pPr>
              <w:spacing w:after="0" w:line="240" w:lineRule="auto"/>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 xml:space="preserve">Источник </w:t>
            </w:r>
            <w:r w:rsidR="0035647C" w:rsidRPr="000F534D">
              <w:rPr>
                <w:rFonts w:ascii="Times New Roman" w:eastAsia="Times New Roman" w:hAnsi="Times New Roman" w:cs="Times New Roman"/>
                <w:color w:val="000000"/>
                <w:sz w:val="20"/>
                <w:szCs w:val="20"/>
                <w:lang w:eastAsia="ru-RU"/>
              </w:rPr>
              <w:t xml:space="preserve">   </w:t>
            </w:r>
            <w:r w:rsidRPr="000F534D">
              <w:rPr>
                <w:rFonts w:ascii="Times New Roman" w:eastAsia="Times New Roman" w:hAnsi="Times New Roman" w:cs="Times New Roman"/>
                <w:color w:val="000000"/>
                <w:sz w:val="20"/>
                <w:szCs w:val="20"/>
                <w:lang w:eastAsia="ru-RU"/>
              </w:rPr>
              <w:t>№ 2</w:t>
            </w:r>
          </w:p>
          <w:p w:rsidR="002521AD" w:rsidRPr="000F534D" w:rsidRDefault="002521AD" w:rsidP="0035647C">
            <w:pPr>
              <w:spacing w:after="0" w:line="240" w:lineRule="auto"/>
              <w:rPr>
                <w:rFonts w:ascii="Times New Roman" w:eastAsia="Times New Roman" w:hAnsi="Times New Roman" w:cs="Times New Roman"/>
                <w:color w:val="000000"/>
                <w:sz w:val="20"/>
                <w:szCs w:val="20"/>
                <w:lang w:eastAsia="ru-RU"/>
              </w:rPr>
            </w:pPr>
            <w:proofErr w:type="spellStart"/>
            <w:r w:rsidRPr="000F534D">
              <w:rPr>
                <w:rFonts w:ascii="Times New Roman" w:eastAsia="Times New Roman" w:hAnsi="Times New Roman" w:cs="Times New Roman"/>
                <w:color w:val="000000"/>
                <w:sz w:val="20"/>
                <w:szCs w:val="20"/>
                <w:lang w:eastAsia="ru-RU"/>
              </w:rPr>
              <w:t>Вх</w:t>
            </w:r>
            <w:proofErr w:type="spellEnd"/>
            <w:r w:rsidRPr="000F534D">
              <w:rPr>
                <w:rFonts w:ascii="Times New Roman" w:eastAsia="Times New Roman" w:hAnsi="Times New Roman" w:cs="Times New Roman"/>
                <w:color w:val="000000"/>
                <w:sz w:val="20"/>
                <w:szCs w:val="20"/>
                <w:lang w:eastAsia="ru-RU"/>
              </w:rPr>
              <w:t xml:space="preserve">. от </w:t>
            </w:r>
            <w:r w:rsidR="00602D8E">
              <w:rPr>
                <w:rFonts w:ascii="Times New Roman" w:eastAsia="Times New Roman" w:hAnsi="Times New Roman" w:cs="Times New Roman"/>
                <w:color w:val="000000"/>
                <w:sz w:val="20"/>
                <w:szCs w:val="20"/>
                <w:lang w:eastAsia="ru-RU"/>
              </w:rPr>
              <w:t>27</w:t>
            </w:r>
            <w:r w:rsidRPr="000F534D">
              <w:rPr>
                <w:rFonts w:ascii="Times New Roman" w:eastAsia="Times New Roman" w:hAnsi="Times New Roman" w:cs="Times New Roman"/>
                <w:color w:val="000000"/>
                <w:sz w:val="20"/>
                <w:szCs w:val="20"/>
                <w:lang w:eastAsia="ru-RU"/>
              </w:rPr>
              <w:t>.</w:t>
            </w:r>
            <w:r w:rsidR="00602D8E">
              <w:rPr>
                <w:rFonts w:ascii="Times New Roman" w:eastAsia="Times New Roman" w:hAnsi="Times New Roman" w:cs="Times New Roman"/>
                <w:color w:val="000000"/>
                <w:sz w:val="20"/>
                <w:szCs w:val="20"/>
                <w:lang w:eastAsia="ru-RU"/>
              </w:rPr>
              <w:t>05.2026</w:t>
            </w:r>
          </w:p>
          <w:p w:rsidR="002521AD" w:rsidRPr="000F534D" w:rsidRDefault="002521AD" w:rsidP="000F534D">
            <w:pPr>
              <w:spacing w:after="0" w:line="240" w:lineRule="auto"/>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 xml:space="preserve">№ </w:t>
            </w:r>
            <w:r w:rsidR="00602D8E">
              <w:rPr>
                <w:rFonts w:ascii="Times New Roman" w:eastAsia="Times New Roman" w:hAnsi="Times New Roman" w:cs="Times New Roman"/>
                <w:color w:val="000000"/>
                <w:sz w:val="20"/>
                <w:szCs w:val="20"/>
                <w:lang w:eastAsia="ru-RU"/>
              </w:rPr>
              <w:t>5686</w:t>
            </w:r>
          </w:p>
        </w:tc>
        <w:tc>
          <w:tcPr>
            <w:tcW w:w="1134" w:type="dxa"/>
            <w:tcBorders>
              <w:top w:val="single" w:sz="4" w:space="0" w:color="auto"/>
              <w:left w:val="single" w:sz="4" w:space="0" w:color="auto"/>
              <w:right w:val="single" w:sz="4" w:space="0" w:color="auto"/>
            </w:tcBorders>
            <w:shd w:val="clear" w:color="auto" w:fill="auto"/>
            <w:vAlign w:val="center"/>
          </w:tcPr>
          <w:p w:rsidR="002521AD" w:rsidRPr="000F534D" w:rsidRDefault="002521AD" w:rsidP="0035647C">
            <w:pPr>
              <w:spacing w:after="0" w:line="240" w:lineRule="auto"/>
              <w:rPr>
                <w:rFonts w:ascii="Times New Roman" w:eastAsia="Times New Roman" w:hAnsi="Times New Roman" w:cs="Times New Roman"/>
                <w:color w:val="000000"/>
                <w:sz w:val="20"/>
                <w:szCs w:val="20"/>
                <w:lang w:eastAsia="ru-RU"/>
              </w:rPr>
            </w:pPr>
          </w:p>
          <w:p w:rsidR="002521AD" w:rsidRPr="000F534D" w:rsidRDefault="0035647C" w:rsidP="0035647C">
            <w:pPr>
              <w:spacing w:after="0" w:line="240" w:lineRule="auto"/>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 xml:space="preserve">Источник </w:t>
            </w:r>
            <w:r w:rsidR="002521AD" w:rsidRPr="000F534D">
              <w:rPr>
                <w:rFonts w:ascii="Times New Roman" w:eastAsia="Times New Roman" w:hAnsi="Times New Roman" w:cs="Times New Roman"/>
                <w:color w:val="000000"/>
                <w:sz w:val="20"/>
                <w:szCs w:val="20"/>
                <w:lang w:eastAsia="ru-RU"/>
              </w:rPr>
              <w:t>№ 3</w:t>
            </w:r>
          </w:p>
          <w:p w:rsidR="002521AD" w:rsidRPr="000F534D" w:rsidRDefault="002521AD" w:rsidP="0035647C">
            <w:pPr>
              <w:spacing w:after="0" w:line="240" w:lineRule="auto"/>
              <w:rPr>
                <w:rFonts w:ascii="Times New Roman" w:eastAsia="Times New Roman" w:hAnsi="Times New Roman" w:cs="Times New Roman"/>
                <w:color w:val="000000"/>
                <w:sz w:val="20"/>
                <w:szCs w:val="20"/>
                <w:lang w:eastAsia="ru-RU"/>
              </w:rPr>
            </w:pPr>
            <w:proofErr w:type="spellStart"/>
            <w:r w:rsidRPr="000F534D">
              <w:rPr>
                <w:rFonts w:ascii="Times New Roman" w:eastAsia="Times New Roman" w:hAnsi="Times New Roman" w:cs="Times New Roman"/>
                <w:color w:val="000000"/>
                <w:sz w:val="20"/>
                <w:szCs w:val="20"/>
                <w:lang w:eastAsia="ru-RU"/>
              </w:rPr>
              <w:t>Вх</w:t>
            </w:r>
            <w:proofErr w:type="spellEnd"/>
            <w:r w:rsidRPr="000F534D">
              <w:rPr>
                <w:rFonts w:ascii="Times New Roman" w:eastAsia="Times New Roman" w:hAnsi="Times New Roman" w:cs="Times New Roman"/>
                <w:color w:val="000000"/>
                <w:sz w:val="20"/>
                <w:szCs w:val="20"/>
                <w:lang w:eastAsia="ru-RU"/>
              </w:rPr>
              <w:t xml:space="preserve">. от </w:t>
            </w:r>
            <w:r w:rsidR="00602D8E">
              <w:rPr>
                <w:rFonts w:ascii="Times New Roman" w:eastAsia="Times New Roman" w:hAnsi="Times New Roman" w:cs="Times New Roman"/>
                <w:color w:val="000000"/>
                <w:sz w:val="20"/>
                <w:szCs w:val="20"/>
                <w:lang w:eastAsia="ru-RU"/>
              </w:rPr>
              <w:t>27</w:t>
            </w:r>
            <w:r w:rsidRPr="000F534D">
              <w:rPr>
                <w:rFonts w:ascii="Times New Roman" w:eastAsia="Times New Roman" w:hAnsi="Times New Roman" w:cs="Times New Roman"/>
                <w:color w:val="000000"/>
                <w:sz w:val="20"/>
                <w:szCs w:val="20"/>
                <w:lang w:eastAsia="ru-RU"/>
              </w:rPr>
              <w:t>.</w:t>
            </w:r>
            <w:r w:rsidR="00602D8E">
              <w:rPr>
                <w:rFonts w:ascii="Times New Roman" w:eastAsia="Times New Roman" w:hAnsi="Times New Roman" w:cs="Times New Roman"/>
                <w:color w:val="000000"/>
                <w:sz w:val="20"/>
                <w:szCs w:val="20"/>
                <w:lang w:eastAsia="ru-RU"/>
              </w:rPr>
              <w:t>05.2026</w:t>
            </w:r>
          </w:p>
          <w:p w:rsidR="002521AD" w:rsidRPr="000F534D" w:rsidRDefault="002521AD" w:rsidP="000F534D">
            <w:pPr>
              <w:spacing w:after="0" w:line="240" w:lineRule="auto"/>
              <w:rPr>
                <w:rFonts w:ascii="Times New Roman" w:eastAsia="Times New Roman" w:hAnsi="Times New Roman" w:cs="Times New Roman"/>
                <w:color w:val="000000"/>
                <w:sz w:val="20"/>
                <w:szCs w:val="20"/>
                <w:lang w:eastAsia="ru-RU"/>
              </w:rPr>
            </w:pPr>
            <w:r w:rsidRPr="000F534D">
              <w:rPr>
                <w:rFonts w:ascii="Times New Roman" w:eastAsia="Times New Roman" w:hAnsi="Times New Roman" w:cs="Times New Roman"/>
                <w:color w:val="000000"/>
                <w:sz w:val="20"/>
                <w:szCs w:val="20"/>
                <w:lang w:eastAsia="ru-RU"/>
              </w:rPr>
              <w:t xml:space="preserve">№ </w:t>
            </w:r>
            <w:r w:rsidR="00602D8E">
              <w:rPr>
                <w:rFonts w:ascii="Times New Roman" w:eastAsia="Times New Roman" w:hAnsi="Times New Roman" w:cs="Times New Roman"/>
                <w:color w:val="000000"/>
                <w:sz w:val="20"/>
                <w:szCs w:val="20"/>
                <w:lang w:eastAsia="ru-RU"/>
              </w:rPr>
              <w:t>5688</w:t>
            </w:r>
          </w:p>
        </w:tc>
        <w:tc>
          <w:tcPr>
            <w:tcW w:w="708" w:type="dxa"/>
            <w:vMerge/>
            <w:tcBorders>
              <w:top w:val="nil"/>
              <w:left w:val="single" w:sz="4"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120" w:type="dxa"/>
            <w:vMerge/>
            <w:tcBorders>
              <w:top w:val="nil"/>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78" w:type="dxa"/>
            <w:vMerge/>
            <w:tcBorders>
              <w:left w:val="single" w:sz="8" w:space="0" w:color="auto"/>
              <w:right w:val="single" w:sz="8" w:space="0" w:color="auto"/>
            </w:tcBorders>
            <w:vAlign w:val="center"/>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141" w:type="dxa"/>
            <w:vMerge/>
            <w:tcBorders>
              <w:top w:val="nil"/>
              <w:left w:val="single" w:sz="8" w:space="0" w:color="auto"/>
              <w:bottom w:val="single" w:sz="8" w:space="0" w:color="000000"/>
              <w:right w:val="single" w:sz="4"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954" w:type="dxa"/>
            <w:vMerge/>
            <w:tcBorders>
              <w:left w:val="single" w:sz="8" w:space="0" w:color="auto"/>
              <w:right w:val="single" w:sz="4" w:space="0" w:color="auto"/>
            </w:tcBorders>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954" w:type="dxa"/>
            <w:vMerge/>
            <w:tcBorders>
              <w:left w:val="single" w:sz="8" w:space="0" w:color="auto"/>
              <w:right w:val="single" w:sz="4" w:space="0" w:color="auto"/>
            </w:tcBorders>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r>
      <w:tr w:rsidR="002521AD" w:rsidRPr="00FE5AF1" w:rsidTr="00F66BD3">
        <w:trPr>
          <w:trHeight w:val="525"/>
          <w:jc w:val="center"/>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417" w:type="dxa"/>
            <w:vMerge/>
            <w:tcBorders>
              <w:top w:val="single" w:sz="8" w:space="0" w:color="auto"/>
              <w:left w:val="single" w:sz="8" w:space="0" w:color="auto"/>
              <w:bottom w:val="single" w:sz="8" w:space="0" w:color="000000"/>
              <w:right w:val="single" w:sz="4"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733" w:type="dxa"/>
            <w:vMerge/>
            <w:tcBorders>
              <w:left w:val="single" w:sz="4" w:space="0" w:color="auto"/>
              <w:bottom w:val="single" w:sz="4" w:space="0" w:color="auto"/>
              <w:right w:val="single" w:sz="4" w:space="0" w:color="auto"/>
            </w:tcBorders>
            <w:vAlign w:val="center"/>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69" w:type="dxa"/>
            <w:vMerge/>
            <w:tcBorders>
              <w:top w:val="single" w:sz="8" w:space="0" w:color="auto"/>
              <w:left w:val="single" w:sz="4"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798"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456" w:type="dxa"/>
            <w:gridSpan w:val="2"/>
            <w:tcBorders>
              <w:top w:val="single" w:sz="4" w:space="0" w:color="auto"/>
              <w:left w:val="nil"/>
              <w:bottom w:val="single" w:sz="8" w:space="0" w:color="auto"/>
              <w:right w:val="single" w:sz="8"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Цена за ед.(руб.)</w:t>
            </w:r>
          </w:p>
        </w:tc>
        <w:tc>
          <w:tcPr>
            <w:tcW w:w="1258" w:type="dxa"/>
            <w:gridSpan w:val="2"/>
            <w:tcBorders>
              <w:top w:val="single" w:sz="4" w:space="0" w:color="auto"/>
              <w:left w:val="nil"/>
              <w:bottom w:val="single" w:sz="8" w:space="0" w:color="auto"/>
              <w:right w:val="single" w:sz="8"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Цена за ед.(руб.)</w:t>
            </w:r>
          </w:p>
        </w:tc>
        <w:tc>
          <w:tcPr>
            <w:tcW w:w="1134" w:type="dxa"/>
            <w:tcBorders>
              <w:top w:val="single" w:sz="4" w:space="0" w:color="auto"/>
              <w:left w:val="nil"/>
              <w:bottom w:val="single" w:sz="8" w:space="0" w:color="auto"/>
              <w:right w:val="single" w:sz="8" w:space="0" w:color="auto"/>
            </w:tcBorders>
            <w:shd w:val="clear" w:color="auto" w:fill="auto"/>
            <w:vAlign w:val="center"/>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Цена за ед.(руб.)</w:t>
            </w:r>
          </w:p>
        </w:tc>
        <w:tc>
          <w:tcPr>
            <w:tcW w:w="708" w:type="dxa"/>
            <w:vMerge/>
            <w:tcBorders>
              <w:top w:val="nil"/>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120" w:type="dxa"/>
            <w:vMerge/>
            <w:tcBorders>
              <w:top w:val="nil"/>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78" w:type="dxa"/>
            <w:vMerge/>
            <w:tcBorders>
              <w:left w:val="single" w:sz="8" w:space="0" w:color="auto"/>
              <w:bottom w:val="single" w:sz="8" w:space="0" w:color="000000"/>
              <w:right w:val="single" w:sz="8" w:space="0" w:color="auto"/>
            </w:tcBorders>
            <w:vAlign w:val="center"/>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141" w:type="dxa"/>
            <w:vMerge/>
            <w:tcBorders>
              <w:top w:val="nil"/>
              <w:left w:val="single" w:sz="8" w:space="0" w:color="auto"/>
              <w:bottom w:val="single" w:sz="8" w:space="0" w:color="000000"/>
              <w:right w:val="single" w:sz="4"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954" w:type="dxa"/>
            <w:vMerge/>
            <w:tcBorders>
              <w:left w:val="single" w:sz="8" w:space="0" w:color="auto"/>
              <w:bottom w:val="single" w:sz="8" w:space="0" w:color="000000"/>
              <w:right w:val="single" w:sz="4" w:space="0" w:color="auto"/>
            </w:tcBorders>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954" w:type="dxa"/>
            <w:vMerge/>
            <w:tcBorders>
              <w:left w:val="single" w:sz="8" w:space="0" w:color="auto"/>
              <w:bottom w:val="single" w:sz="8" w:space="0" w:color="000000"/>
              <w:right w:val="single" w:sz="4" w:space="0" w:color="auto"/>
            </w:tcBorders>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r>
    </w:tbl>
    <w:p w:rsidR="008C3FDB" w:rsidRPr="00783CE1" w:rsidRDefault="008C3FDB" w:rsidP="00783CE1">
      <w:pPr>
        <w:spacing w:after="0" w:line="271" w:lineRule="auto"/>
        <w:rPr>
          <w:rFonts w:ascii="Times New Roman" w:eastAsia="Times New Roman" w:hAnsi="Times New Roman" w:cs="Times New Roman"/>
          <w:sz w:val="4"/>
          <w:szCs w:val="4"/>
          <w:lang w:eastAsia="ar-SA"/>
        </w:rPr>
      </w:pPr>
    </w:p>
    <w:tbl>
      <w:tblPr>
        <w:tblW w:w="15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856"/>
        <w:gridCol w:w="1417"/>
        <w:gridCol w:w="1733"/>
        <w:gridCol w:w="869"/>
        <w:gridCol w:w="798"/>
        <w:gridCol w:w="1456"/>
        <w:gridCol w:w="1258"/>
        <w:gridCol w:w="1134"/>
        <w:gridCol w:w="708"/>
        <w:gridCol w:w="1120"/>
        <w:gridCol w:w="878"/>
        <w:gridCol w:w="1141"/>
        <w:gridCol w:w="954"/>
        <w:gridCol w:w="954"/>
      </w:tblGrid>
      <w:tr w:rsidR="008C0F57" w:rsidRPr="00FE5AF1" w:rsidTr="0035647C">
        <w:trPr>
          <w:trHeight w:val="315"/>
          <w:tblHeader/>
          <w:jc w:val="center"/>
        </w:trPr>
        <w:tc>
          <w:tcPr>
            <w:tcW w:w="557" w:type="dxa"/>
            <w:shd w:val="clear" w:color="000000" w:fill="FFFFFF"/>
            <w:vAlign w:val="center"/>
            <w:hideMark/>
          </w:tcPr>
          <w:p w:rsidR="008C0F57" w:rsidRPr="00FE5AF1" w:rsidRDefault="008C0F57" w:rsidP="00783CE1">
            <w:pPr>
              <w:spacing w:after="0" w:line="240" w:lineRule="auto"/>
              <w:ind w:left="-16"/>
              <w:jc w:val="center"/>
              <w:rPr>
                <w:rFonts w:ascii="Times New Roman" w:eastAsia="Times New Roman" w:hAnsi="Times New Roman" w:cs="Times New Roman"/>
                <w:b/>
                <w:bCs/>
                <w:color w:val="000000"/>
                <w:sz w:val="20"/>
                <w:szCs w:val="20"/>
                <w:lang w:eastAsia="ru-RU"/>
              </w:rPr>
            </w:pPr>
            <w:r w:rsidRPr="00FE5AF1">
              <w:rPr>
                <w:rFonts w:ascii="Times New Roman" w:eastAsia="Times New Roman" w:hAnsi="Times New Roman" w:cs="Times New Roman"/>
                <w:b/>
                <w:bCs/>
                <w:color w:val="000000"/>
                <w:sz w:val="20"/>
                <w:szCs w:val="20"/>
                <w:lang w:eastAsia="ru-RU"/>
              </w:rPr>
              <w:t>1</w:t>
            </w:r>
          </w:p>
        </w:tc>
        <w:tc>
          <w:tcPr>
            <w:tcW w:w="856"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sidRPr="00FE5AF1">
              <w:rPr>
                <w:rFonts w:ascii="Times New Roman" w:eastAsia="Times New Roman" w:hAnsi="Times New Roman" w:cs="Times New Roman"/>
                <w:b/>
                <w:bCs/>
                <w:color w:val="000000"/>
                <w:sz w:val="20"/>
                <w:szCs w:val="20"/>
                <w:lang w:eastAsia="ru-RU"/>
              </w:rPr>
              <w:t>2</w:t>
            </w:r>
          </w:p>
        </w:tc>
        <w:tc>
          <w:tcPr>
            <w:tcW w:w="1417"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sidRPr="00FE5AF1">
              <w:rPr>
                <w:rFonts w:ascii="Times New Roman" w:eastAsia="Times New Roman" w:hAnsi="Times New Roman" w:cs="Times New Roman"/>
                <w:b/>
                <w:bCs/>
                <w:color w:val="000000"/>
                <w:sz w:val="20"/>
                <w:szCs w:val="20"/>
                <w:lang w:eastAsia="ru-RU"/>
              </w:rPr>
              <w:t>3</w:t>
            </w:r>
          </w:p>
        </w:tc>
        <w:tc>
          <w:tcPr>
            <w:tcW w:w="1733" w:type="dxa"/>
            <w:shd w:val="clear" w:color="000000" w:fill="FFFFFF"/>
            <w:vAlign w:val="center"/>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869"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798"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c>
          <w:tcPr>
            <w:tcW w:w="1456"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w:t>
            </w:r>
          </w:p>
        </w:tc>
        <w:tc>
          <w:tcPr>
            <w:tcW w:w="1258"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w:t>
            </w:r>
          </w:p>
        </w:tc>
        <w:tc>
          <w:tcPr>
            <w:tcW w:w="1134" w:type="dxa"/>
            <w:shd w:val="clear" w:color="000000" w:fill="FFFFFF"/>
            <w:vAlign w:val="center"/>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w:t>
            </w:r>
          </w:p>
        </w:tc>
        <w:tc>
          <w:tcPr>
            <w:tcW w:w="708" w:type="dxa"/>
            <w:shd w:val="clear" w:color="000000" w:fill="FFFFFF"/>
            <w:vAlign w:val="center"/>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w:t>
            </w:r>
          </w:p>
        </w:tc>
        <w:tc>
          <w:tcPr>
            <w:tcW w:w="1120" w:type="dxa"/>
            <w:shd w:val="clear" w:color="000000" w:fill="FFFFFF"/>
            <w:vAlign w:val="center"/>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w:t>
            </w:r>
          </w:p>
        </w:tc>
        <w:tc>
          <w:tcPr>
            <w:tcW w:w="878" w:type="dxa"/>
            <w:shd w:val="clear" w:color="000000" w:fill="FFFFFF"/>
            <w:vAlign w:val="center"/>
          </w:tcPr>
          <w:p w:rsidR="008C0F57"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12</w:t>
            </w:r>
          </w:p>
        </w:tc>
        <w:tc>
          <w:tcPr>
            <w:tcW w:w="1141" w:type="dxa"/>
            <w:shd w:val="clear" w:color="000000" w:fill="FFFFFF"/>
            <w:vAlign w:val="center"/>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w:t>
            </w:r>
          </w:p>
        </w:tc>
        <w:tc>
          <w:tcPr>
            <w:tcW w:w="954" w:type="dxa"/>
            <w:shd w:val="clear" w:color="000000" w:fill="FFFFFF"/>
            <w:vAlign w:val="center"/>
          </w:tcPr>
          <w:p w:rsidR="008C0F57" w:rsidRDefault="002521AD"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w:t>
            </w:r>
          </w:p>
        </w:tc>
        <w:tc>
          <w:tcPr>
            <w:tcW w:w="954" w:type="dxa"/>
            <w:shd w:val="clear" w:color="000000" w:fill="FFFFFF"/>
            <w:vAlign w:val="center"/>
          </w:tcPr>
          <w:p w:rsidR="008C0F57" w:rsidRDefault="002521AD"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15</w:t>
            </w:r>
          </w:p>
        </w:tc>
      </w:tr>
      <w:tr w:rsidR="00783CE1" w:rsidRPr="00FE5AF1" w:rsidTr="0035647C">
        <w:trPr>
          <w:trHeight w:val="1434"/>
          <w:jc w:val="center"/>
        </w:trPr>
        <w:tc>
          <w:tcPr>
            <w:tcW w:w="557" w:type="dxa"/>
            <w:shd w:val="clear" w:color="000000" w:fill="FFFFFF"/>
            <w:vAlign w:val="center"/>
            <w:hideMark/>
          </w:tcPr>
          <w:p w:rsidR="00783CE1" w:rsidRPr="00D50863" w:rsidRDefault="00783CE1" w:rsidP="00783CE1">
            <w:pPr>
              <w:spacing w:after="0" w:line="240" w:lineRule="auto"/>
              <w:jc w:val="center"/>
              <w:rPr>
                <w:rFonts w:ascii="Times New Roman" w:eastAsia="Times New Roman" w:hAnsi="Times New Roman" w:cs="Times New Roman"/>
                <w:sz w:val="20"/>
                <w:szCs w:val="20"/>
              </w:rPr>
            </w:pPr>
            <w:r w:rsidRPr="00D50863">
              <w:rPr>
                <w:rFonts w:ascii="Times New Roman" w:eastAsia="Times New Roman" w:hAnsi="Times New Roman" w:cs="Times New Roman"/>
                <w:sz w:val="20"/>
                <w:szCs w:val="20"/>
              </w:rPr>
              <w:t>1.</w:t>
            </w:r>
          </w:p>
        </w:tc>
        <w:tc>
          <w:tcPr>
            <w:tcW w:w="856" w:type="dxa"/>
            <w:shd w:val="clear" w:color="000000" w:fill="FFFFFF"/>
            <w:vAlign w:val="center"/>
            <w:hideMark/>
          </w:tcPr>
          <w:p w:rsidR="00783CE1" w:rsidRPr="003C4F5D" w:rsidRDefault="003C4F5D" w:rsidP="00783CE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1417" w:type="dxa"/>
            <w:vAlign w:val="center"/>
            <w:hideMark/>
          </w:tcPr>
          <w:p w:rsidR="00783CE1" w:rsidRPr="00242F93" w:rsidRDefault="003A0DC5" w:rsidP="00783CE1">
            <w:pPr>
              <w:overflowPunct w:val="0"/>
              <w:autoSpaceDE w:val="0"/>
              <w:autoSpaceDN w:val="0"/>
              <w:adjustRightInd w:val="0"/>
              <w:spacing w:line="240" w:lineRule="auto"/>
              <w:jc w:val="center"/>
              <w:textAlignment w:val="baseline"/>
              <w:rPr>
                <w:rFonts w:ascii="Times New Roman" w:eastAsia="Times New Roman" w:hAnsi="Times New Roman" w:cs="Times New Roman"/>
                <w:sz w:val="20"/>
                <w:szCs w:val="20"/>
              </w:rPr>
            </w:pPr>
            <w:r w:rsidRPr="003A0DC5">
              <w:rPr>
                <w:rFonts w:ascii="Times New Roman" w:eastAsia="Times New Roman" w:hAnsi="Times New Roman" w:cs="Times New Roman"/>
                <w:bCs/>
                <w:sz w:val="20"/>
                <w:szCs w:val="20"/>
              </w:rPr>
              <w:t>оказание услуг по техническому обслуживанию и ремонту газо</w:t>
            </w:r>
            <w:r w:rsidRPr="003A0DC5">
              <w:rPr>
                <w:rFonts w:ascii="Times New Roman" w:eastAsia="Times New Roman" w:hAnsi="Times New Roman" w:cs="Times New Roman"/>
                <w:bCs/>
                <w:sz w:val="20"/>
                <w:szCs w:val="20"/>
              </w:rPr>
              <w:lastRenderedPageBreak/>
              <w:t>вого оборудования, газораспределительных сетей для нужд Управления Федерального казначейства по Республике Крым</w:t>
            </w:r>
          </w:p>
        </w:tc>
        <w:tc>
          <w:tcPr>
            <w:tcW w:w="1733" w:type="dxa"/>
            <w:vAlign w:val="center"/>
          </w:tcPr>
          <w:p w:rsidR="00783CE1" w:rsidRPr="00783CE1" w:rsidRDefault="00242F93" w:rsidP="00242F93">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w:t>
            </w:r>
          </w:p>
        </w:tc>
        <w:tc>
          <w:tcPr>
            <w:tcW w:w="869" w:type="dxa"/>
            <w:shd w:val="clear" w:color="000000" w:fill="FFFFFF"/>
            <w:vAlign w:val="center"/>
            <w:hideMark/>
          </w:tcPr>
          <w:p w:rsidR="00783CE1" w:rsidRPr="00D50863" w:rsidRDefault="00242F93" w:rsidP="00783CE1">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Усл.ед</w:t>
            </w:r>
            <w:proofErr w:type="spellEnd"/>
            <w:r>
              <w:rPr>
                <w:rFonts w:ascii="Times New Roman" w:eastAsia="Times New Roman" w:hAnsi="Times New Roman" w:cs="Times New Roman"/>
                <w:sz w:val="20"/>
                <w:szCs w:val="20"/>
              </w:rPr>
              <w:t>.</w:t>
            </w:r>
          </w:p>
        </w:tc>
        <w:tc>
          <w:tcPr>
            <w:tcW w:w="798" w:type="dxa"/>
            <w:vAlign w:val="center"/>
            <w:hideMark/>
          </w:tcPr>
          <w:p w:rsidR="00783CE1" w:rsidRPr="00D50863" w:rsidRDefault="00242F93" w:rsidP="00783CE1">
            <w:pPr>
              <w:overflowPunct w:val="0"/>
              <w:autoSpaceDE w:val="0"/>
              <w:autoSpaceDN w:val="0"/>
              <w:adjustRightInd w:val="0"/>
              <w:spacing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6" w:type="dxa"/>
            <w:shd w:val="clear" w:color="auto" w:fill="auto"/>
            <w:vAlign w:val="center"/>
            <w:hideMark/>
          </w:tcPr>
          <w:p w:rsidR="00783CE1" w:rsidRPr="00D50863" w:rsidRDefault="00602D8E"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10185</w:t>
            </w:r>
            <w:r w:rsidR="003A0DC5">
              <w:rPr>
                <w:rFonts w:ascii="Times New Roman" w:eastAsia="Times New Roman" w:hAnsi="Times New Roman" w:cs="Times New Roman"/>
                <w:sz w:val="20"/>
                <w:szCs w:val="20"/>
              </w:rPr>
              <w:t>,00</w:t>
            </w:r>
          </w:p>
        </w:tc>
        <w:tc>
          <w:tcPr>
            <w:tcW w:w="1258" w:type="dxa"/>
            <w:shd w:val="clear" w:color="auto" w:fill="auto"/>
            <w:vAlign w:val="center"/>
            <w:hideMark/>
          </w:tcPr>
          <w:p w:rsidR="00783CE1" w:rsidRPr="00D50863" w:rsidRDefault="00602D8E"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11000</w:t>
            </w:r>
            <w:r w:rsidR="003A0DC5">
              <w:rPr>
                <w:rFonts w:ascii="Times New Roman" w:eastAsia="Times New Roman" w:hAnsi="Times New Roman" w:cs="Times New Roman"/>
                <w:sz w:val="20"/>
                <w:szCs w:val="20"/>
              </w:rPr>
              <w:t>,00</w:t>
            </w:r>
          </w:p>
        </w:tc>
        <w:tc>
          <w:tcPr>
            <w:tcW w:w="1134" w:type="dxa"/>
            <w:shd w:val="clear" w:color="auto" w:fill="auto"/>
            <w:vAlign w:val="center"/>
          </w:tcPr>
          <w:p w:rsidR="00783CE1" w:rsidRPr="00D50863" w:rsidRDefault="00602D8E"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11500</w:t>
            </w:r>
            <w:r w:rsidR="00AE2293">
              <w:rPr>
                <w:rFonts w:ascii="Times New Roman" w:eastAsia="Times New Roman" w:hAnsi="Times New Roman" w:cs="Times New Roman"/>
                <w:sz w:val="20"/>
                <w:szCs w:val="20"/>
              </w:rPr>
              <w:t>,00</w:t>
            </w:r>
          </w:p>
        </w:tc>
        <w:tc>
          <w:tcPr>
            <w:tcW w:w="708" w:type="dxa"/>
            <w:shd w:val="clear" w:color="auto" w:fill="auto"/>
            <w:vAlign w:val="center"/>
            <w:hideMark/>
          </w:tcPr>
          <w:p w:rsidR="00783CE1" w:rsidRPr="00D50863" w:rsidRDefault="00602D8E" w:rsidP="00AE22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w:t>
            </w:r>
          </w:p>
        </w:tc>
        <w:tc>
          <w:tcPr>
            <w:tcW w:w="1120" w:type="dxa"/>
            <w:shd w:val="clear" w:color="auto" w:fill="auto"/>
            <w:vAlign w:val="center"/>
            <w:hideMark/>
          </w:tcPr>
          <w:p w:rsidR="00783CE1" w:rsidRPr="00D50863" w:rsidRDefault="00602D8E"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10185</w:t>
            </w:r>
            <w:r w:rsidR="00232DA1">
              <w:rPr>
                <w:rFonts w:ascii="Times New Roman" w:eastAsia="Times New Roman" w:hAnsi="Times New Roman" w:cs="Times New Roman"/>
                <w:sz w:val="20"/>
                <w:szCs w:val="20"/>
              </w:rPr>
              <w:t>,00</w:t>
            </w:r>
          </w:p>
        </w:tc>
        <w:tc>
          <w:tcPr>
            <w:tcW w:w="878" w:type="dxa"/>
            <w:vAlign w:val="center"/>
          </w:tcPr>
          <w:p w:rsidR="00602D8E" w:rsidRPr="00602D8E" w:rsidRDefault="00602D8E" w:rsidP="00602D8E">
            <w:pPr>
              <w:spacing w:after="0" w:line="240" w:lineRule="auto"/>
              <w:jc w:val="center"/>
              <w:rPr>
                <w:rFonts w:ascii="Times New Roman" w:eastAsia="Times New Roman" w:hAnsi="Times New Roman" w:cs="Times New Roman"/>
                <w:sz w:val="20"/>
                <w:szCs w:val="20"/>
              </w:rPr>
            </w:pPr>
            <w:r w:rsidRPr="00602D8E">
              <w:rPr>
                <w:rFonts w:ascii="Times New Roman" w:eastAsia="Times New Roman" w:hAnsi="Times New Roman" w:cs="Times New Roman"/>
                <w:sz w:val="20"/>
                <w:szCs w:val="20"/>
              </w:rPr>
              <w:t>355500,0</w:t>
            </w:r>
          </w:p>
          <w:p w:rsidR="00783CE1" w:rsidRDefault="00783CE1" w:rsidP="00783CE1">
            <w:pPr>
              <w:spacing w:after="0" w:line="240" w:lineRule="auto"/>
              <w:jc w:val="center"/>
              <w:rPr>
                <w:rFonts w:ascii="Times New Roman" w:eastAsia="Times New Roman" w:hAnsi="Times New Roman" w:cs="Times New Roman"/>
                <w:sz w:val="20"/>
                <w:szCs w:val="20"/>
              </w:rPr>
            </w:pPr>
            <w:bookmarkStart w:id="0" w:name="_GoBack"/>
            <w:bookmarkEnd w:id="0"/>
          </w:p>
        </w:tc>
        <w:tc>
          <w:tcPr>
            <w:tcW w:w="1141" w:type="dxa"/>
            <w:shd w:val="clear" w:color="auto" w:fill="auto"/>
            <w:vAlign w:val="center"/>
            <w:hideMark/>
          </w:tcPr>
          <w:p w:rsidR="00783CE1" w:rsidRPr="00D50863" w:rsidRDefault="00602D8E"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10185</w:t>
            </w:r>
            <w:r w:rsidR="00232DA1">
              <w:rPr>
                <w:rFonts w:ascii="Times New Roman" w:eastAsia="Times New Roman" w:hAnsi="Times New Roman" w:cs="Times New Roman"/>
                <w:sz w:val="20"/>
                <w:szCs w:val="20"/>
              </w:rPr>
              <w:t>,00</w:t>
            </w:r>
          </w:p>
        </w:tc>
        <w:tc>
          <w:tcPr>
            <w:tcW w:w="954" w:type="dxa"/>
            <w:shd w:val="clear" w:color="000000" w:fill="FFFFFF"/>
            <w:vAlign w:val="center"/>
          </w:tcPr>
          <w:p w:rsidR="00783CE1" w:rsidRPr="00D50863" w:rsidRDefault="00783CE1"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54" w:type="dxa"/>
            <w:shd w:val="clear" w:color="000000" w:fill="FFFFFF"/>
            <w:vAlign w:val="center"/>
          </w:tcPr>
          <w:p w:rsidR="00783CE1" w:rsidRPr="00D50863" w:rsidRDefault="00783CE1"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02D8E" w:rsidRPr="00FE5AF1" w:rsidTr="00707380">
        <w:trPr>
          <w:trHeight w:val="1434"/>
          <w:jc w:val="center"/>
        </w:trPr>
        <w:tc>
          <w:tcPr>
            <w:tcW w:w="6230" w:type="dxa"/>
            <w:gridSpan w:val="6"/>
            <w:shd w:val="clear" w:color="000000" w:fill="FFFFFF"/>
            <w:vAlign w:val="center"/>
          </w:tcPr>
          <w:p w:rsidR="00602D8E" w:rsidRPr="00AE5F4D" w:rsidRDefault="00602D8E" w:rsidP="00602D8E">
            <w:pPr>
              <w:overflowPunct w:val="0"/>
              <w:autoSpaceDE w:val="0"/>
              <w:autoSpaceDN w:val="0"/>
              <w:adjustRightInd w:val="0"/>
              <w:spacing w:line="240" w:lineRule="auto"/>
              <w:jc w:val="righ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456" w:type="dxa"/>
            <w:shd w:val="clear" w:color="auto" w:fill="auto"/>
            <w:vAlign w:val="center"/>
          </w:tcPr>
          <w:p w:rsidR="00602D8E" w:rsidRPr="00D50863" w:rsidRDefault="00602D8E" w:rsidP="00602D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10185,00</w:t>
            </w:r>
          </w:p>
        </w:tc>
        <w:tc>
          <w:tcPr>
            <w:tcW w:w="1258" w:type="dxa"/>
            <w:shd w:val="clear" w:color="auto" w:fill="auto"/>
            <w:vAlign w:val="center"/>
          </w:tcPr>
          <w:p w:rsidR="00602D8E" w:rsidRPr="00D50863" w:rsidRDefault="00602D8E" w:rsidP="00602D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11000</w:t>
            </w:r>
            <w:r>
              <w:rPr>
                <w:rFonts w:ascii="Times New Roman" w:eastAsia="Times New Roman" w:hAnsi="Times New Roman" w:cs="Times New Roman"/>
                <w:sz w:val="20"/>
                <w:szCs w:val="20"/>
              </w:rPr>
              <w:t>,00</w:t>
            </w:r>
          </w:p>
        </w:tc>
        <w:tc>
          <w:tcPr>
            <w:tcW w:w="1134" w:type="dxa"/>
            <w:shd w:val="clear" w:color="auto" w:fill="auto"/>
            <w:vAlign w:val="center"/>
          </w:tcPr>
          <w:p w:rsidR="00602D8E" w:rsidRPr="00D50863" w:rsidRDefault="00602D8E" w:rsidP="00602D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11500,00</w:t>
            </w:r>
          </w:p>
        </w:tc>
        <w:tc>
          <w:tcPr>
            <w:tcW w:w="2706" w:type="dxa"/>
            <w:gridSpan w:val="3"/>
            <w:shd w:val="clear" w:color="auto" w:fill="auto"/>
            <w:vAlign w:val="center"/>
          </w:tcPr>
          <w:p w:rsidR="00602D8E" w:rsidRPr="00FA6774" w:rsidRDefault="00602D8E" w:rsidP="00602D8E">
            <w:pPr>
              <w:jc w:val="right"/>
              <w:rPr>
                <w:rFonts w:ascii="Times New Roman" w:eastAsia="Times New Roman" w:hAnsi="Times New Roman" w:cs="Times New Roman"/>
                <w:sz w:val="20"/>
                <w:szCs w:val="20"/>
              </w:rPr>
            </w:pPr>
            <w:r w:rsidRPr="002521AD">
              <w:rPr>
                <w:rFonts w:ascii="Times New Roman" w:eastAsia="Times New Roman" w:hAnsi="Times New Roman" w:cs="Times New Roman"/>
                <w:b/>
                <w:sz w:val="20"/>
                <w:szCs w:val="20"/>
              </w:rPr>
              <w:t>Итого НМЦК (ЦК):</w:t>
            </w:r>
          </w:p>
        </w:tc>
        <w:tc>
          <w:tcPr>
            <w:tcW w:w="1141" w:type="dxa"/>
            <w:shd w:val="clear" w:color="auto" w:fill="auto"/>
            <w:vAlign w:val="center"/>
          </w:tcPr>
          <w:p w:rsidR="00602D8E" w:rsidRDefault="00602D8E" w:rsidP="00602D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10185</w:t>
            </w:r>
            <w:r>
              <w:rPr>
                <w:rFonts w:ascii="Times New Roman" w:eastAsia="Times New Roman" w:hAnsi="Times New Roman" w:cs="Times New Roman"/>
                <w:sz w:val="20"/>
                <w:szCs w:val="20"/>
              </w:rPr>
              <w:t>,00</w:t>
            </w:r>
          </w:p>
        </w:tc>
        <w:tc>
          <w:tcPr>
            <w:tcW w:w="954" w:type="dxa"/>
            <w:shd w:val="clear" w:color="000000" w:fill="FFFFFF"/>
            <w:vAlign w:val="center"/>
          </w:tcPr>
          <w:p w:rsidR="00602D8E" w:rsidRPr="00D50863" w:rsidRDefault="00602D8E" w:rsidP="00602D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54" w:type="dxa"/>
            <w:shd w:val="clear" w:color="000000" w:fill="FFFFFF"/>
            <w:vAlign w:val="center"/>
          </w:tcPr>
          <w:p w:rsidR="00602D8E" w:rsidRPr="00D50863" w:rsidRDefault="00602D8E" w:rsidP="00602D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247B38" w:rsidRPr="005E57A6" w:rsidRDefault="00247B38" w:rsidP="00305AB7">
      <w:pPr>
        <w:spacing w:after="0" w:line="271" w:lineRule="auto"/>
        <w:jc w:val="right"/>
        <w:rPr>
          <w:rFonts w:ascii="Times New Roman" w:eastAsia="Times New Roman" w:hAnsi="Times New Roman" w:cs="Times New Roman"/>
          <w:sz w:val="2"/>
          <w:szCs w:val="2"/>
          <w:highlight w:val="yellow"/>
          <w:lang w:eastAsia="ar-SA"/>
        </w:rPr>
      </w:pPr>
    </w:p>
    <w:sectPr w:rsidR="00247B38" w:rsidRPr="005E57A6" w:rsidSect="009D4FF8">
      <w:headerReference w:type="default" r:id="rId8"/>
      <w:pgSz w:w="16838" w:h="11906" w:orient="landscape"/>
      <w:pgMar w:top="993" w:right="567"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23" w:rsidRDefault="005A6F23" w:rsidP="00B8631C">
      <w:pPr>
        <w:spacing w:after="0" w:line="240" w:lineRule="auto"/>
      </w:pPr>
      <w:r>
        <w:separator/>
      </w:r>
    </w:p>
  </w:endnote>
  <w:endnote w:type="continuationSeparator" w:id="0">
    <w:p w:rsidR="005A6F23" w:rsidRDefault="005A6F23" w:rsidP="00B86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23" w:rsidRDefault="005A6F23" w:rsidP="00B8631C">
      <w:pPr>
        <w:spacing w:after="0" w:line="240" w:lineRule="auto"/>
      </w:pPr>
      <w:r>
        <w:separator/>
      </w:r>
    </w:p>
  </w:footnote>
  <w:footnote w:type="continuationSeparator" w:id="0">
    <w:p w:rsidR="005A6F23" w:rsidRDefault="005A6F23" w:rsidP="00B86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899709797"/>
      <w:docPartObj>
        <w:docPartGallery w:val="Page Numbers (Top of Page)"/>
        <w:docPartUnique/>
      </w:docPartObj>
    </w:sdtPr>
    <w:sdtEndPr/>
    <w:sdtContent>
      <w:p w:rsidR="005A6F23" w:rsidRPr="00303285" w:rsidRDefault="005A6F23" w:rsidP="00160EBF">
        <w:pPr>
          <w:pStyle w:val="a8"/>
          <w:jc w:val="center"/>
          <w:rPr>
            <w:rFonts w:ascii="Times New Roman" w:hAnsi="Times New Roman" w:cs="Times New Roman"/>
            <w:sz w:val="28"/>
            <w:szCs w:val="28"/>
          </w:rPr>
        </w:pPr>
        <w:r w:rsidRPr="00303285">
          <w:rPr>
            <w:rFonts w:ascii="Times New Roman" w:hAnsi="Times New Roman" w:cs="Times New Roman"/>
            <w:sz w:val="28"/>
            <w:szCs w:val="28"/>
          </w:rPr>
          <w:fldChar w:fldCharType="begin"/>
        </w:r>
        <w:r w:rsidRPr="00303285">
          <w:rPr>
            <w:rFonts w:ascii="Times New Roman" w:hAnsi="Times New Roman" w:cs="Times New Roman"/>
            <w:sz w:val="28"/>
            <w:szCs w:val="28"/>
          </w:rPr>
          <w:instrText>PAGE   \* MERGEFORMAT</w:instrText>
        </w:r>
        <w:r w:rsidRPr="00303285">
          <w:rPr>
            <w:rFonts w:ascii="Times New Roman" w:hAnsi="Times New Roman" w:cs="Times New Roman"/>
            <w:sz w:val="28"/>
            <w:szCs w:val="28"/>
          </w:rPr>
          <w:fldChar w:fldCharType="separate"/>
        </w:r>
        <w:r w:rsidR="00602D8E">
          <w:rPr>
            <w:rFonts w:ascii="Times New Roman" w:hAnsi="Times New Roman" w:cs="Times New Roman"/>
            <w:noProof/>
            <w:sz w:val="28"/>
            <w:szCs w:val="28"/>
          </w:rPr>
          <w:t>2</w:t>
        </w:r>
        <w:r w:rsidRPr="0030328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01613"/>
    <w:multiLevelType w:val="hybridMultilevel"/>
    <w:tmpl w:val="2C7CDAEE"/>
    <w:lvl w:ilvl="0" w:tplc="DD26748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347FE"/>
    <w:multiLevelType w:val="hybridMultilevel"/>
    <w:tmpl w:val="A5CE3E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9029B5"/>
    <w:multiLevelType w:val="hybridMultilevel"/>
    <w:tmpl w:val="B0DC8582"/>
    <w:lvl w:ilvl="0" w:tplc="5C5238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220B3"/>
    <w:multiLevelType w:val="hybridMultilevel"/>
    <w:tmpl w:val="FB7C6DB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A311CA"/>
    <w:multiLevelType w:val="hybridMultilevel"/>
    <w:tmpl w:val="2772C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0F262D"/>
    <w:multiLevelType w:val="hybridMultilevel"/>
    <w:tmpl w:val="67C67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2070D2"/>
    <w:multiLevelType w:val="hybridMultilevel"/>
    <w:tmpl w:val="82E4E4C0"/>
    <w:lvl w:ilvl="0" w:tplc="B75832D6">
      <w:start w:val="59"/>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A4C9B"/>
    <w:multiLevelType w:val="multilevel"/>
    <w:tmpl w:val="1E20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4377DA"/>
    <w:multiLevelType w:val="multilevel"/>
    <w:tmpl w:val="7E4E0F00"/>
    <w:lvl w:ilvl="0">
      <w:start w:val="1"/>
      <w:numFmt w:val="decimal"/>
      <w:lvlText w:val="%1."/>
      <w:lvlJc w:val="left"/>
      <w:pPr>
        <w:ind w:left="1069" w:hanging="360"/>
      </w:pPr>
      <w:rPr>
        <w:rFonts w:hint="default"/>
        <w:sz w:val="28"/>
        <w:szCs w:val="28"/>
      </w:rPr>
    </w:lvl>
    <w:lvl w:ilvl="1">
      <w:start w:val="1"/>
      <w:numFmt w:val="decimal"/>
      <w:isLgl/>
      <w:lvlText w:val="%1.%2."/>
      <w:lvlJc w:val="left"/>
      <w:pPr>
        <w:ind w:left="1129" w:hanging="420"/>
      </w:pPr>
      <w:rPr>
        <w:rFonts w:hint="default"/>
      </w:rPr>
    </w:lvl>
    <w:lvl w:ilvl="2">
      <w:start w:val="1"/>
      <w:numFmt w:val="decimal"/>
      <w:isLgl/>
      <w:lvlText w:val="%1.%2.%3."/>
      <w:lvlJc w:val="left"/>
      <w:pPr>
        <w:ind w:left="1129" w:hanging="4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429" w:hanging="72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1789" w:hanging="1080"/>
      </w:pPr>
      <w:rPr>
        <w:rFonts w:hint="default"/>
      </w:rPr>
    </w:lvl>
  </w:abstractNum>
  <w:abstractNum w:abstractNumId="9">
    <w:nsid w:val="54161F35"/>
    <w:multiLevelType w:val="hybridMultilevel"/>
    <w:tmpl w:val="D5E2BC62"/>
    <w:lvl w:ilvl="0" w:tplc="9148E712">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63DB270E"/>
    <w:multiLevelType w:val="hybridMultilevel"/>
    <w:tmpl w:val="E286D7E2"/>
    <w:lvl w:ilvl="0" w:tplc="0E508C7C">
      <w:start w:val="1"/>
      <w:numFmt w:val="decimal"/>
      <w:lvlText w:val="%1."/>
      <w:lvlJc w:val="left"/>
      <w:pPr>
        <w:ind w:left="1428" w:hanging="360"/>
      </w:pPr>
      <w:rPr>
        <w:rFonts w:eastAsia="Arial Unicode M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65274AA4"/>
    <w:multiLevelType w:val="hybridMultilevel"/>
    <w:tmpl w:val="3F400682"/>
    <w:lvl w:ilvl="0" w:tplc="2C148684">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0"/>
  </w:num>
  <w:num w:numId="5">
    <w:abstractNumId w:val="3"/>
  </w:num>
  <w:num w:numId="6">
    <w:abstractNumId w:val="11"/>
  </w:num>
  <w:num w:numId="7">
    <w:abstractNumId w:val="2"/>
  </w:num>
  <w:num w:numId="8">
    <w:abstractNumId w:val="1"/>
  </w:num>
  <w:num w:numId="9">
    <w:abstractNumId w:val="8"/>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33"/>
    <w:rsid w:val="00000F0C"/>
    <w:rsid w:val="0000450B"/>
    <w:rsid w:val="000049E1"/>
    <w:rsid w:val="0000765A"/>
    <w:rsid w:val="00032137"/>
    <w:rsid w:val="0003217F"/>
    <w:rsid w:val="00033C0C"/>
    <w:rsid w:val="000440C0"/>
    <w:rsid w:val="000564D7"/>
    <w:rsid w:val="00061DC0"/>
    <w:rsid w:val="000716F5"/>
    <w:rsid w:val="0007309C"/>
    <w:rsid w:val="00075AE7"/>
    <w:rsid w:val="00084FFE"/>
    <w:rsid w:val="000900DD"/>
    <w:rsid w:val="00095A76"/>
    <w:rsid w:val="0009640E"/>
    <w:rsid w:val="000A0075"/>
    <w:rsid w:val="000A61ED"/>
    <w:rsid w:val="000B51CC"/>
    <w:rsid w:val="000C1164"/>
    <w:rsid w:val="000C215B"/>
    <w:rsid w:val="000D144F"/>
    <w:rsid w:val="000D19F1"/>
    <w:rsid w:val="000D2B06"/>
    <w:rsid w:val="000D6526"/>
    <w:rsid w:val="000D7B74"/>
    <w:rsid w:val="000E0770"/>
    <w:rsid w:val="000E4664"/>
    <w:rsid w:val="000E6142"/>
    <w:rsid w:val="000F1039"/>
    <w:rsid w:val="000F1126"/>
    <w:rsid w:val="000F534D"/>
    <w:rsid w:val="000F5795"/>
    <w:rsid w:val="001013D2"/>
    <w:rsid w:val="0011070D"/>
    <w:rsid w:val="00111183"/>
    <w:rsid w:val="0011182A"/>
    <w:rsid w:val="001262D2"/>
    <w:rsid w:val="00127847"/>
    <w:rsid w:val="00131323"/>
    <w:rsid w:val="00140298"/>
    <w:rsid w:val="001463A0"/>
    <w:rsid w:val="00147171"/>
    <w:rsid w:val="00157A6A"/>
    <w:rsid w:val="00160EBF"/>
    <w:rsid w:val="00160EF7"/>
    <w:rsid w:val="00162369"/>
    <w:rsid w:val="0016669A"/>
    <w:rsid w:val="00170AF0"/>
    <w:rsid w:val="0017224A"/>
    <w:rsid w:val="00173A58"/>
    <w:rsid w:val="00176470"/>
    <w:rsid w:val="00183866"/>
    <w:rsid w:val="00187FA7"/>
    <w:rsid w:val="00196458"/>
    <w:rsid w:val="00196BCF"/>
    <w:rsid w:val="001A0D31"/>
    <w:rsid w:val="001A5237"/>
    <w:rsid w:val="001B2125"/>
    <w:rsid w:val="001B6EFE"/>
    <w:rsid w:val="001C5988"/>
    <w:rsid w:val="001D6CCE"/>
    <w:rsid w:val="001E38CF"/>
    <w:rsid w:val="001E5163"/>
    <w:rsid w:val="001F260C"/>
    <w:rsid w:val="001F414F"/>
    <w:rsid w:val="001F5F30"/>
    <w:rsid w:val="001F7B5D"/>
    <w:rsid w:val="00210D98"/>
    <w:rsid w:val="00212C59"/>
    <w:rsid w:val="00216D37"/>
    <w:rsid w:val="00226E78"/>
    <w:rsid w:val="00232DA1"/>
    <w:rsid w:val="00237CF7"/>
    <w:rsid w:val="00242A79"/>
    <w:rsid w:val="00242F93"/>
    <w:rsid w:val="00243040"/>
    <w:rsid w:val="00247982"/>
    <w:rsid w:val="00247B38"/>
    <w:rsid w:val="002521AD"/>
    <w:rsid w:val="0025246D"/>
    <w:rsid w:val="002548F4"/>
    <w:rsid w:val="00270917"/>
    <w:rsid w:val="00271760"/>
    <w:rsid w:val="00281028"/>
    <w:rsid w:val="002C10FB"/>
    <w:rsid w:val="002D69A9"/>
    <w:rsid w:val="002D7E24"/>
    <w:rsid w:val="002E62EE"/>
    <w:rsid w:val="002E6AA7"/>
    <w:rsid w:val="002E7793"/>
    <w:rsid w:val="00300152"/>
    <w:rsid w:val="003022D8"/>
    <w:rsid w:val="00303285"/>
    <w:rsid w:val="00305AB7"/>
    <w:rsid w:val="00313E4D"/>
    <w:rsid w:val="00314D0C"/>
    <w:rsid w:val="0031590F"/>
    <w:rsid w:val="003178CB"/>
    <w:rsid w:val="00322FC3"/>
    <w:rsid w:val="00323296"/>
    <w:rsid w:val="00330DD9"/>
    <w:rsid w:val="003313D2"/>
    <w:rsid w:val="00331F99"/>
    <w:rsid w:val="00336518"/>
    <w:rsid w:val="00340CCB"/>
    <w:rsid w:val="00342E14"/>
    <w:rsid w:val="00347743"/>
    <w:rsid w:val="00355B77"/>
    <w:rsid w:val="0035647C"/>
    <w:rsid w:val="00360FA1"/>
    <w:rsid w:val="00362DB5"/>
    <w:rsid w:val="00372D20"/>
    <w:rsid w:val="00374D57"/>
    <w:rsid w:val="003818B0"/>
    <w:rsid w:val="003A0D71"/>
    <w:rsid w:val="003A0DC5"/>
    <w:rsid w:val="003A0E2F"/>
    <w:rsid w:val="003A1B50"/>
    <w:rsid w:val="003A3598"/>
    <w:rsid w:val="003A3D0B"/>
    <w:rsid w:val="003A5233"/>
    <w:rsid w:val="003B53BD"/>
    <w:rsid w:val="003B5A63"/>
    <w:rsid w:val="003C07CC"/>
    <w:rsid w:val="003C249F"/>
    <w:rsid w:val="003C4F5D"/>
    <w:rsid w:val="003C5576"/>
    <w:rsid w:val="003C6B29"/>
    <w:rsid w:val="003D453A"/>
    <w:rsid w:val="003E1A23"/>
    <w:rsid w:val="003E1F9C"/>
    <w:rsid w:val="003E2F65"/>
    <w:rsid w:val="003E547F"/>
    <w:rsid w:val="003E7C65"/>
    <w:rsid w:val="003F3D8A"/>
    <w:rsid w:val="003F6690"/>
    <w:rsid w:val="003F6A05"/>
    <w:rsid w:val="004018FA"/>
    <w:rsid w:val="0040602B"/>
    <w:rsid w:val="004073B0"/>
    <w:rsid w:val="0041104E"/>
    <w:rsid w:val="0041233E"/>
    <w:rsid w:val="00415A70"/>
    <w:rsid w:val="00416D71"/>
    <w:rsid w:val="00436954"/>
    <w:rsid w:val="004375B7"/>
    <w:rsid w:val="0043785D"/>
    <w:rsid w:val="00443E95"/>
    <w:rsid w:val="004542CF"/>
    <w:rsid w:val="00456E82"/>
    <w:rsid w:val="00463FD1"/>
    <w:rsid w:val="00474E29"/>
    <w:rsid w:val="00476557"/>
    <w:rsid w:val="00490652"/>
    <w:rsid w:val="004A32C0"/>
    <w:rsid w:val="004A5F12"/>
    <w:rsid w:val="004B055E"/>
    <w:rsid w:val="004B49BF"/>
    <w:rsid w:val="004B5F63"/>
    <w:rsid w:val="004B7AF7"/>
    <w:rsid w:val="004C60BA"/>
    <w:rsid w:val="004C6AA3"/>
    <w:rsid w:val="004D5F82"/>
    <w:rsid w:val="004D66A7"/>
    <w:rsid w:val="004D7899"/>
    <w:rsid w:val="00503BC4"/>
    <w:rsid w:val="00514B0D"/>
    <w:rsid w:val="00517723"/>
    <w:rsid w:val="00526DE9"/>
    <w:rsid w:val="005319CE"/>
    <w:rsid w:val="00532F8F"/>
    <w:rsid w:val="00534354"/>
    <w:rsid w:val="00536436"/>
    <w:rsid w:val="005416D5"/>
    <w:rsid w:val="00542D5D"/>
    <w:rsid w:val="00543A65"/>
    <w:rsid w:val="00544F32"/>
    <w:rsid w:val="005525A1"/>
    <w:rsid w:val="0055292F"/>
    <w:rsid w:val="005531E0"/>
    <w:rsid w:val="00554214"/>
    <w:rsid w:val="005569C9"/>
    <w:rsid w:val="00557292"/>
    <w:rsid w:val="00560358"/>
    <w:rsid w:val="00561BFA"/>
    <w:rsid w:val="00564A8D"/>
    <w:rsid w:val="00566C6C"/>
    <w:rsid w:val="005724D6"/>
    <w:rsid w:val="00572B5A"/>
    <w:rsid w:val="005739F0"/>
    <w:rsid w:val="00575502"/>
    <w:rsid w:val="00595FAB"/>
    <w:rsid w:val="005A14E6"/>
    <w:rsid w:val="005A192D"/>
    <w:rsid w:val="005A6F23"/>
    <w:rsid w:val="005B1DE1"/>
    <w:rsid w:val="005B55FF"/>
    <w:rsid w:val="005C006B"/>
    <w:rsid w:val="005D0787"/>
    <w:rsid w:val="005D1CA9"/>
    <w:rsid w:val="005D28B3"/>
    <w:rsid w:val="005D466D"/>
    <w:rsid w:val="005E0B8D"/>
    <w:rsid w:val="005E3B81"/>
    <w:rsid w:val="005E57A6"/>
    <w:rsid w:val="005E5BD5"/>
    <w:rsid w:val="005F3BD3"/>
    <w:rsid w:val="005F40AC"/>
    <w:rsid w:val="005F50BD"/>
    <w:rsid w:val="00602D8E"/>
    <w:rsid w:val="00606471"/>
    <w:rsid w:val="00622C6D"/>
    <w:rsid w:val="00622CE0"/>
    <w:rsid w:val="00625D21"/>
    <w:rsid w:val="00630226"/>
    <w:rsid w:val="0063371E"/>
    <w:rsid w:val="006345E5"/>
    <w:rsid w:val="006408F4"/>
    <w:rsid w:val="006443BB"/>
    <w:rsid w:val="006516B6"/>
    <w:rsid w:val="006560F8"/>
    <w:rsid w:val="0067077E"/>
    <w:rsid w:val="006776E4"/>
    <w:rsid w:val="006801A1"/>
    <w:rsid w:val="00691EBE"/>
    <w:rsid w:val="006955F8"/>
    <w:rsid w:val="006A0CFD"/>
    <w:rsid w:val="006A48D4"/>
    <w:rsid w:val="006B5464"/>
    <w:rsid w:val="006B7EDC"/>
    <w:rsid w:val="006C0281"/>
    <w:rsid w:val="006D1331"/>
    <w:rsid w:val="006D172A"/>
    <w:rsid w:val="006D221E"/>
    <w:rsid w:val="006D408F"/>
    <w:rsid w:val="006F1CDF"/>
    <w:rsid w:val="006F2054"/>
    <w:rsid w:val="006F2FEF"/>
    <w:rsid w:val="006F3503"/>
    <w:rsid w:val="006F6CA3"/>
    <w:rsid w:val="006F6F9F"/>
    <w:rsid w:val="006F7203"/>
    <w:rsid w:val="007044BD"/>
    <w:rsid w:val="00707D8B"/>
    <w:rsid w:val="00710EC8"/>
    <w:rsid w:val="0071296F"/>
    <w:rsid w:val="00723950"/>
    <w:rsid w:val="0072533D"/>
    <w:rsid w:val="007379F8"/>
    <w:rsid w:val="00740674"/>
    <w:rsid w:val="00745C4C"/>
    <w:rsid w:val="00750C1C"/>
    <w:rsid w:val="0075298A"/>
    <w:rsid w:val="0075391D"/>
    <w:rsid w:val="007652FD"/>
    <w:rsid w:val="007659D7"/>
    <w:rsid w:val="00766039"/>
    <w:rsid w:val="0076649F"/>
    <w:rsid w:val="0077082D"/>
    <w:rsid w:val="00783CE1"/>
    <w:rsid w:val="00783FBA"/>
    <w:rsid w:val="007859E6"/>
    <w:rsid w:val="007946D4"/>
    <w:rsid w:val="00796DD2"/>
    <w:rsid w:val="007A3A9C"/>
    <w:rsid w:val="007A3EAA"/>
    <w:rsid w:val="007A5C42"/>
    <w:rsid w:val="007A64F8"/>
    <w:rsid w:val="007B3999"/>
    <w:rsid w:val="007D0093"/>
    <w:rsid w:val="007D2DD6"/>
    <w:rsid w:val="007E4B17"/>
    <w:rsid w:val="007F1D9B"/>
    <w:rsid w:val="007F65E2"/>
    <w:rsid w:val="00807C3D"/>
    <w:rsid w:val="00811564"/>
    <w:rsid w:val="00812A81"/>
    <w:rsid w:val="00827434"/>
    <w:rsid w:val="0083538A"/>
    <w:rsid w:val="0084251D"/>
    <w:rsid w:val="0085799F"/>
    <w:rsid w:val="00857CD6"/>
    <w:rsid w:val="008610DA"/>
    <w:rsid w:val="00863BFD"/>
    <w:rsid w:val="00863F46"/>
    <w:rsid w:val="00864635"/>
    <w:rsid w:val="008649D5"/>
    <w:rsid w:val="00866AFC"/>
    <w:rsid w:val="0086704E"/>
    <w:rsid w:val="00871169"/>
    <w:rsid w:val="0087213D"/>
    <w:rsid w:val="00874AEC"/>
    <w:rsid w:val="00880090"/>
    <w:rsid w:val="00880492"/>
    <w:rsid w:val="00887E09"/>
    <w:rsid w:val="00890203"/>
    <w:rsid w:val="00891AC6"/>
    <w:rsid w:val="00891E21"/>
    <w:rsid w:val="0089231B"/>
    <w:rsid w:val="0089393F"/>
    <w:rsid w:val="00897369"/>
    <w:rsid w:val="008A4B76"/>
    <w:rsid w:val="008B6EF8"/>
    <w:rsid w:val="008C0F57"/>
    <w:rsid w:val="008C3FDB"/>
    <w:rsid w:val="008C43CC"/>
    <w:rsid w:val="008C6D2E"/>
    <w:rsid w:val="008C6F16"/>
    <w:rsid w:val="008D153D"/>
    <w:rsid w:val="008D2E55"/>
    <w:rsid w:val="008D30BD"/>
    <w:rsid w:val="008D397F"/>
    <w:rsid w:val="008E0D0F"/>
    <w:rsid w:val="008E41F8"/>
    <w:rsid w:val="008F23EC"/>
    <w:rsid w:val="008F5DAB"/>
    <w:rsid w:val="008F70AB"/>
    <w:rsid w:val="008F78EF"/>
    <w:rsid w:val="009145F4"/>
    <w:rsid w:val="00915275"/>
    <w:rsid w:val="009236AF"/>
    <w:rsid w:val="009261D4"/>
    <w:rsid w:val="009311DE"/>
    <w:rsid w:val="0093488D"/>
    <w:rsid w:val="00940E21"/>
    <w:rsid w:val="00946299"/>
    <w:rsid w:val="00952C66"/>
    <w:rsid w:val="009620BA"/>
    <w:rsid w:val="00963FCC"/>
    <w:rsid w:val="009660F8"/>
    <w:rsid w:val="009679D8"/>
    <w:rsid w:val="00973890"/>
    <w:rsid w:val="0097448A"/>
    <w:rsid w:val="009769E5"/>
    <w:rsid w:val="009818D4"/>
    <w:rsid w:val="009842E3"/>
    <w:rsid w:val="009847B3"/>
    <w:rsid w:val="00991EBD"/>
    <w:rsid w:val="009963C1"/>
    <w:rsid w:val="009A0EEA"/>
    <w:rsid w:val="009A1780"/>
    <w:rsid w:val="009B0F30"/>
    <w:rsid w:val="009B51E8"/>
    <w:rsid w:val="009C1283"/>
    <w:rsid w:val="009C2224"/>
    <w:rsid w:val="009C3FEA"/>
    <w:rsid w:val="009C5364"/>
    <w:rsid w:val="009C6A88"/>
    <w:rsid w:val="009D457E"/>
    <w:rsid w:val="009D4FF8"/>
    <w:rsid w:val="009F6552"/>
    <w:rsid w:val="009F681A"/>
    <w:rsid w:val="00A01989"/>
    <w:rsid w:val="00A0764F"/>
    <w:rsid w:val="00A13153"/>
    <w:rsid w:val="00A153A3"/>
    <w:rsid w:val="00A16280"/>
    <w:rsid w:val="00A17763"/>
    <w:rsid w:val="00A21AB4"/>
    <w:rsid w:val="00A22058"/>
    <w:rsid w:val="00A24F8C"/>
    <w:rsid w:val="00A27246"/>
    <w:rsid w:val="00A300D8"/>
    <w:rsid w:val="00A35EF9"/>
    <w:rsid w:val="00A372FA"/>
    <w:rsid w:val="00A4187D"/>
    <w:rsid w:val="00A41E2E"/>
    <w:rsid w:val="00A4551D"/>
    <w:rsid w:val="00A51479"/>
    <w:rsid w:val="00A52917"/>
    <w:rsid w:val="00A5593E"/>
    <w:rsid w:val="00A57111"/>
    <w:rsid w:val="00A62BF4"/>
    <w:rsid w:val="00A64BB0"/>
    <w:rsid w:val="00A721F6"/>
    <w:rsid w:val="00A73787"/>
    <w:rsid w:val="00A7497E"/>
    <w:rsid w:val="00A84883"/>
    <w:rsid w:val="00A911AA"/>
    <w:rsid w:val="00A97D2E"/>
    <w:rsid w:val="00AA3A6C"/>
    <w:rsid w:val="00AA3AD4"/>
    <w:rsid w:val="00AA7D2C"/>
    <w:rsid w:val="00AB0244"/>
    <w:rsid w:val="00AB20A8"/>
    <w:rsid w:val="00AB7777"/>
    <w:rsid w:val="00AB7A3F"/>
    <w:rsid w:val="00AC224F"/>
    <w:rsid w:val="00AC4064"/>
    <w:rsid w:val="00AD070A"/>
    <w:rsid w:val="00AD17CF"/>
    <w:rsid w:val="00AD6863"/>
    <w:rsid w:val="00AD7C18"/>
    <w:rsid w:val="00AE2293"/>
    <w:rsid w:val="00AF3342"/>
    <w:rsid w:val="00B10DCA"/>
    <w:rsid w:val="00B272A2"/>
    <w:rsid w:val="00B277A0"/>
    <w:rsid w:val="00B30F38"/>
    <w:rsid w:val="00B67483"/>
    <w:rsid w:val="00B679DA"/>
    <w:rsid w:val="00B702F7"/>
    <w:rsid w:val="00B706CD"/>
    <w:rsid w:val="00B8631C"/>
    <w:rsid w:val="00B86E0B"/>
    <w:rsid w:val="00B90033"/>
    <w:rsid w:val="00B91911"/>
    <w:rsid w:val="00B92A22"/>
    <w:rsid w:val="00B95236"/>
    <w:rsid w:val="00BA4F14"/>
    <w:rsid w:val="00BA5E87"/>
    <w:rsid w:val="00BD36B9"/>
    <w:rsid w:val="00BD4B1E"/>
    <w:rsid w:val="00BE0AD8"/>
    <w:rsid w:val="00BE210C"/>
    <w:rsid w:val="00BE48D8"/>
    <w:rsid w:val="00BE6454"/>
    <w:rsid w:val="00BE78CD"/>
    <w:rsid w:val="00C0339D"/>
    <w:rsid w:val="00C035E5"/>
    <w:rsid w:val="00C04A8B"/>
    <w:rsid w:val="00C10FDA"/>
    <w:rsid w:val="00C201AB"/>
    <w:rsid w:val="00C242F8"/>
    <w:rsid w:val="00C264BC"/>
    <w:rsid w:val="00C3346F"/>
    <w:rsid w:val="00C36183"/>
    <w:rsid w:val="00C4148A"/>
    <w:rsid w:val="00C43DE8"/>
    <w:rsid w:val="00C43ED6"/>
    <w:rsid w:val="00C44705"/>
    <w:rsid w:val="00C5513C"/>
    <w:rsid w:val="00C56558"/>
    <w:rsid w:val="00C660DC"/>
    <w:rsid w:val="00C71782"/>
    <w:rsid w:val="00C82320"/>
    <w:rsid w:val="00C87ECE"/>
    <w:rsid w:val="00CA01AB"/>
    <w:rsid w:val="00CA02BB"/>
    <w:rsid w:val="00CA3DAE"/>
    <w:rsid w:val="00CA40DD"/>
    <w:rsid w:val="00CB34B7"/>
    <w:rsid w:val="00CB3ABC"/>
    <w:rsid w:val="00CB6CDD"/>
    <w:rsid w:val="00CC5888"/>
    <w:rsid w:val="00CC6CD1"/>
    <w:rsid w:val="00CD1DBB"/>
    <w:rsid w:val="00CE158D"/>
    <w:rsid w:val="00CE6F8E"/>
    <w:rsid w:val="00D013F0"/>
    <w:rsid w:val="00D03258"/>
    <w:rsid w:val="00D05258"/>
    <w:rsid w:val="00D10F81"/>
    <w:rsid w:val="00D25533"/>
    <w:rsid w:val="00D26F01"/>
    <w:rsid w:val="00D330F0"/>
    <w:rsid w:val="00D34491"/>
    <w:rsid w:val="00D40153"/>
    <w:rsid w:val="00D50863"/>
    <w:rsid w:val="00D5526E"/>
    <w:rsid w:val="00D5732C"/>
    <w:rsid w:val="00D65097"/>
    <w:rsid w:val="00D666BF"/>
    <w:rsid w:val="00D74EB7"/>
    <w:rsid w:val="00D77901"/>
    <w:rsid w:val="00D809F4"/>
    <w:rsid w:val="00D82227"/>
    <w:rsid w:val="00D92711"/>
    <w:rsid w:val="00D96B10"/>
    <w:rsid w:val="00DA3702"/>
    <w:rsid w:val="00DA5190"/>
    <w:rsid w:val="00DA73AF"/>
    <w:rsid w:val="00DB46E4"/>
    <w:rsid w:val="00DB5D59"/>
    <w:rsid w:val="00DB7891"/>
    <w:rsid w:val="00DB7E36"/>
    <w:rsid w:val="00DC0136"/>
    <w:rsid w:val="00DC441D"/>
    <w:rsid w:val="00DE0AF6"/>
    <w:rsid w:val="00DE7BEA"/>
    <w:rsid w:val="00DF7404"/>
    <w:rsid w:val="00E02A7F"/>
    <w:rsid w:val="00E145EE"/>
    <w:rsid w:val="00E15277"/>
    <w:rsid w:val="00E219C6"/>
    <w:rsid w:val="00E224CC"/>
    <w:rsid w:val="00E31D8B"/>
    <w:rsid w:val="00E32550"/>
    <w:rsid w:val="00E35CFA"/>
    <w:rsid w:val="00E371A2"/>
    <w:rsid w:val="00E37CE7"/>
    <w:rsid w:val="00E413BD"/>
    <w:rsid w:val="00E46B62"/>
    <w:rsid w:val="00E471E8"/>
    <w:rsid w:val="00E512D8"/>
    <w:rsid w:val="00E52B7C"/>
    <w:rsid w:val="00E53E5E"/>
    <w:rsid w:val="00E5442E"/>
    <w:rsid w:val="00E55D59"/>
    <w:rsid w:val="00E5610B"/>
    <w:rsid w:val="00E666F9"/>
    <w:rsid w:val="00E7081C"/>
    <w:rsid w:val="00E70E37"/>
    <w:rsid w:val="00E7415E"/>
    <w:rsid w:val="00E83D6D"/>
    <w:rsid w:val="00E912C0"/>
    <w:rsid w:val="00EA17B9"/>
    <w:rsid w:val="00EA4758"/>
    <w:rsid w:val="00EA5450"/>
    <w:rsid w:val="00EA6545"/>
    <w:rsid w:val="00EC0701"/>
    <w:rsid w:val="00EC2792"/>
    <w:rsid w:val="00EC2996"/>
    <w:rsid w:val="00EC3E8E"/>
    <w:rsid w:val="00EC660B"/>
    <w:rsid w:val="00EC6F0D"/>
    <w:rsid w:val="00ED1C28"/>
    <w:rsid w:val="00ED604E"/>
    <w:rsid w:val="00EF6853"/>
    <w:rsid w:val="00EF7861"/>
    <w:rsid w:val="00F02F3A"/>
    <w:rsid w:val="00F040ED"/>
    <w:rsid w:val="00F108B9"/>
    <w:rsid w:val="00F110F2"/>
    <w:rsid w:val="00F1231D"/>
    <w:rsid w:val="00F123DD"/>
    <w:rsid w:val="00F25D46"/>
    <w:rsid w:val="00F326E1"/>
    <w:rsid w:val="00F33BB4"/>
    <w:rsid w:val="00F3690E"/>
    <w:rsid w:val="00F37B9D"/>
    <w:rsid w:val="00F43FFA"/>
    <w:rsid w:val="00F46AE5"/>
    <w:rsid w:val="00F50C6D"/>
    <w:rsid w:val="00F50EFD"/>
    <w:rsid w:val="00F62EE7"/>
    <w:rsid w:val="00F64B60"/>
    <w:rsid w:val="00F77689"/>
    <w:rsid w:val="00F80A03"/>
    <w:rsid w:val="00F80A30"/>
    <w:rsid w:val="00F811D9"/>
    <w:rsid w:val="00F87E01"/>
    <w:rsid w:val="00F90909"/>
    <w:rsid w:val="00F92395"/>
    <w:rsid w:val="00F93162"/>
    <w:rsid w:val="00F94095"/>
    <w:rsid w:val="00FA1C23"/>
    <w:rsid w:val="00FA5C5E"/>
    <w:rsid w:val="00FC51B7"/>
    <w:rsid w:val="00FC7166"/>
    <w:rsid w:val="00FD1E9C"/>
    <w:rsid w:val="00FD31C6"/>
    <w:rsid w:val="00FD53C7"/>
    <w:rsid w:val="00FE5AF1"/>
    <w:rsid w:val="00FF2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7D96C-6212-4F3E-828E-0CDF0A2D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AF6"/>
  </w:style>
  <w:style w:type="paragraph" w:styleId="1">
    <w:name w:val="heading 1"/>
    <w:aliases w:val="H1,.,Название спецификации,h:1,h:1app,TF-Overskrift 1,H11,R1,Titre 0,Section"/>
    <w:basedOn w:val="a"/>
    <w:link w:val="10"/>
    <w:qFormat/>
    <w:rsid w:val="00EA6545"/>
    <w:pPr>
      <w:tabs>
        <w:tab w:val="num" w:pos="720"/>
      </w:tabs>
      <w:spacing w:before="60" w:after="60" w:line="240" w:lineRule="auto"/>
      <w:ind w:firstLine="709"/>
      <w:contextualSpacing/>
      <w:jc w:val="both"/>
      <w:outlineLvl w:val="0"/>
    </w:pPr>
    <w:rPr>
      <w:rFonts w:ascii="Times New Roman" w:eastAsia="Times New Roman" w:hAnsi="Times New Roman" w:cs="Arial"/>
      <w:b/>
      <w:bCs/>
      <w:kern w:val="32"/>
      <w:sz w:val="24"/>
      <w:szCs w:val="28"/>
      <w:lang w:eastAsia="ru-RU"/>
    </w:rPr>
  </w:style>
  <w:style w:type="paragraph" w:styleId="2">
    <w:name w:val="heading 2"/>
    <w:aliases w:val="contract,H2,h2,2,Numbered text 3,heading 2,21,22,211,h:2,h:2app,T2,TF-Overskrit 2,Title2,ITT t2,PA Major Section,TE Heading 2,Livello 2,R2,H21,heading 2+ Indent: Left 0.25 in,título 2,TITRE 2,1st level heading,l2,level 2 no toc,A,2nd level"/>
    <w:basedOn w:val="a"/>
    <w:next w:val="a"/>
    <w:link w:val="20"/>
    <w:uiPriority w:val="9"/>
    <w:qFormat/>
    <w:rsid w:val="00B9523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3,3,h:3,h,31,ITT t3,PA Minor Section,TE Heading,Title3,list,l3,Level 3 Head,heading 3,h3,H31,H32,H33,H34,H35,título 3,subhead,1.,TF-Overskrift 3,Titre3,alltoc,Table3,3heading,Heading 3 - old,orderpara2,l31,32,l32,33,l33,34,l34,35,l35"/>
    <w:basedOn w:val="a"/>
    <w:next w:val="a"/>
    <w:link w:val="30"/>
    <w:qFormat/>
    <w:rsid w:val="00B95236"/>
    <w:pPr>
      <w:keepNext/>
      <w:tabs>
        <w:tab w:val="num" w:pos="720"/>
      </w:tabs>
      <w:spacing w:before="240" w:after="60" w:line="240" w:lineRule="auto"/>
      <w:ind w:left="720" w:hanging="432"/>
      <w:outlineLvl w:val="2"/>
    </w:pPr>
    <w:rPr>
      <w:rFonts w:ascii="Arial" w:eastAsia="Times New Roman" w:hAnsi="Arial" w:cs="Times New Roman"/>
      <w:sz w:val="24"/>
      <w:szCs w:val="20"/>
      <w:lang w:val="en-US"/>
    </w:rPr>
  </w:style>
  <w:style w:type="paragraph" w:styleId="4">
    <w:name w:val="heading 4"/>
    <w:aliases w:val="H4,Заголовок 4 (Приложение),h:4,h4,ITT t4,PA Micro Section,TE Heading 4,4,heading 4 + Indent: Left 0.5 in,a.,I4,l4,heading&#10;4,Map Title,heading,heading4"/>
    <w:basedOn w:val="a"/>
    <w:next w:val="a"/>
    <w:link w:val="40"/>
    <w:qFormat/>
    <w:rsid w:val="00B95236"/>
    <w:pPr>
      <w:keepNext/>
      <w:widowControl w:val="0"/>
      <w:tabs>
        <w:tab w:val="num" w:pos="864"/>
      </w:tabs>
      <w:autoSpaceDE w:val="0"/>
      <w:autoSpaceDN w:val="0"/>
      <w:adjustRightInd w:val="0"/>
      <w:spacing w:after="0" w:line="240" w:lineRule="auto"/>
      <w:ind w:left="864" w:hanging="144"/>
      <w:jc w:val="right"/>
      <w:outlineLvl w:val="3"/>
    </w:pPr>
    <w:rPr>
      <w:rFonts w:ascii="Times New Roman" w:eastAsia="Times New Roman" w:hAnsi="Times New Roman" w:cs="Times New Roman"/>
      <w:bCs/>
      <w:snapToGrid w:val="0"/>
      <w:sz w:val="28"/>
      <w:szCs w:val="24"/>
      <w:lang w:eastAsia="ru-RU"/>
    </w:rPr>
  </w:style>
  <w:style w:type="paragraph" w:styleId="5">
    <w:name w:val="heading 5"/>
    <w:aliases w:val="H5,ITT t5,PA Pico Section,5,Roman list,h5,Roman list1,Roman list2,Roman list11,Roman list3,Roman list12,Roman list21,Roman list111"/>
    <w:basedOn w:val="a"/>
    <w:next w:val="a"/>
    <w:link w:val="50"/>
    <w:uiPriority w:val="9"/>
    <w:unhideWhenUsed/>
    <w:qFormat/>
    <w:rsid w:val="00B9523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aliases w:val="ITT t6,PA Appendix,6,heading 6,Bullet list,Bullet list1,Bullet list2,Bullet list11,Bullet list3,Bullet list12,Bullet list21,Bullet list111,Bullet lis,H6"/>
    <w:basedOn w:val="a"/>
    <w:next w:val="a"/>
    <w:link w:val="60"/>
    <w:qFormat/>
    <w:rsid w:val="00B95236"/>
    <w:pPr>
      <w:keepNext/>
      <w:tabs>
        <w:tab w:val="left" w:pos="676"/>
        <w:tab w:val="num" w:pos="1152"/>
        <w:tab w:val="left" w:pos="1440"/>
      </w:tabs>
      <w:suppressAutoHyphens/>
      <w:spacing w:after="0" w:line="240" w:lineRule="auto"/>
      <w:ind w:left="1152" w:hanging="432"/>
      <w:jc w:val="both"/>
      <w:outlineLvl w:val="5"/>
    </w:pPr>
    <w:rPr>
      <w:rFonts w:ascii="Times New Roman" w:eastAsia="Times New Roman" w:hAnsi="Times New Roman" w:cs="Times New Roman"/>
      <w:color w:val="000000"/>
      <w:spacing w:val="-3"/>
      <w:sz w:val="28"/>
      <w:szCs w:val="20"/>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
    <w:next w:val="a"/>
    <w:link w:val="70"/>
    <w:qFormat/>
    <w:rsid w:val="00B95236"/>
    <w:pPr>
      <w:keepNext/>
      <w:widowControl w:val="0"/>
      <w:tabs>
        <w:tab w:val="num" w:pos="1296"/>
      </w:tabs>
      <w:autoSpaceDE w:val="0"/>
      <w:autoSpaceDN w:val="0"/>
      <w:adjustRightInd w:val="0"/>
      <w:spacing w:after="0" w:line="240" w:lineRule="auto"/>
      <w:ind w:left="1296" w:hanging="288"/>
      <w:jc w:val="center"/>
      <w:outlineLvl w:val="6"/>
    </w:pPr>
    <w:rPr>
      <w:rFonts w:ascii="Times New Roman" w:eastAsia="Times New Roman" w:hAnsi="Times New Roman" w:cs="Times New Roman"/>
      <w:sz w:val="32"/>
      <w:szCs w:val="20"/>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
    <w:next w:val="a"/>
    <w:link w:val="80"/>
    <w:uiPriority w:val="9"/>
    <w:qFormat/>
    <w:rsid w:val="00B95236"/>
    <w:pPr>
      <w:keepNext/>
      <w:pageBreakBefore/>
      <w:tabs>
        <w:tab w:val="num" w:pos="432"/>
      </w:tabs>
      <w:spacing w:after="0" w:line="240" w:lineRule="auto"/>
      <w:ind w:left="432" w:hanging="432"/>
      <w:jc w:val="both"/>
      <w:outlineLvl w:val="7"/>
    </w:pPr>
    <w:rPr>
      <w:rFonts w:ascii="Times New Roman" w:eastAsia="Times New Roman" w:hAnsi="Times New Roman" w:cs="Times New Roman"/>
      <w:sz w:val="28"/>
      <w:szCs w:val="20"/>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
    <w:next w:val="a"/>
    <w:link w:val="90"/>
    <w:qFormat/>
    <w:rsid w:val="00B95236"/>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50C6D"/>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F50C6D"/>
    <w:rPr>
      <w:rFonts w:ascii="Tahoma" w:hAnsi="Tahoma" w:cs="Tahoma"/>
      <w:sz w:val="16"/>
      <w:szCs w:val="16"/>
    </w:rPr>
  </w:style>
  <w:style w:type="character" w:styleId="a5">
    <w:name w:val="Placeholder Text"/>
    <w:basedOn w:val="a0"/>
    <w:uiPriority w:val="99"/>
    <w:semiHidden/>
    <w:rsid w:val="00F50C6D"/>
    <w:rPr>
      <w:color w:val="808080"/>
    </w:rPr>
  </w:style>
  <w:style w:type="paragraph" w:styleId="a6">
    <w:name w:val="Body Text"/>
    <w:aliases w:val="Основной текст Знак1,Основной текст Знак2 Знак,Основной текст Знак1 Знак Знак Знак,Основной текст Знак Знак Знак Знак Знак,Основной текст Знак1 Знак1,Основной текст2 Знак Знак Знак,Основной текст2 Знак Знак Знак Знак,body text,Заг1"/>
    <w:basedOn w:val="a"/>
    <w:link w:val="a7"/>
    <w:rsid w:val="00566C6C"/>
    <w:pPr>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a7">
    <w:name w:val="Основной текст Знак"/>
    <w:aliases w:val="Основной текст Знак1 Знак,Основной текст Знак2 Знак Знак,Основной текст Знак1 Знак Знак Знак Знак,Основной текст Знак Знак Знак Знак Знак Знак,Основной текст Знак1 Знак1 Знак,Основной текст2 Знак Знак Знак Знак1,body text Знак2"/>
    <w:basedOn w:val="a0"/>
    <w:link w:val="a6"/>
    <w:rsid w:val="00566C6C"/>
    <w:rPr>
      <w:rFonts w:ascii="Times New Roman" w:eastAsia="Times New Roman" w:hAnsi="Times New Roman" w:cs="Times New Roman"/>
      <w:sz w:val="24"/>
      <w:szCs w:val="24"/>
      <w:lang w:eastAsia="ar-SA"/>
    </w:rPr>
  </w:style>
  <w:style w:type="paragraph" w:styleId="a8">
    <w:name w:val="header"/>
    <w:basedOn w:val="a"/>
    <w:link w:val="a9"/>
    <w:uiPriority w:val="99"/>
    <w:unhideWhenUsed/>
    <w:rsid w:val="00B8631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631C"/>
  </w:style>
  <w:style w:type="paragraph" w:styleId="aa">
    <w:name w:val="footer"/>
    <w:basedOn w:val="a"/>
    <w:link w:val="ab"/>
    <w:unhideWhenUsed/>
    <w:rsid w:val="00B8631C"/>
    <w:pPr>
      <w:tabs>
        <w:tab w:val="center" w:pos="4677"/>
        <w:tab w:val="right" w:pos="9355"/>
      </w:tabs>
      <w:spacing w:after="0" w:line="240" w:lineRule="auto"/>
    </w:pPr>
  </w:style>
  <w:style w:type="character" w:customStyle="1" w:styleId="ab">
    <w:name w:val="Нижний колонтитул Знак"/>
    <w:basedOn w:val="a0"/>
    <w:link w:val="aa"/>
    <w:rsid w:val="00B8631C"/>
  </w:style>
  <w:style w:type="character" w:customStyle="1" w:styleId="10">
    <w:name w:val="Заголовок 1 Знак"/>
    <w:aliases w:val="H1 Знак,. Знак,Название спецификации Знак,h:1 Знак,h:1app Знак,TF-Overskrift 1 Знак,H11 Знак,R1 Знак,Titre 0 Знак,Section Знак"/>
    <w:basedOn w:val="a0"/>
    <w:link w:val="1"/>
    <w:rsid w:val="00EA6545"/>
    <w:rPr>
      <w:rFonts w:ascii="Times New Roman" w:eastAsia="Times New Roman" w:hAnsi="Times New Roman" w:cs="Arial"/>
      <w:b/>
      <w:bCs/>
      <w:kern w:val="32"/>
      <w:sz w:val="24"/>
      <w:szCs w:val="28"/>
      <w:lang w:eastAsia="ru-RU"/>
    </w:rPr>
  </w:style>
  <w:style w:type="paragraph" w:styleId="ac">
    <w:name w:val="List Paragraph"/>
    <w:basedOn w:val="a"/>
    <w:link w:val="ad"/>
    <w:uiPriority w:val="34"/>
    <w:qFormat/>
    <w:rsid w:val="006F6CA3"/>
    <w:pPr>
      <w:ind w:left="720"/>
      <w:contextualSpacing/>
    </w:pPr>
  </w:style>
  <w:style w:type="character" w:customStyle="1" w:styleId="20">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0"/>
    <w:link w:val="2"/>
    <w:uiPriority w:val="9"/>
    <w:rsid w:val="00B95236"/>
    <w:rPr>
      <w:rFonts w:ascii="Arial" w:eastAsia="Times New Roman" w:hAnsi="Arial" w:cs="Arial"/>
      <w:b/>
      <w:bCs/>
      <w:i/>
      <w:iCs/>
      <w:sz w:val="28"/>
      <w:szCs w:val="28"/>
      <w:lang w:eastAsia="ru-RU"/>
    </w:rPr>
  </w:style>
  <w:style w:type="character" w:customStyle="1" w:styleId="30">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basedOn w:val="a0"/>
    <w:link w:val="3"/>
    <w:rsid w:val="00B95236"/>
    <w:rPr>
      <w:rFonts w:ascii="Arial" w:eastAsia="Times New Roman" w:hAnsi="Arial" w:cs="Times New Roman"/>
      <w:sz w:val="24"/>
      <w:szCs w:val="20"/>
      <w:lang w:val="en-US"/>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0"/>
    <w:link w:val="4"/>
    <w:rsid w:val="00B95236"/>
    <w:rPr>
      <w:rFonts w:ascii="Times New Roman" w:eastAsia="Times New Roman" w:hAnsi="Times New Roman" w:cs="Times New Roman"/>
      <w:bCs/>
      <w:snapToGrid w:val="0"/>
      <w:sz w:val="28"/>
      <w:szCs w:val="24"/>
      <w:lang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0"/>
    <w:link w:val="5"/>
    <w:uiPriority w:val="9"/>
    <w:rsid w:val="00B9523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0"/>
    <w:link w:val="6"/>
    <w:rsid w:val="00B95236"/>
    <w:rPr>
      <w:rFonts w:ascii="Times New Roman" w:eastAsia="Times New Roman" w:hAnsi="Times New Roman" w:cs="Times New Roman"/>
      <w:color w:val="000000"/>
      <w:spacing w:val="-3"/>
      <w:sz w:val="28"/>
      <w:szCs w:val="20"/>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0"/>
    <w:link w:val="7"/>
    <w:rsid w:val="00B95236"/>
    <w:rPr>
      <w:rFonts w:ascii="Times New Roman" w:eastAsia="Times New Roman" w:hAnsi="Times New Roman" w:cs="Times New Roman"/>
      <w:sz w:val="32"/>
      <w:szCs w:val="20"/>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0"/>
    <w:link w:val="8"/>
    <w:uiPriority w:val="9"/>
    <w:rsid w:val="00B95236"/>
    <w:rPr>
      <w:rFonts w:ascii="Times New Roman" w:eastAsia="Times New Roman" w:hAnsi="Times New Roman" w:cs="Times New Roman"/>
      <w:sz w:val="28"/>
      <w:szCs w:val="20"/>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0"/>
    <w:link w:val="9"/>
    <w:rsid w:val="00B95236"/>
    <w:rPr>
      <w:rFonts w:ascii="Times New Roman" w:eastAsia="Times New Roman" w:hAnsi="Times New Roman" w:cs="Times New Roman"/>
      <w:b/>
      <w:sz w:val="32"/>
      <w:szCs w:val="20"/>
    </w:rPr>
  </w:style>
  <w:style w:type="paragraph" w:customStyle="1" w:styleId="ConsNonformat">
    <w:name w:val="ConsNonformat"/>
    <w:rsid w:val="00B952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31">
    <w:name w:val="Основной текст (3)_"/>
    <w:basedOn w:val="a0"/>
    <w:link w:val="32"/>
    <w:rsid w:val="00B95236"/>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B95236"/>
    <w:pPr>
      <w:widowControl w:val="0"/>
      <w:shd w:val="clear" w:color="auto" w:fill="FFFFFF"/>
      <w:spacing w:before="600" w:after="0" w:line="320" w:lineRule="exact"/>
      <w:jc w:val="center"/>
    </w:pPr>
    <w:rPr>
      <w:rFonts w:ascii="Times New Roman" w:eastAsia="Times New Roman" w:hAnsi="Times New Roman" w:cs="Times New Roman"/>
      <w:sz w:val="28"/>
      <w:szCs w:val="28"/>
    </w:rPr>
  </w:style>
  <w:style w:type="paragraph" w:styleId="21">
    <w:name w:val="Body Text 2"/>
    <w:basedOn w:val="a"/>
    <w:link w:val="22"/>
    <w:rsid w:val="00B95236"/>
    <w:pPr>
      <w:suppressAutoHyphens/>
      <w:spacing w:after="120" w:line="480" w:lineRule="auto"/>
      <w:jc w:val="both"/>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rsid w:val="00B95236"/>
    <w:rPr>
      <w:rFonts w:ascii="Times New Roman" w:eastAsia="Times New Roman" w:hAnsi="Times New Roman" w:cs="Times New Roman"/>
      <w:sz w:val="24"/>
      <w:szCs w:val="24"/>
      <w:lang w:eastAsia="ar-SA"/>
    </w:rPr>
  </w:style>
  <w:style w:type="character" w:styleId="ae">
    <w:name w:val="Strong"/>
    <w:basedOn w:val="a0"/>
    <w:uiPriority w:val="22"/>
    <w:qFormat/>
    <w:rsid w:val="00B95236"/>
    <w:rPr>
      <w:rFonts w:cs="Times New Roman"/>
      <w:b/>
    </w:rPr>
  </w:style>
  <w:style w:type="character" w:customStyle="1" w:styleId="ad">
    <w:name w:val="Абзац списка Знак"/>
    <w:link w:val="ac"/>
    <w:uiPriority w:val="34"/>
    <w:rsid w:val="00B95236"/>
  </w:style>
  <w:style w:type="character" w:styleId="af">
    <w:name w:val="annotation reference"/>
    <w:basedOn w:val="a0"/>
    <w:uiPriority w:val="99"/>
    <w:unhideWhenUsed/>
    <w:rsid w:val="00B95236"/>
    <w:rPr>
      <w:sz w:val="16"/>
      <w:szCs w:val="16"/>
    </w:rPr>
  </w:style>
  <w:style w:type="paragraph" w:styleId="af0">
    <w:name w:val="annotation text"/>
    <w:basedOn w:val="a"/>
    <w:link w:val="af1"/>
    <w:unhideWhenUsed/>
    <w:rsid w:val="00B95236"/>
    <w:pPr>
      <w:spacing w:after="0" w:line="240" w:lineRule="auto"/>
    </w:pPr>
    <w:rPr>
      <w:rFonts w:ascii="Arial Unicode MS" w:eastAsia="Arial Unicode MS" w:hAnsi="Arial Unicode MS" w:cs="Arial Unicode MS"/>
      <w:color w:val="000000"/>
      <w:sz w:val="20"/>
      <w:szCs w:val="20"/>
      <w:lang w:eastAsia="ru-RU"/>
    </w:rPr>
  </w:style>
  <w:style w:type="character" w:customStyle="1" w:styleId="af1">
    <w:name w:val="Текст примечания Знак"/>
    <w:basedOn w:val="a0"/>
    <w:link w:val="af0"/>
    <w:rsid w:val="00B95236"/>
    <w:rPr>
      <w:rFonts w:ascii="Arial Unicode MS" w:eastAsia="Arial Unicode MS" w:hAnsi="Arial Unicode MS" w:cs="Arial Unicode MS"/>
      <w:color w:val="000000"/>
      <w:sz w:val="20"/>
      <w:szCs w:val="20"/>
      <w:lang w:eastAsia="ru-RU"/>
    </w:rPr>
  </w:style>
  <w:style w:type="paragraph" w:styleId="af2">
    <w:name w:val="annotation subject"/>
    <w:basedOn w:val="af0"/>
    <w:next w:val="af0"/>
    <w:link w:val="af3"/>
    <w:semiHidden/>
    <w:unhideWhenUsed/>
    <w:rsid w:val="00B95236"/>
    <w:rPr>
      <w:b/>
      <w:bCs/>
    </w:rPr>
  </w:style>
  <w:style w:type="character" w:customStyle="1" w:styleId="af3">
    <w:name w:val="Тема примечания Знак"/>
    <w:basedOn w:val="af1"/>
    <w:link w:val="af2"/>
    <w:semiHidden/>
    <w:rsid w:val="00B95236"/>
    <w:rPr>
      <w:rFonts w:ascii="Arial Unicode MS" w:eastAsia="Arial Unicode MS" w:hAnsi="Arial Unicode MS" w:cs="Arial Unicode MS"/>
      <w:b/>
      <w:bCs/>
      <w:color w:val="000000"/>
      <w:sz w:val="20"/>
      <w:szCs w:val="20"/>
      <w:lang w:eastAsia="ru-RU"/>
    </w:rPr>
  </w:style>
  <w:style w:type="numbering" w:customStyle="1" w:styleId="11">
    <w:name w:val="Нет списка1"/>
    <w:next w:val="a2"/>
    <w:uiPriority w:val="99"/>
    <w:semiHidden/>
    <w:rsid w:val="00B95236"/>
  </w:style>
  <w:style w:type="paragraph" w:customStyle="1" w:styleId="12">
    <w:name w:val="Стиль1"/>
    <w:basedOn w:val="a"/>
    <w:rsid w:val="00B9523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3">
    <w:name w:val="Стиль2"/>
    <w:basedOn w:val="24"/>
    <w:rsid w:val="00B95236"/>
    <w:pPr>
      <w:keepNext/>
      <w:keepLines/>
      <w:widowControl w:val="0"/>
      <w:suppressLineNumbers/>
      <w:tabs>
        <w:tab w:val="clear" w:pos="624"/>
        <w:tab w:val="num" w:pos="1836"/>
      </w:tabs>
      <w:suppressAutoHyphens/>
      <w:spacing w:after="60"/>
      <w:ind w:left="1836" w:hanging="576"/>
      <w:jc w:val="both"/>
    </w:pPr>
    <w:rPr>
      <w:b/>
      <w:szCs w:val="20"/>
    </w:rPr>
  </w:style>
  <w:style w:type="paragraph" w:styleId="24">
    <w:name w:val="List Number 2"/>
    <w:basedOn w:val="a"/>
    <w:rsid w:val="00B95236"/>
    <w:pPr>
      <w:tabs>
        <w:tab w:val="num" w:pos="624"/>
      </w:tabs>
      <w:spacing w:after="0" w:line="240" w:lineRule="auto"/>
      <w:ind w:left="624" w:hanging="624"/>
    </w:pPr>
    <w:rPr>
      <w:rFonts w:ascii="Times New Roman" w:eastAsia="Times New Roman" w:hAnsi="Times New Roman" w:cs="Times New Roman"/>
      <w:sz w:val="24"/>
      <w:szCs w:val="24"/>
      <w:lang w:eastAsia="ru-RU"/>
    </w:rPr>
  </w:style>
  <w:style w:type="paragraph" w:customStyle="1" w:styleId="33">
    <w:name w:val="Стиль3"/>
    <w:basedOn w:val="25"/>
    <w:rsid w:val="00B95236"/>
  </w:style>
  <w:style w:type="paragraph" w:styleId="25">
    <w:name w:val="Body Text Indent 2"/>
    <w:basedOn w:val="a"/>
    <w:link w:val="26"/>
    <w:rsid w:val="00B95236"/>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B95236"/>
    <w:rPr>
      <w:rFonts w:ascii="Times New Roman" w:eastAsia="Times New Roman" w:hAnsi="Times New Roman" w:cs="Times New Roman"/>
      <w:sz w:val="24"/>
      <w:szCs w:val="24"/>
      <w:lang w:eastAsia="ru-RU"/>
    </w:rPr>
  </w:style>
  <w:style w:type="paragraph" w:styleId="af4">
    <w:name w:val="Body Text Indent"/>
    <w:basedOn w:val="a"/>
    <w:link w:val="af5"/>
    <w:rsid w:val="00B95236"/>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B95236"/>
    <w:rPr>
      <w:rFonts w:ascii="Times New Roman" w:eastAsia="Times New Roman" w:hAnsi="Times New Roman" w:cs="Times New Roman"/>
      <w:sz w:val="24"/>
      <w:szCs w:val="24"/>
      <w:lang w:eastAsia="ru-RU"/>
    </w:rPr>
  </w:style>
  <w:style w:type="character" w:customStyle="1" w:styleId="bodytext1">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t4 Знак1"/>
    <w:rsid w:val="00B95236"/>
    <w:rPr>
      <w:rFonts w:ascii="Times New Roman" w:eastAsia="Times New Roman" w:hAnsi="Times New Roman" w:cs="Times New Roman"/>
      <w:sz w:val="24"/>
      <w:szCs w:val="24"/>
      <w:lang w:eastAsia="ru-RU"/>
    </w:rPr>
  </w:style>
  <w:style w:type="paragraph" w:customStyle="1" w:styleId="BodyTextIndent21">
    <w:name w:val="Body Text Indent 21"/>
    <w:basedOn w:val="a"/>
    <w:rsid w:val="00B95236"/>
    <w:pPr>
      <w:widowControl w:val="0"/>
      <w:spacing w:after="0" w:line="360" w:lineRule="auto"/>
      <w:ind w:firstLine="709"/>
      <w:jc w:val="both"/>
    </w:pPr>
    <w:rPr>
      <w:rFonts w:ascii="Times New Roman" w:eastAsia="Times New Roman" w:hAnsi="Times New Roman" w:cs="Times New Roman"/>
      <w:snapToGrid w:val="0"/>
      <w:sz w:val="28"/>
      <w:szCs w:val="20"/>
      <w:lang w:eastAsia="ru-RU"/>
    </w:rPr>
  </w:style>
  <w:style w:type="character" w:styleId="af6">
    <w:name w:val="Hyperlink"/>
    <w:uiPriority w:val="99"/>
    <w:rsid w:val="00B95236"/>
    <w:rPr>
      <w:color w:val="0000FF"/>
      <w:u w:val="single"/>
    </w:rPr>
  </w:style>
  <w:style w:type="paragraph" w:styleId="13">
    <w:name w:val="toc 1"/>
    <w:basedOn w:val="a"/>
    <w:next w:val="a"/>
    <w:autoRedefine/>
    <w:rsid w:val="00B95236"/>
    <w:pPr>
      <w:tabs>
        <w:tab w:val="left" w:pos="360"/>
        <w:tab w:val="left" w:pos="9720"/>
      </w:tabs>
      <w:spacing w:before="100" w:after="0" w:line="360" w:lineRule="auto"/>
      <w:ind w:right="616"/>
    </w:pPr>
    <w:rPr>
      <w:rFonts w:ascii="Times New Roman" w:eastAsia="Times New Roman" w:hAnsi="Times New Roman" w:cs="Times New Roman"/>
      <w:bCs/>
      <w:caps/>
      <w:noProof/>
      <w:kern w:val="28"/>
      <w:sz w:val="24"/>
      <w:szCs w:val="24"/>
      <w:lang w:eastAsia="ru-RU"/>
    </w:rPr>
  </w:style>
  <w:style w:type="paragraph" w:styleId="27">
    <w:name w:val="toc 2"/>
    <w:basedOn w:val="a"/>
    <w:next w:val="a"/>
    <w:autoRedefine/>
    <w:rsid w:val="00B95236"/>
    <w:pPr>
      <w:tabs>
        <w:tab w:val="left" w:pos="960"/>
        <w:tab w:val="left" w:pos="8820"/>
        <w:tab w:val="right" w:leader="dot" w:pos="9000"/>
      </w:tabs>
      <w:spacing w:before="100" w:after="0" w:line="240" w:lineRule="auto"/>
      <w:ind w:right="-149"/>
    </w:pPr>
    <w:rPr>
      <w:rFonts w:ascii="Times New Roman" w:eastAsia="Times New Roman" w:hAnsi="Times New Roman" w:cs="Times New Roman"/>
      <w:bCs/>
      <w:noProof/>
      <w:color w:val="000000"/>
      <w:sz w:val="24"/>
      <w:szCs w:val="24"/>
      <w:lang w:eastAsia="ru-RU"/>
    </w:rPr>
  </w:style>
  <w:style w:type="paragraph" w:styleId="af7">
    <w:name w:val="List Bullet"/>
    <w:basedOn w:val="a"/>
    <w:autoRedefine/>
    <w:rsid w:val="00B95236"/>
    <w:pPr>
      <w:tabs>
        <w:tab w:val="num" w:pos="1440"/>
        <w:tab w:val="left" w:pos="9360"/>
      </w:tabs>
      <w:spacing w:before="240" w:after="60" w:line="360" w:lineRule="auto"/>
      <w:ind w:hanging="357"/>
      <w:jc w:val="center"/>
    </w:pPr>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B9523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95236"/>
    <w:rPr>
      <w:rFonts w:ascii="Arial" w:eastAsia="Times New Roman" w:hAnsi="Arial" w:cs="Arial"/>
      <w:sz w:val="20"/>
      <w:szCs w:val="20"/>
      <w:lang w:eastAsia="ru-RU"/>
    </w:rPr>
  </w:style>
  <w:style w:type="character" w:customStyle="1" w:styleId="grame">
    <w:name w:val="grame"/>
    <w:basedOn w:val="a0"/>
    <w:rsid w:val="00B95236"/>
  </w:style>
  <w:style w:type="character" w:customStyle="1" w:styleId="14">
    <w:name w:val="Верхний колонтитул Знак1"/>
    <w:rsid w:val="00B95236"/>
    <w:rPr>
      <w:sz w:val="24"/>
      <w:szCs w:val="24"/>
      <w:lang w:val="ru-RU" w:eastAsia="ru-RU" w:bidi="ar-SA"/>
    </w:rPr>
  </w:style>
  <w:style w:type="paragraph" w:styleId="af8">
    <w:name w:val="Normal (Web)"/>
    <w:basedOn w:val="a"/>
    <w:rsid w:val="00B9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harChar">
    <w:name w:val="1 Знак Char Знак Char Знак"/>
    <w:basedOn w:val="a"/>
    <w:rsid w:val="00B95236"/>
    <w:pPr>
      <w:spacing w:after="160" w:line="240" w:lineRule="exact"/>
    </w:pPr>
    <w:rPr>
      <w:rFonts w:ascii="Times New Roman" w:eastAsia="Calibri" w:hAnsi="Times New Roman" w:cs="Times New Roman"/>
      <w:sz w:val="20"/>
      <w:szCs w:val="20"/>
      <w:lang w:eastAsia="zh-CN"/>
    </w:rPr>
  </w:style>
  <w:style w:type="paragraph" w:styleId="34">
    <w:name w:val="Body Text 3"/>
    <w:basedOn w:val="a"/>
    <w:link w:val="35"/>
    <w:rsid w:val="00B95236"/>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B95236"/>
    <w:rPr>
      <w:rFonts w:ascii="Times New Roman" w:eastAsia="Times New Roman" w:hAnsi="Times New Roman" w:cs="Times New Roman"/>
      <w:sz w:val="16"/>
      <w:szCs w:val="16"/>
      <w:lang w:eastAsia="ru-RU"/>
    </w:rPr>
  </w:style>
  <w:style w:type="character" w:customStyle="1" w:styleId="af9">
    <w:name w:val="Основной шрифт"/>
    <w:semiHidden/>
    <w:rsid w:val="00B95236"/>
  </w:style>
  <w:style w:type="paragraph" w:customStyle="1" w:styleId="afa">
    <w:name w:val="Словарная статья"/>
    <w:basedOn w:val="a"/>
    <w:next w:val="a"/>
    <w:rsid w:val="00B95236"/>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Title">
    <w:name w:val="ConsTitle"/>
    <w:uiPriority w:val="99"/>
    <w:rsid w:val="00B95236"/>
    <w:pPr>
      <w:widowControl w:val="0"/>
      <w:spacing w:after="0" w:line="240" w:lineRule="auto"/>
    </w:pPr>
    <w:rPr>
      <w:rFonts w:ascii="Arial" w:eastAsia="Times New Roman" w:hAnsi="Arial" w:cs="Times New Roman"/>
      <w:b/>
      <w:snapToGrid w:val="0"/>
      <w:sz w:val="16"/>
      <w:szCs w:val="20"/>
    </w:rPr>
  </w:style>
  <w:style w:type="character" w:styleId="afb">
    <w:name w:val="page number"/>
    <w:basedOn w:val="a0"/>
    <w:rsid w:val="00B95236"/>
  </w:style>
  <w:style w:type="paragraph" w:customStyle="1" w:styleId="140">
    <w:name w:val="Заголовок контракта_14"/>
    <w:basedOn w:val="a"/>
    <w:rsid w:val="00B95236"/>
    <w:pPr>
      <w:spacing w:before="120" w:after="240" w:line="240" w:lineRule="auto"/>
    </w:pPr>
    <w:rPr>
      <w:rFonts w:ascii="Times New Roman" w:eastAsia="Times New Roman" w:hAnsi="Times New Roman" w:cs="Times New Roman"/>
      <w:b/>
      <w:sz w:val="28"/>
      <w:szCs w:val="24"/>
      <w:lang w:eastAsia="ru-RU"/>
    </w:rPr>
  </w:style>
  <w:style w:type="paragraph" w:customStyle="1" w:styleId="Normal1">
    <w:name w:val="Normal1"/>
    <w:rsid w:val="00B95236"/>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afc">
    <w:name w:val="Перечисление"/>
    <w:rsid w:val="00B95236"/>
    <w:pPr>
      <w:keepNext/>
      <w:tabs>
        <w:tab w:val="num" w:pos="432"/>
      </w:tabs>
      <w:spacing w:before="60" w:after="60" w:line="240" w:lineRule="auto"/>
      <w:ind w:left="432" w:hanging="432"/>
      <w:jc w:val="both"/>
    </w:pPr>
    <w:rPr>
      <w:rFonts w:ascii="Times New Roman" w:eastAsia="Times New Roman" w:hAnsi="Times New Roman" w:cs="Times New Roman"/>
      <w:sz w:val="26"/>
      <w:szCs w:val="20"/>
      <w:lang w:eastAsia="ru-RU"/>
    </w:rPr>
  </w:style>
  <w:style w:type="paragraph" w:customStyle="1" w:styleId="15">
    <w:name w:val="Текст1"/>
    <w:basedOn w:val="a"/>
    <w:rsid w:val="00B95236"/>
    <w:pPr>
      <w:spacing w:after="0" w:line="240" w:lineRule="auto"/>
    </w:pPr>
    <w:rPr>
      <w:rFonts w:ascii="Courier New" w:eastAsia="Times New Roman" w:hAnsi="Courier New" w:cs="Times New Roman"/>
      <w:sz w:val="20"/>
      <w:szCs w:val="20"/>
      <w:lang w:eastAsia="ru-RU"/>
    </w:rPr>
  </w:style>
  <w:style w:type="table" w:styleId="afd">
    <w:name w:val="Table Theme"/>
    <w:basedOn w:val="a1"/>
    <w:rsid w:val="00B952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Table Grid"/>
    <w:basedOn w:val="a1"/>
    <w:uiPriority w:val="39"/>
    <w:rsid w:val="00B952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1"/>
    <w:link w:val="Normal"/>
    <w:uiPriority w:val="99"/>
    <w:rsid w:val="00B95236"/>
    <w:pPr>
      <w:spacing w:after="0" w:line="240" w:lineRule="auto"/>
    </w:pPr>
    <w:rPr>
      <w:rFonts w:ascii="Times New Roman" w:eastAsia="Times New Roman" w:hAnsi="Times New Roman" w:cs="Times New Roman"/>
      <w:sz w:val="28"/>
      <w:szCs w:val="20"/>
    </w:rPr>
  </w:style>
  <w:style w:type="character" w:customStyle="1" w:styleId="Normal">
    <w:name w:val="Normal Знак"/>
    <w:link w:val="16"/>
    <w:uiPriority w:val="99"/>
    <w:locked/>
    <w:rsid w:val="00B95236"/>
    <w:rPr>
      <w:rFonts w:ascii="Times New Roman" w:eastAsia="Times New Roman" w:hAnsi="Times New Roman" w:cs="Times New Roman"/>
      <w:sz w:val="28"/>
      <w:szCs w:val="20"/>
    </w:rPr>
  </w:style>
  <w:style w:type="character" w:styleId="aff">
    <w:name w:val="FollowedHyperlink"/>
    <w:uiPriority w:val="99"/>
    <w:rsid w:val="00B95236"/>
    <w:rPr>
      <w:color w:val="800080"/>
      <w:u w:val="single"/>
    </w:rPr>
  </w:style>
  <w:style w:type="paragraph" w:customStyle="1" w:styleId="Head71">
    <w:name w:val="Head 7.1"/>
    <w:basedOn w:val="a"/>
    <w:autoRedefine/>
    <w:rsid w:val="00B95236"/>
    <w:pPr>
      <w:keepNext/>
      <w:pBdr>
        <w:bottom w:val="single" w:sz="24" w:space="3" w:color="auto"/>
      </w:pBdr>
      <w:suppressAutoHyphens/>
      <w:spacing w:before="480" w:after="120" w:line="240" w:lineRule="auto"/>
      <w:jc w:val="center"/>
    </w:pPr>
    <w:rPr>
      <w:rFonts w:ascii="Times New Roman" w:eastAsia="Times New Roman" w:hAnsi="Times New Roman" w:cs="Times New Roman"/>
      <w:b/>
      <w:sz w:val="32"/>
      <w:szCs w:val="32"/>
      <w:lang w:val="en-US"/>
    </w:rPr>
  </w:style>
  <w:style w:type="paragraph" w:customStyle="1" w:styleId="2-11">
    <w:name w:val="содержание2-11"/>
    <w:basedOn w:val="a"/>
    <w:rsid w:val="00B95236"/>
    <w:pPr>
      <w:spacing w:after="60" w:line="240" w:lineRule="auto"/>
      <w:jc w:val="both"/>
    </w:pPr>
    <w:rPr>
      <w:rFonts w:ascii="Times New Roman" w:eastAsia="Times New Roman" w:hAnsi="Times New Roman" w:cs="Times New Roman"/>
      <w:sz w:val="24"/>
      <w:szCs w:val="24"/>
      <w:lang w:eastAsia="ru-RU"/>
    </w:rPr>
  </w:style>
  <w:style w:type="paragraph" w:styleId="aff0">
    <w:name w:val="Plain Text"/>
    <w:basedOn w:val="a"/>
    <w:link w:val="aff1"/>
    <w:rsid w:val="00B95236"/>
    <w:pPr>
      <w:spacing w:after="0" w:line="240" w:lineRule="auto"/>
    </w:pPr>
    <w:rPr>
      <w:rFonts w:ascii="Courier New" w:eastAsia="Times New Roman" w:hAnsi="Courier New" w:cs="Courier New"/>
      <w:sz w:val="20"/>
      <w:szCs w:val="20"/>
      <w:lang w:eastAsia="ru-RU"/>
    </w:rPr>
  </w:style>
  <w:style w:type="character" w:customStyle="1" w:styleId="aff1">
    <w:name w:val="Текст Знак"/>
    <w:basedOn w:val="a0"/>
    <w:link w:val="aff0"/>
    <w:rsid w:val="00B95236"/>
    <w:rPr>
      <w:rFonts w:ascii="Courier New" w:eastAsia="Times New Roman" w:hAnsi="Courier New" w:cs="Courier New"/>
      <w:sz w:val="20"/>
      <w:szCs w:val="20"/>
      <w:lang w:eastAsia="ru-RU"/>
    </w:rPr>
  </w:style>
  <w:style w:type="paragraph" w:customStyle="1" w:styleId="Head92">
    <w:name w:val="Head 9.2"/>
    <w:basedOn w:val="a"/>
    <w:next w:val="a"/>
    <w:autoRedefine/>
    <w:rsid w:val="00B95236"/>
    <w:pPr>
      <w:spacing w:after="0" w:line="240" w:lineRule="auto"/>
      <w:jc w:val="center"/>
    </w:pPr>
    <w:rPr>
      <w:rFonts w:ascii="Times New Roman" w:eastAsia="Times New Roman" w:hAnsi="Times New Roman" w:cs="Times New Roman"/>
      <w:b/>
      <w:bCs/>
      <w:sz w:val="28"/>
      <w:szCs w:val="24"/>
      <w:lang w:eastAsia="ru-RU"/>
    </w:rPr>
  </w:style>
  <w:style w:type="paragraph" w:customStyle="1" w:styleId="Head91">
    <w:name w:val="Head 9.1"/>
    <w:basedOn w:val="a"/>
    <w:next w:val="a"/>
    <w:autoRedefine/>
    <w:rsid w:val="00B95236"/>
    <w:pPr>
      <w:keepNext/>
      <w:suppressAutoHyphens/>
      <w:spacing w:before="240" w:after="60" w:line="240" w:lineRule="auto"/>
    </w:pPr>
    <w:rPr>
      <w:rFonts w:ascii="Times New Roman" w:eastAsia="Times New Roman" w:hAnsi="Times New Roman" w:cs="Times New Roman"/>
      <w:b/>
      <w:sz w:val="28"/>
      <w:szCs w:val="24"/>
    </w:rPr>
  </w:style>
  <w:style w:type="paragraph" w:customStyle="1" w:styleId="PlainText1">
    <w:name w:val="Plain Text1"/>
    <w:basedOn w:val="a"/>
    <w:rsid w:val="00B95236"/>
    <w:pPr>
      <w:spacing w:after="0" w:line="240" w:lineRule="auto"/>
    </w:pPr>
    <w:rPr>
      <w:rFonts w:ascii="Courier New" w:eastAsia="Times New Roman" w:hAnsi="Courier New" w:cs="Times New Roman"/>
      <w:sz w:val="20"/>
      <w:szCs w:val="20"/>
      <w:lang w:eastAsia="ru-RU"/>
    </w:rPr>
  </w:style>
  <w:style w:type="paragraph" w:styleId="36">
    <w:name w:val="List Number 3"/>
    <w:basedOn w:val="a"/>
    <w:rsid w:val="00B95236"/>
    <w:pPr>
      <w:tabs>
        <w:tab w:val="num" w:pos="926"/>
      </w:tabs>
      <w:spacing w:after="0" w:line="240" w:lineRule="auto"/>
      <w:ind w:left="926" w:hanging="360"/>
    </w:pPr>
    <w:rPr>
      <w:rFonts w:ascii="Times New Roman" w:eastAsia="Times New Roman" w:hAnsi="Times New Roman" w:cs="Times New Roman"/>
      <w:sz w:val="24"/>
      <w:szCs w:val="24"/>
      <w:lang w:val="en-US"/>
    </w:rPr>
  </w:style>
  <w:style w:type="paragraph" w:customStyle="1" w:styleId="41">
    <w:name w:val="Заг 4.КД_"/>
    <w:next w:val="a"/>
    <w:autoRedefine/>
    <w:rsid w:val="00B95236"/>
    <w:pPr>
      <w:tabs>
        <w:tab w:val="num" w:pos="900"/>
        <w:tab w:val="num" w:pos="2148"/>
      </w:tabs>
      <w:spacing w:before="120" w:after="0" w:line="240" w:lineRule="auto"/>
    </w:pPr>
    <w:rPr>
      <w:rFonts w:ascii="Times New Roman" w:eastAsia="Times New Roman" w:hAnsi="Times New Roman" w:cs="Times New Roman"/>
      <w:b/>
      <w:sz w:val="28"/>
      <w:szCs w:val="28"/>
    </w:rPr>
  </w:style>
  <w:style w:type="paragraph" w:customStyle="1" w:styleId="303">
    <w:name w:val="Заг 3.КД_03"/>
    <w:next w:val="a"/>
    <w:autoRedefine/>
    <w:rsid w:val="00B95236"/>
    <w:pPr>
      <w:tabs>
        <w:tab w:val="num" w:pos="540"/>
        <w:tab w:val="num" w:pos="1440"/>
      </w:tabs>
      <w:spacing w:before="120" w:after="0" w:line="240" w:lineRule="auto"/>
    </w:pPr>
    <w:rPr>
      <w:rFonts w:ascii="Times New Roman" w:eastAsia="Times New Roman" w:hAnsi="Times New Roman" w:cs="Times New Roman"/>
      <w:b/>
      <w:sz w:val="28"/>
      <w:szCs w:val="28"/>
    </w:rPr>
  </w:style>
  <w:style w:type="paragraph" w:customStyle="1" w:styleId="17">
    <w:name w:val="Заголовок 1.КД"/>
    <w:basedOn w:val="1"/>
    <w:link w:val="18"/>
    <w:autoRedefine/>
    <w:rsid w:val="00B95236"/>
    <w:pPr>
      <w:keepNext/>
      <w:widowControl w:val="0"/>
      <w:tabs>
        <w:tab w:val="clear" w:pos="720"/>
      </w:tabs>
      <w:autoSpaceDE w:val="0"/>
      <w:autoSpaceDN w:val="0"/>
      <w:adjustRightInd w:val="0"/>
      <w:spacing w:before="0" w:after="0" w:line="360" w:lineRule="auto"/>
      <w:ind w:firstLine="567"/>
      <w:contextualSpacing w:val="0"/>
      <w:jc w:val="center"/>
    </w:pPr>
    <w:rPr>
      <w:rFonts w:cs="Times New Roman"/>
      <w:bCs w:val="0"/>
      <w:kern w:val="0"/>
      <w:sz w:val="28"/>
      <w:lang w:eastAsia="en-US"/>
    </w:rPr>
  </w:style>
  <w:style w:type="character" w:customStyle="1" w:styleId="18">
    <w:name w:val="Заголовок 1.КД Знак"/>
    <w:link w:val="17"/>
    <w:rsid w:val="00B95236"/>
    <w:rPr>
      <w:rFonts w:ascii="Times New Roman" w:eastAsia="Times New Roman" w:hAnsi="Times New Roman" w:cs="Times New Roman"/>
      <w:b/>
      <w:sz w:val="28"/>
      <w:szCs w:val="28"/>
    </w:rPr>
  </w:style>
  <w:style w:type="paragraph" w:customStyle="1" w:styleId="Iniiaiieoaeno2">
    <w:name w:val="Iniiaiie oaeno 2"/>
    <w:basedOn w:val="a"/>
    <w:rsid w:val="00B95236"/>
    <w:pPr>
      <w:spacing w:after="0" w:line="360" w:lineRule="auto"/>
      <w:jc w:val="both"/>
    </w:pPr>
    <w:rPr>
      <w:rFonts w:ascii="Arial" w:eastAsia="Times New Roman" w:hAnsi="Arial" w:cs="Times New Roman"/>
      <w:sz w:val="24"/>
      <w:szCs w:val="20"/>
      <w:lang w:eastAsia="ru-RU"/>
    </w:rPr>
  </w:style>
  <w:style w:type="paragraph" w:styleId="37">
    <w:name w:val="Body Text Indent 3"/>
    <w:basedOn w:val="a"/>
    <w:link w:val="38"/>
    <w:rsid w:val="00B95236"/>
    <w:pPr>
      <w:spacing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0"/>
    <w:link w:val="37"/>
    <w:rsid w:val="00B95236"/>
    <w:rPr>
      <w:rFonts w:ascii="Times New Roman" w:eastAsia="Times New Roman" w:hAnsi="Times New Roman" w:cs="Times New Roman"/>
      <w:sz w:val="16"/>
      <w:szCs w:val="16"/>
      <w:lang w:eastAsia="ru-RU"/>
    </w:rPr>
  </w:style>
  <w:style w:type="paragraph" w:customStyle="1" w:styleId="ReportText">
    <w:name w:val="Report Text"/>
    <w:basedOn w:val="a"/>
    <w:rsid w:val="00B95236"/>
    <w:pPr>
      <w:spacing w:before="138" w:after="0" w:line="240" w:lineRule="auto"/>
      <w:ind w:left="1080"/>
    </w:pPr>
    <w:rPr>
      <w:rFonts w:ascii="Arial" w:eastAsia="Times New Roman" w:hAnsi="Arial" w:cs="Times New Roman"/>
      <w:sz w:val="20"/>
      <w:szCs w:val="20"/>
      <w:lang w:val="en-GB" w:eastAsia="ru-RU"/>
    </w:rPr>
  </w:style>
  <w:style w:type="paragraph" w:customStyle="1" w:styleId="font5">
    <w:name w:val="font5"/>
    <w:basedOn w:val="a"/>
    <w:rsid w:val="00B9523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B9523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rsid w:val="00B9523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8">
    <w:name w:val="font8"/>
    <w:basedOn w:val="a"/>
    <w:rsid w:val="00B9523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9">
    <w:name w:val="font9"/>
    <w:basedOn w:val="a"/>
    <w:rsid w:val="00B95236"/>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5">
    <w:name w:val="xl65"/>
    <w:basedOn w:val="a"/>
    <w:rsid w:val="00B9523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6">
    <w:name w:val="xl66"/>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basedOn w:val="a"/>
    <w:rsid w:val="00B952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B9523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B952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72">
    <w:name w:val="xl72"/>
    <w:basedOn w:val="a"/>
    <w:rsid w:val="00B952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3">
    <w:name w:val="xl73"/>
    <w:basedOn w:val="a"/>
    <w:rsid w:val="00B9523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B9523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
    <w:rsid w:val="00B952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B9523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
    <w:rsid w:val="00B9523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B952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B95236"/>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B9523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B9523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B9523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B952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5">
    <w:name w:val="xl85"/>
    <w:basedOn w:val="a"/>
    <w:rsid w:val="00B952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B9523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B9523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B952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0">
    <w:name w:val="xl90"/>
    <w:basedOn w:val="a"/>
    <w:rsid w:val="00B952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1">
    <w:name w:val="xl91"/>
    <w:basedOn w:val="a"/>
    <w:rsid w:val="00B952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2">
    <w:name w:val="xl92"/>
    <w:basedOn w:val="a"/>
    <w:rsid w:val="00B952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952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B952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B952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6">
    <w:name w:val="xl96"/>
    <w:basedOn w:val="a"/>
    <w:rsid w:val="00B952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7">
    <w:name w:val="xl97"/>
    <w:basedOn w:val="a"/>
    <w:rsid w:val="00B95236"/>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B95236"/>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B952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basedOn w:val="a"/>
    <w:rsid w:val="00B95236"/>
    <w:pP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1">
    <w:name w:val="xl101"/>
    <w:basedOn w:val="a"/>
    <w:rsid w:val="00B95236"/>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2">
    <w:name w:val="xl102"/>
    <w:basedOn w:val="a"/>
    <w:rsid w:val="00B95236"/>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3">
    <w:name w:val="xl103"/>
    <w:basedOn w:val="a"/>
    <w:rsid w:val="00B95236"/>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4">
    <w:name w:val="xl104"/>
    <w:basedOn w:val="a"/>
    <w:rsid w:val="00B95236"/>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5">
    <w:name w:val="xl105"/>
    <w:basedOn w:val="a"/>
    <w:rsid w:val="00B9523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6">
    <w:name w:val="xl106"/>
    <w:basedOn w:val="a"/>
    <w:rsid w:val="00B95236"/>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7">
    <w:name w:val="xl107"/>
    <w:basedOn w:val="a"/>
    <w:rsid w:val="00B95236"/>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8">
    <w:name w:val="xl108"/>
    <w:basedOn w:val="a"/>
    <w:rsid w:val="00B9523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9">
    <w:name w:val="xl109"/>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10">
    <w:name w:val="xl110"/>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2">
    <w:name w:val="xl112"/>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3">
    <w:name w:val="xl113"/>
    <w:basedOn w:val="a"/>
    <w:rsid w:val="00B9523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B9523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7">
    <w:name w:val="xl117"/>
    <w:basedOn w:val="a"/>
    <w:rsid w:val="00B9523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8">
    <w:name w:val="xl118"/>
    <w:basedOn w:val="a"/>
    <w:rsid w:val="00B9523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9">
    <w:name w:val="xl119"/>
    <w:basedOn w:val="a"/>
    <w:rsid w:val="00B9523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1">
    <w:name w:val="xl121"/>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2">
    <w:name w:val="xl122"/>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3">
    <w:name w:val="xl123"/>
    <w:basedOn w:val="a"/>
    <w:rsid w:val="00B95236"/>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24">
    <w:name w:val="xl124"/>
    <w:basedOn w:val="a"/>
    <w:rsid w:val="00B95236"/>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25">
    <w:name w:val="xl125"/>
    <w:basedOn w:val="a"/>
    <w:rsid w:val="00B9523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26">
    <w:name w:val="xl126"/>
    <w:basedOn w:val="a"/>
    <w:rsid w:val="00B952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7">
    <w:name w:val="xl127"/>
    <w:basedOn w:val="a"/>
    <w:rsid w:val="00B9523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28">
    <w:name w:val="xl128"/>
    <w:basedOn w:val="a"/>
    <w:rsid w:val="00B9523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9">
    <w:name w:val="xl129"/>
    <w:basedOn w:val="a"/>
    <w:rsid w:val="00B9523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spanusual2">
    <w:name w:val="zakon_spanusual2"/>
    <w:rsid w:val="00B95236"/>
    <w:rPr>
      <w:rFonts w:ascii="Arial" w:hAnsi="Arial" w:cs="Arial" w:hint="default"/>
      <w:color w:val="000000"/>
      <w:sz w:val="18"/>
      <w:szCs w:val="18"/>
    </w:rPr>
  </w:style>
  <w:style w:type="paragraph" w:styleId="aff2">
    <w:name w:val="Title"/>
    <w:basedOn w:val="a"/>
    <w:link w:val="aff3"/>
    <w:uiPriority w:val="10"/>
    <w:qFormat/>
    <w:rsid w:val="00B95236"/>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f3">
    <w:name w:val="Название Знак"/>
    <w:basedOn w:val="a0"/>
    <w:link w:val="aff2"/>
    <w:uiPriority w:val="10"/>
    <w:rsid w:val="00B95236"/>
    <w:rPr>
      <w:rFonts w:ascii="Arial" w:eastAsia="Times New Roman" w:hAnsi="Arial" w:cs="Times New Roman"/>
      <w:b/>
      <w:kern w:val="28"/>
      <w:sz w:val="32"/>
      <w:szCs w:val="20"/>
      <w:lang w:eastAsia="ru-RU"/>
    </w:rPr>
  </w:style>
  <w:style w:type="paragraph" w:customStyle="1" w:styleId="19">
    <w:name w:val="СТИЛЬ 1"/>
    <w:rsid w:val="00B95236"/>
    <w:pPr>
      <w:tabs>
        <w:tab w:val="num" w:pos="624"/>
      </w:tabs>
      <w:spacing w:before="240" w:after="120" w:line="240" w:lineRule="auto"/>
      <w:ind w:left="624" w:hanging="624"/>
      <w:jc w:val="both"/>
    </w:pPr>
    <w:rPr>
      <w:rFonts w:ascii="Times New Roman" w:eastAsia="Times New Roman" w:hAnsi="Times New Roman" w:cs="Times New Roman"/>
      <w:b/>
      <w:sz w:val="28"/>
      <w:szCs w:val="24"/>
      <w:lang w:eastAsia="ru-RU"/>
    </w:rPr>
  </w:style>
  <w:style w:type="paragraph" w:customStyle="1" w:styleId="28">
    <w:name w:val="СТИЛЬ 2"/>
    <w:basedOn w:val="19"/>
    <w:rsid w:val="00B95236"/>
    <w:pPr>
      <w:tabs>
        <w:tab w:val="clear" w:pos="624"/>
        <w:tab w:val="num" w:pos="720"/>
      </w:tabs>
      <w:ind w:left="720" w:hanging="720"/>
    </w:pPr>
    <w:rPr>
      <w:b w:val="0"/>
      <w:szCs w:val="28"/>
    </w:rPr>
  </w:style>
  <w:style w:type="paragraph" w:customStyle="1" w:styleId="39">
    <w:name w:val="СТИЛЬ 3"/>
    <w:basedOn w:val="a"/>
    <w:rsid w:val="00B95236"/>
    <w:pPr>
      <w:tabs>
        <w:tab w:val="num" w:pos="720"/>
      </w:tabs>
      <w:spacing w:before="120" w:after="120" w:line="240" w:lineRule="auto"/>
      <w:ind w:left="720" w:hanging="720"/>
      <w:jc w:val="both"/>
    </w:pPr>
    <w:rPr>
      <w:rFonts w:ascii="Times New Roman" w:eastAsia="Times New Roman" w:hAnsi="Times New Roman" w:cs="Times New Roman"/>
      <w:sz w:val="28"/>
      <w:szCs w:val="24"/>
      <w:lang w:eastAsia="ru-RU"/>
    </w:rPr>
  </w:style>
  <w:style w:type="paragraph" w:customStyle="1" w:styleId="ConsPlusCell">
    <w:name w:val="ConsPlusCell"/>
    <w:rsid w:val="00B9523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Знак Знак Знак2 Знак"/>
    <w:basedOn w:val="a"/>
    <w:rsid w:val="00B9523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4">
    <w:name w:val="Таблицы (моноширинный)"/>
    <w:basedOn w:val="a"/>
    <w:next w:val="a"/>
    <w:rsid w:val="00B9523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StyleBodyTextJustifiedBefore5ptAfter5ptKernat1">
    <w:name w:val="Style Body Text + Justified Before:  5 pt After:  5 pt Kern at 1..."/>
    <w:basedOn w:val="a6"/>
    <w:rsid w:val="00B95236"/>
    <w:pPr>
      <w:tabs>
        <w:tab w:val="num" w:pos="360"/>
      </w:tabs>
      <w:suppressAutoHyphens w:val="0"/>
      <w:spacing w:before="100" w:after="100"/>
      <w:ind w:left="360" w:hanging="360"/>
    </w:pPr>
    <w:rPr>
      <w:kern w:val="28"/>
      <w:szCs w:val="20"/>
      <w:lang w:eastAsia="ru-RU"/>
    </w:rPr>
  </w:style>
  <w:style w:type="character" w:customStyle="1" w:styleId="1Char">
    <w:name w:val="1 Char"/>
    <w:link w:val="1a"/>
    <w:locked/>
    <w:rsid w:val="00B95236"/>
    <w:rPr>
      <w:lang w:eastAsia="ru-RU"/>
    </w:rPr>
  </w:style>
  <w:style w:type="paragraph" w:customStyle="1" w:styleId="1a">
    <w:name w:val="1"/>
    <w:basedOn w:val="a"/>
    <w:link w:val="1Char"/>
    <w:rsid w:val="00B95236"/>
    <w:pPr>
      <w:spacing w:after="0" w:line="240" w:lineRule="auto"/>
      <w:jc w:val="both"/>
    </w:pPr>
    <w:rPr>
      <w:lang w:eastAsia="ru-RU"/>
    </w:rPr>
  </w:style>
  <w:style w:type="paragraph" w:customStyle="1" w:styleId="2a">
    <w:name w:val="Обычный2"/>
    <w:rsid w:val="00B9523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f5">
    <w:name w:val="Знак"/>
    <w:basedOn w:val="a"/>
    <w:rsid w:val="00B9523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b">
    <w:name w:val="заголовок 2"/>
    <w:basedOn w:val="a"/>
    <w:next w:val="a6"/>
    <w:rsid w:val="00B95236"/>
    <w:pPr>
      <w:keepNext/>
      <w:keepLines/>
      <w:suppressAutoHyphens/>
      <w:spacing w:before="240" w:after="120" w:line="240" w:lineRule="auto"/>
      <w:jc w:val="both"/>
    </w:pPr>
    <w:rPr>
      <w:rFonts w:ascii="Times New Roman" w:eastAsia="Calibri" w:hAnsi="Times New Roman" w:cs="Times New Roman"/>
      <w:b/>
      <w:bCs/>
      <w:sz w:val="28"/>
      <w:szCs w:val="28"/>
      <w:lang w:eastAsia="ar-SA"/>
    </w:rPr>
  </w:style>
  <w:style w:type="paragraph" w:customStyle="1" w:styleId="1b">
    <w:name w:val="Маркир_1"/>
    <w:basedOn w:val="a"/>
    <w:rsid w:val="00B95236"/>
    <w:pPr>
      <w:tabs>
        <w:tab w:val="num" w:pos="720"/>
      </w:tabs>
      <w:suppressAutoHyphens/>
      <w:spacing w:after="0" w:line="240" w:lineRule="auto"/>
      <w:ind w:left="720" w:hanging="720"/>
    </w:pPr>
    <w:rPr>
      <w:rFonts w:ascii="Times New Roman" w:eastAsia="Calibri" w:hAnsi="Times New Roman" w:cs="Times New Roman"/>
      <w:sz w:val="28"/>
      <w:szCs w:val="28"/>
      <w:lang w:eastAsia="ar-SA"/>
    </w:rPr>
  </w:style>
  <w:style w:type="character" w:customStyle="1" w:styleId="42">
    <w:name w:val="Знак Знак4"/>
    <w:locked/>
    <w:rsid w:val="00B95236"/>
    <w:rPr>
      <w:sz w:val="24"/>
      <w:szCs w:val="24"/>
      <w:lang w:val="ru-RU" w:eastAsia="ru-RU" w:bidi="ar-SA"/>
    </w:rPr>
  </w:style>
  <w:style w:type="paragraph" w:styleId="aff6">
    <w:name w:val="footnote text"/>
    <w:aliases w:val="Знак2"/>
    <w:basedOn w:val="a"/>
    <w:link w:val="aff7"/>
    <w:semiHidden/>
    <w:rsid w:val="00B95236"/>
    <w:pPr>
      <w:spacing w:after="60" w:line="240" w:lineRule="auto"/>
      <w:ind w:left="-426"/>
      <w:jc w:val="both"/>
    </w:pPr>
    <w:rPr>
      <w:rFonts w:ascii="Times New Roman" w:eastAsia="Times New Roman" w:hAnsi="Times New Roman" w:cs="Times New Roman"/>
      <w:sz w:val="18"/>
      <w:szCs w:val="18"/>
      <w:lang w:eastAsia="ru-RU"/>
    </w:rPr>
  </w:style>
  <w:style w:type="character" w:customStyle="1" w:styleId="aff7">
    <w:name w:val="Текст сноски Знак"/>
    <w:aliases w:val="Знак2 Знак"/>
    <w:basedOn w:val="a0"/>
    <w:link w:val="aff6"/>
    <w:semiHidden/>
    <w:rsid w:val="00B95236"/>
    <w:rPr>
      <w:rFonts w:ascii="Times New Roman" w:eastAsia="Times New Roman" w:hAnsi="Times New Roman" w:cs="Times New Roman"/>
      <w:sz w:val="18"/>
      <w:szCs w:val="18"/>
      <w:lang w:eastAsia="ru-RU"/>
    </w:rPr>
  </w:style>
  <w:style w:type="character" w:styleId="aff8">
    <w:name w:val="footnote reference"/>
    <w:uiPriority w:val="99"/>
    <w:semiHidden/>
    <w:rsid w:val="00B95236"/>
    <w:rPr>
      <w:rFonts w:cs="Times New Roman"/>
      <w:vertAlign w:val="superscript"/>
    </w:rPr>
  </w:style>
  <w:style w:type="paragraph" w:customStyle="1" w:styleId="1c">
    <w:name w:val="Абзац списка1"/>
    <w:basedOn w:val="a"/>
    <w:link w:val="ListParagraphChar"/>
    <w:rsid w:val="00B95236"/>
    <w:pPr>
      <w:spacing w:after="0" w:line="240" w:lineRule="auto"/>
      <w:ind w:left="720"/>
    </w:pPr>
    <w:rPr>
      <w:rFonts w:ascii="Times New Roman" w:eastAsia="Times New Roman" w:hAnsi="Times New Roman" w:cs="Times New Roman"/>
      <w:sz w:val="24"/>
      <w:szCs w:val="24"/>
      <w:lang w:eastAsia="ru-RU"/>
    </w:rPr>
  </w:style>
  <w:style w:type="character" w:customStyle="1" w:styleId="ListParagraphChar">
    <w:name w:val="List Paragraph Char"/>
    <w:link w:val="1c"/>
    <w:locked/>
    <w:rsid w:val="00B95236"/>
    <w:rPr>
      <w:rFonts w:ascii="Times New Roman" w:eastAsia="Times New Roman" w:hAnsi="Times New Roman" w:cs="Times New Roman"/>
      <w:sz w:val="24"/>
      <w:szCs w:val="24"/>
      <w:lang w:eastAsia="ru-RU"/>
    </w:rPr>
  </w:style>
  <w:style w:type="character" w:styleId="aff9">
    <w:name w:val="line number"/>
    <w:basedOn w:val="a0"/>
    <w:rsid w:val="00B95236"/>
  </w:style>
  <w:style w:type="character" w:customStyle="1" w:styleId="51">
    <w:name w:val="Знак Знак5"/>
    <w:rsid w:val="00B95236"/>
    <w:rPr>
      <w:sz w:val="24"/>
      <w:szCs w:val="24"/>
      <w:lang w:val="ru-RU" w:eastAsia="ru-RU" w:bidi="ar-SA"/>
    </w:rPr>
  </w:style>
  <w:style w:type="paragraph" w:customStyle="1" w:styleId="PlainText11">
    <w:name w:val="Plain Text11"/>
    <w:basedOn w:val="a"/>
    <w:rsid w:val="00B95236"/>
    <w:pPr>
      <w:spacing w:after="0" w:line="240" w:lineRule="auto"/>
    </w:pPr>
    <w:rPr>
      <w:rFonts w:ascii="Courier New" w:eastAsia="Calibri" w:hAnsi="Courier New" w:cs="Courier New"/>
      <w:sz w:val="20"/>
      <w:szCs w:val="20"/>
      <w:lang w:eastAsia="ru-RU"/>
    </w:rPr>
  </w:style>
  <w:style w:type="paragraph" w:customStyle="1" w:styleId="210">
    <w:name w:val="Знак Знак Знак2 Знак1"/>
    <w:basedOn w:val="a"/>
    <w:uiPriority w:val="99"/>
    <w:rsid w:val="00B95236"/>
    <w:pPr>
      <w:widowControl w:val="0"/>
      <w:adjustRightInd w:val="0"/>
      <w:spacing w:after="160" w:line="240" w:lineRule="exact"/>
      <w:jc w:val="right"/>
    </w:pPr>
    <w:rPr>
      <w:rFonts w:ascii="Times New Roman" w:eastAsia="Calibri" w:hAnsi="Times New Roman" w:cs="Times New Roman"/>
      <w:sz w:val="20"/>
      <w:szCs w:val="20"/>
      <w:lang w:val="en-GB"/>
    </w:rPr>
  </w:style>
  <w:style w:type="paragraph" w:customStyle="1" w:styleId="Normal2">
    <w:name w:val="Normal2"/>
    <w:rsid w:val="00B95236"/>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CharCharCharChar">
    <w:name w:val="Знак Знак Знак Знак Знак Знак Знак Знак Знак Знак Char Char Знак Char Char Знак"/>
    <w:basedOn w:val="a"/>
    <w:rsid w:val="00B95236"/>
    <w:pPr>
      <w:spacing w:after="160" w:line="240" w:lineRule="exact"/>
    </w:pPr>
    <w:rPr>
      <w:rFonts w:ascii="Verdana" w:eastAsia="Calibri" w:hAnsi="Verdana" w:cs="Verdana"/>
      <w:sz w:val="20"/>
      <w:szCs w:val="20"/>
      <w:lang w:val="en-US"/>
    </w:rPr>
  </w:style>
  <w:style w:type="paragraph" w:customStyle="1" w:styleId="1d">
    <w:name w:val="Знак1"/>
    <w:basedOn w:val="a"/>
    <w:rsid w:val="00B95236"/>
    <w:pPr>
      <w:widowControl w:val="0"/>
      <w:adjustRightInd w:val="0"/>
      <w:spacing w:after="160" w:line="240" w:lineRule="exact"/>
      <w:jc w:val="right"/>
    </w:pPr>
    <w:rPr>
      <w:rFonts w:ascii="Times New Roman" w:eastAsia="Calibri" w:hAnsi="Times New Roman" w:cs="Times New Roman"/>
      <w:sz w:val="20"/>
      <w:szCs w:val="20"/>
      <w:lang w:val="en-GB"/>
    </w:rPr>
  </w:style>
  <w:style w:type="paragraph" w:styleId="affa">
    <w:name w:val="Subtitle"/>
    <w:basedOn w:val="a"/>
    <w:next w:val="a"/>
    <w:link w:val="affb"/>
    <w:uiPriority w:val="11"/>
    <w:qFormat/>
    <w:rsid w:val="00B95236"/>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ffb">
    <w:name w:val="Подзаголовок Знак"/>
    <w:basedOn w:val="a0"/>
    <w:link w:val="affa"/>
    <w:uiPriority w:val="11"/>
    <w:rsid w:val="00B95236"/>
    <w:rPr>
      <w:rFonts w:ascii="Times New Roman" w:eastAsia="Times New Roman" w:hAnsi="Times New Roman" w:cs="Times New Roman"/>
      <w:sz w:val="28"/>
      <w:szCs w:val="20"/>
      <w:lang w:eastAsia="ar-SA"/>
    </w:rPr>
  </w:style>
  <w:style w:type="paragraph" w:styleId="affc">
    <w:name w:val="Normal Indent"/>
    <w:basedOn w:val="a"/>
    <w:rsid w:val="00B95236"/>
    <w:pPr>
      <w:spacing w:after="0" w:line="240" w:lineRule="auto"/>
      <w:ind w:left="720"/>
    </w:pPr>
    <w:rPr>
      <w:rFonts w:ascii="Times New Roman" w:eastAsia="Times New Roman" w:hAnsi="Times New Roman" w:cs="Times New Roman"/>
      <w:sz w:val="24"/>
      <w:szCs w:val="24"/>
      <w:lang w:val="en-US"/>
    </w:rPr>
  </w:style>
  <w:style w:type="character" w:customStyle="1" w:styleId="dfaq">
    <w:name w:val="dfaq"/>
    <w:rsid w:val="00B95236"/>
    <w:rPr>
      <w:rFonts w:cs="Times New Roman"/>
    </w:rPr>
  </w:style>
  <w:style w:type="character" w:customStyle="1" w:styleId="bodytext">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rsid w:val="00B95236"/>
    <w:rPr>
      <w:sz w:val="24"/>
      <w:szCs w:val="24"/>
      <w:lang w:val="ru-RU" w:eastAsia="ru-RU" w:bidi="ar-SA"/>
    </w:rPr>
  </w:style>
  <w:style w:type="paragraph" w:customStyle="1" w:styleId="ConsPlusNonformat">
    <w:name w:val="ConsPlusNonformat"/>
    <w:rsid w:val="00B952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B95236"/>
    <w:pPr>
      <w:spacing w:after="0" w:line="240" w:lineRule="auto"/>
      <w:ind w:firstLine="720"/>
    </w:pPr>
    <w:rPr>
      <w:rFonts w:ascii="Arial" w:eastAsia="Times New Roman" w:hAnsi="Arial" w:cs="Times New Roman"/>
      <w:snapToGrid w:val="0"/>
      <w:sz w:val="20"/>
      <w:szCs w:val="20"/>
      <w:lang w:eastAsia="ru-RU"/>
    </w:rPr>
  </w:style>
  <w:style w:type="character" w:customStyle="1" w:styleId="affd">
    <w:name w:val="Гипертекстовая ссылка"/>
    <w:rsid w:val="00B95236"/>
    <w:rPr>
      <w:color w:val="008000"/>
    </w:rPr>
  </w:style>
  <w:style w:type="paragraph" w:customStyle="1" w:styleId="03zagolovok2">
    <w:name w:val="03zagolovok2"/>
    <w:basedOn w:val="a"/>
    <w:rsid w:val="00B95236"/>
    <w:pPr>
      <w:keepNext/>
      <w:spacing w:before="360" w:after="120" w:line="360" w:lineRule="atLeast"/>
      <w:outlineLvl w:val="1"/>
    </w:pPr>
    <w:rPr>
      <w:rFonts w:ascii="GaramondC" w:eastAsia="MS Mincho" w:hAnsi="GaramondC" w:cs="GaramondC"/>
      <w:b/>
      <w:bCs/>
      <w:color w:val="000000"/>
      <w:sz w:val="28"/>
      <w:szCs w:val="28"/>
      <w:lang w:eastAsia="ru-RU"/>
    </w:rPr>
  </w:style>
  <w:style w:type="paragraph" w:customStyle="1" w:styleId="Default">
    <w:name w:val="Default"/>
    <w:rsid w:val="00B952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3">
    <w:name w:val="s_13"/>
    <w:basedOn w:val="a"/>
    <w:rsid w:val="00B95236"/>
    <w:pPr>
      <w:spacing w:after="0" w:line="240" w:lineRule="auto"/>
      <w:ind w:firstLine="720"/>
    </w:pPr>
    <w:rPr>
      <w:rFonts w:ascii="Times New Roman" w:eastAsia="Times New Roman" w:hAnsi="Times New Roman" w:cs="Times New Roman"/>
      <w:sz w:val="20"/>
      <w:szCs w:val="20"/>
      <w:lang w:eastAsia="ru-RU"/>
    </w:rPr>
  </w:style>
  <w:style w:type="paragraph" w:customStyle="1" w:styleId="affe">
    <w:name w:val="Пункт"/>
    <w:basedOn w:val="a"/>
    <w:rsid w:val="00B95236"/>
    <w:pPr>
      <w:tabs>
        <w:tab w:val="left" w:pos="1980"/>
      </w:tabs>
      <w:suppressAutoHyphens/>
      <w:spacing w:after="0" w:line="240" w:lineRule="auto"/>
      <w:ind w:left="1404" w:hanging="504"/>
      <w:jc w:val="both"/>
    </w:pPr>
    <w:rPr>
      <w:rFonts w:ascii="Times New Roman" w:eastAsia="Times New Roman" w:hAnsi="Times New Roman" w:cs="Times New Roman"/>
      <w:kern w:val="1"/>
      <w:sz w:val="24"/>
      <w:szCs w:val="24"/>
      <w:lang w:eastAsia="ar-SA"/>
    </w:rPr>
  </w:style>
  <w:style w:type="character" w:customStyle="1" w:styleId="apple-style-span">
    <w:name w:val="apple-style-span"/>
    <w:rsid w:val="00B95236"/>
  </w:style>
  <w:style w:type="character" w:customStyle="1" w:styleId="apple-converted-space">
    <w:name w:val="apple-converted-space"/>
    <w:rsid w:val="00B95236"/>
    <w:rPr>
      <w:rFonts w:cs="Times New Roman"/>
    </w:rPr>
  </w:style>
  <w:style w:type="character" w:customStyle="1" w:styleId="TitleChar">
    <w:name w:val="Title Char"/>
    <w:locked/>
    <w:rsid w:val="00B95236"/>
    <w:rPr>
      <w:rFonts w:ascii="Cambria" w:hAnsi="Cambria"/>
      <w:b/>
      <w:kern w:val="28"/>
      <w:sz w:val="32"/>
    </w:rPr>
  </w:style>
  <w:style w:type="character" w:customStyle="1" w:styleId="afff">
    <w:name w:val="Основной текст_"/>
    <w:link w:val="1e"/>
    <w:rsid w:val="00B95236"/>
    <w:rPr>
      <w:shd w:val="clear" w:color="auto" w:fill="FFFFFF"/>
    </w:rPr>
  </w:style>
  <w:style w:type="paragraph" w:customStyle="1" w:styleId="1e">
    <w:name w:val="Основной текст1"/>
    <w:basedOn w:val="a"/>
    <w:link w:val="afff"/>
    <w:rsid w:val="00B95236"/>
    <w:pPr>
      <w:shd w:val="clear" w:color="auto" w:fill="FFFFFF"/>
      <w:spacing w:after="240" w:line="0" w:lineRule="atLeast"/>
      <w:ind w:hanging="320"/>
      <w:jc w:val="both"/>
    </w:pPr>
  </w:style>
  <w:style w:type="character" w:customStyle="1" w:styleId="1f">
    <w:name w:val="Заголовок №1_"/>
    <w:link w:val="1f0"/>
    <w:rsid w:val="00B95236"/>
    <w:rPr>
      <w:shd w:val="clear" w:color="auto" w:fill="FFFFFF"/>
    </w:rPr>
  </w:style>
  <w:style w:type="paragraph" w:customStyle="1" w:styleId="1f0">
    <w:name w:val="Заголовок №1"/>
    <w:basedOn w:val="a"/>
    <w:link w:val="1f"/>
    <w:rsid w:val="00B95236"/>
    <w:pPr>
      <w:shd w:val="clear" w:color="auto" w:fill="FFFFFF"/>
      <w:spacing w:before="240" w:after="0" w:line="274" w:lineRule="exact"/>
      <w:jc w:val="both"/>
      <w:outlineLvl w:val="0"/>
    </w:pPr>
  </w:style>
  <w:style w:type="paragraph" w:customStyle="1" w:styleId="1f1">
    <w:name w:val="Обычный (веб)1"/>
    <w:basedOn w:val="a"/>
    <w:rsid w:val="00B95236"/>
    <w:pPr>
      <w:suppressAutoHyphens/>
      <w:spacing w:before="28" w:after="28" w:line="100" w:lineRule="atLeast"/>
      <w:jc w:val="both"/>
    </w:pPr>
    <w:rPr>
      <w:rFonts w:ascii="Times New Roman" w:eastAsia="Calibri" w:hAnsi="Times New Roman" w:cs="Times New Roman"/>
      <w:sz w:val="24"/>
      <w:szCs w:val="24"/>
      <w:lang w:eastAsia="ar-SA"/>
    </w:rPr>
  </w:style>
  <w:style w:type="paragraph" w:customStyle="1" w:styleId="ListParagraph1">
    <w:name w:val="List Paragraph1"/>
    <w:basedOn w:val="a"/>
    <w:rsid w:val="00B95236"/>
    <w:pPr>
      <w:ind w:left="720"/>
      <w:contextualSpacing/>
    </w:pPr>
    <w:rPr>
      <w:rFonts w:ascii="Calibri" w:eastAsia="Times New Roman" w:hAnsi="Calibri" w:cs="Times New Roman"/>
    </w:rPr>
  </w:style>
  <w:style w:type="character" w:customStyle="1" w:styleId="52">
    <w:name w:val="Основной текст (5)_"/>
    <w:link w:val="510"/>
    <w:locked/>
    <w:rsid w:val="00B95236"/>
    <w:rPr>
      <w:sz w:val="23"/>
      <w:szCs w:val="23"/>
      <w:shd w:val="clear" w:color="auto" w:fill="FFFFFF"/>
    </w:rPr>
  </w:style>
  <w:style w:type="paragraph" w:customStyle="1" w:styleId="510">
    <w:name w:val="Основной текст (5)1"/>
    <w:basedOn w:val="a"/>
    <w:link w:val="52"/>
    <w:rsid w:val="00B95236"/>
    <w:pPr>
      <w:shd w:val="clear" w:color="auto" w:fill="FFFFFF"/>
      <w:spacing w:before="240" w:after="0" w:line="274" w:lineRule="exact"/>
      <w:jc w:val="both"/>
    </w:pPr>
    <w:rPr>
      <w:sz w:val="23"/>
      <w:szCs w:val="23"/>
    </w:rPr>
  </w:style>
  <w:style w:type="paragraph" w:customStyle="1" w:styleId="1f2">
    <w:name w:val="Без интервала1"/>
    <w:rsid w:val="00B95236"/>
    <w:pPr>
      <w:spacing w:after="0" w:line="240" w:lineRule="auto"/>
    </w:pPr>
    <w:rPr>
      <w:rFonts w:ascii="Calibri" w:eastAsia="Times New Roman" w:hAnsi="Calibri" w:cs="Times New Roman"/>
    </w:rPr>
  </w:style>
  <w:style w:type="paragraph" w:styleId="afff0">
    <w:name w:val="endnote text"/>
    <w:basedOn w:val="a"/>
    <w:link w:val="afff1"/>
    <w:rsid w:val="00B95236"/>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0"/>
    <w:link w:val="afff0"/>
    <w:rsid w:val="00B95236"/>
    <w:rPr>
      <w:rFonts w:ascii="Times New Roman" w:eastAsia="Times New Roman" w:hAnsi="Times New Roman" w:cs="Times New Roman"/>
      <w:sz w:val="20"/>
      <w:szCs w:val="20"/>
      <w:lang w:eastAsia="ru-RU"/>
    </w:rPr>
  </w:style>
  <w:style w:type="character" w:styleId="afff2">
    <w:name w:val="endnote reference"/>
    <w:uiPriority w:val="99"/>
    <w:rsid w:val="00B95236"/>
    <w:rPr>
      <w:vertAlign w:val="superscript"/>
    </w:rPr>
  </w:style>
  <w:style w:type="paragraph" w:styleId="afff3">
    <w:name w:val="No Spacing"/>
    <w:uiPriority w:val="1"/>
    <w:qFormat/>
    <w:rsid w:val="00B95236"/>
    <w:pPr>
      <w:spacing w:after="0" w:line="240" w:lineRule="auto"/>
    </w:pPr>
    <w:rPr>
      <w:rFonts w:ascii="Times New Roman" w:eastAsia="Times New Roman" w:hAnsi="Times New Roman" w:cs="Times New Roman"/>
      <w:sz w:val="24"/>
      <w:szCs w:val="24"/>
      <w:lang w:eastAsia="ru-RU"/>
    </w:rPr>
  </w:style>
  <w:style w:type="character" w:customStyle="1" w:styleId="43">
    <w:name w:val="Основной текст (4)_"/>
    <w:link w:val="44"/>
    <w:rsid w:val="00B95236"/>
    <w:rPr>
      <w:shd w:val="clear" w:color="auto" w:fill="FFFFFF"/>
    </w:rPr>
  </w:style>
  <w:style w:type="paragraph" w:customStyle="1" w:styleId="44">
    <w:name w:val="Основной текст (4)"/>
    <w:basedOn w:val="a"/>
    <w:link w:val="43"/>
    <w:rsid w:val="00B95236"/>
    <w:pPr>
      <w:shd w:val="clear" w:color="auto" w:fill="FFFFFF"/>
      <w:spacing w:after="0" w:line="0" w:lineRule="atLeast"/>
    </w:pPr>
  </w:style>
  <w:style w:type="table" w:customStyle="1" w:styleId="1f3">
    <w:name w:val="Сетка таблицы1"/>
    <w:basedOn w:val="a1"/>
    <w:next w:val="afe"/>
    <w:uiPriority w:val="39"/>
    <w:rsid w:val="00B952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next w:val="afe"/>
    <w:uiPriority w:val="59"/>
    <w:rsid w:val="00B9523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5pt">
    <w:name w:val="Основной текст + 13;5 pt"/>
    <w:rsid w:val="00B95236"/>
    <w:rPr>
      <w:rFonts w:ascii="Times New Roman" w:eastAsia="Times New Roman" w:hAnsi="Times New Roman" w:cs="Times New Roman"/>
      <w:sz w:val="27"/>
      <w:szCs w:val="27"/>
      <w:shd w:val="clear" w:color="auto" w:fill="FFFFFF"/>
      <w:lang w:bidi="ar-SA"/>
    </w:rPr>
  </w:style>
  <w:style w:type="paragraph" w:customStyle="1" w:styleId="2d">
    <w:name w:val="Основной текст2"/>
    <w:basedOn w:val="a"/>
    <w:rsid w:val="00B95236"/>
    <w:pPr>
      <w:shd w:val="clear" w:color="auto" w:fill="FFFFFF"/>
      <w:spacing w:after="0" w:line="0" w:lineRule="atLeast"/>
    </w:pPr>
    <w:rPr>
      <w:rFonts w:ascii="Times New Roman" w:eastAsia="Times New Roman" w:hAnsi="Times New Roman" w:cs="Times New Roman"/>
    </w:rPr>
  </w:style>
  <w:style w:type="paragraph" w:customStyle="1" w:styleId="2e">
    <w:name w:val="Текст2"/>
    <w:basedOn w:val="a"/>
    <w:rsid w:val="00B95236"/>
    <w:pPr>
      <w:suppressAutoHyphens/>
      <w:spacing w:after="0" w:line="240" w:lineRule="auto"/>
    </w:pPr>
    <w:rPr>
      <w:rFonts w:ascii="Courier New" w:eastAsia="Times New Roman" w:hAnsi="Courier New" w:cs="Courier New"/>
      <w:sz w:val="20"/>
      <w:szCs w:val="20"/>
      <w:lang w:eastAsia="ar-SA"/>
    </w:rPr>
  </w:style>
  <w:style w:type="table" w:customStyle="1" w:styleId="3a">
    <w:name w:val="Сетка таблицы3"/>
    <w:basedOn w:val="a1"/>
    <w:next w:val="afe"/>
    <w:uiPriority w:val="59"/>
    <w:rsid w:val="00B952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aliases w:val="H1 Знак1,. Знак1,Название спецификации Знак1,h:1 Знак1,h:1app Знак1,TF-Overskrift 1 Знак1,H11 Знак1,R1 Знак1,Titre 0 Знак1,Section Знак1"/>
    <w:rsid w:val="00B95236"/>
    <w:rPr>
      <w:rFonts w:ascii="Cambria" w:eastAsia="Times New Roman" w:hAnsi="Cambria" w:cs="Times New Roman"/>
      <w:b/>
      <w:bCs/>
      <w:color w:val="365F91"/>
      <w:sz w:val="28"/>
      <w:szCs w:val="28"/>
      <w:lang w:eastAsia="ru-RU"/>
    </w:rPr>
  </w:style>
  <w:style w:type="paragraph" w:styleId="2f">
    <w:name w:val="Quote"/>
    <w:basedOn w:val="a"/>
    <w:next w:val="a"/>
    <w:link w:val="2f0"/>
    <w:uiPriority w:val="29"/>
    <w:qFormat/>
    <w:rsid w:val="00B95236"/>
    <w:pPr>
      <w:spacing w:after="0" w:line="240" w:lineRule="auto"/>
    </w:pPr>
    <w:rPr>
      <w:rFonts w:ascii="Times New Roman" w:eastAsia="Times New Roman" w:hAnsi="Times New Roman" w:cs="Times New Roman"/>
      <w:i/>
      <w:iCs/>
      <w:color w:val="000000"/>
      <w:sz w:val="24"/>
      <w:szCs w:val="24"/>
      <w:lang w:eastAsia="ru-RU"/>
    </w:rPr>
  </w:style>
  <w:style w:type="character" w:customStyle="1" w:styleId="2f0">
    <w:name w:val="Цитата 2 Знак"/>
    <w:basedOn w:val="a0"/>
    <w:link w:val="2f"/>
    <w:uiPriority w:val="29"/>
    <w:rsid w:val="00B95236"/>
    <w:rPr>
      <w:rFonts w:ascii="Times New Roman" w:eastAsia="Times New Roman" w:hAnsi="Times New Roman" w:cs="Times New Roman"/>
      <w:i/>
      <w:iCs/>
      <w:color w:val="000000"/>
      <w:sz w:val="24"/>
      <w:szCs w:val="24"/>
      <w:lang w:eastAsia="ru-RU"/>
    </w:rPr>
  </w:style>
  <w:style w:type="paragraph" w:customStyle="1" w:styleId="211">
    <w:name w:val="Заголовок 21"/>
    <w:basedOn w:val="a"/>
    <w:next w:val="a"/>
    <w:uiPriority w:val="9"/>
    <w:qFormat/>
    <w:rsid w:val="00B9523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95236"/>
    <w:pPr>
      <w:spacing w:before="100" w:beforeAutospacing="1" w:after="100" w:afterAutospacing="1" w:line="240" w:lineRule="auto"/>
    </w:pPr>
    <w:rPr>
      <w:rFonts w:ascii="Tahoma" w:eastAsia="MS Mincho" w:hAnsi="Tahoma" w:cs="Tahoma"/>
      <w:sz w:val="20"/>
      <w:szCs w:val="20"/>
      <w:lang w:val="en-US"/>
    </w:rPr>
  </w:style>
  <w:style w:type="paragraph" w:customStyle="1" w:styleId="afff4">
    <w:name w:val="Подраздел"/>
    <w:basedOn w:val="a"/>
    <w:uiPriority w:val="99"/>
    <w:rsid w:val="00B95236"/>
    <w:pPr>
      <w:suppressAutoHyphens/>
      <w:spacing w:before="240" w:after="120" w:line="240" w:lineRule="auto"/>
      <w:jc w:val="center"/>
    </w:pPr>
    <w:rPr>
      <w:rFonts w:ascii="TimesDL" w:eastAsia="MS Mincho" w:hAnsi="TimesDL" w:cs="TimesDL"/>
      <w:b/>
      <w:bCs/>
      <w:smallCaps/>
      <w:spacing w:val="-2"/>
      <w:sz w:val="24"/>
      <w:szCs w:val="24"/>
      <w:lang w:eastAsia="ru-RU"/>
    </w:rPr>
  </w:style>
  <w:style w:type="character" w:customStyle="1" w:styleId="2f1">
    <w:name w:val="Основной текст (2)_"/>
    <w:link w:val="2f2"/>
    <w:locked/>
    <w:rsid w:val="00B95236"/>
    <w:rPr>
      <w:sz w:val="23"/>
      <w:szCs w:val="23"/>
      <w:shd w:val="clear" w:color="auto" w:fill="FFFFFF"/>
    </w:rPr>
  </w:style>
  <w:style w:type="paragraph" w:customStyle="1" w:styleId="2f2">
    <w:name w:val="Основной текст (2)"/>
    <w:basedOn w:val="a"/>
    <w:link w:val="2f1"/>
    <w:rsid w:val="00B95236"/>
    <w:pPr>
      <w:shd w:val="clear" w:color="auto" w:fill="FFFFFF"/>
      <w:spacing w:after="0" w:line="240" w:lineRule="atLeast"/>
      <w:jc w:val="both"/>
    </w:pPr>
    <w:rPr>
      <w:sz w:val="23"/>
      <w:szCs w:val="23"/>
    </w:rPr>
  </w:style>
  <w:style w:type="paragraph" w:customStyle="1" w:styleId="1f4">
    <w:name w:val="Подзаголовок1"/>
    <w:basedOn w:val="a"/>
    <w:next w:val="a"/>
    <w:uiPriority w:val="11"/>
    <w:qFormat/>
    <w:rsid w:val="00B95236"/>
    <w:pPr>
      <w:spacing w:after="0" w:line="240" w:lineRule="auto"/>
    </w:pPr>
    <w:rPr>
      <w:rFonts w:ascii="Cambria" w:eastAsia="Times New Roman" w:hAnsi="Cambria" w:cs="Times New Roman"/>
      <w:i/>
      <w:iCs/>
      <w:color w:val="4F81BD"/>
      <w:spacing w:val="15"/>
      <w:sz w:val="24"/>
      <w:szCs w:val="24"/>
      <w:lang w:eastAsia="ru-RU"/>
    </w:rPr>
  </w:style>
  <w:style w:type="paragraph" w:customStyle="1" w:styleId="212">
    <w:name w:val="Цитата 21"/>
    <w:basedOn w:val="a"/>
    <w:next w:val="a"/>
    <w:uiPriority w:val="29"/>
    <w:qFormat/>
    <w:rsid w:val="00B95236"/>
    <w:pPr>
      <w:spacing w:after="0" w:line="240" w:lineRule="auto"/>
    </w:pPr>
    <w:rPr>
      <w:rFonts w:ascii="Times New Roman" w:eastAsia="Times New Roman" w:hAnsi="Times New Roman" w:cs="Times New Roman"/>
      <w:i/>
      <w:iCs/>
      <w:color w:val="000000"/>
      <w:sz w:val="24"/>
      <w:szCs w:val="24"/>
      <w:lang w:eastAsia="ru-RU"/>
    </w:rPr>
  </w:style>
  <w:style w:type="character" w:styleId="afff5">
    <w:name w:val="Subtle Emphasis"/>
    <w:uiPriority w:val="19"/>
    <w:qFormat/>
    <w:rsid w:val="00B95236"/>
    <w:rPr>
      <w:i/>
      <w:iCs/>
      <w:color w:val="808080"/>
    </w:rPr>
  </w:style>
  <w:style w:type="character" w:styleId="afff6">
    <w:name w:val="Subtle Reference"/>
    <w:uiPriority w:val="31"/>
    <w:qFormat/>
    <w:rsid w:val="00B95236"/>
    <w:rPr>
      <w:smallCaps/>
      <w:color w:val="C0504D"/>
      <w:u w:val="single"/>
    </w:rPr>
  </w:style>
  <w:style w:type="character" w:styleId="afff7">
    <w:name w:val="Intense Reference"/>
    <w:uiPriority w:val="32"/>
    <w:qFormat/>
    <w:rsid w:val="00B95236"/>
    <w:rPr>
      <w:b/>
      <w:bCs/>
      <w:smallCaps/>
      <w:color w:val="C0504D"/>
      <w:spacing w:val="5"/>
      <w:u w:val="single"/>
    </w:rPr>
  </w:style>
  <w:style w:type="character" w:customStyle="1" w:styleId="1f5">
    <w:name w:val="Сильная ссылка1"/>
    <w:uiPriority w:val="32"/>
    <w:qFormat/>
    <w:rsid w:val="00B95236"/>
    <w:rPr>
      <w:b/>
      <w:bCs/>
      <w:smallCaps/>
      <w:color w:val="C0504D"/>
      <w:spacing w:val="5"/>
      <w:u w:val="single"/>
    </w:rPr>
  </w:style>
  <w:style w:type="character" w:customStyle="1" w:styleId="53">
    <w:name w:val="Основной текст (5)"/>
    <w:rsid w:val="00B95236"/>
    <w:rPr>
      <w:sz w:val="23"/>
      <w:szCs w:val="23"/>
      <w:u w:val="single"/>
      <w:shd w:val="clear" w:color="auto" w:fill="FFFFFF"/>
    </w:rPr>
  </w:style>
  <w:style w:type="character" w:customStyle="1" w:styleId="1f6">
    <w:name w:val="Слабая ссылка1"/>
    <w:uiPriority w:val="31"/>
    <w:qFormat/>
    <w:rsid w:val="00B95236"/>
    <w:rPr>
      <w:smallCaps/>
      <w:color w:val="C0504D"/>
      <w:u w:val="single"/>
    </w:rPr>
  </w:style>
  <w:style w:type="character" w:customStyle="1" w:styleId="1f7">
    <w:name w:val="Слабое выделение1"/>
    <w:uiPriority w:val="19"/>
    <w:qFormat/>
    <w:rsid w:val="00B95236"/>
    <w:rPr>
      <w:i/>
      <w:iCs/>
      <w:color w:val="808080"/>
    </w:rPr>
  </w:style>
  <w:style w:type="character" w:customStyle="1" w:styleId="2pt">
    <w:name w:val="Основной текст + Интервал 2 pt"/>
    <w:rsid w:val="00B95236"/>
    <w:rPr>
      <w:spacing w:val="40"/>
      <w:shd w:val="clear" w:color="auto" w:fill="FFFFFF"/>
      <w:lang w:bidi="ar-SA"/>
    </w:rPr>
  </w:style>
  <w:style w:type="character" w:customStyle="1" w:styleId="1f8">
    <w:name w:val="Подзаголовок Знак1"/>
    <w:uiPriority w:val="11"/>
    <w:rsid w:val="00B95236"/>
    <w:rPr>
      <w:rFonts w:ascii="Cambria" w:eastAsia="Times New Roman" w:hAnsi="Cambria" w:cs="Times New Roman" w:hint="default"/>
      <w:i/>
      <w:iCs/>
      <w:color w:val="4F81BD"/>
      <w:spacing w:val="15"/>
      <w:sz w:val="24"/>
      <w:szCs w:val="24"/>
      <w:lang w:eastAsia="ru-RU"/>
    </w:rPr>
  </w:style>
  <w:style w:type="character" w:customStyle="1" w:styleId="213">
    <w:name w:val="Цитата 2 Знак1"/>
    <w:uiPriority w:val="29"/>
    <w:rsid w:val="00B95236"/>
    <w:rPr>
      <w:rFonts w:ascii="Times New Roman" w:eastAsia="Times New Roman" w:hAnsi="Times New Roman" w:cs="Times New Roman" w:hint="default"/>
      <w:i/>
      <w:iCs/>
      <w:color w:val="000000"/>
      <w:sz w:val="24"/>
      <w:szCs w:val="24"/>
      <w:lang w:eastAsia="ru-RU"/>
    </w:rPr>
  </w:style>
  <w:style w:type="paragraph" w:styleId="afff8">
    <w:name w:val="Document Map"/>
    <w:basedOn w:val="a"/>
    <w:link w:val="afff9"/>
    <w:uiPriority w:val="99"/>
    <w:semiHidden/>
    <w:unhideWhenUsed/>
    <w:rsid w:val="00B95236"/>
    <w:pPr>
      <w:spacing w:after="0" w:line="240" w:lineRule="auto"/>
    </w:pPr>
    <w:rPr>
      <w:rFonts w:ascii="Tahoma" w:eastAsia="Arial Unicode MS" w:hAnsi="Tahoma" w:cs="Tahoma"/>
      <w:color w:val="000000"/>
      <w:sz w:val="16"/>
      <w:szCs w:val="16"/>
      <w:lang w:eastAsia="ru-RU"/>
    </w:rPr>
  </w:style>
  <w:style w:type="character" w:customStyle="1" w:styleId="afff9">
    <w:name w:val="Схема документа Знак"/>
    <w:basedOn w:val="a0"/>
    <w:link w:val="afff8"/>
    <w:uiPriority w:val="99"/>
    <w:semiHidden/>
    <w:rsid w:val="00B95236"/>
    <w:rPr>
      <w:rFonts w:ascii="Tahoma" w:eastAsia="Arial Unicode MS" w:hAnsi="Tahoma" w:cs="Tahoma"/>
      <w:color w:val="000000"/>
      <w:sz w:val="16"/>
      <w:szCs w:val="16"/>
      <w:lang w:eastAsia="ru-RU"/>
    </w:rPr>
  </w:style>
  <w:style w:type="paragraph" w:customStyle="1" w:styleId="xl63">
    <w:name w:val="xl63"/>
    <w:basedOn w:val="a"/>
    <w:rsid w:val="00B952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B9523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afffa">
    <w:name w:val="таблица"/>
    <w:basedOn w:val="a"/>
    <w:link w:val="afffb"/>
    <w:qFormat/>
    <w:rsid w:val="00B95236"/>
    <w:pPr>
      <w:suppressAutoHyphens/>
      <w:spacing w:after="0" w:line="240" w:lineRule="auto"/>
      <w:contextualSpacing/>
      <w:jc w:val="center"/>
    </w:pPr>
    <w:rPr>
      <w:rFonts w:ascii="Times New Roman" w:eastAsia="Times New Roman" w:hAnsi="Times New Roman" w:cs="Times New Roman"/>
      <w:color w:val="000000" w:themeColor="text1"/>
      <w:sz w:val="28"/>
      <w:szCs w:val="28"/>
      <w:lang w:eastAsia="ru-RU"/>
    </w:rPr>
  </w:style>
  <w:style w:type="character" w:customStyle="1" w:styleId="afffb">
    <w:name w:val="таблица Знак"/>
    <w:basedOn w:val="a0"/>
    <w:link w:val="afffa"/>
    <w:rsid w:val="00B95236"/>
    <w:rPr>
      <w:rFonts w:ascii="Times New Roman" w:eastAsia="Times New Roman" w:hAnsi="Times New Roman" w:cs="Times New Roman"/>
      <w:color w:val="000000" w:themeColor="text1"/>
      <w:sz w:val="28"/>
      <w:szCs w:val="28"/>
      <w:lang w:eastAsia="ru-RU"/>
    </w:rPr>
  </w:style>
  <w:style w:type="numbering" w:customStyle="1" w:styleId="2f3">
    <w:name w:val="Нет списка2"/>
    <w:next w:val="a2"/>
    <w:uiPriority w:val="99"/>
    <w:semiHidden/>
    <w:unhideWhenUsed/>
    <w:rsid w:val="00B95236"/>
  </w:style>
  <w:style w:type="numbering" w:customStyle="1" w:styleId="111">
    <w:name w:val="Нет списка11"/>
    <w:next w:val="a2"/>
    <w:uiPriority w:val="99"/>
    <w:semiHidden/>
    <w:rsid w:val="00B95236"/>
  </w:style>
  <w:style w:type="table" w:customStyle="1" w:styleId="1f9">
    <w:name w:val="Тема таблицы1"/>
    <w:basedOn w:val="a1"/>
    <w:next w:val="afd"/>
    <w:rsid w:val="00B952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1"/>
    <w:next w:val="afe"/>
    <w:uiPriority w:val="39"/>
    <w:rsid w:val="00B952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e"/>
    <w:uiPriority w:val="39"/>
    <w:rsid w:val="00B952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fe"/>
    <w:uiPriority w:val="59"/>
    <w:rsid w:val="00B9523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fe"/>
    <w:uiPriority w:val="59"/>
    <w:rsid w:val="00B952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Таблица"/>
    <w:basedOn w:val="a"/>
    <w:link w:val="afffd"/>
    <w:qFormat/>
    <w:rsid w:val="00B95236"/>
    <w:pPr>
      <w:widowControl w:val="0"/>
      <w:spacing w:after="0" w:line="240" w:lineRule="auto"/>
      <w:ind w:firstLine="709"/>
      <w:jc w:val="both"/>
    </w:pPr>
    <w:rPr>
      <w:rFonts w:ascii="Times New Roman" w:eastAsia="Arial Unicode MS" w:hAnsi="Times New Roman" w:cs="Times New Roman"/>
      <w:bCs/>
      <w:color w:val="000000"/>
      <w:sz w:val="24"/>
      <w:szCs w:val="24"/>
      <w:lang w:eastAsia="ru-RU"/>
    </w:rPr>
  </w:style>
  <w:style w:type="character" w:customStyle="1" w:styleId="afffd">
    <w:name w:val="Таблица Знак"/>
    <w:basedOn w:val="a0"/>
    <w:link w:val="afffc"/>
    <w:rsid w:val="00B95236"/>
    <w:rPr>
      <w:rFonts w:ascii="Times New Roman" w:eastAsia="Arial Unicode MS" w:hAnsi="Times New Roman" w:cs="Times New Roman"/>
      <w:bCs/>
      <w:color w:val="000000"/>
      <w:sz w:val="24"/>
      <w:szCs w:val="24"/>
      <w:lang w:eastAsia="ru-RU"/>
    </w:rPr>
  </w:style>
  <w:style w:type="paragraph" w:customStyle="1" w:styleId="TableParagraph">
    <w:name w:val="Table Paragraph"/>
    <w:basedOn w:val="a"/>
    <w:uiPriority w:val="1"/>
    <w:qFormat/>
    <w:rsid w:val="005F3BD3"/>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20678">
      <w:bodyDiv w:val="1"/>
      <w:marLeft w:val="0"/>
      <w:marRight w:val="0"/>
      <w:marTop w:val="0"/>
      <w:marBottom w:val="0"/>
      <w:divBdr>
        <w:top w:val="none" w:sz="0" w:space="0" w:color="auto"/>
        <w:left w:val="none" w:sz="0" w:space="0" w:color="auto"/>
        <w:bottom w:val="none" w:sz="0" w:space="0" w:color="auto"/>
        <w:right w:val="none" w:sz="0" w:space="0" w:color="auto"/>
      </w:divBdr>
    </w:div>
    <w:div w:id="148249388">
      <w:bodyDiv w:val="1"/>
      <w:marLeft w:val="0"/>
      <w:marRight w:val="0"/>
      <w:marTop w:val="0"/>
      <w:marBottom w:val="0"/>
      <w:divBdr>
        <w:top w:val="none" w:sz="0" w:space="0" w:color="auto"/>
        <w:left w:val="none" w:sz="0" w:space="0" w:color="auto"/>
        <w:bottom w:val="none" w:sz="0" w:space="0" w:color="auto"/>
        <w:right w:val="none" w:sz="0" w:space="0" w:color="auto"/>
      </w:divBdr>
    </w:div>
    <w:div w:id="154496290">
      <w:bodyDiv w:val="1"/>
      <w:marLeft w:val="0"/>
      <w:marRight w:val="0"/>
      <w:marTop w:val="0"/>
      <w:marBottom w:val="0"/>
      <w:divBdr>
        <w:top w:val="none" w:sz="0" w:space="0" w:color="auto"/>
        <w:left w:val="none" w:sz="0" w:space="0" w:color="auto"/>
        <w:bottom w:val="none" w:sz="0" w:space="0" w:color="auto"/>
        <w:right w:val="none" w:sz="0" w:space="0" w:color="auto"/>
      </w:divBdr>
    </w:div>
    <w:div w:id="232476564">
      <w:bodyDiv w:val="1"/>
      <w:marLeft w:val="0"/>
      <w:marRight w:val="0"/>
      <w:marTop w:val="0"/>
      <w:marBottom w:val="0"/>
      <w:divBdr>
        <w:top w:val="none" w:sz="0" w:space="0" w:color="auto"/>
        <w:left w:val="none" w:sz="0" w:space="0" w:color="auto"/>
        <w:bottom w:val="none" w:sz="0" w:space="0" w:color="auto"/>
        <w:right w:val="none" w:sz="0" w:space="0" w:color="auto"/>
      </w:divBdr>
    </w:div>
    <w:div w:id="259796229">
      <w:bodyDiv w:val="1"/>
      <w:marLeft w:val="0"/>
      <w:marRight w:val="0"/>
      <w:marTop w:val="0"/>
      <w:marBottom w:val="0"/>
      <w:divBdr>
        <w:top w:val="none" w:sz="0" w:space="0" w:color="auto"/>
        <w:left w:val="none" w:sz="0" w:space="0" w:color="auto"/>
        <w:bottom w:val="none" w:sz="0" w:space="0" w:color="auto"/>
        <w:right w:val="none" w:sz="0" w:space="0" w:color="auto"/>
      </w:divBdr>
    </w:div>
    <w:div w:id="412048599">
      <w:bodyDiv w:val="1"/>
      <w:marLeft w:val="0"/>
      <w:marRight w:val="0"/>
      <w:marTop w:val="0"/>
      <w:marBottom w:val="0"/>
      <w:divBdr>
        <w:top w:val="none" w:sz="0" w:space="0" w:color="auto"/>
        <w:left w:val="none" w:sz="0" w:space="0" w:color="auto"/>
        <w:bottom w:val="none" w:sz="0" w:space="0" w:color="auto"/>
        <w:right w:val="none" w:sz="0" w:space="0" w:color="auto"/>
      </w:divBdr>
    </w:div>
    <w:div w:id="415976168">
      <w:bodyDiv w:val="1"/>
      <w:marLeft w:val="0"/>
      <w:marRight w:val="0"/>
      <w:marTop w:val="0"/>
      <w:marBottom w:val="0"/>
      <w:divBdr>
        <w:top w:val="none" w:sz="0" w:space="0" w:color="auto"/>
        <w:left w:val="none" w:sz="0" w:space="0" w:color="auto"/>
        <w:bottom w:val="none" w:sz="0" w:space="0" w:color="auto"/>
        <w:right w:val="none" w:sz="0" w:space="0" w:color="auto"/>
      </w:divBdr>
    </w:div>
    <w:div w:id="440033480">
      <w:bodyDiv w:val="1"/>
      <w:marLeft w:val="0"/>
      <w:marRight w:val="0"/>
      <w:marTop w:val="0"/>
      <w:marBottom w:val="0"/>
      <w:divBdr>
        <w:top w:val="none" w:sz="0" w:space="0" w:color="auto"/>
        <w:left w:val="none" w:sz="0" w:space="0" w:color="auto"/>
        <w:bottom w:val="none" w:sz="0" w:space="0" w:color="auto"/>
        <w:right w:val="none" w:sz="0" w:space="0" w:color="auto"/>
      </w:divBdr>
    </w:div>
    <w:div w:id="449863323">
      <w:bodyDiv w:val="1"/>
      <w:marLeft w:val="0"/>
      <w:marRight w:val="0"/>
      <w:marTop w:val="0"/>
      <w:marBottom w:val="0"/>
      <w:divBdr>
        <w:top w:val="none" w:sz="0" w:space="0" w:color="auto"/>
        <w:left w:val="none" w:sz="0" w:space="0" w:color="auto"/>
        <w:bottom w:val="none" w:sz="0" w:space="0" w:color="auto"/>
        <w:right w:val="none" w:sz="0" w:space="0" w:color="auto"/>
      </w:divBdr>
    </w:div>
    <w:div w:id="461465345">
      <w:bodyDiv w:val="1"/>
      <w:marLeft w:val="0"/>
      <w:marRight w:val="0"/>
      <w:marTop w:val="0"/>
      <w:marBottom w:val="0"/>
      <w:divBdr>
        <w:top w:val="none" w:sz="0" w:space="0" w:color="auto"/>
        <w:left w:val="none" w:sz="0" w:space="0" w:color="auto"/>
        <w:bottom w:val="none" w:sz="0" w:space="0" w:color="auto"/>
        <w:right w:val="none" w:sz="0" w:space="0" w:color="auto"/>
      </w:divBdr>
    </w:div>
    <w:div w:id="538780159">
      <w:bodyDiv w:val="1"/>
      <w:marLeft w:val="0"/>
      <w:marRight w:val="0"/>
      <w:marTop w:val="0"/>
      <w:marBottom w:val="0"/>
      <w:divBdr>
        <w:top w:val="none" w:sz="0" w:space="0" w:color="auto"/>
        <w:left w:val="none" w:sz="0" w:space="0" w:color="auto"/>
        <w:bottom w:val="none" w:sz="0" w:space="0" w:color="auto"/>
        <w:right w:val="none" w:sz="0" w:space="0" w:color="auto"/>
      </w:divBdr>
    </w:div>
    <w:div w:id="600572852">
      <w:bodyDiv w:val="1"/>
      <w:marLeft w:val="0"/>
      <w:marRight w:val="0"/>
      <w:marTop w:val="0"/>
      <w:marBottom w:val="0"/>
      <w:divBdr>
        <w:top w:val="none" w:sz="0" w:space="0" w:color="auto"/>
        <w:left w:val="none" w:sz="0" w:space="0" w:color="auto"/>
        <w:bottom w:val="none" w:sz="0" w:space="0" w:color="auto"/>
        <w:right w:val="none" w:sz="0" w:space="0" w:color="auto"/>
      </w:divBdr>
    </w:div>
    <w:div w:id="640160958">
      <w:bodyDiv w:val="1"/>
      <w:marLeft w:val="0"/>
      <w:marRight w:val="0"/>
      <w:marTop w:val="0"/>
      <w:marBottom w:val="0"/>
      <w:divBdr>
        <w:top w:val="none" w:sz="0" w:space="0" w:color="auto"/>
        <w:left w:val="none" w:sz="0" w:space="0" w:color="auto"/>
        <w:bottom w:val="none" w:sz="0" w:space="0" w:color="auto"/>
        <w:right w:val="none" w:sz="0" w:space="0" w:color="auto"/>
      </w:divBdr>
    </w:div>
    <w:div w:id="669523948">
      <w:bodyDiv w:val="1"/>
      <w:marLeft w:val="0"/>
      <w:marRight w:val="0"/>
      <w:marTop w:val="0"/>
      <w:marBottom w:val="0"/>
      <w:divBdr>
        <w:top w:val="none" w:sz="0" w:space="0" w:color="auto"/>
        <w:left w:val="none" w:sz="0" w:space="0" w:color="auto"/>
        <w:bottom w:val="none" w:sz="0" w:space="0" w:color="auto"/>
        <w:right w:val="none" w:sz="0" w:space="0" w:color="auto"/>
      </w:divBdr>
    </w:div>
    <w:div w:id="692651980">
      <w:bodyDiv w:val="1"/>
      <w:marLeft w:val="0"/>
      <w:marRight w:val="0"/>
      <w:marTop w:val="0"/>
      <w:marBottom w:val="0"/>
      <w:divBdr>
        <w:top w:val="none" w:sz="0" w:space="0" w:color="auto"/>
        <w:left w:val="none" w:sz="0" w:space="0" w:color="auto"/>
        <w:bottom w:val="none" w:sz="0" w:space="0" w:color="auto"/>
        <w:right w:val="none" w:sz="0" w:space="0" w:color="auto"/>
      </w:divBdr>
    </w:div>
    <w:div w:id="734084228">
      <w:bodyDiv w:val="1"/>
      <w:marLeft w:val="0"/>
      <w:marRight w:val="0"/>
      <w:marTop w:val="0"/>
      <w:marBottom w:val="0"/>
      <w:divBdr>
        <w:top w:val="none" w:sz="0" w:space="0" w:color="auto"/>
        <w:left w:val="none" w:sz="0" w:space="0" w:color="auto"/>
        <w:bottom w:val="none" w:sz="0" w:space="0" w:color="auto"/>
        <w:right w:val="none" w:sz="0" w:space="0" w:color="auto"/>
      </w:divBdr>
    </w:div>
    <w:div w:id="785008247">
      <w:bodyDiv w:val="1"/>
      <w:marLeft w:val="0"/>
      <w:marRight w:val="0"/>
      <w:marTop w:val="0"/>
      <w:marBottom w:val="0"/>
      <w:divBdr>
        <w:top w:val="none" w:sz="0" w:space="0" w:color="auto"/>
        <w:left w:val="none" w:sz="0" w:space="0" w:color="auto"/>
        <w:bottom w:val="none" w:sz="0" w:space="0" w:color="auto"/>
        <w:right w:val="none" w:sz="0" w:space="0" w:color="auto"/>
      </w:divBdr>
    </w:div>
    <w:div w:id="817498881">
      <w:bodyDiv w:val="1"/>
      <w:marLeft w:val="0"/>
      <w:marRight w:val="0"/>
      <w:marTop w:val="0"/>
      <w:marBottom w:val="0"/>
      <w:divBdr>
        <w:top w:val="none" w:sz="0" w:space="0" w:color="auto"/>
        <w:left w:val="none" w:sz="0" w:space="0" w:color="auto"/>
        <w:bottom w:val="none" w:sz="0" w:space="0" w:color="auto"/>
        <w:right w:val="none" w:sz="0" w:space="0" w:color="auto"/>
      </w:divBdr>
    </w:div>
    <w:div w:id="908997462">
      <w:bodyDiv w:val="1"/>
      <w:marLeft w:val="0"/>
      <w:marRight w:val="0"/>
      <w:marTop w:val="0"/>
      <w:marBottom w:val="0"/>
      <w:divBdr>
        <w:top w:val="none" w:sz="0" w:space="0" w:color="auto"/>
        <w:left w:val="none" w:sz="0" w:space="0" w:color="auto"/>
        <w:bottom w:val="none" w:sz="0" w:space="0" w:color="auto"/>
        <w:right w:val="none" w:sz="0" w:space="0" w:color="auto"/>
      </w:divBdr>
    </w:div>
    <w:div w:id="965619064">
      <w:bodyDiv w:val="1"/>
      <w:marLeft w:val="0"/>
      <w:marRight w:val="0"/>
      <w:marTop w:val="0"/>
      <w:marBottom w:val="0"/>
      <w:divBdr>
        <w:top w:val="none" w:sz="0" w:space="0" w:color="auto"/>
        <w:left w:val="none" w:sz="0" w:space="0" w:color="auto"/>
        <w:bottom w:val="none" w:sz="0" w:space="0" w:color="auto"/>
        <w:right w:val="none" w:sz="0" w:space="0" w:color="auto"/>
      </w:divBdr>
    </w:div>
    <w:div w:id="1002127629">
      <w:bodyDiv w:val="1"/>
      <w:marLeft w:val="0"/>
      <w:marRight w:val="0"/>
      <w:marTop w:val="0"/>
      <w:marBottom w:val="0"/>
      <w:divBdr>
        <w:top w:val="none" w:sz="0" w:space="0" w:color="auto"/>
        <w:left w:val="none" w:sz="0" w:space="0" w:color="auto"/>
        <w:bottom w:val="none" w:sz="0" w:space="0" w:color="auto"/>
        <w:right w:val="none" w:sz="0" w:space="0" w:color="auto"/>
      </w:divBdr>
    </w:div>
    <w:div w:id="1033649514">
      <w:bodyDiv w:val="1"/>
      <w:marLeft w:val="0"/>
      <w:marRight w:val="0"/>
      <w:marTop w:val="0"/>
      <w:marBottom w:val="0"/>
      <w:divBdr>
        <w:top w:val="none" w:sz="0" w:space="0" w:color="auto"/>
        <w:left w:val="none" w:sz="0" w:space="0" w:color="auto"/>
        <w:bottom w:val="none" w:sz="0" w:space="0" w:color="auto"/>
        <w:right w:val="none" w:sz="0" w:space="0" w:color="auto"/>
      </w:divBdr>
    </w:div>
    <w:div w:id="1089733452">
      <w:bodyDiv w:val="1"/>
      <w:marLeft w:val="0"/>
      <w:marRight w:val="0"/>
      <w:marTop w:val="0"/>
      <w:marBottom w:val="0"/>
      <w:divBdr>
        <w:top w:val="none" w:sz="0" w:space="0" w:color="auto"/>
        <w:left w:val="none" w:sz="0" w:space="0" w:color="auto"/>
        <w:bottom w:val="none" w:sz="0" w:space="0" w:color="auto"/>
        <w:right w:val="none" w:sz="0" w:space="0" w:color="auto"/>
      </w:divBdr>
    </w:div>
    <w:div w:id="1107315868">
      <w:bodyDiv w:val="1"/>
      <w:marLeft w:val="0"/>
      <w:marRight w:val="0"/>
      <w:marTop w:val="0"/>
      <w:marBottom w:val="0"/>
      <w:divBdr>
        <w:top w:val="none" w:sz="0" w:space="0" w:color="auto"/>
        <w:left w:val="none" w:sz="0" w:space="0" w:color="auto"/>
        <w:bottom w:val="none" w:sz="0" w:space="0" w:color="auto"/>
        <w:right w:val="none" w:sz="0" w:space="0" w:color="auto"/>
      </w:divBdr>
    </w:div>
    <w:div w:id="1119641087">
      <w:bodyDiv w:val="1"/>
      <w:marLeft w:val="0"/>
      <w:marRight w:val="0"/>
      <w:marTop w:val="0"/>
      <w:marBottom w:val="0"/>
      <w:divBdr>
        <w:top w:val="none" w:sz="0" w:space="0" w:color="auto"/>
        <w:left w:val="none" w:sz="0" w:space="0" w:color="auto"/>
        <w:bottom w:val="none" w:sz="0" w:space="0" w:color="auto"/>
        <w:right w:val="none" w:sz="0" w:space="0" w:color="auto"/>
      </w:divBdr>
    </w:div>
    <w:div w:id="1232497920">
      <w:bodyDiv w:val="1"/>
      <w:marLeft w:val="0"/>
      <w:marRight w:val="0"/>
      <w:marTop w:val="0"/>
      <w:marBottom w:val="0"/>
      <w:divBdr>
        <w:top w:val="none" w:sz="0" w:space="0" w:color="auto"/>
        <w:left w:val="none" w:sz="0" w:space="0" w:color="auto"/>
        <w:bottom w:val="none" w:sz="0" w:space="0" w:color="auto"/>
        <w:right w:val="none" w:sz="0" w:space="0" w:color="auto"/>
      </w:divBdr>
    </w:div>
    <w:div w:id="1257784004">
      <w:bodyDiv w:val="1"/>
      <w:marLeft w:val="0"/>
      <w:marRight w:val="0"/>
      <w:marTop w:val="0"/>
      <w:marBottom w:val="0"/>
      <w:divBdr>
        <w:top w:val="none" w:sz="0" w:space="0" w:color="auto"/>
        <w:left w:val="none" w:sz="0" w:space="0" w:color="auto"/>
        <w:bottom w:val="none" w:sz="0" w:space="0" w:color="auto"/>
        <w:right w:val="none" w:sz="0" w:space="0" w:color="auto"/>
      </w:divBdr>
    </w:div>
    <w:div w:id="1336228866">
      <w:bodyDiv w:val="1"/>
      <w:marLeft w:val="0"/>
      <w:marRight w:val="0"/>
      <w:marTop w:val="0"/>
      <w:marBottom w:val="0"/>
      <w:divBdr>
        <w:top w:val="none" w:sz="0" w:space="0" w:color="auto"/>
        <w:left w:val="none" w:sz="0" w:space="0" w:color="auto"/>
        <w:bottom w:val="none" w:sz="0" w:space="0" w:color="auto"/>
        <w:right w:val="none" w:sz="0" w:space="0" w:color="auto"/>
      </w:divBdr>
    </w:div>
    <w:div w:id="1355614314">
      <w:bodyDiv w:val="1"/>
      <w:marLeft w:val="0"/>
      <w:marRight w:val="0"/>
      <w:marTop w:val="0"/>
      <w:marBottom w:val="0"/>
      <w:divBdr>
        <w:top w:val="none" w:sz="0" w:space="0" w:color="auto"/>
        <w:left w:val="none" w:sz="0" w:space="0" w:color="auto"/>
        <w:bottom w:val="none" w:sz="0" w:space="0" w:color="auto"/>
        <w:right w:val="none" w:sz="0" w:space="0" w:color="auto"/>
      </w:divBdr>
    </w:div>
    <w:div w:id="1436631136">
      <w:bodyDiv w:val="1"/>
      <w:marLeft w:val="0"/>
      <w:marRight w:val="0"/>
      <w:marTop w:val="0"/>
      <w:marBottom w:val="0"/>
      <w:divBdr>
        <w:top w:val="none" w:sz="0" w:space="0" w:color="auto"/>
        <w:left w:val="none" w:sz="0" w:space="0" w:color="auto"/>
        <w:bottom w:val="none" w:sz="0" w:space="0" w:color="auto"/>
        <w:right w:val="none" w:sz="0" w:space="0" w:color="auto"/>
      </w:divBdr>
    </w:div>
    <w:div w:id="1566842354">
      <w:bodyDiv w:val="1"/>
      <w:marLeft w:val="0"/>
      <w:marRight w:val="0"/>
      <w:marTop w:val="0"/>
      <w:marBottom w:val="0"/>
      <w:divBdr>
        <w:top w:val="none" w:sz="0" w:space="0" w:color="auto"/>
        <w:left w:val="none" w:sz="0" w:space="0" w:color="auto"/>
        <w:bottom w:val="none" w:sz="0" w:space="0" w:color="auto"/>
        <w:right w:val="none" w:sz="0" w:space="0" w:color="auto"/>
      </w:divBdr>
    </w:div>
    <w:div w:id="1619722821">
      <w:bodyDiv w:val="1"/>
      <w:marLeft w:val="0"/>
      <w:marRight w:val="0"/>
      <w:marTop w:val="0"/>
      <w:marBottom w:val="0"/>
      <w:divBdr>
        <w:top w:val="none" w:sz="0" w:space="0" w:color="auto"/>
        <w:left w:val="none" w:sz="0" w:space="0" w:color="auto"/>
        <w:bottom w:val="none" w:sz="0" w:space="0" w:color="auto"/>
        <w:right w:val="none" w:sz="0" w:space="0" w:color="auto"/>
      </w:divBdr>
    </w:div>
    <w:div w:id="1703019983">
      <w:bodyDiv w:val="1"/>
      <w:marLeft w:val="0"/>
      <w:marRight w:val="0"/>
      <w:marTop w:val="0"/>
      <w:marBottom w:val="0"/>
      <w:divBdr>
        <w:top w:val="none" w:sz="0" w:space="0" w:color="auto"/>
        <w:left w:val="none" w:sz="0" w:space="0" w:color="auto"/>
        <w:bottom w:val="none" w:sz="0" w:space="0" w:color="auto"/>
        <w:right w:val="none" w:sz="0" w:space="0" w:color="auto"/>
      </w:divBdr>
    </w:div>
    <w:div w:id="1707875218">
      <w:bodyDiv w:val="1"/>
      <w:marLeft w:val="0"/>
      <w:marRight w:val="0"/>
      <w:marTop w:val="0"/>
      <w:marBottom w:val="0"/>
      <w:divBdr>
        <w:top w:val="none" w:sz="0" w:space="0" w:color="auto"/>
        <w:left w:val="none" w:sz="0" w:space="0" w:color="auto"/>
        <w:bottom w:val="none" w:sz="0" w:space="0" w:color="auto"/>
        <w:right w:val="none" w:sz="0" w:space="0" w:color="auto"/>
      </w:divBdr>
    </w:div>
    <w:div w:id="1811021985">
      <w:bodyDiv w:val="1"/>
      <w:marLeft w:val="0"/>
      <w:marRight w:val="0"/>
      <w:marTop w:val="0"/>
      <w:marBottom w:val="0"/>
      <w:divBdr>
        <w:top w:val="none" w:sz="0" w:space="0" w:color="auto"/>
        <w:left w:val="none" w:sz="0" w:space="0" w:color="auto"/>
        <w:bottom w:val="none" w:sz="0" w:space="0" w:color="auto"/>
        <w:right w:val="none" w:sz="0" w:space="0" w:color="auto"/>
      </w:divBdr>
    </w:div>
    <w:div w:id="1817605128">
      <w:bodyDiv w:val="1"/>
      <w:marLeft w:val="0"/>
      <w:marRight w:val="0"/>
      <w:marTop w:val="0"/>
      <w:marBottom w:val="0"/>
      <w:divBdr>
        <w:top w:val="none" w:sz="0" w:space="0" w:color="auto"/>
        <w:left w:val="none" w:sz="0" w:space="0" w:color="auto"/>
        <w:bottom w:val="none" w:sz="0" w:space="0" w:color="auto"/>
        <w:right w:val="none" w:sz="0" w:space="0" w:color="auto"/>
      </w:divBdr>
    </w:div>
    <w:div w:id="1850872427">
      <w:bodyDiv w:val="1"/>
      <w:marLeft w:val="0"/>
      <w:marRight w:val="0"/>
      <w:marTop w:val="0"/>
      <w:marBottom w:val="0"/>
      <w:divBdr>
        <w:top w:val="none" w:sz="0" w:space="0" w:color="auto"/>
        <w:left w:val="none" w:sz="0" w:space="0" w:color="auto"/>
        <w:bottom w:val="none" w:sz="0" w:space="0" w:color="auto"/>
        <w:right w:val="none" w:sz="0" w:space="0" w:color="auto"/>
      </w:divBdr>
    </w:div>
    <w:div w:id="1870757510">
      <w:bodyDiv w:val="1"/>
      <w:marLeft w:val="0"/>
      <w:marRight w:val="0"/>
      <w:marTop w:val="0"/>
      <w:marBottom w:val="0"/>
      <w:divBdr>
        <w:top w:val="none" w:sz="0" w:space="0" w:color="auto"/>
        <w:left w:val="none" w:sz="0" w:space="0" w:color="auto"/>
        <w:bottom w:val="none" w:sz="0" w:space="0" w:color="auto"/>
        <w:right w:val="none" w:sz="0" w:space="0" w:color="auto"/>
      </w:divBdr>
    </w:div>
    <w:div w:id="1969966187">
      <w:bodyDiv w:val="1"/>
      <w:marLeft w:val="0"/>
      <w:marRight w:val="0"/>
      <w:marTop w:val="0"/>
      <w:marBottom w:val="0"/>
      <w:divBdr>
        <w:top w:val="none" w:sz="0" w:space="0" w:color="auto"/>
        <w:left w:val="none" w:sz="0" w:space="0" w:color="auto"/>
        <w:bottom w:val="none" w:sz="0" w:space="0" w:color="auto"/>
        <w:right w:val="none" w:sz="0" w:space="0" w:color="auto"/>
      </w:divBdr>
    </w:div>
    <w:div w:id="20238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51E8E-C628-491B-8EEE-8499EB69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Сагалиев Рустам Мирсадыкович</dc:creator>
  <cp:lastModifiedBy>Турский Сергей Иванович</cp:lastModifiedBy>
  <cp:revision>49</cp:revision>
  <cp:lastPrinted>2024-04-05T12:47:00Z</cp:lastPrinted>
  <dcterms:created xsi:type="dcterms:W3CDTF">2024-06-27T12:31:00Z</dcterms:created>
  <dcterms:modified xsi:type="dcterms:W3CDTF">2026-05-27T12:26:00Z</dcterms:modified>
</cp:coreProperties>
</file>