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E5B" w:rsidRPr="00B70310" w:rsidRDefault="00F25E5B" w:rsidP="00F25E5B">
      <w:pPr>
        <w:widowControl w:val="0"/>
        <w:shd w:val="clear" w:color="auto" w:fill="FFFFFF"/>
        <w:tabs>
          <w:tab w:val="left" w:pos="180"/>
        </w:tabs>
        <w:autoSpaceDE w:val="0"/>
        <w:autoSpaceDN w:val="0"/>
        <w:adjustRightInd w:val="0"/>
        <w:jc w:val="center"/>
        <w:rPr>
          <w:rFonts w:ascii="PT Astra Serif" w:hAnsi="PT Astra Serif"/>
          <w:b/>
        </w:rPr>
      </w:pPr>
      <w:bookmarkStart w:id="0" w:name="_GoBack"/>
      <w:bookmarkEnd w:id="0"/>
      <w:r w:rsidRPr="00B70310">
        <w:rPr>
          <w:rFonts w:ascii="PT Astra Serif" w:hAnsi="PT Astra Serif"/>
          <w:b/>
        </w:rPr>
        <w:t>Государственный контракт на поставку продуктов питания № ________</w:t>
      </w:r>
    </w:p>
    <w:p w:rsidR="00F25E5B" w:rsidRPr="00B70310" w:rsidRDefault="00F25E5B" w:rsidP="00F25E5B">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F25E5B" w:rsidRDefault="00F25E5B" w:rsidP="00F25E5B">
      <w:pPr>
        <w:tabs>
          <w:tab w:val="left" w:pos="426"/>
        </w:tabs>
        <w:jc w:val="center"/>
        <w:rPr>
          <w:rFonts w:ascii="PT Astra Serif" w:hAnsi="PT Astra Serif"/>
        </w:rPr>
      </w:pPr>
      <w:r w:rsidRPr="00B70310">
        <w:rPr>
          <w:rFonts w:ascii="PT Astra Serif" w:hAnsi="PT Astra Serif"/>
        </w:rPr>
        <w:t xml:space="preserve">ИКЗ </w:t>
      </w:r>
      <w:r w:rsidRPr="000935A0">
        <w:rPr>
          <w:rFonts w:ascii="PT Astra Serif" w:hAnsi="PT Astra Serif"/>
        </w:rPr>
        <w:t>261540110963954010100100000000000223</w:t>
      </w:r>
    </w:p>
    <w:p w:rsidR="00F25E5B" w:rsidRPr="00B70310" w:rsidRDefault="00F25E5B" w:rsidP="00F25E5B">
      <w:pPr>
        <w:tabs>
          <w:tab w:val="left" w:pos="426"/>
        </w:tabs>
        <w:jc w:val="center"/>
        <w:rPr>
          <w:rFonts w:ascii="PT Astra Serif" w:hAnsi="PT Astra Serif"/>
          <w:b/>
          <w:bCs/>
        </w:rPr>
      </w:pPr>
      <w:r>
        <w:rPr>
          <w:rFonts w:ascii="PT Astra Serif" w:hAnsi="PT Astra Serif"/>
        </w:rPr>
        <w:t>ИГК:</w:t>
      </w: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«___» _________ 2026 г.</w:t>
      </w:r>
    </w:p>
    <w:p w:rsidR="00F25E5B" w:rsidRPr="00B70310" w:rsidRDefault="00F25E5B" w:rsidP="00F25E5B">
      <w:pPr>
        <w:autoSpaceDE w:val="0"/>
        <w:autoSpaceDN w:val="0"/>
        <w:adjustRightInd w:val="0"/>
        <w:ind w:firstLine="709"/>
        <w:jc w:val="both"/>
        <w:rPr>
          <w:rFonts w:ascii="PT Astra Serif" w:hAnsi="PT Astra Serif"/>
          <w:sz w:val="22"/>
          <w:szCs w:val="22"/>
        </w:rPr>
      </w:pPr>
    </w:p>
    <w:p w:rsidR="00F25E5B" w:rsidRDefault="00F25E5B" w:rsidP="00F25E5B">
      <w:pPr>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__________________________, действующего на основании ______________, с одной стороны и ________________________, именуемое в дальнейшем Поставщик, в лице ___________________________,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2026 год, руководствуясь п. 4 ч. 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B70310">
        <w:rPr>
          <w:rFonts w:ascii="PT Astra Serif" w:hAnsi="PT Astra Serif"/>
          <w:sz w:val="22"/>
          <w:szCs w:val="22"/>
        </w:rPr>
        <w:t>» (далее - Закон № 44-ФЗ), Федеральным законом от 29.12.2012 № 275-ФЗ «О государственном оборонном заказе» (далее - Закон № 275-ФЗ), на основании итогового протокола закупочной сессии № ______________ на едином агрегаторе торговли заключили настоящий Государственный контракт  (далее - Контракт) о нижеследующем:</w:t>
      </w:r>
    </w:p>
    <w:p w:rsidR="00F25E5B" w:rsidRPr="00B70310" w:rsidRDefault="00F25E5B" w:rsidP="00F25E5B">
      <w:pPr>
        <w:ind w:firstLine="708"/>
        <w:jc w:val="both"/>
        <w:rPr>
          <w:rFonts w:ascii="PT Astra Serif" w:hAnsi="PT Astra Serif"/>
          <w:sz w:val="22"/>
          <w:szCs w:val="22"/>
        </w:rPr>
      </w:pPr>
    </w:p>
    <w:p w:rsidR="00F25E5B" w:rsidRDefault="00F25E5B" w:rsidP="00F25E5B">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F25E5B" w:rsidRPr="00B70310" w:rsidRDefault="00F25E5B" w:rsidP="00F25E5B">
      <w:pPr>
        <w:pStyle w:val="aff6"/>
        <w:widowControl w:val="0"/>
        <w:shd w:val="clear" w:color="auto" w:fill="FFFFFF"/>
        <w:autoSpaceDE w:val="0"/>
        <w:autoSpaceDN w:val="0"/>
        <w:adjustRightInd w:val="0"/>
        <w:ind w:left="720"/>
        <w:jc w:val="center"/>
        <w:rPr>
          <w:rFonts w:ascii="PT Astra Serif" w:hAnsi="PT Astra Serif"/>
          <w:b/>
          <w:sz w:val="22"/>
          <w:szCs w:val="22"/>
        </w:rPr>
      </w:pP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w:t>
      </w:r>
      <w:r>
        <w:rPr>
          <w:rFonts w:ascii="PT Astra Serif" w:hAnsi="PT Astra Serif"/>
          <w:sz w:val="22"/>
          <w:szCs w:val="22"/>
        </w:rPr>
        <w:t>п.3.1.</w:t>
      </w:r>
      <w:r w:rsidRPr="00B70310">
        <w:rPr>
          <w:rFonts w:ascii="PT Astra Serif" w:hAnsi="PT Astra Serif"/>
          <w:sz w:val="22"/>
          <w:szCs w:val="22"/>
        </w:rPr>
        <w:t xml:space="preserve"> </w:t>
      </w:r>
      <w:r>
        <w:rPr>
          <w:rFonts w:ascii="PT Astra Serif" w:hAnsi="PT Astra Serif"/>
          <w:sz w:val="22"/>
          <w:szCs w:val="22"/>
        </w:rPr>
        <w:t xml:space="preserve">                               </w:t>
      </w:r>
      <w:r w:rsidRPr="00B70310">
        <w:rPr>
          <w:rFonts w:ascii="PT Astra Serif" w:hAnsi="PT Astra Serif"/>
          <w:sz w:val="22"/>
          <w:szCs w:val="22"/>
        </w:rPr>
        <w:t>и Техническому заданию (Приложение № 2</w:t>
      </w:r>
      <w:r>
        <w:rPr>
          <w:rFonts w:ascii="PT Astra Serif" w:hAnsi="PT Astra Serif"/>
          <w:sz w:val="22"/>
          <w:szCs w:val="22"/>
        </w:rPr>
        <w:t xml:space="preserve"> </w:t>
      </w:r>
      <w:r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F25E5B" w:rsidRPr="00B70310" w:rsidRDefault="00F25E5B" w:rsidP="00F25E5B">
      <w:pPr>
        <w:ind w:firstLine="709"/>
        <w:jc w:val="both"/>
        <w:rPr>
          <w:rFonts w:ascii="PT Astra Serif" w:hAnsi="PT Astra Serif"/>
          <w:sz w:val="22"/>
          <w:szCs w:val="22"/>
        </w:rPr>
      </w:pPr>
      <w:r>
        <w:rPr>
          <w:rFonts w:ascii="PT Astra Serif" w:hAnsi="PT Astra Serif"/>
          <w:sz w:val="22"/>
          <w:szCs w:val="22"/>
        </w:rPr>
        <w:t>1.3. Страна происхождения Т</w:t>
      </w:r>
      <w:r w:rsidRPr="00B70310">
        <w:rPr>
          <w:rFonts w:ascii="PT Astra Serif" w:hAnsi="PT Astra Serif"/>
          <w:sz w:val="22"/>
          <w:szCs w:val="22"/>
        </w:rPr>
        <w:t>овара ________________________.</w:t>
      </w:r>
    </w:p>
    <w:p w:rsidR="00F25E5B" w:rsidRPr="00B70310" w:rsidRDefault="00F25E5B" w:rsidP="00F25E5B">
      <w:pPr>
        <w:ind w:firstLine="709"/>
        <w:jc w:val="both"/>
        <w:rPr>
          <w:rFonts w:ascii="PT Astra Serif" w:hAnsi="PT Astra Serif"/>
          <w:sz w:val="22"/>
          <w:szCs w:val="22"/>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 ____________ (__________________________) 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F25E5B" w:rsidRPr="00B70310" w:rsidRDefault="00F25E5B" w:rsidP="00F25E5B">
      <w:pPr>
        <w:pStyle w:val="15"/>
        <w:ind w:firstLine="709"/>
        <w:jc w:val="both"/>
        <w:rPr>
          <w:rFonts w:ascii="PT Astra Serif" w:hAnsi="PT Astra Serif" w:cs="Times New Roman"/>
        </w:rPr>
      </w:pPr>
      <w:bookmarkStart w:id="1" w:name="P60"/>
      <w:bookmarkEnd w:id="1"/>
      <w:r w:rsidRPr="00B70310">
        <w:rPr>
          <w:rFonts w:ascii="PT Astra Serif" w:hAnsi="PT Astra Serif"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Pr>
          <w:rFonts w:ascii="PT Astra Serif" w:hAnsi="PT Astra Serif" w:cs="Times New Roman"/>
        </w:rPr>
        <w:t>расходы, связанные с поставкой Т</w:t>
      </w:r>
      <w:r w:rsidRPr="00B70310">
        <w:rPr>
          <w:rFonts w:ascii="PT Astra Serif" w:hAnsi="PT Astra Serif" w:cs="Times New Roman"/>
        </w:rPr>
        <w:t>овара.</w:t>
      </w:r>
    </w:p>
    <w:p w:rsidR="00F25E5B" w:rsidRPr="00B70310" w:rsidRDefault="00F25E5B" w:rsidP="00F25E5B">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Законом № 44-ФЗ.</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25E5B" w:rsidRPr="00B70310" w:rsidRDefault="00F25E5B" w:rsidP="00F25E5B">
      <w:pPr>
        <w:pStyle w:val="14"/>
        <w:spacing w:line="240" w:lineRule="auto"/>
        <w:ind w:right="-71" w:firstLine="709"/>
        <w:rPr>
          <w:rFonts w:ascii="PT Astra Serif" w:hAnsi="PT Astra Serif"/>
          <w:sz w:val="22"/>
          <w:szCs w:val="22"/>
        </w:rPr>
      </w:pPr>
      <w:bookmarkStart w:id="2" w:name="P64"/>
      <w:bookmarkEnd w:id="2"/>
      <w:r w:rsidRPr="00B70310">
        <w:rPr>
          <w:rFonts w:ascii="PT Astra Serif" w:hAnsi="PT Astra Serif"/>
          <w:sz w:val="22"/>
          <w:szCs w:val="22"/>
        </w:rPr>
        <w:t>2.3. Источник финансирования Контракта - Федеральный бюджет Российской Федерации.</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r w:rsidRPr="000935A0">
        <w:rPr>
          <w:rFonts w:ascii="PT Astra Serif" w:eastAsia="Calibri" w:hAnsi="PT Astra Serif"/>
          <w:sz w:val="22"/>
          <w:szCs w:val="22"/>
        </w:rPr>
        <w:t xml:space="preserve">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w:t>
      </w:r>
      <w:r w:rsidRPr="000935A0">
        <w:rPr>
          <w:rFonts w:ascii="PT Astra Serif" w:eastAsia="Calibri" w:hAnsi="PT Astra Serif"/>
          <w:sz w:val="22"/>
          <w:szCs w:val="22"/>
        </w:rPr>
        <w:lastRenderedPageBreak/>
        <w:t>пер</w:t>
      </w:r>
      <w:r>
        <w:rPr>
          <w:rFonts w:ascii="PT Astra Serif" w:eastAsia="Calibri" w:hAnsi="PT Astra Serif"/>
          <w:sz w:val="22"/>
          <w:szCs w:val="22"/>
        </w:rPr>
        <w:t>едаточного документа</w:t>
      </w:r>
      <w:r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 товара (по форме по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F25E5B" w:rsidRPr="00B70310" w:rsidRDefault="00F25E5B" w:rsidP="00F25E5B">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2.7.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bookmarkStart w:id="3" w:name="P81"/>
      <w:bookmarkEnd w:id="3"/>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F25E5B" w:rsidRPr="00F25E5B" w:rsidRDefault="00F25E5B" w:rsidP="00F25E5B">
      <w:pPr>
        <w:pStyle w:val="ConsPlusNormal"/>
        <w:ind w:firstLine="709"/>
        <w:jc w:val="both"/>
        <w:rPr>
          <w:rFonts w:ascii="PT Astra Serif" w:hAnsi="PT Astra Serif"/>
          <w:sz w:val="21"/>
          <w:szCs w:val="21"/>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Pr>
          <w:rFonts w:ascii="PT Astra Serif" w:hAnsi="PT Astra Serif"/>
          <w:b/>
          <w:sz w:val="22"/>
          <w:szCs w:val="22"/>
        </w:rPr>
        <w:t>овия поставки и приемки Т</w:t>
      </w:r>
      <w:r w:rsidRPr="00B70310">
        <w:rPr>
          <w:rFonts w:ascii="PT Astra Serif" w:hAnsi="PT Astra Serif"/>
          <w:b/>
          <w:sz w:val="22"/>
          <w:szCs w:val="22"/>
        </w:rPr>
        <w:t>овара</w:t>
      </w:r>
    </w:p>
    <w:p w:rsidR="00F25E5B" w:rsidRPr="00B70310" w:rsidRDefault="00F25E5B" w:rsidP="00F25E5B">
      <w:pPr>
        <w:pStyle w:val="ConsPlusNormal"/>
        <w:ind w:left="720" w:firstLine="0"/>
        <w:jc w:val="center"/>
        <w:outlineLvl w:val="1"/>
        <w:rPr>
          <w:rFonts w:ascii="PT Astra Serif" w:hAnsi="PT Astra Serif"/>
          <w:b/>
          <w:sz w:val="22"/>
          <w:szCs w:val="22"/>
        </w:rPr>
      </w:pPr>
    </w:p>
    <w:p w:rsidR="003F07FD" w:rsidRPr="00B70310" w:rsidRDefault="00025787" w:rsidP="003F07FD">
      <w:pPr>
        <w:pStyle w:val="ConsPlusNormal"/>
        <w:ind w:firstLine="709"/>
        <w:jc w:val="both"/>
        <w:rPr>
          <w:rFonts w:ascii="PT Astra Serif" w:hAnsi="PT Astra Serif"/>
          <w:sz w:val="22"/>
          <w:szCs w:val="22"/>
        </w:rPr>
      </w:pPr>
      <w:r>
        <w:rPr>
          <w:rFonts w:ascii="PT Astra Serif" w:hAnsi="PT Astra Serif"/>
          <w:sz w:val="22"/>
          <w:szCs w:val="22"/>
        </w:rPr>
        <w:t>3.1</w:t>
      </w:r>
      <w:r w:rsidR="003F07FD" w:rsidRPr="00B70310">
        <w:rPr>
          <w:rFonts w:ascii="PT Astra Serif" w:hAnsi="PT Astra Serif"/>
          <w:sz w:val="22"/>
          <w:szCs w:val="22"/>
        </w:rPr>
        <w:t xml:space="preserve">Товар поставляется до склада Грузополучателя (подведомственного учреждения - уполномоченного представителя Государственного заказчика) </w:t>
      </w:r>
      <w:r w:rsidR="003F07FD">
        <w:rPr>
          <w:rFonts w:ascii="PT Astra Serif" w:hAnsi="PT Astra Serif"/>
          <w:sz w:val="22"/>
          <w:szCs w:val="22"/>
        </w:rPr>
        <w:t>партиями в количестве указанном</w:t>
      </w:r>
      <w:r w:rsidR="003F07FD" w:rsidRPr="00354F1A">
        <w:rPr>
          <w:rFonts w:ascii="PT Astra Serif" w:hAnsi="PT Astra Serif"/>
          <w:sz w:val="22"/>
          <w:szCs w:val="22"/>
        </w:rPr>
        <w:t xml:space="preserve"> </w:t>
      </w:r>
      <w:r w:rsidR="003F07FD">
        <w:rPr>
          <w:rFonts w:ascii="PT Astra Serif" w:hAnsi="PT Astra Serif"/>
          <w:sz w:val="22"/>
          <w:szCs w:val="22"/>
        </w:rPr>
        <w:t xml:space="preserve">                   </w:t>
      </w:r>
      <w:r w:rsidR="003F07FD" w:rsidRPr="00354F1A">
        <w:rPr>
          <w:rFonts w:ascii="PT Astra Serif" w:hAnsi="PT Astra Serif"/>
          <w:sz w:val="22"/>
          <w:szCs w:val="22"/>
        </w:rPr>
        <w:t>в заявке Государственного заказчика (грузополучателя), направленной по средствам электронной почты, в адрес поставщика не позднее чем за 1 день до даты поставки</w:t>
      </w:r>
      <w:r w:rsidR="003F07FD">
        <w:rPr>
          <w:rFonts w:ascii="PT Astra Serif" w:hAnsi="PT Astra Serif"/>
          <w:sz w:val="22"/>
          <w:szCs w:val="22"/>
        </w:rPr>
        <w:t>, с момента заключения Контракта по 14.08.2026</w:t>
      </w:r>
      <w:r w:rsidR="003F07FD" w:rsidRPr="00354F1A">
        <w:rPr>
          <w:rFonts w:ascii="PT Astra Serif" w:hAnsi="PT Astra Serif"/>
          <w:sz w:val="22"/>
          <w:szCs w:val="22"/>
        </w:rPr>
        <w:t xml:space="preserve">. Поставка в праздничные дни осуществляется по согласованию </w:t>
      </w:r>
      <w:r w:rsidR="003F07FD">
        <w:rPr>
          <w:rFonts w:ascii="PT Astra Serif" w:hAnsi="PT Astra Serif"/>
          <w:sz w:val="22"/>
          <w:szCs w:val="22"/>
        </w:rPr>
        <w:t xml:space="preserve">                          </w:t>
      </w:r>
      <w:r w:rsidR="003F07FD" w:rsidRPr="00354F1A">
        <w:rPr>
          <w:rFonts w:ascii="PT Astra Serif" w:hAnsi="PT Astra Serif"/>
          <w:sz w:val="22"/>
          <w:szCs w:val="22"/>
        </w:rPr>
        <w:t>с Государственным заказчиком (грузополучателем)</w:t>
      </w:r>
      <w:r w:rsidR="003F07FD" w:rsidRPr="00B70310">
        <w:rPr>
          <w:rFonts w:ascii="PT Astra Serif" w:hAnsi="PT Astra Serif"/>
          <w:sz w:val="22"/>
          <w:szCs w:val="22"/>
        </w:rPr>
        <w:t xml:space="preserve"> и в соответствии с условиями настоящего Контракта</w:t>
      </w:r>
      <w:r w:rsidR="003F07FD" w:rsidRPr="00B70310">
        <w:rPr>
          <w:rFonts w:ascii="PT Astra Serif" w:hAnsi="PT Astra Serif"/>
          <w:b/>
          <w:bCs/>
          <w:sz w:val="22"/>
          <w:szCs w:val="22"/>
        </w:rPr>
        <w:t>.</w:t>
      </w:r>
    </w:p>
    <w:p w:rsidR="003F07FD" w:rsidRPr="00B70310" w:rsidRDefault="003F07FD" w:rsidP="003F07FD">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3F07FD" w:rsidRPr="00B70310" w:rsidRDefault="003F07FD" w:rsidP="003F07FD">
      <w:pPr>
        <w:pStyle w:val="ConsPlusNormal"/>
        <w:ind w:firstLine="709"/>
        <w:jc w:val="both"/>
        <w:rPr>
          <w:rFonts w:ascii="PT Astra Serif" w:hAnsi="PT Astra Serif"/>
          <w:sz w:val="22"/>
          <w:szCs w:val="22"/>
        </w:rPr>
      </w:pPr>
      <w:r w:rsidRPr="00B70310">
        <w:rPr>
          <w:rFonts w:ascii="PT Astra Serif" w:hAnsi="PT Astra Serif"/>
          <w:sz w:val="22"/>
          <w:szCs w:val="22"/>
        </w:rPr>
        <w:t>3.3. </w:t>
      </w:r>
      <w:r w:rsidRPr="00A364BF">
        <w:rPr>
          <w:rFonts w:ascii="PT Astra Serif" w:hAnsi="PT Astra Serif"/>
          <w:sz w:val="21"/>
          <w:szCs w:val="21"/>
        </w:rPr>
        <w:t>Поставка Товара Поставщиком осуществляется по адресам поставки Товара, которые</w:t>
      </w:r>
      <w:r w:rsidRPr="000F11F6">
        <w:rPr>
          <w:rFonts w:ascii="PT Astra Serif" w:hAnsi="PT Astra Serif"/>
          <w:sz w:val="22"/>
          <w:szCs w:val="22"/>
        </w:rPr>
        <w:t xml:space="preserve"> указаны в </w:t>
      </w:r>
      <w:hyperlink w:anchor="P580" w:history="1">
        <w:r w:rsidRPr="000F11F6">
          <w:rPr>
            <w:rFonts w:ascii="PT Astra Serif" w:hAnsi="PT Astra Serif"/>
            <w:sz w:val="22"/>
            <w:szCs w:val="22"/>
          </w:rPr>
          <w:t xml:space="preserve">Приложении № </w:t>
        </w:r>
      </w:hyperlink>
      <w:r w:rsidRPr="000F11F6">
        <w:rPr>
          <w:rFonts w:ascii="PT Astra Serif" w:hAnsi="PT Astra Serif"/>
          <w:sz w:val="22"/>
          <w:szCs w:val="22"/>
        </w:rPr>
        <w:t>3 к Контракту</w:t>
      </w:r>
    </w:p>
    <w:p w:rsidR="003F07FD" w:rsidRPr="00B70310" w:rsidRDefault="003F07FD" w:rsidP="003F07FD">
      <w:pPr>
        <w:pStyle w:val="ConsPlusNormal"/>
        <w:ind w:firstLine="709"/>
        <w:jc w:val="both"/>
        <w:rPr>
          <w:rFonts w:ascii="PT Astra Serif" w:hAnsi="PT Astra Serif"/>
          <w:sz w:val="22"/>
          <w:szCs w:val="22"/>
        </w:rPr>
      </w:pPr>
      <w:r w:rsidRPr="00B70310">
        <w:rPr>
          <w:rFonts w:ascii="PT Astra Serif" w:hAnsi="PT Astra Serif"/>
          <w:sz w:val="22"/>
          <w:szCs w:val="22"/>
        </w:rPr>
        <w:t>3.4. Сдача и приемка Товара осуществляются уполномоченными представителями Сторон.</w:t>
      </w:r>
    </w:p>
    <w:p w:rsidR="003F07FD" w:rsidRPr="00B70310" w:rsidRDefault="003F07FD" w:rsidP="003F07FD">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Pr>
          <w:rFonts w:ascii="PT Astra Serif" w:hAnsi="PT Astra Serif"/>
          <w:sz w:val="22"/>
          <w:szCs w:val="22"/>
        </w:rPr>
        <w:t>5</w:t>
      </w:r>
      <w:r w:rsidRPr="00B70310">
        <w:rPr>
          <w:rFonts w:ascii="PT Astra Serif" w:hAnsi="PT Astra Serif"/>
          <w:sz w:val="22"/>
          <w:szCs w:val="22"/>
        </w:rPr>
        <w:t>. </w:t>
      </w:r>
      <w:r w:rsidRPr="00B70310">
        <w:rPr>
          <w:rFonts w:ascii="PT Astra Serif" w:hAnsi="PT Astra Serif"/>
          <w:sz w:val="22"/>
          <w:szCs w:val="22"/>
          <w:shd w:val="clear" w:color="auto" w:fill="FFFFFF"/>
        </w:rPr>
        <w:t>Поставка производится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 до 15.00. Поставка (приемка) в выходные и праздничные дни по согласованию с Государственным заказчиком.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w:t>
      </w:r>
      <w:r>
        <w:rPr>
          <w:rFonts w:ascii="PT Astra Serif" w:eastAsia="Times New Roman" w:hAnsi="PT Astra Serif" w:cs="Times New Roman"/>
          <w:kern w:val="0"/>
          <w:lang w:eastAsia="ru-RU"/>
        </w:rPr>
        <w:t>6</w:t>
      </w:r>
      <w:r w:rsidRPr="00B70310">
        <w:rPr>
          <w:rFonts w:ascii="PT Astra Serif" w:eastAsia="Times New Roman" w:hAnsi="PT Astra Serif" w:cs="Times New Roman"/>
          <w:kern w:val="0"/>
          <w:lang w:eastAsia="ru-RU"/>
        </w:rPr>
        <w:t>.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Pr="00B70310">
        <w:rPr>
          <w:rFonts w:ascii="PT Astra Serif" w:eastAsia="Times New Roman" w:hAnsi="PT Astra Serif" w:cs="Times New Roman"/>
          <w:kern w:val="0"/>
          <w:lang w:eastAsia="ru-RU"/>
        </w:rPr>
        <w:t xml:space="preserve">оваром Поставщик передает Грузополучателю следующую относящуюся </w:t>
      </w:r>
      <w:r>
        <w:rPr>
          <w:rFonts w:ascii="PT Astra Serif" w:eastAsia="Times New Roman" w:hAnsi="PT Astra Serif" w:cs="Times New Roman"/>
          <w:kern w:val="0"/>
          <w:lang w:eastAsia="ru-RU"/>
        </w:rPr>
        <w:t>к Т</w:t>
      </w:r>
      <w:r w:rsidRPr="00B70310">
        <w:rPr>
          <w:rFonts w:ascii="PT Astra Serif" w:eastAsia="Times New Roman" w:hAnsi="PT Astra Serif" w:cs="Times New Roman"/>
          <w:kern w:val="0"/>
          <w:lang w:eastAsia="ru-RU"/>
        </w:rPr>
        <w:t>овару документацию:</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оригинал (либо копия, заверенная Поставщиком) декларации о соответствии; сертифи</w:t>
      </w:r>
      <w:r>
        <w:rPr>
          <w:rFonts w:ascii="PT Astra Serif" w:eastAsia="Times New Roman" w:hAnsi="PT Astra Serif" w:cs="Times New Roman"/>
          <w:kern w:val="0"/>
          <w:lang w:eastAsia="ru-RU"/>
        </w:rPr>
        <w:t>кат соответствия (при наличии);</w:t>
      </w:r>
    </w:p>
    <w:p w:rsidR="00F25E5B" w:rsidRPr="00393BF4"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2026 год, заверенные в установленном законодательством Российской Федерации порядке</w:t>
      </w:r>
      <w:r w:rsidRPr="00B70310">
        <w:rPr>
          <w:rFonts w:ascii="PT Astra Serif" w:hAnsi="PT Astra Serif" w:cs="Times New Roman"/>
        </w:rPr>
        <w:t>.</w:t>
      </w:r>
    </w:p>
    <w:p w:rsidR="00F25E5B" w:rsidRPr="00B70310" w:rsidRDefault="00F25E5B" w:rsidP="00F25E5B">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Pr>
          <w:rFonts w:ascii="PT Astra Serif" w:hAnsi="PT Astra Serif"/>
          <w:sz w:val="22"/>
          <w:szCs w:val="22"/>
        </w:rPr>
        <w:t>7</w:t>
      </w:r>
      <w:r w:rsidRPr="00B70310">
        <w:rPr>
          <w:rFonts w:ascii="PT Astra Serif" w:hAnsi="PT Astra Serif"/>
          <w:sz w:val="22"/>
          <w:szCs w:val="22"/>
        </w:rPr>
        <w:t xml:space="preserve">. Приемка Товара по количеству (количеству упаковок) Товара, комплекту, явным видимым повреждениям упаковки и качеству Товара, </w:t>
      </w:r>
      <w:r w:rsidRPr="00B70310">
        <w:rPr>
          <w:rFonts w:ascii="PT Astra Serif" w:hAnsi="PT Astra Serif"/>
          <w:color w:val="000000"/>
          <w:spacing w:val="-4"/>
          <w:sz w:val="22"/>
          <w:szCs w:val="22"/>
        </w:rPr>
        <w:t>объему требований, установленных</w:t>
      </w:r>
      <w:r w:rsidRPr="00B70310">
        <w:rPr>
          <w:rFonts w:ascii="PT Astra Serif" w:hAnsi="PT Astra Serif"/>
          <w:color w:val="000000"/>
          <w:spacing w:val="-4"/>
          <w:sz w:val="22"/>
          <w:szCs w:val="22"/>
        </w:rPr>
        <w:br/>
        <w:t xml:space="preserve">в Контракте, осуществляется </w:t>
      </w:r>
      <w:r w:rsidRPr="00B70310">
        <w:rPr>
          <w:rFonts w:ascii="PT Astra Serif" w:hAnsi="PT Astra Serif"/>
          <w:color w:val="000000"/>
          <w:sz w:val="22"/>
          <w:szCs w:val="22"/>
        </w:rPr>
        <w:t>в</w:t>
      </w:r>
      <w:r w:rsidRPr="00B70310">
        <w:rPr>
          <w:rFonts w:ascii="PT Astra Serif" w:hAnsi="PT Astra Serif"/>
          <w:kern w:val="1"/>
          <w:sz w:val="22"/>
          <w:szCs w:val="22"/>
          <w:lang w:eastAsia="ar-SA"/>
        </w:rPr>
        <w:t xml:space="preserve"> течен</w:t>
      </w:r>
      <w:r>
        <w:rPr>
          <w:rFonts w:ascii="PT Astra Serif" w:hAnsi="PT Astra Serif"/>
          <w:kern w:val="1"/>
          <w:sz w:val="22"/>
          <w:szCs w:val="22"/>
          <w:lang w:eastAsia="ar-SA"/>
        </w:rPr>
        <w:t>ие 24 часов с момента поставки Т</w:t>
      </w:r>
      <w:r w:rsidRPr="00B70310">
        <w:rPr>
          <w:rFonts w:ascii="PT Astra Serif" w:hAnsi="PT Astra Serif"/>
          <w:kern w:val="1"/>
          <w:sz w:val="22"/>
          <w:szCs w:val="22"/>
          <w:lang w:eastAsia="ar-SA"/>
        </w:rPr>
        <w:t xml:space="preserve">овара в адрес Грузополучателя </w:t>
      </w:r>
      <w:r w:rsidRPr="00B70310">
        <w:rPr>
          <w:rFonts w:ascii="PT Astra Serif" w:hAnsi="PT Astra Serif"/>
          <w:sz w:val="22"/>
          <w:szCs w:val="22"/>
        </w:rPr>
        <w:t>в соответствии с условиями пункта 3.</w:t>
      </w:r>
      <w:r w:rsidR="00997CF6" w:rsidRPr="00997CF6">
        <w:rPr>
          <w:rFonts w:ascii="PT Astra Serif" w:hAnsi="PT Astra Serif"/>
          <w:sz w:val="22"/>
          <w:szCs w:val="22"/>
        </w:rPr>
        <w:t>5</w:t>
      </w:r>
      <w:r w:rsidRPr="00B70310">
        <w:rPr>
          <w:rFonts w:ascii="PT Astra Serif" w:hAnsi="PT Astra Serif"/>
          <w:sz w:val="22"/>
          <w:szCs w:val="22"/>
        </w:rPr>
        <w:t>. Контракта.</w:t>
      </w:r>
    </w:p>
    <w:p w:rsidR="00F25E5B" w:rsidRPr="00B70310" w:rsidRDefault="00F25E5B" w:rsidP="00F25E5B">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w:t>
      </w:r>
      <w:r>
        <w:rPr>
          <w:rFonts w:ascii="PT Astra Serif" w:hAnsi="PT Astra Serif"/>
          <w:spacing w:val="-14"/>
          <w:sz w:val="22"/>
          <w:szCs w:val="22"/>
        </w:rPr>
        <w:t>8. Приемка Т</w:t>
      </w:r>
      <w:r w:rsidRPr="00B70310">
        <w:rPr>
          <w:rFonts w:ascii="PT Astra Serif" w:hAnsi="PT Astra Serif"/>
          <w:spacing w:val="-14"/>
          <w:sz w:val="22"/>
          <w:szCs w:val="22"/>
        </w:rPr>
        <w:t xml:space="preserve">овара осуществляется в соответствии с требованиями </w:t>
      </w:r>
      <w:r w:rsidR="003F07FD">
        <w:rPr>
          <w:rFonts w:ascii="PT Astra Serif" w:hAnsi="PT Astra Serif"/>
          <w:spacing w:val="-14"/>
          <w:sz w:val="22"/>
          <w:szCs w:val="22"/>
        </w:rPr>
        <w:t>раздела</w:t>
      </w:r>
      <w:r w:rsidRPr="00B70310">
        <w:rPr>
          <w:rFonts w:ascii="PT Astra Serif" w:hAnsi="PT Astra Serif"/>
          <w:spacing w:val="-14"/>
          <w:sz w:val="22"/>
          <w:szCs w:val="22"/>
        </w:rPr>
        <w:t xml:space="preserve"> </w:t>
      </w:r>
      <w:r w:rsidR="006913B1">
        <w:rPr>
          <w:rFonts w:ascii="PT Astra Serif" w:hAnsi="PT Astra Serif"/>
          <w:b/>
          <w:spacing w:val="-14"/>
          <w:sz w:val="22"/>
          <w:szCs w:val="22"/>
        </w:rPr>
        <w:t>2</w:t>
      </w:r>
      <w:r w:rsidRPr="00995EA6">
        <w:rPr>
          <w:rFonts w:ascii="PT Astra Serif" w:hAnsi="PT Astra Serif"/>
          <w:b/>
          <w:spacing w:val="-14"/>
          <w:sz w:val="22"/>
          <w:szCs w:val="22"/>
        </w:rPr>
        <w:t xml:space="preserve"> ГОСТ </w:t>
      </w:r>
      <w:r w:rsidR="006913B1">
        <w:rPr>
          <w:rFonts w:ascii="PT Astra Serif" w:hAnsi="PT Astra Serif"/>
          <w:b/>
          <w:spacing w:val="-14"/>
          <w:sz w:val="22"/>
          <w:szCs w:val="22"/>
        </w:rPr>
        <w:t>1724-85</w:t>
      </w:r>
      <w:r w:rsidRPr="00B70310">
        <w:rPr>
          <w:rFonts w:ascii="PT Astra Serif" w:hAnsi="PT Astra Serif"/>
          <w:spacing w:val="-14"/>
          <w:sz w:val="22"/>
          <w:szCs w:val="22"/>
        </w:rPr>
        <w:t>. Масса нетто продукта в одной упаковочной единице должна соответствовать номинальной, указанной в маркировке продукта на упаковке.</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lastRenderedPageBreak/>
        <w:t>3.</w:t>
      </w:r>
      <w:r>
        <w:rPr>
          <w:rFonts w:ascii="PT Astra Serif" w:hAnsi="PT Astra Serif"/>
          <w:lang w:val="ru-RU"/>
        </w:rPr>
        <w:t>9. Для проверки поставленного Т</w:t>
      </w:r>
      <w:r w:rsidRPr="00B70310">
        <w:rPr>
          <w:rFonts w:ascii="PT Astra Serif" w:hAnsi="PT Astra Serif"/>
          <w:lang w:val="ru-RU"/>
        </w:rPr>
        <w:t xml:space="preserve">овара в части соответствия условиям настоящего Контракта Государственный заказчик </w:t>
      </w:r>
      <w:r>
        <w:rPr>
          <w:rFonts w:ascii="PT Astra Serif" w:hAnsi="PT Astra Serif"/>
          <w:lang w:val="ru-RU"/>
        </w:rPr>
        <w:t>обязан</w:t>
      </w:r>
      <w:r w:rsidRPr="00B70310">
        <w:rPr>
          <w:rFonts w:ascii="PT Astra Serif" w:hAnsi="PT Astra Serif"/>
          <w:lang w:val="ru-RU"/>
        </w:rPr>
        <w:t xml:space="preserve">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B70310">
          <w:rPr>
            <w:rFonts w:ascii="PT Astra Serif" w:hAnsi="PT Astra Serif"/>
            <w:lang w:val="ru-RU"/>
          </w:rPr>
          <w:t>Законом</w:t>
        </w:r>
      </w:hyperlink>
      <w:r w:rsidRPr="00B70310">
        <w:rPr>
          <w:rFonts w:ascii="PT Astra Serif" w:hAnsi="PT Astra Serif"/>
          <w:lang w:val="ru-RU"/>
        </w:rPr>
        <w:t xml:space="preserve"> № 44-ФЗ.</w:t>
      </w:r>
    </w:p>
    <w:p w:rsidR="00F25E5B" w:rsidRPr="00B70310" w:rsidRDefault="00F25E5B" w:rsidP="00F25E5B">
      <w:pPr>
        <w:pStyle w:val="15"/>
        <w:ind w:firstLine="709"/>
        <w:jc w:val="both"/>
        <w:rPr>
          <w:rFonts w:ascii="PT Astra Serif" w:hAnsi="PT Astra Serif" w:cs="Times New Roman"/>
          <w:spacing w:val="-14"/>
        </w:rPr>
      </w:pPr>
      <w:r>
        <w:rPr>
          <w:rFonts w:ascii="PT Astra Serif" w:hAnsi="PT Astra Serif" w:cs="Times New Roman"/>
        </w:rPr>
        <w:t>При  проведении</w:t>
      </w:r>
      <w:r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Pr>
          <w:rFonts w:ascii="PT Astra Serif" w:hAnsi="PT Astra Serif"/>
          <w:sz w:val="22"/>
          <w:szCs w:val="22"/>
        </w:rPr>
        <w:t xml:space="preserve"> </w:t>
      </w:r>
      <w:r>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rsidR="00F25E5B" w:rsidRPr="00B70310" w:rsidRDefault="00F25E5B" w:rsidP="00F25E5B">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Pr="00B70310">
        <w:rPr>
          <w:rFonts w:ascii="PT Astra Serif" w:hAnsi="PT Astra Serif"/>
          <w:noProof/>
          <w:szCs w:val="24"/>
        </w:rPr>
        <w:t xml:space="preserve">овара по форме ОКУД 0510452 является </w:t>
      </w:r>
      <w:r w:rsidRPr="00B70310">
        <w:rPr>
          <w:rFonts w:ascii="PT Astra Serif" w:hAnsi="PT Astra Serif"/>
          <w:b/>
          <w:bCs/>
          <w:noProof/>
          <w:szCs w:val="24"/>
        </w:rPr>
        <w:t>заключением</w:t>
      </w:r>
      <w:r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F25E5B" w:rsidRPr="00B70310"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Pr="00B70310">
        <w:rPr>
          <w:rFonts w:ascii="PT Astra Serif" w:hAnsi="PT Astra Serif" w:cs="Times New Roman"/>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0</w:t>
      </w:r>
      <w:r w:rsidRPr="00B70310">
        <w:rPr>
          <w:rFonts w:ascii="PT Astra Serif" w:hAnsi="PT Astra Serif"/>
          <w:sz w:val="22"/>
          <w:szCs w:val="22"/>
        </w:rPr>
        <w:t>. Акт по форме ОКУД 0510452 должен быть подписан всеми ли</w:t>
      </w:r>
      <w:r>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w:t>
      </w:r>
      <w:r w:rsidRPr="00F25E5B">
        <w:rPr>
          <w:rFonts w:ascii="PT Astra Serif" w:eastAsia="Times New Roman" w:hAnsi="PT Astra Serif" w:cs="Times New Roman"/>
          <w:kern w:val="0"/>
          <w:lang w:eastAsia="ru-RU"/>
        </w:rPr>
        <w:t>1</w:t>
      </w:r>
      <w:r w:rsidRPr="00B70310">
        <w:rPr>
          <w:rFonts w:ascii="PT Astra Serif" w:eastAsia="Times New Roman" w:hAnsi="PT Astra Serif" w:cs="Times New Roman"/>
          <w:kern w:val="0"/>
          <w:lang w:eastAsia="ru-RU"/>
        </w:rPr>
        <w:t>. Подписан</w:t>
      </w:r>
      <w:r>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F25E5B"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F25E5B" w:rsidRPr="00B70310" w:rsidRDefault="00F25E5B" w:rsidP="00F25E5B">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B70310">
        <w:rPr>
          <w:rFonts w:ascii="PT Astra Serif" w:eastAsia="Times New Roman" w:hAnsi="PT Astra Serif" w:cs="Times New Roman"/>
          <w:b/>
          <w:bCs/>
          <w:kern w:val="0"/>
          <w:lang w:eastAsia="ru-RU"/>
        </w:rPr>
        <w:t>не применяются</w:t>
      </w:r>
      <w:r w:rsidRPr="00B70310">
        <w:rPr>
          <w:rFonts w:ascii="PT Astra Serif" w:eastAsia="Times New Roman" w:hAnsi="PT Astra Serif" w:cs="Times New Roman"/>
          <w:kern w:val="0"/>
          <w:lang w:eastAsia="ru-RU"/>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2</w:t>
      </w:r>
      <w:r w:rsidRPr="00B70310">
        <w:rPr>
          <w:rFonts w:ascii="PT Astra Serif" w:hAnsi="PT Astra Serif"/>
          <w:sz w:val="22"/>
          <w:szCs w:val="22"/>
        </w:rPr>
        <w:t xml:space="preserve">. </w:t>
      </w:r>
      <w:r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Pr>
          <w:rFonts w:ascii="PT Astra Serif" w:hAnsi="PT Astra Serif"/>
          <w:sz w:val="22"/>
          <w:szCs w:val="22"/>
        </w:rPr>
        <w:t>льного передаточного документа</w:t>
      </w:r>
      <w:r w:rsidRPr="00B70310">
        <w:rPr>
          <w:rFonts w:ascii="PT Astra Serif" w:hAnsi="PT Astra Serif"/>
          <w:sz w:val="22"/>
          <w:szCs w:val="22"/>
        </w:rPr>
        <w:t>.</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3</w:t>
      </w:r>
      <w:r w:rsidRPr="00B70310">
        <w:rPr>
          <w:rFonts w:ascii="PT Astra Serif" w:hAnsi="PT Astra Serif"/>
          <w:sz w:val="22"/>
          <w:szCs w:val="22"/>
        </w:rPr>
        <w:t>.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4</w:t>
      </w:r>
      <w:r w:rsidRPr="00B70310">
        <w:rPr>
          <w:rFonts w:ascii="PT Astra Serif" w:hAnsi="PT Astra Serif"/>
          <w:sz w:val="22"/>
          <w:szCs w:val="22"/>
        </w:rPr>
        <w:t xml:space="preserve">. В течение 5 </w:t>
      </w:r>
      <w:r>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F25E5B" w:rsidRPr="00B70310" w:rsidRDefault="00F25E5B" w:rsidP="00F25E5B">
      <w:pPr>
        <w:ind w:firstLine="709"/>
        <w:jc w:val="both"/>
        <w:rPr>
          <w:rFonts w:ascii="PT Astra Serif" w:hAnsi="PT Astra Serif"/>
          <w:sz w:val="22"/>
          <w:szCs w:val="22"/>
        </w:rPr>
      </w:pPr>
      <w:r w:rsidRPr="000935A0">
        <w:rPr>
          <w:rFonts w:ascii="PT Astra Serif" w:hAnsi="PT Astra Serif"/>
          <w:sz w:val="22"/>
          <w:szCs w:val="22"/>
        </w:rPr>
        <w:t>универсальный передаточ</w:t>
      </w:r>
      <w:r>
        <w:rPr>
          <w:rFonts w:ascii="PT Astra Serif" w:hAnsi="PT Astra Serif"/>
          <w:sz w:val="22"/>
          <w:szCs w:val="22"/>
        </w:rPr>
        <w:t>ный документ подписанный и заверенный</w:t>
      </w:r>
      <w:r w:rsidRPr="000935A0">
        <w:rPr>
          <w:rFonts w:ascii="PT Astra Serif" w:hAnsi="PT Astra Serif"/>
          <w:sz w:val="22"/>
          <w:szCs w:val="22"/>
        </w:rPr>
        <w:t xml:space="preserve"> печатями Поставщика и Грузополучателя.</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5</w:t>
      </w:r>
      <w:r w:rsidRPr="00B70310">
        <w:rPr>
          <w:rFonts w:ascii="PT Astra Serif" w:hAnsi="PT Astra Serif"/>
          <w:sz w:val="22"/>
          <w:szCs w:val="22"/>
        </w:rPr>
        <w:t>.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6</w:t>
      </w:r>
      <w:r w:rsidRPr="00B70310">
        <w:rPr>
          <w:rFonts w:ascii="PT Astra Serif" w:hAnsi="PT Astra Serif"/>
          <w:sz w:val="22"/>
          <w:szCs w:val="22"/>
        </w:rPr>
        <w:t>.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7</w:t>
      </w:r>
      <w:r w:rsidRPr="00B70310">
        <w:rPr>
          <w:rFonts w:ascii="PT Astra Serif" w:hAnsi="PT Astra Serif"/>
          <w:sz w:val="22"/>
          <w:szCs w:val="22"/>
        </w:rPr>
        <w:t>. При исполнении контракта по согласованию Государственного заказчика</w:t>
      </w:r>
      <w:r w:rsidRPr="00B70310">
        <w:rPr>
          <w:rFonts w:ascii="PT Astra Serif" w:hAnsi="PT Astra Serif"/>
          <w:sz w:val="22"/>
          <w:szCs w:val="22"/>
        </w:rPr>
        <w:br/>
        <w:t>с По</w:t>
      </w:r>
      <w:r>
        <w:rPr>
          <w:rFonts w:ascii="PT Astra Serif" w:hAnsi="PT Astra Serif"/>
          <w:sz w:val="22"/>
          <w:szCs w:val="22"/>
        </w:rPr>
        <w:t>ставщиком допускается поставка Т</w:t>
      </w:r>
      <w:r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25E5B" w:rsidRPr="00B70310" w:rsidRDefault="00F25E5B" w:rsidP="00F25E5B">
      <w:pPr>
        <w:ind w:firstLine="709"/>
        <w:jc w:val="both"/>
        <w:rPr>
          <w:rFonts w:ascii="PT Astra Serif" w:hAnsi="PT Astra Serif"/>
          <w:sz w:val="22"/>
          <w:szCs w:val="22"/>
        </w:rPr>
      </w:pPr>
    </w:p>
    <w:p w:rsidR="00F25E5B" w:rsidRDefault="00F25E5B" w:rsidP="00F25E5B">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F25E5B" w:rsidRPr="00B70310" w:rsidRDefault="00F25E5B" w:rsidP="00F25E5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1"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информацию о его кооперации, а также обосновывает цену на такую продукцию, возможные сроки и порядок формирования ее поставок.</w:t>
      </w:r>
    </w:p>
    <w:p w:rsidR="00F25E5B" w:rsidRPr="00B7031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F25E5B" w:rsidRPr="00C5573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Pr>
          <w:rFonts w:ascii="PT Astra Serif" w:hAnsi="PT Astra Serif"/>
          <w:noProof/>
          <w:color w:val="000000"/>
          <w:lang w:val="ru-RU"/>
        </w:rPr>
        <w:t>льств, идентификатор Контракта.</w:t>
      </w:r>
    </w:p>
    <w:p w:rsidR="00F25E5B" w:rsidRPr="00B70310" w:rsidRDefault="00F25E5B" w:rsidP="00F25E5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4.1.6. Обеспечить возможность осуществления Государственным заказчиком конт</w:t>
      </w:r>
      <w:r>
        <w:rPr>
          <w:rFonts w:ascii="PT Astra Serif" w:hAnsi="PT Astra Serif"/>
          <w:snapToGrid w:val="0"/>
          <w:color w:val="000000"/>
          <w:spacing w:val="-4"/>
          <w:sz w:val="22"/>
          <w:szCs w:val="22"/>
        </w:rPr>
        <w:t>роля за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25E5B" w:rsidRPr="00B70310" w:rsidRDefault="00F25E5B" w:rsidP="00F25E5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Pr="00B70310">
        <w:rPr>
          <w:rFonts w:ascii="PT Astra Serif" w:hAnsi="PT Astra Serif"/>
          <w:sz w:val="22"/>
          <w:szCs w:val="22"/>
        </w:rPr>
        <w:br/>
        <w:t xml:space="preserve">Поставщиком информации </w:t>
      </w:r>
      <w:r>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4.1.13. Предо</w:t>
      </w:r>
      <w:r>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5E5B" w:rsidRPr="00B70310" w:rsidRDefault="00F25E5B" w:rsidP="00F25E5B">
      <w:pPr>
        <w:pStyle w:val="ConsPlusNormal"/>
        <w:ind w:firstLine="708"/>
        <w:jc w:val="both"/>
        <w:rPr>
          <w:rFonts w:ascii="PT Astra Serif" w:hAnsi="PT Astra Serif"/>
          <w:sz w:val="22"/>
          <w:szCs w:val="22"/>
        </w:rPr>
      </w:pPr>
      <w:bookmarkStart w:id="4" w:name="P146"/>
      <w:bookmarkEnd w:id="4"/>
      <w:r w:rsidRPr="00B70310">
        <w:rPr>
          <w:rFonts w:ascii="PT Astra Serif" w:hAnsi="PT Astra Serif"/>
          <w:sz w:val="22"/>
          <w:szCs w:val="22"/>
        </w:rPr>
        <w:t>4.1.14.</w:t>
      </w:r>
      <w:bookmarkStart w:id="5" w:name="P147"/>
      <w:bookmarkStart w:id="6" w:name="P148"/>
      <w:bookmarkEnd w:id="5"/>
      <w:bookmarkEnd w:id="6"/>
      <w:r w:rsidRPr="00B70310">
        <w:rPr>
          <w:rFonts w:ascii="PT Astra Serif" w:hAnsi="PT Astra Serif"/>
          <w:sz w:val="22"/>
          <w:szCs w:val="22"/>
        </w:rPr>
        <w:t> </w:t>
      </w:r>
      <w:r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Pr>
          <w:rFonts w:ascii="PT Astra Serif" w:hAnsi="PT Astra Serif"/>
          <w:sz w:val="22"/>
          <w:szCs w:val="22"/>
        </w:rPr>
        <w:t>те. Выполнение Государственным з</w:t>
      </w:r>
      <w:r w:rsidRPr="00B70310">
        <w:rPr>
          <w:rFonts w:ascii="PT Astra Serif" w:hAnsi="PT Astra Serif"/>
          <w:sz w:val="22"/>
          <w:szCs w:val="22"/>
        </w:rPr>
        <w:t xml:space="preserve">аказчиком требований настоящей части считается надлежащим уведомлением </w:t>
      </w:r>
      <w:r w:rsidRPr="00B70310">
        <w:rPr>
          <w:rFonts w:ascii="PT Astra Serif" w:hAnsi="PT Astra Serif"/>
          <w:sz w:val="22"/>
          <w:szCs w:val="22"/>
        </w:rPr>
        <w:lastRenderedPageBreak/>
        <w:t>Поставщика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Pr>
          <w:rFonts w:ascii="PT Astra Serif" w:hAnsi="PT Astra Serif"/>
          <w:sz w:val="22"/>
          <w:szCs w:val="22"/>
        </w:rPr>
        <w:t xml:space="preserve"> Товара</w:t>
      </w:r>
      <w:r w:rsidRPr="00B70310">
        <w:rPr>
          <w:rFonts w:ascii="PT Astra Serif" w:hAnsi="PT Astra Serif"/>
          <w:sz w:val="22"/>
          <w:szCs w:val="22"/>
        </w:rPr>
        <w:t>.</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25E5B" w:rsidRPr="00B70310" w:rsidRDefault="00F25E5B" w:rsidP="00F25E5B">
      <w:pPr>
        <w:pStyle w:val="ConsPlusNormal"/>
        <w:jc w:val="both"/>
        <w:rPr>
          <w:rFonts w:ascii="PT Astra Serif" w:hAnsi="PT Astra Serif"/>
          <w:b/>
          <w:sz w:val="22"/>
          <w:szCs w:val="22"/>
        </w:rPr>
      </w:pPr>
    </w:p>
    <w:p w:rsidR="00F25E5B" w:rsidRPr="00B70310" w:rsidRDefault="00F25E5B" w:rsidP="00F25E5B">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Упаковка и маркировка</w:t>
      </w:r>
      <w:r>
        <w:rPr>
          <w:rFonts w:ascii="PT Astra Serif" w:hAnsi="PT Astra Serif"/>
          <w:b/>
          <w:sz w:val="22"/>
          <w:szCs w:val="22"/>
        </w:rPr>
        <w:t xml:space="preserve"> Т</w:t>
      </w:r>
      <w:r w:rsidRPr="00B70310">
        <w:rPr>
          <w:rFonts w:ascii="PT Astra Serif" w:hAnsi="PT Astra Serif"/>
          <w:b/>
          <w:sz w:val="22"/>
          <w:szCs w:val="22"/>
        </w:rPr>
        <w:t>овара</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5.1. </w:t>
      </w:r>
      <w:r w:rsidRPr="00624C30">
        <w:rPr>
          <w:rFonts w:ascii="Times New Roman" w:hAnsi="Times New Roman"/>
          <w:sz w:val="22"/>
          <w:szCs w:val="22"/>
        </w:rPr>
        <w:t xml:space="preserve">Упаковка, поставляемого Товара соответствуют требованиям статьи 5 ТР ТС 005/2011 </w:t>
      </w:r>
      <w:r w:rsidRPr="00624C30">
        <w:rPr>
          <w:rFonts w:ascii="Times New Roman" w:hAnsi="Times New Roman"/>
          <w:sz w:val="22"/>
          <w:szCs w:val="22"/>
        </w:rPr>
        <w:br/>
        <w:t xml:space="preserve">«О безопасности упаковки»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 </w:t>
      </w:r>
      <w:r w:rsidRPr="007C052F">
        <w:rPr>
          <w:rFonts w:ascii="Times New Roman" w:hAnsi="Times New Roman"/>
          <w:b/>
          <w:color w:val="000000"/>
          <w:sz w:val="22"/>
          <w:szCs w:val="22"/>
        </w:rPr>
        <w:t xml:space="preserve">раздела </w:t>
      </w:r>
      <w:r w:rsidR="006913B1">
        <w:rPr>
          <w:rFonts w:ascii="Times New Roman" w:hAnsi="Times New Roman"/>
          <w:b/>
          <w:color w:val="000000"/>
          <w:sz w:val="22"/>
          <w:szCs w:val="22"/>
        </w:rPr>
        <w:t xml:space="preserve">4 </w:t>
      </w:r>
      <w:r w:rsidRPr="00995EA6">
        <w:rPr>
          <w:rFonts w:ascii="Times New Roman" w:hAnsi="Times New Roman"/>
          <w:b/>
          <w:color w:val="000000"/>
          <w:sz w:val="22"/>
          <w:szCs w:val="22"/>
        </w:rPr>
        <w:t xml:space="preserve">ГОСТ </w:t>
      </w:r>
      <w:r w:rsidR="006913B1">
        <w:rPr>
          <w:rFonts w:ascii="Times New Roman" w:hAnsi="Times New Roman"/>
          <w:b/>
          <w:color w:val="000000"/>
          <w:sz w:val="22"/>
          <w:szCs w:val="22"/>
        </w:rPr>
        <w:t>1724-85</w:t>
      </w:r>
      <w:r w:rsidRPr="00624C30">
        <w:rPr>
          <w:rFonts w:ascii="Times New Roman" w:hAnsi="Times New Roman"/>
          <w:sz w:val="22"/>
          <w:szCs w:val="22"/>
        </w:rPr>
        <w:t xml:space="preserve"> обеспечивает вентиляцию и сохранение его качества и безопасности.</w:t>
      </w:r>
      <w:r w:rsidR="006913B1">
        <w:rPr>
          <w:rFonts w:ascii="Times New Roman" w:hAnsi="Times New Roman"/>
          <w:sz w:val="22"/>
          <w:szCs w:val="22"/>
        </w:rPr>
        <w:t xml:space="preserve"> Упаковка- транспортная сетка-мешок.</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5.2. </w:t>
      </w:r>
      <w:r w:rsidRPr="00624C30">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5.3. </w:t>
      </w:r>
      <w:r w:rsidRPr="00624C30">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5.4.</w:t>
      </w:r>
      <w:r w:rsidRPr="00624C30">
        <w:rPr>
          <w:rFonts w:ascii="Times New Roman" w:hAnsi="Times New Roman"/>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w:t>
      </w:r>
      <w:r w:rsidR="006913B1">
        <w:rPr>
          <w:rFonts w:ascii="Times New Roman" w:hAnsi="Times New Roman"/>
          <w:b/>
          <w:sz w:val="22"/>
          <w:szCs w:val="22"/>
        </w:rPr>
        <w:t>4</w:t>
      </w:r>
      <w:r w:rsidRPr="00995EA6">
        <w:rPr>
          <w:rFonts w:ascii="Times New Roman" w:hAnsi="Times New Roman"/>
          <w:b/>
          <w:sz w:val="22"/>
          <w:szCs w:val="22"/>
        </w:rPr>
        <w:t xml:space="preserve"> ГОСТ </w:t>
      </w:r>
      <w:r w:rsidR="006913B1">
        <w:rPr>
          <w:rFonts w:ascii="Times New Roman" w:hAnsi="Times New Roman"/>
          <w:b/>
          <w:sz w:val="22"/>
          <w:szCs w:val="22"/>
        </w:rPr>
        <w:t>1724-85</w:t>
      </w:r>
      <w:r w:rsidRPr="00624C30">
        <w:rPr>
          <w:rFonts w:ascii="Times New Roman" w:hAnsi="Times New Roman"/>
          <w:sz w:val="22"/>
          <w:szCs w:val="22"/>
        </w:rPr>
        <w:t xml:space="preserve">. </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5.5. </w:t>
      </w:r>
      <w:r w:rsidRPr="00624C30">
        <w:rPr>
          <w:rFonts w:ascii="Times New Roman" w:hAnsi="Times New Roman"/>
          <w:sz w:val="22"/>
          <w:szCs w:val="22"/>
        </w:rPr>
        <w:t xml:space="preserve">Транспортировка товара осуществляется в соответствии с требованиями ТР ТС 021/2011 «О безопасности пищевой продукции»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требованиями раздела </w:t>
      </w:r>
      <w:r w:rsidR="006913B1" w:rsidRPr="006913B1">
        <w:rPr>
          <w:rFonts w:ascii="Times New Roman" w:hAnsi="Times New Roman"/>
          <w:b/>
          <w:sz w:val="22"/>
          <w:szCs w:val="22"/>
        </w:rPr>
        <w:t xml:space="preserve">4 ГОСТ </w:t>
      </w:r>
      <w:bookmarkStart w:id="7" w:name="_Hlk236653927"/>
      <w:r w:rsidR="006913B1" w:rsidRPr="006913B1">
        <w:rPr>
          <w:rFonts w:ascii="Times New Roman" w:hAnsi="Times New Roman"/>
          <w:b/>
          <w:sz w:val="22"/>
          <w:szCs w:val="22"/>
        </w:rPr>
        <w:t>1724-85</w:t>
      </w:r>
      <w:bookmarkEnd w:id="7"/>
      <w:r w:rsidR="006913B1" w:rsidRPr="006913B1">
        <w:rPr>
          <w:rFonts w:ascii="Times New Roman" w:hAnsi="Times New Roman"/>
          <w:b/>
          <w:sz w:val="22"/>
          <w:szCs w:val="22"/>
        </w:rPr>
        <w:t>.</w:t>
      </w:r>
    </w:p>
    <w:p w:rsidR="00F25E5B" w:rsidRPr="00624C30" w:rsidRDefault="00F25E5B" w:rsidP="00F25E5B">
      <w:pPr>
        <w:pStyle w:val="ConsPlusNormal"/>
        <w:ind w:firstLine="709"/>
        <w:jc w:val="both"/>
        <w:rPr>
          <w:rFonts w:ascii="PT Astra Serif" w:hAnsi="PT Astra Serif"/>
          <w:sz w:val="22"/>
          <w:szCs w:val="22"/>
        </w:rPr>
      </w:pPr>
      <w:r>
        <w:rPr>
          <w:rFonts w:ascii="Times New Roman" w:hAnsi="Times New Roman"/>
          <w:sz w:val="22"/>
          <w:szCs w:val="22"/>
        </w:rPr>
        <w:t>5.6.</w:t>
      </w:r>
      <w:r w:rsidRPr="00624C30">
        <w:rPr>
          <w:rFonts w:ascii="Times New Roman" w:hAnsi="Times New Roman"/>
          <w:sz w:val="22"/>
          <w:szCs w:val="22"/>
        </w:rPr>
        <w:t>Поставка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w:t>
      </w:r>
      <w:r w:rsidRPr="00624C30">
        <w:rPr>
          <w:rFonts w:ascii="PT Astra Serif" w:hAnsi="PT Astra Serif"/>
          <w:sz w:val="22"/>
          <w:szCs w:val="22"/>
        </w:rPr>
        <w:t xml:space="preserve"> условиями хранения продовольственного картофеля, установленного изготовителем.</w:t>
      </w:r>
    </w:p>
    <w:p w:rsidR="00F25E5B" w:rsidRPr="0097521E" w:rsidRDefault="00F25E5B" w:rsidP="00F25E5B">
      <w:pPr>
        <w:pStyle w:val="ConsPlusNormal"/>
        <w:ind w:firstLine="709"/>
        <w:jc w:val="both"/>
        <w:rPr>
          <w:rFonts w:ascii="PT Astra Serif" w:hAnsi="PT Astra Serif"/>
          <w:noProof/>
          <w:sz w:val="22"/>
          <w:szCs w:val="22"/>
        </w:rPr>
      </w:pPr>
      <w:r w:rsidRPr="00624C30">
        <w:rPr>
          <w:rFonts w:ascii="PT Astra Serif" w:hAnsi="PT Astra Serif"/>
          <w:sz w:val="22"/>
          <w:szCs w:val="22"/>
        </w:rPr>
        <w:lastRenderedPageBreak/>
        <w:t>При температуре окружающего воздуха меньше +10</w:t>
      </w:r>
      <w:r w:rsidRPr="008B1908">
        <w:rPr>
          <w:rFonts w:ascii="Times New Roman" w:hAnsi="Times New Roman"/>
          <w:sz w:val="22"/>
          <w:szCs w:val="22"/>
        </w:rPr>
        <w:t>℃</w:t>
      </w:r>
      <w:r w:rsidRPr="00624C30">
        <w:rPr>
          <w:rFonts w:ascii="PT Astra Serif" w:hAnsi="PT Astra Serif"/>
          <w:sz w:val="22"/>
          <w:szCs w:val="22"/>
        </w:rPr>
        <w:t xml:space="preserve"> поставка товара осуществляется автомобильным транспортом, оборудованным приборами автоматического контроля и фиксации температурного режима</w:t>
      </w:r>
      <w:r w:rsidRPr="00A65561">
        <w:rPr>
          <w:rFonts w:ascii="PT Astra Serif" w:hAnsi="PT Astra Serif"/>
          <w:noProof/>
          <w:sz w:val="22"/>
          <w:szCs w:val="22"/>
        </w:rPr>
        <w:t xml:space="preserve">. </w:t>
      </w:r>
      <w:r w:rsidRPr="002A2E79">
        <w:rPr>
          <w:rFonts w:ascii="Times New Roman" w:hAnsi="Times New Roman"/>
          <w:sz w:val="22"/>
          <w:szCs w:val="22"/>
        </w:rPr>
        <w:t xml:space="preserve"> </w:t>
      </w:r>
      <w:r w:rsidRPr="0097521E">
        <w:rPr>
          <w:rFonts w:ascii="PT Astra Serif" w:hAnsi="PT Astra Serif"/>
          <w:noProof/>
          <w:sz w:val="22"/>
          <w:szCs w:val="22"/>
        </w:rPr>
        <w:t xml:space="preserve"> </w:t>
      </w:r>
    </w:p>
    <w:p w:rsidR="00F25E5B" w:rsidRPr="00B70310" w:rsidRDefault="00F25E5B" w:rsidP="00F25E5B">
      <w:pPr>
        <w:pStyle w:val="ConsPlusNormal"/>
        <w:ind w:firstLine="709"/>
        <w:jc w:val="both"/>
        <w:rPr>
          <w:rFonts w:ascii="PT Astra Serif" w:hAnsi="PT Astra Serif"/>
          <w:noProof/>
          <w:sz w:val="22"/>
          <w:szCs w:val="22"/>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Pr="00B70310">
        <w:rPr>
          <w:rFonts w:ascii="PT Astra Serif" w:hAnsi="PT Astra Serif"/>
          <w:b/>
          <w:sz w:val="22"/>
          <w:szCs w:val="22"/>
        </w:rPr>
        <w:t>овара, срок годности, гарантийные обязательства</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6.1. </w:t>
      </w:r>
      <w:r w:rsidRPr="002A2E79">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w:t>
      </w:r>
      <w:r>
        <w:rPr>
          <w:rFonts w:ascii="PT Astra Serif" w:hAnsi="PT Astra Serif"/>
          <w:sz w:val="22"/>
          <w:szCs w:val="22"/>
        </w:rPr>
        <w:t xml:space="preserve">арии, </w:t>
      </w:r>
      <w:r w:rsidRPr="00995EA6">
        <w:rPr>
          <w:rFonts w:ascii="PT Astra Serif" w:hAnsi="PT Astra Serif"/>
          <w:b/>
          <w:sz w:val="22"/>
          <w:szCs w:val="22"/>
        </w:rPr>
        <w:t xml:space="preserve">ГОСТ </w:t>
      </w:r>
      <w:r w:rsidR="006913B1" w:rsidRPr="006913B1">
        <w:rPr>
          <w:rFonts w:ascii="PT Astra Serif" w:hAnsi="PT Astra Serif"/>
          <w:b/>
          <w:sz w:val="22"/>
          <w:szCs w:val="22"/>
        </w:rPr>
        <w:t>1724-85</w:t>
      </w:r>
      <w:r w:rsidR="006913B1">
        <w:rPr>
          <w:rFonts w:ascii="PT Astra Serif" w:hAnsi="PT Astra Serif"/>
          <w:b/>
          <w:sz w:val="22"/>
          <w:szCs w:val="22"/>
        </w:rPr>
        <w:t xml:space="preserve"> </w:t>
      </w:r>
      <w:r>
        <w:rPr>
          <w:rFonts w:ascii="PT Astra Serif" w:hAnsi="PT Astra Serif"/>
          <w:sz w:val="22"/>
          <w:szCs w:val="22"/>
        </w:rPr>
        <w:t>и условиям Контракта</w:t>
      </w:r>
      <w:r w:rsidRPr="00B70310">
        <w:rPr>
          <w:rFonts w:ascii="PT Astra Serif" w:hAnsi="PT Astra Serif"/>
          <w:spacing w:val="-3"/>
          <w:sz w:val="22"/>
          <w:szCs w:val="22"/>
        </w:rPr>
        <w:t>.</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6.2. Товар не должен представлять опасности для жизни и здоровья граждан.</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25E5B" w:rsidRPr="00B70310" w:rsidRDefault="00F25E5B" w:rsidP="00F25E5B">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Pr="00B70310">
        <w:rPr>
          <w:rFonts w:ascii="PT Astra Serif" w:hAnsi="PT Astra Serif"/>
          <w:sz w:val="22"/>
          <w:szCs w:val="22"/>
        </w:rPr>
        <w:t>овар новый (товар, который не был в употреблении, у которого не были восстановлены потребительские свойства).</w:t>
      </w:r>
    </w:p>
    <w:p w:rsidR="00F25E5B" w:rsidRPr="00B70310" w:rsidRDefault="00F25E5B" w:rsidP="00F25E5B">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t xml:space="preserve">6.5. </w:t>
      </w:r>
      <w:r w:rsidRPr="002A2E79">
        <w:rPr>
          <w:rFonts w:ascii="PT Astra Serif" w:hAnsi="PT Astra Serif"/>
          <w:spacing w:val="-14"/>
          <w:sz w:val="22"/>
          <w:szCs w:val="22"/>
        </w:rPr>
        <w:t xml:space="preserve">Минимальный остаточный срок годности товара на момент его поставки: </w:t>
      </w:r>
      <w:r w:rsidRPr="00995EA6">
        <w:rPr>
          <w:rFonts w:ascii="PT Astra Serif" w:hAnsi="PT Astra Serif"/>
          <w:spacing w:val="-14"/>
          <w:sz w:val="22"/>
          <w:szCs w:val="22"/>
        </w:rPr>
        <w:t>не менее</w:t>
      </w:r>
      <w:r w:rsidR="006913B1">
        <w:rPr>
          <w:rFonts w:ascii="PT Astra Serif" w:hAnsi="PT Astra Serif"/>
          <w:spacing w:val="-14"/>
          <w:sz w:val="22"/>
          <w:szCs w:val="22"/>
        </w:rPr>
        <w:t xml:space="preserve"> 4  </w:t>
      </w:r>
      <w:r w:rsidRPr="00995EA6">
        <w:rPr>
          <w:rFonts w:ascii="PT Astra Serif" w:hAnsi="PT Astra Serif"/>
          <w:spacing w:val="-14"/>
          <w:sz w:val="22"/>
          <w:szCs w:val="22"/>
        </w:rPr>
        <w:t>месяца на момент поставки товара</w:t>
      </w:r>
      <w:r>
        <w:rPr>
          <w:rFonts w:ascii="PT Astra Serif" w:hAnsi="PT Astra Serif"/>
          <w:spacing w:val="-14"/>
          <w:sz w:val="22"/>
          <w:szCs w:val="22"/>
        </w:rPr>
        <w:t>.</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Pr="00B70310">
        <w:rPr>
          <w:rFonts w:ascii="PT Astra Serif" w:hAnsi="PT Astra Serif"/>
          <w:lang w:val="ru-RU"/>
        </w:rPr>
        <w:br/>
        <w:t>в момент его передачи, в течение остаточного срока годности, установленного настоящим Контрактом.</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Государственный заказчик предъявляет претензии по качеству Товара в течение остаточного срока годности Товара.</w:t>
      </w:r>
    </w:p>
    <w:p w:rsidR="00F25E5B" w:rsidRPr="00B70310" w:rsidRDefault="00F25E5B" w:rsidP="00F25E5B">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6.6. </w:t>
      </w:r>
      <w:r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6.7. Срок уст</w:t>
      </w:r>
      <w:r>
        <w:rPr>
          <w:rFonts w:ascii="PT Astra Serif" w:hAnsi="PT Astra Serif"/>
          <w:sz w:val="22"/>
          <w:szCs w:val="22"/>
        </w:rPr>
        <w:t>ранения недостатков или замены Т</w:t>
      </w:r>
      <w:r w:rsidRPr="00B70310">
        <w:rPr>
          <w:rFonts w:ascii="PT Astra Serif" w:hAnsi="PT Astra Serif"/>
          <w:sz w:val="22"/>
          <w:szCs w:val="22"/>
        </w:rPr>
        <w:t>овара в пределах срока годности,</w:t>
      </w:r>
      <w:r w:rsidRPr="00B70310">
        <w:rPr>
          <w:rFonts w:ascii="PT Astra Serif" w:hAnsi="PT Astra Serif"/>
          <w:sz w:val="22"/>
          <w:szCs w:val="22"/>
        </w:rPr>
        <w:br/>
        <w:t>но не позднее 10 (десяти) календарных дней с момента получения Поставщиком письменного требования Государственного заказчика (Грузополучателя) о за</w:t>
      </w:r>
      <w:r>
        <w:rPr>
          <w:rFonts w:ascii="PT Astra Serif" w:hAnsi="PT Astra Serif"/>
          <w:sz w:val="22"/>
          <w:szCs w:val="22"/>
        </w:rPr>
        <w:t>мене Т</w:t>
      </w:r>
      <w:r w:rsidRPr="00B70310">
        <w:rPr>
          <w:rFonts w:ascii="PT Astra Serif" w:hAnsi="PT Astra Serif"/>
          <w:sz w:val="22"/>
          <w:szCs w:val="22"/>
        </w:rPr>
        <w:t xml:space="preserve">овара несоответствующего качества. </w:t>
      </w:r>
      <w:r w:rsidRPr="00B70310">
        <w:rPr>
          <w:rFonts w:ascii="PT Astra Serif" w:hAnsi="PT Astra Serif"/>
          <w:noProof/>
          <w:sz w:val="22"/>
          <w:szCs w:val="22"/>
        </w:rPr>
        <w:t xml:space="preserve">В данный срок входит время, </w:t>
      </w:r>
      <w:r>
        <w:rPr>
          <w:rFonts w:ascii="PT Astra Serif" w:hAnsi="PT Astra Serif"/>
          <w:noProof/>
          <w:sz w:val="22"/>
          <w:szCs w:val="22"/>
        </w:rPr>
        <w:t>затраченное на транспортировку Т</w:t>
      </w:r>
      <w:r w:rsidRPr="00B70310">
        <w:rPr>
          <w:rFonts w:ascii="PT Astra Serif" w:hAnsi="PT Astra Serif"/>
          <w:noProof/>
          <w:sz w:val="22"/>
          <w:szCs w:val="22"/>
        </w:rPr>
        <w:t xml:space="preserve">овара к месту устранения </w:t>
      </w:r>
      <w:r w:rsidRPr="00B70310">
        <w:rPr>
          <w:rFonts w:ascii="PT Astra Serif" w:hAnsi="PT Astra Serif"/>
          <w:sz w:val="22"/>
          <w:szCs w:val="22"/>
        </w:rPr>
        <w:t>недостатков (замены). Все расходы, связанные с уст</w:t>
      </w:r>
      <w:r>
        <w:rPr>
          <w:rFonts w:ascii="PT Astra Serif" w:hAnsi="PT Astra Serif"/>
          <w:sz w:val="22"/>
          <w:szCs w:val="22"/>
        </w:rPr>
        <w:t>ранением недостатков и заменой Т</w:t>
      </w:r>
      <w:r w:rsidRPr="00B70310">
        <w:rPr>
          <w:rFonts w:ascii="PT Astra Serif" w:hAnsi="PT Astra Serif"/>
          <w:sz w:val="22"/>
          <w:szCs w:val="22"/>
        </w:rPr>
        <w:t>овара ненадлежащего качества в период срока годности,</w:t>
      </w:r>
      <w:r>
        <w:rPr>
          <w:rFonts w:ascii="PT Astra Serif" w:hAnsi="PT Astra Serif"/>
          <w:sz w:val="22"/>
          <w:szCs w:val="22"/>
        </w:rPr>
        <w:t xml:space="preserve"> оплачиваются за счет П</w:t>
      </w:r>
      <w:r w:rsidRPr="00B70310">
        <w:rPr>
          <w:rFonts w:ascii="PT Astra Serif" w:hAnsi="PT Astra Serif"/>
          <w:sz w:val="22"/>
          <w:szCs w:val="22"/>
        </w:rPr>
        <w:t>оставщика.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6.8. Обязательства Поставщика по безвозмездной замене Товара действуют</w:t>
      </w:r>
      <w:r w:rsidRPr="00B70310">
        <w:rPr>
          <w:rFonts w:ascii="PT Astra Serif" w:hAnsi="PT Astra Serif"/>
          <w:sz w:val="22"/>
          <w:szCs w:val="22"/>
        </w:rPr>
        <w:br/>
        <w:t xml:space="preserve">в пределах срока годности </w:t>
      </w:r>
      <w:r>
        <w:rPr>
          <w:rFonts w:ascii="PT Astra Serif" w:hAnsi="PT Astra Serif"/>
          <w:sz w:val="22"/>
          <w:szCs w:val="22"/>
        </w:rPr>
        <w:t>на Т</w:t>
      </w:r>
      <w:r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F25E5B" w:rsidRPr="00B70310" w:rsidRDefault="00F25E5B" w:rsidP="00F25E5B">
      <w:pPr>
        <w:tabs>
          <w:tab w:val="num" w:pos="0"/>
        </w:tabs>
        <w:ind w:firstLine="567"/>
        <w:jc w:val="both"/>
        <w:rPr>
          <w:rFonts w:ascii="PT Astra Serif" w:hAnsi="PT Astra Serif"/>
          <w:sz w:val="22"/>
          <w:szCs w:val="22"/>
        </w:rPr>
      </w:pPr>
    </w:p>
    <w:p w:rsidR="00F25E5B" w:rsidRPr="00B70310" w:rsidRDefault="00F25E5B" w:rsidP="00F25E5B">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7746BA">
        <w:rPr>
          <w:rFonts w:ascii="PT Astra Serif" w:hAnsi="PT Astra Serif" w:cs="Times New Roman"/>
        </w:rPr>
        <w:lastRenderedPageBreak/>
        <w:t xml:space="preserve">Федерации от 15 мая 2017 г. № 570 и признании утратившим силу постановления Правительства Российской Федерации от 25 ноября 2013 г. </w:t>
      </w:r>
      <w:r>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5E5B" w:rsidRPr="00B70310" w:rsidRDefault="00F25E5B" w:rsidP="00F25E5B">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F25E5B" w:rsidRPr="00B70310" w:rsidRDefault="00F25E5B" w:rsidP="00F25E5B">
      <w:pPr>
        <w:pStyle w:val="15"/>
        <w:ind w:firstLine="709"/>
        <w:jc w:val="both"/>
        <w:rPr>
          <w:rFonts w:ascii="PT Astra Serif" w:hAnsi="PT Astra Serif" w:cs="Times New Roman"/>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Pr="00B70310">
        <w:rPr>
          <w:rFonts w:ascii="PT Astra Serif" w:hAnsi="PT Astra Serif"/>
          <w:b/>
          <w:sz w:val="22"/>
          <w:szCs w:val="22"/>
        </w:rPr>
        <w:t>онтракта</w:t>
      </w:r>
    </w:p>
    <w:p w:rsidR="00F25E5B" w:rsidRPr="00B70310" w:rsidRDefault="00F25E5B" w:rsidP="00F25E5B">
      <w:pPr>
        <w:pStyle w:val="ConsPlusNormal"/>
        <w:ind w:firstLine="709"/>
        <w:outlineLvl w:val="1"/>
        <w:rPr>
          <w:rFonts w:ascii="PT Astra Serif" w:hAnsi="PT Astra Serif"/>
          <w:sz w:val="22"/>
          <w:szCs w:val="22"/>
        </w:rPr>
      </w:pPr>
      <w:r w:rsidRPr="00B70310">
        <w:rPr>
          <w:rFonts w:ascii="PT Astra Serif" w:hAnsi="PT Astra Serif"/>
          <w:sz w:val="22"/>
          <w:szCs w:val="22"/>
        </w:rPr>
        <w:t>8.1. Обеспечение исполнения обязательств по настоящему Контракту не устанавливается.</w:t>
      </w:r>
    </w:p>
    <w:p w:rsidR="00F25E5B" w:rsidRPr="00B70310" w:rsidRDefault="00F25E5B" w:rsidP="00F25E5B">
      <w:pPr>
        <w:pStyle w:val="ConsPlusNormal"/>
        <w:ind w:left="1140" w:firstLine="0"/>
        <w:outlineLvl w:val="1"/>
        <w:rPr>
          <w:rFonts w:ascii="PT Astra Serif" w:hAnsi="PT Astra Serif"/>
          <w:sz w:val="22"/>
          <w:szCs w:val="22"/>
        </w:rPr>
      </w:pPr>
    </w:p>
    <w:p w:rsidR="00F25E5B" w:rsidRPr="00B70310" w:rsidRDefault="00F25E5B" w:rsidP="00F25E5B">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25E5B" w:rsidRPr="00B70310" w:rsidRDefault="00F25E5B" w:rsidP="00F25E5B">
      <w:pPr>
        <w:pStyle w:val="ConsPlusNormal"/>
        <w:tabs>
          <w:tab w:val="num" w:pos="0"/>
        </w:tabs>
        <w:ind w:firstLine="567"/>
        <w:jc w:val="both"/>
        <w:rPr>
          <w:rFonts w:ascii="PT Astra Serif" w:hAnsi="PT Astra Serif"/>
          <w:b/>
          <w:sz w:val="22"/>
          <w:szCs w:val="22"/>
        </w:rPr>
      </w:pPr>
    </w:p>
    <w:p w:rsidR="00F25E5B" w:rsidRPr="00B70310" w:rsidRDefault="00F25E5B" w:rsidP="00F25E5B">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 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10.5. Сторона должна дать в письменной форме ответ на претензию по существу в срок не позднее 7 (семи) календарных дней с даты получения претензии.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25E5B" w:rsidRPr="000935A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B70310">
        <w:rPr>
          <w:rFonts w:ascii="PT Astra Serif" w:hAnsi="PT Astra Serif"/>
          <w:sz w:val="22"/>
          <w:szCs w:val="22"/>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Pr>
          <w:rFonts w:ascii="PT Astra Serif" w:hAnsi="PT Astra Serif"/>
          <w:sz w:val="22"/>
          <w:szCs w:val="22"/>
        </w:rPr>
        <w:t>.</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11. Срок действия и порядок изменения,</w:t>
      </w:r>
    </w:p>
    <w:p w:rsidR="00F25E5B" w:rsidRPr="00B70310" w:rsidRDefault="00F25E5B" w:rsidP="00F25E5B">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F25E5B" w:rsidRPr="00B70310" w:rsidRDefault="00F25E5B" w:rsidP="00F25E5B">
      <w:pPr>
        <w:pStyle w:val="ConsPlusNormal"/>
        <w:ind w:firstLine="709"/>
        <w:jc w:val="both"/>
        <w:rPr>
          <w:rFonts w:ascii="PT Astra Serif" w:hAnsi="PT Astra Serif"/>
          <w:sz w:val="22"/>
          <w:szCs w:val="22"/>
        </w:rPr>
      </w:pPr>
      <w:bookmarkStart w:id="8" w:name="P275"/>
      <w:bookmarkEnd w:id="8"/>
      <w:r w:rsidRPr="00B70310">
        <w:rPr>
          <w:rFonts w:ascii="PT Astra Serif" w:hAnsi="PT Astra Serif"/>
          <w:sz w:val="22"/>
          <w:szCs w:val="22"/>
        </w:rPr>
        <w:t xml:space="preserve">11.1. Настоящий Контракт вступает в силу с даты его заключения </w:t>
      </w:r>
      <w:r w:rsidRPr="00B70310">
        <w:rPr>
          <w:rFonts w:ascii="PT Astra Serif" w:hAnsi="PT Astra Serif"/>
          <w:sz w:val="22"/>
          <w:szCs w:val="22"/>
        </w:rPr>
        <w:br/>
        <w:t xml:space="preserve">и действует по </w:t>
      </w:r>
      <w:r w:rsidRPr="00B70310">
        <w:rPr>
          <w:rFonts w:ascii="PT Astra Serif" w:hAnsi="PT Astra Serif"/>
          <w:spacing w:val="-14"/>
          <w:sz w:val="22"/>
          <w:szCs w:val="22"/>
        </w:rPr>
        <w:t>«</w:t>
      </w:r>
      <w:r>
        <w:rPr>
          <w:rFonts w:ascii="PT Astra Serif" w:hAnsi="PT Astra Serif"/>
          <w:spacing w:val="-14"/>
          <w:sz w:val="22"/>
          <w:szCs w:val="22"/>
        </w:rPr>
        <w:t>30</w:t>
      </w:r>
      <w:r w:rsidRPr="00B70310">
        <w:rPr>
          <w:rFonts w:ascii="PT Astra Serif" w:hAnsi="PT Astra Serif"/>
          <w:spacing w:val="-14"/>
          <w:sz w:val="22"/>
          <w:szCs w:val="22"/>
        </w:rPr>
        <w:t xml:space="preserve">» </w:t>
      </w:r>
      <w:r>
        <w:rPr>
          <w:rFonts w:ascii="PT Astra Serif" w:hAnsi="PT Astra Serif"/>
          <w:spacing w:val="-14"/>
          <w:sz w:val="22"/>
          <w:szCs w:val="22"/>
        </w:rPr>
        <w:t>декабря</w:t>
      </w:r>
      <w:r w:rsidRPr="00B70310">
        <w:rPr>
          <w:rFonts w:ascii="PT Astra Serif" w:hAnsi="PT Astra Serif"/>
          <w:spacing w:val="-14"/>
          <w:sz w:val="22"/>
          <w:szCs w:val="22"/>
        </w:rPr>
        <w:t xml:space="preserve"> 2026 г.</w:t>
      </w:r>
      <w:r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t>не влечет прекращения неисполненных обязательств Сторон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11.2. Расторжение настоящего Контракта допускается по соглашению Сторон,</w:t>
      </w:r>
      <w:r w:rsidRPr="00B70310">
        <w:rPr>
          <w:rFonts w:ascii="PT Astra Serif" w:hAnsi="PT Astra Serif"/>
          <w:sz w:val="22"/>
          <w:szCs w:val="22"/>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25E5B" w:rsidRPr="00B70310" w:rsidRDefault="00F25E5B" w:rsidP="00F25E5B">
      <w:pPr>
        <w:pStyle w:val="ConsPlusNormal"/>
        <w:ind w:firstLine="709"/>
        <w:jc w:val="both"/>
        <w:rPr>
          <w:rFonts w:ascii="PT Astra Serif" w:hAnsi="PT Astra Serif"/>
          <w:sz w:val="21"/>
          <w:szCs w:val="21"/>
        </w:rPr>
      </w:pPr>
      <w:r w:rsidRPr="00B70310">
        <w:rPr>
          <w:rFonts w:ascii="PT Astra Serif" w:hAnsi="PT Astra Serif"/>
          <w:sz w:val="22"/>
          <w:szCs w:val="22"/>
        </w:rPr>
        <w:t>11.3. </w:t>
      </w:r>
      <w:r w:rsidRPr="00B70310">
        <w:rPr>
          <w:rFonts w:ascii="PT Astra Serif" w:hAnsi="PT Astra Serif"/>
          <w:sz w:val="21"/>
          <w:szCs w:val="21"/>
        </w:rPr>
        <w:t>Государственный заказчик не позднее двух дней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2"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F25E5B" w:rsidRPr="007746BA" w:rsidRDefault="00F25E5B" w:rsidP="00F25E5B">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5E5B" w:rsidRPr="007746BA" w:rsidRDefault="00F25E5B" w:rsidP="00F25E5B">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F25E5B" w:rsidRPr="007746BA" w:rsidRDefault="00F25E5B" w:rsidP="00F25E5B">
      <w:pPr>
        <w:pStyle w:val="ConsPlusNormal"/>
        <w:ind w:firstLine="709"/>
        <w:jc w:val="both"/>
        <w:rPr>
          <w:rFonts w:ascii="PT Astra Serif" w:hAnsi="PT Astra Serif"/>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 xml:space="preserve">12. Прочие положения </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Поставщик.</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rsidRPr="00B70310">
        <w:rPr>
          <w:rFonts w:ascii="PT Astra Serif" w:hAnsi="PT Astra Serif"/>
          <w:sz w:val="22"/>
          <w:szCs w:val="22"/>
        </w:rPr>
        <w:lastRenderedPageBreak/>
        <w:t>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sz w:val="22"/>
          <w:szCs w:val="22"/>
        </w:rPr>
        <w:t xml:space="preserve"> или в двух экземплярах, подписанных Сторонами.</w:t>
      </w:r>
    </w:p>
    <w:p w:rsidR="00F25E5B" w:rsidRPr="00B70310" w:rsidRDefault="00F25E5B" w:rsidP="00F25E5B">
      <w:pPr>
        <w:pStyle w:val="ConsPlusNormal"/>
        <w:ind w:firstLine="540"/>
        <w:jc w:val="both"/>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13. Перечень приложений</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13.1. Неотъемлемой частью настоящего Контракта является следующее:</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F25E5B"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A612D0" w:rsidRPr="00B70310" w:rsidRDefault="00A612D0" w:rsidP="00F25E5B">
      <w:pPr>
        <w:pStyle w:val="ConsPlusNormal"/>
        <w:ind w:firstLine="539"/>
        <w:jc w:val="both"/>
        <w:rPr>
          <w:rFonts w:ascii="PT Astra Serif" w:hAnsi="PT Astra Serif"/>
          <w:sz w:val="22"/>
          <w:szCs w:val="22"/>
        </w:rPr>
      </w:pPr>
      <w:r>
        <w:rPr>
          <w:rFonts w:ascii="PT Astra Serif" w:hAnsi="PT Astra Serif"/>
          <w:sz w:val="22"/>
          <w:szCs w:val="22"/>
        </w:rPr>
        <w:t>Приложение № 3 – График поставки;</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Pr>
          <w:rFonts w:ascii="PT Astra Serif" w:hAnsi="PT Astra Serif"/>
          <w:sz w:val="22"/>
          <w:szCs w:val="22"/>
        </w:rPr>
        <w:t xml:space="preserve"> </w:t>
      </w:r>
      <w:r w:rsidR="00A612D0">
        <w:rPr>
          <w:rFonts w:ascii="PT Astra Serif" w:hAnsi="PT Astra Serif"/>
          <w:sz w:val="22"/>
          <w:szCs w:val="22"/>
        </w:rPr>
        <w:t>4</w:t>
      </w:r>
      <w:r>
        <w:rPr>
          <w:rFonts w:ascii="PT Astra Serif" w:hAnsi="PT Astra Serif"/>
          <w:sz w:val="22"/>
          <w:szCs w:val="22"/>
        </w:rPr>
        <w:t xml:space="preserve"> – Расчет и обоснование цены К</w:t>
      </w:r>
      <w:r w:rsidRPr="00B70310">
        <w:rPr>
          <w:rFonts w:ascii="PT Astra Serif" w:hAnsi="PT Astra Serif"/>
          <w:sz w:val="22"/>
          <w:szCs w:val="22"/>
        </w:rPr>
        <w:t>онтракта</w:t>
      </w:r>
      <w:r w:rsidR="00A612D0">
        <w:rPr>
          <w:rFonts w:ascii="PT Astra Serif" w:hAnsi="PT Astra Serif"/>
          <w:sz w:val="22"/>
          <w:szCs w:val="22"/>
        </w:rPr>
        <w:t>.</w:t>
      </w:r>
    </w:p>
    <w:p w:rsidR="00F25E5B" w:rsidRPr="00B70310" w:rsidRDefault="00F25E5B" w:rsidP="00F25E5B">
      <w:pPr>
        <w:pStyle w:val="ConsPlusNormal"/>
        <w:ind w:firstLine="539"/>
        <w:jc w:val="both"/>
        <w:rPr>
          <w:rFonts w:ascii="PT Astra Serif" w:hAnsi="PT Astra Serif"/>
          <w:sz w:val="22"/>
          <w:szCs w:val="22"/>
        </w:rPr>
      </w:pP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70310">
        <w:rPr>
          <w:rFonts w:ascii="PT Astra Serif" w:hAnsi="PT Astra Serif"/>
          <w:b/>
          <w:sz w:val="22"/>
          <w:szCs w:val="22"/>
        </w:rPr>
        <w:t>14 . Юридические адреса, банковские реквизиты Сторон</w:t>
      </w: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F25E5B" w:rsidRPr="00B70310" w:rsidTr="004278A7">
        <w:trPr>
          <w:trHeight w:val="170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Государственный заказчик</w:t>
            </w:r>
          </w:p>
          <w:tbl>
            <w:tblPr>
              <w:tblW w:w="9747" w:type="dxa"/>
              <w:tblLayout w:type="fixed"/>
              <w:tblLook w:val="01E0" w:firstRow="1" w:lastRow="1" w:firstColumn="1" w:lastColumn="1" w:noHBand="0" w:noVBand="0"/>
            </w:tblPr>
            <w:tblGrid>
              <w:gridCol w:w="4928"/>
              <w:gridCol w:w="4819"/>
            </w:tblGrid>
            <w:tr w:rsidR="00F25E5B" w:rsidRPr="00B70310" w:rsidTr="004278A7">
              <w:trPr>
                <w:trHeight w:val="9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F25E5B" w:rsidRPr="00B70310" w:rsidRDefault="00F25E5B" w:rsidP="004278A7">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л/с 03511131100)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ИНН 5401109639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КПП 540101001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БИК 015004950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Казн.счет: 03211643000000015100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ОКЦ № 1  СИБИРСКОЕ ГУ БАНКА РОССИИ//УФК по Новосибирской области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г.Новосибирск</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ЕКС: 40102810445370000043</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ОГРН 1025400518131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ОКПО 08556458</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ОКТМО 50701000001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ОКАТО 50401364000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ОКОПФ 75103</w:t>
                  </w:r>
                </w:p>
                <w:p w:rsidR="00F25E5B" w:rsidRPr="00B70310" w:rsidRDefault="00F25E5B" w:rsidP="004278A7">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3" w:history="1">
                    <w:r w:rsidRPr="00B70310">
                      <w:rPr>
                        <w:rStyle w:val="a3"/>
                        <w:rFonts w:ascii="PT Astra Serif" w:hAnsi="PT Astra Serif"/>
                        <w:sz w:val="22"/>
                        <w:szCs w:val="22"/>
                        <w:lang w:val="en-US"/>
                      </w:rPr>
                      <w:t>oio</w:t>
                    </w:r>
                    <w:r w:rsidRPr="00B70310">
                      <w:rPr>
                        <w:rStyle w:val="a3"/>
                        <w:rFonts w:ascii="PT Astra Serif" w:hAnsi="PT Astra Serif"/>
                        <w:sz w:val="22"/>
                        <w:szCs w:val="22"/>
                      </w:rPr>
                      <w:t>513@54.</w:t>
                    </w:r>
                    <w:r w:rsidRPr="00B70310">
                      <w:rPr>
                        <w:rStyle w:val="a3"/>
                        <w:rFonts w:ascii="PT Astra Serif" w:hAnsi="PT Astra Serif"/>
                        <w:sz w:val="22"/>
                        <w:szCs w:val="22"/>
                        <w:lang w:val="en-US"/>
                      </w:rPr>
                      <w:t>fsin</w:t>
                    </w:r>
                    <w:r w:rsidRPr="00B70310">
                      <w:rPr>
                        <w:rStyle w:val="a3"/>
                        <w:rFonts w:ascii="PT Astra Serif" w:hAnsi="PT Astra Serif"/>
                        <w:sz w:val="22"/>
                        <w:szCs w:val="22"/>
                      </w:rPr>
                      <w:t>.</w:t>
                    </w:r>
                    <w:r w:rsidRPr="00B70310">
                      <w:rPr>
                        <w:rStyle w:val="a3"/>
                        <w:rFonts w:ascii="PT Astra Serif" w:hAnsi="PT Astra Serif"/>
                        <w:sz w:val="22"/>
                        <w:szCs w:val="22"/>
                        <w:lang w:val="en-US"/>
                      </w:rPr>
                      <w:t>gov</w:t>
                    </w:r>
                    <w:r w:rsidRPr="00B70310">
                      <w:rPr>
                        <w:rStyle w:val="a3"/>
                        <w:rFonts w:ascii="PT Astra Serif" w:hAnsi="PT Astra Serif"/>
                        <w:sz w:val="22"/>
                        <w:szCs w:val="22"/>
                      </w:rPr>
                      <w:t>.</w:t>
                    </w:r>
                    <w:r w:rsidRPr="00B70310">
                      <w:rPr>
                        <w:rStyle w:val="a3"/>
                        <w:rFonts w:ascii="PT Astra Serif" w:hAnsi="PT Astra Serif"/>
                        <w:sz w:val="22"/>
                        <w:szCs w:val="22"/>
                        <w:lang w:val="en-US"/>
                      </w:rPr>
                      <w:t>ru</w:t>
                    </w:r>
                  </w:hyperlink>
                </w:p>
                <w:p w:rsidR="00F25E5B" w:rsidRPr="00B70310" w:rsidRDefault="00F25E5B" w:rsidP="004278A7">
                  <w:pPr>
                    <w:rPr>
                      <w:rFonts w:ascii="PT Astra Serif" w:hAnsi="PT Astra Serif"/>
                      <w:sz w:val="22"/>
                      <w:szCs w:val="22"/>
                    </w:rPr>
                  </w:pPr>
                  <w:r w:rsidRPr="00B70310">
                    <w:rPr>
                      <w:rFonts w:ascii="PT Astra Serif" w:hAnsi="PT Astra Serif"/>
                      <w:sz w:val="22"/>
                      <w:szCs w:val="22"/>
                    </w:rPr>
                    <w:t>Телефон 8 (383) 252-15-64</w:t>
                  </w:r>
                </w:p>
                <w:p w:rsidR="00F25E5B" w:rsidRPr="00B70310" w:rsidRDefault="00F25E5B" w:rsidP="004278A7">
                  <w:pPr>
                    <w:rPr>
                      <w:rFonts w:ascii="PT Astra Serif" w:hAnsi="PT Astra Serif"/>
                      <w:sz w:val="22"/>
                      <w:szCs w:val="22"/>
                      <w:lang w:val="en-US"/>
                    </w:rPr>
                  </w:pP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F25E5B" w:rsidRPr="00B70310" w:rsidRDefault="00F25E5B" w:rsidP="004278A7">
                  <w:pPr>
                    <w:rPr>
                      <w:rFonts w:ascii="PT Astra Serif" w:hAnsi="PT Astra Serif"/>
                      <w:b/>
                    </w:rPr>
                  </w:pPr>
                  <w:r w:rsidRPr="00B70310">
                    <w:rPr>
                      <w:rFonts w:ascii="PT Astra Serif" w:hAnsi="PT Astra Serif"/>
                      <w:b/>
                    </w:rPr>
                    <w:t>_________________________</w:t>
                  </w:r>
                </w:p>
                <w:p w:rsidR="00F25E5B" w:rsidRPr="00B70310" w:rsidRDefault="00F25E5B" w:rsidP="004278A7">
                  <w:pPr>
                    <w:rPr>
                      <w:rFonts w:ascii="PT Astra Serif" w:hAnsi="PT Astra Serif"/>
                    </w:rPr>
                  </w:pPr>
                  <w:r w:rsidRPr="00B70310">
                    <w:rPr>
                      <w:rFonts w:ascii="PT Astra Serif" w:hAnsi="PT Astra Serif"/>
                    </w:rPr>
                    <w:t>М.П.</w:t>
                  </w:r>
                </w:p>
              </w:tc>
            </w:tr>
          </w:tbl>
          <w:p w:rsidR="00F25E5B" w:rsidRPr="00B70310" w:rsidRDefault="00F25E5B" w:rsidP="004278A7">
            <w:pPr>
              <w:rPr>
                <w:rFonts w:ascii="PT Astra Serif" w:hAnsi="PT Astra Serif"/>
                <w:color w:val="FF0000"/>
                <w:sz w:val="22"/>
                <w:szCs w:val="22"/>
              </w:rPr>
            </w:pPr>
          </w:p>
        </w:tc>
        <w:tc>
          <w:tcPr>
            <w:tcW w:w="4819" w:type="dxa"/>
          </w:tcPr>
          <w:p w:rsidR="00F25E5B" w:rsidRPr="00B70310" w:rsidRDefault="00F25E5B" w:rsidP="004278A7">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F25E5B" w:rsidRPr="00B70310" w:rsidRDefault="00F25E5B" w:rsidP="004278A7">
            <w:pPr>
              <w:jc w:val="both"/>
              <w:rPr>
                <w:rFonts w:ascii="PT Astra Serif" w:hAnsi="PT Astra Serif"/>
                <w:sz w:val="22"/>
                <w:szCs w:val="22"/>
              </w:rPr>
            </w:pPr>
          </w:p>
        </w:tc>
      </w:tr>
    </w:tbl>
    <w:p w:rsidR="00054573" w:rsidRPr="00C3382D" w:rsidRDefault="00054573" w:rsidP="0063140B">
      <w:pPr>
        <w:widowControl w:val="0"/>
        <w:autoSpaceDE w:val="0"/>
        <w:autoSpaceDN w:val="0"/>
        <w:jc w:val="right"/>
        <w:outlineLvl w:val="1"/>
        <w:rPr>
          <w:sz w:val="22"/>
          <w:szCs w:val="22"/>
        </w:rPr>
        <w:sectPr w:rsidR="00054573" w:rsidRPr="00C3382D" w:rsidSect="00B069FD">
          <w:headerReference w:type="even" r:id="rId14"/>
          <w:footerReference w:type="even" r:id="rId15"/>
          <w:footerReference w:type="default" r:id="rId16"/>
          <w:pgSz w:w="11907" w:h="16840" w:code="9"/>
          <w:pgMar w:top="709" w:right="709" w:bottom="851" w:left="1701" w:header="227" w:footer="284"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1</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C572EA" w:rsidP="00375369">
      <w:pPr>
        <w:pStyle w:val="ConsPlusNormal"/>
        <w:jc w:val="right"/>
        <w:rPr>
          <w:rFonts w:ascii="Times New Roman" w:hAnsi="Times New Roman"/>
          <w:sz w:val="22"/>
          <w:szCs w:val="22"/>
        </w:rPr>
      </w:pPr>
      <w:r>
        <w:rPr>
          <w:rFonts w:ascii="Times New Roman" w:hAnsi="Times New Roman"/>
          <w:sz w:val="22"/>
          <w:szCs w:val="22"/>
        </w:rPr>
        <w:t>____</w:t>
      </w:r>
      <w:r w:rsidR="006063AF">
        <w:rPr>
          <w:rFonts w:ascii="Times New Roman" w:hAnsi="Times New Roman"/>
          <w:sz w:val="22"/>
          <w:szCs w:val="22"/>
        </w:rPr>
        <w:t>_________</w:t>
      </w:r>
      <w:r w:rsidR="00F46140">
        <w:rPr>
          <w:rFonts w:ascii="Times New Roman" w:hAnsi="Times New Roman"/>
          <w:sz w:val="22"/>
          <w:szCs w:val="22"/>
        </w:rPr>
        <w:t xml:space="preserve"> от «____</w:t>
      </w:r>
      <w:r w:rsidR="00375369" w:rsidRPr="00C3382D">
        <w:rPr>
          <w:rFonts w:ascii="Times New Roman" w:hAnsi="Times New Roman"/>
          <w:sz w:val="22"/>
          <w:szCs w:val="22"/>
        </w:rPr>
        <w:t>» _____________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г.</w:t>
      </w:r>
    </w:p>
    <w:p w:rsidR="0063140B" w:rsidRPr="00C3382D" w:rsidRDefault="0063140B" w:rsidP="0063140B">
      <w:pPr>
        <w:widowControl w:val="0"/>
        <w:autoSpaceDE w:val="0"/>
        <w:autoSpaceDN w:val="0"/>
        <w:jc w:val="both"/>
        <w:rPr>
          <w:sz w:val="22"/>
          <w:szCs w:val="22"/>
        </w:rPr>
      </w:pPr>
    </w:p>
    <w:p w:rsidR="00214FC7" w:rsidRPr="00AC32B1" w:rsidRDefault="00214FC7" w:rsidP="002F0646">
      <w:pPr>
        <w:widowControl w:val="0"/>
        <w:autoSpaceDE w:val="0"/>
        <w:autoSpaceDN w:val="0"/>
        <w:jc w:val="center"/>
        <w:rPr>
          <w:sz w:val="22"/>
          <w:szCs w:val="22"/>
        </w:rPr>
      </w:pPr>
      <w:bookmarkStart w:id="9" w:name="P326"/>
      <w:bookmarkEnd w:id="9"/>
      <w:r w:rsidRPr="00AC32B1">
        <w:rPr>
          <w:sz w:val="22"/>
          <w:szCs w:val="22"/>
        </w:rPr>
        <w:t>СПЕЦИФИКАЦИЯ</w:t>
      </w:r>
    </w:p>
    <w:p w:rsidR="0043148D" w:rsidRPr="00AC32B1" w:rsidRDefault="0043148D" w:rsidP="0043148D">
      <w:pPr>
        <w:widowControl w:val="0"/>
        <w:autoSpaceDE w:val="0"/>
        <w:autoSpaceDN w:val="0"/>
        <w:jc w:val="center"/>
        <w:rPr>
          <w:sz w:val="22"/>
          <w:szCs w:val="22"/>
        </w:rPr>
      </w:pPr>
      <w:r w:rsidRPr="00AC32B1">
        <w:rPr>
          <w:b/>
          <w:color w:val="000000"/>
          <w:sz w:val="22"/>
          <w:szCs w:val="22"/>
        </w:rPr>
        <w:t>ОКПД2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 КТРУ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0-0000000</w:t>
      </w:r>
      <w:r>
        <w:rPr>
          <w:b/>
          <w:color w:val="000000"/>
          <w:sz w:val="22"/>
          <w:szCs w:val="22"/>
        </w:rPr>
        <w:t>2</w:t>
      </w:r>
    </w:p>
    <w:p w:rsidR="0043148D" w:rsidRPr="00AC32B1" w:rsidRDefault="0043148D" w:rsidP="0043148D">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43148D" w:rsidRPr="00E47C16" w:rsidTr="00660822">
        <w:tc>
          <w:tcPr>
            <w:tcW w:w="488"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bookmarkStart w:id="10" w:name="_Hlk177484455"/>
            <w:r w:rsidRPr="00E47C16">
              <w:rPr>
                <w:sz w:val="22"/>
                <w:szCs w:val="20"/>
              </w:rPr>
              <w:t>N п/п</w:t>
            </w:r>
          </w:p>
        </w:tc>
        <w:tc>
          <w:tcPr>
            <w:tcW w:w="3685"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Pr>
                <w:sz w:val="22"/>
                <w:szCs w:val="20"/>
              </w:rPr>
              <w:t>Минимальный о</w:t>
            </w:r>
            <w:r w:rsidRPr="00E47C16">
              <w:rPr>
                <w:sz w:val="22"/>
                <w:szCs w:val="20"/>
              </w:rPr>
              <w:t xml:space="preserve">статочный </w:t>
            </w:r>
            <w:r>
              <w:rPr>
                <w:sz w:val="22"/>
                <w:szCs w:val="20"/>
              </w:rPr>
              <w:t xml:space="preserve">запас </w:t>
            </w:r>
            <w:r w:rsidRPr="00E47C16">
              <w:rPr>
                <w:sz w:val="22"/>
                <w:szCs w:val="20"/>
              </w:rPr>
              <w:t>срок</w:t>
            </w:r>
            <w:r>
              <w:rPr>
                <w:sz w:val="22"/>
                <w:szCs w:val="20"/>
              </w:rPr>
              <w:t>а</w:t>
            </w:r>
            <w:r w:rsidRPr="00E47C16">
              <w:rPr>
                <w:sz w:val="22"/>
                <w:szCs w:val="20"/>
              </w:rPr>
              <w:t xml:space="preserve">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за единицу товара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Контракта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r>
      <w:tr w:rsidR="0043148D" w:rsidRPr="00E47C16" w:rsidTr="00660822">
        <w:tc>
          <w:tcPr>
            <w:tcW w:w="488"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43148D" w:rsidRPr="00876BD3" w:rsidRDefault="0043148D" w:rsidP="00660822">
            <w:pPr>
              <w:widowControl w:val="0"/>
              <w:autoSpaceDE w:val="0"/>
              <w:autoSpaceDN w:val="0"/>
              <w:jc w:val="center"/>
              <w:rPr>
                <w:b/>
                <w:sz w:val="22"/>
                <w:szCs w:val="22"/>
              </w:rPr>
            </w:pPr>
            <w:r>
              <w:rPr>
                <w:sz w:val="22"/>
                <w:szCs w:val="22"/>
              </w:rPr>
              <w:t>Капуста белокочанная</w:t>
            </w:r>
            <w:r w:rsidRPr="00C301B6">
              <w:rPr>
                <w:sz w:val="22"/>
                <w:szCs w:val="22"/>
              </w:rPr>
              <w:t xml:space="preserve"> </w:t>
            </w:r>
            <w:r w:rsidRPr="00C301B6">
              <w:rPr>
                <w:b/>
                <w:sz w:val="22"/>
                <w:szCs w:val="22"/>
              </w:rPr>
              <w:t>(ГОЗ)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A612D0" w:rsidP="00F25E5B">
            <w:pPr>
              <w:widowControl w:val="0"/>
              <w:autoSpaceDE w:val="0"/>
              <w:autoSpaceDN w:val="0"/>
              <w:jc w:val="center"/>
              <w:rPr>
                <w:b/>
                <w:sz w:val="22"/>
                <w:szCs w:val="22"/>
              </w:rPr>
            </w:pPr>
            <w:r>
              <w:rPr>
                <w:b/>
                <w:sz w:val="22"/>
                <w:szCs w:val="22"/>
              </w:rPr>
              <w:t>19 700</w:t>
            </w:r>
          </w:p>
        </w:tc>
        <w:tc>
          <w:tcPr>
            <w:tcW w:w="2976"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pStyle w:val="aff6"/>
              <w:ind w:left="0"/>
              <w:jc w:val="center"/>
              <w:rPr>
                <w:sz w:val="22"/>
                <w:szCs w:val="22"/>
              </w:rPr>
            </w:pPr>
            <w:r w:rsidRPr="00C301B6">
              <w:rPr>
                <w:sz w:val="22"/>
                <w:szCs w:val="22"/>
              </w:rPr>
              <w:t xml:space="preserve">не менее </w:t>
            </w:r>
            <w:r>
              <w:rPr>
                <w:sz w:val="22"/>
                <w:szCs w:val="22"/>
              </w:rPr>
              <w:t>4</w:t>
            </w:r>
            <w:r w:rsidRPr="00C301B6">
              <w:rPr>
                <w:sz w:val="22"/>
                <w:szCs w:val="22"/>
              </w:rPr>
              <w:t xml:space="preserve">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r>
      <w:bookmarkEnd w:id="10"/>
    </w:tbl>
    <w:p w:rsidR="00D57880" w:rsidRPr="00C3382D" w:rsidRDefault="00D57880" w:rsidP="0063140B">
      <w:pPr>
        <w:widowControl w:val="0"/>
        <w:autoSpaceDE w:val="0"/>
        <w:autoSpaceDN w:val="0"/>
        <w:jc w:val="center"/>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F46140" w:rsidRPr="00C3382D" w:rsidTr="00F56F4A">
        <w:tc>
          <w:tcPr>
            <w:tcW w:w="4982" w:type="dxa"/>
            <w:tcBorders>
              <w:top w:val="nil"/>
              <w:left w:val="nil"/>
              <w:bottom w:val="nil"/>
              <w:right w:val="nil"/>
            </w:tcBorders>
            <w:vAlign w:val="bottom"/>
          </w:tcPr>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Pr="00C3382D" w:rsidRDefault="00F46140" w:rsidP="00F46140">
            <w:pPr>
              <w:widowControl w:val="0"/>
              <w:autoSpaceDE w:val="0"/>
              <w:autoSpaceDN w:val="0"/>
              <w:rPr>
                <w:sz w:val="22"/>
                <w:szCs w:val="22"/>
              </w:rPr>
            </w:pPr>
            <w:r w:rsidRPr="00C3382D">
              <w:rPr>
                <w:sz w:val="22"/>
                <w:szCs w:val="22"/>
              </w:rPr>
              <w:t>От Государственного заказчика:</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nil"/>
              <w:right w:val="nil"/>
            </w:tcBorders>
            <w:vAlign w:val="bottom"/>
          </w:tcPr>
          <w:p w:rsidR="00F46140" w:rsidRPr="00C3382D" w:rsidRDefault="00F46140" w:rsidP="00F46140">
            <w:pPr>
              <w:widowControl w:val="0"/>
              <w:autoSpaceDE w:val="0"/>
              <w:autoSpaceDN w:val="0"/>
              <w:rPr>
                <w:sz w:val="22"/>
                <w:szCs w:val="22"/>
              </w:rPr>
            </w:pPr>
            <w:r w:rsidRPr="00C3382D">
              <w:rPr>
                <w:sz w:val="22"/>
                <w:szCs w:val="22"/>
              </w:rPr>
              <w:t>От Поставщика:</w:t>
            </w:r>
          </w:p>
        </w:tc>
      </w:tr>
      <w:tr w:rsidR="00F46140" w:rsidRPr="00C3382D" w:rsidTr="00F56F4A">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sidRPr="00C3382D">
              <w:rPr>
                <w:sz w:val="22"/>
                <w:szCs w:val="22"/>
              </w:rPr>
              <w:t xml:space="preserve">                                                        </w:t>
            </w:r>
            <w:r>
              <w:rPr>
                <w:sz w:val="22"/>
                <w:szCs w:val="22"/>
              </w:rPr>
              <w:t xml:space="preserve">  </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Pr>
                <w:sz w:val="22"/>
                <w:szCs w:val="22"/>
              </w:rPr>
              <w:t xml:space="preserve">                                                       </w:t>
            </w:r>
          </w:p>
        </w:tc>
      </w:tr>
      <w:tr w:rsidR="00F46140" w:rsidRPr="00C3382D" w:rsidTr="00F56F4A">
        <w:tblPrEx>
          <w:tblBorders>
            <w:insideH w:val="single" w:sz="4" w:space="0" w:color="auto"/>
          </w:tblBorders>
        </w:tblPrEx>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r>
    </w:tbl>
    <w:p w:rsidR="00054573" w:rsidRPr="00C3382D" w:rsidRDefault="00054573" w:rsidP="0063140B">
      <w:pPr>
        <w:widowControl w:val="0"/>
        <w:autoSpaceDE w:val="0"/>
        <w:autoSpaceDN w:val="0"/>
        <w:jc w:val="both"/>
        <w:rPr>
          <w:sz w:val="22"/>
          <w:szCs w:val="22"/>
        </w:rPr>
        <w:sectPr w:rsidR="00054573" w:rsidRPr="00C3382D" w:rsidSect="00231B98">
          <w:pgSz w:w="16840" w:h="11907" w:orient="landscape" w:code="9"/>
          <w:pgMar w:top="709" w:right="709" w:bottom="1559" w:left="1134" w:header="709" w:footer="709" w:gutter="0"/>
          <w:cols w:space="708"/>
          <w:docGrid w:linePitch="360"/>
        </w:sectPr>
      </w:pPr>
    </w:p>
    <w:p w:rsidR="00375369" w:rsidRPr="006E5D75" w:rsidRDefault="00D57880" w:rsidP="00375369">
      <w:pPr>
        <w:widowControl w:val="0"/>
        <w:autoSpaceDE w:val="0"/>
        <w:autoSpaceDN w:val="0"/>
        <w:jc w:val="right"/>
        <w:outlineLvl w:val="1"/>
        <w:rPr>
          <w:sz w:val="22"/>
          <w:szCs w:val="22"/>
        </w:rPr>
      </w:pPr>
      <w:r w:rsidRPr="006E5D75">
        <w:rPr>
          <w:sz w:val="22"/>
          <w:szCs w:val="22"/>
        </w:rPr>
        <w:lastRenderedPageBreak/>
        <w:t>Приложение №</w:t>
      </w:r>
      <w:r w:rsidR="00375369" w:rsidRPr="006E5D75">
        <w:rPr>
          <w:sz w:val="22"/>
          <w:szCs w:val="22"/>
        </w:rPr>
        <w:t xml:space="preserve"> 2</w:t>
      </w:r>
    </w:p>
    <w:p w:rsidR="00375369" w:rsidRPr="006E5D75" w:rsidRDefault="00375369" w:rsidP="00375369">
      <w:pPr>
        <w:widowControl w:val="0"/>
        <w:shd w:val="clear" w:color="auto" w:fill="FFFFFF"/>
        <w:tabs>
          <w:tab w:val="left" w:pos="180"/>
        </w:tabs>
        <w:autoSpaceDE w:val="0"/>
        <w:autoSpaceDN w:val="0"/>
        <w:adjustRightInd w:val="0"/>
        <w:jc w:val="right"/>
        <w:rPr>
          <w:sz w:val="22"/>
          <w:szCs w:val="22"/>
        </w:rPr>
      </w:pPr>
      <w:r w:rsidRPr="006E5D75">
        <w:rPr>
          <w:sz w:val="22"/>
          <w:szCs w:val="22"/>
        </w:rPr>
        <w:t xml:space="preserve">к Государственному контракту </w:t>
      </w:r>
    </w:p>
    <w:p w:rsidR="00375369" w:rsidRPr="006E5D75" w:rsidRDefault="00D57880" w:rsidP="00375369">
      <w:pPr>
        <w:pStyle w:val="ConsPlusNormal"/>
        <w:jc w:val="right"/>
        <w:rPr>
          <w:rFonts w:ascii="Times New Roman" w:hAnsi="Times New Roman"/>
          <w:sz w:val="22"/>
          <w:szCs w:val="22"/>
        </w:rPr>
      </w:pPr>
      <w:r w:rsidRPr="006E5D75">
        <w:rPr>
          <w:rFonts w:ascii="Times New Roman" w:hAnsi="Times New Roman"/>
          <w:sz w:val="22"/>
          <w:szCs w:val="22"/>
        </w:rPr>
        <w:t xml:space="preserve"> </w:t>
      </w:r>
      <w:r w:rsidR="006063AF" w:rsidRPr="006E5D75">
        <w:rPr>
          <w:rFonts w:ascii="Times New Roman" w:hAnsi="Times New Roman"/>
          <w:sz w:val="22"/>
          <w:szCs w:val="22"/>
        </w:rPr>
        <w:t>________</w:t>
      </w:r>
      <w:r w:rsidR="00375369" w:rsidRPr="006E5D75">
        <w:rPr>
          <w:rFonts w:ascii="Times New Roman" w:hAnsi="Times New Roman"/>
          <w:sz w:val="22"/>
          <w:szCs w:val="22"/>
        </w:rPr>
        <w:t xml:space="preserve"> от «_____ » ________</w:t>
      </w:r>
      <w:r w:rsidR="001B7F24" w:rsidRPr="006E5D75">
        <w:rPr>
          <w:rFonts w:ascii="Times New Roman" w:hAnsi="Times New Roman"/>
          <w:sz w:val="22"/>
          <w:szCs w:val="22"/>
        </w:rPr>
        <w:t>202</w:t>
      </w:r>
      <w:r w:rsidR="00F25E5B">
        <w:rPr>
          <w:rFonts w:ascii="Times New Roman" w:hAnsi="Times New Roman"/>
          <w:sz w:val="22"/>
          <w:szCs w:val="22"/>
        </w:rPr>
        <w:t>6</w:t>
      </w:r>
      <w:r w:rsidR="00375369" w:rsidRPr="006E5D75">
        <w:rPr>
          <w:rFonts w:ascii="Times New Roman" w:hAnsi="Times New Roman"/>
          <w:sz w:val="22"/>
          <w:szCs w:val="22"/>
        </w:rPr>
        <w:t>г.</w:t>
      </w:r>
    </w:p>
    <w:p w:rsidR="00F177DE" w:rsidRPr="00AC32B1" w:rsidRDefault="00F177DE" w:rsidP="00F177DE">
      <w:pPr>
        <w:pStyle w:val="ConsPlusNormal"/>
        <w:jc w:val="both"/>
        <w:rPr>
          <w:rFonts w:ascii="Times New Roman" w:hAnsi="Times New Roman"/>
          <w:sz w:val="22"/>
          <w:szCs w:val="22"/>
        </w:rPr>
      </w:pPr>
    </w:p>
    <w:p w:rsidR="00F177DE" w:rsidRPr="00F54C27" w:rsidRDefault="00F177DE" w:rsidP="00F177DE">
      <w:pPr>
        <w:pStyle w:val="ConsPlusNormal"/>
        <w:jc w:val="center"/>
        <w:rPr>
          <w:rFonts w:ascii="Times New Roman" w:hAnsi="Times New Roman"/>
        </w:rPr>
      </w:pPr>
      <w:bookmarkStart w:id="11" w:name="P389"/>
      <w:bookmarkEnd w:id="11"/>
      <w:r w:rsidRPr="00F54C27">
        <w:rPr>
          <w:rFonts w:ascii="Times New Roman" w:hAnsi="Times New Roman"/>
        </w:rPr>
        <w:t>ТЕХНИЧЕСКОЕ ЗАДАНИЕ</w:t>
      </w:r>
    </w:p>
    <w:tbl>
      <w:tblPr>
        <w:tblW w:w="0" w:type="auto"/>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7053"/>
      </w:tblGrid>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pStyle w:val="ConsPlusNormal"/>
              <w:widowControl w:val="0"/>
              <w:ind w:firstLine="0"/>
              <w:rPr>
                <w:rFonts w:ascii="PT Astra Serif" w:hAnsi="PT Astra Serif"/>
                <w:sz w:val="22"/>
                <w:szCs w:val="22"/>
              </w:rPr>
            </w:pPr>
            <w:bookmarkStart w:id="12" w:name="_Hlk177022473"/>
            <w:bookmarkStart w:id="13" w:name="_Hlk177484494"/>
            <w:r w:rsidRPr="000F11F6">
              <w:rPr>
                <w:rFonts w:ascii="PT Astra Serif" w:hAnsi="PT Astra Serif"/>
                <w:sz w:val="22"/>
                <w:szCs w:val="22"/>
              </w:rPr>
              <w:t>Наименование товара</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b/>
                <w:sz w:val="22"/>
                <w:szCs w:val="22"/>
              </w:rPr>
            </w:pPr>
            <w:r w:rsidRPr="000F11F6">
              <w:rPr>
                <w:rFonts w:ascii="PT Astra Serif" w:hAnsi="PT Astra Serif"/>
                <w:bCs/>
                <w:sz w:val="22"/>
                <w:szCs w:val="22"/>
              </w:rPr>
              <w:t xml:space="preserve">Капуста белокочанная </w:t>
            </w:r>
            <w:r w:rsidRPr="000F11F6">
              <w:rPr>
                <w:rFonts w:ascii="PT Astra Serif" w:hAnsi="PT Astra Serif"/>
                <w:sz w:val="22"/>
                <w:szCs w:val="22"/>
              </w:rPr>
              <w:t>(ГОЗ*)</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pStyle w:val="ConsPlusNormal"/>
              <w:ind w:firstLine="0"/>
              <w:rPr>
                <w:rFonts w:ascii="PT Astra Serif" w:hAnsi="PT Astra Serif"/>
                <w:sz w:val="22"/>
                <w:szCs w:val="22"/>
              </w:rPr>
            </w:pPr>
            <w:r w:rsidRPr="000F11F6">
              <w:rPr>
                <w:rFonts w:ascii="PT Astra Serif" w:hAnsi="PT Astra Serif"/>
                <w:sz w:val="22"/>
                <w:szCs w:val="22"/>
              </w:rPr>
              <w:t>Характеристики товара</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ind w:firstLine="0"/>
              <w:rPr>
                <w:rFonts w:ascii="PT Astra Serif" w:hAnsi="PT Astra Serif"/>
                <w:bCs/>
                <w:sz w:val="22"/>
                <w:szCs w:val="22"/>
              </w:rPr>
            </w:pPr>
            <w:r w:rsidRPr="000F11F6">
              <w:rPr>
                <w:rFonts w:ascii="PT Astra Serif" w:hAnsi="PT Astra Serif"/>
                <w:bCs/>
                <w:sz w:val="22"/>
                <w:szCs w:val="22"/>
              </w:rPr>
              <w:t>Капуста белокочанная свежая, ранняя</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Позиция КТРУ</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Cs/>
                <w:color w:val="000000"/>
                <w:sz w:val="22"/>
                <w:szCs w:val="22"/>
              </w:rPr>
            </w:pPr>
            <w:r w:rsidRPr="000F11F6">
              <w:rPr>
                <w:rFonts w:ascii="PT Astra Serif" w:hAnsi="PT Astra Serif"/>
                <w:bCs/>
                <w:color w:val="000000"/>
                <w:sz w:val="22"/>
                <w:szCs w:val="22"/>
              </w:rPr>
              <w:t>01.13.12.120-00000002</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ОКПД2</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Cs/>
                <w:color w:val="000000"/>
                <w:sz w:val="22"/>
                <w:szCs w:val="22"/>
              </w:rPr>
            </w:pPr>
            <w:r w:rsidRPr="000F11F6">
              <w:rPr>
                <w:rFonts w:ascii="PT Astra Serif" w:hAnsi="PT Astra Serif"/>
                <w:bCs/>
                <w:color w:val="000000"/>
                <w:sz w:val="22"/>
                <w:szCs w:val="22"/>
              </w:rPr>
              <w:t>01.13.12.120</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Капуста очищенная</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
                <w:bCs/>
                <w:i/>
                <w:color w:val="000000"/>
                <w:sz w:val="22"/>
                <w:szCs w:val="22"/>
              </w:rPr>
            </w:pPr>
            <w:r w:rsidRPr="000F11F6">
              <w:rPr>
                <w:rFonts w:ascii="PT Astra Serif" w:hAnsi="PT Astra Serif"/>
                <w:b/>
                <w:bCs/>
                <w:i/>
                <w:color w:val="000000"/>
                <w:sz w:val="22"/>
                <w:szCs w:val="22"/>
              </w:rPr>
              <w:t>нет</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Соответствие требованиям национальной системы стандартизации</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
                <w:bCs/>
                <w:color w:val="000000"/>
                <w:sz w:val="22"/>
                <w:szCs w:val="22"/>
              </w:rPr>
            </w:pPr>
            <w:r w:rsidRPr="000F11F6">
              <w:rPr>
                <w:rFonts w:ascii="PT Astra Serif" w:hAnsi="PT Astra Serif"/>
                <w:sz w:val="22"/>
                <w:szCs w:val="22"/>
              </w:rPr>
              <w:t>ГОСТ 1724-85</w:t>
            </w:r>
          </w:p>
        </w:tc>
      </w:tr>
      <w:tr w:rsidR="00F25E5B" w:rsidRPr="00F25E5B" w:rsidTr="00F25E5B">
        <w:tc>
          <w:tcPr>
            <w:tcW w:w="2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5E5B" w:rsidRPr="00F25E5B" w:rsidRDefault="00F25E5B" w:rsidP="004278A7">
            <w:pPr>
              <w:pStyle w:val="ConsPlusNormal"/>
              <w:ind w:firstLine="0"/>
              <w:jc w:val="both"/>
              <w:rPr>
                <w:rFonts w:ascii="PT Astra Serif" w:hAnsi="PT Astra Serif"/>
                <w:sz w:val="22"/>
                <w:szCs w:val="22"/>
              </w:rPr>
            </w:pPr>
            <w:r w:rsidRPr="00F25E5B">
              <w:rPr>
                <w:rFonts w:ascii="PT Astra Serif" w:hAnsi="PT Astra Serif"/>
                <w:sz w:val="22"/>
                <w:szCs w:val="22"/>
              </w:rPr>
              <w:t>Требования, установленные Государственным заказчиком</w:t>
            </w:r>
          </w:p>
        </w:tc>
        <w:tc>
          <w:tcPr>
            <w:tcW w:w="7053" w:type="dxa"/>
            <w:tcBorders>
              <w:top w:val="single" w:sz="4" w:space="0" w:color="auto"/>
              <w:left w:val="single" w:sz="4" w:space="0" w:color="auto"/>
              <w:bottom w:val="single" w:sz="4" w:space="0" w:color="auto"/>
              <w:right w:val="single" w:sz="4" w:space="0" w:color="auto"/>
            </w:tcBorders>
            <w:shd w:val="clear" w:color="auto" w:fill="auto"/>
            <w:vAlign w:val="center"/>
          </w:tcPr>
          <w:p w:rsidR="00F25E5B" w:rsidRPr="00F25E5B" w:rsidRDefault="00F25E5B" w:rsidP="004278A7">
            <w:pPr>
              <w:pStyle w:val="ConsPlusNormal"/>
              <w:ind w:firstLine="709"/>
              <w:jc w:val="both"/>
              <w:rPr>
                <w:rFonts w:ascii="PT Astra Serif" w:hAnsi="PT Astra Serif"/>
                <w:b/>
                <w:spacing w:val="-14"/>
                <w:sz w:val="22"/>
                <w:szCs w:val="22"/>
                <w:lang w:bidi="en-US"/>
              </w:rPr>
            </w:pPr>
            <w:r w:rsidRPr="00F25E5B">
              <w:rPr>
                <w:rFonts w:ascii="PT Astra Serif" w:hAnsi="PT Astra Serif"/>
                <w:b/>
                <w:spacing w:val="-14"/>
                <w:sz w:val="22"/>
                <w:szCs w:val="22"/>
                <w:lang w:bidi="en-US"/>
              </w:rPr>
              <w:t xml:space="preserve">Поставляемый товар урожая 2026 года. </w:t>
            </w:r>
          </w:p>
          <w:p w:rsidR="00F25E5B" w:rsidRPr="00F25E5B" w:rsidRDefault="00F25E5B" w:rsidP="004278A7">
            <w:pPr>
              <w:pStyle w:val="ConsPlusNormal"/>
              <w:ind w:firstLine="317"/>
              <w:jc w:val="both"/>
              <w:rPr>
                <w:rFonts w:ascii="PT Astra Serif" w:hAnsi="PT Astra Serif"/>
                <w:b/>
                <w:sz w:val="22"/>
                <w:szCs w:val="22"/>
              </w:rPr>
            </w:pPr>
            <w:r w:rsidRPr="00F25E5B">
              <w:rPr>
                <w:rFonts w:ascii="PT Astra Serif" w:hAnsi="PT Astra Serif"/>
                <w:sz w:val="22"/>
                <w:szCs w:val="22"/>
              </w:rPr>
              <w:t xml:space="preserve">Минимальный остаточный запас срока годности товара на момент его поставки </w:t>
            </w:r>
            <w:r w:rsidRPr="00F25E5B">
              <w:rPr>
                <w:rFonts w:ascii="PT Astra Serif" w:hAnsi="PT Astra Serif"/>
                <w:b/>
                <w:sz w:val="22"/>
                <w:szCs w:val="22"/>
              </w:rPr>
              <w:t>не менее 4 месяцев.</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Упаковка - транспортная сетка-мешок.</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Упаковка, поставляемого Товара соответствует требованиям статьи 5 ТР ТС 005/2011 «О безопасности упаковки» </w:t>
            </w:r>
            <w:r w:rsidRPr="00F25E5B">
              <w:rPr>
                <w:rFonts w:ascii="PT Astra Serif" w:hAnsi="PT Astra Serif"/>
                <w:bCs/>
                <w:sz w:val="22"/>
                <w:szCs w:val="22"/>
                <w:lang w:eastAsia="en-US"/>
              </w:rPr>
              <w:t xml:space="preserve">и </w:t>
            </w:r>
            <w:r w:rsidRPr="00F25E5B">
              <w:rPr>
                <w:rFonts w:ascii="PT Astra Serif" w:hAnsi="PT Astra Serif"/>
                <w:sz w:val="22"/>
                <w:szCs w:val="22"/>
              </w:rPr>
              <w:t>требованиям раздела 4 ГОСТ 1724-85, обеспечивает вентиляцию и сохранение его качества и безопасности.</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4 ГОСТ 1724-85. </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Маркировке подлежит каждая упаковочная единица (сетка-мешок).</w:t>
            </w:r>
          </w:p>
          <w:p w:rsidR="00F25E5B" w:rsidRPr="00F25E5B" w:rsidRDefault="00F25E5B" w:rsidP="004278A7">
            <w:pPr>
              <w:pStyle w:val="ConsPlusNormal"/>
              <w:widowControl w:val="0"/>
              <w:tabs>
                <w:tab w:val="left" w:pos="-108"/>
              </w:tabs>
              <w:ind w:firstLine="317"/>
              <w:jc w:val="both"/>
              <w:rPr>
                <w:rFonts w:ascii="PT Astra Serif" w:hAnsi="PT Astra Serif"/>
                <w:bCs/>
                <w:color w:val="000000"/>
                <w:sz w:val="22"/>
                <w:szCs w:val="22"/>
                <w:shd w:val="clear" w:color="auto" w:fill="FFFFFF"/>
              </w:rPr>
            </w:pPr>
            <w:r w:rsidRPr="00F25E5B">
              <w:rPr>
                <w:rFonts w:ascii="PT Astra Serif" w:hAnsi="PT Astra Serif"/>
                <w:bCs/>
                <w:color w:val="000000"/>
                <w:sz w:val="22"/>
                <w:szCs w:val="22"/>
                <w:shd w:val="clear" w:color="auto" w:fill="FFFFFF"/>
              </w:rPr>
              <w:t>Масса нетто продукта в одной упаковочной единице (сетке - мешке) должна соответствовать номинальной, указанной в маркировке на упаковке продукта.</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Транспортировка товара осуществляется в соответствии с требованиями ТР ТС 021/2011 «О безопасности пищевой продукции» </w:t>
            </w:r>
            <w:r w:rsidRPr="00F25E5B">
              <w:rPr>
                <w:rFonts w:ascii="PT Astra Serif" w:hAnsi="PT Astra Serif"/>
                <w:bCs/>
                <w:sz w:val="22"/>
                <w:szCs w:val="22"/>
                <w:lang w:eastAsia="en-US"/>
              </w:rPr>
              <w:t xml:space="preserve">и </w:t>
            </w:r>
            <w:r w:rsidRPr="00F25E5B">
              <w:rPr>
                <w:rFonts w:ascii="PT Astra Serif" w:hAnsi="PT Astra Serif"/>
                <w:sz w:val="22"/>
                <w:szCs w:val="22"/>
              </w:rPr>
              <w:t>требованиями раздела 4 ГОСТ 1724-85.</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Поставка товара осуществляется автомобильным транспортом в соответствии с правилами перевозок скоропортящихся грузов, действующими на данном виде транспорта.</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Транспорт подготовлен, промыт и продезинфицирован. При поставке будет предоставлен документ, подтверждающий проведение дезинфекции транспорта.</w:t>
            </w:r>
          </w:p>
          <w:p w:rsidR="00F25E5B" w:rsidRPr="00F25E5B" w:rsidRDefault="00F25E5B" w:rsidP="004278A7">
            <w:pPr>
              <w:tabs>
                <w:tab w:val="left" w:pos="-108"/>
                <w:tab w:val="left" w:pos="552"/>
              </w:tabs>
              <w:ind w:firstLine="317"/>
              <w:jc w:val="both"/>
              <w:rPr>
                <w:rFonts w:ascii="PT Astra Serif" w:hAnsi="PT Astra Serif"/>
                <w:sz w:val="22"/>
                <w:szCs w:val="22"/>
              </w:rPr>
            </w:pPr>
            <w:r w:rsidRPr="00F25E5B">
              <w:rPr>
                <w:rFonts w:ascii="PT Astra Serif" w:hAnsi="PT Astra Serif"/>
                <w:sz w:val="22"/>
                <w:szCs w:val="22"/>
              </w:rPr>
              <w:t>Поставляемый товар новый (товар, который не был в употреблении, у которого не были восстановлены потребительские свойства).</w:t>
            </w:r>
          </w:p>
          <w:p w:rsidR="00F25E5B" w:rsidRPr="00F25E5B" w:rsidRDefault="00F25E5B" w:rsidP="004278A7">
            <w:pPr>
              <w:pStyle w:val="ConsPlusNormal"/>
              <w:ind w:firstLine="317"/>
              <w:jc w:val="both"/>
              <w:rPr>
                <w:rFonts w:ascii="PT Astra Serif" w:hAnsi="PT Astra Serif"/>
                <w:spacing w:val="-3"/>
                <w:sz w:val="22"/>
                <w:szCs w:val="22"/>
              </w:rPr>
            </w:pPr>
            <w:r w:rsidRPr="00F25E5B">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1724-85 и условиям Контракта</w:t>
            </w:r>
            <w:r w:rsidRPr="00F25E5B">
              <w:rPr>
                <w:rFonts w:ascii="PT Astra Serif" w:hAnsi="PT Astra Serif"/>
                <w:spacing w:val="-3"/>
                <w:sz w:val="22"/>
                <w:szCs w:val="22"/>
              </w:rPr>
              <w:t>.</w:t>
            </w:r>
          </w:p>
          <w:p w:rsidR="00F25E5B" w:rsidRPr="00F25E5B" w:rsidRDefault="00F25E5B" w:rsidP="004278A7">
            <w:pPr>
              <w:pStyle w:val="ConsPlusNormal"/>
              <w:widowControl w:val="0"/>
              <w:tabs>
                <w:tab w:val="left" w:pos="-108"/>
              </w:tabs>
              <w:ind w:firstLine="709"/>
              <w:jc w:val="both"/>
              <w:rPr>
                <w:rFonts w:ascii="PT Astra Serif" w:hAnsi="PT Astra Serif"/>
                <w:sz w:val="22"/>
                <w:szCs w:val="22"/>
              </w:rPr>
            </w:pPr>
            <w:r w:rsidRPr="00F25E5B">
              <w:rPr>
                <w:rFonts w:ascii="PT Astra Serif" w:hAnsi="PT Astra Serif"/>
                <w:bCs/>
                <w:color w:val="000000"/>
                <w:sz w:val="22"/>
                <w:szCs w:val="22"/>
                <w:shd w:val="clear" w:color="auto" w:fill="FFFFFF"/>
              </w:rPr>
              <w:t>(*для нужд обороны страны и безопасности государства)</w:t>
            </w:r>
          </w:p>
        </w:tc>
      </w:tr>
    </w:tbl>
    <w:bookmarkEnd w:id="13"/>
    <w:p w:rsidR="008944EE" w:rsidRPr="002D5117" w:rsidRDefault="008944EE" w:rsidP="008944EE">
      <w:pPr>
        <w:widowControl w:val="0"/>
        <w:tabs>
          <w:tab w:val="left" w:pos="525"/>
          <w:tab w:val="right" w:pos="9639"/>
        </w:tabs>
        <w:autoSpaceDE w:val="0"/>
        <w:autoSpaceDN w:val="0"/>
        <w:ind w:left="1134"/>
        <w:jc w:val="both"/>
        <w:outlineLvl w:val="1"/>
        <w:rPr>
          <w:sz w:val="22"/>
          <w:szCs w:val="22"/>
        </w:rPr>
      </w:pPr>
      <w:r w:rsidRPr="00F25E5B">
        <w:rPr>
          <w:rFonts w:ascii="PT Astra Serif" w:hAnsi="PT Astra Serif"/>
          <w:sz w:val="22"/>
          <w:szCs w:val="22"/>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w:t>
      </w:r>
      <w:r w:rsidRPr="002D5117">
        <w:rPr>
          <w:sz w:val="22"/>
          <w:szCs w:val="22"/>
        </w:rPr>
        <w:t xml:space="preserve"> </w:t>
      </w:r>
      <w:r w:rsidRPr="002D5117">
        <w:rPr>
          <w:sz w:val="22"/>
          <w:szCs w:val="22"/>
        </w:rPr>
        <w:lastRenderedPageBreak/>
        <w:t>нужд и Правил использования каталога товаров, работ, услуг для обеспечения государственных и муниципальных нужд»:</w:t>
      </w:r>
    </w:p>
    <w:p w:rsidR="008944EE" w:rsidRPr="002D5117" w:rsidRDefault="008944EE" w:rsidP="008944EE">
      <w:pPr>
        <w:widowControl w:val="0"/>
        <w:tabs>
          <w:tab w:val="left" w:pos="525"/>
          <w:tab w:val="right" w:pos="9639"/>
        </w:tabs>
        <w:autoSpaceDE w:val="0"/>
        <w:autoSpaceDN w:val="0"/>
        <w:ind w:left="1134" w:hanging="1134"/>
        <w:jc w:val="both"/>
        <w:outlineLvl w:val="1"/>
        <w:rPr>
          <w:sz w:val="22"/>
          <w:szCs w:val="22"/>
        </w:rPr>
      </w:pPr>
      <w:r w:rsidRPr="002D5117">
        <w:rPr>
          <w:sz w:val="22"/>
          <w:szCs w:val="22"/>
        </w:rPr>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8944EE" w:rsidRPr="002D5117" w:rsidRDefault="008944EE" w:rsidP="008944EE">
      <w:pPr>
        <w:pStyle w:val="ConsPlusNormal"/>
        <w:ind w:left="1134" w:hanging="1134"/>
        <w:jc w:val="both"/>
        <w:rPr>
          <w:rFonts w:ascii="Times New Roman" w:hAnsi="Times New Roman"/>
          <w:sz w:val="22"/>
          <w:szCs w:val="22"/>
        </w:rPr>
      </w:pPr>
      <w:r w:rsidRPr="002D5117">
        <w:rPr>
          <w:rFonts w:ascii="Times New Roman" w:hAnsi="Times New Roman"/>
          <w:sz w:val="22"/>
          <w:szCs w:val="22"/>
        </w:rPr>
        <w:t xml:space="preserve">       - включение в характеристики соответствие товара ГОСТ </w:t>
      </w:r>
      <w:r>
        <w:rPr>
          <w:rFonts w:ascii="Times New Roman" w:hAnsi="Times New Roman"/>
          <w:sz w:val="22"/>
          <w:szCs w:val="22"/>
        </w:rPr>
        <w:t>1724-85</w:t>
      </w:r>
      <w:r w:rsidRPr="002D5117">
        <w:rPr>
          <w:rFonts w:ascii="Times New Roman" w:hAnsi="Times New Roman"/>
          <w:sz w:val="22"/>
          <w:szCs w:val="22"/>
        </w:rPr>
        <w:t xml:space="preserve"> обусловлено соблюдением требований п.2 ч.1 ст. 33 Федерального закона от 05.04.2013 № 44-ФЗ.</w:t>
      </w:r>
    </w:p>
    <w:bookmarkEnd w:id="12"/>
    <w:p w:rsidR="00054573" w:rsidRPr="006E5D75" w:rsidRDefault="00054573" w:rsidP="00054573">
      <w:pPr>
        <w:pStyle w:val="ConsPlusNormal"/>
        <w:jc w:val="both"/>
        <w:rPr>
          <w:rFonts w:ascii="Times New Roman" w:hAnsi="Times New Roman"/>
          <w:sz w:val="22"/>
          <w:szCs w:val="22"/>
        </w:rPr>
      </w:pPr>
    </w:p>
    <w:tbl>
      <w:tblPr>
        <w:tblW w:w="10368" w:type="dxa"/>
        <w:tblInd w:w="494"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A40DFC" w:rsidRPr="00C3382D" w:rsidTr="00F177DE">
        <w:tc>
          <w:tcPr>
            <w:tcW w:w="4411"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Поставщика:</w:t>
            </w:r>
          </w:p>
        </w:tc>
      </w:tr>
      <w:tr w:rsidR="00A40DFC" w:rsidRPr="00C3382D" w:rsidTr="00F177DE">
        <w:tc>
          <w:tcPr>
            <w:tcW w:w="4411"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Pr>
                <w:sz w:val="22"/>
                <w:szCs w:val="22"/>
              </w:rPr>
              <w:t xml:space="preserve">                                                       </w:t>
            </w:r>
          </w:p>
        </w:tc>
      </w:tr>
      <w:tr w:rsidR="00A40DFC" w:rsidRPr="00C3382D" w:rsidTr="00F177DE">
        <w:tblPrEx>
          <w:tblBorders>
            <w:insideH w:val="single" w:sz="4" w:space="0" w:color="auto"/>
          </w:tblBorders>
        </w:tblPrEx>
        <w:tc>
          <w:tcPr>
            <w:tcW w:w="4411"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r>
    </w:tbl>
    <w:p w:rsidR="00A40DFC" w:rsidRDefault="00A40DFC" w:rsidP="00375369">
      <w:pPr>
        <w:widowControl w:val="0"/>
        <w:autoSpaceDE w:val="0"/>
        <w:autoSpaceDN w:val="0"/>
        <w:jc w:val="right"/>
        <w:outlineLvl w:val="1"/>
        <w:rPr>
          <w:sz w:val="22"/>
          <w:szCs w:val="22"/>
          <w:highlight w:val="yellow"/>
        </w:rPr>
      </w:pPr>
    </w:p>
    <w:p w:rsidR="00593C16" w:rsidRPr="00C3382D" w:rsidRDefault="00593C16" w:rsidP="00375369">
      <w:pPr>
        <w:widowControl w:val="0"/>
        <w:autoSpaceDE w:val="0"/>
        <w:autoSpaceDN w:val="0"/>
        <w:jc w:val="right"/>
        <w:outlineLvl w:val="1"/>
        <w:rPr>
          <w:sz w:val="22"/>
          <w:szCs w:val="22"/>
          <w:highlight w:val="yellow"/>
        </w:rPr>
        <w:sectPr w:rsidR="00593C16" w:rsidRPr="00C3382D" w:rsidSect="006E5D75">
          <w:pgSz w:w="11907" w:h="16840" w:code="9"/>
          <w:pgMar w:top="709" w:right="510" w:bottom="284" w:left="284" w:header="709" w:footer="709"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3</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163A9D" w:rsidP="00375369">
      <w:pPr>
        <w:pStyle w:val="ConsPlusNormal"/>
        <w:jc w:val="right"/>
        <w:rPr>
          <w:rFonts w:ascii="Times New Roman" w:hAnsi="Times New Roman"/>
          <w:sz w:val="22"/>
          <w:szCs w:val="22"/>
        </w:rPr>
      </w:pPr>
      <w:r>
        <w:rPr>
          <w:rFonts w:ascii="Times New Roman" w:hAnsi="Times New Roman"/>
          <w:sz w:val="22"/>
          <w:szCs w:val="22"/>
        </w:rPr>
        <w:t>________</w:t>
      </w:r>
      <w:r w:rsidR="00C9487A">
        <w:rPr>
          <w:rFonts w:ascii="Times New Roman" w:hAnsi="Times New Roman"/>
          <w:sz w:val="22"/>
          <w:szCs w:val="22"/>
        </w:rPr>
        <w:t xml:space="preserve"> от «___</w:t>
      </w:r>
      <w:r w:rsidR="00375369" w:rsidRPr="00C3382D">
        <w:rPr>
          <w:rFonts w:ascii="Times New Roman" w:hAnsi="Times New Roman"/>
          <w:sz w:val="22"/>
          <w:szCs w:val="22"/>
        </w:rPr>
        <w:t>» 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w:t>
      </w:r>
    </w:p>
    <w:p w:rsidR="00252031" w:rsidRPr="00C3382D" w:rsidRDefault="00252031" w:rsidP="00252031">
      <w:pPr>
        <w:pStyle w:val="ConsPlusNormal"/>
        <w:jc w:val="both"/>
        <w:rPr>
          <w:rFonts w:ascii="Times New Roman" w:hAnsi="Times New Roman"/>
          <w:sz w:val="22"/>
          <w:szCs w:val="22"/>
          <w:highlight w:val="yellow"/>
        </w:rPr>
      </w:pPr>
    </w:p>
    <w:p w:rsidR="008944EE" w:rsidRPr="00AC32B1" w:rsidRDefault="008944EE" w:rsidP="008944EE">
      <w:pPr>
        <w:pStyle w:val="ConsPlusNormal"/>
        <w:jc w:val="both"/>
        <w:rPr>
          <w:rFonts w:ascii="Times New Roman" w:hAnsi="Times New Roman"/>
          <w:sz w:val="22"/>
          <w:szCs w:val="22"/>
        </w:rPr>
      </w:pPr>
      <w:bookmarkStart w:id="14" w:name="P399"/>
      <w:bookmarkEnd w:id="14"/>
    </w:p>
    <w:p w:rsidR="008944EE" w:rsidRPr="002D5117" w:rsidRDefault="008944EE" w:rsidP="008944EE">
      <w:pPr>
        <w:pStyle w:val="ConsPlusNormal"/>
        <w:jc w:val="center"/>
        <w:rPr>
          <w:rFonts w:ascii="Times New Roman" w:hAnsi="Times New Roman"/>
        </w:rPr>
      </w:pPr>
      <w:bookmarkStart w:id="15" w:name="_Hlk177017888"/>
      <w:r w:rsidRPr="002D5117">
        <w:rPr>
          <w:rFonts w:ascii="Times New Roman" w:hAnsi="Times New Roman"/>
        </w:rPr>
        <w:t>График поставки товара</w:t>
      </w:r>
    </w:p>
    <w:p w:rsidR="008944EE" w:rsidRPr="002D5117" w:rsidRDefault="008944EE" w:rsidP="008944EE">
      <w:pPr>
        <w:jc w:val="center"/>
        <w:rPr>
          <w:color w:val="000000"/>
        </w:rPr>
      </w:pPr>
      <w:r>
        <w:t>Капуста белокочанная</w:t>
      </w:r>
      <w:r w:rsidRPr="002D5117">
        <w:t xml:space="preserve"> (ГОЗ) </w:t>
      </w:r>
      <w:r>
        <w:rPr>
          <w:color w:val="000000"/>
        </w:rPr>
        <w:t>Капуста белокочанная</w:t>
      </w:r>
      <w:r w:rsidRPr="002D5117">
        <w:rPr>
          <w:color w:val="000000"/>
        </w:rPr>
        <w:t xml:space="preserve"> свежая,</w:t>
      </w:r>
      <w:r w:rsidR="0043148D">
        <w:rPr>
          <w:color w:val="000000"/>
        </w:rPr>
        <w:t xml:space="preserve"> ранняя</w:t>
      </w:r>
      <w:r w:rsidRPr="002D5117">
        <w:rPr>
          <w:color w:val="000000"/>
        </w:rPr>
        <w:t xml:space="preserve"> ГОСТ </w:t>
      </w:r>
      <w:r>
        <w:rPr>
          <w:color w:val="000000"/>
        </w:rPr>
        <w:t>1724-85</w:t>
      </w:r>
      <w:r w:rsidRPr="002D5117">
        <w:rPr>
          <w:color w:val="000000"/>
        </w:rPr>
        <w:t>, (неочищенная)</w:t>
      </w:r>
    </w:p>
    <w:bookmarkEnd w:id="15"/>
    <w:p w:rsidR="008944EE" w:rsidRDefault="008944EE" w:rsidP="008944EE">
      <w:pPr>
        <w:jc w:val="center"/>
        <w:rPr>
          <w:color w:val="000000"/>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3827"/>
      </w:tblGrid>
      <w:tr w:rsidR="00F25E5B" w:rsidRPr="000F11F6" w:rsidTr="00F25E5B">
        <w:tc>
          <w:tcPr>
            <w:tcW w:w="5529" w:type="dxa"/>
            <w:vMerge w:val="restart"/>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Ед. изм.</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Сроки поставки</w:t>
            </w:r>
          </w:p>
        </w:tc>
      </w:tr>
      <w:tr w:rsidR="00F25E5B" w:rsidRPr="000F11F6" w:rsidTr="00F25E5B">
        <w:tc>
          <w:tcPr>
            <w:tcW w:w="5529" w:type="dxa"/>
            <w:vMerge/>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rPr>
                <w:rFonts w:ascii="PT Astra Serif" w:hAnsi="PT Astra Serif"/>
              </w:rPr>
            </w:pPr>
          </w:p>
        </w:tc>
        <w:tc>
          <w:tcPr>
            <w:tcW w:w="992" w:type="dxa"/>
            <w:vMerge/>
            <w:tcBorders>
              <w:left w:val="single" w:sz="4" w:space="0" w:color="auto"/>
              <w:bottom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с момента заключения по 1</w:t>
            </w:r>
            <w:r>
              <w:rPr>
                <w:rFonts w:ascii="PT Astra Serif" w:hAnsi="PT Astra Serif"/>
              </w:rPr>
              <w:t>4</w:t>
            </w:r>
            <w:r w:rsidRPr="000F11F6">
              <w:rPr>
                <w:rFonts w:ascii="PT Astra Serif" w:hAnsi="PT Astra Serif"/>
              </w:rPr>
              <w:t>.0</w:t>
            </w:r>
            <w:r>
              <w:rPr>
                <w:rFonts w:ascii="PT Astra Serif" w:hAnsi="PT Astra Serif"/>
              </w:rPr>
              <w:t>8</w:t>
            </w:r>
            <w:r w:rsidRPr="000F11F6">
              <w:rPr>
                <w:rFonts w:ascii="PT Astra Serif" w:hAnsi="PT Astra Serif"/>
              </w:rPr>
              <w:t>.202</w:t>
            </w:r>
            <w:r>
              <w:rPr>
                <w:rFonts w:ascii="PT Astra Serif" w:hAnsi="PT Astra Serif"/>
              </w:rPr>
              <w:t>6</w:t>
            </w:r>
          </w:p>
        </w:tc>
      </w:tr>
      <w:tr w:rsidR="00F25E5B" w:rsidRPr="000F11F6" w:rsidTr="00F25E5B">
        <w:tc>
          <w:tcPr>
            <w:tcW w:w="5529" w:type="dxa"/>
            <w:tcBorders>
              <w:top w:val="single" w:sz="4" w:space="0" w:color="auto"/>
              <w:left w:val="single" w:sz="4" w:space="0" w:color="auto"/>
              <w:bottom w:val="single" w:sz="4" w:space="0" w:color="auto"/>
              <w:right w:val="single" w:sz="4" w:space="0" w:color="auto"/>
            </w:tcBorders>
            <w:vAlign w:val="center"/>
          </w:tcPr>
          <w:p w:rsidR="00A612D0" w:rsidRPr="00A612D0" w:rsidRDefault="00A612D0" w:rsidP="00A612D0">
            <w:pPr>
              <w:widowControl w:val="0"/>
              <w:autoSpaceDE w:val="0"/>
              <w:autoSpaceDN w:val="0"/>
              <w:adjustRightInd w:val="0"/>
              <w:jc w:val="center"/>
              <w:rPr>
                <w:sz w:val="22"/>
              </w:rPr>
            </w:pPr>
            <w:r w:rsidRPr="00A612D0">
              <w:rPr>
                <w:sz w:val="22"/>
              </w:rPr>
              <w:t xml:space="preserve">ФКУ ИК-9 ГУФСИН России по Новосибирской области, 630039, г. Новосибирск, ул. Гусинобродское шоссе, 114 </w:t>
            </w:r>
          </w:p>
          <w:p w:rsidR="00F25E5B" w:rsidRPr="003D20D9" w:rsidRDefault="00A612D0" w:rsidP="00A612D0">
            <w:pPr>
              <w:widowControl w:val="0"/>
              <w:autoSpaceDE w:val="0"/>
              <w:autoSpaceDN w:val="0"/>
              <w:adjustRightInd w:val="0"/>
              <w:jc w:val="center"/>
              <w:rPr>
                <w:sz w:val="22"/>
              </w:rPr>
            </w:pPr>
            <w:r w:rsidRPr="00A612D0">
              <w:rPr>
                <w:sz w:val="22"/>
              </w:rPr>
              <w:t xml:space="preserve">ИНН 5405112696 КПП 540501001, тел. 240-27-13, </w:t>
            </w:r>
            <w:r w:rsidRPr="00A612D0">
              <w:rPr>
                <w:sz w:val="22"/>
                <w:lang w:val="en-US"/>
              </w:rPr>
              <w:t>okbiho</w:t>
            </w:r>
            <w:r w:rsidRPr="00A612D0">
              <w:rPr>
                <w:sz w:val="22"/>
              </w:rPr>
              <w:t>.</w:t>
            </w:r>
            <w:r w:rsidRPr="00A612D0">
              <w:rPr>
                <w:sz w:val="22"/>
                <w:lang w:val="en-US"/>
              </w:rPr>
              <w:t>ik</w:t>
            </w:r>
            <w:r w:rsidRPr="00A612D0">
              <w:rPr>
                <w:sz w:val="22"/>
              </w:rPr>
              <w:t>9@54.</w:t>
            </w:r>
            <w:r w:rsidRPr="00A612D0">
              <w:rPr>
                <w:sz w:val="22"/>
                <w:lang w:val="en-US"/>
              </w:rPr>
              <w:t>fsin</w:t>
            </w:r>
            <w:r w:rsidRPr="00A612D0">
              <w:rPr>
                <w:sz w:val="22"/>
              </w:rPr>
              <w:t>.</w:t>
            </w:r>
            <w:r w:rsidRPr="00A612D0">
              <w:rPr>
                <w:sz w:val="22"/>
                <w:lang w:val="en-US"/>
              </w:rPr>
              <w:t>gov</w:t>
            </w:r>
            <w:r w:rsidRPr="00A612D0">
              <w:rPr>
                <w:sz w:val="22"/>
              </w:rPr>
              <w:t>.</w:t>
            </w:r>
            <w:r w:rsidRPr="00A612D0">
              <w:rPr>
                <w:sz w:val="22"/>
                <w:lang w:val="en-US"/>
              </w:rPr>
              <w:t>ru</w:t>
            </w:r>
          </w:p>
        </w:tc>
        <w:tc>
          <w:tcPr>
            <w:tcW w:w="992" w:type="dxa"/>
            <w:vMerge w:val="restart"/>
            <w:tcBorders>
              <w:top w:val="single" w:sz="4" w:space="0" w:color="auto"/>
              <w:left w:val="single" w:sz="4" w:space="0" w:color="auto"/>
              <w:right w:val="single" w:sz="4" w:space="0" w:color="auto"/>
            </w:tcBorders>
            <w:vAlign w:val="center"/>
          </w:tcPr>
          <w:p w:rsidR="00F25E5B" w:rsidRPr="000E50CE" w:rsidRDefault="00F25E5B" w:rsidP="004278A7">
            <w:pPr>
              <w:widowControl w:val="0"/>
              <w:autoSpaceDE w:val="0"/>
              <w:autoSpaceDN w:val="0"/>
              <w:adjustRightInd w:val="0"/>
              <w:jc w:val="center"/>
              <w:rPr>
                <w:sz w:val="26"/>
                <w:szCs w:val="26"/>
              </w:rPr>
            </w:pPr>
            <w:r>
              <w:rPr>
                <w:sz w:val="26"/>
                <w:szCs w:val="26"/>
              </w:rPr>
              <w:t>кг</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A612D0" w:rsidP="004278A7">
            <w:pPr>
              <w:widowControl w:val="0"/>
              <w:autoSpaceDE w:val="0"/>
              <w:autoSpaceDN w:val="0"/>
              <w:adjustRightInd w:val="0"/>
              <w:jc w:val="center"/>
              <w:rPr>
                <w:rFonts w:ascii="PT Astra Serif" w:hAnsi="PT Astra Serif"/>
              </w:rPr>
            </w:pPr>
            <w:r>
              <w:rPr>
                <w:rFonts w:ascii="PT Astra Serif" w:hAnsi="PT Astra Serif"/>
              </w:rPr>
              <w:t>9600</w:t>
            </w:r>
          </w:p>
        </w:tc>
      </w:tr>
      <w:tr w:rsidR="00A612D0" w:rsidRPr="000F11F6" w:rsidTr="00175540">
        <w:tc>
          <w:tcPr>
            <w:tcW w:w="5529" w:type="dxa"/>
            <w:tcBorders>
              <w:top w:val="single" w:sz="4" w:space="0" w:color="auto"/>
              <w:left w:val="single" w:sz="4" w:space="0" w:color="auto"/>
              <w:right w:val="single" w:sz="4" w:space="0" w:color="auto"/>
            </w:tcBorders>
            <w:vAlign w:val="center"/>
          </w:tcPr>
          <w:p w:rsidR="00A612D0" w:rsidRDefault="00A612D0" w:rsidP="00A612D0">
            <w:pPr>
              <w:pStyle w:val="35"/>
              <w:widowControl w:val="0"/>
              <w:autoSpaceDE w:val="0"/>
              <w:autoSpaceDN w:val="0"/>
              <w:adjustRightInd w:val="0"/>
              <w:spacing w:after="0"/>
              <w:jc w:val="center"/>
              <w:rPr>
                <w:sz w:val="22"/>
                <w:szCs w:val="24"/>
              </w:rPr>
            </w:pPr>
            <w:r w:rsidRPr="003D20D9">
              <w:rPr>
                <w:sz w:val="22"/>
                <w:szCs w:val="24"/>
              </w:rPr>
              <w:t xml:space="preserve">ФКУ </w:t>
            </w:r>
            <w:r>
              <w:rPr>
                <w:sz w:val="22"/>
                <w:szCs w:val="24"/>
              </w:rPr>
              <w:t>СИЗО-1</w:t>
            </w:r>
            <w:r w:rsidRPr="003D20D9">
              <w:rPr>
                <w:sz w:val="22"/>
                <w:szCs w:val="24"/>
              </w:rPr>
              <w:t xml:space="preserve"> ГУФСИН России по Новосибирской области</w:t>
            </w:r>
            <w:r>
              <w:rPr>
                <w:sz w:val="22"/>
                <w:szCs w:val="24"/>
              </w:rPr>
              <w:t xml:space="preserve">, </w:t>
            </w:r>
            <w:r w:rsidRPr="003D20D9">
              <w:rPr>
                <w:sz w:val="22"/>
                <w:szCs w:val="24"/>
              </w:rPr>
              <w:t>6300</w:t>
            </w:r>
            <w:r w:rsidRPr="001A7E86">
              <w:rPr>
                <w:sz w:val="22"/>
                <w:szCs w:val="24"/>
              </w:rPr>
              <w:t>10</w:t>
            </w:r>
            <w:r w:rsidRPr="003D20D9">
              <w:rPr>
                <w:sz w:val="22"/>
                <w:szCs w:val="24"/>
              </w:rPr>
              <w:t xml:space="preserve">, г. Новосибирск, ул. </w:t>
            </w:r>
            <w:r>
              <w:rPr>
                <w:sz w:val="22"/>
                <w:szCs w:val="24"/>
              </w:rPr>
              <w:t>Караваева</w:t>
            </w:r>
            <w:r w:rsidRPr="003D20D9">
              <w:rPr>
                <w:sz w:val="22"/>
                <w:szCs w:val="24"/>
              </w:rPr>
              <w:t xml:space="preserve">, </w:t>
            </w:r>
            <w:r>
              <w:rPr>
                <w:sz w:val="22"/>
                <w:szCs w:val="24"/>
              </w:rPr>
              <w:t>1</w:t>
            </w:r>
          </w:p>
          <w:p w:rsidR="00A612D0" w:rsidRPr="000F11F6" w:rsidRDefault="00A612D0" w:rsidP="00A612D0">
            <w:pPr>
              <w:jc w:val="center"/>
              <w:rPr>
                <w:rFonts w:ascii="PT Astra Serif" w:eastAsia="Calibri" w:hAnsi="PT Astra Serif"/>
                <w:sz w:val="22"/>
                <w:szCs w:val="22"/>
              </w:rPr>
            </w:pPr>
            <w:r w:rsidRPr="003D20D9">
              <w:rPr>
                <w:rStyle w:val="b-message-headname"/>
                <w:color w:val="000000"/>
                <w:sz w:val="22"/>
                <w:shd w:val="clear" w:color="auto" w:fill="FFFFFF"/>
              </w:rPr>
              <w:t xml:space="preserve">ИНН </w:t>
            </w:r>
            <w:r w:rsidRPr="001A7E86">
              <w:rPr>
                <w:color w:val="000000"/>
                <w:sz w:val="22"/>
                <w:shd w:val="clear" w:color="auto" w:fill="FFFFFF"/>
              </w:rPr>
              <w:t>5401109621</w:t>
            </w:r>
            <w:r w:rsidRPr="003D20D9">
              <w:rPr>
                <w:rStyle w:val="b-message-headname"/>
                <w:color w:val="000000"/>
                <w:sz w:val="22"/>
                <w:shd w:val="clear" w:color="auto" w:fill="FFFFFF"/>
              </w:rPr>
              <w:t xml:space="preserve"> КПП 541001001, </w:t>
            </w:r>
            <w:r w:rsidRPr="003D20D9">
              <w:rPr>
                <w:sz w:val="22"/>
              </w:rPr>
              <w:t>тел. 2</w:t>
            </w:r>
            <w:r>
              <w:rPr>
                <w:sz w:val="22"/>
              </w:rPr>
              <w:t>40-04-17</w:t>
            </w:r>
            <w:r w:rsidRPr="003D20D9">
              <w:rPr>
                <w:sz w:val="22"/>
              </w:rPr>
              <w:t>,</w:t>
            </w:r>
            <w:r>
              <w:rPr>
                <w:sz w:val="22"/>
              </w:rPr>
              <w:t xml:space="preserve"> </w:t>
            </w:r>
            <w:r>
              <w:rPr>
                <w:sz w:val="22"/>
                <w:lang w:val="en-US"/>
              </w:rPr>
              <w:t>sizo1_okbo@54.fsin.gov.ru</w:t>
            </w:r>
          </w:p>
        </w:tc>
        <w:tc>
          <w:tcPr>
            <w:tcW w:w="992" w:type="dxa"/>
            <w:vMerge/>
            <w:tcBorders>
              <w:top w:val="single" w:sz="4" w:space="0" w:color="auto"/>
              <w:left w:val="single" w:sz="4" w:space="0" w:color="auto"/>
              <w:right w:val="single" w:sz="4" w:space="0" w:color="auto"/>
            </w:tcBorders>
            <w:vAlign w:val="center"/>
          </w:tcPr>
          <w:p w:rsidR="00A612D0" w:rsidRPr="000F11F6" w:rsidRDefault="00A612D0" w:rsidP="00A612D0">
            <w:pPr>
              <w:widowControl w:val="0"/>
              <w:autoSpaceDE w:val="0"/>
              <w:autoSpaceDN w:val="0"/>
              <w:adjustRightInd w:val="0"/>
              <w:jc w:val="center"/>
              <w:rPr>
                <w:rFonts w:ascii="PT Astra Serif" w:hAnsi="PT Astra Serif"/>
              </w:rPr>
            </w:pPr>
          </w:p>
        </w:tc>
        <w:tc>
          <w:tcPr>
            <w:tcW w:w="3827" w:type="dxa"/>
            <w:vMerge w:val="restart"/>
            <w:tcBorders>
              <w:top w:val="single" w:sz="4" w:space="0" w:color="auto"/>
              <w:left w:val="single" w:sz="4" w:space="0" w:color="auto"/>
              <w:right w:val="single" w:sz="4" w:space="0" w:color="auto"/>
            </w:tcBorders>
            <w:vAlign w:val="center"/>
          </w:tcPr>
          <w:p w:rsidR="00A612D0" w:rsidRPr="000F11F6" w:rsidRDefault="00A612D0" w:rsidP="00A612D0">
            <w:pPr>
              <w:widowControl w:val="0"/>
              <w:autoSpaceDE w:val="0"/>
              <w:autoSpaceDN w:val="0"/>
              <w:adjustRightInd w:val="0"/>
              <w:jc w:val="center"/>
              <w:rPr>
                <w:rFonts w:ascii="PT Astra Serif" w:hAnsi="PT Astra Serif"/>
              </w:rPr>
            </w:pPr>
            <w:r>
              <w:rPr>
                <w:rFonts w:ascii="PT Astra Serif" w:hAnsi="PT Astra Serif"/>
              </w:rPr>
              <w:t>10100</w:t>
            </w:r>
          </w:p>
        </w:tc>
      </w:tr>
      <w:tr w:rsidR="00A612D0" w:rsidRPr="000F11F6" w:rsidTr="00175540">
        <w:tc>
          <w:tcPr>
            <w:tcW w:w="5529" w:type="dxa"/>
            <w:tcBorders>
              <w:top w:val="single" w:sz="4" w:space="0" w:color="auto"/>
              <w:left w:val="single" w:sz="4" w:space="0" w:color="auto"/>
              <w:bottom w:val="single" w:sz="4" w:space="0" w:color="auto"/>
              <w:right w:val="single" w:sz="4" w:space="0" w:color="auto"/>
            </w:tcBorders>
            <w:vAlign w:val="center"/>
            <w:hideMark/>
          </w:tcPr>
          <w:p w:rsidR="00A612D0" w:rsidRPr="000F11F6" w:rsidRDefault="00A612D0" w:rsidP="00A612D0">
            <w:pPr>
              <w:pStyle w:val="35"/>
              <w:widowControl w:val="0"/>
              <w:autoSpaceDE w:val="0"/>
              <w:autoSpaceDN w:val="0"/>
              <w:adjustRightInd w:val="0"/>
              <w:spacing w:after="0"/>
              <w:rPr>
                <w:rFonts w:ascii="PT Astra Serif" w:hAnsi="PT Astra Serif"/>
                <w:sz w:val="22"/>
                <w:szCs w:val="22"/>
              </w:rPr>
            </w:pPr>
          </w:p>
        </w:tc>
        <w:tc>
          <w:tcPr>
            <w:tcW w:w="992" w:type="dxa"/>
            <w:vMerge/>
            <w:tcBorders>
              <w:left w:val="single" w:sz="4" w:space="0" w:color="auto"/>
              <w:bottom w:val="single" w:sz="4" w:space="0" w:color="auto"/>
              <w:right w:val="single" w:sz="4" w:space="0" w:color="auto"/>
            </w:tcBorders>
          </w:tcPr>
          <w:p w:rsidR="00A612D0" w:rsidRPr="000F11F6" w:rsidRDefault="00A612D0" w:rsidP="00A612D0">
            <w:pPr>
              <w:widowControl w:val="0"/>
              <w:autoSpaceDE w:val="0"/>
              <w:autoSpaceDN w:val="0"/>
              <w:adjustRightInd w:val="0"/>
              <w:jc w:val="center"/>
              <w:rPr>
                <w:rFonts w:ascii="PT Astra Serif" w:hAnsi="PT Astra Serif"/>
              </w:rPr>
            </w:pPr>
          </w:p>
        </w:tc>
        <w:tc>
          <w:tcPr>
            <w:tcW w:w="3827" w:type="dxa"/>
            <w:vMerge/>
            <w:tcBorders>
              <w:left w:val="single" w:sz="4" w:space="0" w:color="auto"/>
              <w:bottom w:val="single" w:sz="4" w:space="0" w:color="auto"/>
              <w:right w:val="single" w:sz="4" w:space="0" w:color="auto"/>
            </w:tcBorders>
            <w:vAlign w:val="center"/>
          </w:tcPr>
          <w:p w:rsidR="00A612D0" w:rsidRPr="000F11F6" w:rsidRDefault="00A612D0" w:rsidP="00A612D0">
            <w:pPr>
              <w:widowControl w:val="0"/>
              <w:autoSpaceDE w:val="0"/>
              <w:autoSpaceDN w:val="0"/>
              <w:adjustRightInd w:val="0"/>
              <w:jc w:val="center"/>
              <w:rPr>
                <w:rFonts w:ascii="PT Astra Serif" w:hAnsi="PT Astra Serif"/>
              </w:rPr>
            </w:pPr>
          </w:p>
        </w:tc>
      </w:tr>
      <w:tr w:rsidR="00A612D0" w:rsidRPr="000F11F6" w:rsidTr="00F25E5B">
        <w:tc>
          <w:tcPr>
            <w:tcW w:w="6521" w:type="dxa"/>
            <w:gridSpan w:val="2"/>
            <w:tcBorders>
              <w:top w:val="single" w:sz="4" w:space="0" w:color="auto"/>
              <w:left w:val="single" w:sz="4" w:space="0" w:color="auto"/>
              <w:bottom w:val="single" w:sz="4" w:space="0" w:color="auto"/>
              <w:right w:val="single" w:sz="4" w:space="0" w:color="auto"/>
            </w:tcBorders>
            <w:vAlign w:val="center"/>
          </w:tcPr>
          <w:p w:rsidR="00A612D0" w:rsidRPr="000F11F6" w:rsidRDefault="00A612D0" w:rsidP="00A612D0">
            <w:pPr>
              <w:widowControl w:val="0"/>
              <w:autoSpaceDE w:val="0"/>
              <w:autoSpaceDN w:val="0"/>
              <w:adjustRightInd w:val="0"/>
              <w:jc w:val="right"/>
              <w:rPr>
                <w:rFonts w:ascii="PT Astra Serif" w:hAnsi="PT Astra Serif"/>
              </w:rPr>
            </w:pPr>
            <w:r w:rsidRPr="000F11F6">
              <w:rPr>
                <w:rFonts w:ascii="PT Astra Serif" w:hAnsi="PT Astra Serif"/>
              </w:rPr>
              <w:t>итого</w:t>
            </w:r>
          </w:p>
        </w:tc>
        <w:tc>
          <w:tcPr>
            <w:tcW w:w="3827" w:type="dxa"/>
            <w:tcBorders>
              <w:top w:val="single" w:sz="4" w:space="0" w:color="auto"/>
              <w:left w:val="single" w:sz="4" w:space="0" w:color="auto"/>
              <w:bottom w:val="single" w:sz="4" w:space="0" w:color="auto"/>
              <w:right w:val="single" w:sz="4" w:space="0" w:color="auto"/>
            </w:tcBorders>
            <w:vAlign w:val="center"/>
          </w:tcPr>
          <w:p w:rsidR="00A612D0" w:rsidRPr="000F11F6" w:rsidRDefault="00A612D0" w:rsidP="00A612D0">
            <w:pPr>
              <w:widowControl w:val="0"/>
              <w:autoSpaceDE w:val="0"/>
              <w:autoSpaceDN w:val="0"/>
              <w:adjustRightInd w:val="0"/>
              <w:jc w:val="center"/>
              <w:rPr>
                <w:rFonts w:ascii="PT Astra Serif" w:hAnsi="PT Astra Serif"/>
              </w:rPr>
            </w:pPr>
            <w:r>
              <w:rPr>
                <w:rFonts w:ascii="PT Astra Serif" w:hAnsi="PT Astra Serif"/>
              </w:rPr>
              <w:t>19700</w:t>
            </w:r>
          </w:p>
        </w:tc>
      </w:tr>
    </w:tbl>
    <w:p w:rsidR="008944EE" w:rsidRDefault="008944EE" w:rsidP="008944EE">
      <w:pPr>
        <w:jc w:val="center"/>
        <w:rPr>
          <w:color w:val="000000"/>
          <w:sz w:val="26"/>
          <w:szCs w:val="26"/>
        </w:rPr>
      </w:pPr>
    </w:p>
    <w:p w:rsidR="005467EB" w:rsidRDefault="005467EB" w:rsidP="00214FC7">
      <w:pPr>
        <w:jc w:val="center"/>
        <w:rPr>
          <w:color w:val="000000"/>
          <w:sz w:val="22"/>
          <w:szCs w:val="22"/>
        </w:rPr>
      </w:pPr>
    </w:p>
    <w:p w:rsidR="005467EB" w:rsidRPr="00AC32B1" w:rsidRDefault="005467EB" w:rsidP="00214FC7">
      <w:pPr>
        <w:jc w:val="center"/>
        <w:rPr>
          <w:color w:val="000000"/>
          <w:sz w:val="22"/>
          <w:szCs w:val="22"/>
        </w:rPr>
      </w:pPr>
    </w:p>
    <w:p w:rsidR="006E5D75" w:rsidRPr="00FD0AB7" w:rsidRDefault="006E5D75" w:rsidP="006E5D75">
      <w:pPr>
        <w:widowControl w:val="0"/>
        <w:shd w:val="clear" w:color="auto" w:fill="FFFFFF"/>
        <w:tabs>
          <w:tab w:val="left" w:pos="0"/>
        </w:tabs>
        <w:ind w:firstLine="33"/>
        <w:jc w:val="center"/>
        <w:rPr>
          <w:color w:val="000000"/>
          <w:sz w:val="22"/>
          <w:szCs w:val="22"/>
        </w:rPr>
      </w:pPr>
    </w:p>
    <w:p w:rsidR="00C9487A" w:rsidRDefault="00C9487A" w:rsidP="00176D3A">
      <w:pPr>
        <w:widowControl w:val="0"/>
        <w:autoSpaceDE w:val="0"/>
        <w:autoSpaceDN w:val="0"/>
        <w:outlineLvl w:val="1"/>
        <w:rPr>
          <w:sz w:val="22"/>
          <w:szCs w:val="22"/>
        </w:rPr>
      </w:pPr>
    </w:p>
    <w:tbl>
      <w:tblPr>
        <w:tblW w:w="10368"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C9487A" w:rsidRPr="00C3382D" w:rsidTr="00073ECE">
        <w:tc>
          <w:tcPr>
            <w:tcW w:w="4411"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Поставщика:</w:t>
            </w:r>
          </w:p>
        </w:tc>
      </w:tr>
      <w:tr w:rsidR="00C9487A" w:rsidRPr="00C3382D" w:rsidTr="00073ECE">
        <w:tc>
          <w:tcPr>
            <w:tcW w:w="4411"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Pr>
                <w:sz w:val="22"/>
                <w:szCs w:val="22"/>
              </w:rPr>
              <w:t xml:space="preserve">                                                       </w:t>
            </w:r>
          </w:p>
        </w:tc>
      </w:tr>
      <w:tr w:rsidR="00C9487A" w:rsidRPr="00C3382D" w:rsidTr="00073ECE">
        <w:tblPrEx>
          <w:tblBorders>
            <w:insideH w:val="single" w:sz="4" w:space="0" w:color="auto"/>
          </w:tblBorders>
        </w:tblPrEx>
        <w:tc>
          <w:tcPr>
            <w:tcW w:w="4411"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r>
    </w:tbl>
    <w:p w:rsidR="00C9487A" w:rsidRDefault="00C9487A" w:rsidP="00C9487A">
      <w:pPr>
        <w:rPr>
          <w:sz w:val="22"/>
          <w:szCs w:val="22"/>
        </w:rPr>
      </w:pPr>
    </w:p>
    <w:p w:rsidR="00C9487A" w:rsidRDefault="00C9487A" w:rsidP="00C9487A">
      <w:pPr>
        <w:rPr>
          <w:sz w:val="22"/>
          <w:szCs w:val="22"/>
        </w:rPr>
      </w:pPr>
    </w:p>
    <w:p w:rsidR="00BA3EA4" w:rsidRPr="00C9487A" w:rsidRDefault="00BA3EA4" w:rsidP="00C9487A">
      <w:pPr>
        <w:rPr>
          <w:sz w:val="22"/>
          <w:szCs w:val="22"/>
        </w:rPr>
        <w:sectPr w:rsidR="00BA3EA4" w:rsidRPr="00C9487A" w:rsidSect="00352594">
          <w:pgSz w:w="11907" w:h="16840" w:code="9"/>
          <w:pgMar w:top="709" w:right="568" w:bottom="1134" w:left="709" w:header="709" w:footer="709" w:gutter="0"/>
          <w:cols w:space="708"/>
          <w:docGrid w:linePitch="360"/>
        </w:sectPr>
      </w:pPr>
    </w:p>
    <w:p w:rsidR="0067229F" w:rsidRDefault="0067229F" w:rsidP="00BA3EA4">
      <w:pPr>
        <w:widowControl w:val="0"/>
        <w:autoSpaceDE w:val="0"/>
        <w:autoSpaceDN w:val="0"/>
        <w:jc w:val="right"/>
        <w:outlineLvl w:val="1"/>
        <w:rPr>
          <w:sz w:val="22"/>
          <w:szCs w:val="22"/>
        </w:rPr>
      </w:pPr>
    </w:p>
    <w:p w:rsidR="007C3B8B" w:rsidRPr="00C3382D" w:rsidRDefault="007C3B8B" w:rsidP="007C3B8B">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Приложение № </w:t>
      </w:r>
      <w:r w:rsidR="0043148D">
        <w:rPr>
          <w:sz w:val="22"/>
          <w:szCs w:val="22"/>
        </w:rPr>
        <w:t>4</w:t>
      </w:r>
      <w:r w:rsidRPr="00C3382D">
        <w:rPr>
          <w:sz w:val="22"/>
          <w:szCs w:val="22"/>
        </w:rPr>
        <w:t xml:space="preserve"> к Государственному контракту </w:t>
      </w:r>
    </w:p>
    <w:p w:rsidR="007C3B8B" w:rsidRPr="00C3382D" w:rsidRDefault="00817181" w:rsidP="007C3B8B">
      <w:pPr>
        <w:widowControl w:val="0"/>
        <w:shd w:val="clear" w:color="auto" w:fill="FFFFFF"/>
        <w:tabs>
          <w:tab w:val="left" w:pos="180"/>
        </w:tabs>
        <w:autoSpaceDE w:val="0"/>
        <w:autoSpaceDN w:val="0"/>
        <w:adjustRightInd w:val="0"/>
        <w:jc w:val="right"/>
        <w:rPr>
          <w:sz w:val="22"/>
          <w:szCs w:val="22"/>
        </w:rPr>
      </w:pPr>
      <w:r>
        <w:rPr>
          <w:sz w:val="22"/>
          <w:szCs w:val="22"/>
        </w:rPr>
        <w:t>_________</w:t>
      </w:r>
      <w:r w:rsidR="007C3B8B" w:rsidRPr="00C3382D">
        <w:rPr>
          <w:sz w:val="22"/>
          <w:szCs w:val="22"/>
        </w:rPr>
        <w:t xml:space="preserve"> от «_____ » _____________</w:t>
      </w:r>
      <w:r w:rsidR="001B7F24">
        <w:rPr>
          <w:sz w:val="22"/>
          <w:szCs w:val="22"/>
        </w:rPr>
        <w:t>202</w:t>
      </w:r>
      <w:r w:rsidR="00F25E5B">
        <w:rPr>
          <w:sz w:val="22"/>
          <w:szCs w:val="22"/>
        </w:rPr>
        <w:t>6</w:t>
      </w:r>
      <w:r w:rsidR="007C3B8B" w:rsidRPr="00C3382D">
        <w:rPr>
          <w:sz w:val="22"/>
          <w:szCs w:val="22"/>
        </w:rPr>
        <w:t>г.</w:t>
      </w:r>
    </w:p>
    <w:p w:rsidR="00AE3FE2" w:rsidRDefault="00AE3FE2" w:rsidP="007C3B8B">
      <w:pPr>
        <w:widowControl w:val="0"/>
        <w:shd w:val="clear" w:color="auto" w:fill="FFFFFF"/>
        <w:tabs>
          <w:tab w:val="left" w:pos="180"/>
        </w:tabs>
        <w:autoSpaceDE w:val="0"/>
        <w:autoSpaceDN w:val="0"/>
        <w:adjustRightInd w:val="0"/>
        <w:jc w:val="center"/>
        <w:rPr>
          <w:b/>
          <w:sz w:val="22"/>
          <w:szCs w:val="22"/>
        </w:rPr>
      </w:pPr>
    </w:p>
    <w:p w:rsidR="007C3B8B" w:rsidRPr="00E5270F" w:rsidRDefault="007C3B8B" w:rsidP="007C3B8B">
      <w:pPr>
        <w:widowControl w:val="0"/>
        <w:shd w:val="clear" w:color="auto" w:fill="FFFFFF"/>
        <w:tabs>
          <w:tab w:val="left" w:pos="180"/>
        </w:tabs>
        <w:autoSpaceDE w:val="0"/>
        <w:autoSpaceDN w:val="0"/>
        <w:adjustRightInd w:val="0"/>
        <w:jc w:val="center"/>
        <w:rPr>
          <w:b/>
          <w:sz w:val="22"/>
          <w:szCs w:val="22"/>
        </w:rPr>
      </w:pPr>
      <w:r w:rsidRPr="00E5270F">
        <w:rPr>
          <w:b/>
          <w:sz w:val="22"/>
          <w:szCs w:val="22"/>
        </w:rPr>
        <w:t>Расчет и обоснование цены контракта</w:t>
      </w:r>
    </w:p>
    <w:p w:rsidR="003101BE" w:rsidRPr="00E5270F" w:rsidRDefault="003101BE" w:rsidP="003101BE">
      <w:pPr>
        <w:pStyle w:val="16"/>
        <w:spacing w:after="0" w:line="240" w:lineRule="auto"/>
        <w:ind w:left="709"/>
        <w:jc w:val="both"/>
        <w:rPr>
          <w:rFonts w:ascii="Times New Roman" w:hAnsi="Times New Roman"/>
        </w:rPr>
      </w:pPr>
      <w:r w:rsidRPr="00E5270F">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71678A" w:rsidRPr="0071678A" w:rsidTr="0071678A">
        <w:tc>
          <w:tcPr>
            <w:tcW w:w="2552" w:type="dxa"/>
            <w:vAlign w:val="center"/>
          </w:tcPr>
          <w:p w:rsidR="0071678A" w:rsidRPr="00E5270F" w:rsidRDefault="0071678A" w:rsidP="00DD6A9A">
            <w:pPr>
              <w:pStyle w:val="afd"/>
              <w:jc w:val="center"/>
              <w:rPr>
                <w:bCs/>
                <w:lang w:val="ru-RU"/>
              </w:rPr>
            </w:pPr>
            <w:r w:rsidRPr="00E5270F">
              <w:rPr>
                <w:bCs/>
                <w:lang w:val="ru-RU"/>
              </w:rPr>
              <w:t>Используемый метод определения цены Контракта  с обоснованием:</w:t>
            </w:r>
          </w:p>
        </w:tc>
        <w:tc>
          <w:tcPr>
            <w:tcW w:w="1276" w:type="dxa"/>
            <w:vMerge w:val="restart"/>
            <w:vAlign w:val="bottom"/>
          </w:tcPr>
          <w:p w:rsidR="0071678A" w:rsidRDefault="0071678A" w:rsidP="0071678A">
            <w:pPr>
              <w:snapToGrid w:val="0"/>
              <w:ind w:left="-180"/>
              <w:jc w:val="center"/>
              <w:rPr>
                <w:sz w:val="22"/>
                <w:szCs w:val="22"/>
              </w:rPr>
            </w:pPr>
            <w:r>
              <w:rPr>
                <w:sz w:val="22"/>
                <w:szCs w:val="22"/>
              </w:rPr>
              <w:t>Ед. измерения</w:t>
            </w:r>
            <w:r>
              <w:rPr>
                <w:sz w:val="22"/>
                <w:szCs w:val="22"/>
              </w:rPr>
              <w:br/>
              <w:t xml:space="preserve"> и количество товара</w:t>
            </w:r>
          </w:p>
          <w:p w:rsidR="0071678A" w:rsidRPr="00E5270F" w:rsidRDefault="0071678A" w:rsidP="0071678A">
            <w:pPr>
              <w:pStyle w:val="afd"/>
              <w:jc w:val="center"/>
              <w:rPr>
                <w:bCs/>
                <w:lang w:val="ru-RU"/>
              </w:rPr>
            </w:pPr>
          </w:p>
        </w:tc>
        <w:tc>
          <w:tcPr>
            <w:tcW w:w="11198" w:type="dxa"/>
            <w:gridSpan w:val="3"/>
            <w:vAlign w:val="center"/>
          </w:tcPr>
          <w:p w:rsidR="0071678A" w:rsidRPr="00E5270F" w:rsidRDefault="0071678A" w:rsidP="00DD6A9A">
            <w:pPr>
              <w:pStyle w:val="afd"/>
              <w:jc w:val="center"/>
              <w:rPr>
                <w:bCs/>
                <w:lang w:val="ru-RU"/>
              </w:rPr>
            </w:pPr>
            <w:r w:rsidRPr="00E5270F">
              <w:rPr>
                <w:lang w:val="ru-RU"/>
              </w:rPr>
              <w:t>Метод сопоставимых рыночных цен (анализ рынка)</w:t>
            </w:r>
          </w:p>
        </w:tc>
      </w:tr>
      <w:tr w:rsidR="0071678A" w:rsidRPr="00732B4F" w:rsidTr="0071678A">
        <w:trPr>
          <w:trHeight w:val="449"/>
        </w:trPr>
        <w:tc>
          <w:tcPr>
            <w:tcW w:w="2552" w:type="dxa"/>
            <w:vAlign w:val="center"/>
          </w:tcPr>
          <w:p w:rsidR="0071678A" w:rsidRPr="00E5270F" w:rsidRDefault="0071678A" w:rsidP="00DD6A9A">
            <w:pPr>
              <w:pStyle w:val="afd"/>
              <w:jc w:val="center"/>
              <w:rPr>
                <w:bCs/>
              </w:rPr>
            </w:pPr>
            <w:r w:rsidRPr="00E5270F">
              <w:rPr>
                <w:bCs/>
              </w:rPr>
              <w:t>Наименование объекта закупки</w:t>
            </w:r>
          </w:p>
        </w:tc>
        <w:tc>
          <w:tcPr>
            <w:tcW w:w="1276" w:type="dxa"/>
            <w:vMerge/>
            <w:vAlign w:val="center"/>
          </w:tcPr>
          <w:p w:rsidR="0071678A" w:rsidRPr="00E5270F" w:rsidRDefault="0071678A" w:rsidP="0071678A">
            <w:pPr>
              <w:pStyle w:val="afd"/>
              <w:jc w:val="center"/>
              <w:rPr>
                <w:bCs/>
                <w:highlight w:val="yellow"/>
                <w:lang w:val="ru-RU"/>
              </w:rPr>
            </w:pPr>
          </w:p>
        </w:tc>
        <w:tc>
          <w:tcPr>
            <w:tcW w:w="11198" w:type="dxa"/>
            <w:gridSpan w:val="3"/>
            <w:vAlign w:val="center"/>
          </w:tcPr>
          <w:p w:rsidR="00732B4F" w:rsidRPr="00106EE4" w:rsidRDefault="003008C9" w:rsidP="00732B4F">
            <w:pPr>
              <w:jc w:val="center"/>
              <w:rPr>
                <w:sz w:val="22"/>
                <w:szCs w:val="22"/>
              </w:rPr>
            </w:pPr>
            <w:r>
              <w:rPr>
                <w:sz w:val="22"/>
                <w:szCs w:val="22"/>
              </w:rPr>
              <w:t>Капуста белокочанная</w:t>
            </w:r>
            <w:r w:rsidR="00214FC7" w:rsidRPr="00AC32B1">
              <w:rPr>
                <w:sz w:val="22"/>
                <w:szCs w:val="22"/>
              </w:rPr>
              <w:t xml:space="preserve"> </w:t>
            </w:r>
            <w:r w:rsidR="00732B4F" w:rsidRPr="008F0913">
              <w:rPr>
                <w:b/>
                <w:sz w:val="22"/>
                <w:szCs w:val="22"/>
              </w:rPr>
              <w:t>(ГОЗ</w:t>
            </w:r>
            <w:r w:rsidR="00732B4F" w:rsidRPr="00106EE4">
              <w:rPr>
                <w:b/>
                <w:sz w:val="22"/>
                <w:szCs w:val="22"/>
              </w:rPr>
              <w:t xml:space="preserve">) </w:t>
            </w:r>
          </w:p>
          <w:p w:rsidR="0071678A" w:rsidRPr="00E5270F" w:rsidRDefault="0071678A" w:rsidP="00732B4F">
            <w:pPr>
              <w:snapToGrid w:val="0"/>
              <w:ind w:left="-180"/>
              <w:jc w:val="center"/>
              <w:rPr>
                <w:bCs/>
                <w:highlight w:val="yellow"/>
              </w:rPr>
            </w:pPr>
          </w:p>
        </w:tc>
      </w:tr>
      <w:tr w:rsidR="005467EB" w:rsidRPr="00E5270F" w:rsidTr="0071678A">
        <w:trPr>
          <w:cantSplit/>
          <w:trHeight w:val="2732"/>
        </w:trPr>
        <w:tc>
          <w:tcPr>
            <w:tcW w:w="2552" w:type="dxa"/>
            <w:vAlign w:val="center"/>
          </w:tcPr>
          <w:p w:rsidR="005467EB" w:rsidRPr="00E5270F" w:rsidRDefault="005467EB" w:rsidP="00DD6A9A">
            <w:pPr>
              <w:pStyle w:val="afd"/>
              <w:jc w:val="center"/>
              <w:rPr>
                <w:bCs/>
                <w:lang w:val="ru-RU"/>
              </w:rPr>
            </w:pPr>
            <w:r w:rsidRPr="00E5270F">
              <w:rPr>
                <w:bCs/>
                <w:lang w:val="ru-RU"/>
              </w:rPr>
              <w:t xml:space="preserve">Расчет начальной (максимальной) цены контракта: НМЦКрын= </w:t>
            </w:r>
            <w:r w:rsidRPr="00E5270F">
              <w:rPr>
                <w:bCs/>
              </w:rPr>
              <w:t>V</w:t>
            </w:r>
            <w:r w:rsidRPr="00E5270F">
              <w:rPr>
                <w:bCs/>
                <w:lang w:val="ru-RU"/>
              </w:rPr>
              <w:t>/</w:t>
            </w:r>
            <w:r w:rsidRPr="00E5270F">
              <w:rPr>
                <w:bCs/>
              </w:rPr>
              <w:t>n</w:t>
            </w:r>
            <w:r w:rsidRPr="00E5270F">
              <w:rPr>
                <w:bCs/>
                <w:lang w:val="ru-RU"/>
              </w:rPr>
              <w:t>*∑</w:t>
            </w:r>
            <w:r w:rsidRPr="00E5270F">
              <w:rPr>
                <w:bCs/>
              </w:rPr>
              <w:t>ni</w:t>
            </w:r>
            <w:r w:rsidRPr="00E5270F">
              <w:rPr>
                <w:bCs/>
                <w:lang w:val="ru-RU"/>
              </w:rPr>
              <w:t>=1* Ц</w:t>
            </w:r>
            <w:r w:rsidRPr="00E5270F">
              <w:rPr>
                <w:bCs/>
              </w:rPr>
              <w:t>i</w:t>
            </w:r>
            <w:r w:rsidRPr="00E5270F">
              <w:rPr>
                <w:bCs/>
                <w:lang w:val="ru-RU"/>
              </w:rPr>
              <w:t xml:space="preserve">, где </w:t>
            </w:r>
            <w:r w:rsidRPr="00E5270F">
              <w:rPr>
                <w:bCs/>
              </w:rPr>
              <w:t>V</w:t>
            </w:r>
            <w:r w:rsidRPr="00E5270F">
              <w:rPr>
                <w:bCs/>
                <w:lang w:val="ru-RU"/>
              </w:rPr>
              <w:t>- количество (объем) закупаемого товара;</w:t>
            </w:r>
            <w:r w:rsidRPr="00E5270F">
              <w:rPr>
                <w:bCs/>
              </w:rPr>
              <w:t>n</w:t>
            </w:r>
            <w:r w:rsidRPr="00E5270F">
              <w:rPr>
                <w:bCs/>
                <w:lang w:val="ru-RU"/>
              </w:rPr>
              <w:t xml:space="preserve">-  количество значений, используемых в расчете; </w:t>
            </w:r>
            <w:r w:rsidRPr="00E5270F">
              <w:rPr>
                <w:bCs/>
              </w:rPr>
              <w:t>i</w:t>
            </w:r>
            <w:r w:rsidRPr="00E5270F">
              <w:rPr>
                <w:bCs/>
                <w:lang w:val="ru-RU"/>
              </w:rPr>
              <w:t xml:space="preserve"> – номер источника ценовой информации Ц</w:t>
            </w:r>
            <w:r w:rsidRPr="00E5270F">
              <w:rPr>
                <w:bCs/>
              </w:rPr>
              <w:t>i</w:t>
            </w:r>
            <w:r w:rsidRPr="00E5270F">
              <w:rPr>
                <w:bCs/>
                <w:lang w:val="ru-RU"/>
              </w:rPr>
              <w:t>- цена единицы товара</w:t>
            </w:r>
          </w:p>
        </w:tc>
        <w:tc>
          <w:tcPr>
            <w:tcW w:w="1276" w:type="dxa"/>
            <w:vAlign w:val="center"/>
          </w:tcPr>
          <w:p w:rsidR="005467EB" w:rsidRDefault="009F63CB" w:rsidP="0071678A">
            <w:pPr>
              <w:pStyle w:val="afd"/>
              <w:jc w:val="center"/>
              <w:rPr>
                <w:bCs/>
                <w:lang w:val="ru-RU"/>
              </w:rPr>
            </w:pPr>
            <w:r>
              <w:rPr>
                <w:b/>
                <w:bCs/>
                <w:lang w:val="ru-RU"/>
              </w:rPr>
              <w:t>1</w:t>
            </w:r>
            <w:r w:rsidR="00F25E5B">
              <w:rPr>
                <w:b/>
                <w:bCs/>
                <w:lang w:val="ru-RU"/>
              </w:rPr>
              <w:t>53</w:t>
            </w:r>
            <w:r w:rsidR="005467EB">
              <w:rPr>
                <w:b/>
                <w:bCs/>
                <w:lang w:val="ru-RU"/>
              </w:rPr>
              <w:t>00 кг</w:t>
            </w:r>
          </w:p>
          <w:p w:rsidR="005467EB" w:rsidRPr="003C5103" w:rsidRDefault="005467EB" w:rsidP="0071678A">
            <w:pPr>
              <w:pStyle w:val="afd"/>
              <w:jc w:val="center"/>
              <w:rPr>
                <w:bCs/>
                <w:color w:val="FF0000"/>
                <w:lang w:val="ru-RU"/>
              </w:rPr>
            </w:pPr>
          </w:p>
        </w:tc>
        <w:tc>
          <w:tcPr>
            <w:tcW w:w="3732" w:type="dxa"/>
            <w:vAlign w:val="center"/>
          </w:tcPr>
          <w:p w:rsidR="005467EB" w:rsidRPr="007E40F9" w:rsidRDefault="005467EB" w:rsidP="00122EC6">
            <w:pPr>
              <w:pStyle w:val="afd"/>
              <w:jc w:val="center"/>
              <w:rPr>
                <w:b/>
                <w:bCs/>
                <w:lang w:val="ru-RU"/>
              </w:rPr>
            </w:pPr>
            <w:r w:rsidRPr="007E40F9">
              <w:rPr>
                <w:b/>
                <w:bCs/>
                <w:lang w:val="ru-RU"/>
              </w:rPr>
              <w:t>Поставщик 1</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347</w:t>
            </w:r>
            <w:r w:rsidRPr="007E40F9">
              <w:rPr>
                <w:bCs/>
                <w:lang w:val="ru-RU"/>
              </w:rPr>
              <w:t xml:space="preserve"> от </w:t>
            </w:r>
            <w:r w:rsidR="00F25E5B">
              <w:rPr>
                <w:bCs/>
                <w:lang w:val="ru-RU"/>
              </w:rPr>
              <w:t>31</w:t>
            </w:r>
            <w:r w:rsidR="00A14CF7">
              <w:rPr>
                <w:bCs/>
                <w:lang w:val="ru-RU"/>
              </w:rPr>
              <w:t>.07.202</w:t>
            </w:r>
            <w:r w:rsidR="00F25E5B">
              <w:rPr>
                <w:bCs/>
                <w:lang w:val="ru-RU"/>
              </w:rPr>
              <w:t>6</w:t>
            </w:r>
          </w:p>
          <w:p w:rsidR="005467EB" w:rsidRPr="007E40F9" w:rsidRDefault="00F25E5B" w:rsidP="00122EC6">
            <w:pPr>
              <w:pStyle w:val="afd"/>
              <w:jc w:val="center"/>
              <w:rPr>
                <w:b/>
                <w:bCs/>
                <w:lang w:val="ru-RU"/>
              </w:rPr>
            </w:pPr>
            <w:r>
              <w:rPr>
                <w:b/>
                <w:lang w:val="ru-RU"/>
              </w:rPr>
              <w:t>23</w:t>
            </w:r>
            <w:r w:rsidR="005467EB" w:rsidRPr="007E40F9">
              <w:rPr>
                <w:b/>
                <w:lang w:val="ru-RU"/>
              </w:rPr>
              <w:t>,</w:t>
            </w:r>
            <w:r w:rsidR="005467EB">
              <w:rPr>
                <w:b/>
                <w:lang w:val="ru-RU"/>
              </w:rPr>
              <w:t>0</w:t>
            </w:r>
            <w:r w:rsidR="005467EB" w:rsidRPr="007E40F9">
              <w:rPr>
                <w:b/>
                <w:lang w:val="ru-RU"/>
              </w:rPr>
              <w:t>0</w:t>
            </w:r>
            <w:r w:rsidR="005467EB" w:rsidRPr="007E40F9">
              <w:rPr>
                <w:lang w:val="ru-RU"/>
              </w:rPr>
              <w:t xml:space="preserve"> </w:t>
            </w:r>
            <w:r w:rsidR="005467EB" w:rsidRPr="007E40F9">
              <w:rPr>
                <w:b/>
                <w:bCs/>
                <w:lang w:val="ru-RU"/>
              </w:rPr>
              <w:t>руб. /кг</w:t>
            </w:r>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A612D0">
              <w:rPr>
                <w:bCs/>
                <w:lang w:val="ru-RU"/>
              </w:rPr>
              <w:t>19 700</w:t>
            </w:r>
            <w:r w:rsidRPr="007E40F9">
              <w:rPr>
                <w:bCs/>
                <w:lang w:val="ru-RU"/>
              </w:rPr>
              <w:t>/1*</w:t>
            </w:r>
            <w:r w:rsidR="00F25E5B">
              <w:rPr>
                <w:bCs/>
                <w:lang w:val="ru-RU"/>
              </w:rPr>
              <w:t>23</w:t>
            </w:r>
            <w:r w:rsidR="0043148D">
              <w:rPr>
                <w:bCs/>
                <w:lang w:val="ru-RU"/>
              </w:rPr>
              <w:t>,</w:t>
            </w:r>
            <w:r>
              <w:rPr>
                <w:bCs/>
                <w:lang w:val="ru-RU"/>
              </w:rPr>
              <w:t>0</w:t>
            </w:r>
            <w:r w:rsidRPr="007E40F9">
              <w:rPr>
                <w:bCs/>
                <w:lang w:val="ru-RU"/>
              </w:rPr>
              <w:t>0=</w:t>
            </w:r>
          </w:p>
          <w:p w:rsidR="005467EB" w:rsidRPr="007E40F9" w:rsidRDefault="00A612D0" w:rsidP="00122EC6">
            <w:pPr>
              <w:pStyle w:val="afd"/>
              <w:jc w:val="center"/>
              <w:rPr>
                <w:bCs/>
                <w:color w:val="FF0000"/>
                <w:lang w:val="ru-RU"/>
              </w:rPr>
            </w:pPr>
            <w:r>
              <w:rPr>
                <w:lang w:val="ru-RU"/>
              </w:rPr>
              <w:t>453 100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2</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348</w:t>
            </w:r>
            <w:r w:rsidRPr="007E40F9">
              <w:rPr>
                <w:bCs/>
                <w:lang w:val="ru-RU"/>
              </w:rPr>
              <w:t xml:space="preserve"> от </w:t>
            </w:r>
            <w:r w:rsidR="00F25E5B">
              <w:rPr>
                <w:bCs/>
                <w:lang w:val="ru-RU"/>
              </w:rPr>
              <w:t>31</w:t>
            </w:r>
            <w:r w:rsidRPr="007E40F9">
              <w:rPr>
                <w:bCs/>
                <w:lang w:val="ru-RU"/>
              </w:rPr>
              <w:t>.0</w:t>
            </w:r>
            <w:r w:rsidR="00A14CF7">
              <w:rPr>
                <w:bCs/>
                <w:lang w:val="ru-RU"/>
              </w:rPr>
              <w:t>7</w:t>
            </w:r>
            <w:r w:rsidRPr="007E40F9">
              <w:rPr>
                <w:bCs/>
                <w:lang w:val="ru-RU"/>
              </w:rPr>
              <w:t>.202</w:t>
            </w:r>
            <w:r w:rsidR="00F25E5B">
              <w:rPr>
                <w:bCs/>
                <w:lang w:val="ru-RU"/>
              </w:rPr>
              <w:t>6</w:t>
            </w:r>
          </w:p>
          <w:p w:rsidR="005467EB" w:rsidRPr="007E40F9" w:rsidRDefault="00F25E5B" w:rsidP="00122EC6">
            <w:pPr>
              <w:pStyle w:val="afd"/>
              <w:jc w:val="center"/>
              <w:rPr>
                <w:b/>
                <w:bCs/>
                <w:lang w:val="ru-RU"/>
              </w:rPr>
            </w:pPr>
            <w:r>
              <w:rPr>
                <w:b/>
                <w:bCs/>
                <w:lang w:val="ru-RU"/>
              </w:rPr>
              <w:t>3</w:t>
            </w:r>
            <w:r w:rsidR="008944EE">
              <w:rPr>
                <w:b/>
                <w:bCs/>
                <w:lang w:val="ru-RU"/>
              </w:rPr>
              <w:t>0</w:t>
            </w:r>
            <w:r w:rsidR="00A14CF7">
              <w:rPr>
                <w:b/>
                <w:bCs/>
                <w:lang w:val="ru-RU"/>
              </w:rPr>
              <w:t>,00</w:t>
            </w:r>
            <w:r w:rsidR="005467EB" w:rsidRPr="007E40F9">
              <w:rPr>
                <w:b/>
                <w:bCs/>
                <w:lang w:val="ru-RU"/>
              </w:rPr>
              <w:t xml:space="preserve"> руб. /кг</w:t>
            </w:r>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A612D0">
              <w:rPr>
                <w:bCs/>
                <w:lang w:val="ru-RU"/>
              </w:rPr>
              <w:t>19 700</w:t>
            </w:r>
            <w:r>
              <w:rPr>
                <w:bCs/>
                <w:lang w:val="ru-RU"/>
              </w:rPr>
              <w:t>/1*</w:t>
            </w:r>
            <w:r w:rsidR="00F25E5B">
              <w:rPr>
                <w:bCs/>
                <w:lang w:val="ru-RU"/>
              </w:rPr>
              <w:t>3</w:t>
            </w:r>
            <w:r w:rsidR="008944EE">
              <w:rPr>
                <w:bCs/>
                <w:lang w:val="ru-RU"/>
              </w:rPr>
              <w:t>0</w:t>
            </w:r>
            <w:r w:rsidR="00A14CF7">
              <w:rPr>
                <w:bCs/>
                <w:lang w:val="ru-RU"/>
              </w:rPr>
              <w:t>,00</w:t>
            </w:r>
            <w:r w:rsidRPr="007E40F9">
              <w:rPr>
                <w:bCs/>
                <w:lang w:val="ru-RU"/>
              </w:rPr>
              <w:t>=</w:t>
            </w:r>
          </w:p>
          <w:p w:rsidR="005467EB" w:rsidRPr="007E40F9" w:rsidRDefault="00A612D0" w:rsidP="00122EC6">
            <w:pPr>
              <w:pStyle w:val="afd"/>
              <w:jc w:val="center"/>
              <w:rPr>
                <w:b/>
                <w:bCs/>
                <w:color w:val="FF0000"/>
                <w:lang w:val="ru-RU"/>
              </w:rPr>
            </w:pPr>
            <w:r>
              <w:rPr>
                <w:lang w:val="ru-RU"/>
              </w:rPr>
              <w:t>591 000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3</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349</w:t>
            </w:r>
            <w:r>
              <w:rPr>
                <w:bCs/>
                <w:lang w:val="ru-RU"/>
              </w:rPr>
              <w:t xml:space="preserve"> от </w:t>
            </w:r>
            <w:r w:rsidR="00F25E5B">
              <w:rPr>
                <w:bCs/>
                <w:lang w:val="ru-RU"/>
              </w:rPr>
              <w:t>31</w:t>
            </w:r>
            <w:r>
              <w:rPr>
                <w:bCs/>
                <w:lang w:val="ru-RU"/>
              </w:rPr>
              <w:t>.0</w:t>
            </w:r>
            <w:r w:rsidR="00A14CF7">
              <w:rPr>
                <w:bCs/>
                <w:lang w:val="ru-RU"/>
              </w:rPr>
              <w:t>7</w:t>
            </w:r>
            <w:r>
              <w:rPr>
                <w:bCs/>
                <w:lang w:val="ru-RU"/>
              </w:rPr>
              <w:t>.202</w:t>
            </w:r>
            <w:r w:rsidR="00F25E5B">
              <w:rPr>
                <w:bCs/>
                <w:lang w:val="ru-RU"/>
              </w:rPr>
              <w:t>6</w:t>
            </w:r>
          </w:p>
          <w:p w:rsidR="005467EB" w:rsidRPr="007E40F9" w:rsidRDefault="00F25E5B" w:rsidP="00122EC6">
            <w:pPr>
              <w:pStyle w:val="afd"/>
              <w:jc w:val="center"/>
              <w:rPr>
                <w:b/>
                <w:bCs/>
                <w:lang w:val="ru-RU"/>
              </w:rPr>
            </w:pPr>
            <w:r>
              <w:rPr>
                <w:b/>
                <w:bCs/>
                <w:lang w:val="ru-RU"/>
              </w:rPr>
              <w:t>40</w:t>
            </w:r>
            <w:r w:rsidR="00A14CF7">
              <w:rPr>
                <w:b/>
                <w:bCs/>
                <w:lang w:val="ru-RU"/>
              </w:rPr>
              <w:t>,00</w:t>
            </w:r>
            <w:r w:rsidR="005467EB" w:rsidRPr="007E40F9">
              <w:rPr>
                <w:b/>
                <w:bCs/>
                <w:lang w:val="ru-RU"/>
              </w:rPr>
              <w:t xml:space="preserve"> руб./кг</w:t>
            </w:r>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A612D0">
              <w:rPr>
                <w:bCs/>
                <w:lang w:val="ru-RU"/>
              </w:rPr>
              <w:t>19 700</w:t>
            </w:r>
            <w:r w:rsidRPr="007E40F9">
              <w:rPr>
                <w:bCs/>
                <w:lang w:val="ru-RU"/>
              </w:rPr>
              <w:t>/1*</w:t>
            </w:r>
            <w:r w:rsidR="0043148D">
              <w:rPr>
                <w:bCs/>
                <w:lang w:val="ru-RU"/>
              </w:rPr>
              <w:t>60</w:t>
            </w:r>
            <w:r w:rsidR="00A14CF7">
              <w:rPr>
                <w:bCs/>
                <w:lang w:val="ru-RU"/>
              </w:rPr>
              <w:t>,00</w:t>
            </w:r>
            <w:r w:rsidRPr="007E40F9">
              <w:rPr>
                <w:bCs/>
                <w:lang w:val="ru-RU"/>
              </w:rPr>
              <w:t>=</w:t>
            </w:r>
          </w:p>
          <w:p w:rsidR="005467EB" w:rsidRPr="007E40F9" w:rsidRDefault="00A612D0" w:rsidP="00F25E5B">
            <w:pPr>
              <w:pStyle w:val="afd"/>
              <w:jc w:val="center"/>
              <w:rPr>
                <w:bCs/>
                <w:color w:val="FF0000"/>
                <w:lang w:val="ru-RU"/>
              </w:rPr>
            </w:pPr>
            <w:r>
              <w:rPr>
                <w:lang w:val="ru-RU"/>
              </w:rPr>
              <w:t>788 000</w:t>
            </w:r>
            <w:r w:rsidR="005467EB" w:rsidRPr="007E40F9">
              <w:rPr>
                <w:lang w:val="ru-RU"/>
              </w:rPr>
              <w:t>,00</w:t>
            </w:r>
            <w:r w:rsidR="005467EB" w:rsidRPr="007E40F9">
              <w:rPr>
                <w:bCs/>
                <w:lang w:val="ru-RU"/>
              </w:rPr>
              <w:t xml:space="preserve"> руб.</w:t>
            </w:r>
          </w:p>
        </w:tc>
      </w:tr>
    </w:tbl>
    <w:p w:rsidR="00A86ADC" w:rsidRPr="00E5270F" w:rsidRDefault="0043148D" w:rsidP="003101BE">
      <w:pPr>
        <w:ind w:firstLine="708"/>
        <w:jc w:val="both"/>
        <w:rPr>
          <w:sz w:val="22"/>
          <w:szCs w:val="22"/>
        </w:rPr>
      </w:pPr>
      <w:r w:rsidRPr="0043148D">
        <w:rPr>
          <w:sz w:val="22"/>
          <w:szCs w:val="22"/>
        </w:rPr>
        <w:t>Экономически целесообразно разместить закупочную сессию по цене, предложенной Поставщиком № 1.</w:t>
      </w:r>
    </w:p>
    <w:p w:rsidR="00A86ADC" w:rsidRPr="00E5270F" w:rsidRDefault="00A86ADC" w:rsidP="003101BE">
      <w:pPr>
        <w:ind w:firstLine="708"/>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E5270F" w:rsidTr="00DD6A9A">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Государственного заказчика:</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Поставщика:</w:t>
            </w:r>
          </w:p>
        </w:tc>
      </w:tr>
      <w:tr w:rsidR="00A86ADC" w:rsidRPr="00E5270F" w:rsidTr="00DD6A9A">
        <w:trPr>
          <w:trHeight w:val="762"/>
        </w:trPr>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E5270F" w:rsidRPr="00E5270F">
              <w:rPr>
                <w:sz w:val="22"/>
                <w:szCs w:val="22"/>
              </w:rPr>
              <w:t xml:space="preserve">                     </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867672">
              <w:rPr>
                <w:sz w:val="22"/>
                <w:szCs w:val="22"/>
              </w:rPr>
              <w:t xml:space="preserve">                    </w:t>
            </w:r>
          </w:p>
        </w:tc>
      </w:tr>
      <w:tr w:rsidR="00A86ADC" w:rsidRPr="00E5270F"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7"/>
      <w:footerReference w:type="even" r:id="rId18"/>
      <w:footerReference w:type="default" r:id="rId19"/>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584" w:rsidRDefault="007F1584" w:rsidP="00592420">
      <w:r>
        <w:separator/>
      </w:r>
    </w:p>
  </w:endnote>
  <w:endnote w:type="continuationSeparator" w:id="0">
    <w:p w:rsidR="007F1584" w:rsidRDefault="007F1584"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65F2E">
      <w:rPr>
        <w:rStyle w:val="a6"/>
        <w:noProof/>
      </w:rPr>
      <w:t>2</w:t>
    </w:r>
    <w:r>
      <w:rPr>
        <w:rStyle w:val="a6"/>
      </w:rPr>
      <w:fldChar w:fldCharType="end"/>
    </w:r>
  </w:p>
  <w:p w:rsidR="00752600" w:rsidRDefault="00752600"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65F2E">
      <w:rPr>
        <w:rStyle w:val="a6"/>
        <w:noProof/>
      </w:rPr>
      <w:t>16</w:t>
    </w:r>
    <w:r>
      <w:rPr>
        <w:rStyle w:val="a6"/>
      </w:rPr>
      <w:fldChar w:fldCharType="end"/>
    </w:r>
  </w:p>
  <w:p w:rsidR="00752600" w:rsidRDefault="00752600"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584" w:rsidRDefault="007F1584" w:rsidP="00592420">
      <w:r>
        <w:separator/>
      </w:r>
    </w:p>
  </w:footnote>
  <w:footnote w:type="continuationSeparator" w:id="0">
    <w:p w:rsidR="007F1584" w:rsidRDefault="007F1584"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787"/>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57"/>
    <w:rsid w:val="000878A2"/>
    <w:rsid w:val="00087D74"/>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D7F"/>
    <w:rsid w:val="00096E46"/>
    <w:rsid w:val="0009711C"/>
    <w:rsid w:val="0009785B"/>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C98"/>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26"/>
    <w:rsid w:val="000D0193"/>
    <w:rsid w:val="000D08AF"/>
    <w:rsid w:val="000D0AB3"/>
    <w:rsid w:val="000D0AE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7B8"/>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2EC6"/>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5540"/>
    <w:rsid w:val="00176135"/>
    <w:rsid w:val="00176AC2"/>
    <w:rsid w:val="00176D3A"/>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4FC7"/>
    <w:rsid w:val="002152A0"/>
    <w:rsid w:val="00215DB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53"/>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504E1"/>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CD8"/>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230A"/>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0646"/>
    <w:rsid w:val="002F1424"/>
    <w:rsid w:val="002F16B5"/>
    <w:rsid w:val="002F2142"/>
    <w:rsid w:val="002F2456"/>
    <w:rsid w:val="002F3126"/>
    <w:rsid w:val="002F3E55"/>
    <w:rsid w:val="002F4BDA"/>
    <w:rsid w:val="002F585A"/>
    <w:rsid w:val="002F5D4C"/>
    <w:rsid w:val="002F6573"/>
    <w:rsid w:val="002F693B"/>
    <w:rsid w:val="002F79F8"/>
    <w:rsid w:val="002F7AE5"/>
    <w:rsid w:val="003008C9"/>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5F2E"/>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C86"/>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7FD"/>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8A7"/>
    <w:rsid w:val="00427BE2"/>
    <w:rsid w:val="00430B20"/>
    <w:rsid w:val="00430DF7"/>
    <w:rsid w:val="00430FA4"/>
    <w:rsid w:val="0043148D"/>
    <w:rsid w:val="0043158B"/>
    <w:rsid w:val="004333C8"/>
    <w:rsid w:val="00433EDB"/>
    <w:rsid w:val="00434DF4"/>
    <w:rsid w:val="00434FCA"/>
    <w:rsid w:val="004358A8"/>
    <w:rsid w:val="004367C8"/>
    <w:rsid w:val="00437765"/>
    <w:rsid w:val="00437E7C"/>
    <w:rsid w:val="004400AB"/>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7EB"/>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45C1"/>
    <w:rsid w:val="00564D0A"/>
    <w:rsid w:val="0056561D"/>
    <w:rsid w:val="00565815"/>
    <w:rsid w:val="005666F3"/>
    <w:rsid w:val="00566767"/>
    <w:rsid w:val="005668BC"/>
    <w:rsid w:val="00571463"/>
    <w:rsid w:val="00571CEA"/>
    <w:rsid w:val="005723DB"/>
    <w:rsid w:val="005727C8"/>
    <w:rsid w:val="00572AD8"/>
    <w:rsid w:val="00572D87"/>
    <w:rsid w:val="005737AF"/>
    <w:rsid w:val="00573958"/>
    <w:rsid w:val="00574570"/>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8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3B1"/>
    <w:rsid w:val="00691C4C"/>
    <w:rsid w:val="00691DC3"/>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DD6"/>
    <w:rsid w:val="006E09C1"/>
    <w:rsid w:val="006E0ECC"/>
    <w:rsid w:val="006E0F67"/>
    <w:rsid w:val="006E1802"/>
    <w:rsid w:val="006E1D0F"/>
    <w:rsid w:val="006E1F27"/>
    <w:rsid w:val="006E29D7"/>
    <w:rsid w:val="006E2C7F"/>
    <w:rsid w:val="006E305A"/>
    <w:rsid w:val="006E3C74"/>
    <w:rsid w:val="006E5D75"/>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03A9"/>
    <w:rsid w:val="007414B9"/>
    <w:rsid w:val="00741620"/>
    <w:rsid w:val="007416A1"/>
    <w:rsid w:val="00741E76"/>
    <w:rsid w:val="00741F30"/>
    <w:rsid w:val="007421B8"/>
    <w:rsid w:val="00742297"/>
    <w:rsid w:val="00743F3B"/>
    <w:rsid w:val="00744913"/>
    <w:rsid w:val="00744DAD"/>
    <w:rsid w:val="00744F3B"/>
    <w:rsid w:val="0074523B"/>
    <w:rsid w:val="00745839"/>
    <w:rsid w:val="007458CB"/>
    <w:rsid w:val="007466F6"/>
    <w:rsid w:val="00747372"/>
    <w:rsid w:val="00747DC4"/>
    <w:rsid w:val="00750CC8"/>
    <w:rsid w:val="0075112B"/>
    <w:rsid w:val="00751C8C"/>
    <w:rsid w:val="00752600"/>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6B02"/>
    <w:rsid w:val="0079787D"/>
    <w:rsid w:val="007A011E"/>
    <w:rsid w:val="007A0D0F"/>
    <w:rsid w:val="007A11BE"/>
    <w:rsid w:val="007A27F8"/>
    <w:rsid w:val="007A3A7C"/>
    <w:rsid w:val="007A3AA5"/>
    <w:rsid w:val="007A4031"/>
    <w:rsid w:val="007A407B"/>
    <w:rsid w:val="007A4EBA"/>
    <w:rsid w:val="007A53FB"/>
    <w:rsid w:val="007A5FA2"/>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584"/>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496"/>
    <w:rsid w:val="008658F4"/>
    <w:rsid w:val="008661AB"/>
    <w:rsid w:val="00867672"/>
    <w:rsid w:val="00871265"/>
    <w:rsid w:val="00871545"/>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096"/>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4EE"/>
    <w:rsid w:val="00894AAC"/>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848"/>
    <w:rsid w:val="008B61DA"/>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88B"/>
    <w:rsid w:val="009509FA"/>
    <w:rsid w:val="00950C84"/>
    <w:rsid w:val="00951094"/>
    <w:rsid w:val="00952F73"/>
    <w:rsid w:val="0095310E"/>
    <w:rsid w:val="009536FF"/>
    <w:rsid w:val="009547CE"/>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58"/>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66B6"/>
    <w:rsid w:val="00986CC8"/>
    <w:rsid w:val="00987B20"/>
    <w:rsid w:val="00987FC5"/>
    <w:rsid w:val="00990008"/>
    <w:rsid w:val="00990B48"/>
    <w:rsid w:val="00990C4C"/>
    <w:rsid w:val="00990D27"/>
    <w:rsid w:val="00991097"/>
    <w:rsid w:val="00993A54"/>
    <w:rsid w:val="00994064"/>
    <w:rsid w:val="00994B82"/>
    <w:rsid w:val="009954A6"/>
    <w:rsid w:val="00995BDB"/>
    <w:rsid w:val="0099613C"/>
    <w:rsid w:val="0099628F"/>
    <w:rsid w:val="009962E9"/>
    <w:rsid w:val="00996539"/>
    <w:rsid w:val="00996B1B"/>
    <w:rsid w:val="00997608"/>
    <w:rsid w:val="009976A3"/>
    <w:rsid w:val="00997A53"/>
    <w:rsid w:val="00997BEE"/>
    <w:rsid w:val="00997C2B"/>
    <w:rsid w:val="00997CF6"/>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4229"/>
    <w:rsid w:val="009F5717"/>
    <w:rsid w:val="009F5A64"/>
    <w:rsid w:val="009F63CB"/>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CF7"/>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4A6"/>
    <w:rsid w:val="00A4075A"/>
    <w:rsid w:val="00A40DFC"/>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2D0"/>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07A5"/>
    <w:rsid w:val="00B01268"/>
    <w:rsid w:val="00B01579"/>
    <w:rsid w:val="00B017E7"/>
    <w:rsid w:val="00B0271A"/>
    <w:rsid w:val="00B02F55"/>
    <w:rsid w:val="00B03149"/>
    <w:rsid w:val="00B038C6"/>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2766"/>
    <w:rsid w:val="00B429FA"/>
    <w:rsid w:val="00B42C9D"/>
    <w:rsid w:val="00B42DAB"/>
    <w:rsid w:val="00B439DA"/>
    <w:rsid w:val="00B447E6"/>
    <w:rsid w:val="00B45388"/>
    <w:rsid w:val="00B45CB4"/>
    <w:rsid w:val="00B45F51"/>
    <w:rsid w:val="00B460F0"/>
    <w:rsid w:val="00B464B8"/>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1C5"/>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293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ECF"/>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6F5"/>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2C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0BF"/>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9FD"/>
    <w:rsid w:val="00D17B7C"/>
    <w:rsid w:val="00D17C65"/>
    <w:rsid w:val="00D17CB1"/>
    <w:rsid w:val="00D20432"/>
    <w:rsid w:val="00D205F4"/>
    <w:rsid w:val="00D20871"/>
    <w:rsid w:val="00D2104F"/>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22DF"/>
    <w:rsid w:val="00DA3414"/>
    <w:rsid w:val="00DA39EB"/>
    <w:rsid w:val="00DA3A13"/>
    <w:rsid w:val="00DA408C"/>
    <w:rsid w:val="00DA41EF"/>
    <w:rsid w:val="00DA42F3"/>
    <w:rsid w:val="00DA43DE"/>
    <w:rsid w:val="00DA49A0"/>
    <w:rsid w:val="00DA6BC0"/>
    <w:rsid w:val="00DA6EC7"/>
    <w:rsid w:val="00DB095E"/>
    <w:rsid w:val="00DB126A"/>
    <w:rsid w:val="00DB1581"/>
    <w:rsid w:val="00DB2881"/>
    <w:rsid w:val="00DB28BC"/>
    <w:rsid w:val="00DB3892"/>
    <w:rsid w:val="00DB42A4"/>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07EB3"/>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61CB"/>
    <w:rsid w:val="00E567E1"/>
    <w:rsid w:val="00E56855"/>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6DE"/>
    <w:rsid w:val="00ED7C14"/>
    <w:rsid w:val="00EE03F7"/>
    <w:rsid w:val="00EE058D"/>
    <w:rsid w:val="00EE0B6D"/>
    <w:rsid w:val="00EE1397"/>
    <w:rsid w:val="00EE14A7"/>
    <w:rsid w:val="00EE1CCE"/>
    <w:rsid w:val="00EE25E9"/>
    <w:rsid w:val="00EE2795"/>
    <w:rsid w:val="00EE41C4"/>
    <w:rsid w:val="00EE4C35"/>
    <w:rsid w:val="00EE5533"/>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4203"/>
    <w:rsid w:val="00F14304"/>
    <w:rsid w:val="00F14952"/>
    <w:rsid w:val="00F15C85"/>
    <w:rsid w:val="00F1664C"/>
    <w:rsid w:val="00F177DE"/>
    <w:rsid w:val="00F179B5"/>
    <w:rsid w:val="00F17EE8"/>
    <w:rsid w:val="00F210E0"/>
    <w:rsid w:val="00F21650"/>
    <w:rsid w:val="00F21797"/>
    <w:rsid w:val="00F23001"/>
    <w:rsid w:val="00F230EC"/>
    <w:rsid w:val="00F23E50"/>
    <w:rsid w:val="00F25002"/>
    <w:rsid w:val="00F252E6"/>
    <w:rsid w:val="00F25E5B"/>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4C27"/>
    <w:rsid w:val="00F552EB"/>
    <w:rsid w:val="00F55A7E"/>
    <w:rsid w:val="00F55F9B"/>
    <w:rsid w:val="00F56090"/>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9AE"/>
    <w:rsid w:val="00F81A03"/>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 w:type="character" w:customStyle="1" w:styleId="affb">
    <w:name w:val="Неразрешенное упоминание"/>
    <w:uiPriority w:val="99"/>
    <w:semiHidden/>
    <w:unhideWhenUsed/>
    <w:rsid w:val="003F07F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 w:type="character" w:customStyle="1" w:styleId="affb">
    <w:name w:val="Неразрешенное упоминание"/>
    <w:uiPriority w:val="99"/>
    <w:semiHidden/>
    <w:unhideWhenUsed/>
    <w:rsid w:val="003F0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io513@54.fsin.gov.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02673.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070FB-D6F0-4A4F-AD41-F5FF6FFD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8029</Words>
  <Characters>45771</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53693</CharactersWithSpaces>
  <SharedDoc>false</SharedDoc>
  <HLinks>
    <vt:vector size="42" baseType="variant">
      <vt:variant>
        <vt:i4>3276864</vt:i4>
      </vt:variant>
      <vt:variant>
        <vt:i4>18</vt:i4>
      </vt:variant>
      <vt:variant>
        <vt:i4>0</vt:i4>
      </vt:variant>
      <vt:variant>
        <vt:i4>5</vt:i4>
      </vt:variant>
      <vt:variant>
        <vt:lpwstr>mailto:oio513@54.fsin.gov.ru</vt:lpwstr>
      </vt:variant>
      <vt:variant>
        <vt:lpwstr/>
      </vt:variant>
      <vt:variant>
        <vt:i4>2228287</vt:i4>
      </vt:variant>
      <vt:variant>
        <vt:i4>15</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12</vt:i4>
      </vt:variant>
      <vt:variant>
        <vt:i4>0</vt:i4>
      </vt:variant>
      <vt:variant>
        <vt:i4>5</vt:i4>
      </vt:variant>
      <vt:variant>
        <vt:lpwstr>garantf1://10002673.3/</vt:lpwstr>
      </vt:variant>
      <vt:variant>
        <vt:lpwstr/>
      </vt:variant>
      <vt:variant>
        <vt:i4>1638404</vt:i4>
      </vt:variant>
      <vt:variant>
        <vt:i4>9</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6</vt:i4>
      </vt:variant>
      <vt:variant>
        <vt:i4>0</vt:i4>
      </vt:variant>
      <vt:variant>
        <vt:i4>5</vt:i4>
      </vt:variant>
      <vt:variant>
        <vt:lpwstr/>
      </vt:variant>
      <vt:variant>
        <vt:lpwstr>P580</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№513 (ОКБО)</cp:lastModifiedBy>
  <cp:revision>2</cp:revision>
  <cp:lastPrinted>2026-08-03T11:36:00Z</cp:lastPrinted>
  <dcterms:created xsi:type="dcterms:W3CDTF">2026-08-04T04:23:00Z</dcterms:created>
  <dcterms:modified xsi:type="dcterms:W3CDTF">2026-08-04T04:23:00Z</dcterms:modified>
</cp:coreProperties>
</file>