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768" w:rsidRDefault="00A23DB0" w:rsidP="00A23D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3DB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681B1B" w:rsidRPr="00681B1B" w:rsidRDefault="00681B1B" w:rsidP="00A23DB0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A23DB0" w:rsidRDefault="00681B1B" w:rsidP="00A23D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1B1B">
        <w:rPr>
          <w:rFonts w:ascii="Times New Roman" w:hAnsi="Times New Roman" w:cs="Times New Roman"/>
          <w:sz w:val="28"/>
          <w:szCs w:val="28"/>
        </w:rPr>
        <w:t xml:space="preserve">на поставку </w:t>
      </w:r>
      <w:r w:rsidR="00FA1A71">
        <w:rPr>
          <w:rFonts w:ascii="Times New Roman" w:hAnsi="Times New Roman" w:cs="Times New Roman"/>
          <w:sz w:val="28"/>
          <w:szCs w:val="28"/>
        </w:rPr>
        <w:t>товара</w:t>
      </w:r>
      <w:r w:rsidR="00E31A71">
        <w:rPr>
          <w:rFonts w:ascii="Times New Roman" w:hAnsi="Times New Roman" w:cs="Times New Roman"/>
          <w:sz w:val="28"/>
          <w:szCs w:val="28"/>
        </w:rPr>
        <w:t xml:space="preserve"> для нужд</w:t>
      </w:r>
      <w:r>
        <w:rPr>
          <w:rFonts w:ascii="Times New Roman" w:hAnsi="Times New Roman" w:cs="Times New Roman"/>
          <w:sz w:val="28"/>
          <w:szCs w:val="28"/>
        </w:rPr>
        <w:t xml:space="preserve"> ФГБОУ ВО СПСА ГПС М</w:t>
      </w:r>
      <w:r w:rsidR="007300E5">
        <w:rPr>
          <w:rFonts w:ascii="Times New Roman" w:hAnsi="Times New Roman" w:cs="Times New Roman"/>
          <w:sz w:val="28"/>
          <w:szCs w:val="28"/>
        </w:rPr>
        <w:t xml:space="preserve">ЧС России находящийся по адресу: Красноярский край, ЗАТО Железногорск, г. Железногорск, ул. Северная, д.1 </w:t>
      </w:r>
    </w:p>
    <w:p w:rsidR="00A23DB0" w:rsidRDefault="00A23DB0" w:rsidP="00A23D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3824"/>
        <w:gridCol w:w="5389"/>
      </w:tblGrid>
      <w:tr w:rsidR="00A23DB0" w:rsidRPr="00046D32" w:rsidTr="00AE0C10">
        <w:tc>
          <w:tcPr>
            <w:tcW w:w="709" w:type="dxa"/>
          </w:tcPr>
          <w:p w:rsidR="00A23DB0" w:rsidRPr="00046D32" w:rsidRDefault="00A23DB0" w:rsidP="00A23D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D3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4" w:type="dxa"/>
            <w:vAlign w:val="center"/>
          </w:tcPr>
          <w:p w:rsidR="00A23DB0" w:rsidRPr="00046D32" w:rsidRDefault="00A23DB0" w:rsidP="00A23D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D3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389" w:type="dxa"/>
            <w:vAlign w:val="center"/>
          </w:tcPr>
          <w:p w:rsidR="00A23DB0" w:rsidRPr="00046D32" w:rsidRDefault="00A23DB0" w:rsidP="00A23D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D32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E5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Лейка для душа</w:t>
            </w:r>
          </w:p>
        </w:tc>
        <w:tc>
          <w:tcPr>
            <w:tcW w:w="5389" w:type="dxa"/>
          </w:tcPr>
          <w:p w:rsidR="00E57AA4" w:rsidRPr="00046D32" w:rsidRDefault="00E57AA4" w:rsidP="00E57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«Кобра»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E5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Шланг для душа </w:t>
            </w:r>
          </w:p>
        </w:tc>
        <w:tc>
          <w:tcPr>
            <w:tcW w:w="5389" w:type="dxa"/>
          </w:tcPr>
          <w:p w:rsidR="00E57AA4" w:rsidRPr="00046D32" w:rsidRDefault="00E57AA4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1,5м</w:t>
            </w:r>
          </w:p>
        </w:tc>
      </w:tr>
      <w:tr w:rsidR="00E57AA4" w:rsidRPr="00E57AA4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E5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Клейкая лента </w:t>
            </w:r>
          </w:p>
        </w:tc>
        <w:tc>
          <w:tcPr>
            <w:tcW w:w="5389" w:type="dxa"/>
          </w:tcPr>
          <w:p w:rsidR="00E57AA4" w:rsidRPr="00E57AA4" w:rsidRDefault="00E57AA4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прозрачная, 50мм*50м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E57AA4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E5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Валик </w:t>
            </w:r>
          </w:p>
        </w:tc>
        <w:tc>
          <w:tcPr>
            <w:tcW w:w="5389" w:type="dxa"/>
          </w:tcPr>
          <w:p w:rsidR="00E57AA4" w:rsidRPr="00046D32" w:rsidRDefault="00E57AA4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велюр, 230мм, с </w:t>
            </w:r>
            <w:proofErr w:type="spellStart"/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бюгелем</w:t>
            </w:r>
            <w:proofErr w:type="spellEnd"/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, ворс 4мм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E5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Ванночка для краски</w:t>
            </w:r>
          </w:p>
        </w:tc>
        <w:tc>
          <w:tcPr>
            <w:tcW w:w="5389" w:type="dxa"/>
          </w:tcPr>
          <w:p w:rsidR="00E57AA4" w:rsidRPr="00046D32" w:rsidRDefault="00E57AA4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330*350мм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E5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Малярная лента</w:t>
            </w:r>
          </w:p>
        </w:tc>
        <w:tc>
          <w:tcPr>
            <w:tcW w:w="5389" w:type="dxa"/>
          </w:tcPr>
          <w:p w:rsidR="00E57AA4" w:rsidRPr="00046D32" w:rsidRDefault="00E57AA4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48мм*50м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E5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Краска </w:t>
            </w:r>
          </w:p>
        </w:tc>
        <w:tc>
          <w:tcPr>
            <w:tcW w:w="5389" w:type="dxa"/>
          </w:tcPr>
          <w:p w:rsidR="00E57AA4" w:rsidRPr="00046D32" w:rsidRDefault="00E57AA4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водоэмульсионная, матовая, белая, 14кг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E5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Колорант</w:t>
            </w:r>
            <w:proofErr w:type="spellEnd"/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Luxens</w:t>
            </w:r>
            <w:proofErr w:type="spellEnd"/>
          </w:p>
        </w:tc>
        <w:tc>
          <w:tcPr>
            <w:tcW w:w="5389" w:type="dxa"/>
          </w:tcPr>
          <w:p w:rsidR="00E57AA4" w:rsidRPr="00046D32" w:rsidRDefault="00E57AA4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0,1л, цвет охра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E5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Колорант</w:t>
            </w:r>
            <w:proofErr w:type="spellEnd"/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Luxens</w:t>
            </w:r>
            <w:proofErr w:type="spellEnd"/>
          </w:p>
        </w:tc>
        <w:tc>
          <w:tcPr>
            <w:tcW w:w="5389" w:type="dxa"/>
          </w:tcPr>
          <w:p w:rsidR="00E57AA4" w:rsidRPr="00046D32" w:rsidRDefault="00E57AA4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0,1 л, цвет черный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E5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Контейнер строительный</w:t>
            </w:r>
          </w:p>
        </w:tc>
        <w:tc>
          <w:tcPr>
            <w:tcW w:w="5389" w:type="dxa"/>
          </w:tcPr>
          <w:p w:rsidR="00E57AA4" w:rsidRPr="00046D32" w:rsidRDefault="00E57AA4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прямоугольный, 45л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E5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Миксер для краски</w:t>
            </w:r>
          </w:p>
        </w:tc>
        <w:tc>
          <w:tcPr>
            <w:tcW w:w="5389" w:type="dxa"/>
          </w:tcPr>
          <w:p w:rsidR="00E57AA4" w:rsidRPr="00046D32" w:rsidRDefault="00E57AA4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100мм*600мм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Клей Момент Монтаж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суперсильный</w:t>
            </w:r>
            <w:proofErr w:type="spellEnd"/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, прозрачный, 280гр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Угол 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крепежный, усиленный, оцинкованный, 70*70*55*2,0мм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Ручка 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оконная, пластиковая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штифтом 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Клей </w:t>
            </w:r>
            <w:proofErr w:type="spellStart"/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космофен</w:t>
            </w:r>
            <w:proofErr w:type="spellEnd"/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-секунда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0,02кг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Скотч 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двухсторонний, 38мм*25м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DB0699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Крючок Кунгур вешалка №11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хромированный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Герметик силиконовый RUSH RSK-100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0,24л, бесцветный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Пистолет для герметика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9"скелетный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Плинтус 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2,2м 85мм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Угол 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ПВХ, 20*40*2,5м, белый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Угол 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30/30мм, белый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DB0699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40/40мм, белый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Проволока 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стальная, 1мм*10м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Сэндвич панель 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ПВХ, матовая, белая, 10*1500*3000мм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</w:t>
            </w:r>
          </w:p>
        </w:tc>
        <w:tc>
          <w:tcPr>
            <w:tcW w:w="5389" w:type="dxa"/>
          </w:tcPr>
          <w:p w:rsidR="00E57AA4" w:rsidRPr="00046D32" w:rsidRDefault="00DB0699" w:rsidP="00DB06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латексные, прочные р-р(L-XL), пара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Краска 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водоэмульсионная ВД КЧ-26, 15кг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Колер </w:t>
            </w:r>
            <w:proofErr w:type="spellStart"/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Parade</w:t>
            </w:r>
            <w:proofErr w:type="spellEnd"/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 № 201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750мл, цвет охра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Кисть флейцевая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4*100мм, пластиковая ручка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Кисть флейцевая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2*50мм, пластиковая ручка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Угол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20/20мм, белый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Эмаль 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ПФ-115, красная, 2,7кг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Эмаль 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ПФ-115, черная, 2,7кг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Эмаль 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ПФ-115, белая, 2,7кг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Растворитель 646 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0,9л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Заглушка торцевая для подоконника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480мм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Лента 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армированная, серая, 50мм*10м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DB0699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Алюминиевая лента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50мм*10м, 50 мкм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Ручка 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дверная 19/006 WW, белая, "САЗАР"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Сифон 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с выпуском, 11/2*40мм, с </w:t>
            </w:r>
            <w:proofErr w:type="spellStart"/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гофротрубой</w:t>
            </w:r>
            <w:proofErr w:type="spellEnd"/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, L-80см, 40*40/50мм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Кабельный канал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12*12мм 2м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Саморез</w:t>
            </w:r>
            <w:proofErr w:type="spellEnd"/>
            <w:r w:rsidR="00DB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3,5*19мм, ГКЛ-дерево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DB0699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Доводчик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НОРА-М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№5S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160кг, коричневый, морозостойкий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Гребенка 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пластиковая, белая, для окон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Кисть флейцевая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3"75мм, пластиковая ручка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Уайт-спирит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0,9л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Комплект замок с ручками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2018/19/006, хром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DB0699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E57AA4" w:rsidRPr="00E57AA4">
              <w:rPr>
                <w:rFonts w:ascii="Times New Roman" w:hAnsi="Times New Roman" w:cs="Times New Roman"/>
                <w:sz w:val="24"/>
                <w:szCs w:val="24"/>
              </w:rPr>
              <w:t>идкое мыло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500мл, дозатор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DB0699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Мешки для мусора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30л*30шт, 8мкм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Швабра с отжимом 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в комплекте с ведром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E5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Насадка для швабры</w:t>
            </w:r>
          </w:p>
        </w:tc>
        <w:tc>
          <w:tcPr>
            <w:tcW w:w="5389" w:type="dxa"/>
          </w:tcPr>
          <w:p w:rsidR="00E57AA4" w:rsidRPr="00046D32" w:rsidRDefault="00E57AA4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DB0699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Стеклоочиститель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500гр, курок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Пемолюкс чистящий порошок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480гр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Утенок гель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санитарный, 750мл, лимон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DB0699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Губки для посуды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10шт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Корзина для мусора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11л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Мыло жидкое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5л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Дезодорирующий хлор </w:t>
            </w:r>
            <w:r w:rsidR="00DB0699">
              <w:rPr>
                <w:rFonts w:ascii="Times New Roman" w:hAnsi="Times New Roman" w:cs="Times New Roman"/>
                <w:sz w:val="24"/>
                <w:szCs w:val="24"/>
              </w:rPr>
              <w:t>в таблетках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300шт в банке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Туалетная бумага 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на втулке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трехслойная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DB0699" w:rsidP="00DB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Освежитель воздуха</w:t>
            </w:r>
          </w:p>
        </w:tc>
        <w:tc>
          <w:tcPr>
            <w:tcW w:w="5389" w:type="dxa"/>
          </w:tcPr>
          <w:p w:rsidR="00E57AA4" w:rsidRPr="00046D32" w:rsidRDefault="00DB0699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300мл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88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Салфетка </w:t>
            </w:r>
          </w:p>
        </w:tc>
        <w:tc>
          <w:tcPr>
            <w:tcW w:w="5389" w:type="dxa"/>
          </w:tcPr>
          <w:p w:rsidR="00E57AA4" w:rsidRPr="00046D32" w:rsidRDefault="0088687B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микрофибра, 30*35см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88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Ведро </w:t>
            </w:r>
          </w:p>
        </w:tc>
        <w:tc>
          <w:tcPr>
            <w:tcW w:w="5389" w:type="dxa"/>
          </w:tcPr>
          <w:p w:rsidR="00E57AA4" w:rsidRPr="00046D32" w:rsidRDefault="0088687B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пластмассовое, 10л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88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Навесной замок </w:t>
            </w:r>
          </w:p>
        </w:tc>
        <w:tc>
          <w:tcPr>
            <w:tcW w:w="5389" w:type="dxa"/>
          </w:tcPr>
          <w:p w:rsidR="00E57AA4" w:rsidRPr="00046D32" w:rsidRDefault="0088687B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с ключом, </w:t>
            </w:r>
            <w:proofErr w:type="spellStart"/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Gigant</w:t>
            </w:r>
            <w:proofErr w:type="spellEnd"/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 d=7,5 мм, GPLK-47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88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Швабра </w:t>
            </w:r>
          </w:p>
        </w:tc>
        <w:tc>
          <w:tcPr>
            <w:tcW w:w="5389" w:type="dxa"/>
          </w:tcPr>
          <w:p w:rsidR="00E57AA4" w:rsidRPr="00046D32" w:rsidRDefault="0088687B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деревянная, большая</w:t>
            </w:r>
          </w:p>
        </w:tc>
      </w:tr>
      <w:tr w:rsidR="00E57AA4" w:rsidRPr="00E57AA4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88687B" w:rsidP="0088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уборки</w:t>
            </w:r>
          </w:p>
        </w:tc>
        <w:tc>
          <w:tcPr>
            <w:tcW w:w="5389" w:type="dxa"/>
          </w:tcPr>
          <w:p w:rsidR="00E57AA4" w:rsidRPr="00E57AA4" w:rsidRDefault="0088687B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щетка +совок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Перфетто</w:t>
            </w:r>
            <w:proofErr w:type="spellEnd"/>
          </w:p>
        </w:tc>
      </w:tr>
      <w:tr w:rsidR="00E57AA4" w:rsidRPr="00E57AA4" w:rsidTr="009E6904">
        <w:tc>
          <w:tcPr>
            <w:tcW w:w="709" w:type="dxa"/>
            <w:vAlign w:val="center"/>
          </w:tcPr>
          <w:p w:rsidR="00E57AA4" w:rsidRPr="00E57AA4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88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Порожек </w:t>
            </w:r>
          </w:p>
        </w:tc>
        <w:tc>
          <w:tcPr>
            <w:tcW w:w="5389" w:type="dxa"/>
          </w:tcPr>
          <w:p w:rsidR="00E57AA4" w:rsidRPr="00E57AA4" w:rsidRDefault="0088687B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напольный, широкий, 0,9м*60мм</w:t>
            </w:r>
          </w:p>
        </w:tc>
      </w:tr>
      <w:tr w:rsidR="00E57AA4" w:rsidRPr="00E57AA4" w:rsidTr="009E6904">
        <w:tc>
          <w:tcPr>
            <w:tcW w:w="709" w:type="dxa"/>
            <w:vAlign w:val="center"/>
          </w:tcPr>
          <w:p w:rsidR="00E57AA4" w:rsidRPr="00E57AA4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88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Напольное покрытие </w:t>
            </w:r>
          </w:p>
        </w:tc>
        <w:tc>
          <w:tcPr>
            <w:tcW w:w="5389" w:type="dxa"/>
          </w:tcPr>
          <w:p w:rsidR="00E57AA4" w:rsidRPr="00E57AA4" w:rsidRDefault="0088687B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Резиновое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 1,5*0,9м</w:t>
            </w:r>
          </w:p>
        </w:tc>
      </w:tr>
      <w:tr w:rsidR="00E57AA4" w:rsidRPr="00E57AA4" w:rsidTr="009E6904">
        <w:tc>
          <w:tcPr>
            <w:tcW w:w="709" w:type="dxa"/>
            <w:vAlign w:val="center"/>
          </w:tcPr>
          <w:p w:rsidR="00E57AA4" w:rsidRPr="00E57AA4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4" w:type="dxa"/>
          </w:tcPr>
          <w:p w:rsidR="00E57AA4" w:rsidRPr="00E57AA4" w:rsidRDefault="00E57AA4" w:rsidP="0088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Арматура для бачка </w:t>
            </w:r>
          </w:p>
        </w:tc>
        <w:tc>
          <w:tcPr>
            <w:tcW w:w="5389" w:type="dxa"/>
          </w:tcPr>
          <w:p w:rsidR="00E57AA4" w:rsidRPr="00E57AA4" w:rsidRDefault="0088687B" w:rsidP="00D76B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Псков АБ </w:t>
            </w:r>
            <w:r w:rsidR="00D76B7B" w:rsidRPr="00BF45AD">
              <w:rPr>
                <w:rFonts w:ascii="Times New Roman" w:hAnsi="Times New Roman" w:cs="Times New Roman"/>
              </w:rPr>
              <w:t>69.57.14.3</w:t>
            </w: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, кнопка, с </w:t>
            </w:r>
            <w:r w:rsidR="00D76B7B">
              <w:rPr>
                <w:rFonts w:ascii="Times New Roman" w:hAnsi="Times New Roman" w:cs="Times New Roman"/>
                <w:sz w:val="24"/>
                <w:szCs w:val="24"/>
              </w:rPr>
              <w:t>нижней</w:t>
            </w: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 подводкой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E57AA4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88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Клапан </w:t>
            </w:r>
            <w:proofErr w:type="gramStart"/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донный,  </w:t>
            </w:r>
            <w:proofErr w:type="gramEnd"/>
          </w:p>
        </w:tc>
        <w:tc>
          <w:tcPr>
            <w:tcW w:w="5389" w:type="dxa"/>
          </w:tcPr>
          <w:p w:rsidR="00E57AA4" w:rsidRPr="00046D32" w:rsidRDefault="0088687B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АС 77.00.17, груша для арматуры, Псков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88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Герметик </w:t>
            </w:r>
          </w:p>
        </w:tc>
        <w:tc>
          <w:tcPr>
            <w:tcW w:w="5389" w:type="dxa"/>
          </w:tcPr>
          <w:p w:rsidR="00E57AA4" w:rsidRPr="00046D32" w:rsidRDefault="0088687B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силиконовый, прозрачный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88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Герметик </w:t>
            </w:r>
          </w:p>
        </w:tc>
        <w:tc>
          <w:tcPr>
            <w:tcW w:w="5389" w:type="dxa"/>
          </w:tcPr>
          <w:p w:rsidR="00E57AA4" w:rsidRPr="00046D32" w:rsidRDefault="0088687B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силиконовый, белый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88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Аэратор для смесителя </w:t>
            </w:r>
          </w:p>
        </w:tc>
        <w:tc>
          <w:tcPr>
            <w:tcW w:w="5389" w:type="dxa"/>
          </w:tcPr>
          <w:p w:rsidR="00E57AA4" w:rsidRPr="00046D32" w:rsidRDefault="0088687B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металлический, наружная</w:t>
            </w:r>
            <w:r w:rsidR="00D76B7B">
              <w:rPr>
                <w:rFonts w:ascii="Times New Roman" w:hAnsi="Times New Roman" w:cs="Times New Roman"/>
                <w:sz w:val="24"/>
                <w:szCs w:val="24"/>
              </w:rPr>
              <w:t>/внутренняя</w:t>
            </w: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 резьба, шар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88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Прожектор </w:t>
            </w:r>
          </w:p>
        </w:tc>
        <w:tc>
          <w:tcPr>
            <w:tcW w:w="5389" w:type="dxa"/>
          </w:tcPr>
          <w:p w:rsidR="00E57AA4" w:rsidRPr="00046D32" w:rsidRDefault="0088687B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светодиодный, уличный, ЭРА LPR-023-0-65K-100, 100Вт, 6500К, 8000Лм, 185х176х37мм</w:t>
            </w:r>
          </w:p>
        </w:tc>
      </w:tr>
      <w:tr w:rsidR="00E57AA4" w:rsidRPr="00046D32" w:rsidTr="009E6904">
        <w:tc>
          <w:tcPr>
            <w:tcW w:w="709" w:type="dxa"/>
            <w:vAlign w:val="center"/>
          </w:tcPr>
          <w:p w:rsidR="00E57AA4" w:rsidRPr="00046D32" w:rsidRDefault="00E57AA4" w:rsidP="00E57AA4">
            <w:pPr>
              <w:pStyle w:val="a7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E57AA4" w:rsidRPr="00E57AA4" w:rsidRDefault="00E57AA4" w:rsidP="0088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 xml:space="preserve">Лампа светодиодная, ЭРА STD POWER LED </w:t>
            </w:r>
          </w:p>
        </w:tc>
        <w:tc>
          <w:tcPr>
            <w:tcW w:w="5389" w:type="dxa"/>
          </w:tcPr>
          <w:p w:rsidR="00E57AA4" w:rsidRPr="00046D32" w:rsidRDefault="0088687B" w:rsidP="00E5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AA4">
              <w:rPr>
                <w:rFonts w:ascii="Times New Roman" w:hAnsi="Times New Roman" w:cs="Times New Roman"/>
                <w:sz w:val="24"/>
                <w:szCs w:val="24"/>
              </w:rPr>
              <w:t>T120-40W-4000-E27, 3200Лм</w:t>
            </w:r>
          </w:p>
        </w:tc>
      </w:tr>
    </w:tbl>
    <w:p w:rsidR="004F174B" w:rsidRDefault="004F174B" w:rsidP="00A23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79A3" w:rsidRDefault="003379A3" w:rsidP="00A23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79A3" w:rsidRDefault="003379A3" w:rsidP="00A23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79A3" w:rsidRDefault="003379A3" w:rsidP="00A23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74B" w:rsidRPr="004F174B" w:rsidRDefault="004F174B" w:rsidP="00AE0C10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4F174B">
        <w:rPr>
          <w:rFonts w:ascii="Times New Roman" w:hAnsi="Times New Roman" w:cs="Times New Roman"/>
          <w:sz w:val="28"/>
          <w:szCs w:val="28"/>
        </w:rPr>
        <w:t xml:space="preserve">Начальник отделения </w:t>
      </w:r>
      <w:proofErr w:type="spellStart"/>
      <w:r w:rsidRPr="004F174B">
        <w:rPr>
          <w:rFonts w:ascii="Times New Roman" w:hAnsi="Times New Roman" w:cs="Times New Roman"/>
          <w:sz w:val="28"/>
          <w:szCs w:val="28"/>
        </w:rPr>
        <w:t>КС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174B">
        <w:rPr>
          <w:rFonts w:ascii="Times New Roman" w:hAnsi="Times New Roman" w:cs="Times New Roman"/>
          <w:sz w:val="28"/>
          <w:szCs w:val="28"/>
        </w:rPr>
        <w:t>ЭОФ</w:t>
      </w:r>
      <w:proofErr w:type="spellEnd"/>
    </w:p>
    <w:p w:rsidR="004F174B" w:rsidRPr="00A23DB0" w:rsidRDefault="004F174B" w:rsidP="00AE0C10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4F174B">
        <w:rPr>
          <w:rFonts w:ascii="Times New Roman" w:hAnsi="Times New Roman" w:cs="Times New Roman"/>
          <w:sz w:val="28"/>
          <w:szCs w:val="28"/>
        </w:rPr>
        <w:t xml:space="preserve">майор внутренней службы           </w:t>
      </w:r>
      <w:r w:rsidR="005439A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E0C10">
        <w:rPr>
          <w:rFonts w:ascii="Times New Roman" w:hAnsi="Times New Roman" w:cs="Times New Roman"/>
          <w:sz w:val="28"/>
          <w:szCs w:val="28"/>
        </w:rPr>
        <w:t xml:space="preserve"> </w:t>
      </w:r>
      <w:r w:rsidR="005439AD">
        <w:rPr>
          <w:rFonts w:ascii="Times New Roman" w:hAnsi="Times New Roman" w:cs="Times New Roman"/>
          <w:sz w:val="28"/>
          <w:szCs w:val="28"/>
        </w:rPr>
        <w:t xml:space="preserve">         </w:t>
      </w:r>
      <w:r w:rsidR="00AE0C10">
        <w:rPr>
          <w:rFonts w:ascii="Times New Roman" w:hAnsi="Times New Roman" w:cs="Times New Roman"/>
          <w:sz w:val="28"/>
          <w:szCs w:val="28"/>
        </w:rPr>
        <w:t xml:space="preserve">  </w:t>
      </w:r>
      <w:r w:rsidR="005439AD">
        <w:rPr>
          <w:rFonts w:ascii="Times New Roman" w:hAnsi="Times New Roman" w:cs="Times New Roman"/>
          <w:sz w:val="28"/>
          <w:szCs w:val="28"/>
        </w:rPr>
        <w:t xml:space="preserve">       </w:t>
      </w:r>
      <w:r w:rsidR="00AE0C10">
        <w:rPr>
          <w:rFonts w:ascii="Times New Roman" w:hAnsi="Times New Roman" w:cs="Times New Roman"/>
          <w:sz w:val="28"/>
          <w:szCs w:val="28"/>
        </w:rPr>
        <w:t xml:space="preserve">   </w:t>
      </w:r>
      <w:r w:rsidR="005439AD">
        <w:rPr>
          <w:rFonts w:ascii="Times New Roman" w:hAnsi="Times New Roman" w:cs="Times New Roman"/>
          <w:sz w:val="28"/>
          <w:szCs w:val="28"/>
        </w:rPr>
        <w:t xml:space="preserve"> </w:t>
      </w:r>
      <w:r w:rsidRPr="004F174B">
        <w:rPr>
          <w:rFonts w:ascii="Times New Roman" w:hAnsi="Times New Roman" w:cs="Times New Roman"/>
          <w:sz w:val="28"/>
          <w:szCs w:val="28"/>
        </w:rPr>
        <w:t xml:space="preserve">    К.И. Чичерин</w:t>
      </w:r>
    </w:p>
    <w:sectPr w:rsidR="004F174B" w:rsidRPr="00A23DB0" w:rsidSect="00AE0C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C5C11"/>
    <w:multiLevelType w:val="hybridMultilevel"/>
    <w:tmpl w:val="6B8AF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D43F1"/>
    <w:multiLevelType w:val="multilevel"/>
    <w:tmpl w:val="68389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9264F8"/>
    <w:multiLevelType w:val="multilevel"/>
    <w:tmpl w:val="BA90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CC5172"/>
    <w:multiLevelType w:val="multilevel"/>
    <w:tmpl w:val="76E0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3F1411"/>
    <w:multiLevelType w:val="multilevel"/>
    <w:tmpl w:val="0886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931"/>
    <w:rsid w:val="00046D32"/>
    <w:rsid w:val="0008107F"/>
    <w:rsid w:val="000C4554"/>
    <w:rsid w:val="00103B64"/>
    <w:rsid w:val="00105C20"/>
    <w:rsid w:val="001570E6"/>
    <w:rsid w:val="00286E8C"/>
    <w:rsid w:val="002B0768"/>
    <w:rsid w:val="002E5B76"/>
    <w:rsid w:val="003379A3"/>
    <w:rsid w:val="003703AD"/>
    <w:rsid w:val="00393A68"/>
    <w:rsid w:val="003F7CCE"/>
    <w:rsid w:val="004172AC"/>
    <w:rsid w:val="004448A3"/>
    <w:rsid w:val="00462FFE"/>
    <w:rsid w:val="004F174B"/>
    <w:rsid w:val="005202CC"/>
    <w:rsid w:val="005439AD"/>
    <w:rsid w:val="005F536C"/>
    <w:rsid w:val="00681B1B"/>
    <w:rsid w:val="007300E5"/>
    <w:rsid w:val="007511B3"/>
    <w:rsid w:val="00761F94"/>
    <w:rsid w:val="00786E90"/>
    <w:rsid w:val="007C3E1E"/>
    <w:rsid w:val="007F3544"/>
    <w:rsid w:val="00807A6B"/>
    <w:rsid w:val="00842E97"/>
    <w:rsid w:val="0088687B"/>
    <w:rsid w:val="00893D6D"/>
    <w:rsid w:val="008B5148"/>
    <w:rsid w:val="008E7ED8"/>
    <w:rsid w:val="009950AA"/>
    <w:rsid w:val="009D3E49"/>
    <w:rsid w:val="009F044F"/>
    <w:rsid w:val="00A00E6D"/>
    <w:rsid w:val="00A23DB0"/>
    <w:rsid w:val="00A40655"/>
    <w:rsid w:val="00AE0C10"/>
    <w:rsid w:val="00B11E15"/>
    <w:rsid w:val="00B17143"/>
    <w:rsid w:val="00BD5467"/>
    <w:rsid w:val="00CA1BB2"/>
    <w:rsid w:val="00CD1931"/>
    <w:rsid w:val="00D22F89"/>
    <w:rsid w:val="00D76B7B"/>
    <w:rsid w:val="00DB0699"/>
    <w:rsid w:val="00E31A71"/>
    <w:rsid w:val="00E57AA4"/>
    <w:rsid w:val="00E67316"/>
    <w:rsid w:val="00EC0F77"/>
    <w:rsid w:val="00EE4948"/>
    <w:rsid w:val="00EF08A1"/>
    <w:rsid w:val="00F041F6"/>
    <w:rsid w:val="00F81247"/>
    <w:rsid w:val="00FA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1B65A-0F5A-40E1-B704-AEF032B2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50AA"/>
    <w:rPr>
      <w:color w:val="0563C1" w:themeColor="hyperlink"/>
      <w:u w:val="single"/>
    </w:rPr>
  </w:style>
  <w:style w:type="character" w:customStyle="1" w:styleId="a5">
    <w:name w:val="Другое_"/>
    <w:basedOn w:val="a0"/>
    <w:link w:val="a6"/>
    <w:rsid w:val="00681B1B"/>
    <w:rPr>
      <w:rFonts w:ascii="Times New Roman" w:eastAsia="Times New Roman" w:hAnsi="Times New Roman"/>
    </w:rPr>
  </w:style>
  <w:style w:type="paragraph" w:customStyle="1" w:styleId="a6">
    <w:name w:val="Другое"/>
    <w:basedOn w:val="a"/>
    <w:link w:val="a5"/>
    <w:rsid w:val="00681B1B"/>
    <w:pPr>
      <w:widowControl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styleId="a7">
    <w:name w:val="List Paragraph"/>
    <w:basedOn w:val="a"/>
    <w:uiPriority w:val="34"/>
    <w:qFormat/>
    <w:rsid w:val="00AE0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0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6539">
          <w:marLeft w:val="0"/>
          <w:marRight w:val="0"/>
          <w:marTop w:val="0"/>
          <w:marBottom w:val="150"/>
          <w:divBdr>
            <w:top w:val="none" w:sz="0" w:space="4" w:color="auto"/>
            <w:left w:val="none" w:sz="0" w:space="0" w:color="auto"/>
            <w:bottom w:val="single" w:sz="6" w:space="4" w:color="EFEFEF"/>
            <w:right w:val="none" w:sz="0" w:space="0" w:color="auto"/>
          </w:divBdr>
        </w:div>
        <w:div w:id="3961676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4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58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65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565270">
          <w:marLeft w:val="0"/>
          <w:marRight w:val="0"/>
          <w:marTop w:val="0"/>
          <w:marBottom w:val="150"/>
          <w:divBdr>
            <w:top w:val="none" w:sz="0" w:space="4" w:color="auto"/>
            <w:left w:val="none" w:sz="0" w:space="0" w:color="auto"/>
            <w:bottom w:val="single" w:sz="6" w:space="4" w:color="EFEFEF"/>
            <w:right w:val="none" w:sz="0" w:space="0" w:color="auto"/>
          </w:divBdr>
        </w:div>
        <w:div w:id="18516818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5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4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239980">
          <w:marLeft w:val="0"/>
          <w:marRight w:val="0"/>
          <w:marTop w:val="0"/>
          <w:marBottom w:val="150"/>
          <w:divBdr>
            <w:top w:val="none" w:sz="0" w:space="4" w:color="auto"/>
            <w:left w:val="none" w:sz="0" w:space="0" w:color="auto"/>
            <w:bottom w:val="single" w:sz="6" w:space="4" w:color="EFEFEF"/>
            <w:right w:val="none" w:sz="0" w:space="0" w:color="auto"/>
          </w:divBdr>
        </w:div>
        <w:div w:id="11283525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8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9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6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3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0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67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3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0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4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4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9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27035">
          <w:marLeft w:val="0"/>
          <w:marRight w:val="0"/>
          <w:marTop w:val="0"/>
          <w:marBottom w:val="150"/>
          <w:divBdr>
            <w:top w:val="none" w:sz="0" w:space="4" w:color="auto"/>
            <w:left w:val="none" w:sz="0" w:space="0" w:color="auto"/>
            <w:bottom w:val="single" w:sz="6" w:space="4" w:color="EFEFEF"/>
            <w:right w:val="none" w:sz="0" w:space="0" w:color="auto"/>
          </w:divBdr>
        </w:div>
        <w:div w:id="14440351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1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0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1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5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05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13611">
          <w:marLeft w:val="0"/>
          <w:marRight w:val="0"/>
          <w:marTop w:val="0"/>
          <w:marBottom w:val="150"/>
          <w:divBdr>
            <w:top w:val="none" w:sz="0" w:space="4" w:color="auto"/>
            <w:left w:val="none" w:sz="0" w:space="0" w:color="auto"/>
            <w:bottom w:val="single" w:sz="6" w:space="4" w:color="EFEFEF"/>
            <w:right w:val="none" w:sz="0" w:space="0" w:color="auto"/>
          </w:divBdr>
        </w:div>
        <w:div w:id="9935287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8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35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6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30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4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8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67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554331">
          <w:marLeft w:val="0"/>
          <w:marRight w:val="0"/>
          <w:marTop w:val="0"/>
          <w:marBottom w:val="150"/>
          <w:divBdr>
            <w:top w:val="none" w:sz="0" w:space="4" w:color="auto"/>
            <w:left w:val="none" w:sz="0" w:space="0" w:color="auto"/>
            <w:bottom w:val="single" w:sz="6" w:space="4" w:color="EFEFEF"/>
            <w:right w:val="none" w:sz="0" w:space="0" w:color="auto"/>
          </w:divBdr>
        </w:div>
        <w:div w:id="5668891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2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03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9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25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6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89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4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8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25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0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8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87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2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9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9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4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13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1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04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9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689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3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38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86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81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7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76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40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1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96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5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5037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5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9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43055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91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37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276174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91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48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8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875739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61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05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92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506368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53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57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4600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00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9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2238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811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543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57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9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0895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3082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6590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4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63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3009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502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9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8748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5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1420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34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0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7025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8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00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7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9123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716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4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58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5932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44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2579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651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036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973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2341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1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212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778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5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3533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5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8286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3026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1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1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4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364142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Чичерин Кирилл Игоревич</dc:creator>
  <cp:keywords/>
  <dc:description/>
  <cp:lastModifiedBy>Тихомирова Ольга Александровна</cp:lastModifiedBy>
  <cp:revision>2</cp:revision>
  <dcterms:created xsi:type="dcterms:W3CDTF">2026-09-04T06:41:00Z</dcterms:created>
  <dcterms:modified xsi:type="dcterms:W3CDTF">2026-09-04T06:41:00Z</dcterms:modified>
</cp:coreProperties>
</file>