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10F5E"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2A2AD4" w:rsidRPr="002A2AD4">
        <w:rPr>
          <w:rFonts w:ascii="Times New Roman" w:hAnsi="Times New Roman"/>
          <w:b/>
          <w:sz w:val="21"/>
          <w:szCs w:val="21"/>
          <w:lang w:eastAsia="ar-SA"/>
        </w:rPr>
        <w:t>26125390083242540430010001 033 2319 244</w:t>
      </w:r>
    </w:p>
    <w:p w:rsidR="00F722F6" w:rsidRPr="008229BF" w:rsidRDefault="00E945A7"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proofErr w:type="gramStart"/>
      <w:r w:rsidR="00680FBC" w:rsidRPr="008229BF">
        <w:rPr>
          <w:rFonts w:ascii="Times New Roman" w:hAnsi="Times New Roman"/>
          <w:sz w:val="21"/>
          <w:szCs w:val="21"/>
        </w:rPr>
        <w:t xml:space="preserve">   </w:t>
      </w:r>
      <w:r w:rsidRPr="008229BF">
        <w:rPr>
          <w:rFonts w:ascii="Times New Roman" w:hAnsi="Times New Roman"/>
          <w:sz w:val="21"/>
          <w:szCs w:val="21"/>
        </w:rPr>
        <w:t>«</w:t>
      </w:r>
      <w:proofErr w:type="gramEnd"/>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b/>
          <w:sz w:val="21"/>
          <w:szCs w:val="21"/>
        </w:rPr>
        <w:t>Жирмунского</w:t>
      </w:r>
      <w:proofErr w:type="spellEnd"/>
      <w:r w:rsidRPr="008229BF">
        <w:rPr>
          <w:rFonts w:ascii="Times New Roman" w:hAnsi="Times New Roman"/>
          <w:b/>
          <w:sz w:val="21"/>
          <w:szCs w:val="21"/>
        </w:rPr>
        <w:t>»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CD2E72">
        <w:rPr>
          <w:rFonts w:ascii="Times New Roman" w:hAnsi="Times New Roman"/>
          <w:sz w:val="21"/>
          <w:szCs w:val="21"/>
        </w:rPr>
        <w:t>4</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9D092B">
        <w:rPr>
          <w:rFonts w:ascii="Times New Roman" w:hAnsi="Times New Roman"/>
          <w:b/>
          <w:sz w:val="21"/>
          <w:szCs w:val="21"/>
        </w:rPr>
        <w:t xml:space="preserve">по </w:t>
      </w:r>
      <w:r w:rsidR="007742AF">
        <w:rPr>
          <w:rFonts w:ascii="Times New Roman" w:hAnsi="Times New Roman"/>
          <w:b/>
          <w:sz w:val="21"/>
          <w:szCs w:val="21"/>
        </w:rPr>
        <w:t>1</w:t>
      </w:r>
      <w:r w:rsidR="009D092B">
        <w:rPr>
          <w:rFonts w:ascii="Times New Roman" w:hAnsi="Times New Roman"/>
          <w:b/>
          <w:sz w:val="21"/>
          <w:szCs w:val="21"/>
        </w:rPr>
        <w:t>0.1</w:t>
      </w:r>
      <w:r w:rsidR="007742AF">
        <w:rPr>
          <w:rFonts w:ascii="Times New Roman" w:hAnsi="Times New Roman"/>
          <w:b/>
          <w:sz w:val="21"/>
          <w:szCs w:val="21"/>
        </w:rPr>
        <w:t>2</w:t>
      </w:r>
      <w:r w:rsidR="009D092B">
        <w:rPr>
          <w:rFonts w:ascii="Times New Roman" w:hAnsi="Times New Roman"/>
          <w:b/>
          <w:sz w:val="21"/>
          <w:szCs w:val="21"/>
        </w:rPr>
        <w:t>.2026 г</w:t>
      </w:r>
      <w:r w:rsidRPr="000953E3">
        <w:rPr>
          <w:rFonts w:ascii="Times New Roman" w:hAnsi="Times New Roman"/>
          <w:sz w:val="21"/>
          <w:szCs w:val="21"/>
        </w:rPr>
        <w:t>.</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lastRenderedPageBreak/>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0"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32"/>
      <w:bookmarkEnd w:id="0"/>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1"/>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BB5211" w:rsidRDefault="00BB5211" w:rsidP="008229BF">
      <w:pPr>
        <w:pStyle w:val="ConsPlusNormal"/>
        <w:ind w:firstLine="284"/>
        <w:jc w:val="center"/>
        <w:rPr>
          <w:b/>
          <w:sz w:val="21"/>
          <w:szCs w:val="21"/>
        </w:rPr>
      </w:pPr>
    </w:p>
    <w:p w:rsidR="00BB5211" w:rsidRDefault="00BB5211" w:rsidP="008229BF">
      <w:pPr>
        <w:pStyle w:val="ConsPlusNormal"/>
        <w:ind w:firstLine="284"/>
        <w:jc w:val="center"/>
        <w:rPr>
          <w:b/>
          <w:sz w:val="21"/>
          <w:szCs w:val="21"/>
        </w:rPr>
      </w:pPr>
    </w:p>
    <w:p w:rsidR="000E006C" w:rsidRPr="008229BF" w:rsidRDefault="005216D0" w:rsidP="008229BF">
      <w:pPr>
        <w:pStyle w:val="ConsPlusNormal"/>
        <w:ind w:firstLine="284"/>
        <w:jc w:val="center"/>
        <w:rPr>
          <w:b/>
          <w:sz w:val="21"/>
          <w:szCs w:val="21"/>
        </w:rPr>
      </w:pPr>
      <w:r>
        <w:rPr>
          <w:b/>
          <w:sz w:val="21"/>
          <w:szCs w:val="21"/>
        </w:rPr>
        <w:lastRenderedPageBreak/>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lastRenderedPageBreak/>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BB5211" w:rsidRDefault="00BB5211" w:rsidP="008229BF">
      <w:pPr>
        <w:spacing w:after="0" w:line="240" w:lineRule="auto"/>
        <w:ind w:firstLine="284"/>
        <w:rPr>
          <w:rFonts w:ascii="Times New Roman" w:hAnsi="Times New Roman"/>
          <w:sz w:val="21"/>
          <w:szCs w:val="21"/>
        </w:rPr>
      </w:pPr>
    </w:p>
    <w:p w:rsidR="00BB5211" w:rsidRDefault="00BB5211" w:rsidP="008229BF">
      <w:pPr>
        <w:spacing w:after="0" w:line="240" w:lineRule="auto"/>
        <w:ind w:firstLine="284"/>
        <w:rPr>
          <w:rFonts w:ascii="Times New Roman" w:hAnsi="Times New Roman"/>
          <w:sz w:val="21"/>
          <w:szCs w:val="21"/>
        </w:rPr>
      </w:pPr>
    </w:p>
    <w:p w:rsidR="00BB5211" w:rsidRPr="008229BF" w:rsidRDefault="00BB5211" w:rsidP="008229BF">
      <w:pPr>
        <w:spacing w:after="0" w:line="240" w:lineRule="auto"/>
        <w:ind w:firstLine="284"/>
        <w:rPr>
          <w:rFonts w:ascii="Times New Roman" w:hAnsi="Times New Roman"/>
          <w:sz w:val="21"/>
          <w:szCs w:val="21"/>
        </w:rPr>
      </w:pP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lastRenderedPageBreak/>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BB5211" w:rsidP="005049DE">
            <w:pPr>
              <w:pStyle w:val="af0"/>
              <w:spacing w:line="240" w:lineRule="auto"/>
              <w:rPr>
                <w:rFonts w:cs="Times New Roman"/>
                <w:b/>
                <w:sz w:val="21"/>
                <w:szCs w:val="21"/>
              </w:rPr>
            </w:pPr>
            <w:r w:rsidRPr="008229BF">
              <w:rPr>
                <w:rFonts w:cs="Times New Roman"/>
                <w:b/>
                <w:sz w:val="21"/>
                <w:szCs w:val="21"/>
              </w:rPr>
              <w:t>ЗАКАЗЧИК</w:t>
            </w:r>
            <w:r w:rsidR="00E72A3E" w:rsidRPr="008229BF">
              <w:rPr>
                <w:rFonts w:cs="Times New Roman"/>
                <w:b/>
                <w:sz w:val="21"/>
                <w:szCs w:val="21"/>
              </w:rPr>
              <w:t>:</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0"/>
              <w:spacing w:line="240" w:lineRule="auto"/>
              <w:rPr>
                <w:rFonts w:eastAsia="Calibri" w:cs="Times New Roman"/>
                <w:sz w:val="21"/>
                <w:szCs w:val="21"/>
              </w:rPr>
            </w:pPr>
          </w:p>
          <w:p w:rsidR="00E72A3E" w:rsidRDefault="00E72A3E" w:rsidP="005049DE">
            <w:pPr>
              <w:pStyle w:val="af0"/>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0"/>
              <w:spacing w:line="240" w:lineRule="auto"/>
              <w:rPr>
                <w:rFonts w:cs="Times New Roman"/>
                <w:sz w:val="21"/>
                <w:szCs w:val="21"/>
              </w:rPr>
            </w:pPr>
            <w:r>
              <w:rPr>
                <w:rFonts w:cs="Times New Roman"/>
                <w:sz w:val="21"/>
                <w:szCs w:val="21"/>
              </w:rPr>
              <w:t>М.П.</w:t>
            </w:r>
          </w:p>
        </w:tc>
        <w:tc>
          <w:tcPr>
            <w:tcW w:w="4865" w:type="dxa"/>
          </w:tcPr>
          <w:p w:rsidR="000E04FF" w:rsidRPr="00A42514" w:rsidRDefault="00BB5211" w:rsidP="003C50E0">
            <w:pPr>
              <w:pStyle w:val="af0"/>
              <w:spacing w:line="240" w:lineRule="auto"/>
              <w:rPr>
                <w:rFonts w:cs="Times New Roman"/>
                <w:b/>
                <w:sz w:val="21"/>
                <w:szCs w:val="21"/>
              </w:rPr>
            </w:pPr>
            <w:r w:rsidRPr="00A42514">
              <w:rPr>
                <w:rFonts w:cs="Times New Roman"/>
                <w:b/>
                <w:sz w:val="21"/>
                <w:szCs w:val="21"/>
              </w:rPr>
              <w:t>ПОСТАВЩИК</w:t>
            </w:r>
            <w:r w:rsidR="000E04FF" w:rsidRPr="00A42514">
              <w:rPr>
                <w:rFonts w:cs="Times New Roman"/>
                <w:b/>
                <w:sz w:val="21"/>
                <w:szCs w:val="21"/>
              </w:rPr>
              <w:t>:</w:t>
            </w:r>
          </w:p>
          <w:p w:rsidR="000E04FF" w:rsidRDefault="000E04FF"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Pr="00A42514" w:rsidRDefault="00D422B7"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0"/>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0"/>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709"/>
        <w:gridCol w:w="4678"/>
        <w:gridCol w:w="992"/>
        <w:gridCol w:w="993"/>
        <w:gridCol w:w="1134"/>
        <w:gridCol w:w="1417"/>
      </w:tblGrid>
      <w:tr w:rsidR="006409A1"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0C018D">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E945A7">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9D092B"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4678" w:type="dxa"/>
            <w:tcBorders>
              <w:top w:val="single" w:sz="4" w:space="0" w:color="000000"/>
              <w:left w:val="single" w:sz="4" w:space="0" w:color="000000"/>
              <w:bottom w:val="single" w:sz="4" w:space="0" w:color="000000"/>
            </w:tcBorders>
            <w:shd w:val="clear" w:color="auto" w:fill="auto"/>
            <w:vAlign w:val="center"/>
          </w:tcPr>
          <w:p w:rsidR="009D092B" w:rsidRPr="007742AF" w:rsidRDefault="002A2AD4" w:rsidP="002A2AD4">
            <w:pPr>
              <w:widowControl w:val="0"/>
              <w:spacing w:after="0" w:line="240" w:lineRule="auto"/>
              <w:rPr>
                <w:rFonts w:ascii="Times New Roman" w:hAnsi="Times New Roman"/>
                <w:sz w:val="21"/>
                <w:szCs w:val="21"/>
              </w:rPr>
            </w:pPr>
            <w:r w:rsidRPr="002A2AD4">
              <w:rPr>
                <w:rFonts w:ascii="Times New Roman" w:hAnsi="Times New Roman"/>
                <w:sz w:val="21"/>
                <w:szCs w:val="21"/>
              </w:rPr>
              <w:t>Склянка лабораторная 125 мл из светлого стекла с узкой горловиной и притёртой</w:t>
            </w:r>
            <w:r>
              <w:rPr>
                <w:rFonts w:ascii="Times New Roman" w:hAnsi="Times New Roman"/>
                <w:sz w:val="21"/>
                <w:szCs w:val="21"/>
              </w:rPr>
              <w:t xml:space="preserve"> </w:t>
            </w:r>
            <w:r w:rsidRPr="002A2AD4">
              <w:rPr>
                <w:rFonts w:ascii="Times New Roman" w:hAnsi="Times New Roman"/>
                <w:sz w:val="21"/>
                <w:szCs w:val="21"/>
              </w:rPr>
              <w:t>пробкой</w:t>
            </w:r>
          </w:p>
        </w:tc>
        <w:tc>
          <w:tcPr>
            <w:tcW w:w="992" w:type="dxa"/>
            <w:tcBorders>
              <w:top w:val="single" w:sz="4" w:space="0" w:color="000000"/>
              <w:left w:val="single" w:sz="4" w:space="0" w:color="000000"/>
              <w:bottom w:val="single" w:sz="4" w:space="0" w:color="000000"/>
            </w:tcBorders>
            <w:shd w:val="clear" w:color="auto" w:fill="auto"/>
            <w:vAlign w:val="center"/>
          </w:tcPr>
          <w:p w:rsidR="009D092B" w:rsidRPr="007742AF" w:rsidRDefault="001D30A0" w:rsidP="009D092B">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993" w:type="dxa"/>
            <w:tcBorders>
              <w:top w:val="single" w:sz="4" w:space="0" w:color="000000"/>
              <w:left w:val="single" w:sz="4" w:space="0" w:color="000000"/>
              <w:bottom w:val="single" w:sz="4" w:space="0" w:color="000000"/>
            </w:tcBorders>
            <w:shd w:val="clear" w:color="auto" w:fill="auto"/>
            <w:vAlign w:val="center"/>
          </w:tcPr>
          <w:p w:rsidR="009D092B" w:rsidRPr="007902F4" w:rsidRDefault="002A2AD4" w:rsidP="00266A13">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7</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sz w:val="21"/>
                <w:szCs w:val="21"/>
                <w:shd w:val="clear" w:color="auto" w:fill="FFFFFF"/>
              </w:rPr>
            </w:pPr>
          </w:p>
        </w:tc>
      </w:tr>
      <w:tr w:rsidR="001D30A0"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1D30A0" w:rsidRDefault="001D30A0" w:rsidP="009D092B">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4678" w:type="dxa"/>
            <w:tcBorders>
              <w:top w:val="single" w:sz="4" w:space="0" w:color="000000"/>
              <w:left w:val="single" w:sz="4" w:space="0" w:color="000000"/>
              <w:bottom w:val="single" w:sz="4" w:space="0" w:color="000000"/>
            </w:tcBorders>
            <w:shd w:val="clear" w:color="auto" w:fill="auto"/>
            <w:vAlign w:val="center"/>
          </w:tcPr>
          <w:p w:rsidR="001D30A0" w:rsidRPr="007742AF" w:rsidRDefault="002A2AD4" w:rsidP="00857C75">
            <w:pPr>
              <w:widowControl w:val="0"/>
              <w:spacing w:after="0" w:line="240" w:lineRule="auto"/>
              <w:rPr>
                <w:rFonts w:ascii="Times New Roman" w:hAnsi="Times New Roman"/>
                <w:sz w:val="21"/>
                <w:szCs w:val="21"/>
              </w:rPr>
            </w:pPr>
            <w:r w:rsidRPr="002A2AD4">
              <w:rPr>
                <w:rFonts w:ascii="Times New Roman" w:hAnsi="Times New Roman"/>
                <w:sz w:val="21"/>
                <w:szCs w:val="21"/>
              </w:rPr>
              <w:t xml:space="preserve">Склянка лабораторная 125 мл из </w:t>
            </w:r>
            <w:r w:rsidR="00857C75">
              <w:rPr>
                <w:rFonts w:ascii="Times New Roman" w:hAnsi="Times New Roman"/>
                <w:sz w:val="21"/>
                <w:szCs w:val="21"/>
              </w:rPr>
              <w:t>темного</w:t>
            </w:r>
            <w:bookmarkStart w:id="2" w:name="_GoBack"/>
            <w:bookmarkEnd w:id="2"/>
            <w:r w:rsidRPr="002A2AD4">
              <w:rPr>
                <w:rFonts w:ascii="Times New Roman" w:hAnsi="Times New Roman"/>
                <w:sz w:val="21"/>
                <w:szCs w:val="21"/>
              </w:rPr>
              <w:t xml:space="preserve"> стекла с узкой горловиной и притёртой</w:t>
            </w:r>
            <w:r>
              <w:rPr>
                <w:rFonts w:ascii="Times New Roman" w:hAnsi="Times New Roman"/>
                <w:sz w:val="21"/>
                <w:szCs w:val="21"/>
              </w:rPr>
              <w:t xml:space="preserve"> </w:t>
            </w:r>
            <w:r w:rsidRPr="002A2AD4">
              <w:rPr>
                <w:rFonts w:ascii="Times New Roman" w:hAnsi="Times New Roman"/>
                <w:sz w:val="21"/>
                <w:szCs w:val="21"/>
              </w:rPr>
              <w:t>пробкой</w:t>
            </w:r>
          </w:p>
        </w:tc>
        <w:tc>
          <w:tcPr>
            <w:tcW w:w="992" w:type="dxa"/>
            <w:tcBorders>
              <w:top w:val="single" w:sz="4" w:space="0" w:color="000000"/>
              <w:left w:val="single" w:sz="4" w:space="0" w:color="000000"/>
              <w:bottom w:val="single" w:sz="4" w:space="0" w:color="000000"/>
            </w:tcBorders>
            <w:shd w:val="clear" w:color="auto" w:fill="auto"/>
            <w:vAlign w:val="center"/>
          </w:tcPr>
          <w:p w:rsidR="001D30A0" w:rsidRPr="007742AF" w:rsidRDefault="001D30A0" w:rsidP="009D092B">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993" w:type="dxa"/>
            <w:tcBorders>
              <w:top w:val="single" w:sz="4" w:space="0" w:color="000000"/>
              <w:left w:val="single" w:sz="4" w:space="0" w:color="000000"/>
              <w:bottom w:val="single" w:sz="4" w:space="0" w:color="000000"/>
            </w:tcBorders>
            <w:shd w:val="clear" w:color="auto" w:fill="auto"/>
            <w:vAlign w:val="center"/>
          </w:tcPr>
          <w:p w:rsidR="001D30A0" w:rsidRPr="007902F4" w:rsidRDefault="002A2AD4" w:rsidP="00266A13">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7</w:t>
            </w:r>
          </w:p>
        </w:tc>
        <w:tc>
          <w:tcPr>
            <w:tcW w:w="1134" w:type="dxa"/>
            <w:tcBorders>
              <w:top w:val="single" w:sz="4" w:space="0" w:color="000000"/>
              <w:left w:val="single" w:sz="4" w:space="0" w:color="000000"/>
              <w:bottom w:val="single" w:sz="4" w:space="0" w:color="000000"/>
            </w:tcBorders>
            <w:shd w:val="clear" w:color="auto" w:fill="auto"/>
            <w:vAlign w:val="center"/>
          </w:tcPr>
          <w:p w:rsidR="001D30A0" w:rsidRPr="00194405" w:rsidRDefault="001D30A0" w:rsidP="009D092B">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30A0" w:rsidRPr="00194405" w:rsidRDefault="001D30A0" w:rsidP="009D092B">
            <w:pPr>
              <w:snapToGrid w:val="0"/>
              <w:spacing w:after="0" w:line="240" w:lineRule="auto"/>
              <w:jc w:val="center"/>
              <w:rPr>
                <w:rFonts w:ascii="Times New Roman" w:hAnsi="Times New Roman"/>
                <w:sz w:val="21"/>
                <w:szCs w:val="21"/>
                <w:shd w:val="clear" w:color="auto" w:fill="FFFFFF"/>
              </w:rPr>
            </w:pPr>
          </w:p>
        </w:tc>
      </w:tr>
      <w:tr w:rsidR="009D092B"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r w:rsidR="009D092B"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5211" w:rsidRPr="008229BF" w:rsidTr="00F5019E">
        <w:trPr>
          <w:trHeight w:val="1593"/>
        </w:trPr>
        <w:tc>
          <w:tcPr>
            <w:tcW w:w="4926" w:type="dxa"/>
            <w:shd w:val="clear" w:color="auto" w:fill="auto"/>
          </w:tcPr>
          <w:p w:rsidR="00BB5211" w:rsidRPr="008229BF" w:rsidRDefault="00BB5211" w:rsidP="00F5019E">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5211" w:rsidRPr="008229BF" w:rsidRDefault="00BB5211" w:rsidP="00F5019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5211" w:rsidRPr="008229BF" w:rsidRDefault="00BB5211" w:rsidP="00F5019E">
            <w:pPr>
              <w:spacing w:after="0" w:line="240" w:lineRule="auto"/>
              <w:rPr>
                <w:rFonts w:ascii="Times New Roman" w:hAnsi="Times New Roman"/>
                <w:sz w:val="21"/>
                <w:szCs w:val="21"/>
              </w:rPr>
            </w:pPr>
          </w:p>
          <w:p w:rsidR="00BB5211" w:rsidRDefault="00BB5211" w:rsidP="00F5019E">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5211" w:rsidRPr="008229BF" w:rsidRDefault="00BB5211" w:rsidP="00F5019E">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5211" w:rsidRDefault="00BB5211" w:rsidP="00F5019E">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BB5211" w:rsidRDefault="00BB5211" w:rsidP="00F5019E">
            <w:pPr>
              <w:spacing w:after="0" w:line="240" w:lineRule="auto"/>
              <w:rPr>
                <w:rFonts w:ascii="Times New Roman" w:hAnsi="Times New Roman"/>
                <w:b/>
                <w:sz w:val="21"/>
                <w:szCs w:val="21"/>
              </w:rPr>
            </w:pPr>
          </w:p>
          <w:p w:rsidR="00BB5211" w:rsidRDefault="00BB5211" w:rsidP="00F5019E">
            <w:pPr>
              <w:spacing w:after="0" w:line="240" w:lineRule="auto"/>
              <w:rPr>
                <w:rFonts w:ascii="Times New Roman" w:hAnsi="Times New Roman"/>
                <w:b/>
                <w:sz w:val="21"/>
                <w:szCs w:val="21"/>
              </w:rPr>
            </w:pPr>
          </w:p>
          <w:p w:rsidR="00BB5211" w:rsidRPr="00DA32EF" w:rsidRDefault="00BB5211" w:rsidP="00F5019E">
            <w:pPr>
              <w:spacing w:after="0" w:line="240" w:lineRule="auto"/>
              <w:rPr>
                <w:rFonts w:ascii="Times New Roman" w:hAnsi="Times New Roman"/>
                <w:sz w:val="21"/>
                <w:szCs w:val="21"/>
              </w:rPr>
            </w:pPr>
          </w:p>
          <w:p w:rsidR="00BB5211" w:rsidRDefault="00BB5211" w:rsidP="00F5019E">
            <w:pPr>
              <w:pStyle w:val="af0"/>
              <w:spacing w:line="240" w:lineRule="auto"/>
              <w:rPr>
                <w:rFonts w:cs="Times New Roman"/>
                <w:b/>
                <w:sz w:val="21"/>
                <w:szCs w:val="21"/>
              </w:rPr>
            </w:pPr>
            <w:r>
              <w:rPr>
                <w:rFonts w:cs="Times New Roman"/>
                <w:b/>
                <w:sz w:val="21"/>
                <w:szCs w:val="21"/>
              </w:rPr>
              <w:t>_______________________________</w:t>
            </w:r>
          </w:p>
          <w:p w:rsidR="00BB5211" w:rsidRPr="00BB5211" w:rsidRDefault="00BB5211" w:rsidP="00F5019E">
            <w:pPr>
              <w:pStyle w:val="af0"/>
              <w:spacing w:line="240" w:lineRule="auto"/>
              <w:rPr>
                <w:rFonts w:cs="Times New Roman"/>
                <w:sz w:val="21"/>
                <w:szCs w:val="21"/>
              </w:rPr>
            </w:pPr>
            <w:r w:rsidRPr="00CA3C3A">
              <w:rPr>
                <w:rFonts w:cs="Times New Roman"/>
                <w:sz w:val="21"/>
                <w:szCs w:val="21"/>
              </w:rPr>
              <w:t>М.П.</w:t>
            </w: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BB5211">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7742AF" w:rsidRPr="00BB5211" w:rsidRDefault="000B167A" w:rsidP="00BB5211">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tbl>
      <w:tblPr>
        <w:tblpPr w:leftFromText="180" w:rightFromText="180" w:vertAnchor="text" w:horzAnchor="margin" w:tblpY="13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09"/>
        <w:gridCol w:w="1713"/>
        <w:gridCol w:w="707"/>
        <w:gridCol w:w="735"/>
        <w:gridCol w:w="2468"/>
        <w:gridCol w:w="993"/>
        <w:gridCol w:w="2693"/>
      </w:tblGrid>
      <w:tr w:rsidR="00BB5211" w:rsidRPr="002A2AD4" w:rsidTr="002A2AD4">
        <w:trPr>
          <w:trHeight w:val="479"/>
        </w:trPr>
        <w:tc>
          <w:tcPr>
            <w:tcW w:w="0" w:type="auto"/>
            <w:vMerge w:val="restart"/>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 п/п</w:t>
            </w:r>
          </w:p>
        </w:tc>
        <w:tc>
          <w:tcPr>
            <w:tcW w:w="0" w:type="auto"/>
            <w:vMerge w:val="restart"/>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Наименование товара</w:t>
            </w:r>
          </w:p>
        </w:tc>
        <w:tc>
          <w:tcPr>
            <w:tcW w:w="0" w:type="auto"/>
            <w:vMerge w:val="restart"/>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Ед. изм.</w:t>
            </w:r>
          </w:p>
        </w:tc>
        <w:tc>
          <w:tcPr>
            <w:tcW w:w="0" w:type="auto"/>
            <w:vMerge w:val="restart"/>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Кол-во</w:t>
            </w:r>
          </w:p>
        </w:tc>
        <w:tc>
          <w:tcPr>
            <w:tcW w:w="6154" w:type="dxa"/>
            <w:gridSpan w:val="3"/>
            <w:shd w:val="clear" w:color="auto" w:fill="FFFFFF"/>
            <w:vAlign w:val="center"/>
          </w:tcPr>
          <w:p w:rsidR="001D30A0" w:rsidRPr="002A2AD4" w:rsidRDefault="001D30A0" w:rsidP="00BB5211">
            <w:pPr>
              <w:suppressAutoHyphens w:val="0"/>
              <w:spacing w:after="0" w:line="240" w:lineRule="auto"/>
              <w:ind w:left="-33" w:right="57"/>
              <w:jc w:val="center"/>
              <w:rPr>
                <w:rFonts w:ascii="Times New Roman" w:hAnsi="Times New Roman"/>
                <w:b/>
                <w:i/>
                <w:sz w:val="20"/>
                <w:szCs w:val="20"/>
                <w:lang w:eastAsia="en-US"/>
              </w:rPr>
            </w:pPr>
            <w:r w:rsidRPr="002A2AD4">
              <w:rPr>
                <w:rFonts w:ascii="Times New Roman" w:hAnsi="Times New Roman"/>
                <w:b/>
                <w:i/>
                <w:sz w:val="20"/>
                <w:szCs w:val="20"/>
                <w:lang w:eastAsia="en-US"/>
              </w:rPr>
              <w:t>Показатели, позволяющие определить соответствие закупаемого товара установленным заказчиком требованиям (характеристики товара)</w:t>
            </w:r>
          </w:p>
        </w:tc>
      </w:tr>
      <w:tr w:rsidR="00BB5211" w:rsidRPr="002A2AD4" w:rsidTr="002A2AD4">
        <w:trPr>
          <w:trHeight w:val="175"/>
        </w:trPr>
        <w:tc>
          <w:tcPr>
            <w:tcW w:w="0" w:type="auto"/>
            <w:vMerge/>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p>
        </w:tc>
        <w:tc>
          <w:tcPr>
            <w:tcW w:w="2468" w:type="dxa"/>
            <w:vMerge w:val="restart"/>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Наименование показателя</w:t>
            </w:r>
          </w:p>
        </w:tc>
        <w:tc>
          <w:tcPr>
            <w:tcW w:w="993" w:type="dxa"/>
            <w:vMerge w:val="restart"/>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Ед. изм.</w:t>
            </w:r>
          </w:p>
        </w:tc>
        <w:tc>
          <w:tcPr>
            <w:tcW w:w="2693" w:type="dxa"/>
            <w:shd w:val="clear" w:color="auto" w:fill="FFFFFF"/>
            <w:vAlign w:val="center"/>
          </w:tcPr>
          <w:p w:rsidR="001D30A0" w:rsidRPr="002A2AD4" w:rsidRDefault="001D30A0"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Значение показателя</w:t>
            </w:r>
          </w:p>
        </w:tc>
      </w:tr>
      <w:tr w:rsidR="002A2AD4" w:rsidRPr="002A2AD4" w:rsidTr="002A2AD4">
        <w:trPr>
          <w:trHeight w:val="973"/>
        </w:trPr>
        <w:tc>
          <w:tcPr>
            <w:tcW w:w="0" w:type="auto"/>
            <w:vMerge/>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p>
        </w:tc>
        <w:tc>
          <w:tcPr>
            <w:tcW w:w="0" w:type="auto"/>
            <w:vMerge/>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highlight w:val="yellow"/>
                <w:lang w:eastAsia="en-US"/>
              </w:rPr>
            </w:pPr>
          </w:p>
        </w:tc>
        <w:tc>
          <w:tcPr>
            <w:tcW w:w="0" w:type="auto"/>
            <w:vMerge/>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highlight w:val="yellow"/>
                <w:lang w:eastAsia="en-US"/>
              </w:rPr>
            </w:pPr>
          </w:p>
        </w:tc>
        <w:tc>
          <w:tcPr>
            <w:tcW w:w="2468" w:type="dxa"/>
            <w:vMerge/>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highlight w:val="yellow"/>
                <w:lang w:eastAsia="en-US"/>
              </w:rPr>
            </w:pPr>
          </w:p>
        </w:tc>
        <w:tc>
          <w:tcPr>
            <w:tcW w:w="993" w:type="dxa"/>
            <w:vMerge/>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p>
        </w:tc>
        <w:tc>
          <w:tcPr>
            <w:tcW w:w="2693" w:type="dxa"/>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Значение показателя товара, которое не может изменяться</w:t>
            </w:r>
          </w:p>
        </w:tc>
      </w:tr>
      <w:tr w:rsidR="002A2AD4" w:rsidRPr="002A2AD4" w:rsidTr="002A2AD4">
        <w:trPr>
          <w:trHeight w:val="70"/>
        </w:trPr>
        <w:tc>
          <w:tcPr>
            <w:tcW w:w="0" w:type="auto"/>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1</w:t>
            </w:r>
          </w:p>
        </w:tc>
        <w:tc>
          <w:tcPr>
            <w:tcW w:w="0" w:type="auto"/>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2</w:t>
            </w:r>
          </w:p>
        </w:tc>
        <w:tc>
          <w:tcPr>
            <w:tcW w:w="0" w:type="auto"/>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3</w:t>
            </w:r>
          </w:p>
        </w:tc>
        <w:tc>
          <w:tcPr>
            <w:tcW w:w="0" w:type="auto"/>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4</w:t>
            </w:r>
          </w:p>
        </w:tc>
        <w:tc>
          <w:tcPr>
            <w:tcW w:w="2468" w:type="dxa"/>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5</w:t>
            </w:r>
          </w:p>
        </w:tc>
        <w:tc>
          <w:tcPr>
            <w:tcW w:w="993" w:type="dxa"/>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6</w:t>
            </w:r>
          </w:p>
        </w:tc>
        <w:tc>
          <w:tcPr>
            <w:tcW w:w="2693" w:type="dxa"/>
            <w:shd w:val="clear" w:color="auto" w:fill="FFFFFF"/>
            <w:vAlign w:val="center"/>
          </w:tcPr>
          <w:p w:rsidR="002A2AD4" w:rsidRPr="002A2AD4" w:rsidRDefault="002A2AD4" w:rsidP="00BB5211">
            <w:pPr>
              <w:suppressAutoHyphens w:val="0"/>
              <w:spacing w:after="0" w:line="240" w:lineRule="auto"/>
              <w:ind w:left="57" w:right="57"/>
              <w:jc w:val="center"/>
              <w:rPr>
                <w:rFonts w:ascii="Times New Roman" w:hAnsi="Times New Roman"/>
                <w:b/>
                <w:i/>
                <w:sz w:val="20"/>
                <w:szCs w:val="20"/>
                <w:lang w:eastAsia="en-US"/>
              </w:rPr>
            </w:pPr>
            <w:r w:rsidRPr="002A2AD4">
              <w:rPr>
                <w:rFonts w:ascii="Times New Roman" w:hAnsi="Times New Roman"/>
                <w:b/>
                <w:i/>
                <w:sz w:val="20"/>
                <w:szCs w:val="20"/>
                <w:lang w:eastAsia="en-US"/>
              </w:rPr>
              <w:t>7</w:t>
            </w:r>
          </w:p>
        </w:tc>
      </w:tr>
      <w:tr w:rsidR="002A2AD4" w:rsidRPr="002A2AD4" w:rsidTr="002A2AD4">
        <w:trPr>
          <w:trHeight w:val="70"/>
        </w:trPr>
        <w:tc>
          <w:tcPr>
            <w:tcW w:w="0" w:type="auto"/>
            <w:vMerge w:val="restart"/>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r w:rsidRPr="002A2AD4">
              <w:rPr>
                <w:rFonts w:ascii="Times New Roman" w:hAnsi="Times New Roman"/>
                <w:sz w:val="20"/>
                <w:szCs w:val="20"/>
                <w:lang w:eastAsia="en-US"/>
              </w:rPr>
              <w:t>1</w:t>
            </w:r>
          </w:p>
        </w:tc>
        <w:tc>
          <w:tcPr>
            <w:tcW w:w="0" w:type="auto"/>
            <w:vMerge w:val="restart"/>
            <w:tcBorders>
              <w:left w:val="single" w:sz="4" w:space="0" w:color="auto"/>
              <w:right w:val="single" w:sz="4" w:space="0" w:color="auto"/>
            </w:tcBorders>
            <w:shd w:val="clear" w:color="auto" w:fill="FFFFFF"/>
            <w:vAlign w:val="center"/>
          </w:tcPr>
          <w:p w:rsidR="002A2AD4" w:rsidRPr="002A2AD4" w:rsidRDefault="002A2AD4" w:rsidP="002A2AD4">
            <w:pPr>
              <w:pStyle w:val="af7"/>
              <w:autoSpaceDE w:val="0"/>
              <w:autoSpaceDN w:val="0"/>
              <w:adjustRightInd w:val="0"/>
              <w:spacing w:after="0" w:line="240" w:lineRule="auto"/>
              <w:ind w:left="284" w:right="57"/>
              <w:jc w:val="center"/>
            </w:pPr>
            <w:r w:rsidRPr="002A2AD4">
              <w:t>Склянка лабораторная</w:t>
            </w:r>
          </w:p>
          <w:p w:rsidR="002A2AD4" w:rsidRPr="002A2AD4" w:rsidRDefault="002A2AD4" w:rsidP="002A2AD4">
            <w:pPr>
              <w:spacing w:after="0" w:line="240" w:lineRule="auto"/>
              <w:ind w:left="57" w:right="57"/>
              <w:jc w:val="center"/>
              <w:rPr>
                <w:rFonts w:ascii="Times New Roman" w:eastAsia="Times New Roman" w:hAnsi="Times New Roman"/>
                <w:sz w:val="20"/>
                <w:szCs w:val="20"/>
                <w:lang w:eastAsia="ru-RU"/>
              </w:rPr>
            </w:pPr>
            <w:r w:rsidRPr="002A2AD4">
              <w:rPr>
                <w:rFonts w:ascii="Times New Roman" w:eastAsia="Times New Roman" w:hAnsi="Times New Roman"/>
                <w:sz w:val="20"/>
                <w:szCs w:val="20"/>
                <w:lang w:eastAsia="ru-RU"/>
              </w:rPr>
              <w:t>ОКПД2 23.19.23.110</w:t>
            </w:r>
          </w:p>
        </w:tc>
        <w:tc>
          <w:tcPr>
            <w:tcW w:w="0" w:type="auto"/>
            <w:vMerge w:val="restart"/>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roofErr w:type="spellStart"/>
            <w:r w:rsidRPr="002A2AD4">
              <w:rPr>
                <w:rFonts w:ascii="Times New Roman" w:hAnsi="Times New Roman"/>
                <w:sz w:val="20"/>
                <w:szCs w:val="20"/>
                <w:lang w:eastAsia="ru-RU"/>
              </w:rPr>
              <w:t>шт</w:t>
            </w:r>
            <w:proofErr w:type="spellEnd"/>
          </w:p>
        </w:tc>
        <w:tc>
          <w:tcPr>
            <w:tcW w:w="0" w:type="auto"/>
            <w:vMerge w:val="restart"/>
            <w:tcBorders>
              <w:left w:val="single" w:sz="4" w:space="0" w:color="auto"/>
              <w:right w:val="single" w:sz="4" w:space="0" w:color="auto"/>
            </w:tcBorders>
            <w:shd w:val="clear" w:color="auto" w:fill="FFFFFF"/>
            <w:vAlign w:val="center"/>
          </w:tcPr>
          <w:p w:rsidR="002A2AD4" w:rsidRPr="002A2AD4" w:rsidRDefault="00D02570" w:rsidP="002A2AD4">
            <w:pPr>
              <w:spacing w:after="0" w:line="240" w:lineRule="auto"/>
              <w:ind w:left="57" w:right="57"/>
              <w:jc w:val="center"/>
              <w:rPr>
                <w:rFonts w:ascii="Times New Roman" w:hAnsi="Times New Roman"/>
                <w:sz w:val="20"/>
                <w:szCs w:val="20"/>
              </w:rPr>
            </w:pPr>
            <w:r>
              <w:rPr>
                <w:rFonts w:ascii="Times New Roman" w:hAnsi="Times New Roman"/>
                <w:sz w:val="20"/>
                <w:szCs w:val="20"/>
              </w:rPr>
              <w:t>7</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left="57" w:right="57"/>
              <w:jc w:val="center"/>
              <w:rPr>
                <w:rFonts w:ascii="Times New Roman" w:hAnsi="Times New Roman"/>
                <w:sz w:val="20"/>
                <w:szCs w:val="20"/>
              </w:rPr>
            </w:pPr>
            <w:r w:rsidRPr="002A2AD4">
              <w:rPr>
                <w:rFonts w:ascii="Times New Roman" w:hAnsi="Times New Roman"/>
                <w:sz w:val="20"/>
                <w:szCs w:val="20"/>
              </w:rPr>
              <w:t>Материал</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sz w:val="20"/>
                <w:szCs w:val="20"/>
              </w:rPr>
              <w:t>-</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suppressAutoHyphens w:val="0"/>
              <w:spacing w:after="0" w:line="240" w:lineRule="auto"/>
              <w:ind w:right="57"/>
              <w:jc w:val="center"/>
              <w:rPr>
                <w:rFonts w:ascii="Times New Roman" w:hAnsi="Times New Roman"/>
                <w:sz w:val="20"/>
                <w:szCs w:val="20"/>
                <w:lang w:eastAsia="en-US"/>
              </w:rPr>
            </w:pPr>
            <w:r w:rsidRPr="002A2AD4">
              <w:rPr>
                <w:rFonts w:ascii="Times New Roman" w:hAnsi="Times New Roman"/>
                <w:color w:val="000000"/>
                <w:sz w:val="20"/>
                <w:szCs w:val="20"/>
              </w:rPr>
              <w:t>стекло светлое</w:t>
            </w:r>
          </w:p>
        </w:tc>
      </w:tr>
      <w:tr w:rsidR="002A2AD4" w:rsidRPr="002A2AD4" w:rsidTr="002A2AD4">
        <w:trPr>
          <w:trHeight w:val="70"/>
        </w:trPr>
        <w:tc>
          <w:tcPr>
            <w:tcW w:w="0" w:type="auto"/>
            <w:vMerge/>
            <w:shd w:val="clear" w:color="auto" w:fill="FFFFFF"/>
            <w:vAlign w:val="center"/>
          </w:tcPr>
          <w:p w:rsidR="002A2AD4" w:rsidRPr="002A2AD4" w:rsidRDefault="002A2AD4" w:rsidP="002A2AD4">
            <w:pPr>
              <w:suppressAutoHyphens w:val="0"/>
              <w:spacing w:after="0" w:line="240" w:lineRule="auto"/>
              <w:ind w:left="57" w:right="57"/>
              <w:jc w:val="both"/>
              <w:rPr>
                <w:rFonts w:ascii="Times New Roman" w:hAnsi="Times New Roman"/>
                <w:sz w:val="20"/>
                <w:szCs w:val="20"/>
                <w:lang w:eastAsia="en-US"/>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ru-RU"/>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r w:rsidRPr="002A2AD4">
              <w:rPr>
                <w:rFonts w:ascii="Times New Roman" w:hAnsi="Times New Roman"/>
                <w:sz w:val="20"/>
                <w:szCs w:val="20"/>
              </w:rPr>
              <w:t>Объем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right="57"/>
              <w:jc w:val="center"/>
              <w:rPr>
                <w:rFonts w:ascii="Times New Roman" w:hAnsi="Times New Roman"/>
                <w:sz w:val="20"/>
                <w:szCs w:val="20"/>
                <w:lang w:eastAsia="en-US"/>
              </w:rPr>
            </w:pPr>
            <w:r w:rsidRPr="002A2AD4">
              <w:rPr>
                <w:rFonts w:ascii="Times New Roman" w:hAnsi="Times New Roman"/>
                <w:sz w:val="20"/>
                <w:szCs w:val="20"/>
              </w:rPr>
              <w:t>мл</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suppressAutoHyphens w:val="0"/>
              <w:spacing w:after="0" w:line="240" w:lineRule="auto"/>
              <w:ind w:right="57"/>
              <w:jc w:val="center"/>
              <w:rPr>
                <w:rFonts w:ascii="Times New Roman" w:hAnsi="Times New Roman"/>
                <w:sz w:val="20"/>
                <w:szCs w:val="20"/>
                <w:lang w:eastAsia="en-US"/>
              </w:rPr>
            </w:pPr>
            <w:r w:rsidRPr="002A2AD4">
              <w:rPr>
                <w:rFonts w:ascii="Times New Roman" w:hAnsi="Times New Roman"/>
                <w:color w:val="000000"/>
                <w:sz w:val="20"/>
                <w:szCs w:val="20"/>
              </w:rPr>
              <w:t>125</w:t>
            </w:r>
          </w:p>
        </w:tc>
      </w:tr>
      <w:tr w:rsidR="002A2AD4" w:rsidRPr="002A2AD4" w:rsidTr="002A2AD4">
        <w:trPr>
          <w:trHeight w:val="70"/>
        </w:trPr>
        <w:tc>
          <w:tcPr>
            <w:tcW w:w="0" w:type="auto"/>
            <w:vMerge/>
            <w:shd w:val="clear" w:color="auto" w:fill="FFFFFF"/>
            <w:vAlign w:val="center"/>
          </w:tcPr>
          <w:p w:rsidR="002A2AD4" w:rsidRPr="002A2AD4" w:rsidRDefault="002A2AD4" w:rsidP="002A2AD4">
            <w:pPr>
              <w:suppressAutoHyphens w:val="0"/>
              <w:spacing w:after="0" w:line="240" w:lineRule="auto"/>
              <w:ind w:left="57" w:right="57"/>
              <w:jc w:val="both"/>
              <w:rPr>
                <w:rFonts w:ascii="Times New Roman" w:hAnsi="Times New Roman"/>
                <w:sz w:val="20"/>
                <w:szCs w:val="20"/>
                <w:lang w:eastAsia="en-US"/>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ru-RU"/>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r w:rsidRPr="002A2AD4">
              <w:rPr>
                <w:rFonts w:ascii="Times New Roman" w:hAnsi="Times New Roman"/>
                <w:sz w:val="20"/>
                <w:szCs w:val="20"/>
              </w:rPr>
              <w:t>Диаметр горла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right="57"/>
              <w:jc w:val="center"/>
              <w:rPr>
                <w:rFonts w:ascii="Times New Roman" w:hAnsi="Times New Roman"/>
                <w:sz w:val="20"/>
                <w:szCs w:val="20"/>
                <w:lang w:eastAsia="en-US"/>
              </w:rPr>
            </w:pPr>
            <w:r w:rsidRPr="002A2AD4">
              <w:rPr>
                <w:rFonts w:ascii="Times New Roman" w:hAnsi="Times New Roman"/>
                <w:sz w:val="20"/>
                <w:szCs w:val="20"/>
              </w:rPr>
              <w:t>мм</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suppressAutoHyphens w:val="0"/>
              <w:spacing w:after="0" w:line="240" w:lineRule="auto"/>
              <w:ind w:right="57"/>
              <w:jc w:val="center"/>
              <w:rPr>
                <w:rFonts w:ascii="Times New Roman" w:hAnsi="Times New Roman"/>
                <w:sz w:val="20"/>
                <w:szCs w:val="20"/>
                <w:lang w:eastAsia="en-US"/>
              </w:rPr>
            </w:pPr>
            <w:r w:rsidRPr="002A2AD4">
              <w:rPr>
                <w:rFonts w:ascii="Times New Roman" w:hAnsi="Times New Roman"/>
                <w:color w:val="000000"/>
                <w:sz w:val="20"/>
                <w:szCs w:val="20"/>
              </w:rPr>
              <w:t>35</w:t>
            </w:r>
            <w:r w:rsidRPr="002A2AD4">
              <w:rPr>
                <w:rFonts w:ascii="Times New Roman" w:hAnsi="Times New Roman"/>
                <w:color w:val="212529"/>
                <w:sz w:val="20"/>
                <w:szCs w:val="20"/>
                <w:shd w:val="clear" w:color="auto" w:fill="FFFFFF"/>
              </w:rPr>
              <w:t xml:space="preserve"> </w:t>
            </w:r>
            <w:r w:rsidRPr="002A2AD4">
              <w:rPr>
                <w:rFonts w:ascii="Times New Roman" w:hAnsi="Times New Roman"/>
                <w:color w:val="000000"/>
                <w:sz w:val="20"/>
                <w:szCs w:val="20"/>
              </w:rPr>
              <w:t>± 4</w:t>
            </w:r>
          </w:p>
        </w:tc>
      </w:tr>
      <w:tr w:rsidR="002A2AD4" w:rsidRPr="002A2AD4" w:rsidTr="002A2AD4">
        <w:trPr>
          <w:trHeight w:val="229"/>
        </w:trPr>
        <w:tc>
          <w:tcPr>
            <w:tcW w:w="0" w:type="auto"/>
            <w:vMerge/>
            <w:shd w:val="clear" w:color="auto" w:fill="FFFFFF"/>
            <w:vAlign w:val="center"/>
          </w:tcPr>
          <w:p w:rsidR="002A2AD4" w:rsidRPr="002A2AD4" w:rsidRDefault="002A2AD4" w:rsidP="002A2AD4">
            <w:pPr>
              <w:suppressAutoHyphens w:val="0"/>
              <w:spacing w:after="0" w:line="240" w:lineRule="auto"/>
              <w:ind w:left="57" w:right="57"/>
              <w:jc w:val="both"/>
              <w:rPr>
                <w:rFonts w:ascii="Times New Roman" w:hAnsi="Times New Roman"/>
                <w:sz w:val="20"/>
                <w:szCs w:val="20"/>
                <w:lang w:eastAsia="en-US"/>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left="57" w:right="57"/>
              <w:jc w:val="center"/>
              <w:rPr>
                <w:rFonts w:ascii="Times New Roman" w:hAnsi="Times New Roman"/>
                <w:sz w:val="20"/>
                <w:szCs w:val="20"/>
                <w:lang w:eastAsia="en-US"/>
              </w:rPr>
            </w:pPr>
            <w:r w:rsidRPr="002A2AD4">
              <w:rPr>
                <w:rFonts w:ascii="Times New Roman" w:hAnsi="Times New Roman"/>
                <w:sz w:val="20"/>
                <w:szCs w:val="20"/>
              </w:rPr>
              <w:t>Высота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suppressAutoHyphens w:val="0"/>
              <w:spacing w:after="0" w:line="240" w:lineRule="auto"/>
              <w:ind w:right="57"/>
              <w:jc w:val="center"/>
              <w:rPr>
                <w:rFonts w:ascii="Times New Roman" w:hAnsi="Times New Roman"/>
                <w:sz w:val="20"/>
                <w:szCs w:val="20"/>
                <w:lang w:eastAsia="en-US"/>
              </w:rPr>
            </w:pPr>
            <w:r w:rsidRPr="002A2AD4">
              <w:rPr>
                <w:rFonts w:ascii="Times New Roman" w:hAnsi="Times New Roman"/>
                <w:sz w:val="20"/>
                <w:szCs w:val="20"/>
              </w:rPr>
              <w:t>мм</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suppressAutoHyphens w:val="0"/>
              <w:spacing w:after="0" w:line="240" w:lineRule="auto"/>
              <w:ind w:right="57"/>
              <w:jc w:val="center"/>
              <w:rPr>
                <w:rFonts w:ascii="Times New Roman" w:hAnsi="Times New Roman"/>
                <w:sz w:val="20"/>
                <w:szCs w:val="20"/>
                <w:lang w:eastAsia="en-US"/>
              </w:rPr>
            </w:pPr>
            <w:r w:rsidRPr="002A2AD4">
              <w:rPr>
                <w:rFonts w:ascii="Times New Roman" w:hAnsi="Times New Roman"/>
                <w:color w:val="000000"/>
                <w:sz w:val="20"/>
                <w:szCs w:val="20"/>
              </w:rPr>
              <w:t>110 ± 6</w:t>
            </w:r>
          </w:p>
        </w:tc>
      </w:tr>
      <w:tr w:rsidR="002A2AD4" w:rsidRPr="002A2AD4" w:rsidTr="002A2AD4">
        <w:trPr>
          <w:trHeight w:val="70"/>
        </w:trPr>
        <w:tc>
          <w:tcPr>
            <w:tcW w:w="0" w:type="auto"/>
            <w:vMerge w:val="restart"/>
            <w:shd w:val="clear" w:color="auto" w:fill="FFFFFF"/>
            <w:vAlign w:val="center"/>
          </w:tcPr>
          <w:p w:rsidR="002A2AD4" w:rsidRPr="002A2AD4" w:rsidRDefault="002A2AD4" w:rsidP="002A2AD4">
            <w:pPr>
              <w:pStyle w:val="ad"/>
              <w:ind w:left="57" w:right="57"/>
              <w:jc w:val="center"/>
              <w:rPr>
                <w:rFonts w:ascii="Times New Roman" w:hAnsi="Times New Roman"/>
                <w:sz w:val="20"/>
                <w:szCs w:val="20"/>
              </w:rPr>
            </w:pPr>
            <w:r w:rsidRPr="002A2AD4">
              <w:rPr>
                <w:rFonts w:ascii="Times New Roman" w:hAnsi="Times New Roman"/>
                <w:sz w:val="20"/>
                <w:szCs w:val="20"/>
              </w:rPr>
              <w:t>2</w:t>
            </w:r>
          </w:p>
        </w:tc>
        <w:tc>
          <w:tcPr>
            <w:tcW w:w="0" w:type="auto"/>
            <w:vMerge w:val="restart"/>
            <w:tcBorders>
              <w:left w:val="single" w:sz="4" w:space="0" w:color="auto"/>
              <w:right w:val="single" w:sz="4" w:space="0" w:color="auto"/>
            </w:tcBorders>
            <w:shd w:val="clear" w:color="auto" w:fill="FFFFFF"/>
            <w:vAlign w:val="center"/>
          </w:tcPr>
          <w:p w:rsidR="002A2AD4" w:rsidRPr="002A2AD4" w:rsidRDefault="002A2AD4" w:rsidP="002A2AD4">
            <w:pPr>
              <w:pStyle w:val="af7"/>
              <w:autoSpaceDE w:val="0"/>
              <w:autoSpaceDN w:val="0"/>
              <w:adjustRightInd w:val="0"/>
              <w:spacing w:after="0" w:line="240" w:lineRule="auto"/>
              <w:ind w:left="284" w:right="57"/>
              <w:jc w:val="center"/>
            </w:pPr>
            <w:r w:rsidRPr="002A2AD4">
              <w:t>Склянка лабораторная</w:t>
            </w:r>
          </w:p>
          <w:p w:rsidR="002A2AD4" w:rsidRPr="002A2AD4" w:rsidRDefault="002A2AD4" w:rsidP="002A2AD4">
            <w:pPr>
              <w:spacing w:after="0" w:line="240" w:lineRule="auto"/>
              <w:ind w:left="57" w:right="57"/>
              <w:jc w:val="center"/>
              <w:rPr>
                <w:rFonts w:ascii="Times New Roman" w:eastAsia="Times New Roman" w:hAnsi="Times New Roman"/>
                <w:sz w:val="20"/>
                <w:szCs w:val="20"/>
                <w:lang w:eastAsia="ru-RU"/>
              </w:rPr>
            </w:pPr>
            <w:r w:rsidRPr="002A2AD4">
              <w:rPr>
                <w:rFonts w:ascii="Times New Roman" w:eastAsia="Times New Roman" w:hAnsi="Times New Roman"/>
                <w:sz w:val="20"/>
                <w:szCs w:val="20"/>
                <w:lang w:eastAsia="ru-RU"/>
              </w:rPr>
              <w:t>ОКПД2 23.19.23.110</w:t>
            </w:r>
          </w:p>
        </w:tc>
        <w:tc>
          <w:tcPr>
            <w:tcW w:w="0" w:type="auto"/>
            <w:vMerge w:val="restart"/>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lang w:eastAsia="ru-RU"/>
              </w:rPr>
            </w:pPr>
            <w:proofErr w:type="spellStart"/>
            <w:r w:rsidRPr="002A2AD4">
              <w:rPr>
                <w:rFonts w:ascii="Times New Roman" w:hAnsi="Times New Roman"/>
                <w:sz w:val="20"/>
                <w:szCs w:val="20"/>
                <w:lang w:eastAsia="ru-RU"/>
              </w:rPr>
              <w:t>шт</w:t>
            </w:r>
            <w:proofErr w:type="spellEnd"/>
          </w:p>
        </w:tc>
        <w:tc>
          <w:tcPr>
            <w:tcW w:w="0" w:type="auto"/>
            <w:vMerge w:val="restart"/>
            <w:tcBorders>
              <w:left w:val="single" w:sz="4" w:space="0" w:color="auto"/>
              <w:right w:val="single" w:sz="4" w:space="0" w:color="auto"/>
            </w:tcBorders>
            <w:shd w:val="clear" w:color="auto" w:fill="FFFFFF"/>
            <w:vAlign w:val="center"/>
          </w:tcPr>
          <w:p w:rsidR="002A2AD4" w:rsidRPr="002A2AD4" w:rsidRDefault="00D02570" w:rsidP="002A2AD4">
            <w:pPr>
              <w:spacing w:after="0" w:line="240" w:lineRule="auto"/>
              <w:ind w:left="57" w:right="57"/>
              <w:jc w:val="center"/>
              <w:rPr>
                <w:rFonts w:ascii="Times New Roman" w:hAnsi="Times New Roman"/>
                <w:sz w:val="20"/>
                <w:szCs w:val="20"/>
              </w:rPr>
            </w:pPr>
            <w:r>
              <w:rPr>
                <w:rFonts w:ascii="Times New Roman" w:hAnsi="Times New Roman"/>
                <w:sz w:val="20"/>
                <w:szCs w:val="20"/>
              </w:rPr>
              <w:t>7</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left="57" w:right="57"/>
              <w:jc w:val="center"/>
              <w:rPr>
                <w:rFonts w:ascii="Times New Roman" w:hAnsi="Times New Roman"/>
                <w:sz w:val="20"/>
                <w:szCs w:val="20"/>
              </w:rPr>
            </w:pPr>
            <w:r w:rsidRPr="002A2AD4">
              <w:rPr>
                <w:rFonts w:ascii="Times New Roman" w:hAnsi="Times New Roman"/>
                <w:sz w:val="20"/>
                <w:szCs w:val="20"/>
              </w:rPr>
              <w:t>Материал</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sz w:val="20"/>
                <w:szCs w:val="20"/>
              </w:rPr>
              <w:t>мл</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color w:val="000000"/>
                <w:sz w:val="20"/>
                <w:szCs w:val="20"/>
              </w:rPr>
              <w:t>стекло темное</w:t>
            </w:r>
          </w:p>
        </w:tc>
      </w:tr>
      <w:tr w:rsidR="002A2AD4" w:rsidRPr="002A2AD4" w:rsidTr="002A2AD4">
        <w:trPr>
          <w:trHeight w:val="97"/>
        </w:trPr>
        <w:tc>
          <w:tcPr>
            <w:tcW w:w="0" w:type="auto"/>
            <w:vMerge/>
            <w:shd w:val="clear" w:color="auto" w:fill="FFFFFF"/>
            <w:vAlign w:val="center"/>
          </w:tcPr>
          <w:p w:rsidR="002A2AD4" w:rsidRPr="002A2AD4" w:rsidRDefault="002A2AD4" w:rsidP="002A2AD4">
            <w:pPr>
              <w:pStyle w:val="ad"/>
              <w:ind w:left="57" w:right="57"/>
              <w:jc w:val="both"/>
              <w:rPr>
                <w:rFonts w:ascii="Times New Roman" w:hAnsi="Times New Roman"/>
                <w:sz w:val="20"/>
                <w:szCs w:val="20"/>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lang w:eastAsia="ru-RU"/>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left="57" w:right="57"/>
              <w:jc w:val="center"/>
              <w:rPr>
                <w:rFonts w:ascii="Times New Roman" w:hAnsi="Times New Roman"/>
                <w:sz w:val="20"/>
                <w:szCs w:val="20"/>
              </w:rPr>
            </w:pPr>
            <w:r w:rsidRPr="002A2AD4">
              <w:rPr>
                <w:rFonts w:ascii="Times New Roman" w:hAnsi="Times New Roman"/>
                <w:sz w:val="20"/>
                <w:szCs w:val="20"/>
              </w:rPr>
              <w:t>Объем</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sz w:val="20"/>
                <w:szCs w:val="20"/>
              </w:rPr>
              <w:t>мл</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sz w:val="20"/>
                <w:szCs w:val="20"/>
              </w:rPr>
              <w:t>125</w:t>
            </w:r>
          </w:p>
        </w:tc>
      </w:tr>
      <w:tr w:rsidR="002A2AD4" w:rsidRPr="002A2AD4" w:rsidTr="002A2AD4">
        <w:trPr>
          <w:trHeight w:val="70"/>
        </w:trPr>
        <w:tc>
          <w:tcPr>
            <w:tcW w:w="0" w:type="auto"/>
            <w:vMerge/>
            <w:shd w:val="clear" w:color="auto" w:fill="FFFFFF"/>
            <w:vAlign w:val="center"/>
          </w:tcPr>
          <w:p w:rsidR="002A2AD4" w:rsidRPr="002A2AD4" w:rsidRDefault="002A2AD4" w:rsidP="002A2AD4">
            <w:pPr>
              <w:pStyle w:val="ad"/>
              <w:ind w:left="57" w:right="57"/>
              <w:jc w:val="both"/>
              <w:rPr>
                <w:rFonts w:ascii="Times New Roman" w:hAnsi="Times New Roman"/>
                <w:sz w:val="20"/>
                <w:szCs w:val="20"/>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lang w:eastAsia="ru-RU"/>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left="57" w:right="57"/>
              <w:jc w:val="center"/>
              <w:rPr>
                <w:rFonts w:ascii="Times New Roman" w:hAnsi="Times New Roman"/>
                <w:sz w:val="20"/>
                <w:szCs w:val="20"/>
              </w:rPr>
            </w:pPr>
            <w:r w:rsidRPr="002A2AD4">
              <w:rPr>
                <w:rFonts w:ascii="Times New Roman" w:hAnsi="Times New Roman"/>
                <w:sz w:val="20"/>
                <w:szCs w:val="20"/>
              </w:rPr>
              <w:t>Диаметр горла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sz w:val="20"/>
                <w:szCs w:val="20"/>
              </w:rPr>
              <w:t>мм</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color w:val="000000"/>
                <w:sz w:val="20"/>
                <w:szCs w:val="20"/>
              </w:rPr>
              <w:t>35</w:t>
            </w:r>
            <w:r w:rsidRPr="002A2AD4">
              <w:rPr>
                <w:rFonts w:ascii="Times New Roman" w:hAnsi="Times New Roman"/>
                <w:color w:val="212529"/>
                <w:sz w:val="20"/>
                <w:szCs w:val="20"/>
                <w:shd w:val="clear" w:color="auto" w:fill="FFFFFF"/>
              </w:rPr>
              <w:t xml:space="preserve"> </w:t>
            </w:r>
            <w:r w:rsidRPr="002A2AD4">
              <w:rPr>
                <w:rFonts w:ascii="Times New Roman" w:hAnsi="Times New Roman"/>
                <w:color w:val="000000"/>
                <w:sz w:val="20"/>
                <w:szCs w:val="20"/>
              </w:rPr>
              <w:t>± 4</w:t>
            </w:r>
          </w:p>
        </w:tc>
      </w:tr>
      <w:tr w:rsidR="002A2AD4" w:rsidRPr="002A2AD4" w:rsidTr="002A2AD4">
        <w:trPr>
          <w:trHeight w:val="70"/>
        </w:trPr>
        <w:tc>
          <w:tcPr>
            <w:tcW w:w="0" w:type="auto"/>
            <w:vMerge/>
            <w:shd w:val="clear" w:color="auto" w:fill="FFFFFF"/>
            <w:vAlign w:val="center"/>
          </w:tcPr>
          <w:p w:rsidR="002A2AD4" w:rsidRPr="002A2AD4" w:rsidRDefault="002A2AD4" w:rsidP="002A2AD4">
            <w:pPr>
              <w:pStyle w:val="ad"/>
              <w:ind w:left="57" w:right="57"/>
              <w:jc w:val="both"/>
              <w:rPr>
                <w:rFonts w:ascii="Times New Roman" w:hAnsi="Times New Roman"/>
                <w:sz w:val="20"/>
                <w:szCs w:val="20"/>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
        </w:tc>
        <w:tc>
          <w:tcPr>
            <w:tcW w:w="0" w:type="auto"/>
            <w:vMerge/>
            <w:tcBorders>
              <w:left w:val="single" w:sz="4" w:space="0" w:color="auto"/>
              <w:right w:val="single" w:sz="4" w:space="0" w:color="auto"/>
            </w:tcBorders>
            <w:shd w:val="clear" w:color="auto" w:fill="FFFFFF"/>
            <w:vAlign w:val="center"/>
          </w:tcPr>
          <w:p w:rsidR="002A2AD4" w:rsidRPr="002A2AD4" w:rsidRDefault="002A2AD4" w:rsidP="002A2AD4">
            <w:pPr>
              <w:spacing w:after="0" w:line="240" w:lineRule="auto"/>
              <w:ind w:left="57" w:right="57"/>
              <w:jc w:val="center"/>
              <w:rPr>
                <w:rFonts w:ascii="Times New Roman" w:hAnsi="Times New Roman"/>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left="57" w:right="57"/>
              <w:jc w:val="center"/>
              <w:rPr>
                <w:rFonts w:ascii="Times New Roman" w:hAnsi="Times New Roman"/>
                <w:sz w:val="20"/>
                <w:szCs w:val="20"/>
              </w:rPr>
            </w:pPr>
            <w:r w:rsidRPr="002A2AD4">
              <w:rPr>
                <w:rFonts w:ascii="Times New Roman" w:hAnsi="Times New Roman"/>
                <w:sz w:val="20"/>
                <w:szCs w:val="20"/>
              </w:rPr>
              <w:t>Высота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sz w:val="20"/>
                <w:szCs w:val="20"/>
              </w:rPr>
              <w:t>мм</w:t>
            </w:r>
          </w:p>
        </w:tc>
        <w:tc>
          <w:tcPr>
            <w:tcW w:w="2693" w:type="dxa"/>
            <w:tcBorders>
              <w:top w:val="single" w:sz="4" w:space="0" w:color="auto"/>
              <w:left w:val="single" w:sz="4" w:space="0" w:color="auto"/>
              <w:bottom w:val="single" w:sz="4" w:space="0" w:color="auto"/>
            </w:tcBorders>
            <w:shd w:val="clear" w:color="auto" w:fill="FFFFFF"/>
            <w:vAlign w:val="center"/>
          </w:tcPr>
          <w:p w:rsidR="002A2AD4" w:rsidRPr="002A2AD4" w:rsidRDefault="002A2AD4" w:rsidP="002A2AD4">
            <w:pPr>
              <w:pStyle w:val="ad"/>
              <w:ind w:right="57"/>
              <w:jc w:val="center"/>
              <w:rPr>
                <w:rFonts w:ascii="Times New Roman" w:hAnsi="Times New Roman"/>
                <w:sz w:val="20"/>
                <w:szCs w:val="20"/>
              </w:rPr>
            </w:pPr>
            <w:r w:rsidRPr="002A2AD4">
              <w:rPr>
                <w:rFonts w:ascii="Times New Roman" w:hAnsi="Times New Roman"/>
                <w:color w:val="000000"/>
                <w:sz w:val="20"/>
                <w:szCs w:val="20"/>
              </w:rPr>
              <w:t>110 ± 6</w:t>
            </w:r>
          </w:p>
        </w:tc>
      </w:tr>
    </w:tbl>
    <w:p w:rsidR="00A2275A" w:rsidRPr="00BB5211" w:rsidRDefault="00A2275A" w:rsidP="001F795C">
      <w:pPr>
        <w:tabs>
          <w:tab w:val="left" w:pos="1815"/>
        </w:tabs>
        <w:spacing w:after="0" w:line="240" w:lineRule="auto"/>
        <w:contextualSpacing/>
        <w:jc w:val="both"/>
        <w:rPr>
          <w:rFonts w:ascii="Times New Roman" w:eastAsiaTheme="minorHAnsi" w:hAnsi="Times New Roman"/>
          <w:sz w:val="10"/>
          <w:lang w:eastAsia="en-US"/>
        </w:rPr>
      </w:pPr>
    </w:p>
    <w:p w:rsidR="002A2AD4" w:rsidRPr="00D02570" w:rsidRDefault="003F5168" w:rsidP="002A2AD4">
      <w:pPr>
        <w:autoSpaceDE w:val="0"/>
        <w:autoSpaceDN w:val="0"/>
        <w:adjustRightInd w:val="0"/>
        <w:spacing w:after="0" w:line="240" w:lineRule="auto"/>
        <w:jc w:val="both"/>
        <w:rPr>
          <w:rFonts w:ascii="Times New Roman" w:hAnsi="Times New Roman"/>
          <w:i/>
          <w:sz w:val="18"/>
          <w:szCs w:val="18"/>
          <w:lang w:eastAsia="en-US"/>
        </w:rPr>
      </w:pPr>
      <w:r>
        <w:rPr>
          <w:b/>
          <w:sz w:val="21"/>
          <w:szCs w:val="21"/>
        </w:rPr>
        <w:t xml:space="preserve">     </w:t>
      </w:r>
      <w:r w:rsidR="002A2AD4">
        <w:rPr>
          <w:b/>
          <w:sz w:val="21"/>
          <w:szCs w:val="21"/>
        </w:rPr>
        <w:tab/>
      </w:r>
      <w:r w:rsidR="002A2AD4" w:rsidRPr="00D02570">
        <w:rPr>
          <w:rFonts w:ascii="Times New Roman" w:hAnsi="Times New Roman"/>
          <w:i/>
          <w:sz w:val="18"/>
          <w:szCs w:val="18"/>
          <w:lang w:eastAsia="en-US"/>
        </w:rPr>
        <w:t>В связи с отсутствием необходимых Заказчику позиций в ЕИС закупки (Единая информационная система в сфере закупок) и невозможностью применения КТРУ Заказчик указал информацию, а также характеристики товара, которые отвечают его потребностям.</w:t>
      </w:r>
    </w:p>
    <w:p w:rsidR="00BB5211" w:rsidRPr="00D02570" w:rsidRDefault="00BB5211" w:rsidP="002A2AD4">
      <w:pPr>
        <w:tabs>
          <w:tab w:val="left" w:pos="915"/>
        </w:tabs>
        <w:spacing w:after="0" w:line="240" w:lineRule="auto"/>
        <w:jc w:val="both"/>
        <w:rPr>
          <w:b/>
          <w:sz w:val="8"/>
          <w:szCs w:val="21"/>
        </w:rPr>
      </w:pP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7"/>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BB5211" w:rsidRDefault="007D136A" w:rsidP="00126942">
      <w:pPr>
        <w:pStyle w:val="af7"/>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BB5211" w:rsidRPr="00126942" w:rsidRDefault="00BB5211" w:rsidP="00BB5211">
      <w:pPr>
        <w:pStyle w:val="af7"/>
        <w:spacing w:after="0" w:line="240" w:lineRule="auto"/>
        <w:ind w:left="426"/>
        <w:jc w:val="both"/>
        <w:rPr>
          <w:rFonts w:eastAsia="Calibri"/>
          <w:sz w:val="21"/>
          <w:szCs w:val="21"/>
        </w:rPr>
      </w:pPr>
    </w:p>
    <w:tbl>
      <w:tblPr>
        <w:tblW w:w="0" w:type="auto"/>
        <w:tblLayout w:type="fixed"/>
        <w:tblLook w:val="0000" w:firstRow="0" w:lastRow="0" w:firstColumn="0" w:lastColumn="0" w:noHBand="0" w:noVBand="0"/>
      </w:tblPr>
      <w:tblGrid>
        <w:gridCol w:w="4926"/>
        <w:gridCol w:w="4927"/>
      </w:tblGrid>
      <w:tr w:rsidR="007D136A" w:rsidRPr="00DF113C" w:rsidTr="00DF113C">
        <w:trPr>
          <w:trHeight w:val="1303"/>
        </w:trPr>
        <w:tc>
          <w:tcPr>
            <w:tcW w:w="4926" w:type="dxa"/>
            <w:shd w:val="clear" w:color="auto" w:fill="auto"/>
          </w:tcPr>
          <w:p w:rsidR="007D136A" w:rsidRPr="00B30AFD" w:rsidRDefault="007D136A" w:rsidP="00CC29EB">
            <w:pPr>
              <w:spacing w:after="0" w:line="240" w:lineRule="auto"/>
              <w:rPr>
                <w:rFonts w:ascii="Times New Roman" w:hAnsi="Times New Roman"/>
                <w:b/>
                <w:sz w:val="21"/>
                <w:szCs w:val="21"/>
              </w:rPr>
            </w:pPr>
            <w:r w:rsidRPr="00B30AFD">
              <w:rPr>
                <w:rFonts w:ascii="Times New Roman" w:hAnsi="Times New Roman"/>
                <w:b/>
                <w:sz w:val="21"/>
                <w:szCs w:val="21"/>
              </w:rPr>
              <w:t>З</w:t>
            </w:r>
            <w:r w:rsidR="00BB5211" w:rsidRPr="00B30AFD">
              <w:rPr>
                <w:rFonts w:ascii="Times New Roman" w:hAnsi="Times New Roman"/>
                <w:b/>
                <w:sz w:val="21"/>
                <w:szCs w:val="21"/>
              </w:rPr>
              <w:t>АКАЗЧИК</w:t>
            </w:r>
            <w:r w:rsidRPr="00B30AFD">
              <w:rPr>
                <w:rFonts w:ascii="Times New Roman" w:hAnsi="Times New Roman"/>
                <w:b/>
                <w:sz w:val="21"/>
                <w:szCs w:val="21"/>
              </w:rPr>
              <w:t>:</w:t>
            </w:r>
          </w:p>
          <w:p w:rsidR="007D136A" w:rsidRPr="00B30AFD" w:rsidRDefault="007D136A" w:rsidP="00CC29EB">
            <w:pPr>
              <w:pStyle w:val="af0"/>
              <w:spacing w:line="240" w:lineRule="auto"/>
              <w:rPr>
                <w:rFonts w:eastAsia="Calibri" w:cs="Times New Roman"/>
                <w:sz w:val="21"/>
                <w:szCs w:val="21"/>
              </w:rPr>
            </w:pPr>
            <w:r w:rsidRPr="00B30AFD">
              <w:rPr>
                <w:rFonts w:eastAsia="Calibri" w:cs="Times New Roman"/>
                <w:sz w:val="21"/>
                <w:szCs w:val="21"/>
              </w:rPr>
              <w:t xml:space="preserve">Директор </w:t>
            </w:r>
            <w:r w:rsidRPr="00B30AFD">
              <w:rPr>
                <w:rFonts w:cs="Times New Roman"/>
                <w:sz w:val="21"/>
                <w:szCs w:val="21"/>
              </w:rPr>
              <w:t>«Приморского океанариума» - филиала ННЦМБ ДВО РАН</w:t>
            </w:r>
            <w:r w:rsidRPr="00B30AFD">
              <w:rPr>
                <w:rFonts w:eastAsia="Calibri" w:cs="Times New Roman"/>
                <w:sz w:val="21"/>
                <w:szCs w:val="21"/>
              </w:rPr>
              <w:t xml:space="preserve"> </w:t>
            </w:r>
          </w:p>
          <w:p w:rsidR="007D136A" w:rsidRPr="00B30AFD" w:rsidRDefault="007D136A" w:rsidP="00CC29EB">
            <w:pPr>
              <w:spacing w:after="0" w:line="240" w:lineRule="auto"/>
              <w:rPr>
                <w:rFonts w:ascii="Times New Roman" w:hAnsi="Times New Roman"/>
                <w:sz w:val="18"/>
                <w:szCs w:val="21"/>
              </w:rPr>
            </w:pPr>
          </w:p>
          <w:p w:rsidR="007D136A" w:rsidRPr="00B30AFD" w:rsidRDefault="007D136A" w:rsidP="00CC29EB">
            <w:pPr>
              <w:spacing w:after="0" w:line="240" w:lineRule="auto"/>
              <w:rPr>
                <w:rFonts w:ascii="Times New Roman" w:hAnsi="Times New Roman"/>
                <w:sz w:val="21"/>
                <w:szCs w:val="21"/>
              </w:rPr>
            </w:pPr>
            <w:r w:rsidRPr="00B30AFD">
              <w:rPr>
                <w:rFonts w:ascii="Times New Roman" w:hAnsi="Times New Roman"/>
                <w:sz w:val="21"/>
                <w:szCs w:val="21"/>
              </w:rPr>
              <w:t>_____________________ О.Г. Шевченко</w:t>
            </w:r>
          </w:p>
          <w:p w:rsidR="007D136A" w:rsidRPr="00DF113C" w:rsidRDefault="007D136A" w:rsidP="00CC29EB">
            <w:pPr>
              <w:spacing w:after="0" w:line="240" w:lineRule="auto"/>
              <w:rPr>
                <w:rFonts w:ascii="Times New Roman" w:hAnsi="Times New Roman"/>
                <w:i/>
                <w:sz w:val="21"/>
                <w:szCs w:val="21"/>
              </w:rPr>
            </w:pPr>
            <w:r w:rsidRPr="00B30AFD">
              <w:rPr>
                <w:rFonts w:ascii="Times New Roman" w:hAnsi="Times New Roman"/>
                <w:sz w:val="21"/>
                <w:szCs w:val="21"/>
              </w:rPr>
              <w:t>М.П.</w:t>
            </w:r>
          </w:p>
        </w:tc>
        <w:tc>
          <w:tcPr>
            <w:tcW w:w="4927" w:type="dxa"/>
            <w:shd w:val="clear" w:color="auto" w:fill="auto"/>
          </w:tcPr>
          <w:p w:rsidR="007D136A" w:rsidRPr="00B30AFD" w:rsidRDefault="00BB5211" w:rsidP="00CC29EB">
            <w:pPr>
              <w:spacing w:after="0" w:line="240" w:lineRule="auto"/>
              <w:rPr>
                <w:rFonts w:ascii="Times New Roman" w:hAnsi="Times New Roman"/>
                <w:b/>
                <w:sz w:val="21"/>
                <w:szCs w:val="21"/>
              </w:rPr>
            </w:pPr>
            <w:r w:rsidRPr="00B30AFD">
              <w:rPr>
                <w:rFonts w:ascii="Times New Roman" w:hAnsi="Times New Roman"/>
                <w:b/>
                <w:sz w:val="21"/>
                <w:szCs w:val="21"/>
              </w:rPr>
              <w:t>ПОСТАВЩИК</w:t>
            </w:r>
            <w:r w:rsidR="007D136A" w:rsidRPr="00B30AFD">
              <w:rPr>
                <w:rFonts w:ascii="Times New Roman" w:hAnsi="Times New Roman"/>
                <w:b/>
                <w:sz w:val="21"/>
                <w:szCs w:val="21"/>
              </w:rPr>
              <w:t>:</w:t>
            </w:r>
          </w:p>
          <w:p w:rsidR="007D136A" w:rsidRPr="00B30AFD" w:rsidRDefault="007D136A" w:rsidP="00CC29EB">
            <w:pPr>
              <w:spacing w:after="0" w:line="240" w:lineRule="auto"/>
              <w:rPr>
                <w:rFonts w:ascii="Times New Roman" w:hAnsi="Times New Roman"/>
                <w:b/>
                <w:sz w:val="21"/>
                <w:szCs w:val="21"/>
              </w:rPr>
            </w:pPr>
          </w:p>
          <w:p w:rsidR="007D136A" w:rsidRPr="00B30AFD" w:rsidRDefault="007D136A" w:rsidP="00CC29EB">
            <w:pPr>
              <w:spacing w:after="0" w:line="240" w:lineRule="auto"/>
              <w:rPr>
                <w:rFonts w:ascii="Times New Roman" w:hAnsi="Times New Roman"/>
                <w:b/>
                <w:sz w:val="21"/>
                <w:szCs w:val="21"/>
              </w:rPr>
            </w:pPr>
          </w:p>
          <w:p w:rsidR="007D136A" w:rsidRPr="00B30AFD" w:rsidRDefault="007D136A" w:rsidP="00CC29EB">
            <w:pPr>
              <w:spacing w:after="0" w:line="240" w:lineRule="auto"/>
              <w:rPr>
                <w:rFonts w:ascii="Times New Roman" w:hAnsi="Times New Roman"/>
                <w:sz w:val="16"/>
                <w:szCs w:val="21"/>
              </w:rPr>
            </w:pPr>
          </w:p>
          <w:p w:rsidR="007D136A" w:rsidRPr="00B30AFD" w:rsidRDefault="007D136A" w:rsidP="00CC29EB">
            <w:pPr>
              <w:pStyle w:val="af0"/>
              <w:spacing w:line="240" w:lineRule="auto"/>
              <w:rPr>
                <w:rFonts w:cs="Times New Roman"/>
                <w:b/>
                <w:sz w:val="21"/>
                <w:szCs w:val="21"/>
              </w:rPr>
            </w:pPr>
            <w:r w:rsidRPr="00B30AFD">
              <w:rPr>
                <w:rFonts w:cs="Times New Roman"/>
                <w:b/>
                <w:sz w:val="21"/>
                <w:szCs w:val="21"/>
              </w:rPr>
              <w:t>_______________________________</w:t>
            </w:r>
          </w:p>
          <w:p w:rsidR="007D136A" w:rsidRPr="00DF113C" w:rsidRDefault="007D136A" w:rsidP="00BB5211">
            <w:pPr>
              <w:pStyle w:val="af0"/>
              <w:spacing w:line="240" w:lineRule="auto"/>
              <w:rPr>
                <w:rFonts w:cs="Times New Roman"/>
                <w:i/>
                <w:sz w:val="21"/>
                <w:szCs w:val="21"/>
              </w:rPr>
            </w:pPr>
            <w:r w:rsidRPr="00B30AFD">
              <w:rPr>
                <w:rFonts w:cs="Times New Roman"/>
                <w:sz w:val="21"/>
                <w:szCs w:val="21"/>
              </w:rPr>
              <w:t>М.П.</w:t>
            </w:r>
          </w:p>
        </w:tc>
      </w:tr>
    </w:tbl>
    <w:p w:rsidR="00CA3C3A" w:rsidRPr="00CA3C3A" w:rsidRDefault="00CA3C3A" w:rsidP="00BB5211">
      <w:pPr>
        <w:suppressAutoHyphens w:val="0"/>
        <w:spacing w:after="0" w:line="240" w:lineRule="auto"/>
        <w:jc w:val="both"/>
        <w:rPr>
          <w:rFonts w:ascii="Times New Roman" w:hAnsi="Times New Roman"/>
          <w:sz w:val="21"/>
          <w:szCs w:val="21"/>
        </w:rPr>
      </w:pPr>
    </w:p>
    <w:sectPr w:rsidR="00CA3C3A" w:rsidRPr="00CA3C3A" w:rsidSect="00BB5211">
      <w:footerReference w:type="default" r:id="rId8"/>
      <w:pgSz w:w="11906" w:h="16838"/>
      <w:pgMar w:top="709" w:right="851" w:bottom="142"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DCB" w:rsidRDefault="00A71DCB">
      <w:pPr>
        <w:spacing w:after="0" w:line="240" w:lineRule="auto"/>
      </w:pPr>
      <w:r>
        <w:separator/>
      </w:r>
    </w:p>
  </w:endnote>
  <w:endnote w:type="continuationSeparator" w:id="0">
    <w:p w:rsidR="00A71DCB" w:rsidRDefault="00A71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857C75">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DCB" w:rsidRDefault="00A71DCB">
      <w:pPr>
        <w:spacing w:after="0" w:line="240" w:lineRule="auto"/>
      </w:pPr>
      <w:r>
        <w:separator/>
      </w:r>
    </w:p>
  </w:footnote>
  <w:footnote w:type="continuationSeparator" w:id="0">
    <w:p w:rsidR="00A71DCB" w:rsidRDefault="00A71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62ADB"/>
    <w:rsid w:val="00067E1F"/>
    <w:rsid w:val="000776C6"/>
    <w:rsid w:val="00077729"/>
    <w:rsid w:val="000777EF"/>
    <w:rsid w:val="000805B6"/>
    <w:rsid w:val="00084809"/>
    <w:rsid w:val="00084FD4"/>
    <w:rsid w:val="00092055"/>
    <w:rsid w:val="000953E3"/>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30A0"/>
    <w:rsid w:val="001D69FB"/>
    <w:rsid w:val="001E0F81"/>
    <w:rsid w:val="001E4DE9"/>
    <w:rsid w:val="001E5741"/>
    <w:rsid w:val="001F11B9"/>
    <w:rsid w:val="001F795C"/>
    <w:rsid w:val="002022B2"/>
    <w:rsid w:val="00204C12"/>
    <w:rsid w:val="002076E5"/>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2AD4"/>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51163"/>
    <w:rsid w:val="005535A3"/>
    <w:rsid w:val="00555706"/>
    <w:rsid w:val="0056115A"/>
    <w:rsid w:val="00561CBE"/>
    <w:rsid w:val="0057136A"/>
    <w:rsid w:val="00574734"/>
    <w:rsid w:val="005917E8"/>
    <w:rsid w:val="005A1ABF"/>
    <w:rsid w:val="005B0740"/>
    <w:rsid w:val="005B17D7"/>
    <w:rsid w:val="005B3B7C"/>
    <w:rsid w:val="005C1887"/>
    <w:rsid w:val="005C1F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2049"/>
    <w:rsid w:val="0064514B"/>
    <w:rsid w:val="0064762C"/>
    <w:rsid w:val="006510D8"/>
    <w:rsid w:val="00653432"/>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73DB2"/>
    <w:rsid w:val="007742AF"/>
    <w:rsid w:val="0078695F"/>
    <w:rsid w:val="007902F4"/>
    <w:rsid w:val="007B1FF1"/>
    <w:rsid w:val="007C0A0D"/>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746D"/>
    <w:rsid w:val="00857C75"/>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C0431"/>
    <w:rsid w:val="008C7996"/>
    <w:rsid w:val="008E1D33"/>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704BD"/>
    <w:rsid w:val="009763F6"/>
    <w:rsid w:val="00981F8E"/>
    <w:rsid w:val="00982C66"/>
    <w:rsid w:val="00983AE6"/>
    <w:rsid w:val="0098563F"/>
    <w:rsid w:val="0098799F"/>
    <w:rsid w:val="009921B9"/>
    <w:rsid w:val="00992ECE"/>
    <w:rsid w:val="00994A5F"/>
    <w:rsid w:val="00995B56"/>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71DCB"/>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0AFD"/>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04DE"/>
    <w:rsid w:val="00B96A43"/>
    <w:rsid w:val="00BA5129"/>
    <w:rsid w:val="00BA5EE3"/>
    <w:rsid w:val="00BA6BDE"/>
    <w:rsid w:val="00BA7FAB"/>
    <w:rsid w:val="00BB5211"/>
    <w:rsid w:val="00BC3BB7"/>
    <w:rsid w:val="00BD119F"/>
    <w:rsid w:val="00BD752C"/>
    <w:rsid w:val="00BE0E8D"/>
    <w:rsid w:val="00BE2A6D"/>
    <w:rsid w:val="00BE7E9D"/>
    <w:rsid w:val="00BF447F"/>
    <w:rsid w:val="00BF6CDC"/>
    <w:rsid w:val="00C10E21"/>
    <w:rsid w:val="00C30B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A4E56"/>
    <w:rsid w:val="00CC29EB"/>
    <w:rsid w:val="00CC58A8"/>
    <w:rsid w:val="00CC5CBE"/>
    <w:rsid w:val="00CC7228"/>
    <w:rsid w:val="00CD2CA5"/>
    <w:rsid w:val="00CD2E72"/>
    <w:rsid w:val="00CD46A5"/>
    <w:rsid w:val="00CD5345"/>
    <w:rsid w:val="00CE1C73"/>
    <w:rsid w:val="00CE4AFF"/>
    <w:rsid w:val="00D02570"/>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5F55"/>
    <w:rsid w:val="00D966AB"/>
    <w:rsid w:val="00DC24E3"/>
    <w:rsid w:val="00DC4986"/>
    <w:rsid w:val="00DC63F6"/>
    <w:rsid w:val="00DD143C"/>
    <w:rsid w:val="00DD4144"/>
    <w:rsid w:val="00DE3858"/>
    <w:rsid w:val="00DE58CF"/>
    <w:rsid w:val="00DF113C"/>
    <w:rsid w:val="00DF51FD"/>
    <w:rsid w:val="00E01BE9"/>
    <w:rsid w:val="00E04936"/>
    <w:rsid w:val="00E17A7E"/>
    <w:rsid w:val="00E33EC0"/>
    <w:rsid w:val="00E52184"/>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76A0"/>
    <w:rsid w:val="00F96F79"/>
    <w:rsid w:val="00FA0A1F"/>
    <w:rsid w:val="00FA1C41"/>
    <w:rsid w:val="00FA6859"/>
    <w:rsid w:val="00FB000A"/>
    <w:rsid w:val="00FB04D7"/>
    <w:rsid w:val="00FB6B94"/>
    <w:rsid w:val="00FB76EC"/>
    <w:rsid w:val="00FC75BB"/>
    <w:rsid w:val="00FE1ACA"/>
    <w:rsid w:val="00FE624B"/>
    <w:rsid w:val="00FE6916"/>
    <w:rsid w:val="00FE6FC7"/>
    <w:rsid w:val="00FF17D7"/>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70B1812"/>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qFormat/>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
    <w:link w:val="af7"/>
    <w:uiPriority w:val="34"/>
    <w:qFormat/>
    <w:locked/>
    <w:rsid w:val="004D35F2"/>
  </w:style>
  <w:style w:type="paragraph" w:styleId="af7">
    <w:name w:val="List Paragraph"/>
    <w:aliases w:val="Bullet List,FooterText,numbered,Paragraphe de liste1,lp1"/>
    <w:basedOn w:val="a"/>
    <w:link w:val="af6"/>
    <w:uiPriority w:val="34"/>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8">
    <w:name w:val="annotation reference"/>
    <w:basedOn w:val="a0"/>
    <w:uiPriority w:val="99"/>
    <w:semiHidden/>
    <w:unhideWhenUsed/>
    <w:qFormat/>
    <w:rsid w:val="00A2275A"/>
    <w:rPr>
      <w:sz w:val="16"/>
      <w:szCs w:val="16"/>
    </w:rPr>
  </w:style>
  <w:style w:type="character" w:customStyle="1" w:styleId="af9">
    <w:name w:val="Текст примечания Знак"/>
    <w:basedOn w:val="a0"/>
    <w:link w:val="afa"/>
    <w:uiPriority w:val="99"/>
    <w:semiHidden/>
    <w:qFormat/>
    <w:rsid w:val="00A2275A"/>
    <w:rPr>
      <w:rFonts w:ascii="Calibri" w:eastAsia="Calibri" w:hAnsi="Calibri"/>
    </w:rPr>
  </w:style>
  <w:style w:type="character" w:customStyle="1" w:styleId="afb">
    <w:name w:val="Тема примечания Знак"/>
    <w:basedOn w:val="af9"/>
    <w:link w:val="afc"/>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d">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a">
    <w:name w:val="annotation text"/>
    <w:basedOn w:val="a"/>
    <w:link w:val="af9"/>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c">
    <w:name w:val="annotation subject"/>
    <w:basedOn w:val="afa"/>
    <w:next w:val="afa"/>
    <w:link w:val="afb"/>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e">
    <w:name w:val="Emphasis"/>
    <w:qFormat/>
    <w:rsid w:val="00A2275A"/>
    <w:rPr>
      <w:i/>
      <w:iCs/>
    </w:rPr>
  </w:style>
  <w:style w:type="numbering" w:customStyle="1" w:styleId="110">
    <w:name w:val="Нет списка11"/>
    <w:next w:val="a2"/>
    <w:uiPriority w:val="99"/>
    <w:semiHidden/>
    <w:unhideWhenUsed/>
    <w:rsid w:val="00A2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4350</Words>
  <Characters>24795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29087</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3</cp:revision>
  <cp:lastPrinted>2026-06-02T23:36:00Z</cp:lastPrinted>
  <dcterms:created xsi:type="dcterms:W3CDTF">2026-07-28T01:24:00Z</dcterms:created>
  <dcterms:modified xsi:type="dcterms:W3CDTF">2026-07-28T01:30:00Z</dcterms:modified>
</cp:coreProperties>
</file>