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347D8" w14:textId="77777777" w:rsidR="007132ED" w:rsidRPr="00AA49FA" w:rsidRDefault="007132ED" w:rsidP="00586BE0">
      <w:pPr>
        <w:pStyle w:val="ConsPlusTitle"/>
        <w:spacing w:line="240" w:lineRule="exact"/>
        <w:jc w:val="center"/>
        <w:rPr>
          <w:rFonts w:ascii="Times New Roman" w:hAnsi="Times New Roman" w:cs="Times New Roman"/>
          <w:sz w:val="24"/>
          <w:szCs w:val="24"/>
        </w:rPr>
      </w:pPr>
      <w:r w:rsidRPr="00AA49FA">
        <w:rPr>
          <w:rFonts w:ascii="Times New Roman" w:hAnsi="Times New Roman" w:cs="Times New Roman"/>
          <w:sz w:val="24"/>
          <w:szCs w:val="24"/>
        </w:rPr>
        <w:t>Контракт</w:t>
      </w:r>
    </w:p>
    <w:p w14:paraId="0D8807E2" w14:textId="6942576E" w:rsidR="007132ED" w:rsidRPr="00AA49FA" w:rsidRDefault="007132ED" w:rsidP="007132ED">
      <w:pPr>
        <w:pStyle w:val="ConsPlusTitle"/>
        <w:spacing w:line="240" w:lineRule="exact"/>
        <w:jc w:val="center"/>
        <w:rPr>
          <w:rFonts w:ascii="Times New Roman" w:hAnsi="Times New Roman" w:cs="Times New Roman"/>
          <w:sz w:val="24"/>
          <w:szCs w:val="24"/>
        </w:rPr>
      </w:pPr>
      <w:r w:rsidRPr="006B2099">
        <w:rPr>
          <w:rFonts w:ascii="Times New Roman" w:hAnsi="Times New Roman" w:cs="Times New Roman"/>
          <w:sz w:val="24"/>
          <w:szCs w:val="24"/>
        </w:rPr>
        <w:t xml:space="preserve">№ </w:t>
      </w:r>
    </w:p>
    <w:p w14:paraId="36A3177C" w14:textId="77777777" w:rsidR="007132ED" w:rsidRPr="00AA49FA" w:rsidRDefault="007132ED" w:rsidP="007132ED">
      <w:pPr>
        <w:pStyle w:val="ConsPlusTitle"/>
        <w:spacing w:line="240" w:lineRule="exact"/>
        <w:jc w:val="center"/>
        <w:rPr>
          <w:rFonts w:ascii="Times New Roman" w:hAnsi="Times New Roman" w:cs="Times New Roman"/>
          <w:sz w:val="24"/>
          <w:szCs w:val="24"/>
        </w:rPr>
      </w:pPr>
      <w:r w:rsidRPr="00AA49FA">
        <w:rPr>
          <w:rFonts w:ascii="Times New Roman" w:hAnsi="Times New Roman" w:cs="Times New Roman"/>
          <w:b w:val="0"/>
          <w:sz w:val="24"/>
          <w:szCs w:val="24"/>
        </w:rPr>
        <w:t xml:space="preserve">на оказание услуг по ремонту электронного и оптического оборудования </w:t>
      </w:r>
    </w:p>
    <w:p w14:paraId="29C8B43C" w14:textId="77777777" w:rsidR="007132ED" w:rsidRPr="00AA49FA" w:rsidRDefault="007132ED" w:rsidP="007132ED">
      <w:pPr>
        <w:pStyle w:val="ConsPlusTitle"/>
        <w:spacing w:line="240" w:lineRule="exact"/>
        <w:jc w:val="center"/>
        <w:rPr>
          <w:rFonts w:ascii="Times New Roman" w:hAnsi="Times New Roman" w:cs="Times New Roman"/>
          <w:sz w:val="24"/>
          <w:szCs w:val="24"/>
        </w:rPr>
      </w:pPr>
      <w:r w:rsidRPr="00AA49FA">
        <w:rPr>
          <w:rFonts w:ascii="Times New Roman" w:hAnsi="Times New Roman" w:cs="Times New Roman"/>
          <w:sz w:val="24"/>
          <w:szCs w:val="24"/>
        </w:rPr>
        <w:t xml:space="preserve">(Идентификационный код </w:t>
      </w:r>
      <w:proofErr w:type="gramStart"/>
      <w:r w:rsidRPr="00AA49FA">
        <w:rPr>
          <w:rFonts w:ascii="Times New Roman" w:hAnsi="Times New Roman" w:cs="Times New Roman"/>
          <w:sz w:val="24"/>
          <w:szCs w:val="24"/>
        </w:rPr>
        <w:t xml:space="preserve">закупки </w:t>
      </w:r>
      <w:r w:rsidR="00304581">
        <w:rPr>
          <w:rFonts w:ascii="Times New Roman" w:hAnsi="Times New Roman" w:cs="Times New Roman"/>
          <w:sz w:val="24"/>
          <w:szCs w:val="24"/>
        </w:rPr>
        <w:t xml:space="preserve"> </w:t>
      </w:r>
      <w:r w:rsidR="00304581" w:rsidRPr="00304581">
        <w:rPr>
          <w:rFonts w:ascii="Times New Roman" w:hAnsi="Times New Roman" w:cs="Times New Roman"/>
          <w:sz w:val="24"/>
          <w:szCs w:val="24"/>
        </w:rPr>
        <w:t>262272601107727030100102440010000244</w:t>
      </w:r>
      <w:proofErr w:type="gramEnd"/>
      <w:r w:rsidRPr="00AA49FA">
        <w:rPr>
          <w:rFonts w:ascii="Times New Roman" w:hAnsi="Times New Roman" w:cs="Times New Roman"/>
          <w:sz w:val="24"/>
          <w:szCs w:val="24"/>
        </w:rPr>
        <w:t>)</w:t>
      </w:r>
    </w:p>
    <w:p w14:paraId="13B72084" w14:textId="77777777" w:rsidR="007132ED" w:rsidRPr="00AA49FA" w:rsidRDefault="007132ED" w:rsidP="007132ED">
      <w:pPr>
        <w:pStyle w:val="ConsPlusCell"/>
        <w:jc w:val="both"/>
        <w:rPr>
          <w:rFonts w:ascii="Times New Roman" w:hAnsi="Times New Roman" w:cs="Times New Roman"/>
          <w:sz w:val="24"/>
          <w:szCs w:val="24"/>
        </w:rPr>
      </w:pPr>
    </w:p>
    <w:p w14:paraId="73671CB3" w14:textId="67EBDBED" w:rsidR="007132ED" w:rsidRPr="00AA49FA" w:rsidRDefault="007132ED" w:rsidP="007132ED">
      <w:pPr>
        <w:pStyle w:val="ConsPlusCell"/>
        <w:jc w:val="both"/>
        <w:rPr>
          <w:rFonts w:ascii="Times New Roman" w:hAnsi="Times New Roman" w:cs="Times New Roman"/>
          <w:sz w:val="24"/>
          <w:szCs w:val="24"/>
        </w:rPr>
      </w:pPr>
      <w:r w:rsidRPr="00AA49FA">
        <w:rPr>
          <w:rFonts w:ascii="Times New Roman" w:hAnsi="Times New Roman" w:cs="Times New Roman"/>
          <w:sz w:val="24"/>
          <w:szCs w:val="24"/>
        </w:rPr>
        <w:t>г.</w:t>
      </w:r>
      <w:r>
        <w:rPr>
          <w:rFonts w:ascii="Times New Roman" w:hAnsi="Times New Roman" w:cs="Times New Roman"/>
          <w:sz w:val="24"/>
          <w:szCs w:val="24"/>
        </w:rPr>
        <w:t xml:space="preserve"> Комсомольск-на-Амуре</w:t>
      </w:r>
      <w:r w:rsidRPr="00AA49FA">
        <w:rPr>
          <w:rFonts w:ascii="Times New Roman" w:hAnsi="Times New Roman" w:cs="Times New Roman"/>
          <w:sz w:val="24"/>
          <w:szCs w:val="24"/>
        </w:rPr>
        <w:t xml:space="preserve">                                           </w:t>
      </w:r>
      <w:r w:rsidR="00785CD2">
        <w:rPr>
          <w:rFonts w:ascii="Times New Roman" w:hAnsi="Times New Roman" w:cs="Times New Roman"/>
          <w:sz w:val="24"/>
          <w:szCs w:val="24"/>
        </w:rPr>
        <w:t xml:space="preserve">                         </w:t>
      </w:r>
      <w:proofErr w:type="gramStart"/>
      <w:r w:rsidR="00785CD2">
        <w:rPr>
          <w:rFonts w:ascii="Times New Roman" w:hAnsi="Times New Roman" w:cs="Times New Roman"/>
          <w:sz w:val="24"/>
          <w:szCs w:val="24"/>
        </w:rPr>
        <w:t xml:space="preserve">   «</w:t>
      </w:r>
      <w:proofErr w:type="gramEnd"/>
      <w:r w:rsidR="006B2099">
        <w:rPr>
          <w:rFonts w:ascii="Times New Roman" w:hAnsi="Times New Roman" w:cs="Times New Roman"/>
          <w:sz w:val="24"/>
          <w:szCs w:val="24"/>
        </w:rPr>
        <w:t>__</w:t>
      </w:r>
      <w:r w:rsidRPr="00AA49FA">
        <w:rPr>
          <w:rFonts w:ascii="Times New Roman" w:hAnsi="Times New Roman" w:cs="Times New Roman"/>
          <w:sz w:val="24"/>
          <w:szCs w:val="24"/>
        </w:rPr>
        <w:t>»</w:t>
      </w:r>
      <w:r w:rsidR="006B2099">
        <w:rPr>
          <w:rFonts w:ascii="Times New Roman" w:hAnsi="Times New Roman" w:cs="Times New Roman"/>
          <w:sz w:val="24"/>
          <w:szCs w:val="24"/>
        </w:rPr>
        <w:t>___________</w:t>
      </w:r>
      <w:r w:rsidRPr="00AA49FA">
        <w:rPr>
          <w:rFonts w:ascii="Times New Roman" w:hAnsi="Times New Roman" w:cs="Times New Roman"/>
          <w:sz w:val="24"/>
          <w:szCs w:val="24"/>
        </w:rPr>
        <w:t xml:space="preserve"> г.</w:t>
      </w:r>
    </w:p>
    <w:p w14:paraId="55C4FA6F" w14:textId="77777777" w:rsidR="007132ED" w:rsidRPr="00AA49FA" w:rsidRDefault="007132ED" w:rsidP="007132ED">
      <w:pPr>
        <w:widowControl w:val="0"/>
        <w:autoSpaceDE w:val="0"/>
        <w:autoSpaceDN w:val="0"/>
        <w:jc w:val="both"/>
      </w:pPr>
      <w:r w:rsidRPr="00AA49FA">
        <w:t>КРАЕВОЕ ГОСУДАРСТВЕННОЕ</w:t>
      </w:r>
      <w:r>
        <w:t xml:space="preserve"> БЮДЖЕТНОЕ УЧРЕЖДЕНИЕ ЗДРАВООХРАНЕНИЯ ''ГОРОДСКАЯ БОЛЬНИЦА'' ИМЕНИ М.И. ШЕВЧУК МИНИСТЕРСТВА ЗДРАВООХРАНЕНИЯ ХАБАРОВСКОГО КРАЯ</w:t>
      </w:r>
      <w:r w:rsidRPr="00AA49FA">
        <w:t xml:space="preserve">, именуемое в дальнейшем «Заказчик», в лице </w:t>
      </w:r>
      <w:r w:rsidRPr="00AA49FA">
        <w:rPr>
          <w:bCs/>
          <w:spacing w:val="-6"/>
        </w:rPr>
        <w:br/>
      </w:r>
      <w:r>
        <w:t xml:space="preserve">главного врача </w:t>
      </w:r>
      <w:proofErr w:type="spellStart"/>
      <w:r>
        <w:t>Махмутова</w:t>
      </w:r>
      <w:proofErr w:type="spellEnd"/>
      <w:r>
        <w:t xml:space="preserve"> Айрата </w:t>
      </w:r>
      <w:proofErr w:type="spellStart"/>
      <w:r>
        <w:t>Айдаровича</w:t>
      </w:r>
      <w:proofErr w:type="spellEnd"/>
      <w:r>
        <w:t xml:space="preserve">, </w:t>
      </w:r>
      <w:r w:rsidRPr="00AA49FA">
        <w:t xml:space="preserve">действующего на основании </w:t>
      </w:r>
      <w:r>
        <w:t xml:space="preserve">Устава, </w:t>
      </w:r>
      <w:r w:rsidRPr="00AA49FA">
        <w:t>с одной стороны и</w:t>
      </w:r>
      <w:r w:rsidRPr="007132ED">
        <w:t xml:space="preserve"> </w:t>
      </w:r>
      <w:r w:rsidR="00304581">
        <w:t>________________________________________________</w:t>
      </w:r>
      <w:r w:rsidR="00551757" w:rsidRPr="00551757">
        <w:t xml:space="preserve"> именуемый(</w:t>
      </w:r>
      <w:proofErr w:type="spellStart"/>
      <w:r w:rsidR="00551757" w:rsidRPr="00551757">
        <w:t>ое</w:t>
      </w:r>
      <w:proofErr w:type="spellEnd"/>
      <w:r w:rsidR="00551757" w:rsidRPr="00551757">
        <w:t xml:space="preserve">) в дальнейшем "Исполнитель", в лице </w:t>
      </w:r>
      <w:r w:rsidR="00304581">
        <w:t xml:space="preserve">____________________________________, </w:t>
      </w:r>
      <w:r w:rsidR="00551757" w:rsidRPr="00551757">
        <w:t xml:space="preserve"> действующего на основании </w:t>
      </w:r>
      <w:r w:rsidR="00304581">
        <w:t>__________________________</w:t>
      </w:r>
      <w:r w:rsidR="00551757" w:rsidRPr="00551757">
        <w:t>,</w:t>
      </w:r>
      <w:r>
        <w:t xml:space="preserve"> </w:t>
      </w:r>
      <w:r w:rsidRPr="00AA49FA">
        <w:t xml:space="preserve">с другой стороны, вместе именуемые в дальнейшем "Стороны", на основании </w:t>
      </w:r>
      <w:r>
        <w:t xml:space="preserve">протокола подведения итогов определения поставщика </w:t>
      </w:r>
      <w:r w:rsidRPr="00AA49FA">
        <w:t xml:space="preserve">от </w:t>
      </w:r>
      <w:r w:rsidR="00304581">
        <w:t>«__»</w:t>
      </w:r>
      <w:r w:rsidRPr="00AA49FA">
        <w:t xml:space="preserve"> </w:t>
      </w:r>
      <w:r w:rsidR="00304581">
        <w:t xml:space="preserve">марта </w:t>
      </w:r>
      <w:r w:rsidRPr="00AA49FA">
        <w:t xml:space="preserve"> 20</w:t>
      </w:r>
      <w:r w:rsidR="00304581">
        <w:t>26</w:t>
      </w:r>
      <w:r w:rsidRPr="00AA49FA">
        <w:t xml:space="preserve"> г. № </w:t>
      </w:r>
      <w:r w:rsidR="00304581">
        <w:t>_________________________</w:t>
      </w:r>
      <w:r w:rsidRPr="00AA49FA">
        <w:t xml:space="preserve">  (Идентификационный код закупки </w:t>
      </w:r>
      <w:r w:rsidR="00304581">
        <w:rPr>
          <w:color w:val="000000" w:themeColor="text1"/>
        </w:rPr>
        <w:t xml:space="preserve"> </w:t>
      </w:r>
      <w:r w:rsidR="00304581" w:rsidRPr="00304581">
        <w:rPr>
          <w:color w:val="000000" w:themeColor="text1"/>
        </w:rPr>
        <w:t>26227260110772703010010244001000024</w:t>
      </w:r>
      <w:r w:rsidR="00304581">
        <w:rPr>
          <w:color w:val="000000" w:themeColor="text1"/>
        </w:rPr>
        <w:t>4</w:t>
      </w:r>
      <w:r w:rsidRPr="00AA49FA">
        <w:t>), заключили  контракт (далее - Контракт) о нижеследующем.</w:t>
      </w:r>
    </w:p>
    <w:p w14:paraId="00C85476" w14:textId="77777777" w:rsidR="007132ED" w:rsidRPr="00AA49FA" w:rsidRDefault="007132ED" w:rsidP="007132ED">
      <w:pPr>
        <w:jc w:val="both"/>
      </w:pPr>
    </w:p>
    <w:p w14:paraId="205CE812" w14:textId="77777777" w:rsidR="007132ED" w:rsidRPr="00AA49FA" w:rsidRDefault="007132ED" w:rsidP="007132ED">
      <w:pPr>
        <w:widowControl w:val="0"/>
        <w:autoSpaceDE w:val="0"/>
        <w:autoSpaceDN w:val="0"/>
        <w:jc w:val="center"/>
        <w:rPr>
          <w:b/>
        </w:rPr>
      </w:pPr>
      <w:r w:rsidRPr="00AA49FA">
        <w:rPr>
          <w:b/>
        </w:rPr>
        <w:t>I. Предмет Контракта</w:t>
      </w:r>
    </w:p>
    <w:p w14:paraId="273FACAB" w14:textId="2F0D3241" w:rsidR="007132ED" w:rsidRPr="00AA49FA" w:rsidRDefault="007132ED" w:rsidP="007132ED">
      <w:pPr>
        <w:ind w:firstLine="708"/>
        <w:jc w:val="both"/>
      </w:pPr>
      <w:r w:rsidRPr="00AA49FA">
        <w:t xml:space="preserve">1.1. Исполнитель по заданию Заказчика обязуется в установленный Контрактом срок оказать </w:t>
      </w:r>
      <w:r w:rsidRPr="006B2099">
        <w:t xml:space="preserve">услуги: Услуга по ремонту </w:t>
      </w:r>
      <w:r w:rsidR="006B2099">
        <w:t>эндоскопа</w:t>
      </w:r>
      <w:r>
        <w:t xml:space="preserve"> (33.13.12.000)</w:t>
      </w:r>
      <w:r w:rsidRPr="00AA49FA">
        <w:t xml:space="preserve"> (далее - услуги), а Заказчик обязуется принять оказанные услуги и оплатить их.</w:t>
      </w:r>
    </w:p>
    <w:p w14:paraId="50CFEEF4" w14:textId="77777777" w:rsidR="007132ED" w:rsidRPr="00AA49FA" w:rsidRDefault="007132ED" w:rsidP="007132ED">
      <w:pPr>
        <w:pStyle w:val="ConsPlusNormal"/>
        <w:jc w:val="center"/>
        <w:rPr>
          <w:rFonts w:ascii="Times New Roman" w:hAnsi="Times New Roman" w:cs="Times New Roman"/>
          <w:b/>
          <w:sz w:val="24"/>
          <w:szCs w:val="24"/>
        </w:rPr>
      </w:pPr>
    </w:p>
    <w:p w14:paraId="540EEC21" w14:textId="77777777" w:rsidR="007132ED" w:rsidRPr="00AA49FA" w:rsidRDefault="007132ED" w:rsidP="007132ED">
      <w:pPr>
        <w:jc w:val="center"/>
        <w:rPr>
          <w:b/>
        </w:rPr>
      </w:pPr>
      <w:bookmarkStart w:id="0" w:name="bookmark1"/>
      <w:r w:rsidRPr="00AA49FA">
        <w:rPr>
          <w:b/>
        </w:rPr>
        <w:t>II. Условия оказания услуг</w:t>
      </w:r>
      <w:bookmarkEnd w:id="0"/>
    </w:p>
    <w:p w14:paraId="5B859C48" w14:textId="77777777" w:rsidR="007132ED" w:rsidRPr="00AA49FA" w:rsidRDefault="007132ED" w:rsidP="007132ED">
      <w:pPr>
        <w:ind w:firstLine="708"/>
        <w:jc w:val="both"/>
      </w:pPr>
      <w:r w:rsidRPr="00AA49FA">
        <w:t xml:space="preserve">2.1. Услуги оказываются Исполнителем в соответствии с требованиями Технической части (приложение к Контракту), являющейся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w:t>
      </w:r>
    </w:p>
    <w:p w14:paraId="2FC95E62" w14:textId="77777777" w:rsidR="007132ED" w:rsidRPr="00AA49FA" w:rsidRDefault="007132ED" w:rsidP="007132ED">
      <w:pPr>
        <w:jc w:val="both"/>
      </w:pPr>
    </w:p>
    <w:p w14:paraId="5B36A27A" w14:textId="77777777" w:rsidR="007132ED" w:rsidRPr="00AA49FA" w:rsidRDefault="007132ED" w:rsidP="007132ED">
      <w:pPr>
        <w:pStyle w:val="Heading20"/>
        <w:keepNext/>
        <w:keepLines/>
        <w:shd w:val="clear" w:color="auto" w:fill="auto"/>
        <w:tabs>
          <w:tab w:val="left" w:pos="720"/>
        </w:tabs>
        <w:spacing w:line="240" w:lineRule="auto"/>
        <w:rPr>
          <w:sz w:val="24"/>
          <w:szCs w:val="24"/>
        </w:rPr>
      </w:pPr>
      <w:bookmarkStart w:id="1" w:name="bookmark2"/>
      <w:r w:rsidRPr="00AA49FA">
        <w:rPr>
          <w:sz w:val="24"/>
          <w:szCs w:val="24"/>
          <w:lang w:val="en-US"/>
        </w:rPr>
        <w:t>III</w:t>
      </w:r>
      <w:r w:rsidRPr="00AA49FA">
        <w:rPr>
          <w:sz w:val="24"/>
          <w:szCs w:val="24"/>
        </w:rPr>
        <w:t>. Взаимодействие Сторон</w:t>
      </w:r>
      <w:bookmarkEnd w:id="1"/>
    </w:p>
    <w:p w14:paraId="5A040A18" w14:textId="77777777" w:rsidR="007132ED" w:rsidRPr="00AA49FA" w:rsidRDefault="007132ED" w:rsidP="007132ED">
      <w:pPr>
        <w:pStyle w:val="2"/>
        <w:shd w:val="clear" w:color="auto" w:fill="auto"/>
        <w:tabs>
          <w:tab w:val="left" w:pos="1210"/>
        </w:tabs>
        <w:spacing w:line="240" w:lineRule="auto"/>
        <w:ind w:firstLine="709"/>
        <w:jc w:val="both"/>
        <w:rPr>
          <w:b/>
          <w:sz w:val="24"/>
          <w:szCs w:val="24"/>
        </w:rPr>
      </w:pPr>
      <w:r w:rsidRPr="00AA49FA">
        <w:rPr>
          <w:b/>
          <w:sz w:val="24"/>
          <w:szCs w:val="24"/>
        </w:rPr>
        <w:t>3.1. Исполнитель вправе:</w:t>
      </w:r>
    </w:p>
    <w:p w14:paraId="68042A82" w14:textId="77777777" w:rsidR="007132ED" w:rsidRPr="00AA49FA" w:rsidRDefault="007132ED" w:rsidP="007132ED">
      <w:pPr>
        <w:pStyle w:val="2"/>
        <w:shd w:val="clear" w:color="auto" w:fill="auto"/>
        <w:tabs>
          <w:tab w:val="left" w:pos="1086"/>
        </w:tabs>
        <w:spacing w:line="240" w:lineRule="auto"/>
        <w:ind w:firstLine="709"/>
        <w:jc w:val="both"/>
        <w:rPr>
          <w:sz w:val="24"/>
          <w:szCs w:val="24"/>
        </w:rPr>
      </w:pPr>
      <w:r w:rsidRPr="00AA49FA">
        <w:rPr>
          <w:sz w:val="24"/>
          <w:szCs w:val="24"/>
        </w:rPr>
        <w:t>а) требовать своевременной оплаты на условиях, установленных Контрактом, надлежащим образом оказанных и принятых Заказчиком услуг;</w:t>
      </w:r>
    </w:p>
    <w:p w14:paraId="02DFBDBC" w14:textId="77777777" w:rsidR="007132ED" w:rsidRPr="00AA49FA" w:rsidRDefault="007132ED" w:rsidP="007132ED">
      <w:pPr>
        <w:pStyle w:val="2"/>
        <w:shd w:val="clear" w:color="auto" w:fill="auto"/>
        <w:tabs>
          <w:tab w:val="left" w:pos="1134"/>
        </w:tabs>
        <w:spacing w:line="240" w:lineRule="auto"/>
        <w:ind w:firstLine="709"/>
        <w:jc w:val="both"/>
        <w:rPr>
          <w:sz w:val="24"/>
          <w:szCs w:val="24"/>
        </w:rPr>
      </w:pPr>
      <w:r w:rsidRPr="00AA49FA">
        <w:rPr>
          <w:sz w:val="24"/>
          <w:szCs w:val="24"/>
        </w:rPr>
        <w:t>б) принять решение об одностороннем отказе от исполнения Контракта в соответствии с гражданским законодательством;</w:t>
      </w:r>
    </w:p>
    <w:p w14:paraId="5C7E761D" w14:textId="77777777" w:rsidR="007132ED" w:rsidRPr="00AA49FA" w:rsidRDefault="007132ED" w:rsidP="007132ED">
      <w:pPr>
        <w:ind w:firstLine="708"/>
        <w:jc w:val="both"/>
      </w:pPr>
      <w:r w:rsidRPr="00AA49FA">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AA49FA">
          <w:rPr>
            <w:rStyle w:val="af1"/>
          </w:rPr>
          <w:t>частью 6 статьи 14</w:t>
        </w:r>
      </w:hyperlink>
      <w:r w:rsidRPr="00AA49FA">
        <w:t xml:space="preserve"> Федерального закона № 44-ФЗ);</w:t>
      </w:r>
    </w:p>
    <w:p w14:paraId="7A8625CE" w14:textId="77777777" w:rsidR="007132ED" w:rsidRPr="00AA49FA" w:rsidRDefault="007132ED" w:rsidP="007132ED">
      <w:pPr>
        <w:ind w:firstLine="708"/>
        <w:jc w:val="both"/>
      </w:pPr>
      <w:r w:rsidRPr="00AA49FA">
        <w:t xml:space="preserve">г) требовать возмещения убытков, уплаты неустоек (штрафов, пеней) в соответствии с разделом XI Контракта; </w:t>
      </w:r>
    </w:p>
    <w:p w14:paraId="07653691" w14:textId="77777777" w:rsidR="007132ED" w:rsidRPr="00AA49FA" w:rsidRDefault="007132ED" w:rsidP="007132ED">
      <w:pPr>
        <w:ind w:firstLine="708"/>
        <w:jc w:val="both"/>
      </w:pPr>
      <w:r w:rsidRPr="00AA49FA">
        <w:rPr>
          <w:b/>
        </w:rPr>
        <w:t>3.2. Исполнитель обязан:</w:t>
      </w:r>
    </w:p>
    <w:p w14:paraId="50EB0D5A" w14:textId="77777777" w:rsidR="007132ED" w:rsidRPr="00AA49FA" w:rsidRDefault="007132ED" w:rsidP="007132ED">
      <w:pPr>
        <w:pStyle w:val="2"/>
        <w:shd w:val="clear" w:color="auto" w:fill="auto"/>
        <w:tabs>
          <w:tab w:val="left" w:pos="1042"/>
        </w:tabs>
        <w:spacing w:line="240" w:lineRule="auto"/>
        <w:ind w:firstLine="709"/>
        <w:jc w:val="both"/>
        <w:rPr>
          <w:sz w:val="24"/>
          <w:szCs w:val="24"/>
        </w:rPr>
      </w:pPr>
      <w:r w:rsidRPr="00AA49FA">
        <w:rPr>
          <w:sz w:val="24"/>
          <w:szCs w:val="24"/>
        </w:rPr>
        <w:t>а) оказать услуги в соответствии с техническим заданием в предусмотренный Контрактом срок;</w:t>
      </w:r>
    </w:p>
    <w:p w14:paraId="646C03C5" w14:textId="77777777" w:rsidR="007132ED" w:rsidRPr="00AA49FA" w:rsidRDefault="007132ED" w:rsidP="007132ED">
      <w:pPr>
        <w:pStyle w:val="2"/>
        <w:shd w:val="clear" w:color="auto" w:fill="auto"/>
        <w:tabs>
          <w:tab w:val="left" w:pos="1110"/>
        </w:tabs>
        <w:spacing w:line="240" w:lineRule="auto"/>
        <w:ind w:firstLine="709"/>
        <w:jc w:val="both"/>
        <w:rPr>
          <w:sz w:val="24"/>
          <w:szCs w:val="24"/>
        </w:rPr>
      </w:pPr>
      <w:r w:rsidRPr="00AA49FA">
        <w:rPr>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ED980BF" w14:textId="77777777" w:rsidR="007132ED" w:rsidRPr="00AA49FA" w:rsidRDefault="007132ED" w:rsidP="007132ED">
      <w:pPr>
        <w:pStyle w:val="2"/>
        <w:shd w:val="clear" w:color="auto" w:fill="auto"/>
        <w:tabs>
          <w:tab w:val="left" w:pos="1148"/>
        </w:tabs>
        <w:spacing w:line="240" w:lineRule="auto"/>
        <w:ind w:firstLine="709"/>
        <w:jc w:val="both"/>
        <w:rPr>
          <w:sz w:val="24"/>
          <w:szCs w:val="24"/>
        </w:rPr>
      </w:pPr>
      <w:r w:rsidRPr="00AA49FA">
        <w:rPr>
          <w:sz w:val="24"/>
          <w:szCs w:val="24"/>
        </w:rPr>
        <w:t>в) в случае принятия Исполнителем решения об одностороннем отказе от исполнения контракта соблюсти порядок, установленный ст. 95 Федерального закона № 44-ФЗ;</w:t>
      </w:r>
    </w:p>
    <w:p w14:paraId="192CF39C" w14:textId="77777777" w:rsidR="007132ED" w:rsidRPr="00AA49FA" w:rsidRDefault="007132ED" w:rsidP="007132ED">
      <w:pPr>
        <w:pStyle w:val="2"/>
        <w:shd w:val="clear" w:color="auto" w:fill="auto"/>
        <w:tabs>
          <w:tab w:val="left" w:pos="1148"/>
        </w:tabs>
        <w:spacing w:line="240" w:lineRule="auto"/>
        <w:ind w:firstLine="709"/>
        <w:jc w:val="both"/>
        <w:rPr>
          <w:sz w:val="24"/>
          <w:szCs w:val="24"/>
        </w:rPr>
      </w:pPr>
      <w:r w:rsidRPr="00AA49FA">
        <w:rPr>
          <w:sz w:val="24"/>
          <w:szCs w:val="24"/>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w:t>
      </w:r>
      <w:r w:rsidRPr="00AA49FA">
        <w:rPr>
          <w:sz w:val="24"/>
          <w:szCs w:val="24"/>
        </w:rPr>
        <w:lastRenderedPageBreak/>
        <w:t>правилам, государственным стандартам), сертификации, лицензирования, установленным законодательством Российской Федерации и Контрактом;</w:t>
      </w:r>
    </w:p>
    <w:p w14:paraId="6C8A6170" w14:textId="77777777" w:rsidR="007132ED" w:rsidRPr="00AA49FA" w:rsidRDefault="007132ED" w:rsidP="007132ED">
      <w:pPr>
        <w:ind w:firstLine="708"/>
        <w:jc w:val="both"/>
      </w:pPr>
      <w:r w:rsidRPr="00AA49FA">
        <w:t>д)</w:t>
      </w:r>
      <w:r w:rsidRPr="00AA49FA">
        <w:tab/>
        <w:t>обеспечить за свой счет устранение недостатков, выявленных при приемке Заказчиком оказанных услуг, а также в течение гарантийного периода;</w:t>
      </w:r>
    </w:p>
    <w:p w14:paraId="13C9079E" w14:textId="77777777" w:rsidR="007132ED" w:rsidRPr="00AA49FA" w:rsidRDefault="007132ED" w:rsidP="007132ED">
      <w:pPr>
        <w:pStyle w:val="2"/>
        <w:shd w:val="clear" w:color="auto" w:fill="auto"/>
        <w:tabs>
          <w:tab w:val="left" w:pos="1230"/>
        </w:tabs>
        <w:spacing w:line="240" w:lineRule="auto"/>
        <w:ind w:firstLine="709"/>
        <w:jc w:val="both"/>
        <w:rPr>
          <w:b/>
          <w:sz w:val="24"/>
          <w:szCs w:val="24"/>
        </w:rPr>
      </w:pPr>
      <w:r w:rsidRPr="00AA49FA">
        <w:rPr>
          <w:b/>
          <w:sz w:val="24"/>
          <w:szCs w:val="24"/>
        </w:rPr>
        <w:t>3.3. Заказчик вправе:</w:t>
      </w:r>
    </w:p>
    <w:p w14:paraId="2235EAAD" w14:textId="77777777" w:rsidR="007132ED" w:rsidRPr="00AA49FA" w:rsidRDefault="007132ED" w:rsidP="007132ED">
      <w:pPr>
        <w:pStyle w:val="2"/>
        <w:shd w:val="clear" w:color="auto" w:fill="auto"/>
        <w:tabs>
          <w:tab w:val="left" w:pos="1234"/>
        </w:tabs>
        <w:spacing w:line="240" w:lineRule="auto"/>
        <w:ind w:firstLine="709"/>
        <w:jc w:val="both"/>
        <w:rPr>
          <w:sz w:val="24"/>
          <w:szCs w:val="24"/>
        </w:rPr>
      </w:pPr>
      <w:r w:rsidRPr="00AA49FA">
        <w:rPr>
          <w:sz w:val="24"/>
          <w:szCs w:val="24"/>
        </w:rPr>
        <w:t>а) требовать от Исполнителя, надлежащего исполнения обязательств, установленных Контрактом;</w:t>
      </w:r>
    </w:p>
    <w:p w14:paraId="0978C41F" w14:textId="77777777" w:rsidR="007132ED" w:rsidRPr="00AA49FA" w:rsidRDefault="007132ED" w:rsidP="007132ED">
      <w:pPr>
        <w:pStyle w:val="2"/>
        <w:shd w:val="clear" w:color="auto" w:fill="auto"/>
        <w:tabs>
          <w:tab w:val="left" w:pos="1210"/>
        </w:tabs>
        <w:spacing w:line="240" w:lineRule="auto"/>
        <w:ind w:firstLine="709"/>
        <w:jc w:val="both"/>
        <w:rPr>
          <w:sz w:val="24"/>
          <w:szCs w:val="24"/>
        </w:rPr>
      </w:pPr>
      <w:r w:rsidRPr="00AA49FA">
        <w:rPr>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14:paraId="7908817F" w14:textId="77777777" w:rsidR="007132ED" w:rsidRPr="00AA49FA" w:rsidRDefault="007132ED" w:rsidP="007132ED">
      <w:pPr>
        <w:pStyle w:val="2"/>
        <w:shd w:val="clear" w:color="auto" w:fill="auto"/>
        <w:tabs>
          <w:tab w:val="left" w:pos="1076"/>
        </w:tabs>
        <w:spacing w:line="240" w:lineRule="auto"/>
        <w:ind w:firstLine="709"/>
        <w:jc w:val="both"/>
        <w:rPr>
          <w:sz w:val="24"/>
          <w:szCs w:val="24"/>
        </w:rPr>
      </w:pPr>
      <w:r w:rsidRPr="00AA49FA">
        <w:rPr>
          <w:sz w:val="24"/>
          <w:szCs w:val="24"/>
        </w:rPr>
        <w:t xml:space="preserve">в) </w:t>
      </w:r>
      <w:r w:rsidRPr="00AA49FA">
        <w:rPr>
          <w:sz w:val="24"/>
          <w:szCs w:val="24"/>
        </w:rPr>
        <w:tab/>
        <w:t>проверять ход и качество выполнения Исполнителем условий Контракта без вмешательства в оперативно-хозяйственную деятельность Исполнителя;</w:t>
      </w:r>
    </w:p>
    <w:p w14:paraId="565CD3BB" w14:textId="77777777" w:rsidR="007132ED" w:rsidRPr="00AA49FA" w:rsidRDefault="007132ED" w:rsidP="007132ED">
      <w:pPr>
        <w:pStyle w:val="2"/>
        <w:shd w:val="clear" w:color="auto" w:fill="auto"/>
        <w:tabs>
          <w:tab w:val="left" w:pos="1066"/>
        </w:tabs>
        <w:spacing w:line="240" w:lineRule="auto"/>
        <w:ind w:firstLine="709"/>
        <w:jc w:val="both"/>
        <w:rPr>
          <w:sz w:val="24"/>
          <w:szCs w:val="24"/>
        </w:rPr>
      </w:pPr>
      <w:r w:rsidRPr="00AA49FA">
        <w:rPr>
          <w:sz w:val="24"/>
          <w:szCs w:val="24"/>
        </w:rPr>
        <w:t xml:space="preserve">г) </w:t>
      </w:r>
      <w:r w:rsidRPr="00AA49FA">
        <w:rPr>
          <w:sz w:val="24"/>
          <w:szCs w:val="24"/>
        </w:rPr>
        <w:tab/>
        <w:t>требовать возмещения убытков в соответствии с разделом X</w:t>
      </w:r>
      <w:r w:rsidRPr="00AA49FA">
        <w:rPr>
          <w:sz w:val="24"/>
          <w:szCs w:val="24"/>
          <w:lang w:val="en-US"/>
        </w:rPr>
        <w:t>I</w:t>
      </w:r>
      <w:r w:rsidRPr="00AA49FA">
        <w:rPr>
          <w:sz w:val="24"/>
          <w:szCs w:val="24"/>
        </w:rPr>
        <w:t xml:space="preserve"> Контракта, причиненных по вине Исполнителя;</w:t>
      </w:r>
    </w:p>
    <w:p w14:paraId="42338AAB" w14:textId="77777777" w:rsidR="007132ED" w:rsidRPr="00AA49FA" w:rsidRDefault="007132ED" w:rsidP="007132ED">
      <w:pPr>
        <w:pStyle w:val="2"/>
        <w:shd w:val="clear" w:color="auto" w:fill="auto"/>
        <w:tabs>
          <w:tab w:val="left" w:pos="1129"/>
        </w:tabs>
        <w:spacing w:line="240" w:lineRule="auto"/>
        <w:ind w:firstLine="709"/>
        <w:jc w:val="both"/>
        <w:rPr>
          <w:sz w:val="24"/>
          <w:szCs w:val="24"/>
        </w:rPr>
      </w:pPr>
      <w:r w:rsidRPr="00AA49FA">
        <w:rPr>
          <w:sz w:val="24"/>
          <w:szCs w:val="24"/>
        </w:rPr>
        <w:t xml:space="preserve">д) </w:t>
      </w:r>
      <w:r w:rsidRPr="00AA49FA">
        <w:rPr>
          <w:sz w:val="24"/>
          <w:szCs w:val="24"/>
        </w:rPr>
        <w:tab/>
        <w:t>принять решение об одностороннем отказе от исполнения Контракта в соответствии с гражданским законодательством;</w:t>
      </w:r>
    </w:p>
    <w:p w14:paraId="4E5BA4E0" w14:textId="77777777" w:rsidR="007132ED" w:rsidRPr="00AA49FA" w:rsidRDefault="007132ED" w:rsidP="007132ED">
      <w:pPr>
        <w:ind w:firstLine="708"/>
        <w:jc w:val="both"/>
      </w:pPr>
      <w:r w:rsidRPr="00AA49FA">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p w14:paraId="2CD10EA7" w14:textId="77777777" w:rsidR="007132ED" w:rsidRPr="00AA49FA" w:rsidRDefault="007132ED" w:rsidP="007132ED">
      <w:pPr>
        <w:ind w:firstLine="708"/>
        <w:jc w:val="both"/>
        <w:rPr>
          <w:rFonts w:eastAsia="Calibri"/>
          <w:noProof/>
        </w:rPr>
      </w:pPr>
      <w:r w:rsidRPr="00AA49FA">
        <w:t>ж)</w:t>
      </w:r>
      <w:r w:rsidRPr="00AA49FA">
        <w:tab/>
        <w:t xml:space="preserve">предложить увеличить или уменьшить в процессе исполнения </w:t>
      </w:r>
      <w:proofErr w:type="gramStart"/>
      <w:r w:rsidRPr="00AA49FA">
        <w:t>Контракта  объем</w:t>
      </w:r>
      <w:proofErr w:type="gramEnd"/>
      <w:r w:rsidRPr="00AA49FA">
        <w:t xml:space="preserve"> оказываемых услуг, предусмотренных Контрактом, не более чем на десять процентов в порядке и на условиях, установленных Федеральным законом № 44-ФЗ.</w:t>
      </w:r>
    </w:p>
    <w:p w14:paraId="6B2BD802" w14:textId="77777777" w:rsidR="007132ED" w:rsidRPr="00AA49FA" w:rsidRDefault="007132ED" w:rsidP="007132ED">
      <w:pPr>
        <w:ind w:firstLine="708"/>
        <w:jc w:val="both"/>
        <w:rPr>
          <w:rFonts w:eastAsia="Calibri"/>
          <w:noProof/>
        </w:rPr>
      </w:pPr>
      <w:r w:rsidRPr="00AA49FA">
        <w:rPr>
          <w:b/>
        </w:rPr>
        <w:t>3.4. Заказчик обязан:</w:t>
      </w:r>
    </w:p>
    <w:p w14:paraId="0C0ABF8A" w14:textId="77777777" w:rsidR="007132ED" w:rsidRPr="00AA49FA" w:rsidRDefault="007132ED" w:rsidP="007132ED">
      <w:pPr>
        <w:pStyle w:val="2"/>
        <w:shd w:val="clear" w:color="auto" w:fill="auto"/>
        <w:tabs>
          <w:tab w:val="left" w:pos="1167"/>
        </w:tabs>
        <w:spacing w:line="240" w:lineRule="auto"/>
        <w:ind w:firstLine="709"/>
        <w:jc w:val="both"/>
        <w:rPr>
          <w:sz w:val="24"/>
          <w:szCs w:val="24"/>
        </w:rPr>
      </w:pPr>
      <w:r w:rsidRPr="00AA49FA">
        <w:rPr>
          <w:sz w:val="24"/>
          <w:szCs w:val="24"/>
        </w:rPr>
        <w:t>а) принять и оплатить</w:t>
      </w:r>
      <w:r w:rsidR="00304581">
        <w:rPr>
          <w:sz w:val="24"/>
          <w:szCs w:val="24"/>
        </w:rPr>
        <w:t xml:space="preserve"> </w:t>
      </w:r>
      <w:r w:rsidRPr="00AA49FA">
        <w:rPr>
          <w:sz w:val="24"/>
          <w:szCs w:val="24"/>
        </w:rPr>
        <w:t>оказанные услуги в соответствии с Контрактом;</w:t>
      </w:r>
    </w:p>
    <w:p w14:paraId="1362B986" w14:textId="77777777" w:rsidR="007132ED" w:rsidRPr="00AA49FA" w:rsidRDefault="007132ED" w:rsidP="007132ED">
      <w:pPr>
        <w:pStyle w:val="2"/>
        <w:shd w:val="clear" w:color="auto" w:fill="auto"/>
        <w:tabs>
          <w:tab w:val="left" w:pos="1090"/>
        </w:tabs>
        <w:spacing w:line="240" w:lineRule="auto"/>
        <w:ind w:firstLine="709"/>
        <w:jc w:val="both"/>
        <w:rPr>
          <w:sz w:val="24"/>
          <w:szCs w:val="24"/>
        </w:rPr>
      </w:pPr>
      <w:r w:rsidRPr="00AA49FA">
        <w:rPr>
          <w:sz w:val="24"/>
          <w:szCs w:val="24"/>
        </w:rPr>
        <w:t>б) обеспечить контроль за исполнением настоящего Контракта;</w:t>
      </w:r>
    </w:p>
    <w:p w14:paraId="4D73F97C" w14:textId="77777777" w:rsidR="007132ED" w:rsidRPr="00AA49FA" w:rsidRDefault="007132ED" w:rsidP="007132ED">
      <w:pPr>
        <w:ind w:firstLine="708"/>
        <w:jc w:val="both"/>
      </w:pPr>
      <w:r w:rsidRPr="00AA49FA">
        <w:t xml:space="preserve">в) </w:t>
      </w:r>
      <w:r w:rsidRPr="00AA49FA">
        <w:tab/>
        <w:t xml:space="preserve">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извещением об осуществлении закупки </w:t>
      </w:r>
      <w:r w:rsidRPr="00AA49FA">
        <w:rPr>
          <w:rFonts w:eastAsia="Calibri"/>
        </w:rPr>
        <w:t xml:space="preserve">требованиям к участникам закупки (за исключением требования, предусмотренного </w:t>
      </w:r>
      <w:hyperlink r:id="rId10" w:history="1">
        <w:r w:rsidRPr="00AA49FA">
          <w:rPr>
            <w:rStyle w:val="af1"/>
            <w:rFonts w:eastAsia="Calibri"/>
          </w:rPr>
          <w:t>частью 1.1</w:t>
        </w:r>
      </w:hyperlink>
      <w:r w:rsidRPr="00AA49FA">
        <w:rPr>
          <w:rFonts w:eastAsia="Calibri"/>
        </w:rPr>
        <w:t xml:space="preserve"> (при наличии такого требования) статьи 31 Федерального закона № 44-ФЗ) </w:t>
      </w:r>
      <w:r w:rsidRPr="00AA49FA">
        <w:t>или представил недостоверную информацию о своем соответствии, что позволило ему стать победителем определения исполнителя;</w:t>
      </w:r>
    </w:p>
    <w:p w14:paraId="7536DF8A" w14:textId="77777777" w:rsidR="007132ED" w:rsidRPr="00AA49FA" w:rsidRDefault="007132ED" w:rsidP="007132ED">
      <w:pPr>
        <w:ind w:firstLine="708"/>
        <w:jc w:val="both"/>
      </w:pPr>
      <w:r w:rsidRPr="00AA49FA">
        <w:rPr>
          <w:rFonts w:eastAsia="Calibri"/>
        </w:rPr>
        <w:t>г) в случае принятия Заказчиком решения об одностороннем отказе от исполнения контракта соблюсти порядок, установленный ст. 95 Федерального закона № 44-ФЗ;</w:t>
      </w:r>
    </w:p>
    <w:p w14:paraId="552A94A3" w14:textId="77777777" w:rsidR="007132ED" w:rsidRPr="00AA49FA" w:rsidRDefault="007132ED" w:rsidP="007132ED">
      <w:pPr>
        <w:pStyle w:val="2"/>
        <w:shd w:val="clear" w:color="auto" w:fill="auto"/>
        <w:tabs>
          <w:tab w:val="left" w:pos="1172"/>
        </w:tabs>
        <w:spacing w:line="240" w:lineRule="auto"/>
        <w:ind w:firstLine="709"/>
        <w:jc w:val="both"/>
        <w:rPr>
          <w:sz w:val="24"/>
          <w:szCs w:val="24"/>
        </w:rPr>
      </w:pPr>
      <w:r w:rsidRPr="00AA49FA">
        <w:rPr>
          <w:sz w:val="24"/>
          <w:szCs w:val="24"/>
        </w:rPr>
        <w:t>д) провести экспертизу оказанных услуг для проверки их соответствия условиям Контракта в соответствии с Федеральным законом № 44-ФЗ;</w:t>
      </w:r>
    </w:p>
    <w:p w14:paraId="5D951372" w14:textId="77777777" w:rsidR="007132ED" w:rsidRPr="00DF617B" w:rsidRDefault="007132ED" w:rsidP="007132ED">
      <w:pPr>
        <w:ind w:firstLine="708"/>
        <w:jc w:val="both"/>
      </w:pPr>
      <w:r w:rsidRPr="00AA49FA">
        <w:t xml:space="preserve">е) требовать </w:t>
      </w:r>
      <w:r w:rsidRPr="00DF617B">
        <w:t>уплаты неустоек (штрафов, пеней) в соответствии с разделом X</w:t>
      </w:r>
      <w:r w:rsidRPr="00DF617B">
        <w:rPr>
          <w:lang w:val="en-US"/>
        </w:rPr>
        <w:t>I</w:t>
      </w:r>
      <w:r w:rsidRPr="00DF617B">
        <w:t xml:space="preserve"> Контракта.</w:t>
      </w:r>
    </w:p>
    <w:p w14:paraId="3B17DB46" w14:textId="77777777" w:rsidR="007132ED" w:rsidRPr="00DF617B" w:rsidRDefault="007132ED" w:rsidP="007132ED">
      <w:pPr>
        <w:ind w:firstLine="708"/>
        <w:jc w:val="both"/>
      </w:pPr>
    </w:p>
    <w:p w14:paraId="1D43E49F" w14:textId="77777777" w:rsidR="007132ED" w:rsidRPr="00DF617B" w:rsidRDefault="007132ED" w:rsidP="007132ED">
      <w:pPr>
        <w:pStyle w:val="Heading20"/>
        <w:keepNext/>
        <w:keepLines/>
        <w:shd w:val="clear" w:color="auto" w:fill="auto"/>
        <w:spacing w:line="240" w:lineRule="auto"/>
        <w:ind w:left="709"/>
        <w:rPr>
          <w:sz w:val="24"/>
          <w:szCs w:val="24"/>
        </w:rPr>
      </w:pPr>
      <w:bookmarkStart w:id="2" w:name="bookmark3"/>
      <w:r w:rsidRPr="00DF617B">
        <w:rPr>
          <w:sz w:val="24"/>
          <w:szCs w:val="24"/>
          <w:lang w:val="en-US"/>
        </w:rPr>
        <w:t>IV</w:t>
      </w:r>
      <w:r w:rsidRPr="00DF617B">
        <w:rPr>
          <w:sz w:val="24"/>
          <w:szCs w:val="24"/>
        </w:rPr>
        <w:t>. Место и сроки оказания услуг</w:t>
      </w:r>
      <w:bookmarkEnd w:id="2"/>
    </w:p>
    <w:p w14:paraId="50A67995" w14:textId="77777777" w:rsidR="007132ED" w:rsidRPr="00DF617B" w:rsidRDefault="007132ED" w:rsidP="007132ED">
      <w:pPr>
        <w:pStyle w:val="2"/>
        <w:shd w:val="clear" w:color="auto" w:fill="auto"/>
        <w:tabs>
          <w:tab w:val="left" w:pos="1311"/>
        </w:tabs>
        <w:spacing w:line="240" w:lineRule="auto"/>
        <w:ind w:firstLine="709"/>
        <w:jc w:val="both"/>
        <w:rPr>
          <w:sz w:val="24"/>
          <w:szCs w:val="24"/>
        </w:rPr>
      </w:pPr>
      <w:r w:rsidRPr="00DF617B">
        <w:rPr>
          <w:sz w:val="24"/>
          <w:szCs w:val="24"/>
        </w:rPr>
        <w:t xml:space="preserve">4.1. Услуги оказываются в сроки, указанные в Контракте. </w:t>
      </w:r>
    </w:p>
    <w:p w14:paraId="1D933075" w14:textId="77777777" w:rsidR="007132ED" w:rsidRPr="00B023BE" w:rsidRDefault="007132ED" w:rsidP="007132ED">
      <w:pPr>
        <w:pStyle w:val="2"/>
        <w:shd w:val="clear" w:color="auto" w:fill="auto"/>
        <w:tabs>
          <w:tab w:val="left" w:pos="1311"/>
        </w:tabs>
        <w:spacing w:line="240" w:lineRule="auto"/>
        <w:ind w:firstLine="709"/>
        <w:jc w:val="both"/>
        <w:rPr>
          <w:sz w:val="24"/>
          <w:szCs w:val="24"/>
        </w:rPr>
      </w:pPr>
      <w:r w:rsidRPr="00DF617B">
        <w:rPr>
          <w:sz w:val="24"/>
          <w:szCs w:val="24"/>
        </w:rPr>
        <w:t xml:space="preserve">Срок </w:t>
      </w:r>
      <w:r w:rsidRPr="00B023BE">
        <w:rPr>
          <w:sz w:val="24"/>
          <w:szCs w:val="24"/>
        </w:rPr>
        <w:t>оказания услуг: Начало оказания услуг - с даты заключения Контракта.</w:t>
      </w:r>
    </w:p>
    <w:p w14:paraId="32B6BE7D" w14:textId="042D2FD8" w:rsidR="007132ED" w:rsidRPr="00B023BE" w:rsidRDefault="007132ED" w:rsidP="007132ED">
      <w:pPr>
        <w:pStyle w:val="2"/>
        <w:shd w:val="clear" w:color="auto" w:fill="auto"/>
        <w:tabs>
          <w:tab w:val="left" w:pos="1311"/>
        </w:tabs>
        <w:spacing w:line="240" w:lineRule="auto"/>
        <w:ind w:firstLine="709"/>
        <w:jc w:val="both"/>
        <w:rPr>
          <w:sz w:val="24"/>
          <w:szCs w:val="24"/>
        </w:rPr>
      </w:pPr>
      <w:r w:rsidRPr="00B023BE">
        <w:rPr>
          <w:sz w:val="24"/>
          <w:szCs w:val="24"/>
        </w:rPr>
        <w:t xml:space="preserve">Окончание оказания услуг - В течение </w:t>
      </w:r>
      <w:r w:rsidR="002753F7">
        <w:rPr>
          <w:sz w:val="24"/>
          <w:szCs w:val="24"/>
        </w:rPr>
        <w:t>100</w:t>
      </w:r>
      <w:r w:rsidRPr="00B023BE">
        <w:rPr>
          <w:sz w:val="24"/>
          <w:szCs w:val="24"/>
        </w:rPr>
        <w:t xml:space="preserve"> дней с даты заключения контракта </w:t>
      </w:r>
    </w:p>
    <w:p w14:paraId="27B68DEA" w14:textId="77777777" w:rsidR="007132ED" w:rsidRPr="00B023BE" w:rsidRDefault="007132ED" w:rsidP="007132ED">
      <w:pPr>
        <w:pStyle w:val="2"/>
        <w:shd w:val="clear" w:color="auto" w:fill="auto"/>
        <w:tabs>
          <w:tab w:val="left" w:pos="1311"/>
        </w:tabs>
        <w:spacing w:line="240" w:lineRule="auto"/>
        <w:ind w:firstLine="709"/>
        <w:jc w:val="both"/>
        <w:rPr>
          <w:sz w:val="24"/>
          <w:szCs w:val="24"/>
        </w:rPr>
      </w:pPr>
      <w:r w:rsidRPr="00B023BE">
        <w:rPr>
          <w:sz w:val="24"/>
          <w:szCs w:val="24"/>
        </w:rPr>
        <w:t>.</w:t>
      </w:r>
    </w:p>
    <w:p w14:paraId="216F0EF2" w14:textId="77777777" w:rsidR="007132ED" w:rsidRPr="00B023BE" w:rsidRDefault="007132ED" w:rsidP="007132ED">
      <w:pPr>
        <w:pStyle w:val="2"/>
        <w:shd w:val="clear" w:color="auto" w:fill="auto"/>
        <w:tabs>
          <w:tab w:val="left" w:pos="1311"/>
        </w:tabs>
        <w:spacing w:line="240" w:lineRule="auto"/>
        <w:ind w:firstLine="709"/>
        <w:jc w:val="both"/>
        <w:rPr>
          <w:sz w:val="24"/>
          <w:szCs w:val="24"/>
        </w:rPr>
      </w:pPr>
      <w:r w:rsidRPr="00B023BE">
        <w:rPr>
          <w:sz w:val="24"/>
          <w:szCs w:val="24"/>
        </w:rPr>
        <w:t xml:space="preserve">4.1.1. Дата начала исполнения контракта: с даты заключения контракта. </w:t>
      </w:r>
      <w:r w:rsidRPr="00B023BE">
        <w:rPr>
          <w:sz w:val="24"/>
          <w:szCs w:val="24"/>
        </w:rPr>
        <w:tab/>
      </w:r>
    </w:p>
    <w:p w14:paraId="3C9D1196" w14:textId="6E97177B" w:rsidR="005F3608" w:rsidRPr="007132ED" w:rsidRDefault="007132ED" w:rsidP="007132ED">
      <w:pPr>
        <w:ind w:firstLine="709"/>
        <w:jc w:val="both"/>
      </w:pPr>
      <w:r w:rsidRPr="00B023BE">
        <w:t xml:space="preserve">Дата окончания исполнения контракта </w:t>
      </w:r>
      <w:r w:rsidR="002753F7">
        <w:rPr>
          <w:noProof/>
        </w:rPr>
        <w:t>31</w:t>
      </w:r>
      <w:r w:rsidR="00304581" w:rsidRPr="00B023BE">
        <w:rPr>
          <w:noProof/>
        </w:rPr>
        <w:t>.0</w:t>
      </w:r>
      <w:r w:rsidR="00224725">
        <w:rPr>
          <w:noProof/>
        </w:rPr>
        <w:t>8</w:t>
      </w:r>
      <w:r w:rsidR="00304581" w:rsidRPr="00B023BE">
        <w:rPr>
          <w:noProof/>
        </w:rPr>
        <w:t>.2026</w:t>
      </w:r>
      <w:r w:rsidRPr="00B023BE">
        <w:t>.</w:t>
      </w:r>
    </w:p>
    <w:p w14:paraId="70B87FC1" w14:textId="5EF77FB5" w:rsidR="007132ED" w:rsidRPr="00DF617B" w:rsidRDefault="007132ED" w:rsidP="007132ED">
      <w:pPr>
        <w:ind w:firstLine="709"/>
        <w:jc w:val="both"/>
      </w:pPr>
      <w:r w:rsidRPr="00DF617B">
        <w:t xml:space="preserve">4.2. Датой приемки оказанных услуг считается дата размещения в единой информационной системе </w:t>
      </w:r>
      <w:r w:rsidR="00224725">
        <w:t>акта выполненных работ</w:t>
      </w:r>
      <w:r w:rsidRPr="00DF617B">
        <w:t>, подписанного Заказчиком.</w:t>
      </w:r>
    </w:p>
    <w:p w14:paraId="710A0E44" w14:textId="77777777" w:rsidR="007132ED" w:rsidRPr="00AA49FA" w:rsidRDefault="007132ED" w:rsidP="007132ED">
      <w:pPr>
        <w:ind w:firstLine="708"/>
        <w:jc w:val="both"/>
      </w:pPr>
      <w:r w:rsidRPr="00DF617B">
        <w:t xml:space="preserve">4.3. Место оказания услуг: </w:t>
      </w:r>
      <w:r>
        <w:rPr>
          <w:noProof/>
        </w:rPr>
        <w:t>Хабаровский край, г. Комсомольск-на-Амуре, ул. Культурная д. 5</w:t>
      </w:r>
      <w:r w:rsidRPr="00AA49FA">
        <w:t>.</w:t>
      </w:r>
    </w:p>
    <w:p w14:paraId="29D229FC" w14:textId="77777777" w:rsidR="007132ED" w:rsidRPr="00AA49FA" w:rsidRDefault="007132ED" w:rsidP="007132ED">
      <w:pPr>
        <w:ind w:firstLine="708"/>
        <w:jc w:val="both"/>
      </w:pPr>
    </w:p>
    <w:p w14:paraId="7EA175F2" w14:textId="77777777" w:rsidR="007132ED" w:rsidRPr="00AA49FA" w:rsidRDefault="007132ED" w:rsidP="007132ED">
      <w:pPr>
        <w:pStyle w:val="Heading20"/>
        <w:keepNext/>
        <w:keepLines/>
        <w:shd w:val="clear" w:color="auto" w:fill="auto"/>
        <w:spacing w:line="240" w:lineRule="auto"/>
        <w:ind w:left="709"/>
        <w:rPr>
          <w:sz w:val="24"/>
          <w:szCs w:val="24"/>
        </w:rPr>
      </w:pPr>
      <w:bookmarkStart w:id="3" w:name="bookmark4"/>
      <w:r w:rsidRPr="00AA49FA">
        <w:rPr>
          <w:sz w:val="24"/>
          <w:szCs w:val="24"/>
          <w:lang w:val="en-US"/>
        </w:rPr>
        <w:t>V</w:t>
      </w:r>
      <w:r w:rsidRPr="00AA49FA">
        <w:rPr>
          <w:sz w:val="24"/>
          <w:szCs w:val="24"/>
        </w:rPr>
        <w:t>. Порядок сдачи и приемки оказанных услуг</w:t>
      </w:r>
      <w:bookmarkEnd w:id="3"/>
    </w:p>
    <w:p w14:paraId="14D9D7E8" w14:textId="77777777" w:rsidR="00F44594" w:rsidRPr="00AA49FA" w:rsidRDefault="00F44594" w:rsidP="00F44594">
      <w:pPr>
        <w:ind w:firstLine="708"/>
        <w:jc w:val="both"/>
      </w:pPr>
      <w:r w:rsidRPr="00AA49FA">
        <w:t>5.1. Исполнитель обязан в письменной форме уведомить Заказчика о готовности оказываемых услуг к сдаче в срок не позднее чем за два рабочих дня до окончания оказания услуг.</w:t>
      </w:r>
    </w:p>
    <w:p w14:paraId="043CA74B" w14:textId="77777777" w:rsidR="00F44594" w:rsidRPr="00AA49FA" w:rsidRDefault="00F44594" w:rsidP="00F44594">
      <w:pPr>
        <w:pStyle w:val="2"/>
        <w:shd w:val="clear" w:color="auto" w:fill="auto"/>
        <w:spacing w:line="240" w:lineRule="auto"/>
        <w:ind w:firstLine="709"/>
        <w:jc w:val="both"/>
        <w:rPr>
          <w:sz w:val="24"/>
          <w:szCs w:val="24"/>
        </w:rPr>
      </w:pPr>
      <w:r w:rsidRPr="00AA49FA">
        <w:rPr>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25EA8AB7" w14:textId="77777777" w:rsidR="00F44594" w:rsidRPr="00AA49FA" w:rsidRDefault="00F44594" w:rsidP="00F44594">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AA49FA">
        <w:t xml:space="preserve">При готовности оказываемых услуг к сдаче Исполнитель </w:t>
      </w:r>
      <w:r w:rsidRPr="00AA49FA">
        <w:rPr>
          <w:iCs/>
          <w:szCs w:val="20"/>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w:t>
      </w:r>
      <w:r>
        <w:t xml:space="preserve">акта </w:t>
      </w:r>
      <w:r>
        <w:lastRenderedPageBreak/>
        <w:t>выполненных работ</w:t>
      </w:r>
      <w:r w:rsidRPr="00AA49FA">
        <w:t xml:space="preserve">, содержащий сведения в соответствии с требованиями законодательства РФ, к которому прилагаются также документы, предусмотренные Технической частью. </w:t>
      </w:r>
    </w:p>
    <w:p w14:paraId="31D8573D" w14:textId="77777777" w:rsidR="00F44594" w:rsidRPr="00AA49FA" w:rsidRDefault="00F44594" w:rsidP="00F44594">
      <w:pPr>
        <w:autoSpaceDE w:val="0"/>
        <w:autoSpaceDN w:val="0"/>
        <w:adjustRightInd w:val="0"/>
        <w:ind w:firstLine="709"/>
        <w:jc w:val="both"/>
      </w:pPr>
      <w:r w:rsidRPr="00AA49FA">
        <w:t xml:space="preserve">Прилагаемые к </w:t>
      </w:r>
      <w:r>
        <w:t>акту выполненных работ</w:t>
      </w:r>
      <w:r w:rsidRPr="00AA49FA">
        <w:t xml:space="preserve"> е документы считаются его</w:t>
      </w:r>
      <w:r w:rsidRPr="00AA49FA">
        <w:rPr>
          <w:iCs/>
          <w:szCs w:val="20"/>
        </w:rPr>
        <w:t xml:space="preserve"> неотъемлемой частью.</w:t>
      </w:r>
    </w:p>
    <w:p w14:paraId="539780F2" w14:textId="77777777" w:rsidR="00F44594" w:rsidRPr="00AA49FA" w:rsidRDefault="00F44594" w:rsidP="00F44594">
      <w:pPr>
        <w:autoSpaceDE w:val="0"/>
        <w:autoSpaceDN w:val="0"/>
        <w:adjustRightInd w:val="0"/>
        <w:ind w:firstLine="709"/>
        <w:jc w:val="both"/>
        <w:rPr>
          <w:iCs/>
          <w:szCs w:val="20"/>
        </w:rPr>
      </w:pPr>
      <w:r w:rsidRPr="00AA49FA">
        <w:rPr>
          <w:iCs/>
          <w:szCs w:val="20"/>
        </w:rPr>
        <w:t xml:space="preserve">При этом в случае, если информация, содержащаяся в прилагаемых документах, не соответствует информации, содержащейся в </w:t>
      </w:r>
      <w:r>
        <w:t>акте выполненных работ</w:t>
      </w:r>
      <w:r w:rsidRPr="00AA49FA">
        <w:rPr>
          <w:iCs/>
          <w:szCs w:val="20"/>
        </w:rPr>
        <w:t xml:space="preserve">, приоритет имеет информация, содержащаяся </w:t>
      </w:r>
      <w:proofErr w:type="gramStart"/>
      <w:r w:rsidRPr="00AA49FA">
        <w:rPr>
          <w:iCs/>
          <w:szCs w:val="20"/>
        </w:rPr>
        <w:t xml:space="preserve">в </w:t>
      </w:r>
      <w:r>
        <w:t>акта</w:t>
      </w:r>
      <w:proofErr w:type="gramEnd"/>
      <w:r>
        <w:t xml:space="preserve"> выполненных работ</w:t>
      </w:r>
      <w:r w:rsidRPr="00AA49FA">
        <w:rPr>
          <w:iCs/>
          <w:szCs w:val="20"/>
        </w:rPr>
        <w:t>.</w:t>
      </w:r>
    </w:p>
    <w:p w14:paraId="763AB02F" w14:textId="77777777" w:rsidR="00F44594" w:rsidRPr="00AA49FA" w:rsidRDefault="00F44594" w:rsidP="00F44594">
      <w:pPr>
        <w:ind w:firstLine="708"/>
        <w:jc w:val="both"/>
      </w:pPr>
      <w:r>
        <w:rPr>
          <w:iCs/>
          <w:szCs w:val="20"/>
        </w:rPr>
        <w:t>Акт выполненных работ</w:t>
      </w:r>
      <w:r w:rsidRPr="00AA49FA">
        <w:rPr>
          <w:iCs/>
          <w:szCs w:val="20"/>
        </w:rPr>
        <w:t xml:space="preserve">,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w:t>
      </w:r>
      <w:r>
        <w:t>акта выполненных работ,</w:t>
      </w:r>
      <w:r w:rsidRPr="00AA49FA">
        <w:rPr>
          <w:iCs/>
          <w:szCs w:val="20"/>
        </w:rPr>
        <w:t xml:space="preserve"> подписанного Исполнителем, считается дата размещения в соответствии с настоящим пунктом Контракта </w:t>
      </w:r>
      <w:r>
        <w:t>акта выполненных работ</w:t>
      </w:r>
      <w:r w:rsidRPr="00AA49FA">
        <w:rPr>
          <w:iCs/>
          <w:szCs w:val="20"/>
        </w:rPr>
        <w:t xml:space="preserve"> в единой информационной системе в соответствии с часовой зоной, в которой расположен Заказчик.</w:t>
      </w:r>
    </w:p>
    <w:p w14:paraId="4485E6F9" w14:textId="77777777" w:rsidR="00F44594" w:rsidRPr="00AA49FA" w:rsidRDefault="00F44594" w:rsidP="00F44594">
      <w:pPr>
        <w:pStyle w:val="2"/>
        <w:shd w:val="clear" w:color="auto" w:fill="auto"/>
        <w:tabs>
          <w:tab w:val="left" w:pos="1292"/>
          <w:tab w:val="left" w:leader="underscore" w:pos="4402"/>
        </w:tabs>
        <w:spacing w:line="240" w:lineRule="auto"/>
        <w:ind w:firstLine="709"/>
        <w:jc w:val="both"/>
        <w:rPr>
          <w:sz w:val="24"/>
          <w:szCs w:val="24"/>
        </w:rPr>
      </w:pPr>
      <w:r w:rsidRPr="00AA49FA">
        <w:rPr>
          <w:sz w:val="24"/>
          <w:szCs w:val="24"/>
        </w:rPr>
        <w:t xml:space="preserve">5.2. </w:t>
      </w:r>
      <w:r w:rsidRPr="00AA49FA">
        <w:rPr>
          <w:rFonts w:eastAsia="Calibri"/>
          <w:sz w:val="24"/>
          <w:szCs w:val="24"/>
          <w:lang w:eastAsia="en-US"/>
        </w:rPr>
        <w:t xml:space="preserve">В случае установления Заказчиком требования об обеспечении гарантийных обязательств оформление </w:t>
      </w:r>
      <w:r w:rsidRPr="00CC08AC">
        <w:rPr>
          <w:rFonts w:eastAsia="Calibri"/>
          <w:sz w:val="24"/>
          <w:szCs w:val="24"/>
          <w:lang w:eastAsia="en-US"/>
        </w:rPr>
        <w:t>акта выполненных работ</w:t>
      </w:r>
      <w:r w:rsidRPr="00AA49FA">
        <w:rPr>
          <w:rFonts w:eastAsia="Calibri"/>
          <w:sz w:val="24"/>
          <w:szCs w:val="24"/>
          <w:lang w:eastAsia="en-US"/>
        </w:rPr>
        <w:t xml:space="preserve"> о</w:t>
      </w:r>
      <w:r w:rsidRPr="00AA49FA">
        <w:rPr>
          <w:sz w:val="24"/>
          <w:szCs w:val="24"/>
        </w:rPr>
        <w:t>формление</w:t>
      </w:r>
      <w:r>
        <w:rPr>
          <w:sz w:val="24"/>
          <w:szCs w:val="24"/>
        </w:rPr>
        <w:t xml:space="preserve"> </w:t>
      </w:r>
      <w:r w:rsidRPr="00AA49FA">
        <w:rPr>
          <w:sz w:val="24"/>
          <w:szCs w:val="24"/>
        </w:rPr>
        <w:t>осуществляется после предоставления Исполнителем обеспечения гарантийных обязательств в соответствии с Федеральным законом № 44-ФЗ в порядке и в сроки, установленные разделом IX Контракта.</w:t>
      </w:r>
    </w:p>
    <w:p w14:paraId="5FFAA783" w14:textId="77777777" w:rsidR="00F44594" w:rsidRPr="00AA49FA" w:rsidRDefault="00F44594" w:rsidP="00F44594">
      <w:pPr>
        <w:pStyle w:val="2"/>
        <w:shd w:val="clear" w:color="auto" w:fill="auto"/>
        <w:tabs>
          <w:tab w:val="left" w:pos="1326"/>
        </w:tabs>
        <w:spacing w:line="240" w:lineRule="auto"/>
        <w:ind w:firstLine="709"/>
        <w:jc w:val="both"/>
        <w:rPr>
          <w:sz w:val="24"/>
          <w:szCs w:val="24"/>
        </w:rPr>
      </w:pPr>
      <w:r w:rsidRPr="00AA49FA">
        <w:rPr>
          <w:sz w:val="24"/>
          <w:szCs w:val="24"/>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AA49FA">
          <w:rPr>
            <w:sz w:val="24"/>
            <w:szCs w:val="24"/>
          </w:rPr>
          <w:t>законом</w:t>
        </w:r>
      </w:hyperlink>
      <w:r w:rsidRPr="00AA49FA">
        <w:rPr>
          <w:sz w:val="24"/>
          <w:szCs w:val="24"/>
        </w:rPr>
        <w:t xml:space="preserve"> № 44-ФЗ.</w:t>
      </w:r>
    </w:p>
    <w:p w14:paraId="2DF92A40" w14:textId="77777777" w:rsidR="00F44594" w:rsidRPr="00AA49FA" w:rsidRDefault="00F44594" w:rsidP="00F44594">
      <w:pPr>
        <w:pStyle w:val="2"/>
        <w:shd w:val="clear" w:color="auto" w:fill="auto"/>
        <w:tabs>
          <w:tab w:val="left" w:pos="1316"/>
        </w:tabs>
        <w:spacing w:line="240" w:lineRule="auto"/>
        <w:ind w:firstLine="709"/>
        <w:jc w:val="both"/>
        <w:rPr>
          <w:sz w:val="24"/>
          <w:szCs w:val="24"/>
        </w:rPr>
      </w:pPr>
      <w:r w:rsidRPr="00AA49FA">
        <w:rPr>
          <w:sz w:val="24"/>
          <w:szCs w:val="24"/>
        </w:rPr>
        <w:t xml:space="preserve">5.4. Заказчик в срок не более 5 рабочих дней, следующих за </w:t>
      </w:r>
      <w:r w:rsidRPr="00AA49FA">
        <w:rPr>
          <w:iCs/>
          <w:sz w:val="24"/>
          <w:szCs w:val="24"/>
        </w:rPr>
        <w:t xml:space="preserve">днем поступления Заказчику </w:t>
      </w:r>
      <w:r w:rsidRPr="00DF3A78">
        <w:rPr>
          <w:iCs/>
          <w:sz w:val="24"/>
          <w:szCs w:val="24"/>
        </w:rPr>
        <w:t>акта выполненных работ</w:t>
      </w:r>
      <w:r w:rsidRPr="00AA49FA">
        <w:rPr>
          <w:iCs/>
          <w:sz w:val="24"/>
          <w:szCs w:val="24"/>
        </w:rPr>
        <w:t>, подписанного Исполнителем</w:t>
      </w:r>
      <w:r w:rsidRPr="00AA49FA">
        <w:rPr>
          <w:sz w:val="24"/>
          <w:szCs w:val="24"/>
        </w:rPr>
        <w:t xml:space="preserve">, осуществляет проверку оказанных Исполнителем услуг по настоящему Контракту на предмет соответствия оказанных услуг требованиям и условиям настоящего Контракта, принимает оказанные услуги </w:t>
      </w:r>
      <w:r w:rsidRPr="00AA49FA">
        <w:rPr>
          <w:iCs/>
          <w:sz w:val="24"/>
          <w:szCs w:val="24"/>
        </w:rPr>
        <w:t xml:space="preserve">и размещает в единой информационной системе </w:t>
      </w:r>
      <w:r w:rsidRPr="00DF3A78">
        <w:rPr>
          <w:iCs/>
          <w:sz w:val="24"/>
          <w:szCs w:val="24"/>
        </w:rPr>
        <w:t xml:space="preserve">акта выполненных работ </w:t>
      </w:r>
      <w:r w:rsidRPr="00AA49FA">
        <w:rPr>
          <w:iCs/>
          <w:sz w:val="24"/>
          <w:szCs w:val="24"/>
        </w:rPr>
        <w:t xml:space="preserve">или мотивированный отказ от подписания </w:t>
      </w:r>
      <w:r w:rsidRPr="00DF3A78">
        <w:rPr>
          <w:iCs/>
          <w:sz w:val="24"/>
          <w:szCs w:val="24"/>
        </w:rPr>
        <w:t xml:space="preserve">акта выполненных работ </w:t>
      </w:r>
      <w:r w:rsidRPr="00AA49FA">
        <w:rPr>
          <w:iCs/>
          <w:sz w:val="24"/>
          <w:szCs w:val="24"/>
        </w:rPr>
        <w:t>с указанием причин такого отказа</w:t>
      </w:r>
      <w:r w:rsidRPr="00AA49FA">
        <w:rPr>
          <w:sz w:val="24"/>
          <w:szCs w:val="24"/>
        </w:rPr>
        <w:t>.</w:t>
      </w:r>
    </w:p>
    <w:p w14:paraId="4AD6B509" w14:textId="77777777" w:rsidR="00F44594" w:rsidRPr="00AA49FA" w:rsidRDefault="00F44594" w:rsidP="00F44594">
      <w:pPr>
        <w:autoSpaceDE w:val="0"/>
        <w:autoSpaceDN w:val="0"/>
        <w:adjustRightInd w:val="0"/>
        <w:jc w:val="both"/>
      </w:pPr>
      <w:r w:rsidRPr="00AA49FA">
        <w:t xml:space="preserve">           В случае получения мотивированного отказа от подписания </w:t>
      </w:r>
      <w:r w:rsidRPr="00DF3A78">
        <w:t xml:space="preserve">акта выполненных работ </w:t>
      </w:r>
      <w:r w:rsidRPr="00AA49FA">
        <w:t xml:space="preserve">Исполнитель вправе устранить причины, указанные в таком мотивированном отказе, и направить Заказчику </w:t>
      </w:r>
      <w:r w:rsidRPr="00DF3A78">
        <w:t xml:space="preserve">акта выполненных работ </w:t>
      </w:r>
      <w:r w:rsidRPr="00AA49FA">
        <w:t>в порядке, предусмотренном п. 5.1 Контракта.</w:t>
      </w:r>
    </w:p>
    <w:p w14:paraId="29EC07AB" w14:textId="77777777" w:rsidR="00F44594" w:rsidRPr="00AA49FA" w:rsidRDefault="00F44594" w:rsidP="00F44594">
      <w:pPr>
        <w:autoSpaceDE w:val="0"/>
        <w:autoSpaceDN w:val="0"/>
        <w:adjustRightInd w:val="0"/>
        <w:ind w:firstLine="708"/>
        <w:jc w:val="both"/>
      </w:pPr>
      <w:r w:rsidRPr="00AA49FA">
        <w:t>5.5.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5EEEE617" w14:textId="77777777" w:rsidR="00F44594" w:rsidRPr="00AA49FA" w:rsidRDefault="00F44594" w:rsidP="00F44594">
      <w:pPr>
        <w:autoSpaceDE w:val="0"/>
        <w:autoSpaceDN w:val="0"/>
        <w:adjustRightInd w:val="0"/>
        <w:ind w:firstLine="708"/>
        <w:jc w:val="both"/>
      </w:pPr>
      <w:r w:rsidRPr="00AA49FA">
        <w:t xml:space="preserve">5.6. После устранения Исполнителем в установленные Заказчиком сроки недостатков, послуживших основанием для мотивированного отказа от подписания </w:t>
      </w:r>
      <w:r w:rsidRPr="00DF3A78">
        <w:t>акта выполненных работ</w:t>
      </w:r>
      <w:r w:rsidRPr="00AA49FA">
        <w:t>, Исполнитель повторно представляет Заказчику документы, указанные в пунктах 5.1, 5.2 Контракта.</w:t>
      </w:r>
    </w:p>
    <w:p w14:paraId="0DFDD853" w14:textId="77777777" w:rsidR="00F44594" w:rsidRPr="00AA49FA" w:rsidRDefault="00F44594" w:rsidP="00F44594">
      <w:pPr>
        <w:autoSpaceDE w:val="0"/>
        <w:autoSpaceDN w:val="0"/>
        <w:adjustRightInd w:val="0"/>
        <w:ind w:firstLine="708"/>
        <w:jc w:val="both"/>
      </w:pPr>
      <w:r w:rsidRPr="00AA49FA">
        <w:t xml:space="preserve">5.7. Заказчик в течение пяти дней с даты получения документов, повторно направленных Исполнителем в соответствии с </w:t>
      </w:r>
      <w:hyperlink r:id="rId12" w:history="1">
        <w:r w:rsidRPr="00AA49FA">
          <w:t>пунктом 5.5</w:t>
        </w:r>
      </w:hyperlink>
      <w:r w:rsidRPr="00AA49FA">
        <w:t xml:space="preserve"> Контракта, осуществляет проверку и приемку оказанных Исполнителем услуг в порядке, предусмотренном </w:t>
      </w:r>
      <w:hyperlink r:id="rId13" w:history="1">
        <w:r w:rsidRPr="00AA49FA">
          <w:t>пунктами 5.3</w:t>
        </w:r>
      </w:hyperlink>
      <w:r w:rsidRPr="00AA49FA">
        <w:t xml:space="preserve"> и </w:t>
      </w:r>
      <w:hyperlink r:id="rId14" w:history="1">
        <w:r w:rsidRPr="00AA49FA">
          <w:t>5.4</w:t>
        </w:r>
      </w:hyperlink>
      <w:r w:rsidRPr="00AA49FA">
        <w:t xml:space="preserve"> Контракта.</w:t>
      </w:r>
    </w:p>
    <w:p w14:paraId="38DC6A44" w14:textId="77777777" w:rsidR="007132ED" w:rsidRPr="00AA49FA" w:rsidRDefault="007132ED" w:rsidP="007132ED">
      <w:pPr>
        <w:ind w:firstLine="708"/>
        <w:jc w:val="both"/>
      </w:pPr>
    </w:p>
    <w:p w14:paraId="7AE572D7" w14:textId="77777777" w:rsidR="007132ED" w:rsidRPr="00AA49FA" w:rsidRDefault="007132ED" w:rsidP="007132ED">
      <w:pPr>
        <w:pStyle w:val="Heading20"/>
        <w:keepNext/>
        <w:keepLines/>
        <w:shd w:val="clear" w:color="auto" w:fill="auto"/>
        <w:tabs>
          <w:tab w:val="left" w:pos="451"/>
        </w:tabs>
        <w:spacing w:line="240" w:lineRule="auto"/>
        <w:rPr>
          <w:sz w:val="24"/>
          <w:szCs w:val="24"/>
        </w:rPr>
      </w:pPr>
      <w:bookmarkStart w:id="4" w:name="bookmark5"/>
      <w:r w:rsidRPr="00AA49FA">
        <w:rPr>
          <w:sz w:val="24"/>
          <w:szCs w:val="24"/>
          <w:lang w:val="en-US"/>
        </w:rPr>
        <w:t>VI</w:t>
      </w:r>
      <w:r w:rsidRPr="00AA49FA">
        <w:rPr>
          <w:sz w:val="24"/>
          <w:szCs w:val="24"/>
        </w:rPr>
        <w:t>. Цена Контракта и порядок расчето</w:t>
      </w:r>
      <w:r w:rsidRPr="00AA49FA">
        <w:rPr>
          <w:color w:val="000000" w:themeColor="text1"/>
          <w:sz w:val="24"/>
          <w:szCs w:val="24"/>
        </w:rPr>
        <w:t>в</w:t>
      </w:r>
      <w:bookmarkEnd w:id="4"/>
    </w:p>
    <w:p w14:paraId="4F738E87" w14:textId="77777777" w:rsidR="007132ED" w:rsidRPr="007132ED" w:rsidRDefault="007132ED" w:rsidP="007132ED">
      <w:pPr>
        <w:pStyle w:val="ConsPlusNonformat"/>
        <w:ind w:firstLine="708"/>
        <w:jc w:val="both"/>
        <w:rPr>
          <w:rFonts w:ascii="Times New Roman" w:hAnsi="Times New Roman" w:cs="Times New Roman"/>
          <w:sz w:val="24"/>
          <w:szCs w:val="24"/>
        </w:rPr>
      </w:pPr>
      <w:r w:rsidRPr="00AA49FA">
        <w:rPr>
          <w:rFonts w:ascii="Times New Roman" w:hAnsi="Times New Roman" w:cs="Times New Roman"/>
          <w:sz w:val="24"/>
          <w:szCs w:val="24"/>
        </w:rPr>
        <w:t xml:space="preserve">6.1.  </w:t>
      </w:r>
      <w:proofErr w:type="gramStart"/>
      <w:r w:rsidRPr="00AA49FA">
        <w:rPr>
          <w:rFonts w:ascii="Times New Roman" w:hAnsi="Times New Roman" w:cs="Times New Roman"/>
          <w:sz w:val="24"/>
          <w:szCs w:val="24"/>
        </w:rPr>
        <w:t>Цена  Контракта</w:t>
      </w:r>
      <w:proofErr w:type="gramEnd"/>
      <w:r w:rsidRPr="00AA49FA">
        <w:rPr>
          <w:rFonts w:ascii="Times New Roman" w:hAnsi="Times New Roman" w:cs="Times New Roman"/>
          <w:sz w:val="24"/>
          <w:szCs w:val="24"/>
        </w:rPr>
        <w:t xml:space="preserve">  </w:t>
      </w:r>
      <w:r w:rsidRPr="00304581">
        <w:rPr>
          <w:rFonts w:ascii="Times New Roman" w:hAnsi="Times New Roman" w:cs="Times New Roman"/>
          <w:sz w:val="24"/>
          <w:szCs w:val="24"/>
        </w:rPr>
        <w:t xml:space="preserve">составляет </w:t>
      </w:r>
      <w:r w:rsidR="00304581" w:rsidRPr="00304581">
        <w:rPr>
          <w:rFonts w:ascii="Times New Roman" w:hAnsi="Times New Roman" w:cs="Times New Roman"/>
          <w:sz w:val="24"/>
          <w:szCs w:val="24"/>
        </w:rPr>
        <w:t>____________</w:t>
      </w:r>
      <w:r w:rsidRPr="00304581">
        <w:rPr>
          <w:rFonts w:ascii="Times New Roman" w:hAnsi="Times New Roman" w:cs="Times New Roman"/>
          <w:sz w:val="24"/>
          <w:szCs w:val="24"/>
        </w:rPr>
        <w:t xml:space="preserve">   </w:t>
      </w:r>
    </w:p>
    <w:p w14:paraId="1F2FA497" w14:textId="105B5F1D" w:rsidR="007132ED" w:rsidRPr="00AA49FA" w:rsidRDefault="007132ED" w:rsidP="007132ED">
      <w:pPr>
        <w:ind w:firstLine="708"/>
        <w:jc w:val="both"/>
      </w:pPr>
      <w:r w:rsidRPr="00AA49FA">
        <w:t xml:space="preserve">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01C9FCA4" w14:textId="77777777" w:rsidR="007132ED" w:rsidRPr="00AA49FA" w:rsidRDefault="007132ED" w:rsidP="007132ED">
      <w:pPr>
        <w:jc w:val="both"/>
      </w:pPr>
      <w:r w:rsidRPr="00AA49FA">
        <w:tab/>
        <w:t xml:space="preserve">6.3. </w:t>
      </w:r>
      <w:r w:rsidRPr="00AA49FA">
        <w:rPr>
          <w:noProof/>
        </w:rPr>
        <w:t>Цена</w:t>
      </w:r>
      <w:r w:rsidRPr="007132ED">
        <w:rPr>
          <w:noProof/>
        </w:rPr>
        <w:t xml:space="preserve"> </w:t>
      </w:r>
      <w:r w:rsidRPr="00AA49FA">
        <w:rPr>
          <w:noProof/>
        </w:rPr>
        <w:t>Контракта</w:t>
      </w:r>
      <w:r w:rsidRPr="007132ED">
        <w:rPr>
          <w:noProof/>
        </w:rPr>
        <w:t xml:space="preserve"> </w:t>
      </w:r>
      <w:r w:rsidRPr="00AA49FA">
        <w:rPr>
          <w:noProof/>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CEDD381" w14:textId="77777777" w:rsidR="007132ED" w:rsidRPr="00AA49FA" w:rsidRDefault="007132ED" w:rsidP="007132ED">
      <w:pPr>
        <w:pStyle w:val="2"/>
        <w:shd w:val="clear" w:color="auto" w:fill="auto"/>
        <w:tabs>
          <w:tab w:val="left" w:pos="1297"/>
        </w:tabs>
        <w:spacing w:line="240" w:lineRule="auto"/>
        <w:ind w:firstLine="709"/>
        <w:jc w:val="both"/>
        <w:rPr>
          <w:sz w:val="24"/>
          <w:szCs w:val="24"/>
        </w:rPr>
      </w:pPr>
      <w:r w:rsidRPr="00AA49FA">
        <w:rPr>
          <w:sz w:val="24"/>
          <w:szCs w:val="24"/>
        </w:rPr>
        <w:t>6.4. 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14:paraId="0AD7D0FD" w14:textId="7DE84F2D" w:rsidR="007132ED" w:rsidRPr="00AA49FA" w:rsidRDefault="007132ED" w:rsidP="007132ED">
      <w:pPr>
        <w:pStyle w:val="2"/>
        <w:shd w:val="clear" w:color="auto" w:fill="auto"/>
        <w:tabs>
          <w:tab w:val="left" w:pos="1297"/>
        </w:tabs>
        <w:spacing w:line="240" w:lineRule="auto"/>
        <w:ind w:firstLine="709"/>
        <w:jc w:val="both"/>
        <w:rPr>
          <w:sz w:val="24"/>
          <w:szCs w:val="24"/>
        </w:rPr>
      </w:pPr>
      <w:r w:rsidRPr="00AA49FA">
        <w:rPr>
          <w:sz w:val="24"/>
          <w:szCs w:val="24"/>
        </w:rPr>
        <w:t xml:space="preserve">Цена Контракта может быть снижена по соглашению Сторон </w:t>
      </w:r>
      <w:r w:rsidR="006B2099" w:rsidRPr="00AA49FA">
        <w:rPr>
          <w:sz w:val="24"/>
          <w:szCs w:val="24"/>
        </w:rPr>
        <w:t>без изменения,</w:t>
      </w:r>
      <w:r w:rsidRPr="00AA49FA">
        <w:rPr>
          <w:sz w:val="24"/>
          <w:szCs w:val="24"/>
        </w:rPr>
        <w:t xml:space="preserve"> предусмотренных Контрактом объема и качества оказываемых услуг и иных условий Контракта.</w:t>
      </w:r>
    </w:p>
    <w:p w14:paraId="14792B37" w14:textId="77777777" w:rsidR="007132ED" w:rsidRPr="00AA49FA" w:rsidRDefault="007132ED" w:rsidP="007132ED">
      <w:pPr>
        <w:pStyle w:val="2"/>
        <w:shd w:val="clear" w:color="auto" w:fill="auto"/>
        <w:tabs>
          <w:tab w:val="left" w:pos="1480"/>
        </w:tabs>
        <w:spacing w:line="240" w:lineRule="auto"/>
        <w:ind w:firstLine="709"/>
        <w:jc w:val="both"/>
        <w:rPr>
          <w:sz w:val="24"/>
          <w:szCs w:val="24"/>
        </w:rPr>
      </w:pPr>
      <w:r w:rsidRPr="00AA49FA">
        <w:rPr>
          <w:sz w:val="24"/>
          <w:szCs w:val="24"/>
        </w:rPr>
        <w:lastRenderedPageBreak/>
        <w:t>6.5. Источник финансирования Контракта - Хабаровский край - Средства бюджетных учреждений.</w:t>
      </w:r>
    </w:p>
    <w:p w14:paraId="077BA464" w14:textId="5DFCAF3A" w:rsidR="007132ED" w:rsidRPr="00AA49FA" w:rsidRDefault="007132ED" w:rsidP="007132ED">
      <w:pPr>
        <w:autoSpaceDE w:val="0"/>
        <w:autoSpaceDN w:val="0"/>
        <w:adjustRightInd w:val="0"/>
        <w:ind w:firstLine="709"/>
        <w:jc w:val="both"/>
      </w:pPr>
      <w:r w:rsidRPr="00AA49FA">
        <w:t xml:space="preserve">6.6. </w:t>
      </w:r>
      <w:r w:rsidRPr="00AA49FA">
        <w:rPr>
          <w:noProof/>
        </w:rPr>
        <w:t>Расчеты между Заказчиком и Исполнителем за оказанные услуги производятся не позднее 7 рабочих</w:t>
      </w:r>
      <w:r w:rsidRPr="00AA49FA">
        <w:rPr>
          <w:noProof/>
        </w:rPr>
        <w:tab/>
        <w:t xml:space="preserve"> дней с даты подписания Сторонами </w:t>
      </w:r>
      <w:r w:rsidR="00224725" w:rsidRPr="00224725">
        <w:rPr>
          <w:noProof/>
        </w:rPr>
        <w:t>акт</w:t>
      </w:r>
      <w:r w:rsidR="00224725">
        <w:rPr>
          <w:noProof/>
        </w:rPr>
        <w:t>а</w:t>
      </w:r>
      <w:r w:rsidR="00224725" w:rsidRPr="00224725">
        <w:rPr>
          <w:noProof/>
        </w:rPr>
        <w:t xml:space="preserve"> выполненных работ</w:t>
      </w:r>
      <w:r w:rsidRPr="00AA49FA">
        <w:rPr>
          <w:noProof/>
        </w:rPr>
        <w:t>.</w:t>
      </w:r>
    </w:p>
    <w:p w14:paraId="2D5E47C7" w14:textId="77777777" w:rsidR="007132ED" w:rsidRPr="00AA49FA" w:rsidRDefault="007132ED" w:rsidP="007132ED">
      <w:pPr>
        <w:ind w:firstLine="708"/>
        <w:jc w:val="both"/>
      </w:pPr>
      <w:r w:rsidRPr="00AA49FA">
        <w:t>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14F460A8" w14:textId="77777777" w:rsidR="007132ED" w:rsidRPr="00AA49FA" w:rsidRDefault="007132ED" w:rsidP="007132ED">
      <w:pPr>
        <w:ind w:firstLine="708"/>
        <w:jc w:val="both"/>
      </w:pPr>
    </w:p>
    <w:p w14:paraId="7E2CCBD1" w14:textId="54327BBD" w:rsidR="007132ED" w:rsidRPr="00AA49FA" w:rsidRDefault="007132ED" w:rsidP="007132ED">
      <w:pPr>
        <w:pStyle w:val="Heading20"/>
        <w:keepNext/>
        <w:keepLines/>
        <w:shd w:val="clear" w:color="auto" w:fill="auto"/>
        <w:tabs>
          <w:tab w:val="left" w:pos="709"/>
        </w:tabs>
        <w:spacing w:line="240" w:lineRule="auto"/>
        <w:rPr>
          <w:sz w:val="24"/>
          <w:szCs w:val="24"/>
        </w:rPr>
      </w:pPr>
      <w:bookmarkStart w:id="5" w:name="bookmark7"/>
      <w:r w:rsidRPr="00AA49FA">
        <w:rPr>
          <w:sz w:val="24"/>
          <w:szCs w:val="24"/>
          <w:lang w:val="en-US"/>
        </w:rPr>
        <w:t>VII</w:t>
      </w:r>
      <w:r w:rsidRPr="00AA49FA">
        <w:rPr>
          <w:sz w:val="24"/>
          <w:szCs w:val="24"/>
        </w:rPr>
        <w:t>. Гарантийные обязательства</w:t>
      </w:r>
      <w:bookmarkEnd w:id="5"/>
    </w:p>
    <w:p w14:paraId="1794195F" w14:textId="3DE2EE95" w:rsidR="007132ED" w:rsidRPr="00B023BE" w:rsidRDefault="006B2099" w:rsidP="007132ED">
      <w:pPr>
        <w:pStyle w:val="2"/>
        <w:shd w:val="clear" w:color="auto" w:fill="auto"/>
        <w:tabs>
          <w:tab w:val="left" w:pos="1431"/>
        </w:tabs>
        <w:spacing w:line="240" w:lineRule="auto"/>
        <w:ind w:firstLine="709"/>
        <w:jc w:val="both"/>
        <w:rPr>
          <w:sz w:val="24"/>
          <w:szCs w:val="24"/>
        </w:rPr>
      </w:pPr>
      <w:r>
        <w:rPr>
          <w:sz w:val="24"/>
          <w:szCs w:val="24"/>
        </w:rPr>
        <w:t>7</w:t>
      </w:r>
      <w:r w:rsidR="007132ED" w:rsidRPr="00AA49FA">
        <w:rPr>
          <w:sz w:val="24"/>
          <w:szCs w:val="24"/>
        </w:rPr>
        <w:t xml:space="preserve">.1. Исполнитель гарантирует Заказчику качество оказания услуг в соответствии с </w:t>
      </w:r>
      <w:r w:rsidR="007132ED" w:rsidRPr="00B023BE">
        <w:rPr>
          <w:sz w:val="24"/>
          <w:szCs w:val="24"/>
        </w:rPr>
        <w:t>требованиями, предусмотренными Контрактом.</w:t>
      </w:r>
    </w:p>
    <w:p w14:paraId="279E2283" w14:textId="3FA5CFD3" w:rsidR="007132ED" w:rsidRPr="00AA49FA" w:rsidRDefault="006B2099" w:rsidP="007132ED">
      <w:pPr>
        <w:pStyle w:val="2"/>
        <w:shd w:val="clear" w:color="auto" w:fill="auto"/>
        <w:tabs>
          <w:tab w:val="left" w:pos="1278"/>
          <w:tab w:val="left" w:leader="underscore" w:pos="7033"/>
        </w:tabs>
        <w:spacing w:line="240" w:lineRule="auto"/>
        <w:ind w:firstLine="709"/>
        <w:jc w:val="both"/>
        <w:rPr>
          <w:sz w:val="24"/>
          <w:szCs w:val="24"/>
        </w:rPr>
      </w:pPr>
      <w:r w:rsidRPr="00B023BE">
        <w:rPr>
          <w:sz w:val="24"/>
          <w:szCs w:val="24"/>
        </w:rPr>
        <w:t>7</w:t>
      </w:r>
      <w:r w:rsidR="007132ED" w:rsidRPr="00B023BE">
        <w:rPr>
          <w:sz w:val="24"/>
          <w:szCs w:val="24"/>
        </w:rPr>
        <w:t xml:space="preserve">.2. </w:t>
      </w:r>
      <w:r w:rsidR="007132ED" w:rsidRPr="00B023BE">
        <w:rPr>
          <w:noProof/>
          <w:sz w:val="24"/>
          <w:szCs w:val="24"/>
        </w:rPr>
        <w:t xml:space="preserve">Гарантийный срок на оказанные услуги с даты подписания </w:t>
      </w:r>
      <w:bookmarkStart w:id="6" w:name="_Hlk224043335"/>
      <w:r w:rsidR="00224725" w:rsidRPr="00224725">
        <w:rPr>
          <w:noProof/>
          <w:sz w:val="24"/>
          <w:szCs w:val="24"/>
        </w:rPr>
        <w:t>акт</w:t>
      </w:r>
      <w:r w:rsidR="00224725">
        <w:rPr>
          <w:noProof/>
          <w:sz w:val="24"/>
          <w:szCs w:val="24"/>
        </w:rPr>
        <w:t>а</w:t>
      </w:r>
      <w:r w:rsidR="00224725" w:rsidRPr="00224725">
        <w:rPr>
          <w:noProof/>
          <w:sz w:val="24"/>
          <w:szCs w:val="24"/>
        </w:rPr>
        <w:t xml:space="preserve"> выполненных работ</w:t>
      </w:r>
      <w:r w:rsidR="007132ED" w:rsidRPr="00B023BE">
        <w:rPr>
          <w:noProof/>
          <w:sz w:val="24"/>
          <w:szCs w:val="24"/>
        </w:rPr>
        <w:t xml:space="preserve"> </w:t>
      </w:r>
      <w:bookmarkEnd w:id="6"/>
      <w:r w:rsidR="007132ED" w:rsidRPr="00B023BE">
        <w:rPr>
          <w:noProof/>
          <w:sz w:val="24"/>
          <w:szCs w:val="24"/>
        </w:rPr>
        <w:t xml:space="preserve">составляет 12 месяцев. Гарантийный срок на </w:t>
      </w:r>
      <w:r w:rsidR="00B023BE" w:rsidRPr="00B023BE">
        <w:rPr>
          <w:noProof/>
          <w:sz w:val="24"/>
          <w:szCs w:val="24"/>
        </w:rPr>
        <w:t>эндоскоп</w:t>
      </w:r>
      <w:r w:rsidR="007132ED" w:rsidRPr="00B023BE">
        <w:rPr>
          <w:noProof/>
          <w:sz w:val="24"/>
          <w:szCs w:val="24"/>
        </w:rPr>
        <w:t xml:space="preserve"> с даты подписания </w:t>
      </w:r>
      <w:r w:rsidR="00224725" w:rsidRPr="00224725">
        <w:rPr>
          <w:noProof/>
          <w:sz w:val="24"/>
          <w:szCs w:val="24"/>
        </w:rPr>
        <w:t>акта выполненных работ</w:t>
      </w:r>
      <w:r w:rsidR="007132ED" w:rsidRPr="00B023BE">
        <w:rPr>
          <w:noProof/>
          <w:sz w:val="24"/>
          <w:szCs w:val="24"/>
        </w:rPr>
        <w:t xml:space="preserve"> составляет не менее 12 месяцев</w:t>
      </w:r>
      <w:r w:rsidR="007132ED" w:rsidRPr="00B023BE">
        <w:rPr>
          <w:sz w:val="24"/>
          <w:szCs w:val="24"/>
        </w:rPr>
        <w:t>.</w:t>
      </w:r>
    </w:p>
    <w:p w14:paraId="789EBCA0" w14:textId="66B006ED" w:rsidR="007132ED" w:rsidRPr="00AA49FA" w:rsidRDefault="006B2099" w:rsidP="007132ED">
      <w:pPr>
        <w:ind w:firstLine="708"/>
        <w:jc w:val="both"/>
      </w:pPr>
      <w:r>
        <w:t>7</w:t>
      </w:r>
      <w:r w:rsidR="007132ED" w:rsidRPr="00AA49FA">
        <w:t>.3.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7CB73970" w14:textId="77777777" w:rsidR="007132ED" w:rsidRPr="00AA49FA" w:rsidRDefault="007132ED" w:rsidP="007132ED">
      <w:pPr>
        <w:pStyle w:val="ConsPlusNormal"/>
        <w:ind w:firstLine="709"/>
        <w:jc w:val="both"/>
        <w:rPr>
          <w:rFonts w:ascii="Times New Roman" w:hAnsi="Times New Roman" w:cs="Times New Roman"/>
          <w:sz w:val="16"/>
          <w:szCs w:val="16"/>
        </w:rPr>
      </w:pPr>
    </w:p>
    <w:p w14:paraId="1C236C82" w14:textId="77777777" w:rsidR="005F3608" w:rsidRPr="007132ED" w:rsidRDefault="005F3608" w:rsidP="007132ED">
      <w:pPr>
        <w:autoSpaceDE w:val="0"/>
        <w:autoSpaceDN w:val="0"/>
        <w:jc w:val="both"/>
        <w:outlineLvl w:val="1"/>
      </w:pPr>
    </w:p>
    <w:p w14:paraId="16068395" w14:textId="77777777" w:rsidR="007132ED" w:rsidRPr="007132ED" w:rsidRDefault="007132ED" w:rsidP="007132ED">
      <w:pPr>
        <w:autoSpaceDE w:val="0"/>
        <w:autoSpaceDN w:val="0"/>
        <w:jc w:val="center"/>
        <w:outlineLvl w:val="1"/>
        <w:rPr>
          <w:rFonts w:eastAsia="Calibri"/>
          <w:noProof/>
        </w:rPr>
      </w:pPr>
    </w:p>
    <w:p w14:paraId="12F2A221" w14:textId="553E00C2" w:rsidR="007132ED" w:rsidRPr="00AA49FA" w:rsidRDefault="006B2099" w:rsidP="007132ED">
      <w:pPr>
        <w:autoSpaceDE w:val="0"/>
        <w:autoSpaceDN w:val="0"/>
        <w:adjustRightInd w:val="0"/>
        <w:jc w:val="center"/>
        <w:outlineLvl w:val="0"/>
        <w:rPr>
          <w:rFonts w:eastAsiaTheme="minorHAnsi"/>
          <w:b/>
          <w:lang w:eastAsia="en-US"/>
        </w:rPr>
      </w:pPr>
      <w:r w:rsidRPr="006B2099">
        <w:rPr>
          <w:b/>
          <w:bCs/>
          <w:lang w:val="en-US"/>
        </w:rPr>
        <w:t>VIII</w:t>
      </w:r>
      <w:r w:rsidR="007132ED" w:rsidRPr="006B2099">
        <w:rPr>
          <w:b/>
          <w:bCs/>
        </w:rPr>
        <w:t>.</w:t>
      </w:r>
      <w:r w:rsidR="007132ED" w:rsidRPr="00AA49FA">
        <w:rPr>
          <w:b/>
        </w:rPr>
        <w:t xml:space="preserve"> Условия соблюдения конфиденциальности</w:t>
      </w:r>
    </w:p>
    <w:p w14:paraId="01428BE8" w14:textId="6732AEB7" w:rsidR="007132ED" w:rsidRPr="00AA49FA" w:rsidRDefault="006B2099" w:rsidP="007132ED">
      <w:pPr>
        <w:tabs>
          <w:tab w:val="left" w:pos="1225"/>
        </w:tabs>
        <w:ind w:firstLine="709"/>
        <w:jc w:val="both"/>
      </w:pPr>
      <w:r w:rsidRPr="006B2099">
        <w:t>8</w:t>
      </w:r>
      <w:r w:rsidR="007132ED" w:rsidRPr="00AA49FA">
        <w:t>.1. Стороны обязуются обеспечить конфиденциальность сведений, относящихся к предмету Контракта, ходу его исполнения и полученным результатам.</w:t>
      </w:r>
    </w:p>
    <w:p w14:paraId="70FDF46E" w14:textId="77777777" w:rsidR="007132ED" w:rsidRPr="00AA49FA" w:rsidRDefault="007132ED" w:rsidP="007132ED">
      <w:pPr>
        <w:tabs>
          <w:tab w:val="left" w:leader="underscore" w:pos="10268"/>
        </w:tabs>
        <w:ind w:firstLine="709"/>
        <w:jc w:val="both"/>
      </w:pPr>
      <w:r w:rsidRPr="00AA49FA">
        <w:t>К конфиденциальным сведениям относятся персональные данные пациентов (фамилия, имя, отчество (при наличии), дата рождения, СНИЛС, паспортные данные), результаты исследований.</w:t>
      </w:r>
    </w:p>
    <w:p w14:paraId="59972628" w14:textId="77777777" w:rsidR="005F3608" w:rsidRPr="00AA49FA" w:rsidRDefault="007132ED" w:rsidP="007132ED">
      <w:pPr>
        <w:ind w:firstLine="709"/>
        <w:jc w:val="both"/>
        <w:rPr>
          <w:rFonts w:eastAsia="Calibri"/>
          <w:noProof/>
        </w:rPr>
      </w:pPr>
      <w:r w:rsidRPr="00AA49FA">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169FBE33" w14:textId="77777777" w:rsidR="007132ED" w:rsidRPr="00AA49FA" w:rsidRDefault="007132ED" w:rsidP="007132ED">
      <w:pPr>
        <w:autoSpaceDE w:val="0"/>
        <w:autoSpaceDN w:val="0"/>
        <w:adjustRightInd w:val="0"/>
        <w:jc w:val="both"/>
      </w:pPr>
    </w:p>
    <w:p w14:paraId="09507310" w14:textId="37E615E0" w:rsidR="007132ED" w:rsidRPr="00AA49FA" w:rsidRDefault="006B2099" w:rsidP="007132ED">
      <w:pPr>
        <w:pStyle w:val="Bodytext21"/>
        <w:shd w:val="clear" w:color="auto" w:fill="auto"/>
        <w:tabs>
          <w:tab w:val="left" w:pos="426"/>
        </w:tabs>
        <w:spacing w:line="240" w:lineRule="auto"/>
        <w:rPr>
          <w:sz w:val="24"/>
          <w:szCs w:val="24"/>
        </w:rPr>
      </w:pPr>
      <w:r>
        <w:rPr>
          <w:sz w:val="24"/>
          <w:szCs w:val="24"/>
          <w:lang w:val="en-US"/>
        </w:rPr>
        <w:t>I</w:t>
      </w:r>
      <w:r w:rsidR="007132ED" w:rsidRPr="00AA49FA">
        <w:rPr>
          <w:sz w:val="24"/>
          <w:szCs w:val="24"/>
          <w:lang w:val="en-US"/>
        </w:rPr>
        <w:t>X</w:t>
      </w:r>
      <w:r w:rsidR="007132ED" w:rsidRPr="00AA49FA">
        <w:rPr>
          <w:sz w:val="24"/>
          <w:szCs w:val="24"/>
        </w:rPr>
        <w:t xml:space="preserve">. Ответственность Сторон  </w:t>
      </w:r>
    </w:p>
    <w:p w14:paraId="6E5AD9B1" w14:textId="2EE635D4" w:rsidR="007132ED" w:rsidRPr="00AA49FA" w:rsidRDefault="006B2099" w:rsidP="007132ED">
      <w:pPr>
        <w:pStyle w:val="2"/>
        <w:shd w:val="clear" w:color="auto" w:fill="auto"/>
        <w:tabs>
          <w:tab w:val="left" w:pos="1412"/>
        </w:tabs>
        <w:spacing w:line="240" w:lineRule="auto"/>
        <w:ind w:firstLine="709"/>
        <w:jc w:val="both"/>
        <w:rPr>
          <w:sz w:val="24"/>
          <w:szCs w:val="24"/>
        </w:rPr>
      </w:pPr>
      <w:r w:rsidRPr="006B2099">
        <w:rPr>
          <w:sz w:val="24"/>
          <w:szCs w:val="24"/>
        </w:rPr>
        <w:t>9</w:t>
      </w:r>
      <w:r w:rsidR="007132ED" w:rsidRPr="00AA49FA">
        <w:rPr>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E5E53F0" w14:textId="54F48BAC" w:rsidR="007132ED" w:rsidRPr="00AA49FA" w:rsidRDefault="006B2099" w:rsidP="007132ED">
      <w:pPr>
        <w:pStyle w:val="2"/>
        <w:shd w:val="clear" w:color="auto" w:fill="auto"/>
        <w:tabs>
          <w:tab w:val="left" w:pos="1498"/>
        </w:tabs>
        <w:spacing w:line="240" w:lineRule="auto"/>
        <w:ind w:firstLine="709"/>
        <w:jc w:val="both"/>
        <w:rPr>
          <w:sz w:val="24"/>
          <w:szCs w:val="24"/>
        </w:rPr>
      </w:pPr>
      <w:r w:rsidRPr="006B2099">
        <w:rPr>
          <w:sz w:val="24"/>
          <w:szCs w:val="24"/>
        </w:rPr>
        <w:t>9</w:t>
      </w:r>
      <w:r w:rsidR="007132ED" w:rsidRPr="00AA49FA">
        <w:rPr>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3C6E2BE" w14:textId="6B3C674D" w:rsidR="007132ED" w:rsidRPr="00AA49FA" w:rsidRDefault="006B2099" w:rsidP="007132ED">
      <w:pPr>
        <w:pStyle w:val="2"/>
        <w:shd w:val="clear" w:color="auto" w:fill="auto"/>
        <w:tabs>
          <w:tab w:val="left" w:pos="1618"/>
        </w:tabs>
        <w:spacing w:line="240" w:lineRule="auto"/>
        <w:ind w:firstLine="709"/>
        <w:jc w:val="both"/>
        <w:rPr>
          <w:sz w:val="24"/>
          <w:szCs w:val="24"/>
        </w:rPr>
      </w:pPr>
      <w:r w:rsidRPr="006B2099">
        <w:rPr>
          <w:sz w:val="24"/>
          <w:szCs w:val="24"/>
        </w:rPr>
        <w:t>9</w:t>
      </w:r>
      <w:r w:rsidR="007132ED" w:rsidRPr="00AA49FA">
        <w:rPr>
          <w:sz w:val="24"/>
          <w:szCs w:val="24"/>
        </w:rPr>
        <w:t>.3. В случае просрочки исполнения Исполнителем обязательств, в том числе гарантийных,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FF59AF2" w14:textId="65679E5A" w:rsidR="007132ED" w:rsidRPr="00AA49FA" w:rsidRDefault="006B2099" w:rsidP="007132ED">
      <w:pPr>
        <w:pStyle w:val="2"/>
        <w:shd w:val="clear" w:color="auto" w:fill="auto"/>
        <w:tabs>
          <w:tab w:val="left" w:pos="1556"/>
        </w:tabs>
        <w:spacing w:line="240" w:lineRule="auto"/>
        <w:ind w:firstLine="709"/>
        <w:jc w:val="both"/>
        <w:rPr>
          <w:sz w:val="24"/>
          <w:szCs w:val="24"/>
        </w:rPr>
      </w:pPr>
      <w:r w:rsidRPr="006B2099">
        <w:rPr>
          <w:sz w:val="24"/>
          <w:szCs w:val="24"/>
        </w:rPr>
        <w:t>9</w:t>
      </w:r>
      <w:r w:rsidR="007132ED" w:rsidRPr="00AA49FA">
        <w:rPr>
          <w:sz w:val="24"/>
          <w:szCs w:val="24"/>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7132ED" w:rsidRPr="00AA49FA">
        <w:rPr>
          <w:sz w:val="24"/>
          <w:szCs w:val="24"/>
        </w:rPr>
        <w:lastRenderedPageBreak/>
        <w:t xml:space="preserve">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00551757">
        <w:rPr>
          <w:sz w:val="24"/>
          <w:szCs w:val="24"/>
        </w:rPr>
        <w:t>5</w:t>
      </w:r>
      <w:r w:rsidR="007132ED" w:rsidRPr="00AA49FA">
        <w:rPr>
          <w:sz w:val="24"/>
          <w:szCs w:val="24"/>
        </w:rPr>
        <w:t>%</w:t>
      </w:r>
      <w:r w:rsidR="007132ED" w:rsidRPr="00AA49FA">
        <w:rPr>
          <w:sz w:val="24"/>
          <w:szCs w:val="24"/>
          <w:vertAlign w:val="superscript"/>
        </w:rPr>
        <w:t xml:space="preserve"> </w:t>
      </w:r>
      <w:r w:rsidR="007132ED" w:rsidRPr="00AA49FA">
        <w:rPr>
          <w:sz w:val="24"/>
          <w:szCs w:val="24"/>
        </w:rPr>
        <w:t xml:space="preserve"> цены Контракта.</w:t>
      </w:r>
    </w:p>
    <w:p w14:paraId="7C45FC91" w14:textId="43541BB2" w:rsidR="007132ED" w:rsidRPr="00AA49FA" w:rsidRDefault="006B2099" w:rsidP="007132ED">
      <w:pPr>
        <w:pStyle w:val="2"/>
        <w:shd w:val="clear" w:color="auto" w:fill="auto"/>
        <w:tabs>
          <w:tab w:val="left" w:pos="1618"/>
        </w:tabs>
        <w:spacing w:line="240" w:lineRule="auto"/>
        <w:ind w:firstLine="709"/>
        <w:jc w:val="both"/>
        <w:rPr>
          <w:sz w:val="24"/>
          <w:szCs w:val="24"/>
        </w:rPr>
      </w:pPr>
      <w:r w:rsidRPr="006B2099">
        <w:rPr>
          <w:sz w:val="24"/>
          <w:szCs w:val="24"/>
        </w:rPr>
        <w:t>9</w:t>
      </w:r>
      <w:r w:rsidR="007132ED" w:rsidRPr="00AA49FA">
        <w:rPr>
          <w:sz w:val="24"/>
          <w:szCs w:val="24"/>
        </w:rPr>
        <w:t>.5.</w:t>
      </w:r>
      <w:r w:rsidR="007132ED" w:rsidRPr="00AA49FA">
        <w:rPr>
          <w:rFonts w:ascii="Courier New" w:eastAsia="Courier New" w:hAnsi="Courier New" w:cs="Courier New"/>
          <w:sz w:val="24"/>
          <w:szCs w:val="24"/>
        </w:rPr>
        <w:t xml:space="preserve"> </w:t>
      </w:r>
      <w:r w:rsidR="007132ED" w:rsidRPr="00AA49FA">
        <w:rPr>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w:t>
      </w:r>
      <w:proofErr w:type="gramStart"/>
      <w:r w:rsidR="007132ED" w:rsidRPr="00AA49FA">
        <w:rPr>
          <w:sz w:val="24"/>
          <w:szCs w:val="24"/>
        </w:rPr>
        <w:t xml:space="preserve">и </w:t>
      </w:r>
      <w:r w:rsidR="00551757" w:rsidRPr="00551757">
        <w:rPr>
          <w:sz w:val="24"/>
          <w:szCs w:val="24"/>
        </w:rPr>
        <w:t xml:space="preserve"> составляет</w:t>
      </w:r>
      <w:proofErr w:type="gramEnd"/>
      <w:r w:rsidR="00551757" w:rsidRPr="00551757">
        <w:rPr>
          <w:sz w:val="24"/>
          <w:szCs w:val="24"/>
        </w:rPr>
        <w:t xml:space="preserve"> 5000,00 (пять тысяч) рублей </w:t>
      </w:r>
      <w:r w:rsidR="00551757">
        <w:rPr>
          <w:sz w:val="24"/>
          <w:szCs w:val="24"/>
        </w:rPr>
        <w:t xml:space="preserve">00 копеек </w:t>
      </w:r>
      <w:r w:rsidR="007132ED" w:rsidRPr="00AA49FA">
        <w:rPr>
          <w:sz w:val="24"/>
          <w:szCs w:val="24"/>
        </w:rPr>
        <w:t>(размер штрафа устанавливается в соответствии с пунктом 6 Правил).</w:t>
      </w:r>
    </w:p>
    <w:p w14:paraId="23F751E5" w14:textId="77777777" w:rsidR="007132ED" w:rsidRPr="00AA49FA" w:rsidRDefault="007132ED" w:rsidP="007132ED">
      <w:pPr>
        <w:ind w:firstLine="708"/>
        <w:jc w:val="both"/>
      </w:pPr>
    </w:p>
    <w:p w14:paraId="620D848C" w14:textId="045D0DF4" w:rsidR="007132ED" w:rsidRPr="00AA49FA" w:rsidRDefault="006B2099" w:rsidP="007132ED">
      <w:pPr>
        <w:pStyle w:val="2"/>
        <w:shd w:val="clear" w:color="auto" w:fill="auto"/>
        <w:tabs>
          <w:tab w:val="left" w:pos="1801"/>
        </w:tabs>
        <w:spacing w:line="240" w:lineRule="auto"/>
        <w:ind w:firstLine="709"/>
        <w:jc w:val="both"/>
        <w:rPr>
          <w:sz w:val="24"/>
          <w:szCs w:val="24"/>
        </w:rPr>
      </w:pPr>
      <w:r w:rsidRPr="006B2099">
        <w:rPr>
          <w:sz w:val="24"/>
          <w:szCs w:val="24"/>
        </w:rPr>
        <w:t>9</w:t>
      </w:r>
      <w:r w:rsidR="007132ED" w:rsidRPr="00AA49FA">
        <w:rPr>
          <w:sz w:val="24"/>
          <w:szCs w:val="24"/>
        </w:rPr>
        <w:t>.6. В случае просрочки исполнения обязательств Заказчиком,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A2DE34" w14:textId="190C851D" w:rsidR="007132ED" w:rsidRPr="00AA49FA" w:rsidRDefault="006B2099" w:rsidP="007132ED">
      <w:pPr>
        <w:pStyle w:val="2"/>
        <w:shd w:val="clear" w:color="auto" w:fill="auto"/>
        <w:tabs>
          <w:tab w:val="left" w:pos="1551"/>
        </w:tabs>
        <w:spacing w:line="240" w:lineRule="auto"/>
        <w:ind w:firstLine="709"/>
        <w:jc w:val="both"/>
        <w:rPr>
          <w:sz w:val="24"/>
          <w:szCs w:val="24"/>
        </w:rPr>
      </w:pPr>
      <w:r w:rsidRPr="006B2099">
        <w:rPr>
          <w:sz w:val="24"/>
          <w:szCs w:val="24"/>
        </w:rPr>
        <w:t>9</w:t>
      </w:r>
      <w:r w:rsidR="007132ED" w:rsidRPr="00AA49FA">
        <w:rPr>
          <w:sz w:val="24"/>
          <w:szCs w:val="24"/>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w:t>
      </w:r>
      <w:r w:rsidR="00551757" w:rsidRPr="00551757">
        <w:rPr>
          <w:sz w:val="24"/>
          <w:szCs w:val="24"/>
        </w:rPr>
        <w:t>и составляет 5000,00 (пять тысяч) рублей</w:t>
      </w:r>
      <w:r w:rsidR="00551757">
        <w:rPr>
          <w:sz w:val="24"/>
          <w:szCs w:val="24"/>
        </w:rPr>
        <w:t xml:space="preserve"> 00 </w:t>
      </w:r>
      <w:proofErr w:type="gramStart"/>
      <w:r w:rsidR="00551757">
        <w:rPr>
          <w:sz w:val="24"/>
          <w:szCs w:val="24"/>
        </w:rPr>
        <w:t>копеек</w:t>
      </w:r>
      <w:r w:rsidR="00551757" w:rsidRPr="00551757">
        <w:rPr>
          <w:sz w:val="24"/>
          <w:szCs w:val="24"/>
        </w:rPr>
        <w:t>.</w:t>
      </w:r>
      <w:r w:rsidR="007132ED" w:rsidRPr="00AA49FA">
        <w:rPr>
          <w:sz w:val="24"/>
          <w:szCs w:val="24"/>
        </w:rPr>
        <w:t>.</w:t>
      </w:r>
      <w:proofErr w:type="gramEnd"/>
      <w:r w:rsidR="007132ED" w:rsidRPr="00AA49FA">
        <w:rPr>
          <w:sz w:val="24"/>
          <w:szCs w:val="24"/>
        </w:rPr>
        <w:t xml:space="preserve"> </w:t>
      </w:r>
    </w:p>
    <w:p w14:paraId="72334794" w14:textId="399DE182" w:rsidR="007132ED" w:rsidRPr="006B2099" w:rsidRDefault="006B2099" w:rsidP="007132ED">
      <w:pPr>
        <w:pStyle w:val="2"/>
        <w:shd w:val="clear" w:color="auto" w:fill="auto"/>
        <w:tabs>
          <w:tab w:val="left" w:pos="1551"/>
        </w:tabs>
        <w:spacing w:line="240" w:lineRule="auto"/>
        <w:ind w:firstLine="709"/>
        <w:jc w:val="both"/>
        <w:rPr>
          <w:sz w:val="24"/>
          <w:szCs w:val="24"/>
        </w:rPr>
      </w:pPr>
      <w:r w:rsidRPr="006B2099">
        <w:rPr>
          <w:sz w:val="24"/>
          <w:szCs w:val="24"/>
        </w:rPr>
        <w:t>9</w:t>
      </w:r>
      <w:r w:rsidR="007132ED" w:rsidRPr="006B2099">
        <w:rPr>
          <w:sz w:val="24"/>
          <w:szCs w:val="24"/>
        </w:rPr>
        <w:t xml:space="preserve">.8. За каждый день просрочки исполнения Исполнителем обязательства по предоставлению нового обеспечения исполнения Контракта, предусмотренного </w:t>
      </w:r>
      <w:hyperlink r:id="rId15" w:history="1">
        <w:r w:rsidR="007132ED" w:rsidRPr="006B2099">
          <w:rPr>
            <w:sz w:val="24"/>
            <w:szCs w:val="24"/>
          </w:rPr>
          <w:t>пунктом 7.8</w:t>
        </w:r>
      </w:hyperlink>
      <w:r w:rsidR="007132ED" w:rsidRPr="006B2099">
        <w:rPr>
          <w:sz w:val="24"/>
          <w:szCs w:val="24"/>
        </w:rPr>
        <w:t xml:space="preserve"> Контракта, начисляется пеня в размере, определенном в порядке, установленном в соответствии с </w:t>
      </w:r>
      <w:hyperlink r:id="rId16" w:history="1">
        <w:r w:rsidR="007132ED" w:rsidRPr="006B2099">
          <w:rPr>
            <w:sz w:val="24"/>
            <w:szCs w:val="24"/>
          </w:rPr>
          <w:t xml:space="preserve">пунктом </w:t>
        </w:r>
        <w:r w:rsidRPr="006B2099">
          <w:rPr>
            <w:sz w:val="24"/>
            <w:szCs w:val="24"/>
          </w:rPr>
          <w:t>9</w:t>
        </w:r>
        <w:r w:rsidR="007132ED" w:rsidRPr="006B2099">
          <w:rPr>
            <w:sz w:val="24"/>
            <w:szCs w:val="24"/>
          </w:rPr>
          <w:t>.3</w:t>
        </w:r>
      </w:hyperlink>
      <w:r w:rsidR="007132ED" w:rsidRPr="006B2099">
        <w:rPr>
          <w:sz w:val="24"/>
          <w:szCs w:val="24"/>
        </w:rPr>
        <w:t xml:space="preserve"> Контракта.</w:t>
      </w:r>
      <w:r w:rsidRPr="006B2099">
        <w:rPr>
          <w:sz w:val="24"/>
          <w:szCs w:val="24"/>
        </w:rPr>
        <w:t>9</w:t>
      </w:r>
      <w:r w:rsidR="007132ED" w:rsidRPr="006B2099">
        <w:rPr>
          <w:sz w:val="24"/>
          <w:szCs w:val="24"/>
        </w:rPr>
        <w:t xml:space="preserve">.9. Применение неустойки (штрафа, пени) не освобождает Стороны от исполнения обязательств по Контракту. </w:t>
      </w:r>
    </w:p>
    <w:p w14:paraId="344DFF0A" w14:textId="5BE55868" w:rsidR="007132ED" w:rsidRPr="00AA49FA" w:rsidRDefault="006B2099" w:rsidP="007132ED">
      <w:pPr>
        <w:pStyle w:val="2"/>
        <w:shd w:val="clear" w:color="auto" w:fill="auto"/>
        <w:tabs>
          <w:tab w:val="left" w:pos="1551"/>
        </w:tabs>
        <w:spacing w:line="240" w:lineRule="auto"/>
        <w:ind w:firstLine="709"/>
        <w:jc w:val="both"/>
        <w:rPr>
          <w:sz w:val="24"/>
          <w:szCs w:val="24"/>
        </w:rPr>
      </w:pPr>
      <w:r w:rsidRPr="00B023BE">
        <w:rPr>
          <w:sz w:val="24"/>
          <w:szCs w:val="24"/>
        </w:rPr>
        <w:t>9</w:t>
      </w:r>
      <w:r w:rsidR="007132ED" w:rsidRPr="00AA49FA">
        <w:rPr>
          <w:sz w:val="24"/>
          <w:szCs w:val="24"/>
        </w:rPr>
        <w:t xml:space="preserve">.10.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2F3DE94B" w14:textId="6A495BF1" w:rsidR="007132ED" w:rsidRPr="00AA49FA" w:rsidRDefault="006B2099" w:rsidP="007132ED">
      <w:pPr>
        <w:pStyle w:val="2"/>
        <w:shd w:val="clear" w:color="auto" w:fill="auto"/>
        <w:tabs>
          <w:tab w:val="left" w:pos="1551"/>
        </w:tabs>
        <w:spacing w:line="240" w:lineRule="auto"/>
        <w:ind w:firstLine="709"/>
        <w:jc w:val="both"/>
        <w:rPr>
          <w:sz w:val="24"/>
          <w:szCs w:val="24"/>
        </w:rPr>
      </w:pPr>
      <w:r w:rsidRPr="00B023BE">
        <w:rPr>
          <w:sz w:val="24"/>
          <w:szCs w:val="24"/>
        </w:rPr>
        <w:t>9</w:t>
      </w:r>
      <w:r w:rsidR="007132ED" w:rsidRPr="00AA49FA">
        <w:rPr>
          <w:sz w:val="24"/>
          <w:szCs w:val="24"/>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2BA0BC" w14:textId="74160970" w:rsidR="007132ED" w:rsidRPr="00AA49FA" w:rsidRDefault="006B2099" w:rsidP="007132ED">
      <w:pPr>
        <w:pStyle w:val="2"/>
        <w:shd w:val="clear" w:color="auto" w:fill="auto"/>
        <w:tabs>
          <w:tab w:val="left" w:pos="1551"/>
        </w:tabs>
        <w:spacing w:line="240" w:lineRule="auto"/>
        <w:ind w:firstLine="709"/>
        <w:jc w:val="both"/>
        <w:rPr>
          <w:sz w:val="24"/>
          <w:szCs w:val="24"/>
        </w:rPr>
      </w:pPr>
      <w:r w:rsidRPr="00B023BE">
        <w:rPr>
          <w:sz w:val="24"/>
          <w:szCs w:val="24"/>
        </w:rPr>
        <w:t>9</w:t>
      </w:r>
      <w:r w:rsidR="007132ED" w:rsidRPr="00AA49FA">
        <w:rPr>
          <w:sz w:val="24"/>
          <w:szCs w:val="24"/>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5C238DF" w14:textId="07CCF7F1" w:rsidR="007132ED" w:rsidRPr="00AA49FA" w:rsidRDefault="006B2099" w:rsidP="007132ED">
      <w:pPr>
        <w:ind w:firstLine="708"/>
        <w:jc w:val="both"/>
      </w:pPr>
      <w:r w:rsidRPr="00B023BE">
        <w:t>9</w:t>
      </w:r>
      <w:r w:rsidR="007132ED" w:rsidRPr="00AA49FA">
        <w:t>.13.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14:paraId="270C7E22" w14:textId="77777777" w:rsidR="007132ED" w:rsidRPr="00AA49FA" w:rsidRDefault="007132ED" w:rsidP="007132ED">
      <w:pPr>
        <w:pStyle w:val="ConsPlusNormal"/>
        <w:ind w:firstLine="709"/>
        <w:jc w:val="both"/>
        <w:rPr>
          <w:rFonts w:ascii="Times New Roman" w:hAnsi="Times New Roman" w:cs="Times New Roman"/>
          <w:b/>
          <w:sz w:val="24"/>
          <w:szCs w:val="24"/>
        </w:rPr>
      </w:pPr>
    </w:p>
    <w:p w14:paraId="254F9DE5" w14:textId="791B178D" w:rsidR="007132ED" w:rsidRPr="00AA49FA" w:rsidRDefault="007132ED" w:rsidP="007132ED">
      <w:pPr>
        <w:jc w:val="center"/>
        <w:rPr>
          <w:b/>
        </w:rPr>
      </w:pPr>
      <w:bookmarkStart w:id="7" w:name="bookmark8"/>
      <w:r w:rsidRPr="00AA49FA">
        <w:rPr>
          <w:b/>
          <w:lang w:val="en-US"/>
        </w:rPr>
        <w:t>X</w:t>
      </w:r>
      <w:r w:rsidRPr="00AA49FA">
        <w:rPr>
          <w:b/>
        </w:rPr>
        <w:t>. Обстоятельства непреодолимой силы</w:t>
      </w:r>
      <w:bookmarkEnd w:id="7"/>
    </w:p>
    <w:p w14:paraId="7A690EDD" w14:textId="14D9304E" w:rsidR="007132ED" w:rsidRPr="00AA49FA" w:rsidRDefault="006B2099" w:rsidP="007132ED">
      <w:pPr>
        <w:ind w:firstLine="708"/>
        <w:jc w:val="both"/>
      </w:pPr>
      <w:r w:rsidRPr="00B023BE">
        <w:t>10</w:t>
      </w:r>
      <w:r w:rsidR="007132ED" w:rsidRPr="00AA49FA">
        <w:t xml:space="preserve">.1. Стороны не несут ответственность за полное или частичное неисполнение </w:t>
      </w:r>
      <w:proofErr w:type="gramStart"/>
      <w:r w:rsidR="007132ED" w:rsidRPr="00AA49FA">
        <w:t>предусмотренных  Контрактом</w:t>
      </w:r>
      <w:proofErr w:type="gramEnd"/>
      <w:r w:rsidR="007132ED" w:rsidRPr="00AA49FA">
        <w:t xml:space="preserve"> обязательств, если такое неисполнение связано с обстоятельствами непреодолимой силы.</w:t>
      </w:r>
    </w:p>
    <w:p w14:paraId="2B6C28BA" w14:textId="2F558B88" w:rsidR="007132ED" w:rsidRPr="00AA49FA" w:rsidRDefault="006B2099" w:rsidP="007132ED">
      <w:pPr>
        <w:ind w:firstLine="708"/>
        <w:jc w:val="both"/>
      </w:pPr>
      <w:r w:rsidRPr="00B023BE">
        <w:t>10</w:t>
      </w:r>
      <w:r w:rsidR="007132ED" w:rsidRPr="00AA49FA">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F632589" w14:textId="1502581F" w:rsidR="007132ED" w:rsidRPr="00AA49FA" w:rsidRDefault="006B2099" w:rsidP="007132ED">
      <w:pPr>
        <w:ind w:firstLine="708"/>
        <w:jc w:val="both"/>
      </w:pPr>
      <w:r w:rsidRPr="00B023BE">
        <w:t>10</w:t>
      </w:r>
      <w:r w:rsidR="007132ED" w:rsidRPr="00AA49FA">
        <w:t xml:space="preserve">.3. В случае возникновения обстоятельств непреодолимой силы Стороны вправе </w:t>
      </w:r>
      <w:proofErr w:type="gramStart"/>
      <w:r w:rsidR="007132ED" w:rsidRPr="00AA49FA">
        <w:t>расторгнуть  Контракт</w:t>
      </w:r>
      <w:proofErr w:type="gramEnd"/>
      <w:r w:rsidR="007132ED" w:rsidRPr="00AA49FA">
        <w:t>, и в этом случае ни одна из Сторон не вправе требовать возмещения убытков.</w:t>
      </w:r>
    </w:p>
    <w:p w14:paraId="49A3DAED" w14:textId="77777777" w:rsidR="007132ED" w:rsidRPr="00AA49FA" w:rsidRDefault="007132ED" w:rsidP="007132ED">
      <w:pPr>
        <w:ind w:firstLine="708"/>
        <w:jc w:val="both"/>
      </w:pPr>
      <w:r w:rsidRPr="00AA49FA">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E128E24" w14:textId="77777777" w:rsidR="007132ED" w:rsidRPr="00AA49FA" w:rsidRDefault="007132ED" w:rsidP="007132ED">
      <w:pPr>
        <w:pStyle w:val="ConsPlusNormal"/>
        <w:jc w:val="both"/>
        <w:rPr>
          <w:rFonts w:ascii="Times New Roman" w:hAnsi="Times New Roman" w:cs="Times New Roman"/>
          <w:b/>
          <w:sz w:val="24"/>
          <w:szCs w:val="24"/>
        </w:rPr>
      </w:pPr>
    </w:p>
    <w:p w14:paraId="18E3BEF7" w14:textId="608836A0" w:rsidR="007132ED" w:rsidRPr="00AA49FA" w:rsidRDefault="007132ED" w:rsidP="007132ED">
      <w:pPr>
        <w:pStyle w:val="Heading20"/>
        <w:keepNext/>
        <w:keepLines/>
        <w:shd w:val="clear" w:color="auto" w:fill="auto"/>
        <w:spacing w:line="240" w:lineRule="auto"/>
        <w:rPr>
          <w:sz w:val="24"/>
          <w:szCs w:val="24"/>
        </w:rPr>
      </w:pPr>
      <w:bookmarkStart w:id="8" w:name="bookmark9"/>
      <w:r w:rsidRPr="00AA49FA">
        <w:rPr>
          <w:sz w:val="24"/>
          <w:szCs w:val="24"/>
        </w:rPr>
        <w:t>X</w:t>
      </w:r>
      <w:r w:rsidRPr="00AA49FA">
        <w:rPr>
          <w:sz w:val="24"/>
          <w:szCs w:val="24"/>
          <w:lang w:val="en-US"/>
        </w:rPr>
        <w:t>I</w:t>
      </w:r>
      <w:r w:rsidRPr="00AA49FA">
        <w:rPr>
          <w:sz w:val="24"/>
          <w:szCs w:val="24"/>
        </w:rPr>
        <w:t>. Рассмотрение и разрешение споров</w:t>
      </w:r>
      <w:bookmarkEnd w:id="8"/>
    </w:p>
    <w:p w14:paraId="7421D2EF" w14:textId="7481B7F7" w:rsidR="007132ED" w:rsidRPr="00AA49FA" w:rsidRDefault="006B2099" w:rsidP="007132ED">
      <w:pPr>
        <w:pStyle w:val="2"/>
        <w:shd w:val="clear" w:color="auto" w:fill="auto"/>
        <w:tabs>
          <w:tab w:val="left" w:pos="1460"/>
        </w:tabs>
        <w:spacing w:line="240" w:lineRule="auto"/>
        <w:ind w:firstLine="709"/>
        <w:jc w:val="both"/>
        <w:rPr>
          <w:sz w:val="24"/>
          <w:szCs w:val="24"/>
        </w:rPr>
      </w:pPr>
      <w:r w:rsidRPr="006B2099">
        <w:rPr>
          <w:sz w:val="24"/>
          <w:szCs w:val="24"/>
        </w:rPr>
        <w:t>11</w:t>
      </w:r>
      <w:r w:rsidR="007132ED" w:rsidRPr="00AA49FA">
        <w:rPr>
          <w:sz w:val="24"/>
          <w:szCs w:val="24"/>
        </w:rPr>
        <w:t xml:space="preserve">.1. Все споры и разногласия, которые могут возникнуть </w:t>
      </w:r>
      <w:proofErr w:type="gramStart"/>
      <w:r w:rsidR="007132ED" w:rsidRPr="00AA49FA">
        <w:rPr>
          <w:sz w:val="24"/>
          <w:szCs w:val="24"/>
        </w:rPr>
        <w:t>из  Контракта</w:t>
      </w:r>
      <w:proofErr w:type="gramEnd"/>
      <w:r w:rsidR="007132ED" w:rsidRPr="00AA49FA">
        <w:rPr>
          <w:sz w:val="24"/>
          <w:szCs w:val="24"/>
        </w:rPr>
        <w:t xml:space="preserve"> между Сторонами, будут разрешаться путем переговоров, в том числе в претензионном порядке.</w:t>
      </w:r>
    </w:p>
    <w:p w14:paraId="50A6066C" w14:textId="128E4990" w:rsidR="007132ED" w:rsidRPr="00AA49FA" w:rsidRDefault="006B2099" w:rsidP="007132ED">
      <w:pPr>
        <w:pStyle w:val="2"/>
        <w:shd w:val="clear" w:color="auto" w:fill="auto"/>
        <w:tabs>
          <w:tab w:val="left" w:pos="1633"/>
        </w:tabs>
        <w:spacing w:line="240" w:lineRule="auto"/>
        <w:ind w:firstLine="709"/>
        <w:jc w:val="both"/>
        <w:rPr>
          <w:sz w:val="24"/>
          <w:szCs w:val="24"/>
        </w:rPr>
      </w:pPr>
      <w:r w:rsidRPr="00B023BE">
        <w:rPr>
          <w:sz w:val="24"/>
          <w:szCs w:val="24"/>
        </w:rPr>
        <w:t>11</w:t>
      </w:r>
      <w:r w:rsidR="007132ED" w:rsidRPr="00AA49FA">
        <w:rPr>
          <w:sz w:val="24"/>
          <w:szCs w:val="24"/>
        </w:rPr>
        <w:t xml:space="preserve">.2. Обмен документами при применении мер ответственности и совершении иных </w:t>
      </w:r>
      <w:r w:rsidR="007132ED" w:rsidRPr="00AA49FA">
        <w:rPr>
          <w:sz w:val="24"/>
          <w:szCs w:val="24"/>
        </w:rPr>
        <w:lastRenderedPageBreak/>
        <w:t xml:space="preserve">действий в случае нарушения Исполнителем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 </w:t>
      </w:r>
    </w:p>
    <w:p w14:paraId="0C5130C8" w14:textId="77777777" w:rsidR="007132ED" w:rsidRPr="00AA49FA" w:rsidRDefault="007132ED" w:rsidP="007132ED">
      <w:pPr>
        <w:pStyle w:val="2"/>
        <w:shd w:val="clear" w:color="auto" w:fill="auto"/>
        <w:tabs>
          <w:tab w:val="left" w:pos="1633"/>
        </w:tabs>
        <w:spacing w:line="240" w:lineRule="auto"/>
        <w:ind w:firstLine="709"/>
        <w:jc w:val="both"/>
        <w:rPr>
          <w:sz w:val="24"/>
          <w:szCs w:val="24"/>
        </w:rPr>
      </w:pPr>
      <w:r w:rsidRPr="00AA49FA">
        <w:rPr>
          <w:sz w:val="24"/>
          <w:szCs w:val="24"/>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1C93071" w14:textId="77777777" w:rsidR="007132ED" w:rsidRPr="00AA49FA" w:rsidRDefault="007132ED" w:rsidP="007132ED">
      <w:pPr>
        <w:ind w:firstLine="708"/>
        <w:jc w:val="both"/>
      </w:pPr>
      <w:r w:rsidRPr="00AA49FA">
        <w:t xml:space="preserve">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w:t>
      </w:r>
      <w:proofErr w:type="gramStart"/>
      <w:r w:rsidRPr="00AA49FA">
        <w:t>по существу</w:t>
      </w:r>
      <w:proofErr w:type="gramEnd"/>
      <w:r w:rsidRPr="00AA49FA">
        <w:t xml:space="preserve"> в срок не позднее тридцати календарных дней с даты получения такого документа.</w:t>
      </w:r>
    </w:p>
    <w:p w14:paraId="3E5412FA" w14:textId="23380260" w:rsidR="007132ED" w:rsidRPr="00AA49FA" w:rsidRDefault="007132ED" w:rsidP="007132ED">
      <w:pPr>
        <w:ind w:firstLine="708"/>
        <w:jc w:val="both"/>
      </w:pPr>
      <w:r w:rsidRPr="00AA49FA">
        <w:t>1</w:t>
      </w:r>
      <w:r w:rsidR="006B2099" w:rsidRPr="00B023BE">
        <w:t>1</w:t>
      </w:r>
      <w:r w:rsidRPr="00AA49FA">
        <w:t>.3. При неурегулировании Сторонами спора в досудебном порядке спор разрешается в судебном порядке в Арбитражном суде Хабаровского края.</w:t>
      </w:r>
    </w:p>
    <w:p w14:paraId="3A68D5F1" w14:textId="77777777" w:rsidR="007132ED" w:rsidRPr="00AA49FA" w:rsidRDefault="007132ED" w:rsidP="007132ED">
      <w:pPr>
        <w:pStyle w:val="ConsPlusNormal"/>
        <w:jc w:val="both"/>
        <w:rPr>
          <w:rFonts w:ascii="Times New Roman" w:hAnsi="Times New Roman" w:cs="Times New Roman"/>
          <w:sz w:val="24"/>
          <w:szCs w:val="24"/>
        </w:rPr>
      </w:pPr>
    </w:p>
    <w:p w14:paraId="62E43F36" w14:textId="1A0F2122" w:rsidR="007132ED" w:rsidRPr="00AA49FA" w:rsidRDefault="007132ED" w:rsidP="007132ED">
      <w:pPr>
        <w:pStyle w:val="ConsPlusNormal"/>
        <w:jc w:val="center"/>
        <w:rPr>
          <w:rFonts w:ascii="Times New Roman" w:hAnsi="Times New Roman" w:cs="Times New Roman"/>
          <w:b/>
          <w:sz w:val="24"/>
          <w:szCs w:val="24"/>
        </w:rPr>
      </w:pPr>
      <w:r w:rsidRPr="00AA49FA">
        <w:rPr>
          <w:rFonts w:ascii="Times New Roman" w:hAnsi="Times New Roman" w:cs="Times New Roman"/>
          <w:b/>
          <w:sz w:val="24"/>
          <w:szCs w:val="24"/>
        </w:rPr>
        <w:t>X</w:t>
      </w:r>
      <w:r w:rsidR="006B2099">
        <w:rPr>
          <w:rFonts w:ascii="Times New Roman" w:hAnsi="Times New Roman" w:cs="Times New Roman"/>
          <w:b/>
          <w:sz w:val="24"/>
          <w:szCs w:val="24"/>
          <w:lang w:val="en-US"/>
        </w:rPr>
        <w:t>II</w:t>
      </w:r>
      <w:r w:rsidRPr="00AA49FA">
        <w:rPr>
          <w:rFonts w:ascii="Times New Roman" w:hAnsi="Times New Roman" w:cs="Times New Roman"/>
          <w:b/>
          <w:sz w:val="24"/>
          <w:szCs w:val="24"/>
        </w:rPr>
        <w:t xml:space="preserve">. Срок действия Контракта </w:t>
      </w:r>
    </w:p>
    <w:p w14:paraId="6959F174" w14:textId="7A255974" w:rsidR="007132ED" w:rsidRPr="00AA49FA" w:rsidRDefault="007132ED" w:rsidP="007132ED">
      <w:pPr>
        <w:pStyle w:val="ConsPlusNormal"/>
        <w:ind w:firstLine="709"/>
        <w:jc w:val="both"/>
        <w:rPr>
          <w:rFonts w:ascii="Times New Roman" w:hAnsi="Times New Roman" w:cs="Times New Roman"/>
          <w:sz w:val="24"/>
          <w:szCs w:val="24"/>
        </w:rPr>
      </w:pPr>
      <w:r w:rsidRPr="00AA49FA">
        <w:rPr>
          <w:rFonts w:ascii="Times New Roman" w:hAnsi="Times New Roman" w:cs="Times New Roman"/>
          <w:sz w:val="24"/>
          <w:szCs w:val="24"/>
        </w:rPr>
        <w:t>1</w:t>
      </w:r>
      <w:r w:rsidR="006B2099" w:rsidRPr="00B023BE">
        <w:rPr>
          <w:rFonts w:ascii="Times New Roman" w:hAnsi="Times New Roman" w:cs="Times New Roman"/>
          <w:sz w:val="24"/>
          <w:szCs w:val="24"/>
        </w:rPr>
        <w:t>2</w:t>
      </w:r>
      <w:r w:rsidRPr="00AA49FA">
        <w:rPr>
          <w:rFonts w:ascii="Times New Roman" w:hAnsi="Times New Roman" w:cs="Times New Roman"/>
          <w:sz w:val="24"/>
          <w:szCs w:val="24"/>
        </w:rPr>
        <w:t xml:space="preserve">.1. Контракт вступает в силу с </w:t>
      </w:r>
      <w:r w:rsidRPr="00B023BE">
        <w:rPr>
          <w:rFonts w:ascii="Times New Roman" w:hAnsi="Times New Roman" w:cs="Times New Roman"/>
          <w:sz w:val="24"/>
          <w:szCs w:val="24"/>
        </w:rPr>
        <w:t xml:space="preserve">даты его заключения и действует по </w:t>
      </w:r>
      <w:r w:rsidR="00B023BE" w:rsidRPr="00B023BE">
        <w:rPr>
          <w:rFonts w:ascii="Times New Roman" w:hAnsi="Times New Roman" w:cs="Times New Roman"/>
          <w:sz w:val="24"/>
          <w:szCs w:val="24"/>
        </w:rPr>
        <w:t>08</w:t>
      </w:r>
      <w:r w:rsidRPr="00B023BE">
        <w:rPr>
          <w:rFonts w:ascii="Times New Roman" w:hAnsi="Times New Roman" w:cs="Times New Roman"/>
          <w:sz w:val="24"/>
          <w:szCs w:val="24"/>
        </w:rPr>
        <w:t>.0</w:t>
      </w:r>
      <w:r w:rsidR="00B023BE" w:rsidRPr="00B023BE">
        <w:rPr>
          <w:rFonts w:ascii="Times New Roman" w:hAnsi="Times New Roman" w:cs="Times New Roman"/>
          <w:sz w:val="24"/>
          <w:szCs w:val="24"/>
        </w:rPr>
        <w:t>6</w:t>
      </w:r>
      <w:r w:rsidRPr="00B023BE">
        <w:rPr>
          <w:rFonts w:ascii="Times New Roman" w:hAnsi="Times New Roman" w:cs="Times New Roman"/>
          <w:sz w:val="24"/>
          <w:szCs w:val="24"/>
        </w:rPr>
        <w:t>.202</w:t>
      </w:r>
      <w:r w:rsidR="00B023BE" w:rsidRPr="00B023BE">
        <w:rPr>
          <w:rFonts w:ascii="Times New Roman" w:hAnsi="Times New Roman" w:cs="Times New Roman"/>
          <w:sz w:val="24"/>
          <w:szCs w:val="24"/>
        </w:rPr>
        <w:t>6</w:t>
      </w:r>
      <w:r w:rsidRPr="00B023BE">
        <w:rPr>
          <w:rFonts w:ascii="Times New Roman" w:hAnsi="Times New Roman" w:cs="Times New Roman"/>
          <w:sz w:val="24"/>
          <w:szCs w:val="24"/>
        </w:rPr>
        <w:t>г. Окончание срока действия Контракта не влечет прекращения неисполненных обязательств Сторон</w:t>
      </w:r>
      <w:r w:rsidRPr="00AA49FA">
        <w:rPr>
          <w:rFonts w:ascii="Times New Roman" w:hAnsi="Times New Roman" w:cs="Times New Roman"/>
          <w:sz w:val="24"/>
          <w:szCs w:val="24"/>
        </w:rPr>
        <w:t xml:space="preserve"> по Контракту, в том числе гарантийных обязательств Исполнителя.</w:t>
      </w:r>
    </w:p>
    <w:p w14:paraId="3A90CC21" w14:textId="77777777" w:rsidR="007132ED" w:rsidRPr="00AA49FA" w:rsidRDefault="007132ED" w:rsidP="007132ED">
      <w:pPr>
        <w:pStyle w:val="ConsPlusNormal"/>
        <w:jc w:val="both"/>
        <w:rPr>
          <w:rFonts w:ascii="Times New Roman" w:hAnsi="Times New Roman" w:cs="Times New Roman"/>
          <w:sz w:val="24"/>
          <w:szCs w:val="24"/>
        </w:rPr>
      </w:pPr>
    </w:p>
    <w:p w14:paraId="5FF3D16C" w14:textId="3C865649" w:rsidR="007132ED" w:rsidRPr="00AA49FA" w:rsidRDefault="007132ED" w:rsidP="007132ED">
      <w:pPr>
        <w:pStyle w:val="2"/>
        <w:ind w:firstLine="709"/>
        <w:jc w:val="center"/>
        <w:rPr>
          <w:b/>
          <w:sz w:val="24"/>
          <w:szCs w:val="24"/>
        </w:rPr>
      </w:pPr>
      <w:r w:rsidRPr="00AA49FA">
        <w:rPr>
          <w:b/>
          <w:sz w:val="24"/>
          <w:szCs w:val="24"/>
        </w:rPr>
        <w:t>X</w:t>
      </w:r>
      <w:r w:rsidR="006B2099">
        <w:rPr>
          <w:b/>
          <w:sz w:val="24"/>
          <w:szCs w:val="24"/>
          <w:lang w:val="en-US"/>
        </w:rPr>
        <w:t>III</w:t>
      </w:r>
      <w:r w:rsidRPr="00AA49FA">
        <w:rPr>
          <w:b/>
          <w:sz w:val="24"/>
          <w:szCs w:val="24"/>
        </w:rPr>
        <w:t>. Антикоррупционная оговорка</w:t>
      </w:r>
    </w:p>
    <w:p w14:paraId="27B6085C" w14:textId="5542BF28" w:rsidR="007132ED" w:rsidRPr="00AA49FA" w:rsidRDefault="007132ED" w:rsidP="007132ED">
      <w:pPr>
        <w:pStyle w:val="2"/>
        <w:ind w:firstLine="709"/>
        <w:jc w:val="both"/>
        <w:rPr>
          <w:sz w:val="24"/>
          <w:szCs w:val="24"/>
        </w:rPr>
      </w:pPr>
      <w:r w:rsidRPr="00AA49FA">
        <w:rPr>
          <w:sz w:val="24"/>
          <w:szCs w:val="24"/>
        </w:rPr>
        <w:t>1</w:t>
      </w:r>
      <w:r w:rsidR="006B2099" w:rsidRPr="00B023BE">
        <w:rPr>
          <w:sz w:val="24"/>
          <w:szCs w:val="24"/>
        </w:rPr>
        <w:t>3</w:t>
      </w:r>
      <w:r w:rsidRPr="00AA49FA">
        <w:rPr>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D6B6906" w14:textId="78264965" w:rsidR="007132ED" w:rsidRPr="00AA49FA" w:rsidRDefault="007132ED" w:rsidP="007132ED">
      <w:pPr>
        <w:pStyle w:val="2"/>
        <w:ind w:firstLine="709"/>
        <w:jc w:val="both"/>
        <w:rPr>
          <w:sz w:val="24"/>
          <w:szCs w:val="24"/>
        </w:rPr>
      </w:pPr>
      <w:r w:rsidRPr="00AA49FA">
        <w:rPr>
          <w:sz w:val="24"/>
          <w:szCs w:val="24"/>
        </w:rPr>
        <w:t>1</w:t>
      </w:r>
      <w:r w:rsidR="006B2099" w:rsidRPr="00B023BE">
        <w:rPr>
          <w:sz w:val="24"/>
          <w:szCs w:val="24"/>
        </w:rPr>
        <w:t>3</w:t>
      </w:r>
      <w:r w:rsidRPr="00AA49FA">
        <w:rPr>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CA8B61C" w14:textId="2FD86B6D" w:rsidR="007132ED" w:rsidRPr="00AA49FA" w:rsidRDefault="007132ED" w:rsidP="007132ED">
      <w:pPr>
        <w:pStyle w:val="2"/>
        <w:ind w:firstLine="709"/>
        <w:jc w:val="both"/>
        <w:rPr>
          <w:sz w:val="24"/>
          <w:szCs w:val="24"/>
        </w:rPr>
      </w:pPr>
      <w:r w:rsidRPr="00AA49FA">
        <w:rPr>
          <w:sz w:val="24"/>
          <w:szCs w:val="24"/>
        </w:rPr>
        <w:t>1</w:t>
      </w:r>
      <w:r w:rsidR="006B2099" w:rsidRPr="00B023BE">
        <w:rPr>
          <w:sz w:val="24"/>
          <w:szCs w:val="24"/>
        </w:rPr>
        <w:t>3</w:t>
      </w:r>
      <w:r w:rsidRPr="00AA49FA">
        <w:rPr>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F5F5373" w14:textId="74AE469A" w:rsidR="007132ED" w:rsidRPr="00AA49FA" w:rsidRDefault="007132ED" w:rsidP="007132ED">
      <w:pPr>
        <w:pStyle w:val="2"/>
        <w:ind w:firstLine="709"/>
        <w:jc w:val="both"/>
        <w:rPr>
          <w:sz w:val="24"/>
          <w:szCs w:val="24"/>
        </w:rPr>
      </w:pPr>
      <w:r w:rsidRPr="00AA49FA">
        <w:rPr>
          <w:sz w:val="24"/>
          <w:szCs w:val="24"/>
        </w:rPr>
        <w:t>1</w:t>
      </w:r>
      <w:r w:rsidR="006B2099" w:rsidRPr="00B023BE">
        <w:rPr>
          <w:sz w:val="24"/>
          <w:szCs w:val="24"/>
        </w:rPr>
        <w:t>3</w:t>
      </w:r>
      <w:r w:rsidRPr="00AA49FA">
        <w:rPr>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111F3F" w14:textId="4F9520FC" w:rsidR="007132ED" w:rsidRPr="00AA49FA" w:rsidRDefault="007132ED" w:rsidP="007132ED">
      <w:pPr>
        <w:pStyle w:val="2"/>
        <w:ind w:firstLine="709"/>
        <w:jc w:val="both"/>
        <w:rPr>
          <w:sz w:val="24"/>
          <w:szCs w:val="24"/>
        </w:rPr>
      </w:pPr>
      <w:r w:rsidRPr="00AA49FA">
        <w:rPr>
          <w:sz w:val="24"/>
          <w:szCs w:val="24"/>
        </w:rPr>
        <w:t>1</w:t>
      </w:r>
      <w:r w:rsidR="006B2099" w:rsidRPr="00B023BE">
        <w:rPr>
          <w:sz w:val="24"/>
          <w:szCs w:val="24"/>
        </w:rPr>
        <w:t>3</w:t>
      </w:r>
      <w:r w:rsidRPr="00AA49FA">
        <w:rPr>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6E87DC4" w14:textId="77FB08AC" w:rsidR="007132ED" w:rsidRPr="00AA49FA" w:rsidRDefault="007132ED" w:rsidP="007132ED">
      <w:pPr>
        <w:ind w:firstLine="708"/>
        <w:jc w:val="both"/>
      </w:pPr>
      <w:r w:rsidRPr="00AA49FA">
        <w:t>1</w:t>
      </w:r>
      <w:r w:rsidR="006B2099" w:rsidRPr="00B023BE">
        <w:t>3</w:t>
      </w:r>
      <w:r w:rsidRPr="00AA49FA">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302DA5CA" w14:textId="77777777" w:rsidR="007132ED" w:rsidRPr="00AA49FA" w:rsidRDefault="007132ED" w:rsidP="007132ED">
      <w:pPr>
        <w:pStyle w:val="ConsPlusNormal"/>
        <w:jc w:val="both"/>
        <w:rPr>
          <w:rFonts w:ascii="Times New Roman" w:hAnsi="Times New Roman" w:cs="Times New Roman"/>
          <w:sz w:val="24"/>
          <w:szCs w:val="24"/>
        </w:rPr>
      </w:pPr>
    </w:p>
    <w:p w14:paraId="623E0B33" w14:textId="6A6B7BB4" w:rsidR="007132ED" w:rsidRPr="00AA49FA" w:rsidRDefault="007132ED" w:rsidP="007132ED">
      <w:pPr>
        <w:pStyle w:val="Heading20"/>
        <w:keepNext/>
        <w:keepLines/>
        <w:shd w:val="clear" w:color="auto" w:fill="auto"/>
        <w:tabs>
          <w:tab w:val="left" w:pos="662"/>
        </w:tabs>
        <w:spacing w:line="240" w:lineRule="auto"/>
        <w:rPr>
          <w:sz w:val="24"/>
          <w:szCs w:val="24"/>
        </w:rPr>
      </w:pPr>
      <w:bookmarkStart w:id="9" w:name="bookmark11"/>
      <w:r w:rsidRPr="00AA49FA">
        <w:rPr>
          <w:sz w:val="24"/>
          <w:szCs w:val="24"/>
          <w:lang w:val="en-US"/>
        </w:rPr>
        <w:lastRenderedPageBreak/>
        <w:t>X</w:t>
      </w:r>
      <w:r w:rsidR="006B2099">
        <w:rPr>
          <w:sz w:val="24"/>
          <w:szCs w:val="24"/>
          <w:lang w:val="en-US"/>
        </w:rPr>
        <w:t>I</w:t>
      </w:r>
      <w:r w:rsidRPr="00AA49FA">
        <w:rPr>
          <w:sz w:val="24"/>
          <w:szCs w:val="24"/>
          <w:lang w:val="en-US"/>
        </w:rPr>
        <w:t>V</w:t>
      </w:r>
      <w:r w:rsidRPr="00AA49FA">
        <w:rPr>
          <w:sz w:val="24"/>
          <w:szCs w:val="24"/>
        </w:rPr>
        <w:t>. Иные положения</w:t>
      </w:r>
      <w:bookmarkEnd w:id="9"/>
    </w:p>
    <w:p w14:paraId="0140950C" w14:textId="1430A823" w:rsidR="007132ED" w:rsidRPr="00AA49FA" w:rsidRDefault="007132ED" w:rsidP="007132ED">
      <w:pPr>
        <w:autoSpaceDE w:val="0"/>
        <w:autoSpaceDN w:val="0"/>
        <w:adjustRightInd w:val="0"/>
        <w:ind w:firstLine="708"/>
        <w:jc w:val="both"/>
      </w:pPr>
      <w:r w:rsidRPr="00AA49FA">
        <w:t>1</w:t>
      </w:r>
      <w:r w:rsidR="006B2099" w:rsidRPr="00B023BE">
        <w:t>4</w:t>
      </w:r>
      <w:r w:rsidRPr="00AA49FA">
        <w:t>.1. Контракт составлен в форме электронного документа, подписанного усиленными электронными подписями Сторон.</w:t>
      </w:r>
    </w:p>
    <w:p w14:paraId="25A2A7F5" w14:textId="38C6BB37" w:rsidR="007132ED" w:rsidRPr="00AA49FA" w:rsidRDefault="007132ED" w:rsidP="007132ED">
      <w:pPr>
        <w:pStyle w:val="2"/>
        <w:shd w:val="clear" w:color="auto" w:fill="auto"/>
        <w:tabs>
          <w:tab w:val="left" w:pos="1552"/>
          <w:tab w:val="left" w:leader="underscore" w:pos="8430"/>
        </w:tabs>
        <w:spacing w:line="240" w:lineRule="auto"/>
        <w:ind w:firstLine="709"/>
        <w:jc w:val="both"/>
        <w:rPr>
          <w:sz w:val="24"/>
          <w:szCs w:val="24"/>
        </w:rPr>
      </w:pPr>
      <w:r w:rsidRPr="00AA49FA">
        <w:rPr>
          <w:sz w:val="24"/>
          <w:szCs w:val="24"/>
        </w:rPr>
        <w:t>1</w:t>
      </w:r>
      <w:r w:rsidR="006B2099" w:rsidRPr="00B023BE">
        <w:rPr>
          <w:sz w:val="24"/>
          <w:szCs w:val="24"/>
        </w:rPr>
        <w:t>4</w:t>
      </w:r>
      <w:r w:rsidRPr="00AA49FA">
        <w:rPr>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6C121720" w14:textId="630A06F6" w:rsidR="007132ED" w:rsidRPr="00AA49FA" w:rsidRDefault="007132ED" w:rsidP="007132ED">
      <w:pPr>
        <w:pStyle w:val="2"/>
        <w:shd w:val="clear" w:color="auto" w:fill="auto"/>
        <w:tabs>
          <w:tab w:val="left" w:pos="1402"/>
        </w:tabs>
        <w:spacing w:line="240" w:lineRule="auto"/>
        <w:ind w:firstLine="709"/>
        <w:jc w:val="both"/>
        <w:rPr>
          <w:sz w:val="24"/>
          <w:szCs w:val="24"/>
        </w:rPr>
      </w:pPr>
      <w:r w:rsidRPr="00AA49FA">
        <w:rPr>
          <w:sz w:val="24"/>
          <w:szCs w:val="24"/>
        </w:rPr>
        <w:t>1</w:t>
      </w:r>
      <w:r w:rsidR="006B2099" w:rsidRPr="00B023BE">
        <w:rPr>
          <w:sz w:val="24"/>
          <w:szCs w:val="24"/>
        </w:rPr>
        <w:t>4</w:t>
      </w:r>
      <w:r w:rsidRPr="00AA49FA">
        <w:rPr>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0D0E2A04" w14:textId="0330162F" w:rsidR="007132ED" w:rsidRPr="00AA49FA" w:rsidRDefault="007132ED" w:rsidP="007132ED">
      <w:pPr>
        <w:pStyle w:val="2"/>
        <w:shd w:val="clear" w:color="auto" w:fill="auto"/>
        <w:tabs>
          <w:tab w:val="left" w:pos="1561"/>
        </w:tabs>
        <w:spacing w:line="240" w:lineRule="auto"/>
        <w:ind w:firstLine="709"/>
        <w:jc w:val="both"/>
        <w:rPr>
          <w:sz w:val="24"/>
          <w:szCs w:val="24"/>
        </w:rPr>
      </w:pPr>
      <w:r w:rsidRPr="00AA49FA">
        <w:rPr>
          <w:sz w:val="24"/>
          <w:szCs w:val="24"/>
        </w:rPr>
        <w:t>1</w:t>
      </w:r>
      <w:r w:rsidR="006B2099" w:rsidRPr="00B023BE">
        <w:rPr>
          <w:sz w:val="24"/>
          <w:szCs w:val="24"/>
        </w:rPr>
        <w:t>4</w:t>
      </w:r>
      <w:r w:rsidRPr="00AA49FA">
        <w:rPr>
          <w:sz w:val="24"/>
          <w:szCs w:val="24"/>
        </w:rPr>
        <w:t>.4. Изменение условий Контракта при его исполнении не допускается за исключением случаев, предусмотренных статьей 95 Федерального закона № 44-ФЗ.</w:t>
      </w:r>
    </w:p>
    <w:p w14:paraId="736E8F3A" w14:textId="4C1F2C46" w:rsidR="007132ED" w:rsidRPr="00AA49FA" w:rsidRDefault="007132ED" w:rsidP="007132ED">
      <w:pPr>
        <w:pStyle w:val="2"/>
        <w:shd w:val="clear" w:color="auto" w:fill="auto"/>
        <w:tabs>
          <w:tab w:val="left" w:pos="1479"/>
        </w:tabs>
        <w:spacing w:line="240" w:lineRule="auto"/>
        <w:ind w:firstLine="709"/>
        <w:jc w:val="both"/>
        <w:rPr>
          <w:sz w:val="24"/>
          <w:szCs w:val="24"/>
        </w:rPr>
      </w:pPr>
      <w:r w:rsidRPr="00AA49FA">
        <w:rPr>
          <w:sz w:val="24"/>
          <w:szCs w:val="24"/>
        </w:rPr>
        <w:t>1</w:t>
      </w:r>
      <w:r w:rsidR="006B2099" w:rsidRPr="00B023BE">
        <w:rPr>
          <w:sz w:val="24"/>
          <w:szCs w:val="24"/>
        </w:rPr>
        <w:t>4</w:t>
      </w:r>
      <w:r w:rsidRPr="00AA49FA">
        <w:rPr>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7379919D" w14:textId="77777777" w:rsidR="007132ED" w:rsidRPr="00AA49FA" w:rsidRDefault="007132ED" w:rsidP="007132ED">
      <w:pPr>
        <w:pStyle w:val="2"/>
        <w:shd w:val="clear" w:color="auto" w:fill="auto"/>
        <w:spacing w:line="240" w:lineRule="auto"/>
        <w:ind w:firstLine="709"/>
        <w:jc w:val="both"/>
        <w:rPr>
          <w:sz w:val="24"/>
          <w:szCs w:val="24"/>
        </w:rPr>
      </w:pPr>
      <w:r w:rsidRPr="00AA49FA">
        <w:rPr>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19D42375" w14:textId="0620A7DA" w:rsidR="007132ED" w:rsidRPr="00AA49FA" w:rsidRDefault="007132ED" w:rsidP="007132ED">
      <w:pPr>
        <w:pStyle w:val="2"/>
        <w:shd w:val="clear" w:color="auto" w:fill="auto"/>
        <w:tabs>
          <w:tab w:val="left" w:pos="1522"/>
        </w:tabs>
        <w:spacing w:line="240" w:lineRule="auto"/>
        <w:ind w:firstLine="709"/>
        <w:jc w:val="both"/>
        <w:rPr>
          <w:sz w:val="24"/>
          <w:szCs w:val="24"/>
        </w:rPr>
      </w:pPr>
      <w:r w:rsidRPr="00AA49FA">
        <w:rPr>
          <w:sz w:val="24"/>
          <w:szCs w:val="24"/>
        </w:rPr>
        <w:t>1</w:t>
      </w:r>
      <w:r w:rsidR="006B2099" w:rsidRPr="00B023BE">
        <w:rPr>
          <w:sz w:val="24"/>
          <w:szCs w:val="24"/>
        </w:rPr>
        <w:t>4</w:t>
      </w:r>
      <w:r w:rsidRPr="00AA49FA">
        <w:rPr>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A60F6DF" w14:textId="3D04E051" w:rsidR="007132ED" w:rsidRPr="00AA49FA" w:rsidRDefault="007132ED" w:rsidP="007132ED">
      <w:pPr>
        <w:pStyle w:val="2"/>
        <w:shd w:val="clear" w:color="auto" w:fill="auto"/>
        <w:tabs>
          <w:tab w:val="left" w:pos="1417"/>
        </w:tabs>
        <w:spacing w:line="240" w:lineRule="auto"/>
        <w:ind w:firstLine="709"/>
        <w:jc w:val="both"/>
        <w:rPr>
          <w:sz w:val="24"/>
          <w:szCs w:val="24"/>
        </w:rPr>
      </w:pPr>
      <w:r w:rsidRPr="00AA49FA">
        <w:rPr>
          <w:sz w:val="24"/>
          <w:szCs w:val="24"/>
        </w:rPr>
        <w:t>1</w:t>
      </w:r>
      <w:r w:rsidR="006B2099" w:rsidRPr="00B023BE">
        <w:rPr>
          <w:sz w:val="24"/>
          <w:szCs w:val="24"/>
        </w:rPr>
        <w:t>4</w:t>
      </w:r>
      <w:r w:rsidRPr="00AA49FA">
        <w:rPr>
          <w:sz w:val="24"/>
          <w:szCs w:val="24"/>
        </w:rPr>
        <w:t>.7.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9-23 статьи 95 Федерального закона № 44-ФЗ.</w:t>
      </w:r>
    </w:p>
    <w:p w14:paraId="74EBD221" w14:textId="4B1DA92D" w:rsidR="007132ED" w:rsidRPr="00AA49FA" w:rsidRDefault="007132ED" w:rsidP="007132ED">
      <w:pPr>
        <w:shd w:val="clear" w:color="auto" w:fill="FFFFFF"/>
        <w:autoSpaceDE w:val="0"/>
        <w:autoSpaceDN w:val="0"/>
        <w:adjustRightInd w:val="0"/>
        <w:ind w:firstLine="709"/>
        <w:jc w:val="both"/>
      </w:pPr>
      <w:r w:rsidRPr="00AA49FA">
        <w:t>1</w:t>
      </w:r>
      <w:r w:rsidR="006B2099" w:rsidRPr="00B023BE">
        <w:t>4</w:t>
      </w:r>
      <w:r w:rsidRPr="00AA49FA">
        <w:t xml:space="preserve">.8. Во всем, что не оговорено в Контракте, Стороны руководствуются действующим законодательством Российской Федерации. </w:t>
      </w:r>
    </w:p>
    <w:p w14:paraId="15E9256A" w14:textId="77777777" w:rsidR="007132ED" w:rsidRPr="00AA49FA" w:rsidRDefault="007132ED" w:rsidP="007132ED">
      <w:pPr>
        <w:pStyle w:val="Heading20"/>
        <w:keepNext/>
        <w:keepLines/>
        <w:shd w:val="clear" w:color="auto" w:fill="auto"/>
        <w:tabs>
          <w:tab w:val="left" w:pos="547"/>
        </w:tabs>
        <w:spacing w:line="240" w:lineRule="auto"/>
        <w:rPr>
          <w:sz w:val="24"/>
          <w:szCs w:val="24"/>
        </w:rPr>
      </w:pPr>
      <w:bookmarkStart w:id="10" w:name="bookmark12"/>
    </w:p>
    <w:bookmarkEnd w:id="10"/>
    <w:p w14:paraId="2C4D1CDD" w14:textId="51C2613F" w:rsidR="007132ED" w:rsidRPr="00AA49FA" w:rsidRDefault="007132ED" w:rsidP="007132ED">
      <w:pPr>
        <w:jc w:val="center"/>
        <w:rPr>
          <w:b/>
        </w:rPr>
      </w:pPr>
      <w:r w:rsidRPr="00AA49FA">
        <w:rPr>
          <w:b/>
          <w:lang w:val="en-US"/>
        </w:rPr>
        <w:t>XV</w:t>
      </w:r>
      <w:r w:rsidRPr="00AA49FA">
        <w:rPr>
          <w:b/>
        </w:rPr>
        <w:t>. Перечень приложений</w:t>
      </w:r>
    </w:p>
    <w:p w14:paraId="25591D75" w14:textId="5344FE92" w:rsidR="007132ED" w:rsidRPr="00AA49FA" w:rsidRDefault="007132ED" w:rsidP="007132ED">
      <w:pPr>
        <w:pStyle w:val="2"/>
        <w:shd w:val="clear" w:color="auto" w:fill="auto"/>
        <w:tabs>
          <w:tab w:val="left" w:pos="1513"/>
        </w:tabs>
        <w:spacing w:line="240" w:lineRule="auto"/>
        <w:ind w:firstLine="709"/>
        <w:jc w:val="both"/>
        <w:rPr>
          <w:sz w:val="24"/>
          <w:szCs w:val="24"/>
        </w:rPr>
      </w:pPr>
      <w:r w:rsidRPr="00AA49FA">
        <w:rPr>
          <w:sz w:val="24"/>
          <w:szCs w:val="24"/>
        </w:rPr>
        <w:t>1</w:t>
      </w:r>
      <w:r w:rsidR="006B2099" w:rsidRPr="00B023BE">
        <w:rPr>
          <w:sz w:val="24"/>
          <w:szCs w:val="24"/>
        </w:rPr>
        <w:t>5</w:t>
      </w:r>
      <w:r w:rsidRPr="00AA49FA">
        <w:rPr>
          <w:sz w:val="24"/>
          <w:szCs w:val="24"/>
        </w:rPr>
        <w:t>.1. Неотъемлемой частью настоящего Контракта является следующее приложение:</w:t>
      </w:r>
    </w:p>
    <w:p w14:paraId="6816F6F0" w14:textId="6A08242F" w:rsidR="007132ED" w:rsidRDefault="007132ED" w:rsidP="006B2099">
      <w:pPr>
        <w:ind w:firstLine="708"/>
        <w:rPr>
          <w:b/>
        </w:rPr>
      </w:pPr>
      <w:r w:rsidRPr="00AA49FA">
        <w:t>- Техническая часть.</w:t>
      </w:r>
    </w:p>
    <w:p w14:paraId="55610CEB" w14:textId="77777777" w:rsidR="006B2099" w:rsidRPr="006B2099" w:rsidRDefault="006B2099" w:rsidP="006B2099">
      <w:pPr>
        <w:ind w:firstLine="708"/>
        <w:rPr>
          <w:b/>
        </w:rPr>
      </w:pPr>
    </w:p>
    <w:p w14:paraId="55FC0E2E" w14:textId="77777777" w:rsidR="007132ED" w:rsidRPr="00AA49FA" w:rsidRDefault="007132ED" w:rsidP="007132ED">
      <w:pPr>
        <w:jc w:val="center"/>
        <w:rPr>
          <w:b/>
        </w:rPr>
      </w:pPr>
      <w:r w:rsidRPr="00AA49FA">
        <w:rPr>
          <w:b/>
          <w:lang w:val="en-US"/>
        </w:rPr>
        <w:t>XVIII</w:t>
      </w:r>
      <w:r w:rsidRPr="00AA49FA">
        <w:rPr>
          <w:b/>
        </w:rPr>
        <w:t>. Адреса и банковские реквизиты Сторон</w:t>
      </w:r>
    </w:p>
    <w:tbl>
      <w:tblPr>
        <w:tblW w:w="9780" w:type="dxa"/>
        <w:tblLook w:val="01E0" w:firstRow="1" w:lastRow="1" w:firstColumn="1" w:lastColumn="1" w:noHBand="0" w:noVBand="0"/>
      </w:tblPr>
      <w:tblGrid>
        <w:gridCol w:w="5245"/>
        <w:gridCol w:w="4535"/>
      </w:tblGrid>
      <w:tr w:rsidR="007132ED" w14:paraId="394AC1A0" w14:textId="77777777" w:rsidTr="007132ED">
        <w:tc>
          <w:tcPr>
            <w:tcW w:w="5245" w:type="dxa"/>
            <w:hideMark/>
          </w:tcPr>
          <w:p w14:paraId="41B8CCFC" w14:textId="5411F1BD" w:rsidR="006B2099" w:rsidRPr="006B2099" w:rsidRDefault="007132ED" w:rsidP="007132ED">
            <w:pPr>
              <w:widowControl w:val="0"/>
              <w:autoSpaceDE w:val="0"/>
              <w:autoSpaceDN w:val="0"/>
              <w:adjustRightInd w:val="0"/>
              <w:jc w:val="both"/>
              <w:rPr>
                <w:b/>
                <w:bCs/>
                <w:lang w:eastAsia="en-US"/>
              </w:rPr>
            </w:pPr>
            <w:r>
              <w:rPr>
                <w:b/>
                <w:bCs/>
                <w:lang w:eastAsia="en-US"/>
              </w:rPr>
              <w:t xml:space="preserve">Заказчик </w:t>
            </w:r>
          </w:p>
        </w:tc>
        <w:tc>
          <w:tcPr>
            <w:tcW w:w="4535" w:type="dxa"/>
            <w:hideMark/>
          </w:tcPr>
          <w:p w14:paraId="699CA3F4" w14:textId="77777777" w:rsidR="007132ED" w:rsidRDefault="007132ED" w:rsidP="007132ED">
            <w:pPr>
              <w:jc w:val="both"/>
              <w:rPr>
                <w:b/>
                <w:bCs/>
                <w:lang w:eastAsia="en-US"/>
              </w:rPr>
            </w:pPr>
            <w:r>
              <w:rPr>
                <w:b/>
                <w:bCs/>
                <w:lang w:eastAsia="en-US"/>
              </w:rPr>
              <w:t>Исполнитель</w:t>
            </w:r>
          </w:p>
        </w:tc>
      </w:tr>
      <w:tr w:rsidR="007132ED" w14:paraId="51043D74" w14:textId="77777777" w:rsidTr="00586BE0">
        <w:trPr>
          <w:trHeight w:val="7145"/>
        </w:trPr>
        <w:tc>
          <w:tcPr>
            <w:tcW w:w="5245" w:type="dxa"/>
          </w:tcPr>
          <w:p w14:paraId="162EEA83"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lastRenderedPageBreak/>
              <w:t>Заказчик</w:t>
            </w:r>
          </w:p>
          <w:p w14:paraId="20E75831"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 xml:space="preserve">КГБУЗ «Городская больница» </w:t>
            </w:r>
          </w:p>
          <w:p w14:paraId="662F16E8"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 xml:space="preserve"> имени М.И. Шевчук</w:t>
            </w:r>
          </w:p>
          <w:p w14:paraId="378EAA95"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681008 г. Комсомольск-на-Амуре, Ул. Культурная, д.5</w:t>
            </w:r>
          </w:p>
          <w:p w14:paraId="7732E9F8"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 xml:space="preserve">Тел: +7 (4217) 26-52-58- бухгалтерия </w:t>
            </w:r>
          </w:p>
          <w:p w14:paraId="7746D91C"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 xml:space="preserve">+7 4217 26-52-01-аптека </w:t>
            </w:r>
          </w:p>
          <w:p w14:paraId="7403F77D"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 xml:space="preserve">+7 4217 24-18-04 отдел закупок </w:t>
            </w:r>
          </w:p>
          <w:p w14:paraId="573A5B0A"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 xml:space="preserve">ИНН: 2726011077/КПП: 270301001 </w:t>
            </w:r>
          </w:p>
          <w:p w14:paraId="74C3665F"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Банк получатель: ОКЦ № 1 ДГУ Банка России // УФК по Приморскому краю, г. Владивосток (КГБУЗ «Городская больница» имени М.И. Шевчук ЛС 802Ш9962000)</w:t>
            </w:r>
          </w:p>
          <w:p w14:paraId="073B3F41"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 xml:space="preserve">Для внесения обеспечения, исполнения контракта </w:t>
            </w:r>
          </w:p>
          <w:p w14:paraId="06F65418"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ЛС 802Ш9962000</w:t>
            </w:r>
          </w:p>
          <w:p w14:paraId="3304C807"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КБК 00000000000000000510</w:t>
            </w:r>
          </w:p>
          <w:p w14:paraId="597A8DEE"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БИК: 010507002</w:t>
            </w:r>
          </w:p>
          <w:p w14:paraId="4DA3D80D"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к/с: 40102810545370000012</w:t>
            </w:r>
          </w:p>
          <w:p w14:paraId="21A4367A"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расчетный счет: 03224643080000002000</w:t>
            </w:r>
          </w:p>
          <w:p w14:paraId="33CAB24C"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Для уплаты неустоек (штрафов, пеней)</w:t>
            </w:r>
          </w:p>
          <w:p w14:paraId="0226EE7F"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ЛС 802Ш9962000</w:t>
            </w:r>
          </w:p>
          <w:p w14:paraId="2A982C4B"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КБК 00000000000000000140</w:t>
            </w:r>
          </w:p>
          <w:p w14:paraId="2AE80EE5"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БИК: 010507002</w:t>
            </w:r>
          </w:p>
          <w:p w14:paraId="239022E9" w14:textId="77777777" w:rsidR="00B023BE" w:rsidRPr="00B023BE" w:rsidRDefault="00B023BE" w:rsidP="00B023BE">
            <w:pPr>
              <w:widowControl w:val="0"/>
              <w:autoSpaceDE w:val="0"/>
              <w:autoSpaceDN w:val="0"/>
              <w:adjustRightInd w:val="0"/>
              <w:jc w:val="both"/>
              <w:rPr>
                <w:bCs/>
                <w:lang w:eastAsia="en-US"/>
              </w:rPr>
            </w:pPr>
            <w:r w:rsidRPr="00B023BE">
              <w:rPr>
                <w:bCs/>
                <w:lang w:eastAsia="en-US"/>
              </w:rPr>
              <w:t>расчетный счет: 03224643080000002000</w:t>
            </w:r>
          </w:p>
          <w:p w14:paraId="003CA488" w14:textId="068ECF53" w:rsidR="007132ED" w:rsidRDefault="00B023BE" w:rsidP="007132ED">
            <w:pPr>
              <w:widowControl w:val="0"/>
              <w:autoSpaceDE w:val="0"/>
              <w:autoSpaceDN w:val="0"/>
              <w:adjustRightInd w:val="0"/>
              <w:jc w:val="both"/>
              <w:rPr>
                <w:bCs/>
                <w:lang w:eastAsia="en-US"/>
              </w:rPr>
            </w:pPr>
            <w:r w:rsidRPr="00B023BE">
              <w:rPr>
                <w:bCs/>
                <w:lang w:eastAsia="en-US"/>
              </w:rPr>
              <w:t>кор. счет: 40102810545370000012</w:t>
            </w:r>
          </w:p>
          <w:p w14:paraId="3180A536" w14:textId="77777777" w:rsidR="00586BE0" w:rsidRDefault="00586BE0" w:rsidP="007132ED">
            <w:pPr>
              <w:widowControl w:val="0"/>
              <w:autoSpaceDE w:val="0"/>
              <w:autoSpaceDN w:val="0"/>
              <w:adjustRightInd w:val="0"/>
              <w:jc w:val="both"/>
              <w:rPr>
                <w:bCs/>
                <w:lang w:eastAsia="en-US"/>
              </w:rPr>
            </w:pPr>
          </w:p>
          <w:p w14:paraId="2F4EDE1D" w14:textId="77777777" w:rsidR="007132ED" w:rsidRDefault="007132ED" w:rsidP="007132ED">
            <w:pPr>
              <w:widowControl w:val="0"/>
              <w:autoSpaceDE w:val="0"/>
              <w:autoSpaceDN w:val="0"/>
              <w:adjustRightInd w:val="0"/>
              <w:jc w:val="both"/>
              <w:rPr>
                <w:bCs/>
                <w:lang w:eastAsia="en-US"/>
              </w:rPr>
            </w:pPr>
            <w:r>
              <w:rPr>
                <w:bCs/>
                <w:lang w:eastAsia="en-US"/>
              </w:rPr>
              <w:t>Главный врач</w:t>
            </w:r>
          </w:p>
          <w:p w14:paraId="7FABCA0F" w14:textId="77777777" w:rsidR="007132ED" w:rsidRDefault="007132ED" w:rsidP="007132ED">
            <w:pPr>
              <w:widowControl w:val="0"/>
              <w:autoSpaceDE w:val="0"/>
              <w:autoSpaceDN w:val="0"/>
              <w:adjustRightInd w:val="0"/>
              <w:jc w:val="both"/>
              <w:rPr>
                <w:bCs/>
                <w:lang w:eastAsia="en-US"/>
              </w:rPr>
            </w:pPr>
          </w:p>
          <w:p w14:paraId="7C73A53F" w14:textId="77777777" w:rsidR="007132ED" w:rsidRDefault="007132ED" w:rsidP="007132ED">
            <w:pPr>
              <w:widowControl w:val="0"/>
              <w:autoSpaceDE w:val="0"/>
              <w:autoSpaceDN w:val="0"/>
              <w:adjustRightInd w:val="0"/>
              <w:jc w:val="both"/>
              <w:rPr>
                <w:bCs/>
                <w:lang w:eastAsia="en-US"/>
              </w:rPr>
            </w:pPr>
            <w:r>
              <w:rPr>
                <w:bCs/>
                <w:lang w:eastAsia="en-US"/>
              </w:rPr>
              <w:t xml:space="preserve">________________________ А.А. </w:t>
            </w:r>
            <w:proofErr w:type="spellStart"/>
            <w:r>
              <w:rPr>
                <w:bCs/>
                <w:lang w:eastAsia="en-US"/>
              </w:rPr>
              <w:t>Махмутов</w:t>
            </w:r>
            <w:proofErr w:type="spellEnd"/>
          </w:p>
          <w:p w14:paraId="7B974F34" w14:textId="77777777" w:rsidR="007132ED" w:rsidRDefault="007132ED" w:rsidP="007132ED">
            <w:pPr>
              <w:widowControl w:val="0"/>
              <w:autoSpaceDE w:val="0"/>
              <w:autoSpaceDN w:val="0"/>
              <w:adjustRightInd w:val="0"/>
              <w:jc w:val="both"/>
              <w:rPr>
                <w:bCs/>
                <w:lang w:eastAsia="en-US"/>
              </w:rPr>
            </w:pPr>
          </w:p>
        </w:tc>
        <w:tc>
          <w:tcPr>
            <w:tcW w:w="4535" w:type="dxa"/>
          </w:tcPr>
          <w:p w14:paraId="37F72F6F" w14:textId="77777777" w:rsidR="00551757" w:rsidRPr="00551757" w:rsidRDefault="00551757" w:rsidP="00551757">
            <w:pPr>
              <w:jc w:val="both"/>
              <w:rPr>
                <w:bCs/>
                <w:lang w:eastAsia="en-US"/>
              </w:rPr>
            </w:pPr>
          </w:p>
          <w:p w14:paraId="20E374CA" w14:textId="2FB44BC4" w:rsidR="007132ED" w:rsidRDefault="00551757" w:rsidP="00551757">
            <w:pPr>
              <w:jc w:val="both"/>
              <w:rPr>
                <w:bCs/>
                <w:lang w:eastAsia="en-US"/>
              </w:rPr>
            </w:pPr>
            <w:r w:rsidRPr="00551757">
              <w:rPr>
                <w:bCs/>
                <w:lang w:eastAsia="en-US"/>
              </w:rPr>
              <w:t>______________________</w:t>
            </w:r>
          </w:p>
        </w:tc>
      </w:tr>
    </w:tbl>
    <w:p w14:paraId="2AB65D57" w14:textId="77777777" w:rsidR="007132ED" w:rsidRDefault="007132ED" w:rsidP="007132ED">
      <w:pPr>
        <w:pStyle w:val="ConsPlusNormal"/>
        <w:ind w:right="-295"/>
        <w:jc w:val="right"/>
        <w:rPr>
          <w:rFonts w:ascii="Times New Roman" w:hAnsi="Times New Roman" w:cs="Times New Roman"/>
          <w:sz w:val="24"/>
          <w:szCs w:val="24"/>
        </w:rPr>
      </w:pPr>
    </w:p>
    <w:p w14:paraId="3127900C" w14:textId="77777777" w:rsidR="007132ED" w:rsidRDefault="007132ED" w:rsidP="007132ED">
      <w:pPr>
        <w:pStyle w:val="ConsPlusNormal"/>
        <w:ind w:right="-295"/>
        <w:jc w:val="right"/>
        <w:rPr>
          <w:rFonts w:ascii="Times New Roman" w:hAnsi="Times New Roman" w:cs="Times New Roman"/>
          <w:sz w:val="24"/>
          <w:szCs w:val="24"/>
        </w:rPr>
      </w:pPr>
    </w:p>
    <w:p w14:paraId="55CDF419" w14:textId="77777777" w:rsidR="007132ED" w:rsidRDefault="007132ED" w:rsidP="007132ED">
      <w:pPr>
        <w:pStyle w:val="ConsPlusNormal"/>
        <w:ind w:right="-295"/>
        <w:jc w:val="right"/>
        <w:rPr>
          <w:rFonts w:ascii="Times New Roman" w:hAnsi="Times New Roman" w:cs="Times New Roman"/>
          <w:sz w:val="24"/>
          <w:szCs w:val="24"/>
        </w:rPr>
      </w:pPr>
    </w:p>
    <w:p w14:paraId="591A57D2" w14:textId="77777777" w:rsidR="007132ED" w:rsidRDefault="007132ED" w:rsidP="007132ED">
      <w:pPr>
        <w:pStyle w:val="ConsPlusNormal"/>
        <w:ind w:right="-295"/>
        <w:jc w:val="right"/>
        <w:rPr>
          <w:rFonts w:ascii="Times New Roman" w:hAnsi="Times New Roman" w:cs="Times New Roman"/>
          <w:sz w:val="24"/>
          <w:szCs w:val="24"/>
        </w:rPr>
      </w:pPr>
    </w:p>
    <w:p w14:paraId="62A7ECFA" w14:textId="77777777" w:rsidR="00586BE0" w:rsidRDefault="00586BE0" w:rsidP="007132ED">
      <w:pPr>
        <w:pStyle w:val="ConsPlusNormal"/>
        <w:ind w:right="-295"/>
        <w:jc w:val="right"/>
        <w:rPr>
          <w:rFonts w:ascii="Times New Roman" w:hAnsi="Times New Roman" w:cs="Times New Roman"/>
          <w:sz w:val="24"/>
          <w:szCs w:val="24"/>
        </w:rPr>
      </w:pPr>
    </w:p>
    <w:p w14:paraId="5F3B1CEB" w14:textId="77777777" w:rsidR="00586BE0" w:rsidRDefault="00586BE0" w:rsidP="007132ED">
      <w:pPr>
        <w:pStyle w:val="ConsPlusNormal"/>
        <w:ind w:right="-295"/>
        <w:jc w:val="right"/>
        <w:rPr>
          <w:rFonts w:ascii="Times New Roman" w:hAnsi="Times New Roman" w:cs="Times New Roman"/>
          <w:sz w:val="24"/>
          <w:szCs w:val="24"/>
        </w:rPr>
      </w:pPr>
    </w:p>
    <w:p w14:paraId="79D14500" w14:textId="77777777" w:rsidR="00586BE0" w:rsidRDefault="00586BE0" w:rsidP="007132ED">
      <w:pPr>
        <w:pStyle w:val="ConsPlusNormal"/>
        <w:ind w:right="-295"/>
        <w:jc w:val="right"/>
        <w:rPr>
          <w:rFonts w:ascii="Times New Roman" w:hAnsi="Times New Roman" w:cs="Times New Roman"/>
          <w:sz w:val="24"/>
          <w:szCs w:val="24"/>
        </w:rPr>
      </w:pPr>
    </w:p>
    <w:p w14:paraId="6C5104D6" w14:textId="77777777" w:rsidR="00586BE0" w:rsidRDefault="00586BE0" w:rsidP="007132ED">
      <w:pPr>
        <w:pStyle w:val="ConsPlusNormal"/>
        <w:ind w:right="-295"/>
        <w:jc w:val="right"/>
        <w:rPr>
          <w:rFonts w:ascii="Times New Roman" w:hAnsi="Times New Roman" w:cs="Times New Roman"/>
          <w:sz w:val="24"/>
          <w:szCs w:val="24"/>
        </w:rPr>
      </w:pPr>
    </w:p>
    <w:p w14:paraId="7B337F0C" w14:textId="77777777" w:rsidR="00586BE0" w:rsidRDefault="00586BE0" w:rsidP="007132ED">
      <w:pPr>
        <w:pStyle w:val="ConsPlusNormal"/>
        <w:ind w:right="-295"/>
        <w:jc w:val="right"/>
        <w:rPr>
          <w:rFonts w:ascii="Times New Roman" w:hAnsi="Times New Roman" w:cs="Times New Roman"/>
          <w:sz w:val="24"/>
          <w:szCs w:val="24"/>
        </w:rPr>
      </w:pPr>
    </w:p>
    <w:p w14:paraId="019DF290" w14:textId="77777777" w:rsidR="00586BE0" w:rsidRDefault="00586BE0" w:rsidP="007132ED">
      <w:pPr>
        <w:pStyle w:val="ConsPlusNormal"/>
        <w:ind w:right="-295"/>
        <w:jc w:val="right"/>
        <w:rPr>
          <w:rFonts w:ascii="Times New Roman" w:hAnsi="Times New Roman" w:cs="Times New Roman"/>
          <w:sz w:val="24"/>
          <w:szCs w:val="24"/>
        </w:rPr>
      </w:pPr>
    </w:p>
    <w:p w14:paraId="236F33E3" w14:textId="77777777" w:rsidR="00586BE0" w:rsidRDefault="00586BE0" w:rsidP="007132ED">
      <w:pPr>
        <w:pStyle w:val="ConsPlusNormal"/>
        <w:ind w:right="-295"/>
        <w:jc w:val="right"/>
        <w:rPr>
          <w:rFonts w:ascii="Times New Roman" w:hAnsi="Times New Roman" w:cs="Times New Roman"/>
          <w:sz w:val="24"/>
          <w:szCs w:val="24"/>
        </w:rPr>
      </w:pPr>
    </w:p>
    <w:p w14:paraId="7C26606E" w14:textId="77777777" w:rsidR="00586BE0" w:rsidRDefault="00586BE0" w:rsidP="007132ED">
      <w:pPr>
        <w:pStyle w:val="ConsPlusNormal"/>
        <w:ind w:right="-295"/>
        <w:jc w:val="right"/>
        <w:rPr>
          <w:rFonts w:ascii="Times New Roman" w:hAnsi="Times New Roman" w:cs="Times New Roman"/>
          <w:sz w:val="24"/>
          <w:szCs w:val="24"/>
        </w:rPr>
      </w:pPr>
    </w:p>
    <w:p w14:paraId="674E66EA" w14:textId="77777777" w:rsidR="00586BE0" w:rsidRDefault="00586BE0" w:rsidP="007132ED">
      <w:pPr>
        <w:pStyle w:val="ConsPlusNormal"/>
        <w:ind w:right="-295"/>
        <w:jc w:val="right"/>
        <w:rPr>
          <w:rFonts w:ascii="Times New Roman" w:hAnsi="Times New Roman" w:cs="Times New Roman"/>
          <w:sz w:val="24"/>
          <w:szCs w:val="24"/>
        </w:rPr>
      </w:pPr>
    </w:p>
    <w:p w14:paraId="45CF067C" w14:textId="77777777" w:rsidR="00586BE0" w:rsidRDefault="00586BE0" w:rsidP="007132ED">
      <w:pPr>
        <w:pStyle w:val="ConsPlusNormal"/>
        <w:ind w:right="-295"/>
        <w:jc w:val="right"/>
        <w:rPr>
          <w:rFonts w:ascii="Times New Roman" w:hAnsi="Times New Roman" w:cs="Times New Roman"/>
          <w:sz w:val="24"/>
          <w:szCs w:val="24"/>
        </w:rPr>
      </w:pPr>
    </w:p>
    <w:p w14:paraId="323896F8" w14:textId="77777777" w:rsidR="00586BE0" w:rsidRDefault="00586BE0" w:rsidP="007132ED">
      <w:pPr>
        <w:pStyle w:val="ConsPlusNormal"/>
        <w:ind w:right="-295"/>
        <w:jc w:val="right"/>
        <w:rPr>
          <w:rFonts w:ascii="Times New Roman" w:hAnsi="Times New Roman" w:cs="Times New Roman"/>
          <w:sz w:val="24"/>
          <w:szCs w:val="24"/>
        </w:rPr>
      </w:pPr>
    </w:p>
    <w:p w14:paraId="40046C5B" w14:textId="77777777" w:rsidR="00586BE0" w:rsidRDefault="00586BE0" w:rsidP="007132ED">
      <w:pPr>
        <w:pStyle w:val="ConsPlusNormal"/>
        <w:ind w:right="-295"/>
        <w:jc w:val="right"/>
        <w:rPr>
          <w:rFonts w:ascii="Times New Roman" w:hAnsi="Times New Roman" w:cs="Times New Roman"/>
          <w:sz w:val="24"/>
          <w:szCs w:val="24"/>
        </w:rPr>
      </w:pPr>
    </w:p>
    <w:p w14:paraId="04BDA4BF" w14:textId="77777777" w:rsidR="00586BE0" w:rsidRDefault="00586BE0" w:rsidP="007132ED">
      <w:pPr>
        <w:pStyle w:val="ConsPlusNormal"/>
        <w:ind w:right="-295"/>
        <w:jc w:val="right"/>
        <w:rPr>
          <w:rFonts w:ascii="Times New Roman" w:hAnsi="Times New Roman" w:cs="Times New Roman"/>
          <w:sz w:val="24"/>
          <w:szCs w:val="24"/>
        </w:rPr>
      </w:pPr>
    </w:p>
    <w:p w14:paraId="7A65E403" w14:textId="77777777" w:rsidR="00586BE0" w:rsidRDefault="00586BE0" w:rsidP="007132ED">
      <w:pPr>
        <w:pStyle w:val="ConsPlusNormal"/>
        <w:ind w:right="-295"/>
        <w:jc w:val="right"/>
        <w:rPr>
          <w:rFonts w:ascii="Times New Roman" w:hAnsi="Times New Roman" w:cs="Times New Roman"/>
          <w:sz w:val="24"/>
          <w:szCs w:val="24"/>
        </w:rPr>
      </w:pPr>
    </w:p>
    <w:p w14:paraId="31E942DF" w14:textId="77777777" w:rsidR="00586BE0" w:rsidRDefault="00586BE0" w:rsidP="007132ED">
      <w:pPr>
        <w:pStyle w:val="ConsPlusNormal"/>
        <w:ind w:right="-295"/>
        <w:jc w:val="right"/>
        <w:rPr>
          <w:rFonts w:ascii="Times New Roman" w:hAnsi="Times New Roman" w:cs="Times New Roman"/>
          <w:sz w:val="24"/>
          <w:szCs w:val="24"/>
        </w:rPr>
      </w:pPr>
    </w:p>
    <w:p w14:paraId="5CB7418C" w14:textId="77777777" w:rsidR="00586BE0" w:rsidRDefault="00586BE0" w:rsidP="007132ED">
      <w:pPr>
        <w:pStyle w:val="ConsPlusNormal"/>
        <w:ind w:right="-295"/>
        <w:jc w:val="right"/>
        <w:rPr>
          <w:rFonts w:ascii="Times New Roman" w:hAnsi="Times New Roman" w:cs="Times New Roman"/>
          <w:sz w:val="24"/>
          <w:szCs w:val="24"/>
        </w:rPr>
      </w:pPr>
    </w:p>
    <w:p w14:paraId="7D5A7E35" w14:textId="77777777" w:rsidR="00586BE0" w:rsidRDefault="00586BE0" w:rsidP="007132ED">
      <w:pPr>
        <w:pStyle w:val="ConsPlusNormal"/>
        <w:ind w:right="-295"/>
        <w:jc w:val="right"/>
        <w:rPr>
          <w:rFonts w:ascii="Times New Roman" w:hAnsi="Times New Roman" w:cs="Times New Roman"/>
          <w:sz w:val="24"/>
          <w:szCs w:val="24"/>
        </w:rPr>
      </w:pPr>
    </w:p>
    <w:p w14:paraId="13A8BC1B" w14:textId="77777777" w:rsidR="00586BE0" w:rsidRDefault="00586BE0" w:rsidP="007132ED">
      <w:pPr>
        <w:pStyle w:val="ConsPlusNormal"/>
        <w:ind w:right="-295"/>
        <w:jc w:val="right"/>
        <w:rPr>
          <w:rFonts w:ascii="Times New Roman" w:hAnsi="Times New Roman" w:cs="Times New Roman"/>
          <w:sz w:val="24"/>
          <w:szCs w:val="24"/>
        </w:rPr>
      </w:pPr>
    </w:p>
    <w:p w14:paraId="4B450D3B" w14:textId="77777777" w:rsidR="00586BE0" w:rsidRDefault="00586BE0" w:rsidP="007132ED">
      <w:pPr>
        <w:pStyle w:val="ConsPlusNormal"/>
        <w:ind w:right="-295"/>
        <w:jc w:val="right"/>
        <w:rPr>
          <w:rFonts w:ascii="Times New Roman" w:hAnsi="Times New Roman" w:cs="Times New Roman"/>
          <w:sz w:val="24"/>
          <w:szCs w:val="24"/>
        </w:rPr>
      </w:pPr>
    </w:p>
    <w:p w14:paraId="33197DD4" w14:textId="77777777" w:rsidR="00586BE0" w:rsidRDefault="00586BE0" w:rsidP="007132ED">
      <w:pPr>
        <w:pStyle w:val="ConsPlusNormal"/>
        <w:ind w:right="-295"/>
        <w:jc w:val="right"/>
        <w:rPr>
          <w:rFonts w:ascii="Times New Roman" w:hAnsi="Times New Roman" w:cs="Times New Roman"/>
          <w:sz w:val="24"/>
          <w:szCs w:val="24"/>
        </w:rPr>
      </w:pPr>
    </w:p>
    <w:p w14:paraId="0451CA53" w14:textId="77777777" w:rsidR="007132ED" w:rsidRPr="00AA49FA" w:rsidRDefault="007132ED" w:rsidP="007132ED">
      <w:pPr>
        <w:pStyle w:val="ConsPlusNormal"/>
        <w:ind w:right="-295"/>
        <w:jc w:val="right"/>
        <w:rPr>
          <w:rFonts w:ascii="Times New Roman" w:hAnsi="Times New Roman" w:cs="Times New Roman"/>
          <w:sz w:val="24"/>
          <w:szCs w:val="24"/>
        </w:rPr>
      </w:pPr>
      <w:r w:rsidRPr="00AA49FA">
        <w:rPr>
          <w:rFonts w:ascii="Times New Roman" w:hAnsi="Times New Roman" w:cs="Times New Roman"/>
          <w:sz w:val="24"/>
          <w:szCs w:val="24"/>
        </w:rPr>
        <w:lastRenderedPageBreak/>
        <w:t>Приложение к контракту</w:t>
      </w:r>
    </w:p>
    <w:p w14:paraId="50CB918A" w14:textId="77777777" w:rsidR="007132ED" w:rsidRPr="00AA49FA" w:rsidRDefault="007132ED" w:rsidP="007132ED">
      <w:pPr>
        <w:pStyle w:val="ConsPlusNormal"/>
        <w:ind w:right="-295"/>
        <w:jc w:val="right"/>
        <w:rPr>
          <w:rFonts w:ascii="Times New Roman" w:hAnsi="Times New Roman" w:cs="Times New Roman"/>
          <w:sz w:val="24"/>
          <w:szCs w:val="24"/>
        </w:rPr>
      </w:pPr>
      <w:r w:rsidRPr="00AA49FA">
        <w:rPr>
          <w:rFonts w:ascii="Times New Roman" w:hAnsi="Times New Roman" w:cs="Times New Roman"/>
          <w:sz w:val="24"/>
          <w:szCs w:val="24"/>
        </w:rPr>
        <w:t>от _______ 20__ г. № _______</w:t>
      </w:r>
    </w:p>
    <w:p w14:paraId="2C9B4E99" w14:textId="77777777" w:rsidR="007132ED" w:rsidRPr="00AA49FA" w:rsidRDefault="007132ED" w:rsidP="007132ED">
      <w:pPr>
        <w:pStyle w:val="ConsPlusNormal"/>
        <w:ind w:right="-295"/>
        <w:jc w:val="both"/>
        <w:rPr>
          <w:rFonts w:ascii="Times New Roman" w:hAnsi="Times New Roman" w:cs="Times New Roman"/>
          <w:sz w:val="24"/>
          <w:szCs w:val="24"/>
        </w:rPr>
      </w:pPr>
    </w:p>
    <w:p w14:paraId="5D2319E6" w14:textId="77777777" w:rsidR="007132ED" w:rsidRPr="00AA49FA" w:rsidRDefault="007132ED" w:rsidP="007132ED">
      <w:pPr>
        <w:tabs>
          <w:tab w:val="left" w:pos="709"/>
        </w:tabs>
        <w:ind w:firstLine="709"/>
        <w:rPr>
          <w:snapToGrid w:val="0"/>
        </w:rPr>
      </w:pPr>
    </w:p>
    <w:p w14:paraId="26A56FFD" w14:textId="77777777" w:rsidR="007132ED" w:rsidRPr="00AA49FA" w:rsidRDefault="007132ED" w:rsidP="007132ED"/>
    <w:p w14:paraId="33C5F1D0" w14:textId="77777777" w:rsidR="007132ED" w:rsidRPr="00AA49FA" w:rsidRDefault="007132ED" w:rsidP="007132ED">
      <w:pPr>
        <w:pStyle w:val="ConsPlusNormal"/>
        <w:ind w:firstLine="0"/>
        <w:jc w:val="both"/>
        <w:rPr>
          <w:rFonts w:ascii="Times New Roman" w:hAnsi="Times New Roman" w:cs="Times New Roman"/>
          <w:sz w:val="24"/>
          <w:szCs w:val="24"/>
        </w:rPr>
      </w:pPr>
    </w:p>
    <w:p w14:paraId="4BDA752E" w14:textId="77777777" w:rsidR="007132ED" w:rsidRPr="00AA49FA" w:rsidRDefault="007132ED" w:rsidP="007132ED">
      <w:pPr>
        <w:jc w:val="center"/>
        <w:rPr>
          <w:b/>
        </w:rPr>
      </w:pPr>
      <w:r w:rsidRPr="00AA49FA">
        <w:rPr>
          <w:b/>
        </w:rPr>
        <w:t>ТЕХНИЧЕСКАЯ ЧАСТЬ</w:t>
      </w:r>
    </w:p>
    <w:p w14:paraId="16CE3D88" w14:textId="77777777" w:rsidR="007132ED" w:rsidRPr="00AA49FA" w:rsidRDefault="007132ED" w:rsidP="007132ED"/>
    <w:p w14:paraId="011B3964" w14:textId="77777777" w:rsidR="007132ED" w:rsidRPr="00E7725B" w:rsidRDefault="007132ED" w:rsidP="007132ED"/>
    <w:p w14:paraId="0C756089" w14:textId="77777777" w:rsidR="007132ED" w:rsidRPr="00AA49FA" w:rsidRDefault="007132ED" w:rsidP="007132ED">
      <w:pPr>
        <w:ind w:firstLine="709"/>
        <w:jc w:val="both"/>
      </w:pPr>
    </w:p>
    <w:p w14:paraId="0E052BE2" w14:textId="77777777" w:rsidR="007132ED" w:rsidRPr="00AA49FA" w:rsidRDefault="007132ED" w:rsidP="007132ED">
      <w:pPr>
        <w:ind w:firstLine="709"/>
        <w:jc w:val="both"/>
      </w:pPr>
    </w:p>
    <w:tbl>
      <w:tblPr>
        <w:tblW w:w="9780" w:type="dxa"/>
        <w:tblLook w:val="01E0" w:firstRow="1" w:lastRow="1" w:firstColumn="1" w:lastColumn="1" w:noHBand="0" w:noVBand="0"/>
      </w:tblPr>
      <w:tblGrid>
        <w:gridCol w:w="5245"/>
        <w:gridCol w:w="4535"/>
      </w:tblGrid>
      <w:tr w:rsidR="00586BE0" w14:paraId="09B07C4B" w14:textId="77777777" w:rsidTr="001D0746">
        <w:tc>
          <w:tcPr>
            <w:tcW w:w="5245" w:type="dxa"/>
            <w:hideMark/>
          </w:tcPr>
          <w:p w14:paraId="77714059" w14:textId="77777777" w:rsidR="00586BE0" w:rsidRDefault="00586BE0" w:rsidP="00586BE0">
            <w:pPr>
              <w:widowControl w:val="0"/>
              <w:autoSpaceDE w:val="0"/>
              <w:autoSpaceDN w:val="0"/>
              <w:adjustRightInd w:val="0"/>
              <w:jc w:val="both"/>
              <w:rPr>
                <w:b/>
                <w:bCs/>
                <w:lang w:eastAsia="en-US"/>
              </w:rPr>
            </w:pPr>
            <w:r>
              <w:rPr>
                <w:b/>
                <w:bCs/>
                <w:lang w:eastAsia="en-US"/>
              </w:rPr>
              <w:t xml:space="preserve">Заказчик </w:t>
            </w:r>
          </w:p>
          <w:p w14:paraId="4EBE8437" w14:textId="77777777" w:rsidR="00586BE0" w:rsidRDefault="00586BE0" w:rsidP="00586BE0">
            <w:pPr>
              <w:widowControl w:val="0"/>
              <w:autoSpaceDE w:val="0"/>
              <w:autoSpaceDN w:val="0"/>
              <w:adjustRightInd w:val="0"/>
              <w:jc w:val="both"/>
              <w:rPr>
                <w:bCs/>
                <w:lang w:eastAsia="en-US"/>
              </w:rPr>
            </w:pPr>
            <w:proofErr w:type="gramStart"/>
            <w:r>
              <w:rPr>
                <w:bCs/>
                <w:lang w:eastAsia="en-US"/>
              </w:rPr>
              <w:t>КГБУЗ  «</w:t>
            </w:r>
            <w:proofErr w:type="gramEnd"/>
            <w:r>
              <w:rPr>
                <w:bCs/>
                <w:lang w:eastAsia="en-US"/>
              </w:rPr>
              <w:t xml:space="preserve">Городская больница» </w:t>
            </w:r>
          </w:p>
          <w:p w14:paraId="7DE3072C" w14:textId="77777777" w:rsidR="00586BE0" w:rsidRPr="00586BE0" w:rsidRDefault="00586BE0" w:rsidP="001D0746">
            <w:pPr>
              <w:widowControl w:val="0"/>
              <w:autoSpaceDE w:val="0"/>
              <w:autoSpaceDN w:val="0"/>
              <w:adjustRightInd w:val="0"/>
              <w:jc w:val="both"/>
              <w:rPr>
                <w:bCs/>
                <w:lang w:eastAsia="en-US"/>
              </w:rPr>
            </w:pPr>
            <w:r>
              <w:rPr>
                <w:bCs/>
                <w:lang w:eastAsia="en-US"/>
              </w:rPr>
              <w:t xml:space="preserve"> имени М.И. Шевчук</w:t>
            </w:r>
          </w:p>
          <w:p w14:paraId="099710FC" w14:textId="77777777" w:rsidR="00586BE0" w:rsidRPr="00586BE0" w:rsidRDefault="00586BE0" w:rsidP="00586BE0">
            <w:pPr>
              <w:widowControl w:val="0"/>
              <w:autoSpaceDE w:val="0"/>
              <w:autoSpaceDN w:val="0"/>
              <w:adjustRightInd w:val="0"/>
              <w:jc w:val="both"/>
              <w:rPr>
                <w:bCs/>
                <w:lang w:eastAsia="en-US"/>
              </w:rPr>
            </w:pPr>
            <w:r w:rsidRPr="00586BE0">
              <w:rPr>
                <w:bCs/>
                <w:lang w:eastAsia="en-US"/>
              </w:rPr>
              <w:t>Главный врач</w:t>
            </w:r>
          </w:p>
          <w:p w14:paraId="0373398A" w14:textId="77777777" w:rsidR="00586BE0" w:rsidRPr="00586BE0" w:rsidRDefault="00586BE0" w:rsidP="00586BE0">
            <w:pPr>
              <w:widowControl w:val="0"/>
              <w:autoSpaceDE w:val="0"/>
              <w:autoSpaceDN w:val="0"/>
              <w:adjustRightInd w:val="0"/>
              <w:jc w:val="both"/>
              <w:rPr>
                <w:bCs/>
                <w:lang w:eastAsia="en-US"/>
              </w:rPr>
            </w:pPr>
          </w:p>
          <w:p w14:paraId="76731A21" w14:textId="77777777" w:rsidR="00586BE0" w:rsidRDefault="00586BE0" w:rsidP="00586BE0">
            <w:pPr>
              <w:widowControl w:val="0"/>
              <w:autoSpaceDE w:val="0"/>
              <w:autoSpaceDN w:val="0"/>
              <w:adjustRightInd w:val="0"/>
              <w:jc w:val="both"/>
              <w:rPr>
                <w:b/>
                <w:bCs/>
                <w:lang w:eastAsia="en-US"/>
              </w:rPr>
            </w:pPr>
            <w:r w:rsidRPr="00586BE0">
              <w:rPr>
                <w:bCs/>
                <w:lang w:eastAsia="en-US"/>
              </w:rPr>
              <w:t xml:space="preserve">________________________ А.А. </w:t>
            </w:r>
            <w:proofErr w:type="spellStart"/>
            <w:r w:rsidRPr="00586BE0">
              <w:rPr>
                <w:bCs/>
                <w:lang w:eastAsia="en-US"/>
              </w:rPr>
              <w:t>Махмутов</w:t>
            </w:r>
            <w:proofErr w:type="spellEnd"/>
          </w:p>
        </w:tc>
        <w:tc>
          <w:tcPr>
            <w:tcW w:w="4535" w:type="dxa"/>
            <w:hideMark/>
          </w:tcPr>
          <w:p w14:paraId="38BE4A44" w14:textId="77777777" w:rsidR="00586BE0" w:rsidRDefault="00586BE0" w:rsidP="00586BE0">
            <w:pPr>
              <w:jc w:val="both"/>
              <w:rPr>
                <w:bCs/>
                <w:lang w:eastAsia="en-US"/>
              </w:rPr>
            </w:pPr>
            <w:r>
              <w:rPr>
                <w:b/>
                <w:bCs/>
                <w:lang w:eastAsia="en-US"/>
              </w:rPr>
              <w:t>Исполнитель</w:t>
            </w:r>
            <w:r w:rsidRPr="007132ED">
              <w:rPr>
                <w:bCs/>
                <w:lang w:eastAsia="en-US"/>
              </w:rPr>
              <w:t xml:space="preserve"> </w:t>
            </w:r>
          </w:p>
          <w:p w14:paraId="7733EA4B" w14:textId="77777777" w:rsidR="00551757" w:rsidRPr="00551757" w:rsidRDefault="00551757" w:rsidP="00551757">
            <w:pPr>
              <w:jc w:val="both"/>
              <w:rPr>
                <w:bCs/>
                <w:lang w:eastAsia="en-US"/>
              </w:rPr>
            </w:pPr>
          </w:p>
          <w:p w14:paraId="1DB0260D" w14:textId="77777777" w:rsidR="00586BE0" w:rsidRDefault="00551757" w:rsidP="00304581">
            <w:pPr>
              <w:jc w:val="both"/>
              <w:rPr>
                <w:b/>
                <w:bCs/>
                <w:lang w:eastAsia="en-US"/>
              </w:rPr>
            </w:pPr>
            <w:r w:rsidRPr="00551757">
              <w:rPr>
                <w:bCs/>
                <w:lang w:eastAsia="en-US"/>
              </w:rPr>
              <w:t>___________________</w:t>
            </w:r>
          </w:p>
        </w:tc>
      </w:tr>
    </w:tbl>
    <w:p w14:paraId="529D0C3B" w14:textId="77777777" w:rsidR="007132ED" w:rsidRPr="007132ED" w:rsidRDefault="007132ED" w:rsidP="007132ED">
      <w:pPr>
        <w:autoSpaceDE w:val="0"/>
        <w:autoSpaceDN w:val="0"/>
        <w:adjustRightInd w:val="0"/>
        <w:ind w:firstLine="709"/>
        <w:jc w:val="both"/>
      </w:pPr>
    </w:p>
    <w:p w14:paraId="6DEB1C1B" w14:textId="77777777" w:rsidR="007132ED" w:rsidRDefault="007132ED" w:rsidP="007132ED">
      <w:pPr>
        <w:spacing w:after="200" w:line="276" w:lineRule="auto"/>
        <w:rPr>
          <w:noProof/>
        </w:rPr>
      </w:pPr>
    </w:p>
    <w:p w14:paraId="6FA22E7E" w14:textId="77777777" w:rsidR="007132ED" w:rsidRDefault="007132ED" w:rsidP="007132ED">
      <w:pPr>
        <w:spacing w:after="200" w:line="276" w:lineRule="auto"/>
        <w:rPr>
          <w:noProof/>
        </w:rPr>
      </w:pPr>
    </w:p>
    <w:sectPr w:rsidR="007132ED" w:rsidSect="00586BE0">
      <w:headerReference w:type="even" r:id="rId17"/>
      <w:headerReference w:type="default" r:id="rId18"/>
      <w:footerReference w:type="even" r:id="rId19"/>
      <w:footerReference w:type="default" r:id="rId20"/>
      <w:headerReference w:type="first" r:id="rId21"/>
      <w:pgSz w:w="11906" w:h="16838"/>
      <w:pgMar w:top="142" w:right="849" w:bottom="720" w:left="720" w:header="340"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722F1" w14:textId="77777777" w:rsidR="007132ED" w:rsidRDefault="007132ED">
      <w:r>
        <w:separator/>
      </w:r>
    </w:p>
  </w:endnote>
  <w:endnote w:type="continuationSeparator" w:id="0">
    <w:p w14:paraId="07F07617" w14:textId="77777777" w:rsidR="007132ED" w:rsidRDefault="00713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44DD" w14:textId="77777777" w:rsidR="007132ED" w:rsidRDefault="007132ED">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6AAACB84" w14:textId="77777777" w:rsidR="007132ED" w:rsidRDefault="007132ED">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E61EE" w14:textId="77777777" w:rsidR="007132ED" w:rsidRDefault="007132ED">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E8D30" w14:textId="77777777" w:rsidR="007132ED" w:rsidRDefault="007132ED" w:rsidP="007132ED">
      <w:r>
        <w:separator/>
      </w:r>
    </w:p>
  </w:footnote>
  <w:footnote w:type="continuationSeparator" w:id="0">
    <w:p w14:paraId="6BBAC1C7" w14:textId="77777777" w:rsidR="007132ED" w:rsidRDefault="007132ED" w:rsidP="00713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8DA43" w14:textId="77777777" w:rsidR="007132ED" w:rsidRDefault="007132ED">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7D09F55B" w14:textId="77777777" w:rsidR="007132ED" w:rsidRDefault="007132E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8C0E2" w14:textId="77777777" w:rsidR="007132ED" w:rsidRDefault="007132ED" w:rsidP="007132ED">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304581">
      <w:rPr>
        <w:rStyle w:val="a3"/>
      </w:rPr>
      <w:t>9</w:t>
    </w:r>
    <w:r>
      <w:rPr>
        <w:rStyle w:val="a3"/>
      </w:rPr>
      <w:fldChar w:fldCharType="end"/>
    </w:r>
  </w:p>
  <w:p w14:paraId="740C61B0" w14:textId="77777777" w:rsidR="007132ED" w:rsidRDefault="007132ED" w:rsidP="007132ED">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D4D6" w14:textId="77777777" w:rsidR="007132ED" w:rsidRDefault="007132ED">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01E5"/>
    <w:multiLevelType w:val="hybridMultilevel"/>
    <w:tmpl w:val="2762473E"/>
    <w:lvl w:ilvl="0" w:tplc="448AC624">
      <w:start w:val="1"/>
      <w:numFmt w:val="decimal"/>
      <w:lvlText w:val="12.%1."/>
      <w:lvlJc w:val="left"/>
      <w:pPr>
        <w:ind w:left="1287" w:hanging="360"/>
      </w:pPr>
      <w:rPr>
        <w:rFonts w:eastAsia="Times New Roman" w:hint="default"/>
        <w:b w:val="0"/>
        <w:color w:val="auto"/>
        <w:sz w:val="24"/>
        <w:szCs w:val="22"/>
      </w:rPr>
    </w:lvl>
    <w:lvl w:ilvl="1" w:tplc="D7E86380" w:tentative="1">
      <w:start w:val="1"/>
      <w:numFmt w:val="lowerLetter"/>
      <w:lvlText w:val="%2."/>
      <w:lvlJc w:val="left"/>
      <w:pPr>
        <w:ind w:left="2007" w:hanging="360"/>
      </w:pPr>
    </w:lvl>
    <w:lvl w:ilvl="2" w:tplc="BB8C7486" w:tentative="1">
      <w:start w:val="1"/>
      <w:numFmt w:val="lowerRoman"/>
      <w:lvlText w:val="%3."/>
      <w:lvlJc w:val="right"/>
      <w:pPr>
        <w:ind w:left="2727" w:hanging="180"/>
      </w:pPr>
    </w:lvl>
    <w:lvl w:ilvl="3" w:tplc="A93E1F1E" w:tentative="1">
      <w:start w:val="1"/>
      <w:numFmt w:val="decimal"/>
      <w:lvlText w:val="%4."/>
      <w:lvlJc w:val="left"/>
      <w:pPr>
        <w:ind w:left="3447" w:hanging="360"/>
      </w:pPr>
    </w:lvl>
    <w:lvl w:ilvl="4" w:tplc="1A42BB74" w:tentative="1">
      <w:start w:val="1"/>
      <w:numFmt w:val="lowerLetter"/>
      <w:lvlText w:val="%5."/>
      <w:lvlJc w:val="left"/>
      <w:pPr>
        <w:ind w:left="4167" w:hanging="360"/>
      </w:pPr>
    </w:lvl>
    <w:lvl w:ilvl="5" w:tplc="FEBAD782" w:tentative="1">
      <w:start w:val="1"/>
      <w:numFmt w:val="lowerRoman"/>
      <w:lvlText w:val="%6."/>
      <w:lvlJc w:val="right"/>
      <w:pPr>
        <w:ind w:left="4887" w:hanging="180"/>
      </w:pPr>
    </w:lvl>
    <w:lvl w:ilvl="6" w:tplc="4F1A0B7A" w:tentative="1">
      <w:start w:val="1"/>
      <w:numFmt w:val="decimal"/>
      <w:lvlText w:val="%7."/>
      <w:lvlJc w:val="left"/>
      <w:pPr>
        <w:ind w:left="5607" w:hanging="360"/>
      </w:pPr>
    </w:lvl>
    <w:lvl w:ilvl="7" w:tplc="BB50A346" w:tentative="1">
      <w:start w:val="1"/>
      <w:numFmt w:val="lowerLetter"/>
      <w:lvlText w:val="%8."/>
      <w:lvlJc w:val="left"/>
      <w:pPr>
        <w:ind w:left="6327" w:hanging="360"/>
      </w:pPr>
    </w:lvl>
    <w:lvl w:ilvl="8" w:tplc="5D7E058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E11219B0">
      <w:start w:val="1"/>
      <w:numFmt w:val="decimal"/>
      <w:lvlText w:val="13.%1."/>
      <w:lvlJc w:val="right"/>
      <w:pPr>
        <w:ind w:left="1070" w:hanging="360"/>
      </w:pPr>
      <w:rPr>
        <w:rFonts w:hint="default"/>
        <w:b w:val="0"/>
        <w:sz w:val="24"/>
        <w:szCs w:val="24"/>
      </w:rPr>
    </w:lvl>
    <w:lvl w:ilvl="1" w:tplc="FACC0E08" w:tentative="1">
      <w:start w:val="1"/>
      <w:numFmt w:val="lowerLetter"/>
      <w:lvlText w:val="%2."/>
      <w:lvlJc w:val="left"/>
      <w:pPr>
        <w:ind w:left="1790" w:hanging="360"/>
      </w:pPr>
    </w:lvl>
    <w:lvl w:ilvl="2" w:tplc="BE00AAA0" w:tentative="1">
      <w:start w:val="1"/>
      <w:numFmt w:val="lowerRoman"/>
      <w:lvlText w:val="%3."/>
      <w:lvlJc w:val="right"/>
      <w:pPr>
        <w:ind w:left="2510" w:hanging="180"/>
      </w:pPr>
    </w:lvl>
    <w:lvl w:ilvl="3" w:tplc="5FA4A2A8" w:tentative="1">
      <w:start w:val="1"/>
      <w:numFmt w:val="decimal"/>
      <w:lvlText w:val="%4."/>
      <w:lvlJc w:val="left"/>
      <w:pPr>
        <w:ind w:left="3230" w:hanging="360"/>
      </w:pPr>
    </w:lvl>
    <w:lvl w:ilvl="4" w:tplc="7F706832" w:tentative="1">
      <w:start w:val="1"/>
      <w:numFmt w:val="lowerLetter"/>
      <w:lvlText w:val="%5."/>
      <w:lvlJc w:val="left"/>
      <w:pPr>
        <w:ind w:left="3950" w:hanging="360"/>
      </w:pPr>
    </w:lvl>
    <w:lvl w:ilvl="5" w:tplc="C97E82F6" w:tentative="1">
      <w:start w:val="1"/>
      <w:numFmt w:val="lowerRoman"/>
      <w:lvlText w:val="%6."/>
      <w:lvlJc w:val="right"/>
      <w:pPr>
        <w:ind w:left="4670" w:hanging="180"/>
      </w:pPr>
    </w:lvl>
    <w:lvl w:ilvl="6" w:tplc="A20E763A" w:tentative="1">
      <w:start w:val="1"/>
      <w:numFmt w:val="decimal"/>
      <w:lvlText w:val="%7."/>
      <w:lvlJc w:val="left"/>
      <w:pPr>
        <w:ind w:left="5390" w:hanging="360"/>
      </w:pPr>
    </w:lvl>
    <w:lvl w:ilvl="7" w:tplc="EDB6F7DE" w:tentative="1">
      <w:start w:val="1"/>
      <w:numFmt w:val="lowerLetter"/>
      <w:lvlText w:val="%8."/>
      <w:lvlJc w:val="left"/>
      <w:pPr>
        <w:ind w:left="6110" w:hanging="360"/>
      </w:pPr>
    </w:lvl>
    <w:lvl w:ilvl="8" w:tplc="CBA4F9AE"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B826154E">
      <w:start w:val="1"/>
      <w:numFmt w:val="decimal"/>
      <w:lvlText w:val="11.%1."/>
      <w:lvlJc w:val="right"/>
      <w:pPr>
        <w:ind w:left="1428" w:hanging="360"/>
      </w:pPr>
      <w:rPr>
        <w:rFonts w:hint="default"/>
        <w:b w:val="0"/>
        <w:bCs w:val="0"/>
        <w:sz w:val="24"/>
        <w:szCs w:val="24"/>
      </w:rPr>
    </w:lvl>
    <w:lvl w:ilvl="1" w:tplc="D69EFF9C">
      <w:start w:val="1"/>
      <w:numFmt w:val="lowerLetter"/>
      <w:lvlText w:val="%2."/>
      <w:lvlJc w:val="left"/>
      <w:pPr>
        <w:ind w:left="1440" w:hanging="360"/>
      </w:pPr>
    </w:lvl>
    <w:lvl w:ilvl="2" w:tplc="A5CE46A2">
      <w:start w:val="1"/>
      <w:numFmt w:val="lowerRoman"/>
      <w:lvlText w:val="%3."/>
      <w:lvlJc w:val="right"/>
      <w:pPr>
        <w:ind w:left="2160" w:hanging="180"/>
      </w:pPr>
    </w:lvl>
    <w:lvl w:ilvl="3" w:tplc="1890B1F2">
      <w:start w:val="1"/>
      <w:numFmt w:val="decimal"/>
      <w:lvlText w:val="%4."/>
      <w:lvlJc w:val="left"/>
      <w:pPr>
        <w:ind w:left="2880" w:hanging="360"/>
      </w:pPr>
    </w:lvl>
    <w:lvl w:ilvl="4" w:tplc="04FE0818">
      <w:start w:val="1"/>
      <w:numFmt w:val="lowerLetter"/>
      <w:lvlText w:val="%5."/>
      <w:lvlJc w:val="left"/>
      <w:pPr>
        <w:ind w:left="3600" w:hanging="360"/>
      </w:pPr>
    </w:lvl>
    <w:lvl w:ilvl="5" w:tplc="FD4A9BB8">
      <w:start w:val="1"/>
      <w:numFmt w:val="lowerRoman"/>
      <w:lvlText w:val="%6."/>
      <w:lvlJc w:val="right"/>
      <w:pPr>
        <w:ind w:left="4320" w:hanging="180"/>
      </w:pPr>
    </w:lvl>
    <w:lvl w:ilvl="6" w:tplc="695C8EE2">
      <w:start w:val="1"/>
      <w:numFmt w:val="decimal"/>
      <w:lvlText w:val="%7."/>
      <w:lvlJc w:val="left"/>
      <w:pPr>
        <w:ind w:left="5040" w:hanging="360"/>
      </w:pPr>
    </w:lvl>
    <w:lvl w:ilvl="7" w:tplc="ED2C495C">
      <w:start w:val="1"/>
      <w:numFmt w:val="lowerLetter"/>
      <w:lvlText w:val="%8."/>
      <w:lvlJc w:val="left"/>
      <w:pPr>
        <w:ind w:left="5760" w:hanging="360"/>
      </w:pPr>
    </w:lvl>
    <w:lvl w:ilvl="8" w:tplc="DE4C8694">
      <w:start w:val="1"/>
      <w:numFmt w:val="lowerRoman"/>
      <w:lvlText w:val="%9."/>
      <w:lvlJc w:val="right"/>
      <w:pPr>
        <w:ind w:left="6480" w:hanging="180"/>
      </w:pPr>
    </w:lvl>
  </w:abstractNum>
  <w:abstractNum w:abstractNumId="3" w15:restartNumberingAfterBreak="0">
    <w:nsid w:val="38920A95"/>
    <w:multiLevelType w:val="hybridMultilevel"/>
    <w:tmpl w:val="64360AF4"/>
    <w:lvl w:ilvl="0" w:tplc="10FC0438">
      <w:start w:val="1"/>
      <w:numFmt w:val="decimal"/>
      <w:lvlText w:val="10.%1."/>
      <w:lvlJc w:val="left"/>
      <w:pPr>
        <w:ind w:left="1429" w:hanging="360"/>
      </w:pPr>
      <w:rPr>
        <w:rFonts w:hint="default"/>
        <w:b w:val="0"/>
        <w:sz w:val="24"/>
        <w:szCs w:val="24"/>
      </w:rPr>
    </w:lvl>
    <w:lvl w:ilvl="1" w:tplc="3100239A" w:tentative="1">
      <w:start w:val="1"/>
      <w:numFmt w:val="lowerLetter"/>
      <w:lvlText w:val="%2."/>
      <w:lvlJc w:val="left"/>
      <w:pPr>
        <w:ind w:left="2149" w:hanging="360"/>
      </w:pPr>
    </w:lvl>
    <w:lvl w:ilvl="2" w:tplc="18689048" w:tentative="1">
      <w:start w:val="1"/>
      <w:numFmt w:val="lowerRoman"/>
      <w:lvlText w:val="%3."/>
      <w:lvlJc w:val="right"/>
      <w:pPr>
        <w:ind w:left="2869" w:hanging="180"/>
      </w:pPr>
    </w:lvl>
    <w:lvl w:ilvl="3" w:tplc="C2048E88" w:tentative="1">
      <w:start w:val="1"/>
      <w:numFmt w:val="decimal"/>
      <w:lvlText w:val="%4."/>
      <w:lvlJc w:val="left"/>
      <w:pPr>
        <w:ind w:left="3589" w:hanging="360"/>
      </w:pPr>
    </w:lvl>
    <w:lvl w:ilvl="4" w:tplc="9E269BDE" w:tentative="1">
      <w:start w:val="1"/>
      <w:numFmt w:val="lowerLetter"/>
      <w:lvlText w:val="%5."/>
      <w:lvlJc w:val="left"/>
      <w:pPr>
        <w:ind w:left="4309" w:hanging="360"/>
      </w:pPr>
    </w:lvl>
    <w:lvl w:ilvl="5" w:tplc="09B271F4" w:tentative="1">
      <w:start w:val="1"/>
      <w:numFmt w:val="lowerRoman"/>
      <w:lvlText w:val="%6."/>
      <w:lvlJc w:val="right"/>
      <w:pPr>
        <w:ind w:left="5029" w:hanging="180"/>
      </w:pPr>
    </w:lvl>
    <w:lvl w:ilvl="6" w:tplc="10E8EBC6" w:tentative="1">
      <w:start w:val="1"/>
      <w:numFmt w:val="decimal"/>
      <w:lvlText w:val="%7."/>
      <w:lvlJc w:val="left"/>
      <w:pPr>
        <w:ind w:left="5749" w:hanging="360"/>
      </w:pPr>
    </w:lvl>
    <w:lvl w:ilvl="7" w:tplc="D444D5F2" w:tentative="1">
      <w:start w:val="1"/>
      <w:numFmt w:val="lowerLetter"/>
      <w:lvlText w:val="%8."/>
      <w:lvlJc w:val="left"/>
      <w:pPr>
        <w:ind w:left="6469" w:hanging="360"/>
      </w:pPr>
    </w:lvl>
    <w:lvl w:ilvl="8" w:tplc="5F00F9D8"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22544972">
      <w:start w:val="1"/>
      <w:numFmt w:val="decimal"/>
      <w:lvlText w:val="7.%1."/>
      <w:lvlJc w:val="center"/>
      <w:pPr>
        <w:ind w:left="720" w:hanging="360"/>
      </w:pPr>
      <w:rPr>
        <w:rFonts w:hint="default"/>
        <w:b w:val="0"/>
      </w:rPr>
    </w:lvl>
    <w:lvl w:ilvl="1" w:tplc="EDEE69DE" w:tentative="1">
      <w:start w:val="1"/>
      <w:numFmt w:val="lowerLetter"/>
      <w:lvlText w:val="%2."/>
      <w:lvlJc w:val="left"/>
      <w:pPr>
        <w:ind w:left="1440" w:hanging="360"/>
      </w:pPr>
    </w:lvl>
    <w:lvl w:ilvl="2" w:tplc="067AEF20" w:tentative="1">
      <w:start w:val="1"/>
      <w:numFmt w:val="lowerRoman"/>
      <w:lvlText w:val="%3."/>
      <w:lvlJc w:val="right"/>
      <w:pPr>
        <w:ind w:left="2160" w:hanging="180"/>
      </w:pPr>
    </w:lvl>
    <w:lvl w:ilvl="3" w:tplc="349CB6D4" w:tentative="1">
      <w:start w:val="1"/>
      <w:numFmt w:val="decimal"/>
      <w:lvlText w:val="%4."/>
      <w:lvlJc w:val="left"/>
      <w:pPr>
        <w:ind w:left="2880" w:hanging="360"/>
      </w:pPr>
    </w:lvl>
    <w:lvl w:ilvl="4" w:tplc="7608974C" w:tentative="1">
      <w:start w:val="1"/>
      <w:numFmt w:val="lowerLetter"/>
      <w:lvlText w:val="%5."/>
      <w:lvlJc w:val="left"/>
      <w:pPr>
        <w:ind w:left="3600" w:hanging="360"/>
      </w:pPr>
    </w:lvl>
    <w:lvl w:ilvl="5" w:tplc="E1980F72" w:tentative="1">
      <w:start w:val="1"/>
      <w:numFmt w:val="lowerRoman"/>
      <w:lvlText w:val="%6."/>
      <w:lvlJc w:val="right"/>
      <w:pPr>
        <w:ind w:left="4320" w:hanging="180"/>
      </w:pPr>
    </w:lvl>
    <w:lvl w:ilvl="6" w:tplc="C83091FE" w:tentative="1">
      <w:start w:val="1"/>
      <w:numFmt w:val="decimal"/>
      <w:lvlText w:val="%7."/>
      <w:lvlJc w:val="left"/>
      <w:pPr>
        <w:ind w:left="5040" w:hanging="360"/>
      </w:pPr>
    </w:lvl>
    <w:lvl w:ilvl="7" w:tplc="4B4ACC72" w:tentative="1">
      <w:start w:val="1"/>
      <w:numFmt w:val="lowerLetter"/>
      <w:lvlText w:val="%8."/>
      <w:lvlJc w:val="left"/>
      <w:pPr>
        <w:ind w:left="5760" w:hanging="360"/>
      </w:pPr>
    </w:lvl>
    <w:lvl w:ilvl="8" w:tplc="DD744C72"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C45696B0">
      <w:start w:val="1"/>
      <w:numFmt w:val="decimal"/>
      <w:lvlText w:val="9.%1."/>
      <w:lvlJc w:val="right"/>
      <w:pPr>
        <w:ind w:left="1070" w:hanging="360"/>
      </w:pPr>
      <w:rPr>
        <w:rFonts w:hint="default"/>
        <w:b w:val="0"/>
        <w:bCs w:val="0"/>
        <w:sz w:val="24"/>
        <w:szCs w:val="24"/>
      </w:rPr>
    </w:lvl>
    <w:lvl w:ilvl="1" w:tplc="7DD62124">
      <w:start w:val="1"/>
      <w:numFmt w:val="lowerLetter"/>
      <w:lvlText w:val="%2."/>
      <w:lvlJc w:val="left"/>
      <w:pPr>
        <w:ind w:left="1790" w:hanging="360"/>
      </w:pPr>
    </w:lvl>
    <w:lvl w:ilvl="2" w:tplc="CAA84360">
      <w:start w:val="1"/>
      <w:numFmt w:val="lowerRoman"/>
      <w:lvlText w:val="%3."/>
      <w:lvlJc w:val="right"/>
      <w:pPr>
        <w:ind w:left="2510" w:hanging="180"/>
      </w:pPr>
    </w:lvl>
    <w:lvl w:ilvl="3" w:tplc="3280E584">
      <w:start w:val="1"/>
      <w:numFmt w:val="decimal"/>
      <w:lvlText w:val="%4."/>
      <w:lvlJc w:val="left"/>
      <w:pPr>
        <w:ind w:left="3230" w:hanging="360"/>
      </w:pPr>
    </w:lvl>
    <w:lvl w:ilvl="4" w:tplc="935CA2A0">
      <w:start w:val="1"/>
      <w:numFmt w:val="lowerLetter"/>
      <w:lvlText w:val="%5."/>
      <w:lvlJc w:val="left"/>
      <w:pPr>
        <w:ind w:left="3950" w:hanging="360"/>
      </w:pPr>
    </w:lvl>
    <w:lvl w:ilvl="5" w:tplc="7A045C54">
      <w:start w:val="1"/>
      <w:numFmt w:val="lowerRoman"/>
      <w:lvlText w:val="%6."/>
      <w:lvlJc w:val="right"/>
      <w:pPr>
        <w:ind w:left="4670" w:hanging="180"/>
      </w:pPr>
    </w:lvl>
    <w:lvl w:ilvl="6" w:tplc="5734D672">
      <w:start w:val="1"/>
      <w:numFmt w:val="decimal"/>
      <w:lvlText w:val="%7."/>
      <w:lvlJc w:val="left"/>
      <w:pPr>
        <w:ind w:left="5390" w:hanging="360"/>
      </w:pPr>
    </w:lvl>
    <w:lvl w:ilvl="7" w:tplc="61D4833C">
      <w:start w:val="1"/>
      <w:numFmt w:val="lowerLetter"/>
      <w:lvlText w:val="%8."/>
      <w:lvlJc w:val="left"/>
      <w:pPr>
        <w:ind w:left="6110" w:hanging="360"/>
      </w:pPr>
    </w:lvl>
    <w:lvl w:ilvl="8" w:tplc="22E4C962">
      <w:start w:val="1"/>
      <w:numFmt w:val="lowerRoman"/>
      <w:lvlText w:val="%9."/>
      <w:lvlJc w:val="right"/>
      <w:pPr>
        <w:ind w:left="6830" w:hanging="180"/>
      </w:pPr>
    </w:lvl>
  </w:abstractNum>
  <w:abstractNum w:abstractNumId="6" w15:restartNumberingAfterBreak="0">
    <w:nsid w:val="41FC1131"/>
    <w:multiLevelType w:val="hybridMultilevel"/>
    <w:tmpl w:val="59BABF00"/>
    <w:lvl w:ilvl="0" w:tplc="C896AECC">
      <w:start w:val="1"/>
      <w:numFmt w:val="decimal"/>
      <w:lvlText w:val="8.%1."/>
      <w:lvlJc w:val="left"/>
      <w:pPr>
        <w:ind w:left="720" w:hanging="360"/>
      </w:pPr>
      <w:rPr>
        <w:rFonts w:hint="default"/>
        <w:b w:val="0"/>
        <w:sz w:val="24"/>
        <w:szCs w:val="24"/>
      </w:rPr>
    </w:lvl>
    <w:lvl w:ilvl="1" w:tplc="4C302816" w:tentative="1">
      <w:start w:val="1"/>
      <w:numFmt w:val="lowerLetter"/>
      <w:lvlText w:val="%2."/>
      <w:lvlJc w:val="left"/>
      <w:pPr>
        <w:ind w:left="1440" w:hanging="360"/>
      </w:pPr>
    </w:lvl>
    <w:lvl w:ilvl="2" w:tplc="30F212E2" w:tentative="1">
      <w:start w:val="1"/>
      <w:numFmt w:val="lowerRoman"/>
      <w:lvlText w:val="%3."/>
      <w:lvlJc w:val="right"/>
      <w:pPr>
        <w:ind w:left="2160" w:hanging="180"/>
      </w:pPr>
    </w:lvl>
    <w:lvl w:ilvl="3" w:tplc="E69A28CE" w:tentative="1">
      <w:start w:val="1"/>
      <w:numFmt w:val="decimal"/>
      <w:lvlText w:val="%4."/>
      <w:lvlJc w:val="left"/>
      <w:pPr>
        <w:ind w:left="2880" w:hanging="360"/>
      </w:pPr>
    </w:lvl>
    <w:lvl w:ilvl="4" w:tplc="B98474C4" w:tentative="1">
      <w:start w:val="1"/>
      <w:numFmt w:val="lowerLetter"/>
      <w:lvlText w:val="%5."/>
      <w:lvlJc w:val="left"/>
      <w:pPr>
        <w:ind w:left="3600" w:hanging="360"/>
      </w:pPr>
    </w:lvl>
    <w:lvl w:ilvl="5" w:tplc="28104292" w:tentative="1">
      <w:start w:val="1"/>
      <w:numFmt w:val="lowerRoman"/>
      <w:lvlText w:val="%6."/>
      <w:lvlJc w:val="right"/>
      <w:pPr>
        <w:ind w:left="4320" w:hanging="180"/>
      </w:pPr>
    </w:lvl>
    <w:lvl w:ilvl="6" w:tplc="701435A6" w:tentative="1">
      <w:start w:val="1"/>
      <w:numFmt w:val="decimal"/>
      <w:lvlText w:val="%7."/>
      <w:lvlJc w:val="left"/>
      <w:pPr>
        <w:ind w:left="5040" w:hanging="360"/>
      </w:pPr>
    </w:lvl>
    <w:lvl w:ilvl="7" w:tplc="A5064036" w:tentative="1">
      <w:start w:val="1"/>
      <w:numFmt w:val="lowerLetter"/>
      <w:lvlText w:val="%8."/>
      <w:lvlJc w:val="left"/>
      <w:pPr>
        <w:ind w:left="5760" w:hanging="360"/>
      </w:pPr>
    </w:lvl>
    <w:lvl w:ilvl="8" w:tplc="D6E0D838"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D7F08B0C">
      <w:start w:val="4"/>
      <w:numFmt w:val="decimal"/>
      <w:lvlText w:val="%1."/>
      <w:lvlJc w:val="left"/>
      <w:pPr>
        <w:ind w:left="1080" w:hanging="360"/>
      </w:pPr>
      <w:rPr>
        <w:rFonts w:hint="default"/>
      </w:rPr>
    </w:lvl>
    <w:lvl w:ilvl="1" w:tplc="E67A7C7A" w:tentative="1">
      <w:start w:val="1"/>
      <w:numFmt w:val="lowerLetter"/>
      <w:lvlText w:val="%2."/>
      <w:lvlJc w:val="left"/>
      <w:pPr>
        <w:ind w:left="1800" w:hanging="360"/>
      </w:pPr>
    </w:lvl>
    <w:lvl w:ilvl="2" w:tplc="E8360334" w:tentative="1">
      <w:start w:val="1"/>
      <w:numFmt w:val="lowerRoman"/>
      <w:lvlText w:val="%3."/>
      <w:lvlJc w:val="right"/>
      <w:pPr>
        <w:ind w:left="2520" w:hanging="180"/>
      </w:pPr>
    </w:lvl>
    <w:lvl w:ilvl="3" w:tplc="44307370" w:tentative="1">
      <w:start w:val="1"/>
      <w:numFmt w:val="decimal"/>
      <w:lvlText w:val="%4."/>
      <w:lvlJc w:val="left"/>
      <w:pPr>
        <w:ind w:left="3240" w:hanging="360"/>
      </w:pPr>
    </w:lvl>
    <w:lvl w:ilvl="4" w:tplc="2050FF20" w:tentative="1">
      <w:start w:val="1"/>
      <w:numFmt w:val="lowerLetter"/>
      <w:lvlText w:val="%5."/>
      <w:lvlJc w:val="left"/>
      <w:pPr>
        <w:ind w:left="3960" w:hanging="360"/>
      </w:pPr>
    </w:lvl>
    <w:lvl w:ilvl="5" w:tplc="F77ACF10" w:tentative="1">
      <w:start w:val="1"/>
      <w:numFmt w:val="lowerRoman"/>
      <w:lvlText w:val="%6."/>
      <w:lvlJc w:val="right"/>
      <w:pPr>
        <w:ind w:left="4680" w:hanging="180"/>
      </w:pPr>
    </w:lvl>
    <w:lvl w:ilvl="6" w:tplc="1BFA889A" w:tentative="1">
      <w:start w:val="1"/>
      <w:numFmt w:val="decimal"/>
      <w:lvlText w:val="%7."/>
      <w:lvlJc w:val="left"/>
      <w:pPr>
        <w:ind w:left="5400" w:hanging="360"/>
      </w:pPr>
    </w:lvl>
    <w:lvl w:ilvl="7" w:tplc="E0D2796C" w:tentative="1">
      <w:start w:val="1"/>
      <w:numFmt w:val="lowerLetter"/>
      <w:lvlText w:val="%8."/>
      <w:lvlJc w:val="left"/>
      <w:pPr>
        <w:ind w:left="6120" w:hanging="360"/>
      </w:pPr>
    </w:lvl>
    <w:lvl w:ilvl="8" w:tplc="A100ED94"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33584514">
      <w:start w:val="3"/>
      <w:numFmt w:val="decimal"/>
      <w:lvlText w:val="%1."/>
      <w:lvlJc w:val="left"/>
      <w:pPr>
        <w:ind w:left="1069" w:hanging="360"/>
      </w:pPr>
      <w:rPr>
        <w:rFonts w:hint="default"/>
      </w:rPr>
    </w:lvl>
    <w:lvl w:ilvl="1" w:tplc="655E4660" w:tentative="1">
      <w:start w:val="1"/>
      <w:numFmt w:val="lowerLetter"/>
      <w:lvlText w:val="%2."/>
      <w:lvlJc w:val="left"/>
      <w:pPr>
        <w:ind w:left="1789" w:hanging="360"/>
      </w:pPr>
    </w:lvl>
    <w:lvl w:ilvl="2" w:tplc="3E1662C4" w:tentative="1">
      <w:start w:val="1"/>
      <w:numFmt w:val="lowerRoman"/>
      <w:lvlText w:val="%3."/>
      <w:lvlJc w:val="right"/>
      <w:pPr>
        <w:ind w:left="2509" w:hanging="180"/>
      </w:pPr>
    </w:lvl>
    <w:lvl w:ilvl="3" w:tplc="615679B0" w:tentative="1">
      <w:start w:val="1"/>
      <w:numFmt w:val="decimal"/>
      <w:lvlText w:val="%4."/>
      <w:lvlJc w:val="left"/>
      <w:pPr>
        <w:ind w:left="3229" w:hanging="360"/>
      </w:pPr>
    </w:lvl>
    <w:lvl w:ilvl="4" w:tplc="B4C0A4A4" w:tentative="1">
      <w:start w:val="1"/>
      <w:numFmt w:val="lowerLetter"/>
      <w:lvlText w:val="%5."/>
      <w:lvlJc w:val="left"/>
      <w:pPr>
        <w:ind w:left="3949" w:hanging="360"/>
      </w:pPr>
    </w:lvl>
    <w:lvl w:ilvl="5" w:tplc="95660762" w:tentative="1">
      <w:start w:val="1"/>
      <w:numFmt w:val="lowerRoman"/>
      <w:lvlText w:val="%6."/>
      <w:lvlJc w:val="right"/>
      <w:pPr>
        <w:ind w:left="4669" w:hanging="180"/>
      </w:pPr>
    </w:lvl>
    <w:lvl w:ilvl="6" w:tplc="BCCED026" w:tentative="1">
      <w:start w:val="1"/>
      <w:numFmt w:val="decimal"/>
      <w:lvlText w:val="%7."/>
      <w:lvlJc w:val="left"/>
      <w:pPr>
        <w:ind w:left="5389" w:hanging="360"/>
      </w:pPr>
    </w:lvl>
    <w:lvl w:ilvl="7" w:tplc="E66C6336" w:tentative="1">
      <w:start w:val="1"/>
      <w:numFmt w:val="lowerLetter"/>
      <w:lvlText w:val="%8."/>
      <w:lvlJc w:val="left"/>
      <w:pPr>
        <w:ind w:left="6109" w:hanging="360"/>
      </w:pPr>
    </w:lvl>
    <w:lvl w:ilvl="8" w:tplc="9E3264E2"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EA7AF68E">
      <w:start w:val="1"/>
      <w:numFmt w:val="bullet"/>
      <w:lvlText w:val=""/>
      <w:lvlJc w:val="left"/>
      <w:pPr>
        <w:ind w:left="720" w:hanging="360"/>
      </w:pPr>
      <w:rPr>
        <w:rFonts w:ascii="Symbol" w:hAnsi="Symbol" w:hint="default"/>
      </w:rPr>
    </w:lvl>
    <w:lvl w:ilvl="1" w:tplc="5F08096A">
      <w:start w:val="1"/>
      <w:numFmt w:val="bullet"/>
      <w:lvlText w:val="o"/>
      <w:lvlJc w:val="left"/>
      <w:pPr>
        <w:ind w:left="1440" w:hanging="360"/>
      </w:pPr>
      <w:rPr>
        <w:rFonts w:ascii="Courier New" w:hAnsi="Courier New" w:cs="Courier New" w:hint="default"/>
      </w:rPr>
    </w:lvl>
    <w:lvl w:ilvl="2" w:tplc="856015DA">
      <w:start w:val="1"/>
      <w:numFmt w:val="bullet"/>
      <w:lvlText w:val=""/>
      <w:lvlJc w:val="left"/>
      <w:pPr>
        <w:ind w:left="2160" w:hanging="360"/>
      </w:pPr>
      <w:rPr>
        <w:rFonts w:ascii="Wingdings" w:hAnsi="Wingdings" w:hint="default"/>
      </w:rPr>
    </w:lvl>
    <w:lvl w:ilvl="3" w:tplc="A3A4477E">
      <w:start w:val="1"/>
      <w:numFmt w:val="bullet"/>
      <w:lvlText w:val=""/>
      <w:lvlJc w:val="left"/>
      <w:pPr>
        <w:ind w:left="2880" w:hanging="360"/>
      </w:pPr>
      <w:rPr>
        <w:rFonts w:ascii="Symbol" w:hAnsi="Symbol" w:hint="default"/>
      </w:rPr>
    </w:lvl>
    <w:lvl w:ilvl="4" w:tplc="FD7AE19C">
      <w:start w:val="1"/>
      <w:numFmt w:val="bullet"/>
      <w:lvlText w:val="o"/>
      <w:lvlJc w:val="left"/>
      <w:pPr>
        <w:ind w:left="3600" w:hanging="360"/>
      </w:pPr>
      <w:rPr>
        <w:rFonts w:ascii="Courier New" w:hAnsi="Courier New" w:cs="Courier New" w:hint="default"/>
      </w:rPr>
    </w:lvl>
    <w:lvl w:ilvl="5" w:tplc="C4EE7484">
      <w:start w:val="1"/>
      <w:numFmt w:val="bullet"/>
      <w:lvlText w:val=""/>
      <w:lvlJc w:val="left"/>
      <w:pPr>
        <w:ind w:left="4320" w:hanging="360"/>
      </w:pPr>
      <w:rPr>
        <w:rFonts w:ascii="Wingdings" w:hAnsi="Wingdings" w:hint="default"/>
      </w:rPr>
    </w:lvl>
    <w:lvl w:ilvl="6" w:tplc="8C900990">
      <w:start w:val="1"/>
      <w:numFmt w:val="bullet"/>
      <w:lvlText w:val=""/>
      <w:lvlJc w:val="left"/>
      <w:pPr>
        <w:ind w:left="5040" w:hanging="360"/>
      </w:pPr>
      <w:rPr>
        <w:rFonts w:ascii="Symbol" w:hAnsi="Symbol" w:hint="default"/>
      </w:rPr>
    </w:lvl>
    <w:lvl w:ilvl="7" w:tplc="239C9E78">
      <w:start w:val="1"/>
      <w:numFmt w:val="bullet"/>
      <w:lvlText w:val="o"/>
      <w:lvlJc w:val="left"/>
      <w:pPr>
        <w:ind w:left="5760" w:hanging="360"/>
      </w:pPr>
      <w:rPr>
        <w:rFonts w:ascii="Courier New" w:hAnsi="Courier New" w:cs="Courier New" w:hint="default"/>
      </w:rPr>
    </w:lvl>
    <w:lvl w:ilvl="8" w:tplc="F5A21316">
      <w:start w:val="1"/>
      <w:numFmt w:val="bullet"/>
      <w:lvlText w:val=""/>
      <w:lvlJc w:val="left"/>
      <w:pPr>
        <w:ind w:left="6480" w:hanging="360"/>
      </w:pPr>
      <w:rPr>
        <w:rFonts w:ascii="Wingdings" w:hAnsi="Wingdings" w:hint="default"/>
      </w:rPr>
    </w:lvl>
  </w:abstractNum>
  <w:abstractNum w:abstractNumId="10" w15:restartNumberingAfterBreak="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D338A4F0">
      <w:start w:val="1"/>
      <w:numFmt w:val="decimal"/>
      <w:lvlText w:val="3.%1."/>
      <w:lvlJc w:val="left"/>
      <w:pPr>
        <w:ind w:left="720" w:hanging="360"/>
      </w:pPr>
      <w:rPr>
        <w:rFonts w:hint="default"/>
      </w:rPr>
    </w:lvl>
    <w:lvl w:ilvl="1" w:tplc="29BC9144" w:tentative="1">
      <w:start w:val="1"/>
      <w:numFmt w:val="lowerLetter"/>
      <w:lvlText w:val="%2."/>
      <w:lvlJc w:val="left"/>
      <w:pPr>
        <w:ind w:left="1440" w:hanging="360"/>
      </w:pPr>
    </w:lvl>
    <w:lvl w:ilvl="2" w:tplc="601EC3D2" w:tentative="1">
      <w:start w:val="1"/>
      <w:numFmt w:val="lowerRoman"/>
      <w:lvlText w:val="%3."/>
      <w:lvlJc w:val="right"/>
      <w:pPr>
        <w:ind w:left="2160" w:hanging="180"/>
      </w:pPr>
    </w:lvl>
    <w:lvl w:ilvl="3" w:tplc="04EAE974" w:tentative="1">
      <w:start w:val="1"/>
      <w:numFmt w:val="decimal"/>
      <w:lvlText w:val="%4."/>
      <w:lvlJc w:val="left"/>
      <w:pPr>
        <w:ind w:left="2880" w:hanging="360"/>
      </w:pPr>
    </w:lvl>
    <w:lvl w:ilvl="4" w:tplc="B2223BE4" w:tentative="1">
      <w:start w:val="1"/>
      <w:numFmt w:val="lowerLetter"/>
      <w:lvlText w:val="%5."/>
      <w:lvlJc w:val="left"/>
      <w:pPr>
        <w:ind w:left="3600" w:hanging="360"/>
      </w:pPr>
    </w:lvl>
    <w:lvl w:ilvl="5" w:tplc="1A441DC6" w:tentative="1">
      <w:start w:val="1"/>
      <w:numFmt w:val="lowerRoman"/>
      <w:lvlText w:val="%6."/>
      <w:lvlJc w:val="right"/>
      <w:pPr>
        <w:ind w:left="4320" w:hanging="180"/>
      </w:pPr>
    </w:lvl>
    <w:lvl w:ilvl="6" w:tplc="985C84BC" w:tentative="1">
      <w:start w:val="1"/>
      <w:numFmt w:val="decimal"/>
      <w:lvlText w:val="%7."/>
      <w:lvlJc w:val="left"/>
      <w:pPr>
        <w:ind w:left="5040" w:hanging="360"/>
      </w:pPr>
    </w:lvl>
    <w:lvl w:ilvl="7" w:tplc="91EE018C" w:tentative="1">
      <w:start w:val="1"/>
      <w:numFmt w:val="lowerLetter"/>
      <w:lvlText w:val="%8."/>
      <w:lvlJc w:val="left"/>
      <w:pPr>
        <w:ind w:left="5760" w:hanging="360"/>
      </w:pPr>
    </w:lvl>
    <w:lvl w:ilvl="8" w:tplc="CAE6653C"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5344B28A">
      <w:start w:val="1"/>
      <w:numFmt w:val="decimal"/>
      <w:lvlText w:val="4.4.%1."/>
      <w:lvlJc w:val="center"/>
      <w:pPr>
        <w:ind w:left="720" w:hanging="360"/>
      </w:pPr>
      <w:rPr>
        <w:rFonts w:hint="default"/>
        <w:b w:val="0"/>
      </w:rPr>
    </w:lvl>
    <w:lvl w:ilvl="1" w:tplc="002624EA" w:tentative="1">
      <w:start w:val="1"/>
      <w:numFmt w:val="lowerLetter"/>
      <w:lvlText w:val="%2."/>
      <w:lvlJc w:val="left"/>
      <w:pPr>
        <w:ind w:left="1440" w:hanging="360"/>
      </w:pPr>
    </w:lvl>
    <w:lvl w:ilvl="2" w:tplc="A808A778" w:tentative="1">
      <w:start w:val="1"/>
      <w:numFmt w:val="lowerRoman"/>
      <w:lvlText w:val="%3."/>
      <w:lvlJc w:val="right"/>
      <w:pPr>
        <w:ind w:left="2160" w:hanging="180"/>
      </w:pPr>
    </w:lvl>
    <w:lvl w:ilvl="3" w:tplc="52ECA19E" w:tentative="1">
      <w:start w:val="1"/>
      <w:numFmt w:val="decimal"/>
      <w:lvlText w:val="%4."/>
      <w:lvlJc w:val="left"/>
      <w:pPr>
        <w:ind w:left="2880" w:hanging="360"/>
      </w:pPr>
    </w:lvl>
    <w:lvl w:ilvl="4" w:tplc="AB5EA06E" w:tentative="1">
      <w:start w:val="1"/>
      <w:numFmt w:val="lowerLetter"/>
      <w:lvlText w:val="%5."/>
      <w:lvlJc w:val="left"/>
      <w:pPr>
        <w:ind w:left="3600" w:hanging="360"/>
      </w:pPr>
    </w:lvl>
    <w:lvl w:ilvl="5" w:tplc="37F89272" w:tentative="1">
      <w:start w:val="1"/>
      <w:numFmt w:val="lowerRoman"/>
      <w:lvlText w:val="%6."/>
      <w:lvlJc w:val="right"/>
      <w:pPr>
        <w:ind w:left="4320" w:hanging="180"/>
      </w:pPr>
    </w:lvl>
    <w:lvl w:ilvl="6" w:tplc="BE008A9E" w:tentative="1">
      <w:start w:val="1"/>
      <w:numFmt w:val="decimal"/>
      <w:lvlText w:val="%7."/>
      <w:lvlJc w:val="left"/>
      <w:pPr>
        <w:ind w:left="5040" w:hanging="360"/>
      </w:pPr>
    </w:lvl>
    <w:lvl w:ilvl="7" w:tplc="53007938" w:tentative="1">
      <w:start w:val="1"/>
      <w:numFmt w:val="lowerLetter"/>
      <w:lvlText w:val="%8."/>
      <w:lvlJc w:val="left"/>
      <w:pPr>
        <w:ind w:left="5760" w:hanging="360"/>
      </w:pPr>
    </w:lvl>
    <w:lvl w:ilvl="8" w:tplc="B466506E" w:tentative="1">
      <w:start w:val="1"/>
      <w:numFmt w:val="lowerRoman"/>
      <w:lvlText w:val="%9."/>
      <w:lvlJc w:val="right"/>
      <w:pPr>
        <w:ind w:left="6480" w:hanging="180"/>
      </w:pPr>
    </w:lvl>
  </w:abstractNum>
  <w:num w:numId="1" w16cid:durableId="1208956455">
    <w:abstractNumId w:val="8"/>
  </w:num>
  <w:num w:numId="2" w16cid:durableId="708334109">
    <w:abstractNumId w:val="12"/>
  </w:num>
  <w:num w:numId="3" w16cid:durableId="216285763">
    <w:abstractNumId w:val="5"/>
  </w:num>
  <w:num w:numId="4" w16cid:durableId="922027281">
    <w:abstractNumId w:val="6"/>
  </w:num>
  <w:num w:numId="5" w16cid:durableId="169150443">
    <w:abstractNumId w:val="2"/>
  </w:num>
  <w:num w:numId="6" w16cid:durableId="1193768830">
    <w:abstractNumId w:val="1"/>
  </w:num>
  <w:num w:numId="7" w16cid:durableId="1912348001">
    <w:abstractNumId w:val="0"/>
  </w:num>
  <w:num w:numId="8" w16cid:durableId="1963807223">
    <w:abstractNumId w:val="11"/>
  </w:num>
  <w:num w:numId="9" w16cid:durableId="210966812">
    <w:abstractNumId w:val="13"/>
  </w:num>
  <w:num w:numId="10" w16cid:durableId="1054429586">
    <w:abstractNumId w:val="3"/>
  </w:num>
  <w:num w:numId="11" w16cid:durableId="1600328517">
    <w:abstractNumId w:val="4"/>
  </w:num>
  <w:num w:numId="12" w16cid:durableId="630405355">
    <w:abstractNumId w:val="14"/>
  </w:num>
  <w:num w:numId="13" w16cid:durableId="612327836">
    <w:abstractNumId w:val="7"/>
  </w:num>
  <w:num w:numId="14" w16cid:durableId="900679782">
    <w:abstractNumId w:val="9"/>
  </w:num>
  <w:num w:numId="15" w16cid:durableId="5844602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3608"/>
    <w:rsid w:val="00224725"/>
    <w:rsid w:val="002753F7"/>
    <w:rsid w:val="00304581"/>
    <w:rsid w:val="00326ABC"/>
    <w:rsid w:val="00551757"/>
    <w:rsid w:val="00586BE0"/>
    <w:rsid w:val="005F3608"/>
    <w:rsid w:val="006B2099"/>
    <w:rsid w:val="007132ED"/>
    <w:rsid w:val="00763BC8"/>
    <w:rsid w:val="00785CD2"/>
    <w:rsid w:val="00A32FAC"/>
    <w:rsid w:val="00AC7EF2"/>
    <w:rsid w:val="00B023BE"/>
    <w:rsid w:val="00C71D16"/>
    <w:rsid w:val="00F44594"/>
    <w:rsid w:val="00FA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84FA3"/>
  <w15:docId w15:val="{2DA2AEA7-E3A2-4C55-B44E-7A705494A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3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note">
    <w:name w:val="Footnote"/>
    <w:basedOn w:val="a0"/>
    <w:rsid w:val="00E93788"/>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rPr>
  </w:style>
  <w:style w:type="character" w:customStyle="1" w:styleId="Heading2">
    <w:name w:val="Heading #2_"/>
    <w:basedOn w:val="a0"/>
    <w:link w:val="Heading20"/>
    <w:rsid w:val="00E93788"/>
    <w:rPr>
      <w:rFonts w:ascii="Times New Roman" w:eastAsia="Times New Roman" w:hAnsi="Times New Roman"/>
      <w:b/>
      <w:bCs/>
      <w:sz w:val="28"/>
      <w:szCs w:val="28"/>
      <w:shd w:val="clear" w:color="auto" w:fill="FFFFFF"/>
    </w:rPr>
  </w:style>
  <w:style w:type="paragraph" w:customStyle="1" w:styleId="Heading20">
    <w:name w:val="Heading #2"/>
    <w:basedOn w:val="a"/>
    <w:link w:val="Heading2"/>
    <w:rsid w:val="00E93788"/>
    <w:pPr>
      <w:widowControl w:val="0"/>
      <w:shd w:val="clear" w:color="auto" w:fill="FFFFFF"/>
      <w:spacing w:line="0" w:lineRule="atLeast"/>
      <w:jc w:val="center"/>
      <w:outlineLvl w:val="1"/>
    </w:pPr>
    <w:rPr>
      <w:b/>
      <w:bCs/>
      <w:sz w:val="28"/>
      <w:szCs w:val="28"/>
    </w:rPr>
  </w:style>
  <w:style w:type="character" w:customStyle="1" w:styleId="Bodytext">
    <w:name w:val="Body text_"/>
    <w:basedOn w:val="a0"/>
    <w:link w:val="2"/>
    <w:rsid w:val="00E93788"/>
    <w:rPr>
      <w:rFonts w:ascii="Times New Roman" w:eastAsia="Times New Roman" w:hAnsi="Times New Roman"/>
      <w:sz w:val="28"/>
      <w:szCs w:val="28"/>
      <w:shd w:val="clear" w:color="auto" w:fill="FFFFFF"/>
    </w:rPr>
  </w:style>
  <w:style w:type="character" w:customStyle="1" w:styleId="BodytextBold">
    <w:name w:val="Body text + Bold"/>
    <w:basedOn w:val="Bodytext"/>
    <w:rsid w:val="00E93788"/>
    <w:rPr>
      <w:rFonts w:ascii="Times New Roman" w:eastAsia="Times New Roman" w:hAnsi="Times New Roman"/>
      <w:b/>
      <w:bCs/>
      <w:color w:val="000000"/>
      <w:spacing w:val="0"/>
      <w:w w:val="100"/>
      <w:position w:val="0"/>
      <w:sz w:val="28"/>
      <w:szCs w:val="28"/>
      <w:shd w:val="clear" w:color="auto" w:fill="FFFFFF"/>
      <w:lang w:val="ru-RU"/>
    </w:rPr>
  </w:style>
  <w:style w:type="paragraph" w:customStyle="1" w:styleId="2">
    <w:name w:val="Основной текст2"/>
    <w:basedOn w:val="a"/>
    <w:link w:val="Bodytext"/>
    <w:rsid w:val="00E93788"/>
    <w:pPr>
      <w:widowControl w:val="0"/>
      <w:shd w:val="clear" w:color="auto" w:fill="FFFFFF"/>
      <w:spacing w:line="0" w:lineRule="atLeast"/>
    </w:pPr>
    <w:rPr>
      <w:sz w:val="28"/>
      <w:szCs w:val="28"/>
    </w:rPr>
  </w:style>
  <w:style w:type="character" w:customStyle="1" w:styleId="Footnote0">
    <w:name w:val="Footnote_"/>
    <w:basedOn w:val="a0"/>
    <w:link w:val="Footnote1"/>
    <w:rsid w:val="00697E8A"/>
    <w:rPr>
      <w:rFonts w:ascii="Times New Roman" w:eastAsia="Times New Roman" w:hAnsi="Times New Roman" w:cs="Times New Roman"/>
      <w:b w:val="0"/>
      <w:bCs w:val="0"/>
      <w:i w:val="0"/>
      <w:iCs w:val="0"/>
      <w:smallCaps w:val="0"/>
      <w:strike w:val="0"/>
      <w:sz w:val="19"/>
      <w:szCs w:val="19"/>
      <w:u w:val="none"/>
    </w:rPr>
  </w:style>
  <w:style w:type="character" w:customStyle="1" w:styleId="14">
    <w:name w:val="Основной текст1"/>
    <w:basedOn w:val="a0"/>
    <w:rsid w:val="00A5412A"/>
    <w:rPr>
      <w:rFonts w:ascii="Times New Roman" w:eastAsia="Times New Roman" w:hAnsi="Times New Roman" w:cs="Times New Roman"/>
      <w:b w:val="0"/>
      <w:bCs w:val="0"/>
      <w:i w:val="0"/>
      <w:iCs w:val="0"/>
      <w:smallCaps w:val="0"/>
      <w:strike w:val="0"/>
      <w:sz w:val="28"/>
      <w:szCs w:val="28"/>
      <w:u w:val="none"/>
    </w:rPr>
  </w:style>
  <w:style w:type="character" w:customStyle="1" w:styleId="Bodytext4">
    <w:name w:val="Body text (4)_"/>
    <w:basedOn w:val="a0"/>
    <w:link w:val="Bodytext40"/>
    <w:rsid w:val="00A5412A"/>
    <w:rPr>
      <w:rFonts w:ascii="Times New Roman" w:eastAsia="Times New Roman" w:hAnsi="Times New Roman"/>
      <w:sz w:val="19"/>
      <w:szCs w:val="19"/>
      <w:shd w:val="clear" w:color="auto" w:fill="FFFFFF"/>
    </w:rPr>
  </w:style>
  <w:style w:type="paragraph" w:customStyle="1" w:styleId="Bodytext40">
    <w:name w:val="Body text (4)"/>
    <w:basedOn w:val="a"/>
    <w:link w:val="Bodytext4"/>
    <w:rsid w:val="00A5412A"/>
    <w:pPr>
      <w:widowControl w:val="0"/>
      <w:shd w:val="clear" w:color="auto" w:fill="FFFFFF"/>
      <w:spacing w:line="0" w:lineRule="atLeast"/>
    </w:pPr>
    <w:rPr>
      <w:sz w:val="19"/>
      <w:szCs w:val="19"/>
    </w:rPr>
  </w:style>
  <w:style w:type="character" w:customStyle="1" w:styleId="Heading2NotBold">
    <w:name w:val="Heading #2 + Not Bold"/>
    <w:basedOn w:val="Heading2"/>
    <w:rsid w:val="00C35CD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Bodytext2">
    <w:name w:val="Body text (2)_"/>
    <w:basedOn w:val="a0"/>
    <w:link w:val="Bodytext20"/>
    <w:rsid w:val="003E3C21"/>
    <w:rPr>
      <w:rFonts w:ascii="Times New Roman" w:eastAsia="Times New Roman" w:hAnsi="Times New Roman"/>
      <w:b/>
      <w:bCs/>
      <w:sz w:val="28"/>
      <w:szCs w:val="28"/>
      <w:shd w:val="clear" w:color="auto" w:fill="FFFFFF"/>
    </w:rPr>
  </w:style>
  <w:style w:type="paragraph" w:customStyle="1" w:styleId="Bodytext20">
    <w:name w:val="Body text (2)"/>
    <w:basedOn w:val="a"/>
    <w:link w:val="Bodytext2"/>
    <w:rsid w:val="003E3C21"/>
    <w:pPr>
      <w:widowControl w:val="0"/>
      <w:shd w:val="clear" w:color="auto" w:fill="FFFFFF"/>
      <w:spacing w:line="317" w:lineRule="exact"/>
      <w:jc w:val="center"/>
    </w:pPr>
    <w:rPr>
      <w:b/>
      <w:bCs/>
      <w:sz w:val="28"/>
      <w:szCs w:val="28"/>
    </w:rPr>
  </w:style>
  <w:style w:type="character" w:customStyle="1" w:styleId="FootnoteItalic">
    <w:name w:val="Footnote + Italic"/>
    <w:basedOn w:val="Footnote0"/>
    <w:rsid w:val="00560E72"/>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Bodytext3">
    <w:name w:val="Body text (3)_"/>
    <w:basedOn w:val="a0"/>
    <w:link w:val="Bodytext30"/>
    <w:rsid w:val="00511F75"/>
    <w:rPr>
      <w:rFonts w:ascii="Times New Roman" w:eastAsia="Times New Roman" w:hAnsi="Times New Roman"/>
      <w:i/>
      <w:iCs/>
      <w:sz w:val="28"/>
      <w:szCs w:val="28"/>
      <w:shd w:val="clear" w:color="auto" w:fill="FFFFFF"/>
    </w:rPr>
  </w:style>
  <w:style w:type="character" w:customStyle="1" w:styleId="Heading1">
    <w:name w:val="Heading #1_"/>
    <w:basedOn w:val="a0"/>
    <w:link w:val="Heading10"/>
    <w:rsid w:val="00511F75"/>
    <w:rPr>
      <w:rFonts w:ascii="Times New Roman" w:eastAsia="Times New Roman" w:hAnsi="Times New Roman"/>
      <w:b/>
      <w:bCs/>
      <w:sz w:val="26"/>
      <w:szCs w:val="26"/>
      <w:shd w:val="clear" w:color="auto" w:fill="FFFFFF"/>
    </w:rPr>
  </w:style>
  <w:style w:type="character" w:customStyle="1" w:styleId="Bodytext414pt">
    <w:name w:val="Body text (4) + 14 pt"/>
    <w:basedOn w:val="Bodytext4"/>
    <w:rsid w:val="00511F7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Bodytext30">
    <w:name w:val="Body text (3)"/>
    <w:basedOn w:val="a"/>
    <w:link w:val="Bodytext3"/>
    <w:rsid w:val="00511F75"/>
    <w:pPr>
      <w:widowControl w:val="0"/>
      <w:shd w:val="clear" w:color="auto" w:fill="FFFFFF"/>
      <w:spacing w:line="322" w:lineRule="exact"/>
      <w:jc w:val="both"/>
    </w:pPr>
    <w:rPr>
      <w:i/>
      <w:iCs/>
      <w:sz w:val="28"/>
      <w:szCs w:val="28"/>
    </w:rPr>
  </w:style>
  <w:style w:type="paragraph" w:customStyle="1" w:styleId="Heading10">
    <w:name w:val="Heading #1"/>
    <w:basedOn w:val="a"/>
    <w:link w:val="Heading1"/>
    <w:rsid w:val="00511F75"/>
    <w:pPr>
      <w:widowControl w:val="0"/>
      <w:shd w:val="clear" w:color="auto" w:fill="FFFFFF"/>
      <w:spacing w:line="331" w:lineRule="exact"/>
      <w:outlineLvl w:val="0"/>
    </w:pPr>
    <w:rPr>
      <w:b/>
      <w:bCs/>
      <w:sz w:val="26"/>
      <w:szCs w:val="26"/>
    </w:rPr>
  </w:style>
  <w:style w:type="paragraph" w:customStyle="1" w:styleId="Bodytext21">
    <w:name w:val="Body text (2)1"/>
    <w:basedOn w:val="a"/>
    <w:rsid w:val="00F54DBC"/>
    <w:pPr>
      <w:widowControl w:val="0"/>
      <w:shd w:val="clear" w:color="auto" w:fill="FFFFFF"/>
      <w:spacing w:line="317" w:lineRule="exact"/>
      <w:jc w:val="center"/>
    </w:pPr>
    <w:rPr>
      <w:b/>
      <w:bCs/>
      <w:color w:val="000000"/>
      <w:sz w:val="28"/>
      <w:szCs w:val="28"/>
    </w:rPr>
  </w:style>
  <w:style w:type="paragraph" w:customStyle="1" w:styleId="Bodytext41">
    <w:name w:val="Body text (4)1"/>
    <w:basedOn w:val="a"/>
    <w:rsid w:val="00F54DBC"/>
    <w:pPr>
      <w:widowControl w:val="0"/>
      <w:shd w:val="clear" w:color="auto" w:fill="FFFFFF"/>
      <w:spacing w:line="0" w:lineRule="atLeast"/>
    </w:pPr>
    <w:rPr>
      <w:color w:val="000000"/>
      <w:sz w:val="19"/>
      <w:szCs w:val="19"/>
    </w:rPr>
  </w:style>
  <w:style w:type="paragraph" w:customStyle="1" w:styleId="Footnote1">
    <w:name w:val="Footnote1"/>
    <w:basedOn w:val="a"/>
    <w:link w:val="Footnote0"/>
    <w:rsid w:val="000A0882"/>
    <w:pPr>
      <w:widowControl w:val="0"/>
      <w:shd w:val="clear" w:color="auto" w:fill="FFFFFF"/>
      <w:spacing w:line="226" w:lineRule="exact"/>
      <w:jc w:val="both"/>
    </w:pPr>
    <w:rPr>
      <w:sz w:val="19"/>
      <w:szCs w:val="19"/>
    </w:rPr>
  </w:style>
  <w:style w:type="table" w:customStyle="1" w:styleId="15">
    <w:name w:val="Сетка таблицы1"/>
    <w:basedOn w:val="a1"/>
    <w:next w:val="af7"/>
    <w:uiPriority w:val="59"/>
    <w:rsid w:val="00586B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B12A46A0CA85CCC4E6867079049F19CC4B3D77F49DF7A1C7ADFDF6AAC5558695990513852F4096BA9A4514DB639206C76DFD83950E78F3S4w1A"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A2B12A46A0CA85CCC4E6867079049F19CC4B3D77F49DF7A1C7ADFDF6AAC5558695990513852F4097B19A4514DB639206C76DFD83950E78F3S4w1A"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BF8D927A944F94FC145AF4BB3025C8AA57A8AA9F7D80301A4EAD5B8D688EF62005917F0999645C82043807FBC6E3640F35C23FA17C8EC013N8D9A"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6CF0EF6425CAB2BE64E340B585618258B5A035583FFDE15AAD3DD4C2A45BDA91992DF6044D420FB52E6F663D99K0a3G" TargetMode="External"/><Relationship Id="rId5" Type="http://schemas.openxmlformats.org/officeDocument/2006/relationships/settings" Target="settings.xml"/><Relationship Id="rId15" Type="http://schemas.openxmlformats.org/officeDocument/2006/relationships/hyperlink" Target="consultantplus://offline/ref=BF8D927A944F94FC145AF4BB3025C8AA57A8AA9F7D80301A4EAD5B8D688EF62005917F0999645D87043807FBC6E3640F35C23FA17C8EC013N8D9A" TargetMode="External"/><Relationship Id="rId23" Type="http://schemas.openxmlformats.org/officeDocument/2006/relationships/theme" Target="theme/theme1.xml"/><Relationship Id="rId10" Type="http://schemas.openxmlformats.org/officeDocument/2006/relationships/hyperlink" Target="consultantplus://offline/ref=19EA3B1F50321E503D15A9CB13A6582A0C3DCE42D238AFC20EA935510DAD4531BE3FF05131090498412CAE19C3B4A86E28C03893E004ECk9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consultantplus://offline/ref=6CF0EF6425CAB2BE64E340B585618258B5A035583FFDE15AAD3DD4C2A45BDA918B2DAE084F4C1AE17C35313099058FB0B9BDAD26F0KFa7G" TargetMode="External"/><Relationship Id="rId14" Type="http://schemas.openxmlformats.org/officeDocument/2006/relationships/hyperlink" Target="consultantplus://offline/ref=A2B12A46A0CA85CCC4E6867079049F19CC4B3D77F49DF7A1C7ADFDF6AAC5558695990513852F4096BB9A4514DB639206C76DFD83950E78F3S4w1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50BE5-A8DF-46FA-B6BD-8A72829FE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9</Pages>
  <Words>3986</Words>
  <Characters>22725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Артем Булдаков</cp:lastModifiedBy>
  <cp:revision>15</cp:revision>
  <cp:lastPrinted>2014-03-27T07:47:00Z</cp:lastPrinted>
  <dcterms:created xsi:type="dcterms:W3CDTF">2024-12-16T23:27:00Z</dcterms:created>
  <dcterms:modified xsi:type="dcterms:W3CDTF">2026-03-10T12:47:00Z</dcterms:modified>
</cp:coreProperties>
</file>