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91" w:rsidRDefault="00333191" w:rsidP="00333191">
      <w:pPr>
        <w:pStyle w:val="a6"/>
        <w:rPr>
          <w:sz w:val="24"/>
          <w:szCs w:val="24"/>
        </w:rPr>
      </w:pPr>
      <w:bookmarkStart w:id="0" w:name="_GoBack"/>
      <w:bookmarkEnd w:id="0"/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:rsidR="00333191" w:rsidRDefault="00333191" w:rsidP="00A105A9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оказание </w:t>
      </w:r>
      <w:r w:rsidR="00274662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>услуг</w:t>
      </w:r>
    </w:p>
    <w:p w:rsidR="00333191" w:rsidRPr="000B3DA1" w:rsidRDefault="00274662" w:rsidP="00333191">
      <w:pPr>
        <w:jc w:val="center"/>
      </w:pPr>
      <w:r>
        <w:rPr>
          <w:lang w:eastAsia="x-none"/>
        </w:rPr>
        <w:t xml:space="preserve">           </w:t>
      </w:r>
      <w:r w:rsidR="00333191" w:rsidRPr="000B3DA1">
        <w:rPr>
          <w:lang w:eastAsia="x-none"/>
        </w:rPr>
        <w:t>ИКЗ</w:t>
      </w:r>
      <w:r w:rsidR="00333191" w:rsidRPr="000B3DA1">
        <w:rPr>
          <w:b/>
          <w:lang w:eastAsia="x-none"/>
        </w:rPr>
        <w:t xml:space="preserve"> </w:t>
      </w:r>
      <w:r w:rsidR="00333191" w:rsidRPr="000B3DA1">
        <w:t>261581000113958100100100100000000244</w:t>
      </w:r>
    </w:p>
    <w:p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с. Лермонтово</w:t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</w:t>
      </w:r>
      <w:proofErr w:type="gramStart"/>
      <w:r w:rsidRPr="004F6D9A">
        <w:rPr>
          <w:color w:val="000000"/>
          <w:sz w:val="24"/>
          <w:szCs w:val="24"/>
          <w:lang w:eastAsia="ar-SA"/>
        </w:rPr>
        <w:t xml:space="preserve">   «</w:t>
      </w:r>
      <w:proofErr w:type="gramEnd"/>
      <w:r w:rsidRPr="004F6D9A">
        <w:rPr>
          <w:color w:val="000000"/>
          <w:sz w:val="24"/>
          <w:szCs w:val="24"/>
          <w:lang w:eastAsia="ar-SA"/>
        </w:rPr>
        <w:t>____» _______ 2026 года</w:t>
      </w:r>
    </w:p>
    <w:p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Лермонтовский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r w:rsidR="00064D3C" w:rsidRPr="00333191">
        <w:rPr>
          <w:sz w:val="24"/>
          <w:szCs w:val="24"/>
        </w:rPr>
        <w:t>Печниковой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</w:t>
      </w:r>
      <w:proofErr w:type="spellStart"/>
      <w:r w:rsidR="00333191">
        <w:rPr>
          <w:sz w:val="24"/>
          <w:szCs w:val="24"/>
        </w:rPr>
        <w:t>ый</w:t>
      </w:r>
      <w:proofErr w:type="spellEnd"/>
      <w:r w:rsidR="00333191">
        <w:rPr>
          <w:sz w:val="24"/>
          <w:szCs w:val="24"/>
        </w:rPr>
        <w:t>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107082" w:rsidRPr="001C4925" w:rsidRDefault="00C54803" w:rsidP="00C54803">
      <w:pPr>
        <w:pStyle w:val="a3"/>
        <w:shd w:val="clear" w:color="auto" w:fill="FFFFFF"/>
        <w:ind w:left="92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 </w:t>
      </w:r>
      <w:r w:rsidR="003C39D1" w:rsidRPr="001C4925">
        <w:rPr>
          <w:color w:val="000000"/>
          <w:sz w:val="24"/>
          <w:szCs w:val="24"/>
        </w:rPr>
        <w:t>ПРЕДМЕТ ДОГОВОРА</w:t>
      </w:r>
    </w:p>
    <w:p w:rsidR="00412CDC" w:rsidRPr="003617AA" w:rsidRDefault="003C39D1" w:rsidP="00A105A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1.1. Заказчик поручает, а Исполнитель принимает на себя </w:t>
      </w:r>
      <w:r w:rsidR="00DD1C6E" w:rsidRPr="001C4925">
        <w:rPr>
          <w:color w:val="000000"/>
          <w:sz w:val="24"/>
          <w:szCs w:val="24"/>
        </w:rPr>
        <w:t>оказание</w:t>
      </w:r>
      <w:r w:rsidR="00412CDC" w:rsidRPr="001C4925">
        <w:rPr>
          <w:color w:val="000000"/>
          <w:sz w:val="24"/>
          <w:szCs w:val="24"/>
        </w:rPr>
        <w:t xml:space="preserve"> </w:t>
      </w:r>
      <w:r w:rsidR="00274662" w:rsidRPr="001C4925">
        <w:rPr>
          <w:color w:val="000000"/>
          <w:sz w:val="24"/>
          <w:szCs w:val="24"/>
        </w:rPr>
        <w:t>образовательных услуг</w:t>
      </w:r>
      <w:r w:rsidR="00DD1C6E" w:rsidRPr="001C4925">
        <w:rPr>
          <w:color w:val="000000"/>
          <w:sz w:val="24"/>
          <w:szCs w:val="24"/>
        </w:rPr>
        <w:t xml:space="preserve"> </w:t>
      </w:r>
      <w:r w:rsidR="003617AA" w:rsidRPr="003617AA">
        <w:rPr>
          <w:sz w:val="24"/>
          <w:szCs w:val="24"/>
        </w:rPr>
        <w:t xml:space="preserve">по дополнительной профессиональной программе </w:t>
      </w:r>
      <w:r w:rsidR="003617AA" w:rsidRPr="003617AA">
        <w:rPr>
          <w:b/>
          <w:bCs/>
          <w:sz w:val="24"/>
          <w:szCs w:val="24"/>
        </w:rPr>
        <w:t>повышения квалификации «</w:t>
      </w:r>
      <w:r w:rsidR="00E70D9F" w:rsidRPr="00E70D9F">
        <w:rPr>
          <w:b/>
          <w:bCs/>
          <w:sz w:val="24"/>
          <w:szCs w:val="24"/>
          <w:highlight w:val="yellow"/>
        </w:rPr>
        <w:t>СММ-коммуникации</w:t>
      </w:r>
      <w:r w:rsidR="003617AA" w:rsidRPr="003617AA">
        <w:rPr>
          <w:b/>
          <w:bCs/>
          <w:sz w:val="24"/>
          <w:szCs w:val="24"/>
        </w:rPr>
        <w:t xml:space="preserve"> и репутация учреждения: работа с социальными сетями и </w:t>
      </w:r>
      <w:proofErr w:type="spellStart"/>
      <w:r w:rsidR="003617AA" w:rsidRPr="003617AA">
        <w:rPr>
          <w:b/>
          <w:bCs/>
          <w:sz w:val="24"/>
          <w:szCs w:val="24"/>
        </w:rPr>
        <w:t>медиапространством</w:t>
      </w:r>
      <w:proofErr w:type="spellEnd"/>
      <w:r w:rsidR="003617AA" w:rsidRPr="003617AA">
        <w:rPr>
          <w:b/>
          <w:bCs/>
          <w:sz w:val="24"/>
          <w:szCs w:val="24"/>
        </w:rPr>
        <w:t>»</w:t>
      </w:r>
      <w:r w:rsidR="003617AA" w:rsidRPr="003617AA">
        <w:rPr>
          <w:sz w:val="24"/>
          <w:szCs w:val="24"/>
        </w:rPr>
        <w:t>, в соответствии с Техническим заданием (Приложение № 1)</w:t>
      </w:r>
      <w:r w:rsidR="00DD1C6E" w:rsidRPr="001C4925">
        <w:rPr>
          <w:color w:val="000000"/>
          <w:sz w:val="24"/>
          <w:szCs w:val="24"/>
        </w:rPr>
        <w:t>, являющ</w:t>
      </w:r>
      <w:r w:rsidR="005D463B" w:rsidRPr="001C4925">
        <w:rPr>
          <w:color w:val="000000"/>
          <w:sz w:val="24"/>
          <w:szCs w:val="24"/>
        </w:rPr>
        <w:t>им</w:t>
      </w:r>
      <w:r w:rsidR="00DD1C6E" w:rsidRPr="001C4925">
        <w:rPr>
          <w:color w:val="000000"/>
          <w:sz w:val="24"/>
          <w:szCs w:val="24"/>
        </w:rPr>
        <w:t>ся неотъемлемой частью настоящего до</w:t>
      </w:r>
      <w:r w:rsidR="00FD3BB6">
        <w:rPr>
          <w:color w:val="000000"/>
          <w:sz w:val="24"/>
          <w:szCs w:val="24"/>
        </w:rPr>
        <w:t>говора</w:t>
      </w:r>
      <w:r w:rsidR="00DD1C6E" w:rsidRPr="001C4925">
        <w:rPr>
          <w:color w:val="000000"/>
          <w:sz w:val="24"/>
          <w:szCs w:val="24"/>
        </w:rPr>
        <w:t xml:space="preserve">, а Заказчик обязуется принять услуги и оплатить их в соответствии с требованиями настоящего договора. </w:t>
      </w:r>
    </w:p>
    <w:p w:rsidR="00C54803" w:rsidRPr="001C4925" w:rsidRDefault="00C54803" w:rsidP="00C54803">
      <w:pPr>
        <w:ind w:firstLine="567"/>
        <w:jc w:val="both"/>
        <w:rPr>
          <w:color w:val="000000"/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2. ПОРЯДОК ОКАЗАНИЯ УСЛУГ</w:t>
      </w:r>
    </w:p>
    <w:p w:rsidR="00107082" w:rsidRPr="001C4925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2.1.</w:t>
      </w:r>
      <w:r w:rsidR="0084109E" w:rsidRPr="001C4925">
        <w:rPr>
          <w:color w:val="000000"/>
          <w:sz w:val="24"/>
          <w:szCs w:val="24"/>
        </w:rPr>
        <w:t xml:space="preserve"> </w:t>
      </w:r>
      <w:r w:rsidR="00F46A83" w:rsidRPr="001C4925">
        <w:rPr>
          <w:color w:val="000000"/>
          <w:sz w:val="24"/>
          <w:szCs w:val="24"/>
        </w:rPr>
        <w:t>Оказание услуг</w:t>
      </w:r>
      <w:r w:rsidR="002452A9" w:rsidRPr="001C4925">
        <w:rPr>
          <w:color w:val="000000"/>
          <w:sz w:val="24"/>
          <w:szCs w:val="24"/>
        </w:rPr>
        <w:t>, предусмотренных п. 1.1 Дог</w:t>
      </w:r>
      <w:r w:rsidR="00EE094A" w:rsidRPr="001C4925">
        <w:rPr>
          <w:color w:val="000000"/>
          <w:sz w:val="24"/>
          <w:szCs w:val="24"/>
        </w:rPr>
        <w:t>о</w:t>
      </w:r>
      <w:r w:rsidR="002452A9" w:rsidRPr="001C4925">
        <w:rPr>
          <w:color w:val="000000"/>
          <w:sz w:val="24"/>
          <w:szCs w:val="24"/>
        </w:rPr>
        <w:t>вора,</w:t>
      </w:r>
      <w:r w:rsidRPr="001C4925">
        <w:rPr>
          <w:color w:val="000000"/>
          <w:sz w:val="24"/>
          <w:szCs w:val="24"/>
        </w:rPr>
        <w:t xml:space="preserve"> производится по месту </w:t>
      </w:r>
      <w:r w:rsidR="00F46A83" w:rsidRPr="001C4925">
        <w:rPr>
          <w:color w:val="000000"/>
          <w:sz w:val="24"/>
          <w:szCs w:val="24"/>
        </w:rPr>
        <w:t>нахождения</w:t>
      </w:r>
      <w:r w:rsidRPr="001C4925">
        <w:rPr>
          <w:color w:val="000000"/>
          <w:sz w:val="24"/>
          <w:szCs w:val="24"/>
        </w:rPr>
        <w:t xml:space="preserve"> Исполнителя</w:t>
      </w:r>
      <w:r w:rsidR="00274662" w:rsidRPr="001C4925">
        <w:rPr>
          <w:color w:val="000000"/>
          <w:sz w:val="24"/>
          <w:szCs w:val="24"/>
        </w:rPr>
        <w:t xml:space="preserve"> (дистанционно)</w:t>
      </w:r>
      <w:r w:rsidRPr="001C4925">
        <w:rPr>
          <w:color w:val="000000"/>
          <w:sz w:val="24"/>
          <w:szCs w:val="24"/>
        </w:rPr>
        <w:t>.</w:t>
      </w:r>
    </w:p>
    <w:p w:rsidR="00107082" w:rsidRPr="003617AA" w:rsidRDefault="00F46A83" w:rsidP="00C30336">
      <w:pPr>
        <w:ind w:firstLine="539"/>
        <w:jc w:val="both"/>
        <w:rPr>
          <w:sz w:val="24"/>
          <w:szCs w:val="24"/>
        </w:rPr>
      </w:pPr>
      <w:r w:rsidRPr="001C4925">
        <w:rPr>
          <w:color w:val="000000"/>
          <w:sz w:val="24"/>
          <w:szCs w:val="24"/>
        </w:rPr>
        <w:t>2.</w:t>
      </w:r>
      <w:r w:rsidRPr="00C30336">
        <w:rPr>
          <w:sz w:val="24"/>
          <w:szCs w:val="24"/>
        </w:rPr>
        <w:t xml:space="preserve">2. </w:t>
      </w:r>
      <w:r w:rsidR="00C30336">
        <w:rPr>
          <w:sz w:val="24"/>
          <w:szCs w:val="24"/>
        </w:rPr>
        <w:t>Срок оказания услуг</w:t>
      </w:r>
      <w:r w:rsidR="00C30336" w:rsidRPr="00C30336">
        <w:rPr>
          <w:sz w:val="24"/>
          <w:szCs w:val="24"/>
        </w:rPr>
        <w:t xml:space="preserve"> с «14» сентября 2026 г. по «17» сентября 2026 г.</w:t>
      </w:r>
      <w:r w:rsidR="00C30336">
        <w:rPr>
          <w:sz w:val="24"/>
          <w:szCs w:val="24"/>
        </w:rPr>
        <w:t xml:space="preserve">, </w:t>
      </w:r>
      <w:r w:rsidR="00C30336" w:rsidRPr="00C30336">
        <w:rPr>
          <w:sz w:val="24"/>
          <w:szCs w:val="24"/>
        </w:rPr>
        <w:t>32 академических час</w:t>
      </w:r>
      <w:r w:rsidR="00C30336">
        <w:rPr>
          <w:sz w:val="24"/>
          <w:szCs w:val="24"/>
        </w:rPr>
        <w:t>а.</w:t>
      </w:r>
    </w:p>
    <w:p w:rsidR="00107082" w:rsidRPr="00F46A83" w:rsidRDefault="00F46A83" w:rsidP="003617AA">
      <w:pPr>
        <w:shd w:val="clear" w:color="auto" w:fill="FFFFFF"/>
        <w:ind w:left="567"/>
        <w:jc w:val="both"/>
        <w:rPr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2.3. </w:t>
      </w:r>
      <w:r w:rsidR="003C39D1" w:rsidRPr="001C4925">
        <w:rPr>
          <w:color w:val="000000"/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1C4925">
        <w:rPr>
          <w:color w:val="000000"/>
          <w:sz w:val="24"/>
          <w:szCs w:val="24"/>
        </w:rPr>
        <w:t xml:space="preserve"> </w:t>
      </w:r>
      <w:r w:rsidR="003C39D1" w:rsidRPr="001C4925">
        <w:rPr>
          <w:color w:val="000000"/>
          <w:sz w:val="24"/>
          <w:szCs w:val="24"/>
        </w:rPr>
        <w:t xml:space="preserve">Исполнитель </w:t>
      </w:r>
      <w:r w:rsidRPr="001C4925">
        <w:rPr>
          <w:color w:val="000000"/>
          <w:sz w:val="24"/>
          <w:szCs w:val="24"/>
        </w:rPr>
        <w:t>для оказания услуг может привлекать к оказанию услуг иные организации или лиц, владеющих необходимым оборудованием для оказания услуг. При этом ответственность</w:t>
      </w:r>
      <w:r w:rsidRPr="00F46A83">
        <w:rPr>
          <w:sz w:val="24"/>
          <w:szCs w:val="24"/>
        </w:rPr>
        <w:t xml:space="preserve"> за </w:t>
      </w:r>
      <w:r>
        <w:rPr>
          <w:sz w:val="24"/>
          <w:szCs w:val="24"/>
        </w:rPr>
        <w:t>оказание услуг</w:t>
      </w:r>
      <w:r w:rsidRPr="00F46A83">
        <w:rPr>
          <w:sz w:val="24"/>
          <w:szCs w:val="24"/>
        </w:rPr>
        <w:t xml:space="preserve"> ины</w:t>
      </w:r>
      <w:r>
        <w:rPr>
          <w:sz w:val="24"/>
          <w:szCs w:val="24"/>
        </w:rPr>
        <w:t>ми</w:t>
      </w:r>
      <w:r w:rsidRPr="00F46A83">
        <w:rPr>
          <w:sz w:val="24"/>
          <w:szCs w:val="24"/>
        </w:rPr>
        <w:t xml:space="preserve"> лиц</w:t>
      </w:r>
      <w:r>
        <w:rPr>
          <w:sz w:val="24"/>
          <w:szCs w:val="24"/>
        </w:rPr>
        <w:t>ами</w:t>
      </w:r>
      <w:r w:rsidRPr="00F46A83">
        <w:rPr>
          <w:sz w:val="24"/>
          <w:szCs w:val="24"/>
        </w:rPr>
        <w:t xml:space="preserve"> и организаци</w:t>
      </w:r>
      <w:r>
        <w:rPr>
          <w:sz w:val="24"/>
          <w:szCs w:val="24"/>
        </w:rPr>
        <w:t>ями</w:t>
      </w:r>
      <w:r w:rsidRPr="00F46A83">
        <w:rPr>
          <w:sz w:val="24"/>
          <w:szCs w:val="24"/>
        </w:rPr>
        <w:t xml:space="preserve"> несет </w:t>
      </w:r>
      <w:r>
        <w:rPr>
          <w:sz w:val="24"/>
          <w:szCs w:val="24"/>
        </w:rPr>
        <w:t>Исполнитель</w:t>
      </w:r>
      <w:r w:rsidR="003C39D1" w:rsidRPr="00F46A83">
        <w:rPr>
          <w:sz w:val="24"/>
          <w:szCs w:val="24"/>
        </w:rPr>
        <w:t>.</w:t>
      </w:r>
    </w:p>
    <w:p w:rsidR="00E70D9F" w:rsidRPr="00E70D9F" w:rsidRDefault="00412CDC" w:rsidP="00E70D9F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  <w:highlight w:val="yellow"/>
        </w:rPr>
      </w:pPr>
      <w:r w:rsidRPr="00E70D9F">
        <w:rPr>
          <w:sz w:val="24"/>
          <w:szCs w:val="24"/>
          <w:highlight w:val="yellow"/>
        </w:rPr>
        <w:t>2.</w:t>
      </w:r>
      <w:r w:rsidR="00FD3BB6" w:rsidRPr="00E70D9F">
        <w:rPr>
          <w:sz w:val="24"/>
          <w:szCs w:val="24"/>
          <w:highlight w:val="yellow"/>
        </w:rPr>
        <w:t>4</w:t>
      </w:r>
      <w:r w:rsidRPr="00E70D9F">
        <w:rPr>
          <w:sz w:val="24"/>
          <w:szCs w:val="24"/>
          <w:highlight w:val="yellow"/>
        </w:rPr>
        <w:t>.</w:t>
      </w:r>
      <w:r w:rsidR="00F46A83" w:rsidRPr="00E70D9F">
        <w:rPr>
          <w:sz w:val="24"/>
          <w:szCs w:val="24"/>
          <w:highlight w:val="yellow"/>
        </w:rPr>
        <w:t xml:space="preserve"> </w:t>
      </w:r>
      <w:r w:rsidR="00E70D9F" w:rsidRPr="00E70D9F">
        <w:rPr>
          <w:sz w:val="24"/>
          <w:szCs w:val="24"/>
          <w:highlight w:val="yellow"/>
        </w:rPr>
        <w:t xml:space="preserve">Акт об оказанных услугах оформляется последним днем окончания исполнения </w:t>
      </w:r>
      <w:proofErr w:type="gramStart"/>
      <w:r w:rsidR="00E70D9F" w:rsidRPr="00E70D9F">
        <w:rPr>
          <w:sz w:val="24"/>
          <w:szCs w:val="24"/>
          <w:highlight w:val="yellow"/>
        </w:rPr>
        <w:t>обязательств  и</w:t>
      </w:r>
      <w:proofErr w:type="gramEnd"/>
      <w:r w:rsidR="00E70D9F" w:rsidRPr="00E70D9F">
        <w:rPr>
          <w:sz w:val="24"/>
          <w:szCs w:val="24"/>
          <w:highlight w:val="yellow"/>
        </w:rPr>
        <w:t xml:space="preserve"> в течение 15 (Пятнадцати) рабочих дней после окончания исполнения обязательств Исполнитель направляет Заказчику, подписанный со своей стороны Акт об оказанных услугах, в двух экземплярах, Заказчик в течение 5 (Пяти) рабочих дней с даты, указанной в Акте об оказанных услугах, обязан подписать Акт об оказанных услугах или предоставить письменный мотивированный отказ от приемки оказанных услуг.</w:t>
      </w:r>
    </w:p>
    <w:p w:rsidR="00D308BD" w:rsidRPr="00333191" w:rsidRDefault="00E70D9F" w:rsidP="00E70D9F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E70D9F">
        <w:rPr>
          <w:sz w:val="24"/>
          <w:szCs w:val="24"/>
          <w:highlight w:val="yellow"/>
        </w:rPr>
        <w:t xml:space="preserve"> В случае неполучения Исполнителем подписанного Акта об оказанных услугах или мотивированного отказа от приемки оказанных услуг в указанный срок, услуги считаются принятыми в полном объеме.</w:t>
      </w:r>
    </w:p>
    <w:p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:rsidR="00107082" w:rsidRPr="00E31A9B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lastRenderedPageBreak/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:rsidR="00FC0A9B" w:rsidRPr="00E31A9B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</w:t>
      </w:r>
      <w:r w:rsidR="005F6433" w:rsidRPr="00333191">
        <w:rPr>
          <w:sz w:val="24"/>
          <w:szCs w:val="24"/>
        </w:rPr>
        <w:t>в настоящем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:rsidR="00C54803" w:rsidRPr="00E31A9B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333191">
        <w:rPr>
          <w:sz w:val="24"/>
          <w:szCs w:val="24"/>
        </w:rPr>
        <w:t xml:space="preserve">4. </w:t>
      </w:r>
      <w:r w:rsidRPr="001C4925">
        <w:rPr>
          <w:color w:val="000000"/>
          <w:sz w:val="24"/>
          <w:szCs w:val="24"/>
        </w:rPr>
        <w:t>УС</w:t>
      </w:r>
      <w:r w:rsidR="00FC0A9B" w:rsidRPr="001C4925">
        <w:rPr>
          <w:color w:val="000000"/>
          <w:sz w:val="24"/>
          <w:szCs w:val="24"/>
        </w:rPr>
        <w:t>Л</w:t>
      </w:r>
      <w:r w:rsidRPr="001C4925">
        <w:rPr>
          <w:bCs/>
          <w:color w:val="000000"/>
          <w:sz w:val="24"/>
          <w:szCs w:val="24"/>
        </w:rPr>
        <w:t xml:space="preserve">ОВИЯ </w:t>
      </w:r>
      <w:r w:rsidRPr="001C4925">
        <w:rPr>
          <w:color w:val="000000"/>
          <w:sz w:val="24"/>
          <w:szCs w:val="24"/>
        </w:rPr>
        <w:t>ОПЛАТЫ</w:t>
      </w:r>
      <w:r w:rsidR="00B41153" w:rsidRPr="001C4925">
        <w:rPr>
          <w:color w:val="000000"/>
          <w:sz w:val="24"/>
          <w:szCs w:val="24"/>
        </w:rPr>
        <w:t>. ПРИЕМКА ОКАЗАННЫХ УСЛУГ</w:t>
      </w:r>
    </w:p>
    <w:p w:rsidR="009C07B9" w:rsidRPr="001C4925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Сумма договора составляет </w:t>
      </w:r>
      <w:r w:rsidR="0068746E" w:rsidRPr="001C4925">
        <w:rPr>
          <w:color w:val="000000"/>
          <w:sz w:val="24"/>
          <w:szCs w:val="24"/>
        </w:rPr>
        <w:t>____________</w:t>
      </w:r>
      <w:r w:rsidRPr="001C4925">
        <w:rPr>
          <w:color w:val="000000"/>
          <w:sz w:val="24"/>
          <w:szCs w:val="24"/>
        </w:rPr>
        <w:t xml:space="preserve"> (</w:t>
      </w:r>
      <w:r w:rsidR="0068746E" w:rsidRPr="001C4925">
        <w:rPr>
          <w:color w:val="000000"/>
          <w:sz w:val="24"/>
          <w:szCs w:val="24"/>
        </w:rPr>
        <w:t>___________________</w:t>
      </w:r>
      <w:r w:rsidRPr="001C4925">
        <w:rPr>
          <w:color w:val="000000"/>
          <w:sz w:val="24"/>
          <w:szCs w:val="24"/>
        </w:rPr>
        <w:t>) руб</w:t>
      </w:r>
      <w:r w:rsidR="00E7420D" w:rsidRPr="001C4925">
        <w:rPr>
          <w:color w:val="000000"/>
          <w:sz w:val="24"/>
          <w:szCs w:val="24"/>
        </w:rPr>
        <w:t>., включая НДС</w:t>
      </w:r>
      <w:r w:rsidR="0068746E" w:rsidRPr="001C4925">
        <w:rPr>
          <w:color w:val="000000"/>
          <w:sz w:val="24"/>
          <w:szCs w:val="24"/>
        </w:rPr>
        <w:t xml:space="preserve"> _______________ (без НДС)</w:t>
      </w:r>
      <w:r w:rsidR="00E7420D" w:rsidRPr="001C4925">
        <w:rPr>
          <w:color w:val="000000"/>
          <w:sz w:val="24"/>
          <w:szCs w:val="24"/>
        </w:rPr>
        <w:t>.</w:t>
      </w:r>
    </w:p>
    <w:p w:rsidR="00107082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Услуги </w:t>
      </w:r>
      <w:r w:rsidR="00B41153" w:rsidRPr="001C4925">
        <w:rPr>
          <w:color w:val="000000"/>
          <w:sz w:val="24"/>
          <w:szCs w:val="24"/>
        </w:rPr>
        <w:t>по договору</w:t>
      </w:r>
      <w:r w:rsidRPr="001C4925">
        <w:rPr>
          <w:color w:val="000000"/>
          <w:sz w:val="24"/>
          <w:szCs w:val="24"/>
        </w:rPr>
        <w:t xml:space="preserve"> оплачиваются Заказчиком в течение </w:t>
      </w:r>
      <w:r w:rsidR="00064D3C" w:rsidRPr="001C4925">
        <w:rPr>
          <w:color w:val="000000"/>
          <w:sz w:val="24"/>
          <w:szCs w:val="24"/>
        </w:rPr>
        <w:t>7</w:t>
      </w:r>
      <w:r w:rsidRPr="001C4925">
        <w:rPr>
          <w:color w:val="000000"/>
          <w:sz w:val="24"/>
          <w:szCs w:val="24"/>
        </w:rPr>
        <w:t xml:space="preserve"> (</w:t>
      </w:r>
      <w:r w:rsidR="00C54803" w:rsidRPr="001C4925">
        <w:rPr>
          <w:color w:val="000000"/>
          <w:sz w:val="24"/>
          <w:szCs w:val="24"/>
        </w:rPr>
        <w:t>с</w:t>
      </w:r>
      <w:r w:rsidR="00064D3C" w:rsidRPr="001C4925">
        <w:rPr>
          <w:color w:val="000000"/>
          <w:sz w:val="24"/>
          <w:szCs w:val="24"/>
        </w:rPr>
        <w:t>еми</w:t>
      </w:r>
      <w:r w:rsidRPr="001C4925">
        <w:rPr>
          <w:color w:val="000000"/>
          <w:sz w:val="24"/>
          <w:szCs w:val="24"/>
        </w:rPr>
        <w:t>) раб</w:t>
      </w:r>
      <w:r w:rsidR="00B41153" w:rsidRPr="001C4925">
        <w:rPr>
          <w:color w:val="000000"/>
          <w:sz w:val="24"/>
          <w:szCs w:val="24"/>
        </w:rPr>
        <w:t>очих дней с момента подписания А</w:t>
      </w:r>
      <w:r w:rsidRPr="001C4925">
        <w:rPr>
          <w:color w:val="000000"/>
          <w:sz w:val="24"/>
          <w:szCs w:val="24"/>
        </w:rPr>
        <w:t xml:space="preserve">кта приемки </w:t>
      </w:r>
      <w:r w:rsidR="00B41153" w:rsidRPr="001C4925">
        <w:rPr>
          <w:color w:val="000000"/>
          <w:sz w:val="24"/>
          <w:szCs w:val="24"/>
        </w:rPr>
        <w:t>оказанных услуг</w:t>
      </w:r>
      <w:r w:rsidRPr="001C4925">
        <w:rPr>
          <w:color w:val="000000"/>
          <w:sz w:val="24"/>
          <w:szCs w:val="24"/>
        </w:rPr>
        <w:t xml:space="preserve"> путем перечисления денежных средств на расчетный счет Исполнителя.</w:t>
      </w:r>
    </w:p>
    <w:p w:rsidR="00FC0A9B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Оплата считается произведенной с момента </w:t>
      </w:r>
      <w:r w:rsidR="00743B1B" w:rsidRPr="001C4925">
        <w:rPr>
          <w:color w:val="000000"/>
          <w:sz w:val="24"/>
          <w:szCs w:val="24"/>
        </w:rPr>
        <w:t>списания денежных средств с расчетного счета Заказчика</w:t>
      </w:r>
      <w:r w:rsidRPr="001C4925">
        <w:rPr>
          <w:color w:val="000000"/>
          <w:sz w:val="24"/>
          <w:szCs w:val="24"/>
        </w:rPr>
        <w:t>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4.4. 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4.5.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4.6. </w:t>
      </w:r>
      <w:r w:rsidRPr="001C4925">
        <w:rPr>
          <w:color w:val="000000"/>
          <w:sz w:val="24"/>
          <w:szCs w:val="24"/>
        </w:rPr>
        <w:t xml:space="preserve">Источник финансирования – </w:t>
      </w:r>
      <w:r w:rsidR="00883E9D" w:rsidRPr="001C4925">
        <w:rPr>
          <w:color w:val="000000"/>
          <w:sz w:val="24"/>
          <w:szCs w:val="24"/>
        </w:rPr>
        <w:t>средства федерального бюджета.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4.7.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</w:t>
      </w:r>
      <w:r w:rsidR="00147F42" w:rsidRPr="00147F42">
        <w:rPr>
          <w:sz w:val="24"/>
          <w:szCs w:val="24"/>
          <w:highlight w:val="yellow"/>
        </w:rPr>
        <w:t>Акт об оказанных услугах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proofErr w:type="gramStart"/>
      <w:r w:rsidR="002452A9">
        <w:rPr>
          <w:sz w:val="24"/>
          <w:szCs w:val="24"/>
        </w:rPr>
        <w:t>Исполнителю</w:t>
      </w:r>
      <w:proofErr w:type="gramEnd"/>
      <w:r w:rsidR="002452A9" w:rsidRPr="002452A9">
        <w:rPr>
          <w:sz w:val="24"/>
          <w:szCs w:val="24"/>
        </w:rPr>
        <w:t xml:space="preserve"> подписанный </w:t>
      </w:r>
      <w:r w:rsidR="00147F42" w:rsidRPr="00147F42">
        <w:rPr>
          <w:sz w:val="24"/>
          <w:szCs w:val="24"/>
          <w:highlight w:val="yellow"/>
        </w:rPr>
        <w:t>Акт об оказанных услугах</w:t>
      </w:r>
      <w:r w:rsidR="00147F42" w:rsidRPr="00147F42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:rsidR="00147F42" w:rsidRPr="00147F42" w:rsidRDefault="00B41153" w:rsidP="00147F42">
      <w:pPr>
        <w:shd w:val="clear" w:color="auto" w:fill="FFFFFF"/>
        <w:ind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147F42" w:rsidRPr="00147F42">
        <w:rPr>
          <w:sz w:val="24"/>
          <w:szCs w:val="24"/>
          <w:highlight w:val="yellow"/>
        </w:rPr>
        <w:t>По завершении оказания всех услуг в течение 15 (пятнадцати) рабочих дней Исполнитель должен предоставить Заказчику документацию в соответствии с законодательством Российской Федерации и Договором, в том числе:</w:t>
      </w:r>
    </w:p>
    <w:p w:rsidR="00147F42" w:rsidRPr="00147F42" w:rsidRDefault="00147F42" w:rsidP="00147F42">
      <w:pPr>
        <w:shd w:val="clear" w:color="auto" w:fill="FFFFFF"/>
        <w:ind w:firstLine="567"/>
        <w:jc w:val="both"/>
        <w:rPr>
          <w:sz w:val="24"/>
          <w:szCs w:val="24"/>
          <w:highlight w:val="yellow"/>
        </w:rPr>
      </w:pPr>
      <w:r w:rsidRPr="00147F42">
        <w:rPr>
          <w:sz w:val="24"/>
          <w:szCs w:val="24"/>
          <w:highlight w:val="yellow"/>
        </w:rPr>
        <w:t>– Акт об оказанных услугах;</w:t>
      </w:r>
    </w:p>
    <w:p w:rsidR="00B41153" w:rsidRPr="00B41153" w:rsidRDefault="00147F42" w:rsidP="00147F42">
      <w:pPr>
        <w:shd w:val="clear" w:color="auto" w:fill="FFFFFF"/>
        <w:ind w:firstLine="567"/>
        <w:jc w:val="both"/>
        <w:rPr>
          <w:sz w:val="24"/>
          <w:szCs w:val="24"/>
        </w:rPr>
      </w:pPr>
      <w:r w:rsidRPr="00147F42">
        <w:rPr>
          <w:sz w:val="24"/>
          <w:szCs w:val="24"/>
          <w:highlight w:val="yellow"/>
        </w:rPr>
        <w:t>– иные документы (при наличии), отражающие фактическое оказание услуг, в том числе при необходимости гарантийные обязательства.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 xml:space="preserve">приемочная </w:t>
        </w:r>
        <w:r w:rsidRPr="00B41153">
          <w:rPr>
            <w:sz w:val="24"/>
            <w:szCs w:val="24"/>
          </w:rPr>
          <w:lastRenderedPageBreak/>
          <w:t>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</w:t>
      </w:r>
      <w:proofErr w:type="gramStart"/>
      <w:r w:rsidRPr="00B41153">
        <w:rPr>
          <w:sz w:val="24"/>
          <w:szCs w:val="24"/>
        </w:rPr>
        <w:t xml:space="preserve">результата </w:t>
      </w:r>
      <w:r w:rsidR="00A87AFE">
        <w:rPr>
          <w:sz w:val="24"/>
          <w:szCs w:val="24"/>
        </w:rPr>
        <w:t>услуг</w:t>
      </w:r>
      <w:proofErr w:type="gramEnd"/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условий Договора является основанием для обращения Заказчика в суд с требованием о расторжении Договора или его расторжением в связи с </w:t>
      </w:r>
      <w:r w:rsidRPr="008B19E9">
        <w:rPr>
          <w:sz w:val="24"/>
          <w:szCs w:val="24"/>
        </w:rPr>
        <w:lastRenderedPageBreak/>
        <w:t>односторонним отказом Заказчика от исполнения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54803" w:rsidRPr="00E31A9B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7.1. При исполнении своих обязательств по Договору Стороны, их работники, </w:t>
      </w:r>
      <w:r w:rsidRPr="00333191">
        <w:rPr>
          <w:sz w:val="24"/>
          <w:szCs w:val="24"/>
        </w:rPr>
        <w:lastRenderedPageBreak/>
        <w:t>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883E9D">
        <w:rPr>
          <w:sz w:val="24"/>
          <w:szCs w:val="24"/>
        </w:rPr>
        <w:t xml:space="preserve"> </w:t>
      </w:r>
      <w:r w:rsidR="00764020">
        <w:rPr>
          <w:sz w:val="24"/>
          <w:szCs w:val="24"/>
        </w:rPr>
        <w:t>30</w:t>
      </w:r>
      <w:r w:rsidR="00BE7603" w:rsidRPr="00BE7603">
        <w:rPr>
          <w:sz w:val="24"/>
          <w:szCs w:val="24"/>
        </w:rPr>
        <w:t xml:space="preserve"> </w:t>
      </w:r>
      <w:r w:rsidR="00530ABD">
        <w:rPr>
          <w:sz w:val="24"/>
          <w:szCs w:val="24"/>
        </w:rPr>
        <w:t>октября</w:t>
      </w:r>
      <w:r w:rsidR="008F5707">
        <w:rPr>
          <w:sz w:val="24"/>
          <w:szCs w:val="24"/>
        </w:rPr>
        <w:t xml:space="preserve"> 2</w:t>
      </w:r>
      <w:r w:rsidR="003C39D1" w:rsidRPr="00333191">
        <w:rPr>
          <w:sz w:val="24"/>
          <w:szCs w:val="24"/>
        </w:rPr>
        <w:t>0</w:t>
      </w:r>
      <w:r w:rsidR="00984BB1" w:rsidRPr="00333191">
        <w:rPr>
          <w:sz w:val="24"/>
          <w:szCs w:val="24"/>
        </w:rPr>
        <w:t>2</w:t>
      </w:r>
      <w:r w:rsidR="0068746E" w:rsidRPr="00333191">
        <w:rPr>
          <w:sz w:val="24"/>
          <w:szCs w:val="24"/>
        </w:rPr>
        <w:t>6</w:t>
      </w:r>
      <w:r w:rsidR="003C39D1" w:rsidRPr="00333191">
        <w:rPr>
          <w:sz w:val="24"/>
          <w:szCs w:val="24"/>
        </w:rPr>
        <w:t xml:space="preserve"> года. </w:t>
      </w:r>
    </w:p>
    <w:p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 xml:space="preserve">. Решение Заказчика об одностороннем отказе от исполнения Договора в случае </w:t>
      </w:r>
      <w:r w:rsidRPr="00333191">
        <w:rPr>
          <w:sz w:val="24"/>
          <w:szCs w:val="24"/>
          <w:lang w:eastAsia="en-US"/>
        </w:rPr>
        <w:lastRenderedPageBreak/>
        <w:t>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>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5F6433">
        <w:rPr>
          <w:sz w:val="24"/>
          <w:szCs w:val="24"/>
        </w:rPr>
        <w:t>.</w:t>
      </w:r>
    </w:p>
    <w:p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споры и разногласия, которые могут возникнуть из настоящего Договора или в связи с ним, разрешаются путем переговоров, а при </w:t>
      </w:r>
      <w:proofErr w:type="spellStart"/>
      <w:r w:rsidR="005F6433" w:rsidRPr="00333191">
        <w:rPr>
          <w:sz w:val="24"/>
          <w:szCs w:val="24"/>
        </w:rPr>
        <w:t>недостижении</w:t>
      </w:r>
      <w:proofErr w:type="spellEnd"/>
      <w:r w:rsidR="005F6433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07082" w:rsidRPr="00E31A9B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:rsidR="0014061F" w:rsidRPr="00E31A9B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>Заказчик: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>Лермонтовский музей-заповедник "Тарханы"»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Юридический и фактический адрес: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442280, Пензенская область,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Белинский р-он, с. Лермонтово, ул. Бугор, д.1/1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ИНН 5810001139, КПП 581001001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казначейского счета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03214643000000013238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БИК 012202102, л/с 20556X19110</w:t>
            </w:r>
          </w:p>
          <w:p w:rsidR="007719A9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B76667">
              <w:rPr>
                <w:sz w:val="22"/>
                <w:szCs w:val="22"/>
              </w:rPr>
              <w:t>Тел.: (84153)20799/(84153)20790</w:t>
            </w:r>
          </w:p>
          <w:p w:rsidR="007719A9" w:rsidRPr="006235CC" w:rsidRDefault="007719A9" w:rsidP="007719A9">
            <w:r w:rsidRPr="006235CC">
              <w:rPr>
                <w:lang w:val="en-US"/>
              </w:rPr>
              <w:t>E</w:t>
            </w:r>
            <w:r w:rsidRPr="006235CC">
              <w:t>-</w:t>
            </w:r>
            <w:r w:rsidRPr="006235CC">
              <w:rPr>
                <w:lang w:val="en-US"/>
              </w:rPr>
              <w:t>mail</w:t>
            </w:r>
            <w:r w:rsidRPr="006235CC">
              <w:t xml:space="preserve">: </w:t>
            </w:r>
            <w:proofErr w:type="spellStart"/>
            <w:r w:rsidRPr="006235CC">
              <w:rPr>
                <w:lang w:val="en-US"/>
              </w:rPr>
              <w:t>mustarhany</w:t>
            </w:r>
            <w:proofErr w:type="spellEnd"/>
            <w:r w:rsidRPr="006235CC">
              <w:t>@</w:t>
            </w:r>
            <w:r w:rsidRPr="006235CC">
              <w:rPr>
                <w:lang w:val="en-US"/>
              </w:rPr>
              <w:t>mail</w:t>
            </w:r>
            <w:r w:rsidRPr="006235CC">
              <w:t>.</w:t>
            </w:r>
            <w:proofErr w:type="spellStart"/>
            <w:r w:rsidRPr="006235CC">
              <w:rPr>
                <w:lang w:val="en-US"/>
              </w:rPr>
              <w:t>ru</w:t>
            </w:r>
            <w:proofErr w:type="spellEnd"/>
          </w:p>
          <w:p w:rsidR="003C39D1" w:rsidRPr="00E31A9B" w:rsidRDefault="003C39D1" w:rsidP="00B30E78">
            <w:pPr>
              <w:tabs>
                <w:tab w:val="left" w:pos="3852"/>
              </w:tabs>
              <w:ind w:right="175" w:firstLine="567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3C39D1" w:rsidRPr="00E31A9B" w:rsidRDefault="003C39D1" w:rsidP="007619D9">
            <w:pPr>
              <w:snapToGrid w:val="0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 xml:space="preserve">Исполнитель: </w:t>
            </w:r>
          </w:p>
          <w:p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:rsidR="00412CDC" w:rsidRPr="00E31A9B" w:rsidRDefault="00412CDC" w:rsidP="00C54803">
            <w:pPr>
              <w:ind w:firstLine="567"/>
              <w:rPr>
                <w:sz w:val="22"/>
                <w:szCs w:val="22"/>
                <w:highlight w:val="yellow"/>
              </w:rPr>
            </w:pPr>
          </w:p>
        </w:tc>
      </w:tr>
    </w:tbl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lastRenderedPageBreak/>
        <w:t xml:space="preserve">     Подписи Сторон:</w:t>
      </w:r>
    </w:p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Заказчик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________</w:t>
            </w:r>
            <w:r w:rsidR="00B30E78" w:rsidRPr="00E31A9B">
              <w:rPr>
                <w:sz w:val="22"/>
                <w:szCs w:val="22"/>
              </w:rPr>
              <w:t>__</w:t>
            </w:r>
            <w:r w:rsidRPr="00E31A9B">
              <w:rPr>
                <w:sz w:val="22"/>
                <w:szCs w:val="22"/>
              </w:rPr>
              <w:t>______</w:t>
            </w:r>
            <w:proofErr w:type="gramStart"/>
            <w:r w:rsidRPr="00E31A9B">
              <w:rPr>
                <w:sz w:val="22"/>
                <w:szCs w:val="22"/>
              </w:rPr>
              <w:t>_</w:t>
            </w:r>
            <w:r w:rsidR="007619D9" w:rsidRPr="00E31A9B">
              <w:rPr>
                <w:sz w:val="22"/>
                <w:szCs w:val="22"/>
              </w:rPr>
              <w:t xml:space="preserve">  </w:t>
            </w:r>
            <w:r w:rsidR="00064D3C" w:rsidRPr="00E31A9B">
              <w:rPr>
                <w:sz w:val="22"/>
                <w:szCs w:val="22"/>
              </w:rPr>
              <w:t>Ю.В.</w:t>
            </w:r>
            <w:proofErr w:type="gramEnd"/>
            <w:r w:rsidR="00064D3C" w:rsidRPr="00E31A9B">
              <w:rPr>
                <w:sz w:val="22"/>
                <w:szCs w:val="22"/>
              </w:rPr>
              <w:t xml:space="preserve"> Печникова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:rsidR="003C39D1" w:rsidRPr="00E31A9B" w:rsidRDefault="00412CDC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Исполнитель: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</w:t>
            </w:r>
            <w:r w:rsidR="002C6E4D" w:rsidRPr="00E31A9B">
              <w:rPr>
                <w:sz w:val="22"/>
                <w:szCs w:val="22"/>
              </w:rPr>
              <w:t>___</w:t>
            </w:r>
            <w:r w:rsidR="00B30E78" w:rsidRPr="00E31A9B">
              <w:rPr>
                <w:sz w:val="22"/>
                <w:szCs w:val="22"/>
              </w:rPr>
              <w:t>__</w:t>
            </w:r>
            <w:r w:rsidR="002C6E4D" w:rsidRPr="00E31A9B">
              <w:rPr>
                <w:sz w:val="22"/>
                <w:szCs w:val="22"/>
              </w:rPr>
              <w:t>_</w:t>
            </w:r>
            <w:r w:rsidRPr="00E31A9B">
              <w:rPr>
                <w:sz w:val="22"/>
                <w:szCs w:val="22"/>
              </w:rPr>
              <w:t>__________</w:t>
            </w:r>
            <w:r w:rsidR="00412CDC" w:rsidRPr="00E31A9B">
              <w:rPr>
                <w:sz w:val="22"/>
                <w:szCs w:val="22"/>
              </w:rPr>
              <w:t xml:space="preserve"> 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125FAD" w:rsidRDefault="00125FAD" w:rsidP="0014061F">
      <w:pPr>
        <w:ind w:firstLine="709"/>
        <w:jc w:val="right"/>
      </w:pPr>
    </w:p>
    <w:p w:rsidR="0014061F" w:rsidRDefault="0014061F" w:rsidP="0014061F">
      <w:pPr>
        <w:ind w:firstLine="709"/>
        <w:jc w:val="right"/>
        <w:rPr>
          <w:szCs w:val="22"/>
        </w:rPr>
      </w:pPr>
      <w:r>
        <w:t>Приложение № 1</w:t>
      </w:r>
    </w:p>
    <w:p w:rsidR="0014061F" w:rsidRDefault="0014061F" w:rsidP="0014061F">
      <w:pPr>
        <w:ind w:right="46" w:firstLine="709"/>
        <w:jc w:val="right"/>
      </w:pPr>
    </w:p>
    <w:p w:rsidR="0014061F" w:rsidRDefault="0014061F" w:rsidP="0014061F">
      <w:pPr>
        <w:ind w:right="46" w:firstLine="709"/>
        <w:jc w:val="right"/>
      </w:pPr>
      <w:r>
        <w:t xml:space="preserve">к договору № __ от «___» __________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Перечень оказываемых услуг</w:t>
      </w: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969"/>
        <w:gridCol w:w="1418"/>
      </w:tblGrid>
      <w:tr w:rsidR="00A524CD" w:rsidRPr="00A524CD" w:rsidTr="00A524CD">
        <w:trPr>
          <w:trHeight w:val="61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bookmarkStart w:id="1" w:name="_Hlk221455621"/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3617AA" w:rsidP="003A4418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  <w:r>
              <w:rPr>
                <w:bCs/>
                <w:color w:val="181C32"/>
                <w:sz w:val="24"/>
                <w:szCs w:val="24"/>
                <w:lang w:eastAsia="en-US"/>
              </w:rPr>
              <w:t>Дополнительная профессиональная программа</w:t>
            </w:r>
            <w:r w:rsidRPr="003617AA">
              <w:rPr>
                <w:bCs/>
                <w:color w:val="181C32"/>
                <w:sz w:val="24"/>
                <w:szCs w:val="24"/>
                <w:lang w:eastAsia="en-US"/>
              </w:rPr>
              <w:t xml:space="preserve"> повышения квалификации «СММ-коммуникации и репутация учреждения: ведение официальных страниц, работа с обращениями граждан и антикризисное реагирование», заочной формы обучения с использованием дистанционных технологий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A524CD">
        <w:trPr>
          <w:trHeight w:val="5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160" w:line="256" w:lineRule="auto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3617AA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чел.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3617AA">
            <w:pPr>
              <w:widowControl/>
              <w:autoSpaceDE/>
              <w:autoSpaceDN/>
              <w:adjustRightInd/>
              <w:ind w:left="-76"/>
              <w:contextualSpacing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Всего  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</w:t>
            </w:r>
            <w:r w:rsidR="003617AA">
              <w:rPr>
                <w:b/>
                <w:bCs/>
                <w:sz w:val="24"/>
                <w:szCs w:val="24"/>
                <w:lang w:eastAsia="en-US"/>
              </w:rPr>
              <w:t>1 чел.</w:t>
            </w:r>
          </w:p>
        </w:tc>
      </w:tr>
      <w:bookmarkEnd w:id="1"/>
    </w:tbl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rPr>
          <w:sz w:val="24"/>
          <w:szCs w:val="24"/>
        </w:rPr>
      </w:pPr>
      <w:r w:rsidRPr="00A524CD">
        <w:rPr>
          <w:sz w:val="24"/>
          <w:szCs w:val="24"/>
        </w:rPr>
        <w:br w:type="page"/>
      </w:r>
    </w:p>
    <w:p w:rsidR="00A524CD" w:rsidRPr="00A524CD" w:rsidRDefault="00A524CD" w:rsidP="00A524CD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ТЕХНИЧЕСКОЕ ЗАДАНИЕ</w:t>
      </w:r>
    </w:p>
    <w:p w:rsidR="00A524CD" w:rsidRPr="00A524CD" w:rsidRDefault="00A524CD" w:rsidP="00A524CD">
      <w:pPr>
        <w:widowControl/>
        <w:autoSpaceDE/>
        <w:autoSpaceDN/>
        <w:adjustRightInd/>
        <w:spacing w:line="240" w:lineRule="exact"/>
        <w:ind w:firstLine="709"/>
        <w:jc w:val="center"/>
        <w:rPr>
          <w:sz w:val="24"/>
          <w:szCs w:val="22"/>
        </w:rPr>
      </w:pPr>
      <w:r w:rsidRPr="00A524CD">
        <w:rPr>
          <w:b/>
          <w:sz w:val="24"/>
          <w:szCs w:val="24"/>
        </w:rPr>
        <w:t xml:space="preserve">на оказание услуг по обучению и проверке знаний 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ind w:left="567"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>Таблица № 1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tbl>
      <w:tblPr>
        <w:tblW w:w="1009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835"/>
        <w:gridCol w:w="6641"/>
      </w:tblGrid>
      <w:tr w:rsidR="00A524CD" w:rsidRPr="00A524CD" w:rsidTr="0013121B">
        <w:trPr>
          <w:trHeight w:val="54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Параметры требования к услугам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right="-5" w:firstLine="317"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Конкретные требования к услугам</w:t>
            </w:r>
          </w:p>
        </w:tc>
      </w:tr>
      <w:tr w:rsidR="0013121B" w:rsidRPr="00A524CD" w:rsidTr="0013121B">
        <w:trPr>
          <w:trHeight w:val="91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D928B6" w:rsidP="00835A75">
            <w:pPr>
              <w:widowControl/>
              <w:autoSpaceDE/>
              <w:autoSpaceDN/>
              <w:adjustRightInd/>
              <w:ind w:right="-5"/>
              <w:rPr>
                <w:sz w:val="22"/>
                <w:szCs w:val="22"/>
                <w:lang w:eastAsia="en-US"/>
              </w:rPr>
            </w:pPr>
            <w:r w:rsidRPr="001C4925">
              <w:rPr>
                <w:color w:val="000000"/>
                <w:sz w:val="24"/>
                <w:szCs w:val="24"/>
              </w:rPr>
              <w:t xml:space="preserve">Оказание образовательных услуг </w:t>
            </w:r>
            <w:r>
              <w:rPr>
                <w:color w:val="000000"/>
                <w:sz w:val="24"/>
                <w:szCs w:val="24"/>
              </w:rPr>
              <w:t xml:space="preserve">по </w:t>
            </w:r>
            <w:r w:rsidR="00835A75">
              <w:rPr>
                <w:bCs/>
                <w:color w:val="181C32"/>
                <w:sz w:val="24"/>
                <w:szCs w:val="24"/>
                <w:lang w:eastAsia="en-US"/>
              </w:rPr>
              <w:t>дополнительн</w:t>
            </w:r>
            <w:r w:rsidR="00835A75" w:rsidRPr="00835A75">
              <w:rPr>
                <w:bCs/>
                <w:color w:val="181C32"/>
                <w:sz w:val="24"/>
                <w:szCs w:val="24"/>
                <w:lang w:eastAsia="en-US"/>
              </w:rPr>
              <w:t>ой</w:t>
            </w:r>
            <w:r w:rsidR="00835A75">
              <w:rPr>
                <w:bCs/>
                <w:color w:val="181C32"/>
                <w:sz w:val="24"/>
                <w:szCs w:val="24"/>
                <w:lang w:eastAsia="en-US"/>
              </w:rPr>
              <w:t xml:space="preserve"> профессиональной программе</w:t>
            </w:r>
            <w:r w:rsidR="00835A75" w:rsidRPr="003617AA">
              <w:rPr>
                <w:bCs/>
                <w:color w:val="181C32"/>
                <w:sz w:val="24"/>
                <w:szCs w:val="24"/>
                <w:lang w:eastAsia="en-US"/>
              </w:rPr>
              <w:t xml:space="preserve"> повышения квалификации «СММ-коммуникации и репутация учреждения: ведение официальных страниц, работа с обращениями граждан и антикризисное реагирование», заочной формы обучения с использованием дистанционных технологий</w:t>
            </w:r>
            <w:r w:rsidR="00835A75" w:rsidRPr="00086661">
              <w:rPr>
                <w:b/>
                <w:bCs/>
                <w:sz w:val="24"/>
                <w:szCs w:val="24"/>
              </w:rPr>
              <w:t xml:space="preserve"> </w:t>
            </w:r>
            <w:r w:rsidR="00C36268" w:rsidRPr="00086661">
              <w:rPr>
                <w:b/>
                <w:bCs/>
                <w:sz w:val="24"/>
                <w:szCs w:val="24"/>
              </w:rPr>
              <w:t>(далее – программа)</w:t>
            </w:r>
          </w:p>
        </w:tc>
      </w:tr>
      <w:tr w:rsidR="0013121B" w:rsidRPr="00A524CD" w:rsidTr="00C36268">
        <w:trPr>
          <w:trHeight w:val="8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Цель обучения</w:t>
            </w:r>
          </w:p>
        </w:tc>
        <w:tc>
          <w:tcPr>
            <w:tcW w:w="6641" w:type="dxa"/>
            <w:hideMark/>
          </w:tcPr>
          <w:p w:rsidR="00835A75" w:rsidRPr="00835A75" w:rsidRDefault="00835A75" w:rsidP="00835A7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835A75">
              <w:rPr>
                <w:sz w:val="22"/>
                <w:szCs w:val="22"/>
                <w:lang w:eastAsia="en-US"/>
              </w:rPr>
              <w:t>олучение практических навыков управления цифровыми коммуникациями и репутацией государственного учреждения культуры. Курс позволит выстроить системную работу в социальных сетях (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ВКонтакте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Telegram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>) с опорой на российское законодательство (№ 8-ФЗ, № 152-ФЗ).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  <w:p w:rsidR="0013121B" w:rsidRPr="00A524CD" w:rsidRDefault="00835A75" w:rsidP="00835A7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 xml:space="preserve">Обучение направлено на освоение инструментов анализа целевой аудитории, разработки контент-стратегии и редакционного плана для музея-заповедника «Тарханы». Слушатель научится эффективно работать с негативом, противодействовать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фейкам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>, выстраивать антикризисные коммуникации и формировать доверие граждан к деятельности учреждения через прозрачный диалог.</w:t>
            </w:r>
          </w:p>
        </w:tc>
      </w:tr>
      <w:tr w:rsidR="0013121B" w:rsidRPr="00A524CD" w:rsidTr="00456081">
        <w:trPr>
          <w:trHeight w:val="48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Исполнителю</w:t>
            </w:r>
          </w:p>
        </w:tc>
        <w:tc>
          <w:tcPr>
            <w:tcW w:w="6641" w:type="dxa"/>
            <w:hideMark/>
          </w:tcPr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C36268">
              <w:rPr>
                <w:bCs/>
                <w:sz w:val="24"/>
                <w:szCs w:val="24"/>
              </w:rPr>
              <w:t xml:space="preserve">Лицензия на осуществление образовательной деятельности. 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36268">
              <w:rPr>
                <w:sz w:val="24"/>
                <w:szCs w:val="24"/>
              </w:rPr>
              <w:t>Соответствие качества предоставляемых услуг ст. 2 Федерального закона от 29.12.2012 № 273-ФЗ «Об образовании в Российской Федерации».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ind w:firstLine="34"/>
              <w:jc w:val="both"/>
              <w:rPr>
                <w:bCs/>
                <w:sz w:val="24"/>
                <w:szCs w:val="24"/>
              </w:rPr>
            </w:pPr>
          </w:p>
          <w:p w:rsidR="0013121B" w:rsidRPr="00A524CD" w:rsidRDefault="00C36268" w:rsidP="00C36268">
            <w:pPr>
              <w:widowControl/>
              <w:autoSpaceDE/>
              <w:autoSpaceDN/>
              <w:adjustRightInd/>
              <w:spacing w:after="200"/>
              <w:rPr>
                <w:sz w:val="22"/>
                <w:szCs w:val="22"/>
                <w:lang w:eastAsia="en-US"/>
              </w:rPr>
            </w:pPr>
            <w:r w:rsidRPr="00C36268">
              <w:rPr>
                <w:sz w:val="24"/>
                <w:szCs w:val="24"/>
              </w:rPr>
              <w:t>Организация учебного процесса с использованием современных инновационных технологий обучения, анализа конкретных ситуаций, использования теории и практики обмена опытом, тестирование.</w:t>
            </w:r>
          </w:p>
        </w:tc>
      </w:tr>
      <w:tr w:rsidR="0013121B" w:rsidRPr="00A524CD" w:rsidTr="00A17C48">
        <w:trPr>
          <w:trHeight w:val="254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программе</w:t>
            </w:r>
          </w:p>
        </w:tc>
        <w:tc>
          <w:tcPr>
            <w:tcW w:w="6641" w:type="dxa"/>
          </w:tcPr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Программа должна быть разработана в соответствии с: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Федеральным законом от 29.12.2012 № 273-ФЗ «Об образовании в Российской Федерации»;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Приказом Министерства труда и социальной защиты РФ от 28 октября 2014 г. N 810н "Об утверждении профессионального стандарта "Специалист по информационным ресурсам" (в части трудовых функций, связанных с администрированием веб-сайтов и работой в социальных медиа);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 xml:space="preserve">Методическими рекомендациями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Минкомсвязи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России по ведению официальных аккаунтов органов государственной власти.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В учебно-лекционный материал должны входить: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 xml:space="preserve">Основы цифровой трансформации государственных учреждений культуры: специфика присутствия музея-заповедника в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медиапространстве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>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 xml:space="preserve">Нормативно-правовое регулирование деятельности госучреждений в сети Интернет (№ 8-ФЗ об обеспечении доступа к информации, № </w:t>
            </w:r>
            <w:r w:rsidRPr="00835A75">
              <w:rPr>
                <w:sz w:val="22"/>
                <w:szCs w:val="22"/>
                <w:lang w:eastAsia="en-US"/>
              </w:rPr>
              <w:lastRenderedPageBreak/>
              <w:t>152-ФЗ о персональных данных).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Разработка SMM-стратегии учреждения культуры: определение целей, KPI, тональности коммуникации (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Tone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of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Voice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>) и ключевых сообщений бренда «Тарханы».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 xml:space="preserve">Контент-менеджмент для музеев: создание информационных, образовательных и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имиджевых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материалов на стыке истории литературы и современных цифровых форматов.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Работа с целевой аудиторией: сегментирование посетителей (онлайн и офлайн), анализ цифрового поведения туристов.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Ведение официальных сообществ в социальных сетях («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ВКонтакте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»,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Telegram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): настройка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виджетов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продажи билетов, работа с комментариями,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модерация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дискуссий.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 xml:space="preserve">Управление репутацией государственного учреждения: алгоритмы реагирования на негативные отзывы граждан,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деэскалация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конфликтов и работа с возражениями.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 xml:space="preserve">Противодействие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фейкам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и дезинформации: верификация исторических фактов, оперативное опровержение ложных сведений об учреждении.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 xml:space="preserve">Антикризисные коммуникации в цифровую эпоху: разработка плана действий при возникновении негативных </w:t>
            </w:r>
            <w:proofErr w:type="spellStart"/>
            <w:r w:rsidRPr="00835A75">
              <w:rPr>
                <w:sz w:val="22"/>
                <w:szCs w:val="22"/>
                <w:lang w:eastAsia="en-US"/>
              </w:rPr>
              <w:t>инфоповодов</w:t>
            </w:r>
            <w:proofErr w:type="spellEnd"/>
            <w:r w:rsidRPr="00835A75">
              <w:rPr>
                <w:sz w:val="22"/>
                <w:szCs w:val="22"/>
                <w:lang w:eastAsia="en-US"/>
              </w:rPr>
              <w:t xml:space="preserve"> вокруг музейной деятельности.</w:t>
            </w:r>
          </w:p>
          <w:p w:rsidR="00835A75" w:rsidRPr="00835A75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Аналитика эффективности СММ-деятельности: сбор статистики охвата и вовлеченности, подготовка регулярных отчетов для руководства музея.</w:t>
            </w:r>
          </w:p>
          <w:p w:rsidR="0013121B" w:rsidRPr="00A524CD" w:rsidRDefault="00835A75" w:rsidP="00835A75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835A75">
              <w:rPr>
                <w:sz w:val="22"/>
                <w:szCs w:val="22"/>
                <w:lang w:eastAsia="en-US"/>
              </w:rPr>
              <w:t>Этические принципы публичной коммуникации бюджетного учреждения: соблюдение баланса между открытостью и статусом федерального объекта культурного наследия.</w:t>
            </w:r>
          </w:p>
        </w:tc>
      </w:tr>
      <w:tr w:rsidR="0013121B" w:rsidRPr="00A524CD" w:rsidTr="00E87152">
        <w:trPr>
          <w:trHeight w:val="5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Срок оказания образовательных услуг</w:t>
            </w:r>
          </w:p>
        </w:tc>
        <w:tc>
          <w:tcPr>
            <w:tcW w:w="6641" w:type="dxa"/>
            <w:hideMark/>
          </w:tcPr>
          <w:p w:rsidR="00835A75" w:rsidRPr="00643FE3" w:rsidRDefault="0013121B" w:rsidP="00835A75">
            <w:pPr>
              <w:jc w:val="both"/>
              <w:rPr>
                <w:b/>
              </w:rPr>
            </w:pPr>
            <w:r w:rsidRPr="0013121B">
              <w:rPr>
                <w:sz w:val="22"/>
                <w:szCs w:val="22"/>
              </w:rPr>
              <w:t xml:space="preserve">Срок оказания образовательной услуги </w:t>
            </w:r>
            <w:r w:rsidR="00835A75" w:rsidRPr="00643FE3">
              <w:rPr>
                <w:b/>
              </w:rPr>
              <w:t>с «14» сентября 2026 г. по «17» сентября 2026 г.</w:t>
            </w:r>
          </w:p>
          <w:p w:rsidR="0013121B" w:rsidRPr="00A524CD" w:rsidRDefault="0013121B" w:rsidP="00835A75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</w:p>
        </w:tc>
      </w:tr>
      <w:tr w:rsidR="0013121B" w:rsidRPr="00A524CD" w:rsidTr="00E87152">
        <w:trPr>
          <w:trHeight w:val="16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hideMark/>
          </w:tcPr>
          <w:p w:rsidR="0013121B" w:rsidRPr="0013121B" w:rsidRDefault="0013121B" w:rsidP="0013121B">
            <w:pPr>
              <w:rPr>
                <w:bCs/>
                <w:sz w:val="22"/>
                <w:szCs w:val="22"/>
              </w:rPr>
            </w:pPr>
            <w:r w:rsidRPr="0013121B">
              <w:rPr>
                <w:bCs/>
                <w:sz w:val="22"/>
                <w:szCs w:val="22"/>
              </w:rPr>
              <w:t xml:space="preserve">Требования к результатам услуги </w:t>
            </w:r>
          </w:p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и форме ее представления</w:t>
            </w:r>
          </w:p>
        </w:tc>
        <w:tc>
          <w:tcPr>
            <w:tcW w:w="6641" w:type="dxa"/>
          </w:tcPr>
          <w:p w:rsidR="00835A75" w:rsidRPr="00835A75" w:rsidRDefault="00A17C48" w:rsidP="00835A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17C48">
              <w:rPr>
                <w:sz w:val="24"/>
                <w:szCs w:val="24"/>
                <w:shd w:val="clear" w:color="auto" w:fill="FFFFFF"/>
              </w:rPr>
              <w:t>По результатам обучения</w:t>
            </w:r>
            <w:r w:rsidR="00835A75" w:rsidRPr="00835A75">
              <w:rPr>
                <w:sz w:val="24"/>
                <w:szCs w:val="24"/>
                <w:shd w:val="clear" w:color="auto" w:fill="FFFFFF"/>
              </w:rPr>
              <w:t xml:space="preserve"> выдаётся </w:t>
            </w:r>
            <w:proofErr w:type="spellStart"/>
            <w:r w:rsidR="00835A75" w:rsidRPr="00835A75">
              <w:rPr>
                <w:sz w:val="24"/>
                <w:szCs w:val="24"/>
              </w:rPr>
              <w:t>выдаётся</w:t>
            </w:r>
            <w:proofErr w:type="spellEnd"/>
            <w:r w:rsidR="00835A75" w:rsidRPr="00835A75">
              <w:rPr>
                <w:sz w:val="24"/>
                <w:szCs w:val="24"/>
              </w:rPr>
              <w:t xml:space="preserve"> удостоверение о повышении квалификации установленного</w:t>
            </w:r>
          </w:p>
          <w:p w:rsidR="00A17C48" w:rsidRPr="00A17C48" w:rsidRDefault="00835A75" w:rsidP="00835A75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образца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>, данные вносятся в ФИС ФРДО.</w:t>
            </w:r>
          </w:p>
          <w:p w:rsidR="0013121B" w:rsidRPr="00A524CD" w:rsidRDefault="00835A75" w:rsidP="00835A75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 xml:space="preserve">Удостоверение 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>долж</w:t>
            </w:r>
            <w:r w:rsidR="006C6A38">
              <w:rPr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>име</w:t>
            </w:r>
            <w:r w:rsidR="00A17C48" w:rsidRPr="00A17C48">
              <w:rPr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 xml:space="preserve"> бессрочный характер и действ</w:t>
            </w:r>
            <w:r w:rsidR="006C6A38">
              <w:rPr>
                <w:color w:val="000000"/>
                <w:sz w:val="24"/>
                <w:szCs w:val="24"/>
                <w:shd w:val="clear" w:color="auto" w:fill="FFFFFF"/>
              </w:rPr>
              <w:t>овать</w:t>
            </w:r>
            <w:r w:rsidR="00A17C48" w:rsidRPr="002D6C95">
              <w:rPr>
                <w:color w:val="000000"/>
                <w:sz w:val="24"/>
                <w:szCs w:val="24"/>
                <w:shd w:val="clear" w:color="auto" w:fill="FFFFFF"/>
              </w:rPr>
              <w:t xml:space="preserve"> на территории всей Российской Федерации.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>Таблица № 2</w:t>
      </w: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6719"/>
        <w:gridCol w:w="2695"/>
      </w:tblGrid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835A75" w:rsidP="00A524CD">
            <w:pPr>
              <w:widowControl/>
              <w:suppressAutoHyphens/>
              <w:autoSpaceDE/>
              <w:adjustRightInd/>
              <w:textAlignment w:val="baseline"/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bCs/>
                <w:color w:val="181C32"/>
                <w:sz w:val="24"/>
                <w:szCs w:val="24"/>
                <w:lang w:eastAsia="en-US"/>
              </w:rPr>
              <w:t>Дополнительная профессиональная программа</w:t>
            </w:r>
            <w:r w:rsidRPr="003617AA">
              <w:rPr>
                <w:bCs/>
                <w:color w:val="181C32"/>
                <w:sz w:val="24"/>
                <w:szCs w:val="24"/>
                <w:lang w:eastAsia="en-US"/>
              </w:rPr>
              <w:t xml:space="preserve"> повышения квалификации «СММ-коммуникации и репутация учреждения: ведение официальных страниц, работа с обращениями граждан и антикризисное реагирование», заочной формы обучения с использованием дистанционных технологий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BC75B9">
        <w:trPr>
          <w:trHeight w:val="602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36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A524CD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835A75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after="160" w:line="256" w:lineRule="auto"/>
              <w:contextualSpacing/>
              <w:rPr>
                <w:sz w:val="24"/>
                <w:szCs w:val="24"/>
                <w:lang w:eastAsia="en-US"/>
              </w:rPr>
            </w:pPr>
            <w:r w:rsidRPr="00A524CD">
              <w:rPr>
                <w:sz w:val="24"/>
                <w:szCs w:val="24"/>
                <w:lang w:eastAsia="en-US"/>
              </w:rPr>
              <w:t>чел.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995350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Всего                                                                                                                             </w:t>
            </w:r>
            <w:r w:rsidR="00835A75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spacing w:before="100" w:beforeAutospacing="1" w:after="200"/>
        <w:ind w:firstLine="284"/>
        <w:rPr>
          <w:b/>
          <w:sz w:val="24"/>
          <w:szCs w:val="24"/>
        </w:rPr>
      </w:pPr>
    </w:p>
    <w:p w:rsidR="0014061F" w:rsidRDefault="0014061F" w:rsidP="0014061F">
      <w:pPr>
        <w:ind w:firstLine="709"/>
        <w:rPr>
          <w:sz w:val="22"/>
          <w:szCs w:val="22"/>
        </w:rPr>
      </w:pPr>
    </w:p>
    <w:p w:rsidR="0014061F" w:rsidRPr="0018592F" w:rsidRDefault="0014061F" w:rsidP="0014061F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</w:t>
      </w:r>
      <w:proofErr w:type="gramStart"/>
      <w:r w:rsidRPr="0018592F">
        <w:rPr>
          <w:sz w:val="22"/>
          <w:szCs w:val="22"/>
        </w:rPr>
        <w:t xml:space="preserve">ЗАКАЗЧИК:   </w:t>
      </w:r>
      <w:proofErr w:type="gramEnd"/>
      <w:r w:rsidRPr="0018592F">
        <w:rPr>
          <w:sz w:val="22"/>
          <w:szCs w:val="22"/>
        </w:rPr>
        <w:t xml:space="preserve">                                                                    </w:t>
      </w:r>
      <w:r w:rsidR="0030597D"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00"/>
      </w:tblGrid>
      <w:tr w:rsidR="0014061F" w:rsidRPr="0018592F" w:rsidTr="00AE61B8">
        <w:tc>
          <w:tcPr>
            <w:tcW w:w="5112" w:type="dxa"/>
            <w:shd w:val="clear" w:color="auto" w:fill="auto"/>
          </w:tcPr>
          <w:p w:rsidR="0014061F" w:rsidRPr="0018592F" w:rsidRDefault="0014061F" w:rsidP="00AE61B8">
            <w:pPr>
              <w:pStyle w:val="a8"/>
              <w:rPr>
                <w:sz w:val="22"/>
                <w:szCs w:val="22"/>
              </w:rPr>
            </w:pPr>
          </w:p>
          <w:p w:rsidR="0014061F" w:rsidRDefault="0014061F" w:rsidP="00AE61B8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lastRenderedPageBreak/>
              <w:t>__________________</w:t>
            </w:r>
            <w:r>
              <w:rPr>
                <w:szCs w:val="24"/>
              </w:rPr>
              <w:t xml:space="preserve"> </w:t>
            </w:r>
            <w:r w:rsidRPr="00665014">
              <w:rPr>
                <w:b/>
              </w:rPr>
              <w:t>Ю.В. Печникова</w:t>
            </w:r>
          </w:p>
          <w:p w:rsidR="0014061F" w:rsidRPr="0018592F" w:rsidRDefault="006C24C0" w:rsidP="00AE61B8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14061F"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lastRenderedPageBreak/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="006C24C0">
              <w:rPr>
                <w:snapToGrid w:val="0"/>
                <w:color w:val="000000"/>
                <w:sz w:val="22"/>
                <w:szCs w:val="22"/>
              </w:rPr>
              <w:t>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:rsidR="0014061F" w:rsidRPr="00CB57C1" w:rsidRDefault="0014061F" w:rsidP="00AE61B8">
      <w:pPr>
        <w:shd w:val="clear" w:color="auto" w:fill="FFFFFF"/>
        <w:ind w:firstLine="567"/>
        <w:rPr>
          <w:sz w:val="22"/>
          <w:szCs w:val="22"/>
        </w:rPr>
      </w:pPr>
    </w:p>
    <w:sectPr w:rsidR="0014061F" w:rsidRPr="00CB57C1" w:rsidSect="002C6E4D">
      <w:pgSz w:w="11909" w:h="16834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Inter, Helvetica, 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AAF38B4"/>
    <w:multiLevelType w:val="hybridMultilevel"/>
    <w:tmpl w:val="87400580"/>
    <w:lvl w:ilvl="0" w:tplc="1630A432">
      <w:start w:val="1"/>
      <w:numFmt w:val="decimal"/>
      <w:lvlText w:val="%1"/>
      <w:lvlJc w:val="left"/>
      <w:pPr>
        <w:ind w:left="1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2C5F03AC"/>
    <w:multiLevelType w:val="hybridMultilevel"/>
    <w:tmpl w:val="42B0ED3C"/>
    <w:lvl w:ilvl="0" w:tplc="F0CEC19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D6422"/>
    <w:multiLevelType w:val="multilevel"/>
    <w:tmpl w:val="4B3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12" w15:restartNumberingAfterBreak="0">
    <w:nsid w:val="50D00322"/>
    <w:multiLevelType w:val="hybridMultilevel"/>
    <w:tmpl w:val="CADCF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6E700D2"/>
    <w:multiLevelType w:val="hybridMultilevel"/>
    <w:tmpl w:val="DEB6B09E"/>
    <w:lvl w:ilvl="0" w:tplc="DE76EBDC">
      <w:start w:val="4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67C396B"/>
    <w:multiLevelType w:val="hybridMultilevel"/>
    <w:tmpl w:val="664CEFD8"/>
    <w:lvl w:ilvl="0" w:tplc="F916748A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AEE49C8"/>
    <w:multiLevelType w:val="hybridMultilevel"/>
    <w:tmpl w:val="6DFCD6DA"/>
    <w:lvl w:ilvl="0" w:tplc="BA26E734">
      <w:start w:val="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5"/>
  </w:num>
  <w:num w:numId="2">
    <w:abstractNumId w:val="4"/>
  </w:num>
  <w:num w:numId="3">
    <w:abstractNumId w:val="16"/>
  </w:num>
  <w:num w:numId="4">
    <w:abstractNumId w:val="11"/>
  </w:num>
  <w:num w:numId="5">
    <w:abstractNumId w:val="3"/>
  </w:num>
  <w:num w:numId="6">
    <w:abstractNumId w:val="14"/>
  </w:num>
  <w:num w:numId="7">
    <w:abstractNumId w:val="18"/>
  </w:num>
  <w:num w:numId="8">
    <w:abstractNumId w:val="2"/>
  </w:num>
  <w:num w:numId="9">
    <w:abstractNumId w:val="13"/>
  </w:num>
  <w:num w:numId="10">
    <w:abstractNumId w:val="0"/>
  </w:num>
  <w:num w:numId="11">
    <w:abstractNumId w:val="8"/>
  </w:num>
  <w:num w:numId="12">
    <w:abstractNumId w:val="10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9"/>
  </w:num>
  <w:num w:numId="18">
    <w:abstractNumId w:val="9"/>
  </w:num>
  <w:num w:numId="19">
    <w:abstractNumId w:val="1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62"/>
    <w:rsid w:val="0001191D"/>
    <w:rsid w:val="0003631E"/>
    <w:rsid w:val="000424AA"/>
    <w:rsid w:val="00064D3C"/>
    <w:rsid w:val="00067758"/>
    <w:rsid w:val="00080818"/>
    <w:rsid w:val="000B4712"/>
    <w:rsid w:val="000C1E56"/>
    <w:rsid w:val="00107082"/>
    <w:rsid w:val="00114347"/>
    <w:rsid w:val="00125FAD"/>
    <w:rsid w:val="0013121B"/>
    <w:rsid w:val="0014061F"/>
    <w:rsid w:val="00147F42"/>
    <w:rsid w:val="00154A79"/>
    <w:rsid w:val="001A768E"/>
    <w:rsid w:val="001B741F"/>
    <w:rsid w:val="001C1894"/>
    <w:rsid w:val="001C247F"/>
    <w:rsid w:val="001C4925"/>
    <w:rsid w:val="00210BDD"/>
    <w:rsid w:val="002452A9"/>
    <w:rsid w:val="00274662"/>
    <w:rsid w:val="002A3AF9"/>
    <w:rsid w:val="002C11C0"/>
    <w:rsid w:val="002C6E4D"/>
    <w:rsid w:val="0030597D"/>
    <w:rsid w:val="003067F8"/>
    <w:rsid w:val="00333191"/>
    <w:rsid w:val="0033418C"/>
    <w:rsid w:val="00351595"/>
    <w:rsid w:val="00351C0C"/>
    <w:rsid w:val="003617AA"/>
    <w:rsid w:val="0039080A"/>
    <w:rsid w:val="00391A90"/>
    <w:rsid w:val="003A4418"/>
    <w:rsid w:val="003B64DE"/>
    <w:rsid w:val="003C39D1"/>
    <w:rsid w:val="00411AF7"/>
    <w:rsid w:val="00412CDC"/>
    <w:rsid w:val="00424877"/>
    <w:rsid w:val="00425787"/>
    <w:rsid w:val="00431E83"/>
    <w:rsid w:val="00456081"/>
    <w:rsid w:val="0046297A"/>
    <w:rsid w:val="00463E20"/>
    <w:rsid w:val="00474B67"/>
    <w:rsid w:val="004809D3"/>
    <w:rsid w:val="00483621"/>
    <w:rsid w:val="00484DF3"/>
    <w:rsid w:val="004D585E"/>
    <w:rsid w:val="004D6AF7"/>
    <w:rsid w:val="004E610C"/>
    <w:rsid w:val="004F393D"/>
    <w:rsid w:val="004F3B3A"/>
    <w:rsid w:val="004F6D9A"/>
    <w:rsid w:val="00530ABD"/>
    <w:rsid w:val="00536344"/>
    <w:rsid w:val="0057667A"/>
    <w:rsid w:val="005779E3"/>
    <w:rsid w:val="00596C5D"/>
    <w:rsid w:val="005B380B"/>
    <w:rsid w:val="005C6D1B"/>
    <w:rsid w:val="005D2B97"/>
    <w:rsid w:val="005D463B"/>
    <w:rsid w:val="005D66BC"/>
    <w:rsid w:val="005F6433"/>
    <w:rsid w:val="006817B5"/>
    <w:rsid w:val="0068746E"/>
    <w:rsid w:val="006C24C0"/>
    <w:rsid w:val="006C6A38"/>
    <w:rsid w:val="006E1841"/>
    <w:rsid w:val="006E7B3A"/>
    <w:rsid w:val="006F062C"/>
    <w:rsid w:val="00700871"/>
    <w:rsid w:val="00735751"/>
    <w:rsid w:val="00743B1B"/>
    <w:rsid w:val="00747B62"/>
    <w:rsid w:val="007619D9"/>
    <w:rsid w:val="00764020"/>
    <w:rsid w:val="00765B1C"/>
    <w:rsid w:val="007719A9"/>
    <w:rsid w:val="0079569A"/>
    <w:rsid w:val="007D4E8C"/>
    <w:rsid w:val="007E49EA"/>
    <w:rsid w:val="007F0324"/>
    <w:rsid w:val="007F0CFD"/>
    <w:rsid w:val="0082400F"/>
    <w:rsid w:val="00835A75"/>
    <w:rsid w:val="00836A3D"/>
    <w:rsid w:val="0084109E"/>
    <w:rsid w:val="00844DED"/>
    <w:rsid w:val="008522BF"/>
    <w:rsid w:val="008525DE"/>
    <w:rsid w:val="00881BA8"/>
    <w:rsid w:val="0088223D"/>
    <w:rsid w:val="00883E9D"/>
    <w:rsid w:val="00890553"/>
    <w:rsid w:val="00895051"/>
    <w:rsid w:val="008B19E9"/>
    <w:rsid w:val="008E4B10"/>
    <w:rsid w:val="008F5707"/>
    <w:rsid w:val="009439CF"/>
    <w:rsid w:val="009576C4"/>
    <w:rsid w:val="0097669C"/>
    <w:rsid w:val="00977BE9"/>
    <w:rsid w:val="00984BB1"/>
    <w:rsid w:val="00986661"/>
    <w:rsid w:val="00995350"/>
    <w:rsid w:val="009C07B9"/>
    <w:rsid w:val="009D29C4"/>
    <w:rsid w:val="009E14E8"/>
    <w:rsid w:val="009F0C07"/>
    <w:rsid w:val="009F6B1B"/>
    <w:rsid w:val="00A105A9"/>
    <w:rsid w:val="00A17C48"/>
    <w:rsid w:val="00A27B4F"/>
    <w:rsid w:val="00A34405"/>
    <w:rsid w:val="00A524CD"/>
    <w:rsid w:val="00A568B5"/>
    <w:rsid w:val="00A66A5E"/>
    <w:rsid w:val="00A87AFE"/>
    <w:rsid w:val="00A90B23"/>
    <w:rsid w:val="00AB3F32"/>
    <w:rsid w:val="00AC6CC7"/>
    <w:rsid w:val="00AD2AD2"/>
    <w:rsid w:val="00AD43AC"/>
    <w:rsid w:val="00AE61B8"/>
    <w:rsid w:val="00B10FAC"/>
    <w:rsid w:val="00B30E78"/>
    <w:rsid w:val="00B41153"/>
    <w:rsid w:val="00B52D7F"/>
    <w:rsid w:val="00B63B75"/>
    <w:rsid w:val="00B82BEE"/>
    <w:rsid w:val="00BC153D"/>
    <w:rsid w:val="00BC75B9"/>
    <w:rsid w:val="00BE7603"/>
    <w:rsid w:val="00C032F8"/>
    <w:rsid w:val="00C163FA"/>
    <w:rsid w:val="00C30336"/>
    <w:rsid w:val="00C3318B"/>
    <w:rsid w:val="00C36268"/>
    <w:rsid w:val="00C46AED"/>
    <w:rsid w:val="00C50D91"/>
    <w:rsid w:val="00C54803"/>
    <w:rsid w:val="00CB36BE"/>
    <w:rsid w:val="00CB57C1"/>
    <w:rsid w:val="00CF2C27"/>
    <w:rsid w:val="00D02695"/>
    <w:rsid w:val="00D21051"/>
    <w:rsid w:val="00D240A0"/>
    <w:rsid w:val="00D308BD"/>
    <w:rsid w:val="00D345A5"/>
    <w:rsid w:val="00D46B0A"/>
    <w:rsid w:val="00D61C97"/>
    <w:rsid w:val="00D73B78"/>
    <w:rsid w:val="00D928B6"/>
    <w:rsid w:val="00D96EAA"/>
    <w:rsid w:val="00DC0FF7"/>
    <w:rsid w:val="00DD0507"/>
    <w:rsid w:val="00DD1C6E"/>
    <w:rsid w:val="00DE41CD"/>
    <w:rsid w:val="00E101F8"/>
    <w:rsid w:val="00E24CD3"/>
    <w:rsid w:val="00E27FB7"/>
    <w:rsid w:val="00E31A9B"/>
    <w:rsid w:val="00E65A96"/>
    <w:rsid w:val="00E70D9F"/>
    <w:rsid w:val="00E7420D"/>
    <w:rsid w:val="00E87152"/>
    <w:rsid w:val="00E91469"/>
    <w:rsid w:val="00ED2067"/>
    <w:rsid w:val="00ED2298"/>
    <w:rsid w:val="00EE094A"/>
    <w:rsid w:val="00F11CFF"/>
    <w:rsid w:val="00F145CD"/>
    <w:rsid w:val="00F35323"/>
    <w:rsid w:val="00F46A83"/>
    <w:rsid w:val="00F53E4B"/>
    <w:rsid w:val="00F55E21"/>
    <w:rsid w:val="00F6249B"/>
    <w:rsid w:val="00F6296A"/>
    <w:rsid w:val="00F70EE0"/>
    <w:rsid w:val="00F95EFD"/>
    <w:rsid w:val="00FA0692"/>
    <w:rsid w:val="00FC0A9B"/>
    <w:rsid w:val="00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DD3BECC-133F-4B08-8E2C-85FCAD58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Название Знак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character" w:styleId="aa">
    <w:name w:val="Strong"/>
    <w:uiPriority w:val="22"/>
    <w:qFormat/>
    <w:rsid w:val="00131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4048</Words>
  <Characters>23075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27069</CharactersWithSpaces>
  <SharedDoc>false</SharedDoc>
  <HLinks>
    <vt:vector size="24" baseType="variant">
      <vt:variant>
        <vt:i4>6815841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consultantplus://offline/ref=043CC50F63ED8039A7EC2F0D865D657C0EEDACF06C32D90DBE57B229AEAB94E335E8166D1A7170DFlBY4G</vt:lpwstr>
      </vt:variant>
      <vt:variant>
        <vt:lpwstr/>
      </vt:variant>
      <vt:variant>
        <vt:i4>1441818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1441818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327745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/multilink/70353464/paragraph/1326/number/0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GYV</cp:lastModifiedBy>
  <cp:revision>2</cp:revision>
  <cp:lastPrinted>2025-01-30T12:31:00Z</cp:lastPrinted>
  <dcterms:created xsi:type="dcterms:W3CDTF">2026-08-27T07:42:00Z</dcterms:created>
  <dcterms:modified xsi:type="dcterms:W3CDTF">2026-08-27T07:42:00Z</dcterms:modified>
</cp:coreProperties>
</file>