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583D1" w14:textId="77777777" w:rsidR="00820B5D" w:rsidRPr="0055045B" w:rsidRDefault="00820B5D" w:rsidP="00820B5D">
      <w:pPr>
        <w:jc w:val="center"/>
        <w:rPr>
          <w:b/>
          <w:sz w:val="28"/>
          <w:szCs w:val="28"/>
        </w:rPr>
      </w:pPr>
      <w:r w:rsidRPr="0055045B">
        <w:rPr>
          <w:b/>
          <w:sz w:val="28"/>
          <w:szCs w:val="28"/>
        </w:rPr>
        <w:t>Обоснование начальной (максимальной)</w:t>
      </w:r>
      <w:r>
        <w:rPr>
          <w:b/>
          <w:sz w:val="28"/>
          <w:szCs w:val="28"/>
        </w:rPr>
        <w:t xml:space="preserve"> </w:t>
      </w:r>
      <w:r w:rsidRPr="0055045B">
        <w:rPr>
          <w:b/>
          <w:sz w:val="28"/>
          <w:szCs w:val="28"/>
        </w:rPr>
        <w:t>цены контракта</w:t>
      </w:r>
    </w:p>
    <w:p w14:paraId="3AAEB547" w14:textId="77777777" w:rsidR="00820B5D" w:rsidRPr="0055045B" w:rsidRDefault="00820B5D" w:rsidP="00820B5D">
      <w:pPr>
        <w:jc w:val="center"/>
      </w:pPr>
    </w:p>
    <w:p w14:paraId="5B6D4227" w14:textId="2A9A21C5" w:rsidR="00F70ECE" w:rsidRPr="00BE0F6B" w:rsidRDefault="00F70ECE" w:rsidP="00F70ECE">
      <w:pPr>
        <w:pStyle w:val="a6"/>
        <w:spacing w:before="0" w:beforeAutospacing="0" w:after="0" w:afterAutospacing="0"/>
        <w:ind w:firstLine="708"/>
        <w:jc w:val="both"/>
      </w:pPr>
      <w:r w:rsidRPr="00BE0F6B">
        <w:t>В соответствии со ст. 22 Закона № 44-ФЗ Заказчиком приводится обоснование начальной (максимальной) цены контракта посредством применения метода сопоставимых рыночных цен, включающее расчет начальной (максимальной) цены контракта и источники информации о ценах</w:t>
      </w:r>
      <w:r>
        <w:t xml:space="preserve"> </w:t>
      </w:r>
      <w:r w:rsidRPr="00BE0F6B">
        <w:t xml:space="preserve">на закупку </w:t>
      </w:r>
      <w:r w:rsidR="00960F82">
        <w:t>мебели</w:t>
      </w:r>
      <w:r w:rsidRPr="00BE0F6B">
        <w:t xml:space="preserve">, на основании которых произведен данный расчет. </w:t>
      </w:r>
    </w:p>
    <w:p w14:paraId="098FB873" w14:textId="078EDC44" w:rsidR="00F70ECE" w:rsidRPr="00BE0F6B" w:rsidRDefault="00F70ECE" w:rsidP="00F70ECE">
      <w:pPr>
        <w:ind w:firstLine="709"/>
      </w:pPr>
      <w:r w:rsidRPr="00BE0F6B">
        <w:t xml:space="preserve">Источниками информации о ценах на </w:t>
      </w:r>
      <w:r w:rsidR="00960F82">
        <w:t>мебель</w:t>
      </w:r>
      <w:r w:rsidRPr="00BE0F6B">
        <w:t>,</w:t>
      </w:r>
      <w:r w:rsidR="006C74F2" w:rsidRPr="006C74F2">
        <w:t xml:space="preserve"> </w:t>
      </w:r>
      <w:r w:rsidRPr="00BE0F6B">
        <w:t>на основании которых произведен расчет начальной цены контракта, являются данные, полученные из коммерческих предложений  поставщиков по итогам запроса Заказчика:</w:t>
      </w:r>
    </w:p>
    <w:p w14:paraId="69A3C4EE" w14:textId="77777777" w:rsidR="00820B5D" w:rsidRPr="00285177" w:rsidRDefault="00820B5D" w:rsidP="00820B5D">
      <w:pPr>
        <w:jc w:val="both"/>
      </w:pPr>
    </w:p>
    <w:p w14:paraId="4AC6BE4B" w14:textId="5FD3CD22" w:rsidR="00820B5D" w:rsidRPr="00285177" w:rsidRDefault="00D63F70" w:rsidP="00820B5D">
      <w:pPr>
        <w:numPr>
          <w:ilvl w:val="0"/>
          <w:numId w:val="1"/>
        </w:numPr>
        <w:jc w:val="both"/>
        <w:rPr>
          <w:u w:val="single"/>
        </w:rPr>
      </w:pPr>
      <w:r>
        <w:t xml:space="preserve">Поставщик № 1 </w:t>
      </w:r>
      <w:r w:rsidR="00820B5D" w:rsidRPr="00285177">
        <w:t xml:space="preserve"> </w:t>
      </w:r>
      <w:r w:rsidR="00A83B81">
        <w:t xml:space="preserve">(вх.№ </w:t>
      </w:r>
      <w:r w:rsidR="00960F82">
        <w:t>59</w:t>
      </w:r>
      <w:r w:rsidR="00A83B81">
        <w:t xml:space="preserve"> от </w:t>
      </w:r>
      <w:r w:rsidR="00960F82">
        <w:t>18</w:t>
      </w:r>
      <w:r w:rsidR="00A83B81">
        <w:t>.05.202</w:t>
      </w:r>
      <w:r w:rsidR="00960F82">
        <w:t>6</w:t>
      </w:r>
      <w:r w:rsidR="00D11490">
        <w:t>г.)</w:t>
      </w:r>
    </w:p>
    <w:p w14:paraId="457F294C" w14:textId="70B2BEFB" w:rsidR="00820B5D" w:rsidRPr="00D63F70" w:rsidRDefault="00820B5D" w:rsidP="00820B5D">
      <w:pPr>
        <w:numPr>
          <w:ilvl w:val="0"/>
          <w:numId w:val="1"/>
        </w:numPr>
        <w:jc w:val="both"/>
        <w:rPr>
          <w:u w:val="single"/>
        </w:rPr>
      </w:pPr>
      <w:r w:rsidRPr="00285177">
        <w:t>Поставщик № 2</w:t>
      </w:r>
      <w:r w:rsidR="00285177" w:rsidRPr="00285177">
        <w:t xml:space="preserve"> </w:t>
      </w:r>
      <w:r w:rsidR="00F70ECE">
        <w:t xml:space="preserve"> </w:t>
      </w:r>
      <w:r w:rsidR="00F3597B">
        <w:t xml:space="preserve">(вх.№ </w:t>
      </w:r>
      <w:r w:rsidR="00960F82">
        <w:t>60</w:t>
      </w:r>
      <w:r w:rsidR="00F3597B">
        <w:t xml:space="preserve"> от </w:t>
      </w:r>
      <w:r w:rsidR="00960F82">
        <w:t>18</w:t>
      </w:r>
      <w:r w:rsidR="00A83B81">
        <w:t>.05.202</w:t>
      </w:r>
      <w:r w:rsidR="00960F82">
        <w:t>6</w:t>
      </w:r>
      <w:r w:rsidR="00D11490">
        <w:t>г.)</w:t>
      </w:r>
    </w:p>
    <w:p w14:paraId="3A603196" w14:textId="371FBDCD" w:rsidR="00D63F70" w:rsidRPr="00D63F70" w:rsidRDefault="00D63F70" w:rsidP="00D63F70">
      <w:pPr>
        <w:pStyle w:val="a3"/>
        <w:numPr>
          <w:ilvl w:val="0"/>
          <w:numId w:val="1"/>
        </w:numPr>
      </w:pPr>
      <w:r>
        <w:rPr>
          <w:sz w:val="24"/>
          <w:szCs w:val="24"/>
        </w:rPr>
        <w:t>Поставщик №</w:t>
      </w:r>
      <w:r w:rsidR="00820B5D" w:rsidRPr="00D63F70">
        <w:rPr>
          <w:sz w:val="24"/>
          <w:szCs w:val="24"/>
        </w:rPr>
        <w:t>3</w:t>
      </w:r>
      <w:r w:rsidR="00F70ECE">
        <w:rPr>
          <w:sz w:val="24"/>
          <w:szCs w:val="24"/>
        </w:rPr>
        <w:t xml:space="preserve"> </w:t>
      </w:r>
      <w:r w:rsidR="00A83B81">
        <w:rPr>
          <w:sz w:val="24"/>
          <w:szCs w:val="24"/>
        </w:rPr>
        <w:t xml:space="preserve"> (вх. № </w:t>
      </w:r>
      <w:r w:rsidR="00960F82">
        <w:rPr>
          <w:sz w:val="24"/>
          <w:szCs w:val="24"/>
        </w:rPr>
        <w:t>61</w:t>
      </w:r>
      <w:r w:rsidR="00F3597B">
        <w:rPr>
          <w:sz w:val="24"/>
          <w:szCs w:val="24"/>
        </w:rPr>
        <w:t xml:space="preserve"> от </w:t>
      </w:r>
      <w:r w:rsidR="00960F82">
        <w:rPr>
          <w:sz w:val="24"/>
          <w:szCs w:val="24"/>
        </w:rPr>
        <w:t>18</w:t>
      </w:r>
      <w:r w:rsidR="00A83B81">
        <w:rPr>
          <w:sz w:val="24"/>
          <w:szCs w:val="24"/>
        </w:rPr>
        <w:t>.05.202</w:t>
      </w:r>
      <w:r w:rsidR="00960F82">
        <w:rPr>
          <w:sz w:val="24"/>
          <w:szCs w:val="24"/>
        </w:rPr>
        <w:t>6</w:t>
      </w:r>
      <w:r w:rsidR="00D11490">
        <w:rPr>
          <w:sz w:val="24"/>
          <w:szCs w:val="24"/>
        </w:rPr>
        <w:t>г.)</w:t>
      </w:r>
    </w:p>
    <w:p w14:paraId="175B0D54" w14:textId="77777777" w:rsidR="00820B5D" w:rsidRPr="001F27C7" w:rsidRDefault="00820B5D" w:rsidP="00D63F70">
      <w:pPr>
        <w:pStyle w:val="a3"/>
        <w:ind w:left="360" w:firstLine="0"/>
      </w:pPr>
      <w:r w:rsidRPr="00D63F70">
        <w:rPr>
          <w:sz w:val="24"/>
          <w:szCs w:val="24"/>
        </w:rPr>
        <w:t xml:space="preserve"> </w:t>
      </w:r>
      <w:r w:rsidRPr="001F27C7">
        <w:t xml:space="preserve">Согласно данным, полученным из указанных </w:t>
      </w:r>
      <w:r w:rsidR="00F70ECE">
        <w:t>источников, картриджи</w:t>
      </w:r>
      <w:r w:rsidRPr="001F27C7">
        <w:t xml:space="preserve"> поставляется </w:t>
      </w:r>
      <w:r w:rsidR="00B46073">
        <w:br/>
      </w:r>
      <w:r w:rsidRPr="001F27C7">
        <w:t>по ценам:</w:t>
      </w:r>
    </w:p>
    <w:p w14:paraId="1B1B0E15" w14:textId="77777777" w:rsidR="00820B5D" w:rsidRPr="001F27C7" w:rsidRDefault="00820B5D" w:rsidP="00820B5D">
      <w:pPr>
        <w:ind w:firstLine="708"/>
        <w:jc w:val="both"/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1418"/>
        <w:gridCol w:w="1304"/>
        <w:gridCol w:w="1105"/>
        <w:gridCol w:w="1701"/>
      </w:tblGrid>
      <w:tr w:rsidR="00375E52" w:rsidRPr="001F27C7" w14:paraId="6793022C" w14:textId="77777777" w:rsidTr="005246ED">
        <w:trPr>
          <w:trHeight w:val="1256"/>
        </w:trPr>
        <w:tc>
          <w:tcPr>
            <w:tcW w:w="1985" w:type="dxa"/>
            <w:vAlign w:val="center"/>
          </w:tcPr>
          <w:p w14:paraId="77F808CD" w14:textId="77777777" w:rsidR="00375E52" w:rsidRPr="00993C31" w:rsidRDefault="00375E52" w:rsidP="00E92BF0">
            <w:pPr>
              <w:ind w:left="-108" w:hanging="34"/>
              <w:jc w:val="center"/>
            </w:pPr>
            <w:bookmarkStart w:id="0" w:name="OLE_LINK1"/>
            <w:r w:rsidRPr="00993C31">
              <w:rPr>
                <w:sz w:val="22"/>
                <w:szCs w:val="22"/>
              </w:rPr>
              <w:t xml:space="preserve"> Наименование Товара</w:t>
            </w:r>
          </w:p>
        </w:tc>
        <w:tc>
          <w:tcPr>
            <w:tcW w:w="1559" w:type="dxa"/>
            <w:vAlign w:val="center"/>
          </w:tcPr>
          <w:p w14:paraId="0176A420" w14:textId="77777777" w:rsidR="00375E52" w:rsidRDefault="00375E52" w:rsidP="00F763D2">
            <w:pPr>
              <w:jc w:val="center"/>
            </w:pPr>
            <w:r w:rsidRPr="00375E52">
              <w:rPr>
                <w:sz w:val="22"/>
                <w:szCs w:val="22"/>
              </w:rPr>
              <w:t xml:space="preserve">Поставщик </w:t>
            </w:r>
          </w:p>
          <w:p w14:paraId="3F8318A5" w14:textId="77777777" w:rsidR="00375E52" w:rsidRPr="00375E52" w:rsidRDefault="00375E52" w:rsidP="00F763D2">
            <w:pPr>
              <w:jc w:val="center"/>
            </w:pPr>
            <w:r w:rsidRPr="00375E52">
              <w:rPr>
                <w:sz w:val="22"/>
                <w:szCs w:val="22"/>
              </w:rPr>
              <w:t>№ 1</w:t>
            </w:r>
          </w:p>
        </w:tc>
        <w:tc>
          <w:tcPr>
            <w:tcW w:w="1418" w:type="dxa"/>
            <w:vAlign w:val="center"/>
          </w:tcPr>
          <w:p w14:paraId="2355548D" w14:textId="77777777" w:rsidR="00375E52" w:rsidRPr="00375E52" w:rsidRDefault="00375E52" w:rsidP="00F763D2">
            <w:pPr>
              <w:jc w:val="center"/>
            </w:pPr>
            <w:r w:rsidRPr="00375E52">
              <w:rPr>
                <w:sz w:val="22"/>
                <w:szCs w:val="22"/>
              </w:rPr>
              <w:t>Поставщик № 2</w:t>
            </w:r>
          </w:p>
        </w:tc>
        <w:tc>
          <w:tcPr>
            <w:tcW w:w="1304" w:type="dxa"/>
            <w:vAlign w:val="center"/>
          </w:tcPr>
          <w:p w14:paraId="1B9965AA" w14:textId="77777777" w:rsidR="00375E52" w:rsidRPr="00375E52" w:rsidRDefault="00375E52" w:rsidP="00F763D2">
            <w:pPr>
              <w:jc w:val="center"/>
            </w:pPr>
            <w:r w:rsidRPr="00375E52">
              <w:rPr>
                <w:sz w:val="22"/>
                <w:szCs w:val="22"/>
              </w:rPr>
              <w:t>Поставщик № 3</w:t>
            </w:r>
          </w:p>
        </w:tc>
        <w:tc>
          <w:tcPr>
            <w:tcW w:w="1105" w:type="dxa"/>
            <w:vAlign w:val="center"/>
          </w:tcPr>
          <w:p w14:paraId="66DDE653" w14:textId="77777777" w:rsidR="00375E52" w:rsidRPr="00375E52" w:rsidRDefault="00375E52" w:rsidP="00F763D2">
            <w:pPr>
              <w:jc w:val="center"/>
            </w:pPr>
            <w:r w:rsidRPr="00375E52">
              <w:rPr>
                <w:sz w:val="22"/>
                <w:szCs w:val="22"/>
              </w:rPr>
              <w:t>Среднеквадратичное отклонение</w:t>
            </w:r>
          </w:p>
        </w:tc>
        <w:tc>
          <w:tcPr>
            <w:tcW w:w="1701" w:type="dxa"/>
            <w:vAlign w:val="center"/>
          </w:tcPr>
          <w:p w14:paraId="69D9E780" w14:textId="77777777" w:rsidR="00375E52" w:rsidRPr="00375E52" w:rsidRDefault="00375E52" w:rsidP="00F763D2">
            <w:pPr>
              <w:jc w:val="center"/>
            </w:pPr>
            <w:r w:rsidRPr="00375E52">
              <w:rPr>
                <w:sz w:val="22"/>
                <w:szCs w:val="22"/>
              </w:rPr>
              <w:t>Коэффициент вариации</w:t>
            </w:r>
          </w:p>
        </w:tc>
      </w:tr>
      <w:tr w:rsidR="00962DB2" w:rsidRPr="009F2E3E" w14:paraId="5AB5BB51" w14:textId="77777777" w:rsidTr="00D202FB">
        <w:tc>
          <w:tcPr>
            <w:tcW w:w="1985" w:type="dxa"/>
            <w:vAlign w:val="center"/>
          </w:tcPr>
          <w:p w14:paraId="0DC748AD" w14:textId="677B71A4" w:rsidR="00962DB2" w:rsidRPr="00D63F70" w:rsidRDefault="00960F82" w:rsidP="00962DB2">
            <w:pPr>
              <w:jc w:val="center"/>
            </w:pPr>
            <w:r w:rsidRPr="00960F82">
              <w:rPr>
                <w:rFonts w:ascii="Arial" w:hAnsi="Arial" w:cs="Arial"/>
                <w:sz w:val="16"/>
                <w:szCs w:val="16"/>
              </w:rPr>
              <w:t>Стол-парта 2-местный нерегулируемый "Бюджет" (760х1200х500 мм), рост 6, серый каркас, ЛДСП бук</w:t>
            </w:r>
          </w:p>
        </w:tc>
        <w:tc>
          <w:tcPr>
            <w:tcW w:w="1559" w:type="dxa"/>
            <w:vAlign w:val="center"/>
          </w:tcPr>
          <w:p w14:paraId="313BBD89" w14:textId="34466583" w:rsidR="00962DB2" w:rsidRDefault="00960F82" w:rsidP="00962DB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5012,39</w:t>
            </w:r>
          </w:p>
        </w:tc>
        <w:tc>
          <w:tcPr>
            <w:tcW w:w="1418" w:type="dxa"/>
            <w:vAlign w:val="center"/>
          </w:tcPr>
          <w:p w14:paraId="5BE2FC72" w14:textId="1303630D" w:rsidR="00962DB2" w:rsidRDefault="00960F82" w:rsidP="00962DB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5513,63</w:t>
            </w:r>
          </w:p>
        </w:tc>
        <w:tc>
          <w:tcPr>
            <w:tcW w:w="1304" w:type="dxa"/>
            <w:vAlign w:val="center"/>
          </w:tcPr>
          <w:p w14:paraId="2DFB8CCA" w14:textId="4D96D289" w:rsidR="00962DB2" w:rsidRDefault="00960F82" w:rsidP="00962DB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6014,87</w:t>
            </w:r>
          </w:p>
        </w:tc>
        <w:tc>
          <w:tcPr>
            <w:tcW w:w="1105" w:type="dxa"/>
            <w:vAlign w:val="bottom"/>
          </w:tcPr>
          <w:p w14:paraId="2654E006" w14:textId="0D4F1872" w:rsidR="00962DB2" w:rsidRPr="006F120D" w:rsidRDefault="006F120D" w:rsidP="00962DB2">
            <w:pPr>
              <w:jc w:val="right"/>
              <w:rPr>
                <w:rFonts w:ascii="Calibri" w:hAnsi="Calibri" w:cs="Calibri"/>
                <w:color w:val="000000"/>
              </w:rPr>
            </w:pPr>
            <w:r w:rsidRPr="006F120D">
              <w:rPr>
                <w:rFonts w:ascii="Calibri" w:hAnsi="Calibri" w:cs="Calibri"/>
                <w:color w:val="000000"/>
                <w:sz w:val="22"/>
                <w:szCs w:val="22"/>
              </w:rPr>
              <w:t>501,24</w:t>
            </w:r>
          </w:p>
        </w:tc>
        <w:tc>
          <w:tcPr>
            <w:tcW w:w="1701" w:type="dxa"/>
            <w:vAlign w:val="bottom"/>
          </w:tcPr>
          <w:p w14:paraId="21231A54" w14:textId="0DD6F4D7" w:rsidR="00962DB2" w:rsidRPr="006F120D" w:rsidRDefault="006F120D" w:rsidP="00F55B7C">
            <w:pPr>
              <w:jc w:val="right"/>
              <w:rPr>
                <w:rFonts w:ascii="Calibri" w:hAnsi="Calibri" w:cs="Calibri"/>
                <w:color w:val="000000"/>
              </w:rPr>
            </w:pPr>
            <w:r w:rsidRPr="006F120D">
              <w:rPr>
                <w:rFonts w:ascii="Calibri" w:hAnsi="Calibri" w:cs="Calibri"/>
                <w:color w:val="000000"/>
              </w:rPr>
              <w:t>9,09</w:t>
            </w:r>
          </w:p>
        </w:tc>
      </w:tr>
      <w:tr w:rsidR="00962DB2" w:rsidRPr="009F2E3E" w14:paraId="694EE6EF" w14:textId="77777777" w:rsidTr="00D202FB">
        <w:tc>
          <w:tcPr>
            <w:tcW w:w="1985" w:type="dxa"/>
            <w:vAlign w:val="center"/>
          </w:tcPr>
          <w:p w14:paraId="703ED723" w14:textId="77777777" w:rsidR="00960F82" w:rsidRPr="00960F82" w:rsidRDefault="00960F82" w:rsidP="00960F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F82">
              <w:rPr>
                <w:rFonts w:ascii="Arial" w:hAnsi="Arial" w:cs="Arial"/>
                <w:sz w:val="16"/>
                <w:szCs w:val="16"/>
              </w:rPr>
              <w:t xml:space="preserve">Стул ученический регулируемый ПИФАГОР </w:t>
            </w:r>
          </w:p>
          <w:p w14:paraId="35D0496F" w14:textId="77777777" w:rsidR="00960F82" w:rsidRPr="00960F82" w:rsidRDefault="00960F82" w:rsidP="00960F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F82">
              <w:rPr>
                <w:rFonts w:ascii="Arial" w:hAnsi="Arial" w:cs="Arial"/>
                <w:sz w:val="16"/>
                <w:szCs w:val="16"/>
              </w:rPr>
              <w:t>SC-3, 380х380х750-830 мм, рост 5-7 / 4-6 (160</w:t>
            </w:r>
          </w:p>
          <w:p w14:paraId="08DFF21D" w14:textId="129DFA93" w:rsidR="00962DB2" w:rsidRDefault="00960F82" w:rsidP="00960F82">
            <w:pPr>
              <w:jc w:val="center"/>
            </w:pPr>
            <w:r w:rsidRPr="00960F82">
              <w:rPr>
                <w:rFonts w:ascii="Arial" w:hAnsi="Arial" w:cs="Arial"/>
                <w:sz w:val="16"/>
                <w:szCs w:val="16"/>
              </w:rPr>
              <w:t>190 см), серый каркас, фанера, 533350</w:t>
            </w:r>
          </w:p>
        </w:tc>
        <w:tc>
          <w:tcPr>
            <w:tcW w:w="1559" w:type="dxa"/>
            <w:vAlign w:val="center"/>
          </w:tcPr>
          <w:p w14:paraId="1257F44A" w14:textId="1D119749" w:rsidR="00962DB2" w:rsidRDefault="00960F82" w:rsidP="00677A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2763,60</w:t>
            </w:r>
          </w:p>
        </w:tc>
        <w:tc>
          <w:tcPr>
            <w:tcW w:w="1418" w:type="dxa"/>
            <w:vAlign w:val="center"/>
          </w:tcPr>
          <w:p w14:paraId="534385BC" w14:textId="1D682ED7" w:rsidR="00962DB2" w:rsidRDefault="00960F82" w:rsidP="00962DB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3039,96</w:t>
            </w:r>
          </w:p>
        </w:tc>
        <w:tc>
          <w:tcPr>
            <w:tcW w:w="1304" w:type="dxa"/>
            <w:vAlign w:val="center"/>
          </w:tcPr>
          <w:p w14:paraId="606E68BE" w14:textId="12E43555" w:rsidR="00962DB2" w:rsidRDefault="00960F82" w:rsidP="00962DB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3316,32</w:t>
            </w:r>
          </w:p>
        </w:tc>
        <w:tc>
          <w:tcPr>
            <w:tcW w:w="1105" w:type="dxa"/>
            <w:vAlign w:val="bottom"/>
          </w:tcPr>
          <w:p w14:paraId="06B52D00" w14:textId="1869705B" w:rsidR="00962DB2" w:rsidRPr="006F120D" w:rsidRDefault="006F120D" w:rsidP="00F55B7C">
            <w:pPr>
              <w:jc w:val="right"/>
              <w:rPr>
                <w:rFonts w:ascii="Calibri" w:hAnsi="Calibri" w:cs="Calibri"/>
                <w:color w:val="000000"/>
              </w:rPr>
            </w:pPr>
            <w:r w:rsidRPr="006F120D">
              <w:rPr>
                <w:rFonts w:ascii="Calibri" w:hAnsi="Calibri" w:cs="Calibri"/>
                <w:color w:val="000000"/>
                <w:sz w:val="22"/>
                <w:szCs w:val="22"/>
              </w:rPr>
              <w:t>276,36</w:t>
            </w:r>
          </w:p>
        </w:tc>
        <w:tc>
          <w:tcPr>
            <w:tcW w:w="1701" w:type="dxa"/>
            <w:vAlign w:val="bottom"/>
          </w:tcPr>
          <w:p w14:paraId="6F8C02A8" w14:textId="742E9228" w:rsidR="00962DB2" w:rsidRPr="00960F82" w:rsidRDefault="006F120D" w:rsidP="00F55B7C">
            <w:pPr>
              <w:jc w:val="right"/>
              <w:rPr>
                <w:rFonts w:ascii="Calibri" w:hAnsi="Calibri" w:cs="Calibri"/>
                <w:color w:val="000000"/>
                <w:highlight w:val="yellow"/>
              </w:rPr>
            </w:pPr>
            <w:r w:rsidRPr="006F120D">
              <w:rPr>
                <w:rFonts w:ascii="Calibri" w:hAnsi="Calibri" w:cs="Calibri"/>
                <w:color w:val="000000"/>
              </w:rPr>
              <w:t>9,09</w:t>
            </w:r>
          </w:p>
        </w:tc>
      </w:tr>
      <w:tr w:rsidR="00962DB2" w:rsidRPr="009F2E3E" w14:paraId="5F9AB5CA" w14:textId="77777777" w:rsidTr="00D202FB">
        <w:tc>
          <w:tcPr>
            <w:tcW w:w="1985" w:type="dxa"/>
            <w:vAlign w:val="center"/>
          </w:tcPr>
          <w:p w14:paraId="12FE3B10" w14:textId="06E93ECE" w:rsidR="00962DB2" w:rsidRDefault="00960F82" w:rsidP="00F3597B">
            <w:pPr>
              <w:jc w:val="center"/>
            </w:pPr>
            <w:r w:rsidRPr="00960F82">
              <w:rPr>
                <w:rFonts w:ascii="Arial" w:hAnsi="Arial" w:cs="Arial"/>
                <w:sz w:val="16"/>
                <w:szCs w:val="16"/>
              </w:rPr>
              <w:t>Шкаф 1850*787*410 мм</w:t>
            </w:r>
          </w:p>
        </w:tc>
        <w:tc>
          <w:tcPr>
            <w:tcW w:w="1559" w:type="dxa"/>
            <w:vAlign w:val="center"/>
          </w:tcPr>
          <w:p w14:paraId="3E2C9F4B" w14:textId="3E306D3A" w:rsidR="00962DB2" w:rsidRDefault="00960F82" w:rsidP="00960F8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21150,00</w:t>
            </w:r>
          </w:p>
        </w:tc>
        <w:tc>
          <w:tcPr>
            <w:tcW w:w="1418" w:type="dxa"/>
            <w:vAlign w:val="center"/>
          </w:tcPr>
          <w:p w14:paraId="50E7C8DA" w14:textId="66D10BF3" w:rsidR="00962DB2" w:rsidRPr="00677AD2" w:rsidRDefault="00960F82" w:rsidP="00677A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23265,00</w:t>
            </w:r>
          </w:p>
        </w:tc>
        <w:tc>
          <w:tcPr>
            <w:tcW w:w="1304" w:type="dxa"/>
            <w:vAlign w:val="center"/>
          </w:tcPr>
          <w:p w14:paraId="67112D68" w14:textId="4718AD4F" w:rsidR="00962DB2" w:rsidRDefault="00960F82" w:rsidP="00962DB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25380,00</w:t>
            </w:r>
          </w:p>
        </w:tc>
        <w:tc>
          <w:tcPr>
            <w:tcW w:w="1105" w:type="dxa"/>
            <w:vAlign w:val="bottom"/>
          </w:tcPr>
          <w:p w14:paraId="1907E34C" w14:textId="37B15B25" w:rsidR="00962DB2" w:rsidRPr="006F120D" w:rsidRDefault="006F120D" w:rsidP="00F55B7C">
            <w:pPr>
              <w:jc w:val="right"/>
              <w:rPr>
                <w:rFonts w:ascii="Calibri" w:hAnsi="Calibri" w:cs="Calibri"/>
                <w:color w:val="000000"/>
              </w:rPr>
            </w:pPr>
            <w:r w:rsidRPr="006F120D">
              <w:rPr>
                <w:rFonts w:ascii="Calibri" w:hAnsi="Calibri" w:cs="Calibri"/>
                <w:color w:val="000000"/>
                <w:sz w:val="22"/>
                <w:szCs w:val="22"/>
              </w:rPr>
              <w:t>2115</w:t>
            </w:r>
          </w:p>
        </w:tc>
        <w:tc>
          <w:tcPr>
            <w:tcW w:w="1701" w:type="dxa"/>
            <w:vAlign w:val="bottom"/>
          </w:tcPr>
          <w:p w14:paraId="5EA79F64" w14:textId="1A0D84CC" w:rsidR="00962DB2" w:rsidRPr="00960F82" w:rsidRDefault="006F120D" w:rsidP="00F55B7C">
            <w:pPr>
              <w:jc w:val="right"/>
              <w:rPr>
                <w:rFonts w:ascii="Calibri" w:hAnsi="Calibri" w:cs="Calibri"/>
                <w:color w:val="000000"/>
                <w:highlight w:val="yellow"/>
              </w:rPr>
            </w:pPr>
            <w:r w:rsidRPr="006F120D">
              <w:rPr>
                <w:rFonts w:ascii="Calibri" w:hAnsi="Calibri" w:cs="Calibri"/>
                <w:color w:val="000000"/>
              </w:rPr>
              <w:t>9,09</w:t>
            </w:r>
          </w:p>
        </w:tc>
      </w:tr>
      <w:bookmarkEnd w:id="0"/>
    </w:tbl>
    <w:p w14:paraId="18CB55C4" w14:textId="77777777" w:rsidR="00820B5D" w:rsidRPr="001B4F37" w:rsidRDefault="00820B5D" w:rsidP="00820B5D">
      <w:pPr>
        <w:ind w:firstLine="708"/>
        <w:jc w:val="both"/>
      </w:pPr>
    </w:p>
    <w:p w14:paraId="4BA6013E" w14:textId="77777777" w:rsidR="005C614C" w:rsidRPr="00EE411E" w:rsidRDefault="005C614C" w:rsidP="005C614C">
      <w:pPr>
        <w:ind w:firstLine="709"/>
      </w:pPr>
      <w:r w:rsidRPr="00EE411E">
        <w:t>Значение коэффициента вариации не превышает 33%, что подтверждает однородность выборки. Следовательно, данные цены можно использовать для расчета НМЦК.</w:t>
      </w:r>
    </w:p>
    <w:p w14:paraId="3A8A747A" w14:textId="6FDB3373" w:rsidR="005C614C" w:rsidRDefault="005C614C" w:rsidP="005C614C">
      <w:r w:rsidRPr="00EE411E">
        <w:t xml:space="preserve">Учитывая, что при изучении рынка в сопоставимых экономических условиях на момент закупки минимальной ценой на поставку </w:t>
      </w:r>
      <w:r w:rsidR="00960F82">
        <w:t>мебели</w:t>
      </w:r>
      <w:r w:rsidRPr="00EE411E">
        <w:t xml:space="preserve"> является</w:t>
      </w:r>
      <w:r>
        <w:t xml:space="preserve"> цена за</w:t>
      </w:r>
      <w:r w:rsidRPr="00EE411E">
        <w:t xml:space="preserve">: </w:t>
      </w:r>
    </w:p>
    <w:p w14:paraId="6CA334B3" w14:textId="77777777" w:rsidR="008C7D04" w:rsidRPr="00927F75" w:rsidRDefault="008C7D04" w:rsidP="008C7D04">
      <w:pPr>
        <w:rPr>
          <w:b/>
        </w:rPr>
      </w:pPr>
    </w:p>
    <w:p w14:paraId="4C29A2B3" w14:textId="41394A36" w:rsidR="008C7D04" w:rsidRPr="006F120D" w:rsidRDefault="00960F82" w:rsidP="008C7D04">
      <w:r w:rsidRPr="006F120D">
        <w:t>Стол-парта 2-местный нерегулируемый "Бюджет" (760х1200х500 мм), рост 6, серый каркас, ЛДСП бук</w:t>
      </w:r>
      <w:r w:rsidR="006F120D">
        <w:t>-</w:t>
      </w:r>
      <w:r w:rsidRPr="00960F82">
        <w:rPr>
          <w:sz w:val="22"/>
          <w:szCs w:val="22"/>
        </w:rPr>
        <w:t xml:space="preserve"> </w:t>
      </w:r>
      <w:r w:rsidRPr="006F120D">
        <w:t>5012</w:t>
      </w:r>
      <w:r w:rsidR="005C614C" w:rsidRPr="006F120D">
        <w:t xml:space="preserve"> </w:t>
      </w:r>
      <w:r w:rsidR="008C7D04" w:rsidRPr="006F120D">
        <w:t>рублей</w:t>
      </w:r>
      <w:r w:rsidR="005C614C" w:rsidRPr="006F120D">
        <w:t xml:space="preserve"> </w:t>
      </w:r>
      <w:r w:rsidRPr="006F120D">
        <w:t>39</w:t>
      </w:r>
      <w:r w:rsidR="005C614C" w:rsidRPr="006F120D">
        <w:t xml:space="preserve"> копеек за 1 шт.;</w:t>
      </w:r>
    </w:p>
    <w:p w14:paraId="7453879D" w14:textId="64D730AD" w:rsidR="005C614C" w:rsidRPr="006F120D" w:rsidRDefault="00960F82" w:rsidP="00960F82">
      <w:r w:rsidRPr="006F120D">
        <w:t>Стул ученический регулируемый ПИФАГОР SC-3, 380х380х750-830 мм, рост 5-7 / 4-6 (160190 см), серый каркас, фанера, 533350</w:t>
      </w:r>
      <w:r w:rsidR="002E68E2" w:rsidRPr="006F120D">
        <w:t xml:space="preserve"> </w:t>
      </w:r>
      <w:r w:rsidRPr="006F120D">
        <w:t>2763</w:t>
      </w:r>
      <w:r w:rsidR="005C614C" w:rsidRPr="006F120D">
        <w:t xml:space="preserve"> рублей </w:t>
      </w:r>
      <w:r w:rsidRPr="006F120D">
        <w:t>6</w:t>
      </w:r>
      <w:r w:rsidR="005C614C" w:rsidRPr="006F120D">
        <w:t>0 копеек за 1 шт.;</w:t>
      </w:r>
    </w:p>
    <w:p w14:paraId="43868307" w14:textId="584B2CB1" w:rsidR="005C614C" w:rsidRPr="006F120D" w:rsidRDefault="00960F82" w:rsidP="00F3597B">
      <w:r w:rsidRPr="006F120D">
        <w:t>Шкаф 1850*787*410 мм</w:t>
      </w:r>
      <w:r w:rsidRPr="006F120D">
        <w:t xml:space="preserve"> </w:t>
      </w:r>
      <w:r w:rsidR="006F120D">
        <w:t xml:space="preserve">- </w:t>
      </w:r>
      <w:r w:rsidRPr="006F120D">
        <w:t>21150</w:t>
      </w:r>
      <w:r w:rsidR="005C614C" w:rsidRPr="006F120D">
        <w:t xml:space="preserve"> рублей 00 копеек за 1 шт.;</w:t>
      </w:r>
    </w:p>
    <w:p w14:paraId="429D7598" w14:textId="77777777" w:rsidR="005C614C" w:rsidRDefault="005C614C" w:rsidP="008C7D04">
      <w:r>
        <w:t xml:space="preserve">Эти </w:t>
      </w:r>
      <w:r w:rsidRPr="0030527E">
        <w:t>цены принимаются для расчета начальной (максимальной) цены контракта:</w:t>
      </w:r>
    </w:p>
    <w:p w14:paraId="2DB51579" w14:textId="6E691E79" w:rsidR="005C614C" w:rsidRPr="00927F75" w:rsidRDefault="0036782A" w:rsidP="008C7D04">
      <w:r>
        <w:t>(</w:t>
      </w:r>
      <w:r w:rsidR="006F120D">
        <w:t>5012,39</w:t>
      </w:r>
      <w:r>
        <w:t xml:space="preserve"> руб./шт*</w:t>
      </w:r>
      <w:r w:rsidR="006F120D">
        <w:t xml:space="preserve">6 </w:t>
      </w:r>
      <w:r w:rsidR="002D3E3F">
        <w:t>шт.)+(</w:t>
      </w:r>
      <w:r w:rsidR="006F120D">
        <w:t>2763,60</w:t>
      </w:r>
      <w:r w:rsidR="00F70ECE">
        <w:t xml:space="preserve"> руб./шт.*</w:t>
      </w:r>
      <w:r w:rsidR="006F120D">
        <w:t>1</w:t>
      </w:r>
      <w:r w:rsidR="00F70ECE">
        <w:t>2шт.)+(</w:t>
      </w:r>
      <w:r w:rsidR="006F120D">
        <w:t>21150</w:t>
      </w:r>
      <w:r w:rsidR="00F70ECE">
        <w:t xml:space="preserve"> руб./шт*</w:t>
      </w:r>
      <w:r w:rsidR="002D3E3F">
        <w:t>1</w:t>
      </w:r>
      <w:r w:rsidR="00F70ECE">
        <w:t>шт=</w:t>
      </w:r>
      <w:r w:rsidR="006F120D">
        <w:t>84387</w:t>
      </w:r>
      <w:r w:rsidR="00F70ECE">
        <w:t xml:space="preserve"> рублей </w:t>
      </w:r>
      <w:r w:rsidR="006F120D">
        <w:t>54</w:t>
      </w:r>
      <w:r w:rsidR="00F70ECE">
        <w:t xml:space="preserve"> копеек.</w:t>
      </w:r>
    </w:p>
    <w:p w14:paraId="170580DA" w14:textId="77777777" w:rsidR="008C7D04" w:rsidRPr="001B4F37" w:rsidRDefault="008C7D04" w:rsidP="008C7D04">
      <w:pPr>
        <w:rPr>
          <w:b/>
        </w:rPr>
      </w:pPr>
    </w:p>
    <w:p w14:paraId="492CE005" w14:textId="78CEB0C2" w:rsidR="008C7D04" w:rsidRPr="00610364" w:rsidRDefault="008C7D04" w:rsidP="008C7D04">
      <w:r w:rsidRPr="001B4F37">
        <w:t>Таким образом, начальная (максимальная) цена контракта составляет</w:t>
      </w:r>
      <w:r>
        <w:t xml:space="preserve"> </w:t>
      </w:r>
      <w:r w:rsidR="006F120D">
        <w:t>84387</w:t>
      </w:r>
      <w:r>
        <w:t xml:space="preserve"> рублей</w:t>
      </w:r>
      <w:r w:rsidR="00F70ECE">
        <w:t xml:space="preserve"> </w:t>
      </w:r>
      <w:r w:rsidR="006F120D">
        <w:t>54</w:t>
      </w:r>
      <w:r w:rsidR="00F70ECE">
        <w:t xml:space="preserve"> копеек.</w:t>
      </w:r>
    </w:p>
    <w:sectPr w:rsidR="008C7D04" w:rsidRPr="00610364" w:rsidSect="000C6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A566F"/>
    <w:multiLevelType w:val="hybridMultilevel"/>
    <w:tmpl w:val="D7E03336"/>
    <w:lvl w:ilvl="0" w:tplc="281C376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32078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0B5D"/>
    <w:rsid w:val="00031270"/>
    <w:rsid w:val="0004269B"/>
    <w:rsid w:val="00072EA3"/>
    <w:rsid w:val="000751D1"/>
    <w:rsid w:val="000C65F1"/>
    <w:rsid w:val="00121A53"/>
    <w:rsid w:val="00150C56"/>
    <w:rsid w:val="00174510"/>
    <w:rsid w:val="001D2124"/>
    <w:rsid w:val="00220CEE"/>
    <w:rsid w:val="00265009"/>
    <w:rsid w:val="00285177"/>
    <w:rsid w:val="00297FC0"/>
    <w:rsid w:val="002B141E"/>
    <w:rsid w:val="002B5FE8"/>
    <w:rsid w:val="002D3E3F"/>
    <w:rsid w:val="002D55FB"/>
    <w:rsid w:val="002E68E2"/>
    <w:rsid w:val="002F38A0"/>
    <w:rsid w:val="0031123A"/>
    <w:rsid w:val="003350CB"/>
    <w:rsid w:val="0036782A"/>
    <w:rsid w:val="00375E52"/>
    <w:rsid w:val="004B4F3A"/>
    <w:rsid w:val="004B7E55"/>
    <w:rsid w:val="004C6D3E"/>
    <w:rsid w:val="004D1145"/>
    <w:rsid w:val="004F3E94"/>
    <w:rsid w:val="004F60A0"/>
    <w:rsid w:val="005246ED"/>
    <w:rsid w:val="00545C66"/>
    <w:rsid w:val="00553E80"/>
    <w:rsid w:val="005C614C"/>
    <w:rsid w:val="005D2E68"/>
    <w:rsid w:val="005F195C"/>
    <w:rsid w:val="00656AB3"/>
    <w:rsid w:val="00677AD2"/>
    <w:rsid w:val="00680E74"/>
    <w:rsid w:val="00685191"/>
    <w:rsid w:val="00687758"/>
    <w:rsid w:val="006A6277"/>
    <w:rsid w:val="006B4331"/>
    <w:rsid w:val="006C74F2"/>
    <w:rsid w:val="006E2D92"/>
    <w:rsid w:val="006F120D"/>
    <w:rsid w:val="00773FA9"/>
    <w:rsid w:val="00802911"/>
    <w:rsid w:val="00820B5D"/>
    <w:rsid w:val="00860633"/>
    <w:rsid w:val="008C7D04"/>
    <w:rsid w:val="0091126C"/>
    <w:rsid w:val="0095775C"/>
    <w:rsid w:val="00960F82"/>
    <w:rsid w:val="00962DB2"/>
    <w:rsid w:val="00993C31"/>
    <w:rsid w:val="009957EE"/>
    <w:rsid w:val="00997958"/>
    <w:rsid w:val="009F2E3E"/>
    <w:rsid w:val="00A72DAD"/>
    <w:rsid w:val="00A751E6"/>
    <w:rsid w:val="00A83B81"/>
    <w:rsid w:val="00A944C9"/>
    <w:rsid w:val="00AC5926"/>
    <w:rsid w:val="00AE0184"/>
    <w:rsid w:val="00B46073"/>
    <w:rsid w:val="00B514CC"/>
    <w:rsid w:val="00B61051"/>
    <w:rsid w:val="00BD2328"/>
    <w:rsid w:val="00C5335F"/>
    <w:rsid w:val="00C67778"/>
    <w:rsid w:val="00C748E4"/>
    <w:rsid w:val="00C81B7F"/>
    <w:rsid w:val="00C864C5"/>
    <w:rsid w:val="00C875FD"/>
    <w:rsid w:val="00CD7CDB"/>
    <w:rsid w:val="00CE7EF5"/>
    <w:rsid w:val="00D11490"/>
    <w:rsid w:val="00D509D9"/>
    <w:rsid w:val="00D63F70"/>
    <w:rsid w:val="00DC24B6"/>
    <w:rsid w:val="00DC4A66"/>
    <w:rsid w:val="00E0327A"/>
    <w:rsid w:val="00E419C6"/>
    <w:rsid w:val="00E424EB"/>
    <w:rsid w:val="00E63817"/>
    <w:rsid w:val="00EB59C2"/>
    <w:rsid w:val="00EB5EDF"/>
    <w:rsid w:val="00F12BB0"/>
    <w:rsid w:val="00F353FB"/>
    <w:rsid w:val="00F3597B"/>
    <w:rsid w:val="00F55B7C"/>
    <w:rsid w:val="00F63998"/>
    <w:rsid w:val="00F70ECE"/>
    <w:rsid w:val="00F763D2"/>
    <w:rsid w:val="00FB63FA"/>
    <w:rsid w:val="00FE5F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C71C3"/>
  <w15:docId w15:val="{7296A1BE-102E-4BEA-B6FA-FDE80ECE5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B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20CE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820B5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20B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20B5D"/>
    <w:pPr>
      <w:widowControl w:val="0"/>
      <w:shd w:val="clear" w:color="auto" w:fill="FFFFFF"/>
      <w:ind w:left="720" w:firstLine="709"/>
      <w:contextualSpacing/>
      <w:jc w:val="both"/>
    </w:pPr>
    <w:rPr>
      <w:sz w:val="22"/>
      <w:szCs w:val="22"/>
    </w:rPr>
  </w:style>
  <w:style w:type="character" w:customStyle="1" w:styleId="20">
    <w:name w:val="Заголовок 2 Знак"/>
    <w:basedOn w:val="a0"/>
    <w:link w:val="2"/>
    <w:rsid w:val="00220CE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23">
    <w:name w:val="Обычный2"/>
    <w:rsid w:val="00220CEE"/>
    <w:pPr>
      <w:widowControl w:val="0"/>
      <w:spacing w:after="0" w:line="280" w:lineRule="auto"/>
      <w:ind w:left="280" w:firstLine="709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5F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5FE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F70EC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Jonny</dc:creator>
  <cp:lastModifiedBy>Пользователь</cp:lastModifiedBy>
  <cp:revision>13</cp:revision>
  <cp:lastPrinted>2023-04-21T15:47:00Z</cp:lastPrinted>
  <dcterms:created xsi:type="dcterms:W3CDTF">2020-05-24T13:30:00Z</dcterms:created>
  <dcterms:modified xsi:type="dcterms:W3CDTF">2026-05-15T15:27:00Z</dcterms:modified>
</cp:coreProperties>
</file>