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sz w:val="24"/>
          <w:szCs w:val="24"/>
        </w:rPr>
      </w:pPr>
      <w:r>
        <w:rPr>
          <w:rFonts w:eastAsia="MS Mincho" w:ascii="Times New Roman" w:hAnsi="Times New Roman"/>
          <w:b/>
          <w:sz w:val="24"/>
          <w:szCs w:val="24"/>
          <w:lang w:eastAsia="ru-RU"/>
        </w:rPr>
        <w:t xml:space="preserve">ГОСУДАРСТВЕННЫЙ КОНТРАКТ № </w:t>
      </w:r>
      <w:r>
        <w:rPr>
          <w:rFonts w:eastAsia="MS Mincho" w:ascii="Times New Roman" w:hAnsi="Times New Roman"/>
          <w:b/>
          <w:sz w:val="24"/>
          <w:szCs w:val="24"/>
          <w:lang w:eastAsia="ru-RU"/>
        </w:rPr>
        <w:t>_____</w:t>
      </w:r>
    </w:p>
    <w:p>
      <w:pPr>
        <w:pStyle w:val="Normal"/>
        <w:spacing w:lineRule="auto" w:line="240" w:before="0" w:after="0"/>
        <w:jc w:val="center"/>
        <w:rPr>
          <w:sz w:val="24"/>
          <w:szCs w:val="24"/>
        </w:rPr>
      </w:pPr>
      <w:r>
        <w:rPr>
          <w:rFonts w:eastAsia="MS Mincho" w:ascii="Times New Roman" w:hAnsi="Times New Roman"/>
          <w:b/>
          <w:lang w:eastAsia="ru-RU"/>
        </w:rPr>
      </w:r>
    </w:p>
    <w:p>
      <w:pPr>
        <w:pStyle w:val="Normal"/>
        <w:jc w:val="center"/>
        <w:rPr/>
      </w:pPr>
      <w:r>
        <w:rPr>
          <w:rFonts w:cs="Times New Roman" w:ascii="Times New Roman" w:hAnsi="Times New Roman"/>
          <w:b/>
          <w:bCs/>
          <w:i w:val="false"/>
          <w:iCs w:val="false"/>
          <w:caps w:val="false"/>
          <w:smallCaps w:val="false"/>
          <w:strike w:val="false"/>
          <w:dstrike w:val="false"/>
          <w:color w:val="000000"/>
          <w:spacing w:val="0"/>
          <w:sz w:val="24"/>
          <w:szCs w:val="24"/>
          <w:u w:val="none"/>
          <w:shd w:fill="auto" w:val="clear"/>
          <w:lang w:val="ru-RU"/>
        </w:rPr>
        <w:t>О</w:t>
      </w:r>
      <w:r>
        <w:rPr>
          <w:rFonts w:cs="Times New Roman" w:ascii="Times New Roman" w:hAnsi="Times New Roman"/>
          <w:b/>
          <w:bCs/>
          <w:i w:val="false"/>
          <w:iCs w:val="false"/>
          <w:caps w:val="false"/>
          <w:smallCaps w:val="false"/>
          <w:strike w:val="false"/>
          <w:dstrike w:val="false"/>
          <w:color w:val="000000"/>
          <w:spacing w:val="0"/>
          <w:sz w:val="24"/>
          <w:szCs w:val="24"/>
          <w:u w:val="none"/>
          <w:shd w:fill="auto" w:val="clear"/>
          <w:lang w:val="ru-RU"/>
        </w:rPr>
        <w:t xml:space="preserve">казание услуг по выполнению расчета (сметы) на </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выполнение работ по сносу самовольно возведенных строений, расположенных на те</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р</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ритории Краснодарского края</w:t>
      </w:r>
    </w:p>
    <w:p>
      <w:pPr>
        <w:pStyle w:val="Normal"/>
        <w:jc w:val="center"/>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eastAsia="ru-RU"/>
        </w:rPr>
        <w:t>(кадастровый номер 23:49:0407005:4609).</w:t>
      </w:r>
      <w:r>
        <w:rPr>
          <w:rFonts w:cs="Times New Roman" w:ascii="Times New Roman" w:hAnsi="Times New Roman"/>
          <w:b/>
          <w:bCs/>
          <w:i w:val="false"/>
          <w:iCs w:val="false"/>
          <w:caps w:val="false"/>
          <w:smallCaps w:val="false"/>
          <w:strike w:val="false"/>
          <w:dstrike w:val="false"/>
          <w:color w:val="000000"/>
          <w:spacing w:val="0"/>
          <w:sz w:val="24"/>
          <w:szCs w:val="24"/>
          <w:u w:val="none"/>
          <w:shd w:fill="auto" w:val="clear"/>
          <w:lang w:val="ru-RU" w:eastAsia="ru-RU"/>
        </w:rPr>
        <w:t xml:space="preserve"> </w:t>
      </w:r>
    </w:p>
    <w:p>
      <w:pPr>
        <w:pStyle w:val="Normal"/>
        <w:spacing w:lineRule="auto" w:line="240" w:before="0" w:after="0"/>
        <w:jc w:val="center"/>
        <w:rPr/>
      </w:pPr>
      <w:r>
        <w:rPr>
          <w:rFonts w:ascii="Times New Roman" w:hAnsi="Times New Roman"/>
          <w:b/>
          <w:bCs/>
          <w:color w:val="000000"/>
          <w:kern w:val="2"/>
          <w:sz w:val="24"/>
          <w:szCs w:val="24"/>
          <w:lang w:eastAsia="ar-SA"/>
        </w:rPr>
        <w:t>ИКЗ:</w:t>
      </w:r>
      <w:r>
        <w:rPr>
          <w:rFonts w:ascii="Times New Roman" w:hAnsi="Times New Roman"/>
          <w:bCs/>
          <w:color w:val="000000"/>
          <w:kern w:val="2"/>
          <w:sz w:val="24"/>
          <w:szCs w:val="24"/>
          <w:lang w:eastAsia="ar-SA"/>
        </w:rPr>
        <w:t>251970309844477030100100090000000244</w:t>
      </w:r>
    </w:p>
    <w:p>
      <w:pPr>
        <w:pStyle w:val="Normal"/>
        <w:spacing w:lineRule="auto" w:line="240" w:before="0" w:after="0"/>
        <w:jc w:val="both"/>
        <w:rPr>
          <w:sz w:val="24"/>
          <w:szCs w:val="24"/>
        </w:rPr>
      </w:pPr>
      <w:r>
        <w:rPr>
          <w:sz w:val="24"/>
          <w:szCs w:val="24"/>
        </w:rPr>
      </w:r>
    </w:p>
    <w:p>
      <w:pPr>
        <w:pStyle w:val="Normal"/>
        <w:spacing w:lineRule="auto" w:line="240" w:before="0" w:after="0"/>
        <w:jc w:val="both"/>
        <w:rPr>
          <w:sz w:val="24"/>
          <w:szCs w:val="24"/>
        </w:rPr>
      </w:pPr>
      <w:r>
        <w:rPr>
          <w:rFonts w:ascii="Times New Roman" w:hAnsi="Times New Roman"/>
          <w:kern w:val="2"/>
          <w:sz w:val="24"/>
          <w:szCs w:val="24"/>
          <w:lang w:eastAsia="ar-SA"/>
        </w:rPr>
        <w:t>г. Москва</w:t>
        <w:tab/>
        <w:tab/>
        <w:tab/>
        <w:tab/>
        <w:t xml:space="preserve">                                                                          «    » _______2026 г.</w:t>
      </w:r>
    </w:p>
    <w:p>
      <w:pPr>
        <w:pStyle w:val="Normal"/>
        <w:spacing w:lineRule="auto" w:line="240" w:before="0" w:after="0"/>
        <w:jc w:val="both"/>
        <w:rPr>
          <w:rFonts w:ascii="Times New Roman" w:hAnsi="Times New Roman"/>
          <w:kern w:val="2"/>
          <w:sz w:val="24"/>
          <w:szCs w:val="24"/>
          <w:lang w:eastAsia="ar-SA"/>
        </w:rPr>
      </w:pPr>
      <w:r>
        <w:rPr>
          <w:rFonts w:ascii="Times New Roman" w:hAnsi="Times New Roman"/>
          <w:kern w:val="2"/>
          <w:sz w:val="24"/>
          <w:szCs w:val="24"/>
          <w:lang w:eastAsia="ar-SA"/>
        </w:rPr>
      </w:r>
    </w:p>
    <w:p>
      <w:pPr>
        <w:pStyle w:val="Normal"/>
        <w:spacing w:lineRule="auto" w:line="240" w:before="0" w:after="0"/>
        <w:ind w:firstLine="709"/>
        <w:jc w:val="both"/>
        <w:rPr>
          <w:sz w:val="24"/>
          <w:szCs w:val="24"/>
        </w:rPr>
      </w:pPr>
      <w:r>
        <w:rPr>
          <w:rFonts w:ascii="Times New Roman" w:hAnsi="Times New Roman"/>
          <w:color w:val="000000"/>
          <w:kern w:val="2"/>
          <w:sz w:val="24"/>
          <w:szCs w:val="24"/>
          <w:lang w:eastAsia="ar-SA"/>
        </w:rPr>
        <w:t>Главное межрегиональное (специализированное) управление Федеральной службы судебных приставов (ГМУ ФССП России), именуемое в дальнейшем «Заказчик», в лице заместителя руководителя ГМУ ФССП России – заместителя главного межрегионального судебного пристава Буренкова Павла Владимировича, действующего на основании Положения</w:t>
        <w:br/>
        <w:t>о Главном межрегиональном (специализированном) управлении Федеральной службы судебных приставов, утвержденного приказом ФССП России от 08.07.2022 № 434, доверенности</w:t>
        <w:br/>
        <w:t>от 02.02.2026 №Д-98400/26/1267-СЗ</w:t>
      </w:r>
      <w:r>
        <w:rPr>
          <w:rFonts w:ascii="Times New Roman" w:hAnsi="Times New Roman"/>
          <w:kern w:val="2"/>
          <w:sz w:val="24"/>
          <w:szCs w:val="24"/>
          <w:lang w:eastAsia="ar-SA"/>
        </w:rPr>
        <w:t xml:space="preserve">, и </w:t>
      </w:r>
      <w:r>
        <w:rPr>
          <w:rFonts w:ascii="Times New Roman" w:hAnsi="Times New Roman"/>
          <w:kern w:val="2"/>
          <w:sz w:val="24"/>
          <w:szCs w:val="24"/>
          <w:lang w:eastAsia="ar-SA"/>
        </w:rPr>
        <w:t>______</w:t>
      </w:r>
      <w:r>
        <w:rPr>
          <w:rFonts w:ascii="Times New Roman" w:hAnsi="Times New Roman"/>
          <w:kern w:val="2"/>
          <w:sz w:val="24"/>
          <w:szCs w:val="24"/>
          <w:lang w:eastAsia="ar-SA"/>
        </w:rPr>
        <w:t xml:space="preserve">, именуемое в дальнейшем «Исполнитель», </w:t>
      </w:r>
      <w:r>
        <w:rPr>
          <w:rFonts w:ascii="Times New Roman" w:hAnsi="Times New Roman"/>
          <w:kern w:val="2"/>
          <w:sz w:val="24"/>
          <w:szCs w:val="24"/>
          <w:shd w:fill="auto" w:val="clear"/>
          <w:lang w:eastAsia="ar-SA"/>
        </w:rPr>
        <w:t xml:space="preserve">в лице </w:t>
      </w:r>
      <w:r>
        <w:rPr>
          <w:rFonts w:ascii="Times New Roman" w:hAnsi="Times New Roman"/>
          <w:kern w:val="2"/>
          <w:sz w:val="24"/>
          <w:szCs w:val="24"/>
          <w:shd w:fill="auto" w:val="clear"/>
          <w:lang w:eastAsia="ar-SA"/>
        </w:rPr>
        <w:t>______</w:t>
      </w:r>
      <w:r>
        <w:rPr>
          <w:rFonts w:ascii="Times New Roman" w:hAnsi="Times New Roman"/>
          <w:kern w:val="2"/>
          <w:sz w:val="24"/>
          <w:szCs w:val="24"/>
          <w:shd w:fill="auto" w:val="clear"/>
          <w:lang w:eastAsia="ar-SA"/>
        </w:rPr>
        <w:t xml:space="preserve">, действующего на основании </w:t>
      </w:r>
      <w:r>
        <w:rPr>
          <w:rFonts w:ascii="Times New Roman" w:hAnsi="Times New Roman"/>
          <w:kern w:val="2"/>
          <w:sz w:val="24"/>
          <w:szCs w:val="24"/>
          <w:shd w:fill="auto" w:val="clear"/>
          <w:lang w:eastAsia="ar-SA"/>
        </w:rPr>
        <w:t>____</w:t>
      </w:r>
      <w:r>
        <w:rPr>
          <w:rFonts w:ascii="Times New Roman" w:hAnsi="Times New Roman"/>
          <w:kern w:val="2"/>
          <w:sz w:val="24"/>
          <w:szCs w:val="24"/>
          <w:shd w:fill="auto" w:val="clear"/>
          <w:lang w:eastAsia="ar-SA"/>
        </w:rPr>
        <w:t>, с</w:t>
      </w:r>
      <w:r>
        <w:rPr>
          <w:rFonts w:ascii="Times New Roman" w:hAnsi="Times New Roman"/>
          <w:kern w:val="2"/>
          <w:sz w:val="24"/>
          <w:szCs w:val="24"/>
          <w:lang w:eastAsia="ar-SA"/>
        </w:rPr>
        <w:t xml:space="preserve"> другой стороны, именуемые в дальнейшем «стороны», в соответствии с п. 4 ч. 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kern w:val="2"/>
          <w:sz w:val="24"/>
          <w:szCs w:val="24"/>
          <w:lang w:eastAsia="ru-RU"/>
        </w:rPr>
        <w:t xml:space="preserve">(далее по тексту - </w:t>
      </w:r>
      <w:r>
        <w:rPr>
          <w:rFonts w:ascii="Times New Roman" w:hAnsi="Times New Roman"/>
          <w:color w:val="000000"/>
          <w:kern w:val="2"/>
          <w:sz w:val="24"/>
          <w:szCs w:val="24"/>
          <w:lang w:eastAsia="ru-RU"/>
        </w:rPr>
        <w:t>Федеральный закон № 44-ФЗ)</w:t>
      </w:r>
      <w:r>
        <w:rPr>
          <w:rFonts w:ascii="Times New Roman" w:hAnsi="Times New Roman"/>
          <w:kern w:val="2"/>
          <w:sz w:val="24"/>
          <w:szCs w:val="24"/>
          <w:lang w:eastAsia="ar-SA"/>
        </w:rPr>
        <w:t>, заключили настоящий государственный контракт (далее – контракт) о нижеследующем:</w:t>
      </w:r>
    </w:p>
    <w:p>
      <w:pPr>
        <w:pStyle w:val="Normal"/>
        <w:spacing w:before="0" w:after="0"/>
        <w:rPr/>
      </w:pPr>
      <w:r>
        <w:rPr/>
      </w:r>
    </w:p>
    <w:p>
      <w:pPr>
        <w:pStyle w:val="Normal"/>
        <w:numPr>
          <w:ilvl w:val="0"/>
          <w:numId w:val="3"/>
        </w:numPr>
        <w:spacing w:lineRule="auto" w:line="240" w:before="0" w:after="0"/>
        <w:contextualSpacing/>
        <w:jc w:val="center"/>
        <w:rPr>
          <w:rFonts w:ascii="Times New Roman" w:hAnsi="Times New Roman"/>
          <w:b/>
          <w:color w:val="000000"/>
          <w:lang w:eastAsia="ru-RU"/>
        </w:rPr>
      </w:pPr>
      <w:r>
        <w:rPr>
          <w:rFonts w:ascii="Times New Roman" w:hAnsi="Times New Roman"/>
          <w:b/>
          <w:color w:val="000000"/>
          <w:sz w:val="24"/>
          <w:szCs w:val="24"/>
          <w:lang w:eastAsia="ru-RU"/>
        </w:rPr>
        <w:t>ПРЕДМЕТ КОНТРАКТА</w:t>
      </w:r>
    </w:p>
    <w:p>
      <w:pPr>
        <w:pStyle w:val="Normal"/>
        <w:spacing w:lineRule="atLeast" w:line="0" w:before="0" w:after="0"/>
        <w:jc w:val="both"/>
        <w:rPr>
          <w:rFonts w:ascii="Times New Roman" w:hAnsi="Times New Roman"/>
          <w:color w:val="000000"/>
          <w:lang w:eastAsia="ru-RU"/>
        </w:rPr>
      </w:pPr>
      <w:r>
        <w:rPr>
          <w:rFonts w:ascii="Times New Roman" w:hAnsi="Times New Roman"/>
          <w:color w:val="000000"/>
          <w:sz w:val="24"/>
          <w:szCs w:val="24"/>
          <w:lang w:eastAsia="ru-RU"/>
        </w:rPr>
        <w:t xml:space="preserve">        </w:t>
      </w:r>
    </w:p>
    <w:p>
      <w:pPr>
        <w:pStyle w:val="Normal"/>
        <w:spacing w:lineRule="atLeast" w:line="0" w:before="0" w:after="0"/>
        <w:ind w:firstLine="709"/>
        <w:jc w:val="both"/>
        <w:rPr>
          <w:sz w:val="24"/>
          <w:szCs w:val="24"/>
        </w:rPr>
      </w:pPr>
      <w:r>
        <w:rPr>
          <w:rFonts w:ascii="Times New Roman" w:hAnsi="Times New Roman"/>
          <w:color w:val="000000"/>
          <w:sz w:val="24"/>
          <w:szCs w:val="24"/>
          <w:lang w:eastAsia="ru-RU"/>
        </w:rPr>
        <w:t>1.1. Заказчик поручает, а Исполнитель принимает на себя обязательства по выполнению работ по подготовке сметного расчета (сметы) на выполнение работ по сносу самовольно возведенных строений, расположенных на территории Краснодарского края (кадастровый номер 23:49:0407005:4609), в рамках исполнительного производства по решению Адлерского районного суда г. Сочи по делу № 2-2412/2024 от 19.02.2024 (далее – услуги) в соответствии с условиями настоящего контракта, Спецификацией (приложение № 1) и Техническим заданием (приложение № 2), являющихся неотъемлемой частью настоящего Контракта, а Заказчик обязуется принять и оплатить указанные услуги в установленном настоящим Контрактом порядке.</w:t>
      </w:r>
    </w:p>
    <w:p>
      <w:pPr>
        <w:pStyle w:val="Normal"/>
        <w:tabs>
          <w:tab w:val="clear" w:pos="708"/>
          <w:tab w:val="left" w:pos="540" w:leader="none"/>
        </w:tabs>
        <w:spacing w:lineRule="atLeast" w:line="0" w:before="0" w:after="0"/>
        <w:jc w:val="both"/>
        <w:rPr>
          <w:sz w:val="24"/>
          <w:szCs w:val="24"/>
        </w:rPr>
      </w:pPr>
      <w:r>
        <w:rPr>
          <w:rFonts w:ascii="Times New Roman" w:hAnsi="Times New Roman"/>
          <w:color w:themeColor="dark1" w:val="000000"/>
          <w:sz w:val="24"/>
          <w:szCs w:val="24"/>
          <w:lang w:eastAsia="ru-RU"/>
        </w:rPr>
        <w:tab/>
        <w:t>1.2.</w:t>
      </w:r>
      <w:r>
        <w:rPr>
          <w:rFonts w:ascii="Times New Roman" w:hAnsi="Times New Roman"/>
          <w:color w:themeColor="dark1" w:val="000000"/>
          <w:sz w:val="24"/>
          <w:szCs w:val="24"/>
        </w:rPr>
        <w:t xml:space="preserve"> Перечень, объем услуги, описание и технические характеристики, а также иная необходимая информация определены в Техническом задании.</w:t>
      </w:r>
    </w:p>
    <w:p>
      <w:pPr>
        <w:pStyle w:val="Normal"/>
        <w:spacing w:lineRule="auto" w:line="240" w:before="0" w:after="0"/>
        <w:jc w:val="both"/>
        <w:rPr>
          <w:sz w:val="24"/>
          <w:szCs w:val="24"/>
        </w:rPr>
      </w:pPr>
      <w:r>
        <w:rPr>
          <w:rFonts w:ascii="Times New Roman" w:hAnsi="Times New Roman"/>
          <w:color w:val="FF0000"/>
          <w:sz w:val="24"/>
          <w:szCs w:val="24"/>
        </w:rPr>
        <w:t xml:space="preserve">        </w:t>
      </w:r>
      <w:r>
        <w:rPr>
          <w:rFonts w:ascii="Times New Roman" w:hAnsi="Times New Roman"/>
          <w:color w:themeColor="dark1" w:val="000000"/>
          <w:sz w:val="24"/>
          <w:szCs w:val="24"/>
        </w:rPr>
        <w:t>1.3. Место оказания услуг:</w:t>
      </w:r>
      <w:r>
        <w:rPr>
          <w:rFonts w:ascii="Times New Roman" w:hAnsi="Times New Roman"/>
          <w:sz w:val="24"/>
          <w:szCs w:val="24"/>
          <w:lang w:eastAsia="ru-RU"/>
        </w:rPr>
        <w:t xml:space="preserve">  Краснодарский край, г. Сочи, Адлерский район, на земельном участке с кадастровым номером </w:t>
      </w:r>
      <w:r>
        <w:rPr>
          <w:rStyle w:val="Style18"/>
          <w:rFonts w:eastAsia="Times New Roman" w:cs="Times New Roman" w:ascii="Times New Roman" w:hAnsi="Times New Roman"/>
          <w:b w:val="false"/>
          <w:bCs w:val="false"/>
          <w:i w:val="false"/>
          <w:iCs w:val="false"/>
          <w:strike w:val="false"/>
          <w:dstrike w:val="false"/>
          <w:outline w:val="false"/>
          <w:shadow w:val="false"/>
          <w:color w:val="000000"/>
          <w:spacing w:val="0"/>
          <w:w w:val="100"/>
          <w:kern w:val="2"/>
          <w:sz w:val="24"/>
          <w:szCs w:val="24"/>
          <w:u w:val="none"/>
          <w:shd w:fill="FFFFFF" w:val="clear"/>
          <w:em w:val="none"/>
          <w:lang w:val="ru-RU" w:eastAsia="ar-SA" w:bidi="ar-SA"/>
        </w:rPr>
        <w:t>23:49:0407006:2877</w:t>
      </w:r>
      <w:r>
        <w:rPr>
          <w:rFonts w:ascii="Times New Roman" w:hAnsi="Times New Roman"/>
          <w:sz w:val="24"/>
          <w:szCs w:val="24"/>
          <w:lang w:eastAsia="ru-RU"/>
        </w:rPr>
        <w:t>.</w:t>
      </w:r>
    </w:p>
    <w:p>
      <w:pPr>
        <w:pStyle w:val="Normal"/>
        <w:spacing w:lineRule="auto" w:line="240" w:before="0" w:after="0"/>
        <w:rPr>
          <w:sz w:val="24"/>
          <w:szCs w:val="24"/>
        </w:rPr>
      </w:pPr>
      <w:r>
        <w:rPr>
          <w:rFonts w:ascii="Times New Roman" w:hAnsi="Times New Roman"/>
          <w:color w:themeColor="dark1" w:val="000000"/>
          <w:sz w:val="24"/>
          <w:szCs w:val="24"/>
          <w:lang w:eastAsia="ru-RU"/>
        </w:rPr>
        <w:t xml:space="preserve">        </w:t>
      </w:r>
      <w:r>
        <w:rPr>
          <w:rFonts w:ascii="Times New Roman" w:hAnsi="Times New Roman"/>
          <w:color w:themeColor="dark1" w:val="000000"/>
          <w:sz w:val="24"/>
          <w:szCs w:val="24"/>
          <w:lang w:eastAsia="ru-RU"/>
        </w:rPr>
        <w:t xml:space="preserve">1.4. Срок оказания услуги: </w:t>
      </w:r>
      <w:r>
        <w:rPr>
          <w:rFonts w:eastAsia="Calibri" w:ascii="Times New Roman" w:hAnsi="Times New Roman"/>
          <w:bCs/>
          <w:color w:themeColor="dark1" w:val="000000"/>
          <w:sz w:val="24"/>
          <w:szCs w:val="24"/>
        </w:rPr>
        <w:t xml:space="preserve">в течение </w:t>
      </w:r>
      <w:r>
        <w:rPr>
          <w:rFonts w:eastAsia="Calibri" w:ascii="Times New Roman" w:hAnsi="Times New Roman"/>
          <w:bCs/>
          <w:color w:themeColor="dark1" w:val="000000"/>
          <w:sz w:val="24"/>
          <w:szCs w:val="24"/>
        </w:rPr>
        <w:t>20</w:t>
      </w:r>
      <w:r>
        <w:rPr>
          <w:rFonts w:eastAsia="Calibri" w:ascii="Times New Roman" w:hAnsi="Times New Roman"/>
          <w:bCs/>
          <w:color w:themeColor="dark1" w:val="000000"/>
          <w:sz w:val="24"/>
          <w:szCs w:val="24"/>
        </w:rPr>
        <w:t xml:space="preserve"> календарных дней с момента заключения Контракта с правом досрочного оказания услуг.</w:t>
      </w:r>
      <w:r>
        <w:rPr>
          <w:rFonts w:ascii="Times New Roman" w:hAnsi="Times New Roman"/>
          <w:color w:themeColor="dark1" w:val="000000"/>
          <w:sz w:val="24"/>
          <w:szCs w:val="24"/>
          <w:lang w:eastAsia="ru-RU"/>
        </w:rPr>
        <w:t xml:space="preserve"> </w:t>
      </w:r>
    </w:p>
    <w:p>
      <w:pPr>
        <w:pStyle w:val="Normal"/>
        <w:tabs>
          <w:tab w:val="clear" w:pos="708"/>
          <w:tab w:val="left" w:pos="540" w:leader="none"/>
        </w:tabs>
        <w:spacing w:lineRule="atLeast" w:line="0" w:before="0" w:after="0"/>
        <w:jc w:val="both"/>
        <w:rPr>
          <w:rFonts w:ascii="Times New Roman" w:hAnsi="Times New Roman"/>
          <w:color w:val="000000"/>
          <w:lang w:eastAsia="ru-RU"/>
        </w:rPr>
      </w:pPr>
      <w:r>
        <w:rPr>
          <w:rFonts w:ascii="Times New Roman" w:hAnsi="Times New Roman"/>
          <w:color w:themeColor="dark1" w:val="000000"/>
          <w:sz w:val="24"/>
          <w:szCs w:val="24"/>
          <w:lang w:eastAsia="ru-RU"/>
        </w:rPr>
        <w:t xml:space="preserve">         </w:t>
      </w:r>
      <w:r>
        <w:rPr>
          <w:rFonts w:ascii="Times New Roman" w:hAnsi="Times New Roman"/>
          <w:color w:themeColor="dark1" w:val="000000"/>
          <w:sz w:val="24"/>
          <w:szCs w:val="24"/>
          <w:lang w:eastAsia="ru-RU"/>
        </w:rPr>
        <w:t>1.5. Исполнитель обязуется оказать услуги по настоящему контракту своими силами.</w:t>
      </w:r>
    </w:p>
    <w:p>
      <w:pPr>
        <w:pStyle w:val="Normal"/>
        <w:tabs>
          <w:tab w:val="clear" w:pos="708"/>
          <w:tab w:val="left" w:pos="2250" w:leader="none"/>
        </w:tabs>
        <w:spacing w:lineRule="atLeast" w:line="0" w:before="0" w:after="0"/>
        <w:ind w:firstLine="709"/>
        <w:jc w:val="both"/>
        <w:rPr>
          <w:rFonts w:ascii="Times New Roman" w:hAnsi="Times New Roman"/>
          <w:color w:val="000000"/>
          <w:lang w:eastAsia="ru-RU"/>
        </w:rPr>
      </w:pPr>
      <w:r>
        <w:rPr>
          <w:rFonts w:ascii="Times New Roman" w:hAnsi="Times New Roman"/>
          <w:color w:themeColor="dark1" w:val="000000"/>
          <w:sz w:val="24"/>
          <w:szCs w:val="24"/>
          <w:lang w:eastAsia="ru-RU"/>
        </w:rPr>
        <w:tab/>
      </w:r>
    </w:p>
    <w:p>
      <w:pPr>
        <w:pStyle w:val="Normal"/>
        <w:tabs>
          <w:tab w:val="clear" w:pos="708"/>
          <w:tab w:val="left" w:pos="2250" w:leader="none"/>
        </w:tabs>
        <w:spacing w:lineRule="atLeast" w:line="0" w:before="0" w:after="0"/>
        <w:ind w:firstLine="709"/>
        <w:jc w:val="both"/>
        <w:rPr>
          <w:rFonts w:ascii="Times New Roman" w:hAnsi="Times New Roman"/>
          <w:color w:val="000000"/>
          <w:lang w:eastAsia="ru-RU"/>
        </w:rPr>
      </w:pPr>
      <w:r>
        <w:rPr>
          <w:rFonts w:ascii="Times New Roman" w:hAnsi="Times New Roman"/>
          <w:color w:val="000000"/>
          <w:lang w:eastAsia="ru-RU"/>
        </w:rPr>
      </w:r>
    </w:p>
    <w:p>
      <w:pPr>
        <w:pStyle w:val="Normal"/>
        <w:tabs>
          <w:tab w:val="clear" w:pos="708"/>
          <w:tab w:val="left" w:pos="2250" w:leader="none"/>
        </w:tabs>
        <w:spacing w:lineRule="atLeast" w:line="0" w:before="0" w:after="0"/>
        <w:ind w:firstLine="709"/>
        <w:jc w:val="center"/>
        <w:rPr>
          <w:rFonts w:ascii="Times New Roman" w:hAnsi="Times New Roman"/>
          <w:color w:val="000000"/>
          <w:lang w:eastAsia="ru-RU"/>
        </w:rPr>
      </w:pPr>
      <w:r>
        <w:rPr>
          <w:rFonts w:eastAsia="MS Mincho" w:ascii="Times New Roman" w:hAnsi="Times New Roman"/>
          <w:b/>
          <w:color w:themeColor="dark1" w:val="000000"/>
          <w:sz w:val="24"/>
          <w:szCs w:val="24"/>
          <w:lang w:eastAsia="ru-RU"/>
        </w:rPr>
        <w:t>2.ЦЕНА КОНТРАКТА И ПОРЯДОК РАСЧЕТОВ</w:t>
      </w:r>
    </w:p>
    <w:p>
      <w:pPr>
        <w:pStyle w:val="ConsPlusNormal1"/>
        <w:spacing w:lineRule="atLeast" w:line="20"/>
        <w:ind w:firstLine="708"/>
        <w:jc w:val="both"/>
        <w:rPr>
          <w:rFonts w:ascii="Times New Roman" w:hAnsi="Times New Roman" w:eastAsia="MS Mincho" w:cs="Times New Roman"/>
          <w:color w:val="000000"/>
        </w:rPr>
      </w:pPr>
      <w:r>
        <w:rPr>
          <w:rFonts w:eastAsia="MS Mincho" w:cs="Times New Roman" w:ascii="Times New Roman" w:hAnsi="Times New Roman"/>
          <w:color w:themeColor="dark1" w:val="000000"/>
          <w:sz w:val="24"/>
          <w:szCs w:val="24"/>
        </w:rPr>
        <w:t xml:space="preserve">  </w:t>
      </w:r>
    </w:p>
    <w:p>
      <w:pPr>
        <w:pStyle w:val="ConsPlusNormal1"/>
        <w:spacing w:lineRule="atLeast" w:line="20"/>
        <w:ind w:firstLine="708"/>
        <w:jc w:val="both"/>
        <w:rPr>
          <w:sz w:val="24"/>
          <w:szCs w:val="24"/>
        </w:rPr>
      </w:pPr>
      <w:r>
        <w:rPr>
          <w:rFonts w:eastAsia="MS Mincho" w:cs="Times New Roman" w:ascii="Times New Roman" w:hAnsi="Times New Roman"/>
          <w:color w:themeColor="dark1" w:val="000000"/>
          <w:sz w:val="24"/>
          <w:szCs w:val="24"/>
        </w:rPr>
        <w:t xml:space="preserve">2.1. Цена контракта составляет </w:t>
      </w:r>
      <w:r>
        <w:rPr>
          <w:rFonts w:eastAsia="MS Mincho" w:cs="Times New Roman" w:ascii="Times New Roman" w:hAnsi="Times New Roman"/>
          <w:color w:themeColor="dark1" w:val="000000"/>
          <w:sz w:val="24"/>
          <w:szCs w:val="24"/>
        </w:rPr>
        <w:t>_____</w:t>
      </w:r>
      <w:r>
        <w:rPr>
          <w:rFonts w:eastAsia="MS Mincho" w:cs="Times New Roman" w:ascii="Times New Roman" w:hAnsi="Times New Roman"/>
          <w:color w:themeColor="dark1" w:val="000000"/>
          <w:sz w:val="24"/>
          <w:szCs w:val="24"/>
        </w:rPr>
        <w:t xml:space="preserve"> (</w:t>
      </w:r>
      <w:r>
        <w:rPr>
          <w:rFonts w:eastAsia="MS Mincho" w:cs="Times New Roman" w:ascii="Times New Roman" w:hAnsi="Times New Roman"/>
          <w:color w:themeColor="dark1" w:val="000000"/>
          <w:sz w:val="24"/>
          <w:szCs w:val="24"/>
        </w:rPr>
        <w:t>___</w:t>
      </w:r>
      <w:r>
        <w:rPr>
          <w:rFonts w:eastAsia="MS Mincho" w:cs="Times New Roman" w:ascii="Times New Roman" w:hAnsi="Times New Roman"/>
          <w:color w:themeColor="dark1" w:val="000000"/>
          <w:sz w:val="24"/>
          <w:szCs w:val="24"/>
        </w:rPr>
        <w:t xml:space="preserve">) рублей </w:t>
      </w:r>
      <w:r>
        <w:rPr>
          <w:rFonts w:eastAsia="MS Mincho" w:cs="Times New Roman" w:ascii="Times New Roman" w:hAnsi="Times New Roman"/>
          <w:color w:themeColor="dark1" w:val="000000"/>
          <w:sz w:val="24"/>
          <w:szCs w:val="24"/>
        </w:rPr>
        <w:t>__</w:t>
      </w:r>
      <w:r>
        <w:rPr>
          <w:rFonts w:eastAsia="MS Mincho" w:cs="Times New Roman" w:ascii="Times New Roman" w:hAnsi="Times New Roman"/>
          <w:color w:themeColor="dark1" w:val="000000"/>
          <w:sz w:val="24"/>
          <w:szCs w:val="24"/>
        </w:rPr>
        <w:t xml:space="preserve"> копеек</w:t>
      </w:r>
      <w:r>
        <w:rPr>
          <w:rFonts w:cs="Times New Roman" w:ascii="Times New Roman" w:hAnsi="Times New Roman"/>
          <w:sz w:val="24"/>
          <w:szCs w:val="24"/>
        </w:rPr>
        <w:t xml:space="preserve">,  </w:t>
      </w:r>
      <w:r>
        <w:rPr>
          <w:rFonts w:cs="Times New Roman" w:ascii="Times New Roman" w:hAnsi="Times New Roman"/>
          <w:sz w:val="24"/>
          <w:szCs w:val="24"/>
        </w:rPr>
        <w:t>НДС/</w:t>
      </w:r>
      <w:r>
        <w:rPr>
          <w:rFonts w:cs="Times New Roman" w:ascii="Times New Roman" w:hAnsi="Times New Roman"/>
          <w:sz w:val="24"/>
          <w:szCs w:val="24"/>
        </w:rPr>
        <w:t>НДС не облагается.</w:t>
      </w:r>
    </w:p>
    <w:p>
      <w:pPr>
        <w:pStyle w:val="Normal"/>
        <w:widowControl w:val="false"/>
        <w:tabs>
          <w:tab w:val="clear" w:pos="708"/>
          <w:tab w:val="left" w:pos="-2160" w:leader="none"/>
        </w:tabs>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val="false"/>
        <w:tabs>
          <w:tab w:val="clear" w:pos="708"/>
          <w:tab w:val="left" w:pos="-2160" w:leader="none"/>
          <w:tab w:val="left" w:pos="1418" w:leader="none"/>
        </w:tabs>
        <w:spacing w:lineRule="auto" w:line="240" w:before="0" w:after="0"/>
        <w:jc w:val="both"/>
        <w:rPr>
          <w:sz w:val="24"/>
          <w:szCs w:val="24"/>
        </w:rPr>
      </w:pPr>
      <w:r>
        <w:rPr>
          <w:rFonts w:eastAsia="MS Mincho" w:ascii="Times New Roman" w:hAnsi="Times New Roman"/>
          <w:sz w:val="24"/>
          <w:szCs w:val="24"/>
          <w:lang w:eastAsia="ru-RU"/>
        </w:rPr>
        <w:t xml:space="preserve">         </w:t>
      </w:r>
      <w:r>
        <w:rPr>
          <w:rFonts w:eastAsia="MS Mincho" w:ascii="Times New Roman" w:hAnsi="Times New Roman"/>
          <w:sz w:val="24"/>
          <w:szCs w:val="24"/>
          <w:lang w:eastAsia="ru-RU"/>
        </w:rPr>
        <w:t xml:space="preserve">2.3. Цена за услуги устанавливается в российских рублях и остается неизменной на весь срок исполнения настоящего контракта. Цена контракта включает стоимость оказанных услуг и иных расходов, связанных с оказанием услуги, </w:t>
      </w:r>
      <w:r>
        <w:rPr>
          <w:rFonts w:ascii="Times New Roman" w:hAnsi="Times New Roman"/>
          <w:color w:val="000000"/>
          <w:sz w:val="24"/>
          <w:szCs w:val="24"/>
          <w:lang w:eastAsia="ru-RU"/>
        </w:rPr>
        <w:t>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pPr>
        <w:pStyle w:val="Normal"/>
        <w:widowControl w:val="false"/>
        <w:tabs>
          <w:tab w:val="clear" w:pos="708"/>
          <w:tab w:val="left" w:pos="-2160" w:leader="none"/>
          <w:tab w:val="left" w:pos="627" w:leader="none"/>
        </w:tabs>
        <w:spacing w:lineRule="auto" w:line="240" w:before="0" w:after="0"/>
        <w:ind w:firstLine="510"/>
        <w:jc w:val="both"/>
        <w:rPr>
          <w:rFonts w:ascii="Times New Roman" w:hAnsi="Times New Roman" w:eastAsia="MS Mincho"/>
          <w:lang w:eastAsia="ru-RU"/>
        </w:rPr>
      </w:pPr>
      <w:r>
        <w:rPr>
          <w:rFonts w:eastAsia="MS Mincho" w:ascii="Times New Roman" w:hAnsi="Times New Roman"/>
          <w:sz w:val="24"/>
          <w:szCs w:val="24"/>
          <w:lang w:eastAsia="ru-RU"/>
        </w:rPr>
        <w:t>2.4. Цена настоящего контракта является твердой и определяется на весь срок исполнения контракта.</w:t>
      </w:r>
    </w:p>
    <w:p>
      <w:pPr>
        <w:pStyle w:val="Normal"/>
        <w:widowControl w:val="false"/>
        <w:tabs>
          <w:tab w:val="clear" w:pos="708"/>
          <w:tab w:val="left" w:pos="-2160" w:leader="none"/>
          <w:tab w:val="left" w:pos="627" w:leader="none"/>
        </w:tabs>
        <w:spacing w:lineRule="auto" w:line="240" w:before="0" w:after="0"/>
        <w:ind w:firstLine="510"/>
        <w:jc w:val="both"/>
        <w:rPr>
          <w:rFonts w:ascii="Times New Roman" w:hAnsi="Times New Roman" w:eastAsia="MS Mincho"/>
          <w:lang w:eastAsia="ru-RU"/>
        </w:rPr>
      </w:pPr>
      <w:r>
        <w:rPr>
          <w:rFonts w:ascii="Times New Roman" w:hAnsi="Times New Roman"/>
          <w:sz w:val="24"/>
          <w:szCs w:val="24"/>
          <w:lang w:eastAsia="ru-RU"/>
        </w:rPr>
        <w:t xml:space="preserve">2.5.Оплата за оказанную услугу осуществляется заказчиком </w:t>
      </w:r>
      <w:r>
        <w:rPr>
          <w:rFonts w:eastAsia="MS Mincho" w:ascii="Times New Roman" w:hAnsi="Times New Roman"/>
          <w:sz w:val="24"/>
          <w:szCs w:val="24"/>
          <w:lang w:eastAsia="ru-RU"/>
        </w:rPr>
        <w:t>на основании</w:t>
      </w:r>
      <w:r>
        <w:rPr>
          <w:rFonts w:ascii="Times New Roman" w:hAnsi="Times New Roman"/>
          <w:sz w:val="24"/>
          <w:szCs w:val="24"/>
          <w:lang w:eastAsia="ru-RU"/>
        </w:rPr>
        <w:t xml:space="preserve"> акта сдачи-приемки оказанных услуг,</w:t>
      </w:r>
      <w:r>
        <w:rPr>
          <w:rFonts w:eastAsia="MS Mincho" w:ascii="Times New Roman" w:hAnsi="Times New Roman"/>
          <w:sz w:val="24"/>
          <w:szCs w:val="24"/>
          <w:lang w:eastAsia="ru-RU"/>
        </w:rPr>
        <w:t xml:space="preserve"> счета </w:t>
      </w:r>
      <w:r>
        <w:rPr>
          <w:rFonts w:ascii="Times New Roman" w:hAnsi="Times New Roman"/>
          <w:sz w:val="24"/>
          <w:szCs w:val="24"/>
          <w:lang w:eastAsia="ru-RU"/>
        </w:rPr>
        <w:t>в течение 7</w:t>
      </w:r>
      <w:r>
        <w:rPr>
          <w:rFonts w:eastAsia="MS Mincho" w:ascii="Times New Roman" w:hAnsi="Times New Roman"/>
          <w:color w:val="000000"/>
          <w:sz w:val="24"/>
          <w:szCs w:val="24"/>
          <w:lang w:eastAsia="ru-RU"/>
        </w:rPr>
        <w:t xml:space="preserve"> (семи) рабочих дней</w:t>
      </w:r>
      <w:r>
        <w:rPr>
          <w:rFonts w:ascii="Times New Roman" w:hAnsi="Times New Roman"/>
          <w:sz w:val="24"/>
          <w:szCs w:val="24"/>
          <w:lang w:eastAsia="ru-RU"/>
        </w:rPr>
        <w:t xml:space="preserve"> с даты подписания заказчиком акта сдачи-приемки оказанных услуг (Приложение № 3)</w:t>
      </w:r>
      <w:r>
        <w:rPr>
          <w:rFonts w:eastAsia="MS Mincho" w:ascii="Times New Roman" w:hAnsi="Times New Roman"/>
          <w:sz w:val="24"/>
          <w:szCs w:val="24"/>
          <w:lang w:eastAsia="ru-RU"/>
        </w:rPr>
        <w:t>.</w:t>
      </w:r>
    </w:p>
    <w:p>
      <w:pPr>
        <w:pStyle w:val="Normal"/>
        <w:widowControl w:val="false"/>
        <w:tabs>
          <w:tab w:val="clear" w:pos="708"/>
          <w:tab w:val="left" w:pos="-2160" w:leader="none"/>
          <w:tab w:val="left" w:pos="627" w:leader="none"/>
        </w:tabs>
        <w:spacing w:lineRule="auto" w:line="240" w:before="0" w:after="0"/>
        <w:ind w:firstLine="510"/>
        <w:jc w:val="both"/>
        <w:rPr>
          <w:rFonts w:ascii="Times New Roman" w:hAnsi="Times New Roman" w:eastAsia="MS Mincho"/>
          <w:lang w:eastAsia="ru-RU"/>
        </w:rPr>
      </w:pPr>
      <w:r>
        <w:rPr>
          <w:rFonts w:eastAsia="MS Mincho" w:ascii="Times New Roman" w:hAnsi="Times New Roman"/>
          <w:sz w:val="24"/>
          <w:szCs w:val="24"/>
          <w:lang w:eastAsia="ru-RU"/>
        </w:rPr>
        <w:t>2.6.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Pr>
          <w:rFonts w:ascii="Times New Roman" w:hAnsi="Times New Roman"/>
          <w:sz w:val="24"/>
          <w:szCs w:val="24"/>
          <w:lang w:eastAsia="ru-RU"/>
        </w:rPr>
        <w:t>.</w:t>
      </w:r>
    </w:p>
    <w:p>
      <w:pPr>
        <w:pStyle w:val="Normal"/>
        <w:shd w:fill="FFFFFF" w:val="clear"/>
        <w:tabs>
          <w:tab w:val="clear" w:pos="708"/>
          <w:tab w:val="left" w:pos="-2160" w:leader="none"/>
          <w:tab w:val="left" w:pos="709" w:leader="none"/>
          <w:tab w:val="left" w:pos="1418" w:leader="none"/>
        </w:tabs>
        <w:spacing w:lineRule="auto" w:line="240" w:before="0" w:after="0"/>
        <w:ind w:firstLine="510"/>
        <w:jc w:val="both"/>
        <w:rPr>
          <w:rFonts w:ascii="Times New Roman" w:hAnsi="Times New Roman" w:eastAsia="MS Mincho"/>
          <w:lang w:eastAsia="ru-RU"/>
        </w:rPr>
      </w:pPr>
      <w:r>
        <w:rPr>
          <w:rFonts w:eastAsia="MS Mincho" w:ascii="Times New Roman" w:hAnsi="Times New Roman"/>
          <w:sz w:val="24"/>
          <w:szCs w:val="24"/>
          <w:lang w:eastAsia="ru-RU"/>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w:t>
      </w:r>
    </w:p>
    <w:p>
      <w:pPr>
        <w:pStyle w:val="Normal"/>
        <w:spacing w:lineRule="auto" w:line="240" w:before="0" w:after="0"/>
        <w:ind w:firstLine="510"/>
        <w:jc w:val="both"/>
        <w:rPr>
          <w:rFonts w:ascii="Times New Roman" w:hAnsi="Times New Roman" w:eastAsia="MS Mincho"/>
          <w:lang w:eastAsia="ru-RU"/>
        </w:rPr>
      </w:pPr>
      <w:r>
        <w:rPr>
          <w:rFonts w:eastAsia="MS Mincho" w:ascii="Times New Roman" w:hAnsi="Times New Roman"/>
          <w:sz w:val="24"/>
          <w:szCs w:val="24"/>
          <w:lang w:eastAsia="ru-RU"/>
        </w:rPr>
        <w:t>В противном случае все риски, связанные с перечислением заказчиком денежных средств на указанный в контракте счет исполнителя, несет исполнитель.</w:t>
      </w:r>
    </w:p>
    <w:p>
      <w:pPr>
        <w:pStyle w:val="Normal"/>
        <w:widowControl w:val="false"/>
        <w:tabs>
          <w:tab w:val="clear" w:pos="708"/>
          <w:tab w:val="left" w:pos="-2160" w:leader="none"/>
          <w:tab w:val="left" w:pos="1418" w:leader="none"/>
        </w:tabs>
        <w:spacing w:lineRule="auto" w:line="240" w:before="0" w:after="0"/>
        <w:jc w:val="both"/>
        <w:rPr>
          <w:sz w:val="24"/>
          <w:szCs w:val="24"/>
        </w:rPr>
      </w:pPr>
      <w:r>
        <w:rPr>
          <w:rFonts w:eastAsia="MS Mincho" w:ascii="Times New Roman" w:hAnsi="Times New Roman"/>
          <w:sz w:val="24"/>
          <w:szCs w:val="24"/>
          <w:lang w:eastAsia="ru-RU"/>
        </w:rPr>
        <w:t xml:space="preserve">       </w:t>
      </w:r>
      <w:r>
        <w:rPr>
          <w:rFonts w:eastAsia="MS Mincho" w:ascii="Times New Roman" w:hAnsi="Times New Roman"/>
          <w:sz w:val="24"/>
          <w:szCs w:val="24"/>
          <w:lang w:eastAsia="ru-RU"/>
        </w:rPr>
        <w:t xml:space="preserve">2.7. Обязанности заказчика по оплате считаются исполненными </w:t>
      </w:r>
      <w:r>
        <w:rPr>
          <w:rFonts w:ascii="Times New Roman" w:hAnsi="Times New Roman"/>
          <w:sz w:val="24"/>
          <w:szCs w:val="24"/>
          <w:lang w:eastAsia="ru-RU"/>
        </w:rPr>
        <w:t xml:space="preserve">с даты </w:t>
      </w:r>
      <w:r>
        <w:rPr>
          <w:rFonts w:eastAsia="MS Mincho" w:ascii="Times New Roman" w:hAnsi="Times New Roman"/>
          <w:sz w:val="24"/>
          <w:szCs w:val="24"/>
          <w:lang w:eastAsia="ru-RU"/>
        </w:rPr>
        <w:t>списания денежных средств с расчетного счета заказчика.</w:t>
      </w:r>
    </w:p>
    <w:p>
      <w:pPr>
        <w:pStyle w:val="Normal"/>
        <w:tabs>
          <w:tab w:val="clear" w:pos="708"/>
          <w:tab w:val="left" w:pos="1134" w:leader="none"/>
        </w:tabs>
        <w:spacing w:lineRule="auto" w:line="240" w:before="0" w:after="0"/>
        <w:jc w:val="both"/>
        <w:rPr>
          <w:sz w:val="24"/>
          <w:szCs w:val="24"/>
        </w:rPr>
      </w:pPr>
      <w:r>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2.8. Источник финансирования: федеральный</w:t>
      </w:r>
      <w:r>
        <w:rPr>
          <w:color w:themeColor="dark1" w:val="000000"/>
          <w:sz w:val="24"/>
          <w:szCs w:val="24"/>
        </w:rPr>
        <w:t xml:space="preserve"> </w:t>
      </w:r>
      <w:r>
        <w:rPr>
          <w:rFonts w:ascii="Times New Roman" w:hAnsi="Times New Roman"/>
          <w:color w:themeColor="dark1" w:val="000000"/>
          <w:sz w:val="24"/>
          <w:szCs w:val="24"/>
        </w:rPr>
        <w:t>бюджет 2026 года.</w:t>
      </w:r>
      <w:r>
        <w:rPr>
          <w:rFonts w:ascii="Times New Roman" w:hAnsi="Times New Roman"/>
          <w:bCs/>
          <w:color w:val="000000"/>
          <w:sz w:val="24"/>
          <w:szCs w:val="24"/>
          <w:shd w:fill="FFFF00" w:val="clear"/>
          <w:lang w:eastAsia="ru-RU"/>
        </w:rPr>
        <w:t xml:space="preserve"> </w:t>
      </w:r>
    </w:p>
    <w:p>
      <w:pPr>
        <w:pStyle w:val="Normal"/>
        <w:widowControl w:val="false"/>
        <w:tabs>
          <w:tab w:val="clear" w:pos="708"/>
          <w:tab w:val="left" w:pos="-2160" w:leader="none"/>
          <w:tab w:val="left" w:pos="1418" w:leader="none"/>
        </w:tabs>
        <w:spacing w:lineRule="auto" w:line="240" w:before="0" w:after="0"/>
        <w:ind w:firstLine="510"/>
        <w:jc w:val="both"/>
        <w:rPr>
          <w:sz w:val="24"/>
          <w:szCs w:val="24"/>
        </w:rPr>
      </w:pPr>
      <w:r>
        <w:rPr>
          <w:rFonts w:eastAsia="MS Mincho" w:ascii="Times New Roman" w:hAnsi="Times New Roman"/>
          <w:sz w:val="24"/>
          <w:szCs w:val="24"/>
          <w:lang w:eastAsia="ru-RU"/>
        </w:rPr>
        <w:t>2.9.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pPr>
        <w:pStyle w:val="Normal"/>
        <w:widowControl w:val="false"/>
        <w:tabs>
          <w:tab w:val="clear" w:pos="708"/>
          <w:tab w:val="left" w:pos="-2160" w:leader="none"/>
          <w:tab w:val="left" w:pos="1418" w:leader="none"/>
        </w:tabs>
        <w:spacing w:lineRule="auto" w:line="240" w:before="0" w:after="0"/>
        <w:ind w:firstLine="709"/>
        <w:jc w:val="both"/>
        <w:rPr>
          <w:rFonts w:ascii="Times New Roman" w:hAnsi="Times New Roman" w:eastAsia="MS Mincho"/>
          <w:lang w:eastAsia="ru-RU"/>
        </w:rPr>
      </w:pPr>
      <w:r>
        <w:rPr>
          <w:rFonts w:eastAsia="MS Mincho" w:ascii="Times New Roman" w:hAnsi="Times New Roman"/>
          <w:sz w:val="24"/>
          <w:szCs w:val="24"/>
          <w:lang w:eastAsia="ru-RU"/>
        </w:rPr>
        <w:t>При этом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pPr>
        <w:pStyle w:val="Normal"/>
        <w:tabs>
          <w:tab w:val="clear" w:pos="708"/>
          <w:tab w:val="left" w:pos="435" w:leader="none"/>
        </w:tabs>
        <w:spacing w:lineRule="auto" w:line="240" w:before="0" w:after="0"/>
        <w:ind w:start="637"/>
        <w:rPr>
          <w:rFonts w:ascii="Times New Roman" w:hAnsi="Times New Roman" w:eastAsia="MS Mincho"/>
          <w:b/>
          <w:lang w:eastAsia="ru-RU"/>
        </w:rPr>
      </w:pPr>
      <w:r>
        <w:rPr>
          <w:rFonts w:eastAsia="MS Mincho" w:ascii="Times New Roman" w:hAnsi="Times New Roman"/>
          <w:b/>
          <w:sz w:val="24"/>
          <w:szCs w:val="24"/>
          <w:lang w:eastAsia="ru-RU"/>
        </w:rPr>
        <w:t xml:space="preserve">              </w:t>
      </w:r>
    </w:p>
    <w:p>
      <w:pPr>
        <w:pStyle w:val="Normal"/>
        <w:tabs>
          <w:tab w:val="clear" w:pos="708"/>
          <w:tab w:val="left" w:pos="435" w:leader="none"/>
        </w:tabs>
        <w:spacing w:lineRule="auto" w:line="240" w:before="0" w:after="0"/>
        <w:ind w:start="637"/>
        <w:jc w:val="center"/>
        <w:rPr>
          <w:rFonts w:ascii="Times New Roman" w:hAnsi="Times New Roman" w:eastAsia="MS Mincho"/>
          <w:b/>
          <w:lang w:eastAsia="ru-RU"/>
        </w:rPr>
      </w:pPr>
      <w:r>
        <w:rPr>
          <w:rFonts w:eastAsia="MS Mincho" w:ascii="Times New Roman" w:hAnsi="Times New Roman"/>
          <w:b/>
          <w:sz w:val="24"/>
          <w:szCs w:val="24"/>
          <w:lang w:eastAsia="ru-RU"/>
        </w:rPr>
        <w:t>3. ПОРЯДОК СДАЧИ И ПРИЕМКИ УСЛУГ</w:t>
      </w:r>
    </w:p>
    <w:p>
      <w:pPr>
        <w:pStyle w:val="Normal"/>
        <w:spacing w:lineRule="auto" w:line="240" w:before="0" w:after="0"/>
        <w:contextualSpacing/>
        <w:jc w:val="both"/>
        <w:rPr>
          <w:rFonts w:ascii="Times New Roman" w:hAnsi="Times New Roman"/>
          <w:color w:val="000000"/>
          <w:lang w:eastAsia="ru-RU"/>
        </w:rPr>
      </w:pPr>
      <w:r>
        <w:rPr>
          <w:rFonts w:ascii="Times New Roman" w:hAnsi="Times New Roman"/>
          <w:color w:val="000000"/>
          <w:sz w:val="24"/>
          <w:szCs w:val="24"/>
          <w:lang w:eastAsia="ru-RU"/>
        </w:rPr>
        <w:t xml:space="preserve">          </w:t>
      </w:r>
    </w:p>
    <w:p>
      <w:pPr>
        <w:pStyle w:val="Normal"/>
        <w:spacing w:lineRule="auto" w:line="240" w:before="0" w:after="0"/>
        <w:ind w:firstLine="709"/>
        <w:contextualSpacing/>
        <w:jc w:val="both"/>
        <w:rPr>
          <w:sz w:val="24"/>
          <w:szCs w:val="24"/>
        </w:rPr>
      </w:pPr>
      <w:r>
        <w:rPr>
          <w:rFonts w:ascii="Times New Roman" w:hAnsi="Times New Roman"/>
          <w:color w:val="000000"/>
          <w:sz w:val="24"/>
          <w:szCs w:val="24"/>
          <w:lang w:eastAsia="ru-RU"/>
        </w:rPr>
        <w:t xml:space="preserve">3.1. По окончании оказания услуг исполнитель в течение 5 (пяти) рабочих дней </w:t>
      </w:r>
      <w:r>
        <w:rPr>
          <w:rFonts w:ascii="Times New Roman" w:hAnsi="Times New Roman"/>
          <w:sz w:val="24"/>
          <w:szCs w:val="24"/>
          <w:lang w:eastAsia="ru-RU"/>
        </w:rPr>
        <w:t xml:space="preserve">представляет заказчику акт сдачи-приемки оказанных услуг </w:t>
      </w:r>
      <w:r>
        <w:rPr>
          <w:rFonts w:eastAsia="MS Mincho" w:ascii="Times New Roman" w:hAnsi="Times New Roman"/>
          <w:sz w:val="24"/>
          <w:szCs w:val="24"/>
          <w:lang w:eastAsia="ru-RU"/>
        </w:rPr>
        <w:t>по форме Приложения № 3 к контракту в 2-х экземпляр</w:t>
      </w:r>
      <w:r>
        <w:rPr>
          <w:rFonts w:ascii="Times New Roman" w:hAnsi="Times New Roman"/>
          <w:sz w:val="24"/>
          <w:szCs w:val="24"/>
          <w:lang w:eastAsia="ru-RU"/>
        </w:rPr>
        <w:t>ах, а также всю необходимую документацию для оплаты в соответствии с разделом 2 контракта.</w:t>
      </w:r>
    </w:p>
    <w:p>
      <w:pPr>
        <w:pStyle w:val="Normal"/>
        <w:widowControl w:val="false"/>
        <w:spacing w:lineRule="auto" w:line="240" w:before="0" w:after="0"/>
        <w:contextualSpacing/>
        <w:jc w:val="both"/>
        <w:rPr>
          <w:rFonts w:ascii="Times New Roman" w:hAnsi="Times New Roman" w:eastAsia="MS Mincho"/>
          <w:kern w:val="2"/>
          <w:lang w:eastAsia="hi-IN" w:bidi="hi-IN"/>
        </w:rPr>
      </w:pPr>
      <w:r>
        <w:rPr>
          <w:rFonts w:eastAsia="MS Mincho" w:ascii="Times New Roman" w:hAnsi="Times New Roman"/>
          <w:kern w:val="2"/>
          <w:sz w:val="24"/>
          <w:szCs w:val="24"/>
          <w:lang w:eastAsia="hi-IN" w:bidi="hi-IN"/>
        </w:rPr>
        <w:t xml:space="preserve">          </w:t>
      </w:r>
      <w:r>
        <w:rPr>
          <w:rFonts w:eastAsia="MS Mincho" w:ascii="Times New Roman" w:hAnsi="Times New Roman"/>
          <w:kern w:val="2"/>
          <w:sz w:val="24"/>
          <w:szCs w:val="24"/>
          <w:lang w:eastAsia="hi-IN" w:bidi="hi-IN"/>
        </w:rPr>
        <w:t>3.2. Приемка оказанных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со дня получения заказчиком документов, предусмотренных пунктом 3.1 настоящего контракта.</w:t>
      </w:r>
    </w:p>
    <w:p>
      <w:pPr>
        <w:pStyle w:val="Normal"/>
        <w:widowControl w:val="false"/>
        <w:spacing w:lineRule="auto" w:line="240" w:before="0" w:after="0"/>
        <w:contextualSpacing/>
        <w:jc w:val="both"/>
        <w:rPr>
          <w:sz w:val="24"/>
          <w:szCs w:val="24"/>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 xml:space="preserve">3.3. При приемке услуг заказчик обязан провести экспертизу для проверки оказанных исполнителем услуг, предусмотренных контрактом, в части их соответствия условиям контракта. </w:t>
      </w:r>
      <w:r>
        <w:rPr>
          <w:rFonts w:eastAsia="SimSun" w:ascii="Times New Roman" w:hAnsi="Times New Roman"/>
          <w:kern w:val="2"/>
          <w:sz w:val="24"/>
          <w:szCs w:val="24"/>
          <w:lang w:eastAsia="hi-IN" w:bidi="hi-I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pPr>
        <w:pStyle w:val="Normal"/>
        <w:widowControl w:val="false"/>
        <w:spacing w:lineRule="auto" w:line="240" w:before="0" w:after="0"/>
        <w:contextualSpacing/>
        <w:jc w:val="both"/>
        <w:rPr>
          <w:rFonts w:ascii="Times New Roman" w:hAnsi="Times New Roman" w:eastAsia="SimSun"/>
          <w:kern w:val="2"/>
          <w:lang w:eastAsia="ru-RU" w:bidi="hi-IN"/>
        </w:rPr>
      </w:pPr>
      <w:r>
        <w:rPr>
          <w:rFonts w:eastAsia="SimSun" w:ascii="Times New Roman" w:hAnsi="Times New Roman"/>
          <w:kern w:val="2"/>
          <w:sz w:val="24"/>
          <w:szCs w:val="24"/>
          <w:lang w:eastAsia="ru-RU" w:bidi="hi-IN"/>
        </w:rPr>
        <w:t xml:space="preserve">          </w:t>
      </w:r>
      <w:r>
        <w:rPr>
          <w:rFonts w:eastAsia="SimSun" w:ascii="Times New Roman" w:hAnsi="Times New Roman"/>
          <w:kern w:val="2"/>
          <w:sz w:val="24"/>
          <w:szCs w:val="24"/>
          <w:lang w:eastAsia="ru-RU" w:bidi="hi-IN"/>
        </w:rPr>
        <w:t xml:space="preserve">3.4.В случае проведения экспертизы силами заказчика в акте сдачи-приемки оказанных услуг проставляется запись о проведении экспертизы, отдельный документ о проведенной экспертизе не составляется. </w:t>
      </w:r>
    </w:p>
    <w:p>
      <w:pPr>
        <w:pStyle w:val="Normal"/>
        <w:widowControl w:val="false"/>
        <w:spacing w:lineRule="auto" w:line="240" w:before="0" w:after="0"/>
        <w:ind w:firstLine="709"/>
        <w:contextualSpacing/>
        <w:jc w:val="both"/>
        <w:rPr>
          <w:rFonts w:ascii="Times New Roman" w:hAnsi="Times New Roman" w:eastAsia="SimSun"/>
          <w:kern w:val="2"/>
          <w:lang w:eastAsia="ru-RU" w:bidi="hi-IN"/>
        </w:rPr>
      </w:pPr>
      <w:r>
        <w:rPr>
          <w:rFonts w:eastAsia="SimSun" w:ascii="Times New Roman" w:hAnsi="Times New Roman"/>
          <w:kern w:val="2"/>
          <w:sz w:val="24"/>
          <w:szCs w:val="24"/>
          <w:lang w:eastAsia="ru-RU" w:bidi="hi-IN"/>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tabs>
          <w:tab w:val="clear" w:pos="708"/>
          <w:tab w:val="left" w:pos="1418" w:leader="none"/>
        </w:tabs>
        <w:spacing w:lineRule="auto" w:line="240" w:before="0" w:after="0"/>
        <w:contextualSpacing/>
        <w:jc w:val="both"/>
        <w:rPr>
          <w:sz w:val="24"/>
          <w:szCs w:val="24"/>
        </w:rPr>
      </w:pPr>
      <w:r>
        <w:rPr>
          <w:rFonts w:eastAsia="SimSun" w:ascii="Times New Roman" w:hAnsi="Times New Roman"/>
          <w:color w:val="000000"/>
          <w:kern w:val="2"/>
          <w:sz w:val="24"/>
          <w:szCs w:val="24"/>
          <w:lang w:eastAsia="hi-IN" w:bidi="hi-IN"/>
        </w:rPr>
        <w:t xml:space="preserve">           </w:t>
      </w:r>
      <w:r>
        <w:rPr>
          <w:rFonts w:eastAsia="SimSun" w:ascii="Times New Roman" w:hAnsi="Times New Roman"/>
          <w:color w:val="000000"/>
          <w:kern w:val="2"/>
          <w:sz w:val="24"/>
          <w:szCs w:val="24"/>
          <w:lang w:eastAsia="hi-IN" w:bidi="hi-IN"/>
        </w:rPr>
        <w:t xml:space="preserve">3.5. Не позднее 2 (двух) рабочих дней после проведения экспертизы заказчик направляет исполнителю подписанный заказчиком один экземпляр акта </w:t>
      </w:r>
      <w:r>
        <w:rPr>
          <w:rFonts w:eastAsia="SimSun" w:ascii="Times New Roman" w:hAnsi="Times New Roman"/>
          <w:kern w:val="2"/>
          <w:sz w:val="24"/>
          <w:szCs w:val="24"/>
          <w:lang w:eastAsia="hi-IN" w:bidi="hi-IN"/>
        </w:rPr>
        <w:t xml:space="preserve">сдачи-приемки оказанных услуг </w:t>
      </w:r>
      <w:r>
        <w:rPr>
          <w:rFonts w:eastAsia="SimSun" w:ascii="Times New Roman" w:hAnsi="Times New Roman"/>
          <w:color w:val="000000"/>
          <w:kern w:val="2"/>
          <w:sz w:val="24"/>
          <w:szCs w:val="24"/>
          <w:lang w:eastAsia="hi-IN" w:bidi="hi-IN"/>
        </w:rPr>
        <w:t>или мотивированный отказ (приложение № 4 к контракту) от подписания такого документа.</w:t>
      </w:r>
    </w:p>
    <w:p>
      <w:pPr>
        <w:pStyle w:val="Normal"/>
        <w:tabs>
          <w:tab w:val="clear" w:pos="708"/>
          <w:tab w:val="left" w:pos="791" w:leader="none"/>
          <w:tab w:val="center" w:pos="4677" w:leader="none"/>
          <w:tab w:val="right" w:pos="9355" w:leader="none"/>
        </w:tabs>
        <w:spacing w:lineRule="auto" w:line="240" w:before="0" w:after="0"/>
        <w:contextualSpacing/>
        <w:jc w:val="both"/>
        <w:rPr>
          <w:sz w:val="24"/>
          <w:szCs w:val="24"/>
        </w:rPr>
      </w:pPr>
      <w:r>
        <w:rPr>
          <w:rFonts w:ascii="Times New Roman" w:hAnsi="Times New Roman"/>
          <w:color w:val="000000"/>
          <w:kern w:val="2"/>
          <w:sz w:val="24"/>
          <w:szCs w:val="24"/>
          <w:lang w:eastAsia="ru-RU" w:bidi="hi-IN"/>
        </w:rPr>
        <w:tab/>
        <w:t xml:space="preserve">3.6. Мотивированный отказ от подписания акта сдачи-приемки оказанных услуг </w:t>
      </w:r>
      <w:r>
        <w:rPr>
          <w:rFonts w:eastAsia="SimSun" w:ascii="Times New Roman" w:hAnsi="Times New Roman"/>
          <w:color w:val="000000"/>
          <w:kern w:val="2"/>
          <w:sz w:val="24"/>
          <w:szCs w:val="24"/>
          <w:lang w:eastAsia="hi-IN" w:bidi="hi-IN"/>
        </w:rPr>
        <w:t xml:space="preserve">(приложение № 4 к контракту) </w:t>
      </w:r>
      <w:r>
        <w:rPr>
          <w:rFonts w:ascii="Times New Roman" w:hAnsi="Times New Roman"/>
          <w:color w:val="000000"/>
          <w:kern w:val="2"/>
          <w:sz w:val="24"/>
          <w:szCs w:val="24"/>
          <w:lang w:eastAsia="ru-RU" w:bidi="hi-IN"/>
        </w:rPr>
        <w:t>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pPr>
        <w:pStyle w:val="Normal"/>
        <w:tabs>
          <w:tab w:val="clear" w:pos="708"/>
          <w:tab w:val="left" w:pos="1418" w:leader="none"/>
        </w:tabs>
        <w:spacing w:lineRule="auto" w:line="240" w:before="0" w:after="0"/>
        <w:contextualSpacing/>
        <w:jc w:val="both"/>
        <w:rPr>
          <w:sz w:val="24"/>
          <w:szCs w:val="24"/>
        </w:rPr>
      </w:pPr>
      <w:r>
        <w:rPr>
          <w:rFonts w:eastAsia="SimSun" w:ascii="Times New Roman" w:hAnsi="Times New Roman"/>
          <w:color w:val="000000"/>
          <w:kern w:val="2"/>
          <w:sz w:val="24"/>
          <w:szCs w:val="24"/>
          <w:lang w:eastAsia="hi-IN" w:bidi="hi-IN"/>
        </w:rPr>
        <w:t xml:space="preserve">      </w:t>
      </w:r>
      <w:r>
        <w:rPr>
          <w:rFonts w:eastAsia="SimSun" w:ascii="Times New Roman" w:hAnsi="Times New Roman"/>
          <w:color w:val="000000"/>
          <w:kern w:val="2"/>
          <w:sz w:val="24"/>
          <w:szCs w:val="24"/>
          <w:lang w:eastAsia="hi-IN" w:bidi="hi-IN"/>
        </w:rPr>
        <w:t xml:space="preserve">3.7. </w:t>
      </w:r>
      <w:r>
        <w:rPr>
          <w:rFonts w:eastAsia="SimSun" w:ascii="Times New Roman" w:hAnsi="Times New Roman"/>
          <w:kern w:val="2"/>
          <w:sz w:val="24"/>
          <w:szCs w:val="24"/>
          <w:lang w:eastAsia="hi-IN" w:bidi="hi-IN"/>
        </w:rPr>
        <w:t xml:space="preserve">Датой приемки оказанных услуг считается дата </w:t>
      </w:r>
      <w:r>
        <w:rPr>
          <w:rFonts w:eastAsia="SimSun" w:ascii="Times New Roman" w:hAnsi="Times New Roman"/>
          <w:color w:val="000000"/>
          <w:kern w:val="2"/>
          <w:sz w:val="24"/>
          <w:szCs w:val="24"/>
          <w:lang w:eastAsia="hi-IN" w:bidi="hi-IN"/>
        </w:rPr>
        <w:t>подписания акта сдачи-приемки оказанных услуг заказчиком</w:t>
      </w:r>
      <w:r>
        <w:rPr>
          <w:rFonts w:ascii="Times New Roman" w:hAnsi="Times New Roman"/>
          <w:sz w:val="24"/>
          <w:szCs w:val="24"/>
          <w:lang w:eastAsia="ru-RU"/>
        </w:rPr>
        <w:t xml:space="preserve"> без замечаний</w:t>
      </w:r>
      <w:r>
        <w:rPr>
          <w:rFonts w:eastAsia="SimSun" w:ascii="Times New Roman" w:hAnsi="Times New Roman"/>
          <w:color w:val="000000"/>
          <w:kern w:val="2"/>
          <w:sz w:val="24"/>
          <w:szCs w:val="24"/>
          <w:lang w:eastAsia="hi-IN" w:bidi="hi-IN"/>
        </w:rPr>
        <w:t>.</w:t>
      </w:r>
      <w:r>
        <w:rPr>
          <w:rFonts w:eastAsia="SimSun" w:ascii="Times New Roman" w:hAnsi="Times New Roman"/>
          <w:kern w:val="2"/>
          <w:sz w:val="24"/>
          <w:szCs w:val="24"/>
          <w:lang w:eastAsia="hi-IN" w:bidi="hi-IN"/>
        </w:rPr>
        <w:t xml:space="preserve"> </w:t>
      </w:r>
    </w:p>
    <w:p>
      <w:pPr>
        <w:pStyle w:val="Normal"/>
        <w:tabs>
          <w:tab w:val="clear" w:pos="708"/>
          <w:tab w:val="left" w:pos="1418" w:leader="none"/>
        </w:tabs>
        <w:spacing w:lineRule="auto" w:line="240" w:before="0" w:after="0"/>
        <w:contextualSpacing/>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 xml:space="preserve">         </w:t>
      </w:r>
      <w:r>
        <w:rPr>
          <w:rFonts w:eastAsia="SimSun" w:ascii="Times New Roman" w:hAnsi="Times New Roman"/>
          <w:kern w:val="2"/>
          <w:sz w:val="24"/>
          <w:szCs w:val="24"/>
          <w:lang w:eastAsia="hi-IN" w:bidi="hi-IN"/>
        </w:rPr>
        <w:t>3.8. По решению заказчика для приемки услуг, оказанных в соответствии с контрактом, может создаваться приемочная комиссия.</w:t>
      </w:r>
    </w:p>
    <w:p>
      <w:pPr>
        <w:pStyle w:val="Normal"/>
        <w:tabs>
          <w:tab w:val="clear" w:pos="708"/>
          <w:tab w:val="left" w:pos="682" w:leader="none"/>
          <w:tab w:val="center" w:pos="4677" w:leader="none"/>
          <w:tab w:val="right" w:pos="9355" w:leader="none"/>
        </w:tabs>
        <w:spacing w:lineRule="auto" w:line="240" w:before="0" w:after="0"/>
        <w:contextualSpacing/>
        <w:jc w:val="both"/>
        <w:rPr>
          <w:rFonts w:ascii="Times New Roman" w:hAnsi="Times New Roman"/>
          <w:color w:val="000000"/>
          <w:kern w:val="2"/>
          <w:lang w:eastAsia="ru-RU" w:bidi="hi-IN"/>
        </w:rPr>
      </w:pPr>
      <w:r>
        <w:rPr>
          <w:rFonts w:ascii="Times New Roman" w:hAnsi="Times New Roman"/>
          <w:color w:val="000000"/>
          <w:kern w:val="2"/>
          <w:sz w:val="24"/>
          <w:szCs w:val="24"/>
          <w:lang w:eastAsia="ru-RU" w:bidi="hi-IN"/>
        </w:rPr>
        <w:tab/>
        <w:t>3.9.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pPr>
        <w:pStyle w:val="Normal"/>
        <w:tabs>
          <w:tab w:val="clear" w:pos="708"/>
          <w:tab w:val="left" w:pos="1260" w:leader="none"/>
        </w:tabs>
        <w:spacing w:lineRule="auto" w:line="240" w:before="0" w:after="0"/>
        <w:ind w:start="142" w:end="-285"/>
        <w:jc w:val="center"/>
        <w:rPr>
          <w:rFonts w:ascii="Times New Roman" w:hAnsi="Times New Roman"/>
          <w:b/>
          <w:spacing w:val="-4"/>
          <w:sz w:val="24"/>
          <w:szCs w:val="24"/>
          <w:lang w:eastAsia="ru-RU"/>
        </w:rPr>
      </w:pPr>
      <w:r>
        <w:rPr>
          <w:rFonts w:ascii="Times New Roman" w:hAnsi="Times New Roman"/>
          <w:b/>
          <w:spacing w:val="-4"/>
          <w:sz w:val="24"/>
          <w:szCs w:val="24"/>
          <w:lang w:eastAsia="ru-RU"/>
        </w:rPr>
      </w:r>
    </w:p>
    <w:p>
      <w:pPr>
        <w:pStyle w:val="Normal"/>
        <w:tabs>
          <w:tab w:val="clear" w:pos="708"/>
          <w:tab w:val="left" w:pos="1260" w:leader="none"/>
        </w:tabs>
        <w:spacing w:lineRule="auto" w:line="240" w:before="0" w:after="0"/>
        <w:ind w:start="142" w:end="-285"/>
        <w:jc w:val="center"/>
        <w:rPr>
          <w:rFonts w:ascii="Times New Roman" w:hAnsi="Times New Roman"/>
          <w:b/>
          <w:spacing w:val="-4"/>
          <w:lang w:eastAsia="ru-RU"/>
        </w:rPr>
      </w:pPr>
      <w:r>
        <w:rPr>
          <w:rFonts w:ascii="Times New Roman" w:hAnsi="Times New Roman"/>
          <w:b/>
          <w:spacing w:val="-4"/>
          <w:sz w:val="24"/>
          <w:szCs w:val="24"/>
          <w:lang w:eastAsia="ru-RU"/>
        </w:rPr>
        <w:t>4.ГАРАНТИИ КАЧЕСТВА</w:t>
      </w:r>
    </w:p>
    <w:p>
      <w:pPr>
        <w:pStyle w:val="Normal"/>
        <w:spacing w:lineRule="auto" w:line="240" w:before="0" w:after="0"/>
        <w:ind w:firstLine="709"/>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4.1. Исполнитель гарантирует качественное оказание услуг. В случае, если оказанные исполнителем услуги не будут соответствовать техническому заданию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pPr>
        <w:pStyle w:val="Normal"/>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4.2. Исполнитель несет ответственность за качество оказанных услуг. Уполномоченный представитель от имени заказчика осуществляет контроль за ходом и качеством оказания услуг, соблюдением сроков их оказания.</w:t>
      </w:r>
    </w:p>
    <w:p>
      <w:pPr>
        <w:pStyle w:val="Normal"/>
        <w:spacing w:lineRule="auto" w:line="240" w:before="0" w:after="0"/>
        <w:ind w:firstLine="720"/>
        <w:jc w:val="both"/>
        <w:rPr>
          <w:rFonts w:ascii="Times New Roman" w:hAnsi="Times New Roman"/>
          <w:lang w:eastAsia="ru-RU"/>
        </w:rPr>
      </w:pPr>
      <w:r>
        <w:rPr>
          <w:rFonts w:ascii="Times New Roman" w:hAnsi="Times New Roman"/>
          <w:sz w:val="24"/>
          <w:szCs w:val="24"/>
          <w:lang w:eastAsia="ru-RU"/>
        </w:rPr>
        <w:t>4.3. Заказчик, обнаруживший после приемки оказанных услуг отступления в результатах оказанных услуг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pPr>
        <w:pStyle w:val="Normal"/>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4.4. 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2 дней со дня получения письменного извещения заказчика. Устранение недостатков и дефектов производится исполнителем за свой счет.</w:t>
      </w:r>
    </w:p>
    <w:p>
      <w:pPr>
        <w:pStyle w:val="Normal"/>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pPr>
        <w:pStyle w:val="Normal"/>
        <w:spacing w:lineRule="auto" w:line="240" w:before="0" w:after="0"/>
        <w:ind w:firstLine="709"/>
        <w:jc w:val="both"/>
        <w:rPr>
          <w:rFonts w:ascii="Times New Roman" w:hAnsi="Times New Roman"/>
          <w:lang w:eastAsia="ru-RU"/>
        </w:rPr>
      </w:pPr>
      <w:r>
        <w:rPr>
          <w:rFonts w:ascii="Times New Roman" w:hAnsi="Times New Roman"/>
          <w:sz w:val="24"/>
          <w:szCs w:val="24"/>
          <w:lang w:eastAsia="ru-RU"/>
        </w:rPr>
        <w:t>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Normal"/>
        <w:widowControl w:val="false"/>
        <w:tabs>
          <w:tab w:val="clear" w:pos="708"/>
          <w:tab w:val="left" w:pos="0" w:leader="none"/>
        </w:tabs>
        <w:spacing w:lineRule="auto" w:line="240" w:before="0" w:after="0"/>
        <w:ind w:firstLine="709"/>
        <w:jc w:val="both"/>
        <w:rPr>
          <w:sz w:val="24"/>
          <w:szCs w:val="24"/>
        </w:rPr>
      </w:pPr>
      <w:r>
        <w:rPr>
          <w:rFonts w:ascii="Times New Roman" w:hAnsi="Times New Roman"/>
          <w:sz w:val="24"/>
          <w:szCs w:val="24"/>
          <w:lang w:eastAsia="ru-RU"/>
        </w:rPr>
        <w:t xml:space="preserve">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w:t>
      </w:r>
      <w:r>
        <w:rPr>
          <w:rFonts w:ascii="Times New Roman" w:hAnsi="Times New Roman"/>
          <w:spacing w:val="2"/>
          <w:sz w:val="24"/>
          <w:szCs w:val="24"/>
          <w:lang w:eastAsia="ru-RU"/>
        </w:rPr>
        <w:t xml:space="preserve">устранить дефекты самостоятельно, взыскав с исполнителя полную стоимость </w:t>
      </w:r>
      <w:r>
        <w:rPr>
          <w:rFonts w:ascii="Times New Roman" w:hAnsi="Times New Roman"/>
          <w:sz w:val="24"/>
          <w:szCs w:val="24"/>
          <w:lang w:eastAsia="ru-RU"/>
        </w:rPr>
        <w:t>понесенных расходов и других убытков</w:t>
      </w:r>
      <w:r>
        <w:rPr>
          <w:rFonts w:ascii="Times New Roman" w:hAnsi="Times New Roman"/>
          <w:spacing w:val="2"/>
          <w:sz w:val="24"/>
          <w:szCs w:val="24"/>
          <w:lang w:eastAsia="ru-RU"/>
        </w:rPr>
        <w:t>, стоимость проведения экспертизы</w:t>
      </w:r>
      <w:r>
        <w:rPr>
          <w:rFonts w:ascii="Times New Roman" w:hAnsi="Times New Roman"/>
          <w:sz w:val="24"/>
          <w:szCs w:val="24"/>
          <w:lang w:eastAsia="ru-RU"/>
        </w:rPr>
        <w:t>.</w:t>
      </w:r>
    </w:p>
    <w:p>
      <w:pPr>
        <w:pStyle w:val="Normal"/>
        <w:keepNext w:val="true"/>
        <w:spacing w:lineRule="auto" w:line="240" w:before="0" w:after="0"/>
        <w:ind w:start="142"/>
        <w:jc w:val="center"/>
        <w:rPr>
          <w:rFonts w:ascii="Times New Roman" w:hAnsi="Times New Roman"/>
          <w:b/>
          <w:lang w:eastAsia="ru-RU"/>
        </w:rPr>
      </w:pPr>
      <w:r>
        <w:rPr>
          <w:rFonts w:ascii="Times New Roman" w:hAnsi="Times New Roman"/>
          <w:b/>
          <w:lang w:eastAsia="ru-RU"/>
        </w:rPr>
      </w:r>
    </w:p>
    <w:p>
      <w:pPr>
        <w:pStyle w:val="Normal"/>
        <w:spacing w:lineRule="auto" w:line="240" w:before="0" w:after="0"/>
        <w:ind w:start="142"/>
        <w:jc w:val="center"/>
        <w:rPr>
          <w:rFonts w:ascii="Times New Roman" w:hAnsi="Times New Roman"/>
          <w:b/>
          <w:lang w:eastAsia="ru-RU"/>
        </w:rPr>
      </w:pPr>
      <w:r>
        <w:rPr>
          <w:rFonts w:ascii="Times New Roman" w:hAnsi="Times New Roman"/>
          <w:b/>
          <w:sz w:val="24"/>
          <w:szCs w:val="24"/>
          <w:lang w:eastAsia="ru-RU"/>
        </w:rPr>
        <w:t>5.ПРАВА И ОБЯЗАННОСТИ СТОРОН</w:t>
      </w:r>
    </w:p>
    <w:p>
      <w:pPr>
        <w:pStyle w:val="Normal"/>
        <w:spacing w:lineRule="auto" w:line="240" w:before="0" w:after="0"/>
        <w:ind w:start="142"/>
        <w:jc w:val="center"/>
        <w:rPr>
          <w:rFonts w:ascii="Times New Roman" w:hAnsi="Times New Roman"/>
          <w:b/>
          <w:lang w:eastAsia="ru-RU"/>
        </w:rPr>
      </w:pPr>
      <w:r>
        <w:rPr>
          <w:rFonts w:ascii="Times New Roman" w:hAnsi="Times New Roman"/>
          <w:b/>
          <w:lang w:eastAsia="ru-RU"/>
        </w:rPr>
      </w:r>
    </w:p>
    <w:p>
      <w:pPr>
        <w:pStyle w:val="Normal"/>
        <w:widowControl w:val="false"/>
        <w:spacing w:lineRule="auto" w:line="240" w:before="0" w:after="0"/>
        <w:jc w:val="both"/>
        <w:rPr>
          <w:sz w:val="24"/>
          <w:szCs w:val="24"/>
        </w:rPr>
      </w:pPr>
      <w:r>
        <w:rPr>
          <w:rFonts w:eastAsia="SimSun" w:ascii="Times New Roman" w:hAnsi="Times New Roman"/>
          <w:kern w:val="2"/>
          <w:sz w:val="24"/>
          <w:szCs w:val="24"/>
          <w:lang w:eastAsia="hi-IN" w:bidi="hi-IN"/>
        </w:rPr>
        <w:tab/>
        <w:t>5.1. Заказчик вправе</w:t>
      </w:r>
      <w:r>
        <w:rPr>
          <w:rFonts w:eastAsia="SimSun" w:ascii="Times New Roman" w:hAnsi="Times New Roman"/>
          <w:i/>
          <w:kern w:val="2"/>
          <w:sz w:val="24"/>
          <w:szCs w:val="24"/>
          <w:lang w:eastAsia="hi-IN" w:bidi="hi-IN"/>
        </w:rPr>
        <w:t>:</w:t>
      </w:r>
    </w:p>
    <w:p>
      <w:pPr>
        <w:pStyle w:val="Normal"/>
        <w:widowControl w:val="false"/>
        <w:tabs>
          <w:tab w:val="clear" w:pos="708"/>
          <w:tab w:val="left" w:pos="736" w:leader="none"/>
        </w:tabs>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pPr>
        <w:pStyle w:val="Normal"/>
        <w:widowControl w:val="false"/>
        <w:tabs>
          <w:tab w:val="clear" w:pos="708"/>
          <w:tab w:val="left" w:pos="736" w:leader="none"/>
        </w:tabs>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5.1.2. 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5.1.3. Запрашивать у исполнителя информацию о ходе оказываемых услуг.</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5.1.4. Осуществлять контроль за качеством, порядком и сроками оказания услуг.</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Normal"/>
        <w:widowControl w:val="false"/>
        <w:spacing w:lineRule="auto" w:line="240" w:before="0" w:after="0"/>
        <w:jc w:val="both"/>
        <w:rPr>
          <w:sz w:val="24"/>
          <w:szCs w:val="24"/>
        </w:rPr>
      </w:pPr>
      <w:r>
        <w:rPr>
          <w:rFonts w:ascii="Times New Roman" w:hAnsi="Times New Roman"/>
          <w:sz w:val="24"/>
          <w:szCs w:val="24"/>
        </w:rPr>
        <w:tab/>
        <w:t xml:space="preserve">5.1.6. При неисполнении или ненадлежащем исполнении </w:t>
      </w:r>
      <w:r>
        <w:rPr>
          <w:rFonts w:ascii="Times New Roman" w:hAnsi="Times New Roman"/>
          <w:sz w:val="24"/>
          <w:szCs w:val="24"/>
          <w:lang w:eastAsia="ru-RU"/>
        </w:rPr>
        <w:t xml:space="preserve">исполнителем </w:t>
      </w:r>
      <w:r>
        <w:rPr>
          <w:rFonts w:ascii="Times New Roman" w:hAnsi="Times New Roman"/>
          <w:sz w:val="24"/>
          <w:szCs w:val="24"/>
        </w:rPr>
        <w:t>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6 настоящего контракта.</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5.1.7. Осуществлять иные права, предусмотренные действующим законодательством Российской Федерации.</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5.2. Заказчик обязан:</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5.2.1. Своевременно принять и оплатить надлежащим образом оказанные услуги в соответствии с контрактом.</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5.2.2. Сообщать исполнителю о недостатках, обнаруженных в ходе оказания услуг, в течение 2 рабочих дней после обнаружения таких недостатков.</w:t>
      </w:r>
    </w:p>
    <w:p>
      <w:pPr>
        <w:pStyle w:val="Normal"/>
        <w:tabs>
          <w:tab w:val="clear" w:pos="708"/>
          <w:tab w:val="left" w:pos="395" w:leader="none"/>
        </w:tabs>
        <w:spacing w:lineRule="auto" w:line="240" w:before="0" w:after="0"/>
        <w:ind w:firstLine="737"/>
        <w:contextualSpacing/>
        <w:jc w:val="both"/>
        <w:textAlignment w:val="baseline"/>
        <w:rPr>
          <w:rFonts w:ascii="Times New Roman" w:hAnsi="Times New Roman"/>
          <w:color w:val="000000"/>
          <w:kern w:val="2"/>
          <w:lang w:eastAsia="ru-RU" w:bidi="hi-IN"/>
        </w:rPr>
      </w:pPr>
      <w:r>
        <w:rPr>
          <w:rFonts w:ascii="Times New Roman" w:hAnsi="Times New Roman"/>
          <w:color w:val="000000"/>
          <w:kern w:val="2"/>
          <w:sz w:val="24"/>
          <w:szCs w:val="24"/>
          <w:lang w:eastAsia="ru-RU" w:bidi="hi-IN"/>
        </w:rPr>
        <w:t>5.2.3. Оказывать исполнителю содействие в оказании услуг в порядке, предусмотренном контрактом, в частности обеспечить доступ сотрудников исполнителя к месту оказания услуг.</w:t>
      </w:r>
    </w:p>
    <w:p>
      <w:pPr>
        <w:pStyle w:val="Normal"/>
        <w:widowControl w:val="false"/>
        <w:tabs>
          <w:tab w:val="clear" w:pos="708"/>
          <w:tab w:val="left" w:pos="709" w:leader="none"/>
          <w:tab w:val="left" w:pos="1330" w:leader="none"/>
        </w:tabs>
        <w:spacing w:lineRule="auto" w:line="240" w:before="0" w:after="0"/>
        <w:jc w:val="both"/>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5.2.4.Провести экспертизу оказанных услуг для проверки их соответствия условиям контракта в соответствии с Федеральным </w:t>
      </w:r>
      <w:hyperlink r:id="rId2">
        <w:r>
          <w:rPr>
            <w:rStyle w:val="ListLabel19"/>
            <w:rFonts w:ascii="Times New Roman" w:hAnsi="Times New Roman"/>
            <w:color w:val="000000"/>
            <w:sz w:val="24"/>
            <w:szCs w:val="24"/>
            <w:lang w:eastAsia="ru-RU"/>
          </w:rPr>
          <w:t>законом</w:t>
        </w:r>
      </w:hyperlink>
      <w:r>
        <w:rPr>
          <w:rFonts w:ascii="Times New Roman" w:hAnsi="Times New Roman"/>
          <w:color w:val="000000"/>
          <w:sz w:val="24"/>
          <w:szCs w:val="24"/>
          <w:lang w:eastAsia="ru-RU"/>
        </w:rPr>
        <w:t xml:space="preserve"> №44-ФЗ.</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5.2.5. Осуществлять иные обязанности, предусмотренные законодательством Российской Федерации и условиями Контракта.</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5.3. Исполнитель вправе:</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5.3.1. Требовать своевременного подписания заказчиком отчетных документов, предусмотренных контрактом.</w:t>
      </w:r>
    </w:p>
    <w:p>
      <w:pPr>
        <w:pStyle w:val="Normal"/>
        <w:widowControl w:val="false"/>
        <w:spacing w:lineRule="auto" w:line="240" w:before="0" w:after="0"/>
        <w:jc w:val="both"/>
        <w:rPr>
          <w:rFonts w:ascii="Times New Roman" w:hAnsi="Times New Roman" w:eastAsia="SimSun"/>
          <w:kern w:val="2"/>
          <w:sz w:val="24"/>
          <w:szCs w:val="24"/>
          <w:lang w:eastAsia="hi-IN" w:bidi="hi-IN"/>
        </w:rPr>
      </w:pPr>
      <w:r>
        <w:rPr>
          <w:rFonts w:eastAsia="SimSun" w:ascii="Times New Roman" w:hAnsi="Times New Roman"/>
          <w:kern w:val="2"/>
          <w:sz w:val="24"/>
          <w:szCs w:val="24"/>
          <w:lang w:eastAsia="hi-IN" w:bidi="hi-IN"/>
        </w:rPr>
        <w:tab/>
        <w:t xml:space="preserve">5.3.2.Требовать своевременной оплаты оказанных услуг в соответствии с </w:t>
      </w:r>
      <w:hyperlink w:anchor="P1105">
        <w:r>
          <w:rPr>
            <w:rStyle w:val="ListLabel20"/>
            <w:rFonts w:eastAsia="SimSun" w:ascii="Times New Roman" w:hAnsi="Times New Roman"/>
            <w:kern w:val="2"/>
            <w:sz w:val="24"/>
            <w:szCs w:val="24"/>
            <w:lang w:eastAsia="hi-IN" w:bidi="hi-IN"/>
          </w:rPr>
          <w:t>условиями</w:t>
        </w:r>
      </w:hyperlink>
      <w:r>
        <w:rPr>
          <w:rFonts w:eastAsia="SimSun" w:ascii="Times New Roman" w:hAnsi="Times New Roman"/>
          <w:kern w:val="2"/>
          <w:sz w:val="24"/>
          <w:szCs w:val="24"/>
          <w:lang w:eastAsia="hi-IN" w:bidi="hi-IN"/>
        </w:rPr>
        <w:t xml:space="preserve"> контракта.</w:t>
      </w:r>
    </w:p>
    <w:p>
      <w:pPr>
        <w:pStyle w:val="Normal"/>
        <w:tabs>
          <w:tab w:val="clear" w:pos="708"/>
          <w:tab w:val="left" w:pos="1701" w:leader="none"/>
        </w:tabs>
        <w:spacing w:lineRule="auto" w:line="240" w:before="0" w:after="0"/>
        <w:contextualSpacing/>
        <w:jc w:val="both"/>
        <w:textAlignment w:val="baseline"/>
        <w:rPr>
          <w:rFonts w:ascii="Times New Roman" w:hAnsi="Times New Roman"/>
          <w:color w:val="000000"/>
          <w:kern w:val="2"/>
          <w:lang w:eastAsia="ru-RU" w:bidi="hi-IN"/>
        </w:rPr>
      </w:pPr>
      <w:r>
        <w:rPr>
          <w:rFonts w:ascii="Times New Roman" w:hAnsi="Times New Roman"/>
          <w:color w:val="000000"/>
          <w:kern w:val="2"/>
          <w:sz w:val="24"/>
          <w:szCs w:val="24"/>
          <w:lang w:eastAsia="ru-RU" w:bidi="hi-IN"/>
        </w:rPr>
        <w:t xml:space="preserve">      </w:t>
      </w:r>
      <w:r>
        <w:rPr>
          <w:rFonts w:ascii="Times New Roman" w:hAnsi="Times New Roman"/>
          <w:color w:val="000000"/>
          <w:kern w:val="2"/>
          <w:sz w:val="24"/>
          <w:szCs w:val="24"/>
          <w:lang w:eastAsia="ru-RU" w:bidi="hi-IN"/>
        </w:rPr>
        <w:t>5.3.3. Обращаться к заказчику за организационным содействием в целях проведения мероприятий по улучшению качества оказываемых услуг.</w:t>
      </w:r>
    </w:p>
    <w:p>
      <w:pPr>
        <w:pStyle w:val="Normal"/>
        <w:tabs>
          <w:tab w:val="clear" w:pos="708"/>
          <w:tab w:val="left" w:pos="1701" w:leader="none"/>
        </w:tabs>
        <w:spacing w:lineRule="auto" w:line="240" w:before="0" w:after="0"/>
        <w:contextualSpacing/>
        <w:jc w:val="both"/>
        <w:textAlignment w:val="baseline"/>
        <w:rPr>
          <w:rFonts w:ascii="Times New Roman" w:hAnsi="Times New Roman"/>
          <w:color w:val="000000"/>
          <w:kern w:val="2"/>
          <w:lang w:eastAsia="ru-RU" w:bidi="hi-IN"/>
        </w:rPr>
      </w:pPr>
      <w:r>
        <w:rPr>
          <w:rFonts w:ascii="Times New Roman" w:hAnsi="Times New Roman"/>
          <w:color w:val="000000"/>
          <w:kern w:val="2"/>
          <w:sz w:val="24"/>
          <w:szCs w:val="24"/>
          <w:lang w:eastAsia="ru-RU" w:bidi="hi-IN"/>
        </w:rPr>
        <w:t xml:space="preserve">         </w:t>
      </w:r>
      <w:r>
        <w:rPr>
          <w:rFonts w:ascii="Times New Roman" w:hAnsi="Times New Roman"/>
          <w:color w:val="000000"/>
          <w:kern w:val="2"/>
          <w:sz w:val="24"/>
          <w:szCs w:val="24"/>
          <w:lang w:eastAsia="ru-RU" w:bidi="hi-IN"/>
        </w:rPr>
        <w:t>5.3.4. Самостоятельно определять количество специалистов, необходимых для оказания услуг заказчику.</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5.3.5. Осуществлять иные права, предусмотренные действующим законодательством Российской Федерации.</w:t>
      </w:r>
    </w:p>
    <w:p>
      <w:pPr>
        <w:pStyle w:val="Normal"/>
        <w:widowControl w:val="false"/>
        <w:spacing w:lineRule="auto" w:line="240" w:before="0" w:after="0"/>
        <w:ind w:start="709"/>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5.4. Исполнитель обязан:</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5.4.1. Своевременно и надлежащим образом оказать услуги и представить заказчику отчетную документацию.</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5.4.2. 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контракта.</w:t>
      </w:r>
      <w:bookmarkStart w:id="0" w:name="P1179"/>
      <w:bookmarkEnd w:id="0"/>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 xml:space="preserve">        </w:t>
      </w:r>
      <w:r>
        <w:rPr>
          <w:rFonts w:eastAsia="SimSun" w:ascii="Times New Roman" w:hAnsi="Times New Roman"/>
          <w:kern w:val="2"/>
          <w:sz w:val="24"/>
          <w:szCs w:val="24"/>
          <w:lang w:eastAsia="hi-IN" w:bidi="hi-IN"/>
        </w:rPr>
        <w:tab/>
        <w:t>5.4.3. 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5.4.4. Обеспечить устранение недостатков и дефектов, выявленных при приемке результатов оказанных услуг, за свой счет.</w:t>
      </w:r>
      <w:bookmarkStart w:id="1" w:name="P1182"/>
      <w:bookmarkEnd w:id="1"/>
    </w:p>
    <w:p>
      <w:pPr>
        <w:pStyle w:val="Normal"/>
        <w:widowControl w:val="false"/>
        <w:spacing w:lineRule="auto" w:line="240" w:before="0" w:after="0"/>
        <w:jc w:val="both"/>
        <w:rPr>
          <w:rFonts w:ascii="Times New Roman" w:hAnsi="Times New Roman" w:eastAsia="SimSun"/>
          <w:kern w:val="2"/>
          <w:lang w:eastAsia="hi-IN" w:bidi="hi-IN"/>
        </w:rPr>
      </w:pPr>
      <w:r>
        <w:rPr>
          <w:rFonts w:eastAsia="SimSun" w:ascii="Times New Roman" w:hAnsi="Times New Roman"/>
          <w:kern w:val="2"/>
          <w:sz w:val="24"/>
          <w:szCs w:val="24"/>
          <w:lang w:eastAsia="hi-IN" w:bidi="hi-IN"/>
        </w:rPr>
        <w:tab/>
        <w:t>5.4.5. 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2 рабочих дней после приостановления оказания Услуг.</w:t>
      </w:r>
      <w:bookmarkStart w:id="2" w:name="P1186"/>
      <w:bookmarkEnd w:id="2"/>
    </w:p>
    <w:p>
      <w:pPr>
        <w:pStyle w:val="Normal"/>
        <w:spacing w:lineRule="auto" w:line="240" w:before="0" w:after="0"/>
        <w:contextualSpacing/>
        <w:jc w:val="both"/>
        <w:rPr>
          <w:sz w:val="24"/>
          <w:szCs w:val="24"/>
        </w:rPr>
      </w:pPr>
      <w:r>
        <w:rPr>
          <w:rFonts w:ascii="Times New Roman" w:hAnsi="Times New Roman"/>
          <w:sz w:val="24"/>
          <w:szCs w:val="24"/>
        </w:rPr>
        <w:tab/>
        <w:t xml:space="preserve">5.4.6. </w:t>
      </w:r>
      <w:r>
        <w:rPr>
          <w:rFonts w:eastAsia="SimSun" w:ascii="Times New Roman" w:hAnsi="Times New Roman"/>
          <w:kern w:val="2"/>
          <w:sz w:val="24"/>
          <w:szCs w:val="24"/>
          <w:lang w:eastAsia="hi-IN" w:bidi="hi-IN"/>
        </w:rPr>
        <w:t>Осуществлять иные обязанности, предусмотренные законодательством Российской Федерации и условиями контракта.</w:t>
      </w:r>
    </w:p>
    <w:p>
      <w:pPr>
        <w:pStyle w:val="Normal"/>
        <w:widowControl w:val="false"/>
        <w:tabs>
          <w:tab w:val="clear" w:pos="708"/>
          <w:tab w:val="left" w:pos="435" w:leader="none"/>
          <w:tab w:val="left" w:pos="1418" w:leader="none"/>
        </w:tabs>
        <w:spacing w:lineRule="auto" w:line="240" w:before="0" w:after="0"/>
        <w:ind w:start="1160"/>
        <w:jc w:val="center"/>
        <w:rPr>
          <w:rFonts w:ascii="Times New Roman" w:hAnsi="Times New Roman" w:eastAsia="MS Mincho"/>
          <w:b/>
          <w:sz w:val="24"/>
          <w:szCs w:val="24"/>
          <w:lang w:eastAsia="ru-RU"/>
        </w:rPr>
      </w:pPr>
      <w:r>
        <w:rPr>
          <w:rFonts w:eastAsia="MS Mincho" w:ascii="Times New Roman" w:hAnsi="Times New Roman"/>
          <w:b/>
          <w:sz w:val="24"/>
          <w:szCs w:val="24"/>
          <w:lang w:eastAsia="ru-RU"/>
        </w:rPr>
      </w:r>
    </w:p>
    <w:p>
      <w:pPr>
        <w:pStyle w:val="Normal"/>
        <w:widowControl w:val="false"/>
        <w:tabs>
          <w:tab w:val="clear" w:pos="708"/>
          <w:tab w:val="left" w:pos="435" w:leader="none"/>
          <w:tab w:val="left" w:pos="1418" w:leader="none"/>
        </w:tabs>
        <w:spacing w:lineRule="auto" w:line="240" w:before="0" w:after="0"/>
        <w:ind w:start="1160"/>
        <w:jc w:val="center"/>
        <w:rPr>
          <w:rFonts w:ascii="Times New Roman" w:hAnsi="Times New Roman" w:eastAsia="MS Mincho"/>
          <w:b/>
          <w:lang w:eastAsia="ru-RU"/>
        </w:rPr>
      </w:pPr>
      <w:r>
        <w:rPr>
          <w:rFonts w:eastAsia="MS Mincho" w:ascii="Times New Roman" w:hAnsi="Times New Roman"/>
          <w:b/>
          <w:sz w:val="24"/>
          <w:szCs w:val="24"/>
          <w:lang w:eastAsia="ru-RU"/>
        </w:rPr>
        <w:t>6. ОТВЕТСТВЕННОСТЬ СТОРОН</w:t>
      </w:r>
    </w:p>
    <w:p>
      <w:pPr>
        <w:pStyle w:val="Normal"/>
        <w:widowControl w:val="false"/>
        <w:tabs>
          <w:tab w:val="clear" w:pos="708"/>
          <w:tab w:val="left" w:pos="435" w:leader="none"/>
          <w:tab w:val="left" w:pos="1418" w:leader="none"/>
        </w:tabs>
        <w:spacing w:lineRule="auto" w:line="240" w:before="0" w:after="0"/>
        <w:ind w:start="1160"/>
        <w:jc w:val="center"/>
        <w:rPr>
          <w:rFonts w:ascii="Times New Roman" w:hAnsi="Times New Roman" w:eastAsia="MS Mincho"/>
          <w:b/>
          <w:lang w:eastAsia="ru-RU"/>
        </w:rPr>
      </w:pPr>
      <w:r>
        <w:rPr>
          <w:rFonts w:eastAsia="MS Mincho" w:ascii="Times New Roman" w:hAnsi="Times New Roman"/>
          <w:b/>
          <w:lang w:eastAsia="ru-RU"/>
        </w:rPr>
      </w:r>
    </w:p>
    <w:p>
      <w:pPr>
        <w:pStyle w:val="Normal"/>
        <w:spacing w:lineRule="auto" w:line="240" w:before="0" w:after="0"/>
        <w:jc w:val="both"/>
        <w:rPr>
          <w:sz w:val="24"/>
          <w:szCs w:val="24"/>
        </w:rPr>
      </w:pPr>
      <w:r>
        <w:rPr>
          <w:rFonts w:ascii="Times New Roman" w:hAnsi="Times New Roman"/>
          <w:sz w:val="24"/>
          <w:szCs w:val="24"/>
        </w:rPr>
        <w:tab/>
        <w:t xml:space="preserve">6.1.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pPr>
        <w:pStyle w:val="Normal"/>
        <w:spacing w:lineRule="auto" w:line="240" w:before="0" w:after="0"/>
        <w:jc w:val="both"/>
        <w:rPr>
          <w:rFonts w:ascii="Times New Roman" w:hAnsi="Times New Roman"/>
        </w:rPr>
      </w:pPr>
      <w:r>
        <w:rPr>
          <w:rFonts w:ascii="Times New Roman" w:hAnsi="Times New Roman"/>
          <w:sz w:val="24"/>
          <w:szCs w:val="24"/>
        </w:rPr>
        <w:tab/>
        <w:t xml:space="preserve">6.2.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pacing w:lineRule="auto" w:line="240" w:before="0" w:after="0"/>
        <w:jc w:val="both"/>
        <w:rPr>
          <w:sz w:val="24"/>
          <w:szCs w:val="24"/>
        </w:rPr>
      </w:pPr>
      <w:r>
        <w:rPr>
          <w:rFonts w:ascii="Times New Roman" w:hAnsi="Times New Roman"/>
          <w:sz w:val="24"/>
          <w:szCs w:val="24"/>
        </w:rPr>
        <w:tab/>
        <w:t xml:space="preserve">6.3. </w:t>
      </w:r>
      <w:r>
        <w:rPr>
          <w:rFonts w:eastAsia="MS Mincho" w:ascii="Times New Roman" w:hAnsi="Times New Roman"/>
          <w:sz w:val="24"/>
          <w:szCs w:val="24"/>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pPr>
        <w:pStyle w:val="Normal"/>
        <w:spacing w:lineRule="auto" w:line="240" w:before="0" w:after="0"/>
        <w:contextualSpacing/>
        <w:jc w:val="both"/>
        <w:rPr>
          <w:sz w:val="24"/>
          <w:szCs w:val="24"/>
        </w:rPr>
      </w:pPr>
      <w:r>
        <w:rPr>
          <w:rFonts w:ascii="Times New Roman" w:hAnsi="Times New Roman"/>
          <w:sz w:val="24"/>
          <w:szCs w:val="24"/>
        </w:rPr>
        <w:tab/>
        <w:t xml:space="preserve"> 6.4. </w:t>
      </w:r>
      <w:r>
        <w:rPr>
          <w:rFonts w:eastAsia="MS Mincho" w:ascii="Times New Roman" w:hAnsi="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Pr>
          <w:rFonts w:ascii="Times New Roman" w:hAnsi="Times New Roman"/>
          <w:sz w:val="24"/>
          <w:szCs w:val="24"/>
        </w:rPr>
        <w:t xml:space="preserve"> </w:t>
      </w:r>
    </w:p>
    <w:p>
      <w:pPr>
        <w:pStyle w:val="Normal"/>
        <w:spacing w:lineRule="auto" w:line="240" w:before="0" w:after="0"/>
        <w:ind w:firstLine="1134"/>
        <w:contextualSpacing/>
        <w:jc w:val="both"/>
        <w:rPr>
          <w:rFonts w:ascii="Times New Roman" w:hAnsi="Times New Roman"/>
        </w:rPr>
      </w:pPr>
      <w:r>
        <w:rPr>
          <w:rFonts w:ascii="Times New Roman" w:hAnsi="Times New Roman"/>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Normal"/>
        <w:spacing w:lineRule="auto" w:line="240" w:before="0" w:after="0"/>
        <w:contextualSpacing/>
        <w:jc w:val="both"/>
        <w:rPr>
          <w:rFonts w:ascii="Times New Roman" w:hAnsi="Times New Roman"/>
        </w:rPr>
      </w:pPr>
      <w:r>
        <w:rPr>
          <w:rFonts w:ascii="Times New Roman" w:hAnsi="Times New Roman"/>
          <w:sz w:val="24"/>
          <w:szCs w:val="24"/>
        </w:rPr>
        <w:tab/>
        <w:t xml:space="preserve">6.4.1. </w:t>
      </w:r>
      <w:r>
        <w:rPr>
          <w:rFonts w:eastAsia="MS Mincho"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spacing w:lineRule="auto" w:line="240" w:before="0" w:after="0"/>
        <w:contextualSpacing/>
        <w:jc w:val="both"/>
        <w:rPr>
          <w:sz w:val="24"/>
          <w:szCs w:val="24"/>
        </w:rPr>
      </w:pPr>
      <w:r>
        <w:rPr>
          <w:rFonts w:ascii="Times New Roman" w:hAnsi="Times New Roman"/>
          <w:sz w:val="24"/>
          <w:szCs w:val="24"/>
        </w:rPr>
        <w:tab/>
        <w:t xml:space="preserve">6.4.2. </w:t>
      </w:r>
      <w:r>
        <w:rPr>
          <w:rFonts w:eastAsia="MS Mincho" w:ascii="Times New Roman" w:hAnsi="Times New Roman"/>
          <w:sz w:val="24"/>
          <w:szCs w:val="24"/>
        </w:rPr>
        <w:t>Штрафы</w:t>
      </w:r>
      <w:r>
        <w:rPr>
          <w:rFonts w:eastAsia="Calibri" w:ascii="Times New Roman" w:hAnsi="Times New Roman"/>
          <w:sz w:val="24"/>
          <w:szCs w:val="24"/>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Pr>
          <w:rFonts w:eastAsia="MS Mincho"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pPr>
        <w:pStyle w:val="Normal"/>
        <w:spacing w:lineRule="auto" w:line="240" w:before="0" w:after="0"/>
        <w:jc w:val="both"/>
        <w:rPr>
          <w:sz w:val="24"/>
          <w:szCs w:val="24"/>
        </w:rPr>
      </w:pPr>
      <w:r>
        <w:rPr>
          <w:rFonts w:ascii="Times New Roman" w:hAnsi="Times New Roman"/>
          <w:sz w:val="24"/>
          <w:szCs w:val="24"/>
        </w:rPr>
        <w:tab/>
        <w:t xml:space="preserve">6.5. В случае просрочки исполнения исполнителем,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Pr>
          <w:rFonts w:eastAsia="MS Mincho" w:ascii="Times New Roman" w:hAnsi="Times New Roman"/>
          <w:sz w:val="24"/>
          <w:szCs w:val="24"/>
        </w:rPr>
        <w:t>(штрафов, пеней)</w:t>
      </w:r>
      <w:r>
        <w:rPr>
          <w:rFonts w:ascii="Times New Roman" w:hAnsi="Times New Roman"/>
          <w:sz w:val="24"/>
          <w:szCs w:val="24"/>
        </w:rPr>
        <w:t xml:space="preserve">. </w:t>
      </w:r>
    </w:p>
    <w:p>
      <w:pPr>
        <w:pStyle w:val="Normal"/>
        <w:spacing w:lineRule="auto" w:line="240" w:before="0" w:after="0"/>
        <w:ind w:firstLine="1134"/>
        <w:jc w:val="both"/>
        <w:rPr>
          <w:rFonts w:ascii="Times New Roman" w:hAnsi="Times New Roman"/>
        </w:rPr>
      </w:pPr>
      <w:r>
        <w:rPr>
          <w:rFonts w:ascii="Times New Roman" w:hAnsi="Times New Roman"/>
          <w:sz w:val="24"/>
          <w:szCs w:val="24"/>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ab/>
        <w:t xml:space="preserve">6.5.1.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3">
        <w:r>
          <w:rPr>
            <w:rStyle w:val="ListLabel21"/>
            <w:rFonts w:ascii="Times New Roman" w:hAnsi="Times New Roman"/>
            <w:sz w:val="24"/>
            <w:szCs w:val="24"/>
          </w:rPr>
          <w:t>ставки</w:t>
        </w:r>
      </w:hyperlink>
      <w:r>
        <w:rPr>
          <w:rFonts w:ascii="Times New Roman" w:hAnsi="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spacing w:lineRule="auto" w:line="240" w:before="0" w:after="0"/>
        <w:jc w:val="both"/>
        <w:rPr>
          <w:sz w:val="24"/>
          <w:szCs w:val="24"/>
        </w:rPr>
      </w:pPr>
      <w:r>
        <w:rPr>
          <w:rFonts w:ascii="Times New Roman" w:hAnsi="Times New Roman"/>
          <w:sz w:val="24"/>
          <w:szCs w:val="24"/>
        </w:rPr>
        <w:tab/>
        <w:t xml:space="preserve">6.5.2. </w:t>
      </w:r>
      <w:r>
        <w:rPr>
          <w:rFonts w:eastAsia="Calibri" w:ascii="Times New Roman" w:hAnsi="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pPr>
        <w:pStyle w:val="Normal"/>
        <w:spacing w:lineRule="auto" w:line="240" w:before="0" w:after="0"/>
        <w:jc w:val="both"/>
        <w:rPr/>
      </w:pPr>
      <w:r>
        <w:rPr>
          <w:rFonts w:ascii="Times New Roman" w:hAnsi="Times New Roman"/>
          <w:sz w:val="24"/>
          <w:szCs w:val="24"/>
        </w:rPr>
        <w:tab/>
        <w:t>6.5.2</w:t>
      </w:r>
      <w:r>
        <w:rPr>
          <w:rFonts w:eastAsia="Calibri" w:ascii="Times New Roman" w:hAnsi="Times New Roman"/>
          <w:sz w:val="24"/>
          <w:szCs w:val="24"/>
        </w:rPr>
        <w:t xml:space="preserve">.1.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w:t>
      </w:r>
      <w:hyperlink w:anchor="Par10">
        <w:r>
          <w:rPr>
            <w:rStyle w:val="ListLabel22"/>
            <w:rFonts w:eastAsia="Calibri" w:ascii="Times New Roman" w:hAnsi="Times New Roman"/>
            <w:sz w:val="24"/>
            <w:szCs w:val="24"/>
          </w:rPr>
          <w:t xml:space="preserve">пунктами </w:t>
        </w:r>
      </w:hyperlink>
      <w:r>
        <w:rPr>
          <w:rFonts w:eastAsia="Calibri" w:ascii="Times New Roman" w:hAnsi="Times New Roman"/>
          <w:sz w:val="24"/>
          <w:szCs w:val="24"/>
        </w:rPr>
        <w:t>6</w:t>
      </w:r>
      <w:r>
        <w:rPr>
          <w:rFonts w:ascii="Times New Roman" w:hAnsi="Times New Roman"/>
          <w:sz w:val="24"/>
          <w:szCs w:val="24"/>
        </w:rPr>
        <w:t>.5.2</w:t>
      </w:r>
      <w:r>
        <w:rPr>
          <w:rFonts w:eastAsia="Calibri" w:ascii="Times New Roman" w:hAnsi="Times New Roman"/>
          <w:sz w:val="24"/>
          <w:szCs w:val="24"/>
        </w:rPr>
        <w:t>.2 - 6</w:t>
      </w:r>
      <w:r>
        <w:rPr>
          <w:rFonts w:ascii="Times New Roman" w:hAnsi="Times New Roman"/>
          <w:sz w:val="24"/>
          <w:szCs w:val="24"/>
        </w:rPr>
        <w:t>.5.2</w:t>
      </w:r>
      <w:r>
        <w:rPr>
          <w:rFonts w:eastAsia="Calibri" w:ascii="Times New Roman" w:hAnsi="Times New Roman"/>
          <w:sz w:val="24"/>
          <w:szCs w:val="24"/>
        </w:rPr>
        <w:t>.3 настоящего контракта): 10 процентов цены контракта (этапа) в случае, если цена контракта (этапа) не превышает 3 млн. рублей.</w:t>
      </w:r>
    </w:p>
    <w:p>
      <w:pPr>
        <w:pStyle w:val="Normal"/>
        <w:spacing w:lineRule="auto" w:line="240" w:before="0" w:after="0"/>
        <w:jc w:val="both"/>
        <w:rPr>
          <w:sz w:val="24"/>
          <w:szCs w:val="24"/>
        </w:rPr>
      </w:pPr>
      <w:r>
        <w:rPr>
          <w:rFonts w:ascii="Times New Roman" w:hAnsi="Times New Roman"/>
          <w:sz w:val="24"/>
          <w:szCs w:val="24"/>
        </w:rPr>
        <w:tab/>
        <w:t>6.5.2.2.</w:t>
      </w:r>
      <w:r>
        <w:rPr>
          <w:rFonts w:eastAsia="Calibri" w:ascii="Times New Roman" w:hAnsi="Times New Roman"/>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pPr>
        <w:pStyle w:val="Normal"/>
        <w:spacing w:lineRule="auto" w:line="240" w:before="0" w:after="0"/>
        <w:jc w:val="both"/>
        <w:rPr>
          <w:rFonts w:ascii="Times New Roman" w:hAnsi="Times New Roman"/>
        </w:rPr>
      </w:pPr>
      <w:r>
        <w:rPr>
          <w:rFonts w:ascii="Times New Roman" w:hAnsi="Times New Roman"/>
          <w:sz w:val="24"/>
          <w:szCs w:val="24"/>
        </w:rPr>
        <w:tab/>
        <w:t>6.5.2.3.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spacing w:lineRule="auto" w:line="240" w:before="0" w:after="0"/>
        <w:jc w:val="both"/>
        <w:rPr>
          <w:sz w:val="24"/>
          <w:szCs w:val="24"/>
        </w:rPr>
      </w:pPr>
      <w:r>
        <w:rPr>
          <w:rFonts w:ascii="Times New Roman" w:hAnsi="Times New Roman"/>
          <w:sz w:val="24"/>
          <w:szCs w:val="24"/>
        </w:rPr>
        <w:tab/>
        <w:t xml:space="preserve">6.6. </w:t>
      </w:r>
      <w:r>
        <w:rPr>
          <w:rFonts w:eastAsia="Calibri" w:ascii="Times New Roman" w:hAnsi="Times New Roman"/>
          <w:sz w:val="24"/>
          <w:szCs w:val="24"/>
          <w:lang w:eastAsia="ru-RU"/>
        </w:rPr>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p>
    <w:p>
      <w:pPr>
        <w:pStyle w:val="Normal"/>
        <w:spacing w:lineRule="auto" w:line="240" w:before="0" w:after="0"/>
        <w:ind w:start="142"/>
        <w:jc w:val="center"/>
        <w:rPr>
          <w:rFonts w:ascii="Times New Roman" w:hAnsi="Times New Roman"/>
          <w:b/>
          <w:bCs/>
          <w:sz w:val="24"/>
          <w:szCs w:val="24"/>
          <w:lang w:eastAsia="ru-RU"/>
        </w:rPr>
      </w:pPr>
      <w:r>
        <w:rPr>
          <w:rFonts w:ascii="Times New Roman" w:hAnsi="Times New Roman"/>
          <w:b/>
          <w:bCs/>
          <w:sz w:val="24"/>
          <w:szCs w:val="24"/>
          <w:lang w:eastAsia="ru-RU"/>
        </w:rPr>
      </w:r>
    </w:p>
    <w:p>
      <w:pPr>
        <w:pStyle w:val="Normal"/>
        <w:spacing w:lineRule="auto" w:line="240" w:before="0" w:after="0"/>
        <w:ind w:start="142"/>
        <w:jc w:val="center"/>
        <w:rPr>
          <w:rFonts w:ascii="Times New Roman" w:hAnsi="Times New Roman"/>
          <w:b/>
          <w:bCs/>
          <w:lang w:eastAsia="ru-RU"/>
        </w:rPr>
      </w:pPr>
      <w:r>
        <w:rPr>
          <w:rFonts w:ascii="Times New Roman" w:hAnsi="Times New Roman"/>
          <w:b/>
          <w:bCs/>
          <w:sz w:val="24"/>
          <w:szCs w:val="24"/>
          <w:lang w:eastAsia="ru-RU"/>
        </w:rPr>
        <w:t>7. АНТИКОРРУПЦИОННАЯ ОГОВОРКА</w:t>
      </w:r>
    </w:p>
    <w:p>
      <w:pPr>
        <w:pStyle w:val="Normal"/>
        <w:spacing w:lineRule="auto" w:line="240" w:before="0" w:after="0"/>
        <w:jc w:val="both"/>
        <w:rPr>
          <w:rFonts w:ascii="Times New Roman" w:hAnsi="Times New Roman"/>
        </w:rPr>
      </w:pPr>
      <w:r>
        <w:rPr>
          <w:rFonts w:ascii="Times New Roman" w:hAnsi="Times New Roman"/>
          <w:sz w:val="24"/>
          <w:szCs w:val="24"/>
        </w:rPr>
        <w:t xml:space="preserve">          </w:t>
      </w:r>
    </w:p>
    <w:p>
      <w:pPr>
        <w:pStyle w:val="Normal"/>
        <w:spacing w:lineRule="auto" w:line="240" w:before="0" w:after="0"/>
        <w:ind w:firstLine="709"/>
        <w:jc w:val="both"/>
        <w:rPr>
          <w:rFonts w:ascii="Times New Roman" w:hAnsi="Times New Roman"/>
        </w:rPr>
      </w:pPr>
      <w:r>
        <w:rPr>
          <w:rFonts w:ascii="Times New Roman" w:hAnsi="Times New Roman"/>
          <w:sz w:val="24"/>
          <w:szCs w:val="24"/>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tabs>
          <w:tab w:val="clear" w:pos="708"/>
          <w:tab w:val="left" w:pos="736" w:leader="none"/>
        </w:tabs>
        <w:spacing w:lineRule="auto" w:line="240" w:before="0" w:after="0"/>
        <w:jc w:val="both"/>
        <w:rPr>
          <w:rFonts w:ascii="Times New Roman" w:hAnsi="Times New Roman"/>
        </w:rPr>
      </w:pPr>
      <w:r>
        <w:rPr>
          <w:rFonts w:ascii="Times New Roman" w:hAnsi="Times New Roman"/>
          <w:sz w:val="24"/>
          <w:szCs w:val="24"/>
        </w:rPr>
        <w:t xml:space="preserve">     </w:t>
      </w:r>
      <w:r>
        <w:rPr>
          <w:rFonts w:ascii="Times New Roman" w:hAnsi="Times New Roman"/>
          <w:sz w:val="24"/>
          <w:szCs w:val="24"/>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lineRule="auto" w:line="240" w:before="0" w:after="0"/>
        <w:jc w:val="both"/>
        <w:rPr>
          <w:sz w:val="24"/>
          <w:szCs w:val="24"/>
        </w:rPr>
      </w:pPr>
      <w:r>
        <w:rPr>
          <w:rFonts w:ascii="Times New Roman" w:hAnsi="Times New Roman"/>
          <w:sz w:val="24"/>
          <w:szCs w:val="24"/>
        </w:rPr>
        <w:t xml:space="preserve">          </w:t>
      </w:r>
      <w:r>
        <w:rPr>
          <w:rFonts w:ascii="Times New Roman" w:hAnsi="Times New Roman"/>
          <w:sz w:val="24"/>
          <w:szCs w:val="24"/>
        </w:rPr>
        <w:t>7.3.В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Pr>
          <w:rFonts w:ascii="Times New Roman" w:hAnsi="Times New Roman"/>
          <w:b/>
          <w:bCs/>
          <w:sz w:val="24"/>
          <w:szCs w:val="24"/>
        </w:rPr>
        <w:t xml:space="preserve"> </w:t>
      </w:r>
      <w:r>
        <w:rPr>
          <w:rFonts w:ascii="Times New Roman" w:hAnsi="Times New Roman"/>
          <w:sz w:val="24"/>
          <w:szCs w:val="24"/>
        </w:rPr>
        <w:t>Это подтверждение должно быть направлено в течение десяти рабочих дней с даты направления письменного уведомления.</w:t>
      </w:r>
    </w:p>
    <w:p>
      <w:pPr>
        <w:pStyle w:val="Normal"/>
        <w:spacing w:lineRule="auto" w:line="240" w:before="0" w:after="0"/>
        <w:ind w:firstLine="1134"/>
        <w:jc w:val="both"/>
        <w:rPr>
          <w:rFonts w:ascii="Times New Roman" w:hAnsi="Times New Roman"/>
        </w:rPr>
      </w:pPr>
      <w:r>
        <w:rPr>
          <w:rFonts w:ascii="Times New Roman" w:hAnsi="Times New Roman"/>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tabs>
          <w:tab w:val="clear" w:pos="708"/>
          <w:tab w:val="left" w:pos="723" w:leader="none"/>
        </w:tabs>
        <w:spacing w:lineRule="auto" w:line="240" w:before="0" w:after="0"/>
        <w:jc w:val="both"/>
        <w:rPr>
          <w:rFonts w:ascii="Times New Roman" w:hAnsi="Times New Roman"/>
          <w:lang w:eastAsia="ru-RU"/>
        </w:rPr>
      </w:pPr>
      <w:r>
        <w:rPr>
          <w:rFonts w:ascii="Times New Roman" w:hAnsi="Times New Roman"/>
          <w:sz w:val="24"/>
          <w:szCs w:val="24"/>
          <w:lang w:eastAsia="ru-RU"/>
        </w:rPr>
        <w:t xml:space="preserve">             </w:t>
      </w:r>
      <w:r>
        <w:rPr>
          <w:rFonts w:ascii="Times New Roman" w:hAnsi="Times New Roman"/>
          <w:sz w:val="24"/>
          <w:szCs w:val="24"/>
          <w:lang w:eastAsia="ru-RU"/>
        </w:rPr>
        <w:t>7.4.В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Normal"/>
        <w:spacing w:lineRule="auto" w:line="240" w:before="0" w:after="0"/>
        <w:ind w:start="142"/>
        <w:rPr>
          <w:rFonts w:ascii="Times New Roman" w:hAnsi="Times New Roman"/>
          <w:b/>
          <w:lang w:eastAsia="ru-RU"/>
        </w:rPr>
      </w:pPr>
      <w:r>
        <w:rPr>
          <w:rFonts w:ascii="Times New Roman" w:hAnsi="Times New Roman"/>
          <w:b/>
          <w:sz w:val="24"/>
          <w:szCs w:val="24"/>
          <w:lang w:eastAsia="ru-RU"/>
        </w:rPr>
        <w:t xml:space="preserve">                    </w:t>
      </w:r>
    </w:p>
    <w:p>
      <w:pPr>
        <w:pStyle w:val="Normal"/>
        <w:spacing w:lineRule="auto" w:line="240" w:before="0" w:after="0"/>
        <w:ind w:start="142"/>
        <w:jc w:val="center"/>
        <w:rPr>
          <w:rFonts w:ascii="Times New Roman" w:hAnsi="Times New Roman"/>
          <w:b/>
          <w:lang w:eastAsia="ru-RU"/>
        </w:rPr>
      </w:pPr>
      <w:r>
        <w:rPr>
          <w:rFonts w:ascii="Times New Roman" w:hAnsi="Times New Roman"/>
          <w:b/>
          <w:sz w:val="24"/>
          <w:szCs w:val="24"/>
          <w:lang w:eastAsia="ru-RU"/>
        </w:rPr>
        <w:t>8. ОБСТОЯТЕЛЬСТВА НЕПРЕОДОЛИМОЙ СИЛЫ</w:t>
      </w:r>
    </w:p>
    <w:p>
      <w:pPr>
        <w:pStyle w:val="Normal"/>
        <w:tabs>
          <w:tab w:val="clear" w:pos="708"/>
          <w:tab w:val="left" w:pos="1134" w:leader="none"/>
          <w:tab w:val="center" w:pos="4677" w:leader="none"/>
          <w:tab w:val="right" w:pos="9355" w:leader="none"/>
        </w:tabs>
        <w:spacing w:lineRule="auto" w:line="240" w:before="0" w:after="0"/>
        <w:ind w:firstLine="1134"/>
        <w:jc w:val="both"/>
        <w:rPr>
          <w:rFonts w:ascii="Times New Roman" w:hAnsi="Times New Roman" w:eastAsia="MS Mincho"/>
          <w:sz w:val="24"/>
          <w:szCs w:val="24"/>
          <w:lang w:eastAsia="ru-RU"/>
        </w:rPr>
      </w:pPr>
      <w:r>
        <w:rPr>
          <w:rFonts w:eastAsia="MS Mincho" w:ascii="Times New Roman" w:hAnsi="Times New Roman"/>
          <w:sz w:val="24"/>
          <w:szCs w:val="24"/>
          <w:lang w:eastAsia="ru-RU"/>
        </w:rPr>
      </w:r>
    </w:p>
    <w:p>
      <w:pPr>
        <w:pStyle w:val="Normal"/>
        <w:tabs>
          <w:tab w:val="clear" w:pos="708"/>
          <w:tab w:val="left" w:pos="736" w:leader="none"/>
          <w:tab w:val="center" w:pos="4677" w:leader="none"/>
          <w:tab w:val="right" w:pos="9355" w:leader="none"/>
        </w:tabs>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8.1.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8"/>
          <w:tab w:val="left" w:pos="736" w:leader="none"/>
          <w:tab w:val="center" w:pos="4677" w:leader="none"/>
          <w:tab w:val="right" w:pos="9355" w:leader="none"/>
        </w:tabs>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При этом инфляционные процессы в экономике к обстоятельствам непреодолимой силы по условиям контракта не относятся.</w:t>
      </w:r>
    </w:p>
    <w:p>
      <w:pPr>
        <w:pStyle w:val="Normal"/>
        <w:tabs>
          <w:tab w:val="clear" w:pos="708"/>
          <w:tab w:val="left" w:pos="736" w:leader="none"/>
          <w:tab w:val="center" w:pos="4677" w:leader="none"/>
          <w:tab w:val="right" w:pos="9355" w:leader="none"/>
        </w:tabs>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8.2.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tabs>
          <w:tab w:val="clear" w:pos="708"/>
          <w:tab w:val="left" w:pos="682" w:leader="none"/>
          <w:tab w:val="center" w:pos="4677" w:leader="none"/>
          <w:tab w:val="right" w:pos="9355" w:leader="none"/>
        </w:tabs>
        <w:spacing w:lineRule="auto" w:line="240" w:before="0" w:after="0"/>
        <w:jc w:val="both"/>
        <w:rPr>
          <w:rFonts w:ascii="Times New Roman" w:hAnsi="Times New Roman"/>
          <w:lang w:eastAsia="ru-RU"/>
        </w:rPr>
      </w:pPr>
      <w:r>
        <w:rPr>
          <w:rFonts w:ascii="Times New Roman" w:hAnsi="Times New Roman"/>
          <w:sz w:val="24"/>
          <w:szCs w:val="24"/>
          <w:lang w:eastAsia="ru-RU"/>
        </w:rPr>
        <w:tab/>
        <w:t>8.3.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pPr>
        <w:pStyle w:val="Normal"/>
        <w:tabs>
          <w:tab w:val="clear" w:pos="708"/>
          <w:tab w:val="left" w:pos="736" w:leader="none"/>
          <w:tab w:val="center" w:pos="4677" w:leader="none"/>
          <w:tab w:val="right" w:pos="9355" w:leader="none"/>
        </w:tabs>
        <w:spacing w:lineRule="auto" w:line="240" w:before="0" w:after="0"/>
        <w:jc w:val="both"/>
        <w:rPr>
          <w:rFonts w:ascii="Times New Roman" w:hAnsi="Times New Roman"/>
          <w:lang w:eastAsia="ru-RU"/>
        </w:rPr>
      </w:pPr>
      <w:r>
        <w:rPr>
          <w:rFonts w:ascii="Times New Roman" w:hAnsi="Times New Roman"/>
          <w:sz w:val="24"/>
          <w:szCs w:val="24"/>
          <w:lang w:eastAsia="ru-RU"/>
        </w:rPr>
        <w:t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8"/>
          <w:tab w:val="left" w:pos="736" w:leader="none"/>
          <w:tab w:val="center" w:pos="4677" w:leader="none"/>
          <w:tab w:val="right" w:pos="9355" w:leader="none"/>
        </w:tabs>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8.5.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lineRule="auto" w:line="240" w:before="0" w:after="0"/>
        <w:ind w:start="142"/>
        <w:jc w:val="center"/>
        <w:rPr>
          <w:rFonts w:ascii="Times New Roman" w:hAnsi="Times New Roman"/>
          <w:b/>
          <w:lang w:eastAsia="ru-RU"/>
        </w:rPr>
      </w:pPr>
      <w:r>
        <w:rPr>
          <w:rFonts w:ascii="Times New Roman" w:hAnsi="Times New Roman"/>
          <w:b/>
          <w:lang w:eastAsia="ru-RU"/>
        </w:rPr>
      </w:r>
    </w:p>
    <w:p>
      <w:pPr>
        <w:pStyle w:val="Normal"/>
        <w:spacing w:lineRule="auto" w:line="240" w:before="0" w:after="0"/>
        <w:ind w:start="142"/>
        <w:jc w:val="center"/>
        <w:rPr>
          <w:rFonts w:ascii="Times New Roman" w:hAnsi="Times New Roman"/>
          <w:b/>
          <w:lang w:eastAsia="ru-RU"/>
        </w:rPr>
      </w:pPr>
      <w:r>
        <w:rPr>
          <w:rFonts w:ascii="Times New Roman" w:hAnsi="Times New Roman"/>
          <w:b/>
          <w:sz w:val="24"/>
          <w:szCs w:val="24"/>
          <w:lang w:eastAsia="ru-RU"/>
        </w:rPr>
        <w:t>9. ПОРЯДОК РАЗРЕШЕНИЯ СПОРОВ</w:t>
      </w:r>
    </w:p>
    <w:p>
      <w:pPr>
        <w:pStyle w:val="Normal"/>
        <w:spacing w:lineRule="auto" w:line="240" w:before="0" w:after="0"/>
        <w:ind w:start="142"/>
        <w:jc w:val="center"/>
        <w:rPr>
          <w:rFonts w:ascii="Times New Roman" w:hAnsi="Times New Roman"/>
          <w:b/>
          <w:lang w:eastAsia="ru-RU"/>
        </w:rPr>
      </w:pPr>
      <w:r>
        <w:rPr>
          <w:rFonts w:ascii="Times New Roman" w:hAnsi="Times New Roman"/>
          <w:b/>
          <w:lang w:eastAsia="ru-RU"/>
        </w:rPr>
      </w:r>
    </w:p>
    <w:p>
      <w:pPr>
        <w:pStyle w:val="Normal"/>
        <w:spacing w:lineRule="auto" w:line="240" w:before="0" w:after="0"/>
        <w:jc w:val="both"/>
        <w:rPr>
          <w:rFonts w:ascii="Times New Roman" w:hAnsi="Times New Roman"/>
          <w:bCs/>
          <w:lang w:eastAsia="ru-RU"/>
        </w:rPr>
      </w:pPr>
      <w:r>
        <w:rPr>
          <w:rFonts w:ascii="Times New Roman" w:hAnsi="Times New Roman"/>
          <w:bCs/>
          <w:sz w:val="24"/>
          <w:szCs w:val="24"/>
          <w:lang w:eastAsia="ru-RU"/>
        </w:rPr>
        <w:tab/>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pPr>
        <w:pStyle w:val="ListParagraph"/>
        <w:spacing w:lineRule="auto" w:line="240" w:before="0" w:after="0"/>
        <w:ind w:start="0"/>
        <w:contextualSpacing/>
        <w:jc w:val="both"/>
        <w:rPr>
          <w:sz w:val="24"/>
          <w:szCs w:val="24"/>
        </w:rPr>
      </w:pPr>
      <w:r>
        <w:rPr>
          <w:rFonts w:ascii="Times New Roman" w:hAnsi="Times New Roman"/>
          <w:bCs/>
          <w:sz w:val="24"/>
          <w:szCs w:val="24"/>
          <w:lang w:eastAsia="ru-RU"/>
        </w:rPr>
        <w:tab/>
        <w:t>9.2. В случае наличия претензий, споров, разногласий относительно исполнения одной из сторон своих обязательств, другая сторона может направить претензию.</w:t>
      </w:r>
      <w:r>
        <w:rPr>
          <w:rFonts w:ascii="Times New Roman" w:hAnsi="Times New Roman"/>
          <w:sz w:val="24"/>
          <w:szCs w:val="24"/>
          <w:lang w:eastAsia="ru-RU"/>
        </w:rPr>
        <w:t xml:space="preserve"> </w:t>
      </w:r>
      <w:r>
        <w:rPr>
          <w:rFonts w:ascii="Times New Roman" w:hAnsi="Times New Roman"/>
          <w:bCs/>
          <w:sz w:val="24"/>
          <w:szCs w:val="24"/>
          <w:lang w:eastAsia="ru-RU"/>
        </w:rPr>
        <w:t>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pPr>
        <w:pStyle w:val="Normal"/>
        <w:spacing w:lineRule="auto" w:line="240" w:before="0" w:after="0"/>
        <w:ind w:firstLine="709"/>
        <w:jc w:val="both"/>
        <w:rPr>
          <w:rFonts w:ascii="Times New Roman" w:hAnsi="Times New Roman"/>
          <w:bCs/>
          <w:lang w:eastAsia="ru-RU"/>
        </w:rPr>
      </w:pPr>
      <w:r>
        <w:rPr>
          <w:rFonts w:ascii="Times New Roman" w:hAnsi="Times New Roman"/>
          <w:bCs/>
          <w:sz w:val="24"/>
          <w:szCs w:val="24"/>
          <w:lang w:eastAsia="ru-RU"/>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lineRule="auto" w:line="240" w:before="0" w:after="0"/>
        <w:jc w:val="both"/>
        <w:rPr>
          <w:rFonts w:ascii="Times New Roman" w:hAnsi="Times New Roman"/>
          <w:bCs/>
          <w:lang w:eastAsia="ru-RU"/>
        </w:rPr>
      </w:pPr>
      <w:r>
        <w:rPr>
          <w:rFonts w:ascii="Times New Roman" w:hAnsi="Times New Roman"/>
          <w:bCs/>
          <w:lang w:eastAsia="ru-RU"/>
        </w:rPr>
      </w:r>
    </w:p>
    <w:p>
      <w:pPr>
        <w:pStyle w:val="ListParagraph"/>
        <w:spacing w:lineRule="auto" w:line="240" w:before="0" w:after="0"/>
        <w:ind w:hanging="567" w:start="0"/>
        <w:contextualSpacing/>
        <w:jc w:val="center"/>
        <w:rPr>
          <w:rFonts w:ascii="Times New Roman" w:hAnsi="Times New Roman"/>
          <w:b/>
          <w:lang w:eastAsia="ru-RU"/>
        </w:rPr>
      </w:pPr>
      <w:r>
        <w:rPr>
          <w:rFonts w:ascii="Times New Roman" w:hAnsi="Times New Roman"/>
          <w:b/>
          <w:sz w:val="24"/>
          <w:szCs w:val="24"/>
          <w:lang w:eastAsia="ru-RU"/>
        </w:rPr>
        <w:t xml:space="preserve">                             </w:t>
      </w:r>
      <w:r>
        <w:rPr>
          <w:rFonts w:ascii="Times New Roman" w:hAnsi="Times New Roman"/>
          <w:b/>
          <w:sz w:val="24"/>
          <w:szCs w:val="24"/>
          <w:lang w:eastAsia="ru-RU"/>
        </w:rPr>
        <w:t>10. ОСОБЫЕ УСЛОВИЯ</w:t>
      </w:r>
    </w:p>
    <w:p>
      <w:pPr>
        <w:pStyle w:val="ListParagraph"/>
        <w:spacing w:lineRule="auto" w:line="240" w:before="0" w:after="0"/>
        <w:ind w:hanging="567" w:start="0"/>
        <w:contextualSpacing/>
        <w:jc w:val="center"/>
        <w:rPr>
          <w:rFonts w:ascii="Times New Roman" w:hAnsi="Times New Roman"/>
          <w:b/>
          <w:lang w:eastAsia="ru-RU"/>
        </w:rPr>
      </w:pPr>
      <w:r>
        <w:rPr>
          <w:rFonts w:ascii="Times New Roman" w:hAnsi="Times New Roman"/>
          <w:b/>
          <w:lang w:eastAsia="ru-RU"/>
        </w:rPr>
      </w:r>
    </w:p>
    <w:p>
      <w:pPr>
        <w:pStyle w:val="Normal"/>
        <w:spacing w:lineRule="auto" w:line="240" w:before="0" w:after="0"/>
        <w:jc w:val="both"/>
        <w:rPr>
          <w:sz w:val="24"/>
          <w:szCs w:val="24"/>
        </w:rPr>
      </w:pPr>
      <w:r>
        <w:rPr>
          <w:rFonts w:eastAsia="MS Mincho" w:ascii="Times New Roman" w:hAnsi="Times New Roman"/>
          <w:sz w:val="24"/>
          <w:szCs w:val="24"/>
          <w:lang w:eastAsia="ru-RU"/>
        </w:rPr>
        <w:tab/>
        <w:t>10.1. Срок действия контракта: с момента заключения по 31 декабря 2026 года.</w:t>
      </w:r>
      <w:r>
        <w:rPr>
          <w:rFonts w:eastAsia="MS Mincho" w:ascii="Times New Roman" w:hAnsi="Times New Roman"/>
          <w:sz w:val="24"/>
          <w:szCs w:val="24"/>
          <w:lang w:eastAsia="zh-CN"/>
        </w:rPr>
        <w:br/>
      </w:r>
      <w:r>
        <w:rPr>
          <w:rFonts w:ascii="Times New Roman" w:hAnsi="Times New Roman"/>
          <w:sz w:val="24"/>
          <w:szCs w:val="24"/>
          <w:lang w:eastAsia="ru-RU"/>
        </w:rPr>
        <w:t>Окончание срока действия контракта не влечет прекращение обязательств сторон по контракту.</w:t>
      </w:r>
    </w:p>
    <w:p>
      <w:pPr>
        <w:pStyle w:val="Normal"/>
        <w:spacing w:lineRule="auto" w:line="240" w:before="0" w:after="0"/>
        <w:jc w:val="both"/>
        <w:rPr>
          <w:sz w:val="24"/>
          <w:szCs w:val="24"/>
        </w:rPr>
      </w:pPr>
      <w:r>
        <w:rPr>
          <w:rFonts w:eastAsia="SimSun" w:ascii="Times New Roman" w:hAnsi="Times New Roman"/>
          <w:kern w:val="2"/>
          <w:sz w:val="24"/>
          <w:szCs w:val="24"/>
          <w:lang w:eastAsia="hi-IN" w:bidi="hi-IN"/>
        </w:rPr>
        <w:tab/>
        <w:t xml:space="preserve">10.2. Расторжение контракта допускается по соглашению сторон, по решению суда, </w:t>
      </w:r>
      <w:r>
        <w:rPr>
          <w:rFonts w:eastAsia="SimSun" w:ascii="Times New Roman" w:hAnsi="Times New Roman"/>
          <w:color w:val="000000"/>
          <w:kern w:val="2"/>
          <w:sz w:val="24"/>
          <w:szCs w:val="24"/>
          <w:lang w:eastAsia="hi-IN" w:bidi="hi-IN"/>
        </w:rPr>
        <w:t xml:space="preserve">а также </w:t>
      </w:r>
      <w:r>
        <w:rPr>
          <w:rFonts w:eastAsia="SimSun" w:ascii="Times New Roman" w:hAnsi="Times New Roman"/>
          <w:kern w:val="2"/>
          <w:sz w:val="24"/>
          <w:szCs w:val="24"/>
          <w:lang w:eastAsia="hi-IN" w:bidi="hi-IN"/>
        </w:rPr>
        <w:t xml:space="preserve">в случае одностороннего отказа стороны контракта от исполнения контракта </w:t>
      </w:r>
      <w:r>
        <w:rPr>
          <w:rFonts w:eastAsia="SimSun" w:ascii="Times New Roman" w:hAnsi="Times New Roman"/>
          <w:color w:val="000000"/>
          <w:kern w:val="2"/>
          <w:sz w:val="24"/>
          <w:szCs w:val="24"/>
          <w:lang w:eastAsia="hi-IN" w:bidi="hi-IN"/>
        </w:rPr>
        <w:t>по основаниям, предусмотренным Г</w:t>
      </w:r>
      <w:r>
        <w:rPr>
          <w:rFonts w:eastAsia="SimSun" w:ascii="Times New Roman" w:hAnsi="Times New Roman"/>
          <w:kern w:val="2"/>
          <w:sz w:val="24"/>
          <w:szCs w:val="24"/>
          <w:lang w:eastAsia="hi-IN" w:bidi="hi-IN"/>
        </w:rPr>
        <w:t xml:space="preserve">ражданским </w:t>
      </w:r>
      <w:r>
        <w:rPr>
          <w:rFonts w:eastAsia="SimSun" w:ascii="Times New Roman" w:hAnsi="Times New Roman"/>
          <w:color w:val="000000"/>
          <w:kern w:val="2"/>
          <w:sz w:val="24"/>
          <w:szCs w:val="24"/>
          <w:lang w:eastAsia="hi-IN" w:bidi="hi-IN"/>
        </w:rPr>
        <w:t>кодексом РФ для одностороннего отказа от исполнения обязательств,</w:t>
      </w:r>
      <w:r>
        <w:rPr>
          <w:rFonts w:eastAsia="SimSun" w:ascii="Times New Roman" w:hAnsi="Times New Roman"/>
          <w:kern w:val="2"/>
          <w:sz w:val="24"/>
          <w:szCs w:val="24"/>
          <w:lang w:eastAsia="hi-IN" w:bidi="hi-IN"/>
        </w:rPr>
        <w:t xml:space="preserve"> в том числе в случаях</w:t>
      </w:r>
      <w:r>
        <w:rPr>
          <w:rFonts w:eastAsia="SimSun" w:ascii="Times New Roman" w:hAnsi="Times New Roman"/>
          <w:color w:val="000000"/>
          <w:kern w:val="2"/>
          <w:sz w:val="24"/>
          <w:szCs w:val="24"/>
          <w:lang w:eastAsia="hi-IN" w:bidi="hi-IN"/>
        </w:rPr>
        <w:t xml:space="preserve"> (но не ограничиваясь указанными)</w:t>
      </w:r>
      <w:r>
        <w:rPr>
          <w:rFonts w:eastAsia="SimSun" w:ascii="Times New Roman" w:hAnsi="Times New Roman"/>
          <w:kern w:val="2"/>
          <w:sz w:val="24"/>
          <w:szCs w:val="24"/>
          <w:lang w:eastAsia="hi-IN" w:bidi="hi-IN"/>
        </w:rPr>
        <w:t xml:space="preserve"> </w:t>
      </w:r>
      <w:r>
        <w:rPr>
          <w:rFonts w:ascii="Times New Roman" w:hAnsi="Times New Roman"/>
          <w:bCs/>
          <w:color w:val="000000"/>
          <w:sz w:val="24"/>
          <w:szCs w:val="24"/>
        </w:rPr>
        <w:t>если отступления исполнителя от условий контракта или иные недостатки оказанных услуг не были устранены исполнителем в установленный заказчиком срок, либо являются существенными и неустранимыми</w:t>
      </w:r>
      <w:r>
        <w:rPr>
          <w:rFonts w:ascii="Times New Roman" w:hAnsi="Times New Roman"/>
          <w:sz w:val="24"/>
          <w:szCs w:val="24"/>
          <w:lang w:eastAsia="ru-RU"/>
        </w:rPr>
        <w:t>.</w:t>
      </w:r>
    </w:p>
    <w:p>
      <w:pPr>
        <w:pStyle w:val="Normal"/>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10.3.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pPr>
        <w:pStyle w:val="Normal"/>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10.4. В случае перемены заказчика права и обязанности заказчика, предусмотренные контрактом, переходят к новому заказчику.</w:t>
      </w:r>
    </w:p>
    <w:p>
      <w:pPr>
        <w:pStyle w:val="Normal"/>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 xml:space="preserve">10.5.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pPr>
        <w:pStyle w:val="Normal"/>
        <w:spacing w:lineRule="auto" w:line="240" w:before="0" w:after="0"/>
        <w:ind w:firstLine="709"/>
        <w:jc w:val="both"/>
        <w:rPr>
          <w:rFonts w:ascii="Times New Roman" w:hAnsi="Times New Roman" w:eastAsia="MS Mincho"/>
          <w:lang w:eastAsia="ru-RU"/>
        </w:rPr>
      </w:pPr>
      <w:r>
        <w:rPr>
          <w:rFonts w:eastAsia="MS Mincho" w:ascii="Times New Roman" w:hAnsi="Times New Roman"/>
          <w:sz w:val="24"/>
          <w:szCs w:val="24"/>
          <w:lang w:eastAsia="ru-RU"/>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pPr>
        <w:pStyle w:val="Normal"/>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10.6.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контракта.</w:t>
      </w:r>
    </w:p>
    <w:p>
      <w:pPr>
        <w:pStyle w:val="Normal"/>
        <w:spacing w:lineRule="auto" w:line="240" w:before="0" w:after="0"/>
        <w:jc w:val="both"/>
        <w:rPr>
          <w:rFonts w:ascii="Times New Roman" w:hAnsi="Times New Roman" w:eastAsia="MS Mincho"/>
          <w:lang w:eastAsia="ru-RU"/>
        </w:rPr>
      </w:pPr>
      <w:r>
        <w:rPr>
          <w:rFonts w:eastAsia="MS Mincho" w:ascii="Times New Roman" w:hAnsi="Times New Roman"/>
          <w:sz w:val="24"/>
          <w:szCs w:val="24"/>
          <w:lang w:eastAsia="ru-RU"/>
        </w:rPr>
        <w:tab/>
        <w:t>10.7.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lineRule="auto" w:line="240" w:before="0" w:after="0"/>
        <w:jc w:val="both"/>
        <w:rPr>
          <w:rFonts w:ascii="Times New Roman" w:hAnsi="Times New Roman"/>
          <w:lang w:eastAsia="ru-RU"/>
        </w:rPr>
      </w:pPr>
      <w:r>
        <w:rPr>
          <w:rFonts w:ascii="Times New Roman" w:hAnsi="Times New Roman"/>
          <w:sz w:val="24"/>
          <w:szCs w:val="24"/>
          <w:lang w:eastAsia="ru-RU"/>
        </w:rPr>
        <w:tab/>
        <w:t>10.8. Все приложения к настоящему контракту являются его неотъемлемой частью.</w:t>
      </w:r>
    </w:p>
    <w:p>
      <w:pPr>
        <w:pStyle w:val="Normal"/>
        <w:spacing w:lineRule="auto" w:line="240" w:before="0" w:after="0"/>
        <w:jc w:val="both"/>
        <w:rPr>
          <w:rFonts w:ascii="Times New Roman" w:hAnsi="Times New Roman"/>
          <w:lang w:eastAsia="ru-RU"/>
        </w:rPr>
      </w:pPr>
      <w:r>
        <w:rPr>
          <w:rFonts w:ascii="Times New Roman" w:hAnsi="Times New Roman"/>
          <w:sz w:val="24"/>
          <w:szCs w:val="24"/>
          <w:lang w:eastAsia="ru-RU"/>
        </w:rPr>
        <w:tab/>
        <w:t>10.8.1. Приложение № 1 - Спецификация.</w:t>
      </w:r>
    </w:p>
    <w:p>
      <w:pPr>
        <w:pStyle w:val="Normal"/>
        <w:spacing w:lineRule="auto" w:line="240" w:before="0" w:after="0"/>
        <w:jc w:val="both"/>
        <w:rPr>
          <w:rFonts w:ascii="Times New Roman" w:hAnsi="Times New Roman"/>
          <w:lang w:eastAsia="ru-RU"/>
        </w:rPr>
      </w:pPr>
      <w:r>
        <w:rPr>
          <w:rFonts w:ascii="Times New Roman" w:hAnsi="Times New Roman"/>
          <w:sz w:val="24"/>
          <w:szCs w:val="24"/>
          <w:lang w:eastAsia="ru-RU"/>
        </w:rPr>
        <w:tab/>
        <w:t>10.8.2. Приложение № 2 – Техническое задание.</w:t>
      </w:r>
    </w:p>
    <w:p>
      <w:pPr>
        <w:pStyle w:val="Normal"/>
        <w:spacing w:lineRule="auto" w:line="240" w:before="0" w:after="0"/>
        <w:jc w:val="both"/>
        <w:rPr>
          <w:rFonts w:ascii="Times New Roman" w:hAnsi="Times New Roman"/>
          <w:lang w:eastAsia="ru-RU"/>
        </w:rPr>
      </w:pPr>
      <w:r>
        <w:rPr>
          <w:rFonts w:ascii="Times New Roman" w:hAnsi="Times New Roman"/>
          <w:sz w:val="24"/>
          <w:szCs w:val="24"/>
          <w:lang w:eastAsia="ru-RU"/>
        </w:rPr>
        <w:tab/>
        <w:t>10.8.3. Приложение №3-Форма «Акт сдачи-приемки оказанных услуг».</w:t>
      </w:r>
    </w:p>
    <w:p>
      <w:pPr>
        <w:pStyle w:val="Normal"/>
        <w:spacing w:lineRule="auto" w:line="240" w:before="0" w:after="0"/>
        <w:jc w:val="both"/>
        <w:rPr>
          <w:rFonts w:ascii="Times New Roman" w:hAnsi="Times New Roman"/>
          <w:lang w:eastAsia="ru-RU"/>
        </w:rPr>
      </w:pPr>
      <w:r>
        <w:rPr>
          <w:rFonts w:ascii="Times New Roman" w:hAnsi="Times New Roman"/>
          <w:sz w:val="24"/>
          <w:szCs w:val="24"/>
          <w:lang w:eastAsia="ru-RU"/>
        </w:rPr>
        <w:t>10.8.4. Приложение № 4 - Форма «Мотивированный отказ от подписания акта сдачи-приемки оказанных услуг».</w:t>
      </w:r>
    </w:p>
    <w:p>
      <w:pPr>
        <w:pStyle w:val="Normal"/>
        <w:spacing w:lineRule="auto" w:line="240" w:before="0" w:after="0"/>
        <w:ind w:firstLine="1134"/>
        <w:jc w:val="center"/>
        <w:rPr>
          <w:rFonts w:ascii="Times New Roman" w:hAnsi="Times New Roman"/>
          <w:b/>
          <w:bCs/>
          <w:lang w:eastAsia="ru-RU"/>
        </w:rPr>
      </w:pPr>
      <w:r>
        <w:rPr>
          <w:rFonts w:ascii="Times New Roman" w:hAnsi="Times New Roman"/>
          <w:b/>
          <w:bCs/>
          <w:lang w:eastAsia="ru-RU"/>
        </w:rPr>
      </w:r>
    </w:p>
    <w:p>
      <w:pPr>
        <w:pStyle w:val="Normal"/>
        <w:spacing w:lineRule="auto" w:line="240" w:before="0" w:after="0"/>
        <w:ind w:firstLine="1134"/>
        <w:jc w:val="center"/>
        <w:rPr>
          <w:rFonts w:ascii="Times New Roman" w:hAnsi="Times New Roman"/>
          <w:b/>
          <w:bCs/>
          <w:lang w:eastAsia="ru-RU"/>
        </w:rPr>
      </w:pPr>
      <w:r>
        <w:rPr>
          <w:rFonts w:ascii="Times New Roman" w:hAnsi="Times New Roman"/>
          <w:b/>
          <w:bCs/>
          <w:lang w:eastAsia="ru-RU"/>
        </w:rPr>
      </w:r>
    </w:p>
    <w:p>
      <w:pPr>
        <w:pStyle w:val="Normal"/>
        <w:spacing w:lineRule="auto" w:line="240" w:before="0" w:after="0"/>
        <w:ind w:firstLine="1134"/>
        <w:jc w:val="center"/>
        <w:rPr>
          <w:rFonts w:ascii="Times New Roman" w:hAnsi="Times New Roman"/>
          <w:b/>
          <w:bCs/>
          <w:lang w:eastAsia="ru-RU"/>
        </w:rPr>
      </w:pPr>
      <w:r>
        <w:rPr>
          <w:rFonts w:ascii="Times New Roman" w:hAnsi="Times New Roman"/>
          <w:b/>
          <w:bCs/>
          <w:sz w:val="24"/>
          <w:szCs w:val="24"/>
          <w:lang w:eastAsia="ru-RU"/>
        </w:rPr>
        <w:t>11.ЮРИДИЧЕСКИЕ АДРЕСА, БАНКОВСКИЕ РЕКВИЗИТЫ И ПОДПИСИ СТОРОН</w:t>
      </w:r>
    </w:p>
    <w:p>
      <w:pPr>
        <w:pStyle w:val="Normal"/>
        <w:spacing w:lineRule="auto" w:line="240" w:before="0" w:after="0"/>
        <w:ind w:firstLine="1134"/>
        <w:jc w:val="center"/>
        <w:rPr>
          <w:rFonts w:ascii="Times New Roman" w:hAnsi="Times New Roman"/>
          <w:b/>
          <w:bCs/>
          <w:lang w:eastAsia="ru-RU"/>
        </w:rPr>
      </w:pPr>
      <w:r>
        <w:rPr>
          <w:rFonts w:ascii="Times New Roman" w:hAnsi="Times New Roman"/>
          <w:b/>
          <w:bCs/>
          <w:lang w:eastAsia="ru-RU"/>
        </w:rPr>
      </w:r>
    </w:p>
    <w:tbl>
      <w:tblPr>
        <w:tblW w:w="10019" w:type="dxa"/>
        <w:jc w:val="start"/>
        <w:tblInd w:w="133" w:type="dxa"/>
        <w:tblLayout w:type="fixed"/>
        <w:tblCellMar>
          <w:top w:w="0" w:type="dxa"/>
          <w:start w:w="108" w:type="dxa"/>
          <w:bottom w:w="0" w:type="dxa"/>
          <w:end w:w="108" w:type="dxa"/>
        </w:tblCellMar>
      </w:tblPr>
      <w:tblGrid>
        <w:gridCol w:w="5129"/>
        <w:gridCol w:w="4890"/>
      </w:tblGrid>
      <w:tr>
        <w:trPr/>
        <w:tc>
          <w:tcPr>
            <w:tcW w:w="5129" w:type="dxa"/>
            <w:tcBorders/>
          </w:tcPr>
          <w:p>
            <w:pPr>
              <w:pStyle w:val="Normal"/>
              <w:widowControl w:val="false"/>
              <w:spacing w:lineRule="atLeast" w:line="0" w:before="0" w:after="0"/>
              <w:jc w:val="center"/>
              <w:rPr>
                <w:rFonts w:ascii="Times New Roman" w:hAnsi="Times New Roman" w:eastAsia="MS Mincho"/>
                <w:b/>
              </w:rPr>
            </w:pPr>
            <w:r>
              <w:rPr>
                <w:rFonts w:eastAsia="MS Mincho" w:ascii="Times New Roman" w:hAnsi="Times New Roman"/>
                <w:b/>
                <w:sz w:val="24"/>
                <w:szCs w:val="24"/>
              </w:rPr>
              <w:t>ГОСУДАРСТВЕННЫЙ ЗАКАЗЧИК:</w:t>
            </w:r>
          </w:p>
          <w:p>
            <w:pPr>
              <w:pStyle w:val="Normal"/>
              <w:widowControl w:val="false"/>
              <w:spacing w:lineRule="atLeast" w:line="0" w:before="0" w:after="0"/>
              <w:jc w:val="center"/>
              <w:rPr>
                <w:rFonts w:ascii="Times New Roman" w:hAnsi="Times New Roman" w:eastAsia="MS Mincho"/>
                <w:b/>
              </w:rPr>
            </w:pPr>
            <w:r>
              <w:rPr>
                <w:rFonts w:eastAsia="MS Mincho" w:ascii="Times New Roman" w:hAnsi="Times New Roman"/>
                <w:b/>
              </w:rPr>
            </w:r>
          </w:p>
        </w:tc>
        <w:tc>
          <w:tcPr>
            <w:tcW w:w="4890" w:type="dxa"/>
            <w:tcBorders/>
          </w:tcPr>
          <w:p>
            <w:pPr>
              <w:pStyle w:val="Normal"/>
              <w:widowControl w:val="false"/>
              <w:spacing w:lineRule="atLeast" w:line="0" w:before="0" w:after="0"/>
              <w:jc w:val="center"/>
              <w:rPr>
                <w:rFonts w:ascii="Times New Roman" w:hAnsi="Times New Roman" w:eastAsia="MS Mincho"/>
                <w:b/>
              </w:rPr>
            </w:pPr>
            <w:r>
              <w:rPr>
                <w:rFonts w:eastAsia="MS Mincho" w:ascii="Times New Roman" w:hAnsi="Times New Roman"/>
                <w:b/>
                <w:sz w:val="24"/>
                <w:szCs w:val="24"/>
              </w:rPr>
              <w:t>ИСПОЛНИТЕЛЬ</w:t>
            </w:r>
          </w:p>
        </w:tc>
      </w:tr>
      <w:tr>
        <w:trPr>
          <w:trHeight w:val="109" w:hRule="atLeast"/>
        </w:trPr>
        <w:tc>
          <w:tcPr>
            <w:tcW w:w="5129" w:type="dxa"/>
            <w:tcBorders/>
          </w:tcPr>
          <w:p>
            <w:pPr>
              <w:pStyle w:val="Normal"/>
              <w:widowControl w:val="false"/>
              <w:spacing w:lineRule="atLeast" w:line="0" w:before="0" w:after="0"/>
              <w:rPr>
                <w:sz w:val="24"/>
                <w:szCs w:val="24"/>
              </w:rPr>
            </w:pPr>
            <w:r>
              <w:rPr>
                <w:rFonts w:ascii="Times New Roman" w:hAnsi="Times New Roman"/>
                <w:sz w:val="24"/>
                <w:szCs w:val="24"/>
              </w:rPr>
              <w:t>Главное межрегиональное (специализированное) управление Федеральной службы судебных приставов, (ГМУ ФССП России)</w:t>
            </w:r>
          </w:p>
          <w:p>
            <w:pPr>
              <w:pStyle w:val="Normal"/>
              <w:widowControl w:val="false"/>
              <w:spacing w:lineRule="atLeast" w:line="0" w:before="0" w:after="0"/>
              <w:rPr>
                <w:sz w:val="24"/>
                <w:szCs w:val="24"/>
              </w:rPr>
            </w:pPr>
            <w:r>
              <w:rPr>
                <w:rFonts w:ascii="Times New Roman" w:hAnsi="Times New Roman"/>
                <w:sz w:val="24"/>
                <w:szCs w:val="24"/>
              </w:rPr>
              <w:t>Адреса:</w:t>
            </w:r>
          </w:p>
          <w:p>
            <w:pPr>
              <w:pStyle w:val="Normal"/>
              <w:widowControl w:val="false"/>
              <w:spacing w:lineRule="atLeast" w:line="0" w:before="0" w:after="0"/>
              <w:rPr>
                <w:sz w:val="24"/>
                <w:szCs w:val="24"/>
              </w:rPr>
            </w:pPr>
            <w:r>
              <w:rPr>
                <w:rFonts w:ascii="Times New Roman" w:hAnsi="Times New Roman"/>
                <w:sz w:val="24"/>
                <w:szCs w:val="24"/>
              </w:rPr>
              <w:t>Юридический: 1235009, г. Москва, пер. Газетный, д.7, стр.1</w:t>
            </w:r>
          </w:p>
          <w:p>
            <w:pPr>
              <w:pStyle w:val="Normal"/>
              <w:widowControl w:val="false"/>
              <w:spacing w:lineRule="atLeast" w:line="0" w:before="0" w:after="0"/>
              <w:rPr>
                <w:sz w:val="24"/>
                <w:szCs w:val="24"/>
              </w:rPr>
            </w:pPr>
            <w:r>
              <w:rPr>
                <w:rFonts w:ascii="Times New Roman" w:hAnsi="Times New Roman"/>
                <w:sz w:val="24"/>
                <w:szCs w:val="24"/>
              </w:rPr>
              <w:t>Фактический: г. Москва, проспект Мира, д.105, стр.1</w:t>
            </w:r>
          </w:p>
          <w:p>
            <w:pPr>
              <w:pStyle w:val="Normal"/>
              <w:widowControl w:val="false"/>
              <w:spacing w:lineRule="atLeast" w:line="0" w:before="0" w:after="0"/>
              <w:rPr>
                <w:sz w:val="24"/>
                <w:szCs w:val="24"/>
              </w:rPr>
            </w:pPr>
            <w:r>
              <w:rPr>
                <w:rFonts w:ascii="Times New Roman" w:hAnsi="Times New Roman"/>
                <w:sz w:val="24"/>
                <w:szCs w:val="24"/>
              </w:rPr>
              <w:t>ОГРН 1227700435270</w:t>
            </w:r>
          </w:p>
          <w:p>
            <w:pPr>
              <w:pStyle w:val="Normal"/>
              <w:widowControl w:val="false"/>
              <w:spacing w:lineRule="atLeast" w:line="0" w:before="0" w:after="0"/>
              <w:rPr>
                <w:sz w:val="24"/>
                <w:szCs w:val="24"/>
              </w:rPr>
            </w:pPr>
            <w:r>
              <w:rPr>
                <w:rFonts w:ascii="Times New Roman" w:hAnsi="Times New Roman"/>
                <w:sz w:val="24"/>
                <w:szCs w:val="24"/>
              </w:rPr>
              <w:t>ОКПО 75807016</w:t>
            </w:r>
          </w:p>
          <w:p>
            <w:pPr>
              <w:pStyle w:val="Normal"/>
              <w:widowControl w:val="false"/>
              <w:spacing w:lineRule="atLeast" w:line="0" w:before="0" w:after="0"/>
              <w:rPr>
                <w:sz w:val="24"/>
                <w:szCs w:val="24"/>
              </w:rPr>
            </w:pPr>
            <w:r>
              <w:rPr>
                <w:rFonts w:ascii="Times New Roman" w:hAnsi="Times New Roman"/>
                <w:sz w:val="24"/>
                <w:szCs w:val="24"/>
              </w:rPr>
              <w:t>ИНН 9703098444</w:t>
            </w:r>
          </w:p>
          <w:p>
            <w:pPr>
              <w:pStyle w:val="Normal"/>
              <w:widowControl w:val="false"/>
              <w:spacing w:lineRule="atLeast" w:line="0" w:before="0" w:after="0"/>
              <w:rPr>
                <w:sz w:val="24"/>
                <w:szCs w:val="24"/>
              </w:rPr>
            </w:pPr>
            <w:r>
              <w:rPr>
                <w:rFonts w:ascii="Times New Roman" w:hAnsi="Times New Roman"/>
                <w:sz w:val="24"/>
                <w:szCs w:val="24"/>
              </w:rPr>
              <w:t>КПП 770301001</w:t>
            </w:r>
          </w:p>
          <w:p>
            <w:pPr>
              <w:pStyle w:val="Normal"/>
              <w:widowControl w:val="false"/>
              <w:spacing w:lineRule="atLeast" w:line="0" w:before="0" w:after="0"/>
              <w:rPr>
                <w:sz w:val="24"/>
                <w:szCs w:val="24"/>
              </w:rPr>
            </w:pPr>
            <w:r>
              <w:rPr>
                <w:rFonts w:ascii="Times New Roman" w:hAnsi="Times New Roman"/>
                <w:sz w:val="24"/>
                <w:szCs w:val="24"/>
              </w:rPr>
              <w:t>БИК 004525988</w:t>
            </w:r>
          </w:p>
          <w:p>
            <w:pPr>
              <w:pStyle w:val="Normal"/>
              <w:widowControl w:val="false"/>
              <w:spacing w:lineRule="atLeast" w:line="0" w:before="0" w:after="0"/>
              <w:rPr>
                <w:sz w:val="24"/>
                <w:szCs w:val="24"/>
              </w:rPr>
            </w:pPr>
            <w:r>
              <w:rPr>
                <w:rFonts w:ascii="Times New Roman" w:hAnsi="Times New Roman"/>
                <w:sz w:val="24"/>
                <w:szCs w:val="24"/>
              </w:rPr>
              <w:t>Бюджетный счет 03211643000000017300</w:t>
            </w:r>
          </w:p>
          <w:p>
            <w:pPr>
              <w:pStyle w:val="Normal"/>
              <w:widowControl w:val="false"/>
              <w:spacing w:lineRule="atLeast" w:line="0" w:before="0" w:after="0"/>
              <w:rPr>
                <w:sz w:val="24"/>
                <w:szCs w:val="24"/>
              </w:rPr>
            </w:pPr>
            <w:r>
              <w:rPr>
                <w:rFonts w:ascii="Times New Roman" w:hAnsi="Times New Roman"/>
                <w:sz w:val="24"/>
                <w:szCs w:val="24"/>
              </w:rPr>
              <w:t xml:space="preserve"> </w:t>
            </w:r>
            <w:r>
              <w:rPr>
                <w:rFonts w:ascii="Times New Roman" w:hAnsi="Times New Roman"/>
                <w:sz w:val="24"/>
                <w:szCs w:val="24"/>
              </w:rPr>
              <w:t>ОКЦ № 1 ГУ БАНКА РОССИИ ПО ЦФО//УФК ПО Г. МОСКВЕ г. Москва</w:t>
            </w:r>
          </w:p>
          <w:p>
            <w:pPr>
              <w:pStyle w:val="Normal"/>
              <w:widowControl w:val="false"/>
              <w:spacing w:lineRule="atLeast" w:line="0" w:before="0" w:after="0"/>
              <w:rPr>
                <w:sz w:val="24"/>
                <w:szCs w:val="24"/>
              </w:rPr>
            </w:pPr>
            <w:r>
              <w:rPr>
                <w:rFonts w:ascii="Times New Roman" w:hAnsi="Times New Roman"/>
                <w:sz w:val="24"/>
                <w:szCs w:val="24"/>
              </w:rPr>
              <w:t>к/с 40102810545370000003</w:t>
            </w:r>
          </w:p>
          <w:p>
            <w:pPr>
              <w:pStyle w:val="Normal"/>
              <w:widowControl w:val="false"/>
              <w:spacing w:lineRule="atLeast" w:line="0" w:before="0" w:after="0"/>
              <w:rPr>
                <w:sz w:val="24"/>
                <w:szCs w:val="24"/>
              </w:rPr>
            </w:pPr>
            <w:r>
              <w:rPr>
                <w:rFonts w:ascii="Times New Roman" w:hAnsi="Times New Roman"/>
                <w:sz w:val="24"/>
                <w:szCs w:val="24"/>
              </w:rPr>
              <w:t>Лицевой счет 03731F19100</w:t>
            </w:r>
          </w:p>
          <w:p>
            <w:pPr>
              <w:pStyle w:val="Normal"/>
              <w:widowControl w:val="false"/>
              <w:spacing w:lineRule="atLeast" w:line="0" w:before="0" w:after="0"/>
              <w:rPr>
                <w:sz w:val="24"/>
                <w:szCs w:val="24"/>
              </w:rPr>
            </w:pPr>
            <w:r>
              <w:rPr>
                <w:rFonts w:ascii="Times New Roman" w:hAnsi="Times New Roman"/>
                <w:sz w:val="24"/>
                <w:szCs w:val="24"/>
              </w:rPr>
              <w:t>Телефон 8 (495) 249-30-73</w:t>
            </w:r>
          </w:p>
          <w:p>
            <w:pPr>
              <w:pStyle w:val="Normal"/>
              <w:widowControl w:val="false"/>
              <w:spacing w:lineRule="atLeast" w:line="0" w:before="0" w:after="0"/>
              <w:rPr>
                <w:sz w:val="24"/>
                <w:szCs w:val="24"/>
              </w:rPr>
            </w:pPr>
            <w:r>
              <w:rPr>
                <w:rFonts w:ascii="Times New Roman" w:hAnsi="Times New Roman"/>
                <w:sz w:val="24"/>
                <w:szCs w:val="24"/>
              </w:rPr>
              <w:t>Электронный адрес: mto@г98.fssp.gov.ru</w:t>
            </w:r>
          </w:p>
          <w:p>
            <w:pPr>
              <w:pStyle w:val="Normal"/>
              <w:widowControl w:val="false"/>
              <w:spacing w:lineRule="atLeast" w:line="0" w:before="0" w:after="0"/>
              <w:rPr>
                <w:sz w:val="24"/>
                <w:szCs w:val="24"/>
              </w:rPr>
            </w:pPr>
            <w:r>
              <w:rPr>
                <w:sz w:val="24"/>
                <w:szCs w:val="24"/>
              </w:rPr>
            </w:r>
          </w:p>
          <w:p>
            <w:pPr>
              <w:pStyle w:val="Normal"/>
              <w:widowControl w:val="false"/>
              <w:spacing w:lineRule="atLeast" w:line="0" w:before="0" w:after="0"/>
              <w:rPr>
                <w:sz w:val="24"/>
                <w:szCs w:val="24"/>
              </w:rPr>
            </w:pPr>
            <w:r>
              <w:rPr>
                <w:sz w:val="24"/>
                <w:szCs w:val="24"/>
              </w:rPr>
            </w:r>
          </w:p>
          <w:p>
            <w:pPr>
              <w:pStyle w:val="Normal"/>
              <w:widowControl w:val="false"/>
              <w:spacing w:lineRule="atLeast" w:line="0" w:before="0" w:after="0"/>
              <w:rPr>
                <w:sz w:val="24"/>
                <w:szCs w:val="24"/>
              </w:rPr>
            </w:pPr>
            <w:r>
              <w:rPr>
                <w:sz w:val="24"/>
                <w:szCs w:val="24"/>
              </w:rPr>
            </w:r>
          </w:p>
          <w:p>
            <w:pPr>
              <w:pStyle w:val="Normal"/>
              <w:widowControl w:val="false"/>
              <w:spacing w:lineRule="atLeast" w:line="0" w:before="0" w:after="0"/>
              <w:rPr>
                <w:sz w:val="24"/>
                <w:szCs w:val="24"/>
              </w:rPr>
            </w:pPr>
            <w:r>
              <w:rPr>
                <w:sz w:val="24"/>
                <w:szCs w:val="24"/>
              </w:rPr>
            </w:r>
          </w:p>
          <w:p>
            <w:pPr>
              <w:pStyle w:val="Normal"/>
              <w:widowControl w:val="false"/>
              <w:spacing w:lineRule="atLeast" w:line="0" w:before="0" w:after="0"/>
              <w:rPr>
                <w:sz w:val="24"/>
                <w:szCs w:val="24"/>
              </w:rPr>
            </w:pPr>
            <w:r>
              <w:rPr>
                <w:sz w:val="24"/>
                <w:szCs w:val="24"/>
              </w:rPr>
            </w:r>
          </w:p>
          <w:p>
            <w:pPr>
              <w:pStyle w:val="Normal"/>
              <w:widowControl w:val="false"/>
              <w:spacing w:lineRule="atLeast" w:line="0" w:before="0" w:after="0"/>
              <w:rPr>
                <w:sz w:val="24"/>
                <w:szCs w:val="24"/>
              </w:rPr>
            </w:pPr>
            <w:r>
              <w:rPr>
                <w:sz w:val="24"/>
                <w:szCs w:val="24"/>
              </w:rPr>
            </w:r>
          </w:p>
        </w:tc>
        <w:tc>
          <w:tcPr>
            <w:tcW w:w="4890" w:type="dxa"/>
            <w:tcBorders/>
          </w:tcPr>
          <w:p>
            <w:pPr>
              <w:pStyle w:val="Normal"/>
              <w:widowControl w:val="false"/>
              <w:spacing w:lineRule="atLeast" w:line="0" w:before="0" w:after="0"/>
              <w:rPr>
                <w:rFonts w:ascii="Times New Roman" w:hAnsi="Times New Roman"/>
                <w:sz w:val="24"/>
                <w:szCs w:val="24"/>
              </w:rPr>
            </w:pPr>
            <w:r>
              <w:rPr/>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Адрес:</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Юридический: </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ИНН: </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КПП: </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ОКПО: </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ОКТМО: </w:t>
            </w:r>
          </w:p>
          <w:p>
            <w:pPr>
              <w:pStyle w:val="Normal"/>
              <w:widowControl w:val="false"/>
              <w:spacing w:lineRule="atLeast" w:line="0" w:before="0" w:after="0"/>
              <w:rPr>
                <w:rFonts w:ascii="Times New Roman" w:hAnsi="Times New Roman"/>
                <w:sz w:val="24"/>
                <w:szCs w:val="24"/>
              </w:rPr>
            </w:pPr>
            <w:r>
              <w:rPr>
                <w:rFonts w:ascii="Times New Roman" w:hAnsi="Times New Roman"/>
                <w:sz w:val="24"/>
                <w:szCs w:val="24"/>
              </w:rPr>
              <w:t xml:space="preserve">ОКАТО: </w:t>
            </w:r>
          </w:p>
          <w:p>
            <w:pPr>
              <w:pStyle w:val="Normal"/>
              <w:widowControl w:val="false"/>
              <w:spacing w:lineRule="atLeast" w:line="0" w:before="0" w:after="0"/>
              <w:rPr>
                <w:shd w:fill="auto" w:val="clear"/>
              </w:rPr>
            </w:pPr>
            <w:r>
              <w:rPr>
                <w:rFonts w:ascii="Times New Roman" w:hAnsi="Times New Roman"/>
                <w:sz w:val="24"/>
                <w:szCs w:val="24"/>
                <w:shd w:fill="auto" w:val="clear"/>
              </w:rPr>
              <w:t>Наим</w:t>
            </w:r>
            <w:r>
              <w:rPr>
                <w:rFonts w:ascii="Times New Roman" w:hAnsi="Times New Roman"/>
                <w:color w:val="000000"/>
                <w:sz w:val="24"/>
                <w:szCs w:val="24"/>
                <w:shd w:fill="auto" w:val="clear"/>
              </w:rPr>
              <w:t xml:space="preserve">енование банка: </w:t>
            </w:r>
          </w:p>
          <w:p>
            <w:pPr>
              <w:pStyle w:val="Normal"/>
              <w:widowControl w:val="false"/>
              <w:spacing w:lineRule="atLeast" w:line="0" w:before="0" w:after="0"/>
              <w:rPr>
                <w:color w:val="000000"/>
                <w:shd w:fill="auto" w:val="clear"/>
              </w:rPr>
            </w:pPr>
            <w:r>
              <w:rPr>
                <w:rFonts w:ascii="Times New Roman" w:hAnsi="Times New Roman"/>
                <w:color w:val="000000"/>
                <w:sz w:val="24"/>
                <w:szCs w:val="24"/>
                <w:shd w:fill="auto" w:val="clear"/>
              </w:rPr>
              <w:t xml:space="preserve">Р/С </w:t>
            </w:r>
          </w:p>
          <w:p>
            <w:pPr>
              <w:pStyle w:val="Normal"/>
              <w:widowControl w:val="false"/>
              <w:spacing w:lineRule="atLeast" w:line="0" w:before="0" w:after="0"/>
              <w:rPr>
                <w:color w:val="000000"/>
                <w:shd w:fill="auto" w:val="clear"/>
              </w:rPr>
            </w:pPr>
            <w:r>
              <w:rPr>
                <w:rFonts w:ascii="Times New Roman" w:hAnsi="Times New Roman"/>
                <w:color w:val="000000"/>
                <w:sz w:val="24"/>
                <w:szCs w:val="24"/>
                <w:shd w:fill="auto" w:val="clear"/>
              </w:rPr>
              <w:t xml:space="preserve">К/С </w:t>
            </w:r>
          </w:p>
          <w:p>
            <w:pPr>
              <w:pStyle w:val="Normal"/>
              <w:shd w:fill="FFFFFF" w:val="clear"/>
              <w:spacing w:lineRule="atLeast" w:line="300" w:before="0" w:after="0"/>
              <w:rPr>
                <w:color w:val="000000"/>
                <w:shd w:fill="auto" w:val="clear"/>
              </w:rPr>
            </w:pPr>
            <w:r>
              <w:rPr>
                <w:rFonts w:ascii="Times New Roman" w:hAnsi="Times New Roman"/>
                <w:color w:val="000000"/>
                <w:sz w:val="24"/>
                <w:szCs w:val="24"/>
                <w:shd w:fill="auto" w:val="clear"/>
              </w:rPr>
              <w:t xml:space="preserve">БИК: </w:t>
            </w:r>
          </w:p>
          <w:p>
            <w:pPr>
              <w:pStyle w:val="Normal"/>
              <w:widowControl w:val="false"/>
              <w:spacing w:lineRule="atLeast" w:line="0" w:before="0" w:after="0"/>
              <w:rPr>
                <w:color w:val="000000"/>
                <w:shd w:fill="auto" w:val="clear"/>
              </w:rPr>
            </w:pPr>
            <w:r>
              <w:rPr>
                <w:color w:val="000000"/>
                <w:shd w:fill="auto" w:val="clear"/>
              </w:rPr>
            </w:r>
          </w:p>
          <w:p>
            <w:pPr>
              <w:pStyle w:val="Normal"/>
              <w:widowControl w:val="false"/>
              <w:spacing w:lineRule="atLeast" w:line="0" w:before="0" w:after="0"/>
              <w:rPr>
                <w:color w:val="000000"/>
                <w:shd w:fill="auto" w:val="clear"/>
              </w:rPr>
            </w:pPr>
            <w:r>
              <w:rPr>
                <w:rFonts w:ascii="Times New Roman" w:hAnsi="Times New Roman"/>
                <w:color w:val="000000"/>
                <w:sz w:val="24"/>
                <w:szCs w:val="24"/>
                <w:shd w:fill="auto" w:val="clear"/>
              </w:rPr>
              <w:t xml:space="preserve">Телефон: </w:t>
            </w:r>
          </w:p>
          <w:p>
            <w:pPr>
              <w:pStyle w:val="Normal"/>
              <w:widowControl w:val="false"/>
              <w:spacing w:lineRule="atLeast" w:line="0" w:before="0" w:after="0"/>
              <w:rPr>
                <w:color w:val="000000"/>
              </w:rPr>
            </w:pPr>
            <w:r>
              <w:rPr>
                <w:rFonts w:ascii="Times New Roman" w:hAnsi="Times New Roman"/>
                <w:color w:val="000000"/>
                <w:sz w:val="24"/>
                <w:szCs w:val="24"/>
                <w:shd w:fill="auto" w:val="clear"/>
              </w:rPr>
              <w:t xml:space="preserve">E-mail: </w:t>
            </w:r>
          </w:p>
          <w:p>
            <w:pPr>
              <w:pStyle w:val="Normal"/>
              <w:widowControl w:val="false"/>
              <w:spacing w:before="0" w:after="160"/>
              <w:rPr>
                <w:rFonts w:ascii="Times New Roman" w:hAnsi="Times New Roman"/>
                <w:color w:val="000000"/>
                <w:sz w:val="24"/>
                <w:szCs w:val="24"/>
              </w:rPr>
            </w:pPr>
            <w:r>
              <w:rPr>
                <w:rFonts w:ascii="Times New Roman" w:hAnsi="Times New Roman"/>
                <w:color w:val="000000"/>
                <w:sz w:val="24"/>
                <w:szCs w:val="24"/>
              </w:rPr>
            </w:r>
          </w:p>
        </w:tc>
      </w:tr>
      <w:tr>
        <w:trPr>
          <w:trHeight w:val="109" w:hRule="atLeast"/>
        </w:trPr>
        <w:tc>
          <w:tcPr>
            <w:tcW w:w="5129" w:type="dxa"/>
            <w:tcBorders/>
          </w:tcPr>
          <w:p>
            <w:pPr>
              <w:pStyle w:val="BodyText"/>
              <w:spacing w:lineRule="auto" w:line="240" w:before="0" w:after="0"/>
              <w:rPr>
                <w:sz w:val="24"/>
                <w:szCs w:val="24"/>
              </w:rPr>
            </w:pPr>
            <w:r>
              <w:rPr>
                <w:rFonts w:ascii="Times New Roman" w:hAnsi="Times New Roman"/>
                <w:b/>
                <w:bCs/>
                <w:color w:val="000000"/>
                <w:sz w:val="24"/>
                <w:szCs w:val="24"/>
              </w:rPr>
              <w:t>Заказчик:</w:t>
            </w:r>
          </w:p>
          <w:p>
            <w:pPr>
              <w:pStyle w:val="BodyText"/>
              <w:spacing w:lineRule="auto" w:line="240" w:before="0" w:after="0"/>
              <w:rPr>
                <w:sz w:val="24"/>
                <w:szCs w:val="24"/>
              </w:rPr>
            </w:pPr>
            <w:r>
              <w:rPr>
                <w:rFonts w:ascii="Times New Roman" w:hAnsi="Times New Roman"/>
                <w:color w:val="000000"/>
                <w:spacing w:val="-6"/>
                <w:sz w:val="24"/>
                <w:szCs w:val="24"/>
              </w:rPr>
              <w:t>Заместитель руководителя ГМУ ФССП России</w:t>
            </w:r>
          </w:p>
          <w:p>
            <w:pPr>
              <w:pStyle w:val="BodyText"/>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___________________    / П.В. Буренков</w:t>
            </w:r>
          </w:p>
        </w:tc>
        <w:tc>
          <w:tcPr>
            <w:tcW w:w="4890" w:type="dxa"/>
            <w:tcBorders/>
          </w:tcPr>
          <w:p>
            <w:pPr>
              <w:pStyle w:val="Normal"/>
              <w:widowControl w:val="false"/>
              <w:spacing w:lineRule="atLeast" w:line="0" w:before="0" w:after="0"/>
              <w:rPr>
                <w:sz w:val="24"/>
                <w:szCs w:val="24"/>
              </w:rPr>
            </w:pPr>
            <w:r>
              <w:rPr>
                <w:rFonts w:ascii="Times New Roman" w:hAnsi="Times New Roman"/>
                <w:b/>
                <w:bCs/>
                <w:sz w:val="24"/>
                <w:szCs w:val="24"/>
              </w:rPr>
              <w:t>Исполнитель:</w:t>
            </w:r>
          </w:p>
          <w:p>
            <w:pPr>
              <w:pStyle w:val="Normal"/>
              <w:widowControl w:val="false"/>
              <w:spacing w:lineRule="atLeast" w:line="0" w:before="0" w:after="0"/>
              <w:rPr>
                <w:rFonts w:ascii="Times New Roman" w:hAnsi="Times New Roman"/>
                <w:color w:val="000000"/>
                <w:spacing w:val="-6"/>
                <w:sz w:val="24"/>
                <w:szCs w:val="24"/>
              </w:rPr>
            </w:pPr>
            <w:r>
              <w:rPr/>
            </w:r>
          </w:p>
          <w:p>
            <w:pPr>
              <w:pStyle w:val="BodyText"/>
              <w:spacing w:lineRule="auto" w:line="240" w:before="0" w:after="0"/>
              <w:rPr>
                <w:sz w:val="24"/>
                <w:szCs w:val="24"/>
              </w:rPr>
            </w:pPr>
            <w:r>
              <w:rPr>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w:t>
            </w:r>
            <w:r>
              <w:rPr>
                <w:rFonts w:ascii="Times New Roman" w:hAnsi="Times New Roman"/>
                <w:bCs/>
                <w:color w:val="000000"/>
                <w:spacing w:val="-6"/>
                <w:sz w:val="24"/>
                <w:szCs w:val="24"/>
              </w:rPr>
              <w:t>____________/</w:t>
            </w:r>
            <w:r>
              <w:rPr>
                <w:rFonts w:ascii="Times New Roman" w:hAnsi="Times New Roman"/>
                <w:bCs/>
                <w:color w:val="000000"/>
                <w:spacing w:val="-6"/>
                <w:sz w:val="24"/>
                <w:szCs w:val="24"/>
              </w:rPr>
              <w:t>________</w:t>
            </w:r>
            <w:r>
              <w:rPr>
                <w:rFonts w:ascii="Times New Roman" w:hAnsi="Times New Roman"/>
                <w:bCs/>
                <w:color w:val="000000"/>
                <w:spacing w:val="-6"/>
                <w:sz w:val="24"/>
                <w:szCs w:val="24"/>
              </w:rPr>
              <w:t>/</w:t>
            </w:r>
          </w:p>
        </w:tc>
      </w:tr>
    </w:tbl>
    <w:p>
      <w:pPr>
        <w:sectPr>
          <w:headerReference w:type="default" r:id="rId4"/>
          <w:type w:val="nextPage"/>
          <w:pgSz w:w="11906" w:h="16838"/>
          <w:pgMar w:left="1157" w:right="709" w:gutter="0" w:header="708" w:top="1134" w:footer="0" w:bottom="1134"/>
          <w:pgNumType w:start="1" w:fmt="decimal"/>
          <w:formProt w:val="false"/>
          <w:textDirection w:val="lrTb"/>
          <w:docGrid w:type="default" w:linePitch="360" w:charSpace="12288"/>
        </w:sectPr>
      </w:pPr>
    </w:p>
    <w:p>
      <w:pPr>
        <w:pStyle w:val="Normal"/>
        <w:tabs>
          <w:tab w:val="clear" w:pos="708"/>
          <w:tab w:val="left" w:pos="0" w:leader="none"/>
        </w:tabs>
        <w:spacing w:lineRule="auto" w:line="240" w:before="0" w:after="0"/>
        <w:jc w:val="end"/>
        <w:rPr>
          <w:rFonts w:ascii="Times New Roman" w:hAnsi="Times New Roman" w:eastAsia="MS Mincho"/>
          <w:lang w:eastAsia="ru-RU"/>
        </w:rPr>
      </w:pPr>
      <w:r>
        <w:rPr>
          <w:rFonts w:eastAsia="MS Mincho" w:ascii="Times New Roman" w:hAnsi="Times New Roman"/>
          <w:sz w:val="24"/>
          <w:szCs w:val="24"/>
          <w:lang w:eastAsia="ru-RU"/>
        </w:rPr>
        <w:t>Приложение № 1 к Контракту</w:t>
      </w:r>
    </w:p>
    <w:p>
      <w:pPr>
        <w:pStyle w:val="Normal"/>
        <w:tabs>
          <w:tab w:val="clear" w:pos="708"/>
          <w:tab w:val="left" w:pos="0" w:leader="none"/>
        </w:tabs>
        <w:spacing w:lineRule="auto" w:line="240" w:before="0" w:after="0"/>
        <w:jc w:val="end"/>
        <w:rPr>
          <w:rFonts w:ascii="Times New Roman" w:hAnsi="Times New Roman" w:eastAsia="MS Mincho"/>
          <w:lang w:eastAsia="ru-RU"/>
        </w:rPr>
      </w:pPr>
      <w:r>
        <w:rPr>
          <w:rFonts w:eastAsia="MS Mincho" w:ascii="Times New Roman" w:hAnsi="Times New Roman"/>
          <w:sz w:val="24"/>
          <w:szCs w:val="24"/>
          <w:lang w:eastAsia="ru-RU"/>
        </w:rPr>
        <w:t xml:space="preserve">№ </w:t>
      </w:r>
      <w:r>
        <w:rPr>
          <w:rFonts w:eastAsia="MS Mincho" w:ascii="Times New Roman" w:hAnsi="Times New Roman"/>
          <w:sz w:val="24"/>
          <w:szCs w:val="24"/>
          <w:lang w:eastAsia="ru-RU"/>
        </w:rPr>
        <w:t>_______</w:t>
      </w:r>
    </w:p>
    <w:p>
      <w:pPr>
        <w:pStyle w:val="Normal"/>
        <w:tabs>
          <w:tab w:val="clear" w:pos="708"/>
          <w:tab w:val="left" w:pos="0" w:leader="none"/>
        </w:tabs>
        <w:spacing w:lineRule="auto" w:line="240" w:before="0" w:after="0"/>
        <w:jc w:val="end"/>
        <w:rPr>
          <w:rFonts w:ascii="Times New Roman" w:hAnsi="Times New Roman" w:eastAsia="MS Mincho"/>
          <w:lang w:eastAsia="ru-RU"/>
        </w:rPr>
      </w:pPr>
      <w:r>
        <w:rPr>
          <w:rFonts w:eastAsia="MS Mincho" w:ascii="Times New Roman" w:hAnsi="Times New Roman"/>
          <w:sz w:val="24"/>
          <w:szCs w:val="24"/>
          <w:lang w:eastAsia="ru-RU"/>
        </w:rPr>
        <w:t>от «____» ______ 2026 г.</w:t>
      </w:r>
    </w:p>
    <w:p>
      <w:pPr>
        <w:pStyle w:val="Normal"/>
        <w:numPr>
          <w:ilvl w:val="0"/>
          <w:numId w:val="0"/>
        </w:numPr>
        <w:shd w:fill="FFFFFF" w:val="clear"/>
        <w:spacing w:lineRule="auto" w:line="240" w:before="0" w:after="0"/>
        <w:ind w:hanging="0" w:start="0"/>
        <w:jc w:val="center"/>
        <w:outlineLvl w:val="0"/>
        <w:rPr>
          <w:rFonts w:ascii="Times New Roman" w:hAnsi="Times New Roman"/>
          <w:b/>
          <w:sz w:val="24"/>
          <w:szCs w:val="24"/>
          <w:lang w:eastAsia="ru-RU"/>
        </w:rPr>
      </w:pPr>
      <w:r>
        <w:rPr>
          <w:rFonts w:ascii="Times New Roman" w:hAnsi="Times New Roman"/>
          <w:b/>
          <w:sz w:val="24"/>
          <w:szCs w:val="24"/>
          <w:lang w:eastAsia="ru-RU"/>
        </w:rPr>
      </w:r>
    </w:p>
    <w:p>
      <w:pPr>
        <w:pStyle w:val="Normal"/>
        <w:numPr>
          <w:ilvl w:val="0"/>
          <w:numId w:val="0"/>
        </w:numPr>
        <w:shd w:fill="FFFFFF" w:val="clear"/>
        <w:spacing w:lineRule="auto" w:line="240" w:before="0" w:after="0"/>
        <w:ind w:hanging="0" w:start="0"/>
        <w:jc w:val="center"/>
        <w:outlineLvl w:val="0"/>
        <w:rPr>
          <w:rFonts w:ascii="Times New Roman" w:hAnsi="Times New Roman"/>
          <w:b/>
          <w:sz w:val="24"/>
          <w:szCs w:val="24"/>
          <w:lang w:eastAsia="ru-RU"/>
        </w:rPr>
      </w:pPr>
      <w:r>
        <w:rPr>
          <w:rFonts w:ascii="Times New Roman" w:hAnsi="Times New Roman"/>
          <w:b/>
          <w:sz w:val="24"/>
          <w:szCs w:val="24"/>
          <w:lang w:eastAsia="ru-RU"/>
        </w:rPr>
      </w:r>
    </w:p>
    <w:p>
      <w:pPr>
        <w:pStyle w:val="Normal"/>
        <w:numPr>
          <w:ilvl w:val="0"/>
          <w:numId w:val="0"/>
        </w:numPr>
        <w:shd w:fill="FFFFFF" w:val="clear"/>
        <w:spacing w:lineRule="auto" w:line="240" w:before="0" w:after="0"/>
        <w:ind w:hanging="0" w:start="0"/>
        <w:jc w:val="center"/>
        <w:outlineLvl w:val="0"/>
        <w:rPr>
          <w:rFonts w:ascii="Times New Roman" w:hAnsi="Times New Roman"/>
          <w:b/>
          <w:sz w:val="24"/>
          <w:szCs w:val="24"/>
          <w:lang w:eastAsia="ru-RU"/>
        </w:rPr>
      </w:pPr>
      <w:r>
        <w:rPr>
          <w:rFonts w:ascii="Times New Roman" w:hAnsi="Times New Roman"/>
          <w:b/>
          <w:sz w:val="24"/>
          <w:szCs w:val="24"/>
          <w:lang w:eastAsia="ru-RU"/>
        </w:rPr>
      </w:r>
    </w:p>
    <w:p>
      <w:pPr>
        <w:pStyle w:val="Normal"/>
        <w:numPr>
          <w:ilvl w:val="0"/>
          <w:numId w:val="0"/>
        </w:numPr>
        <w:shd w:fill="FFFFFF" w:val="clear"/>
        <w:spacing w:lineRule="auto" w:line="240" w:before="0" w:after="0"/>
        <w:ind w:hanging="0" w:start="0"/>
        <w:jc w:val="center"/>
        <w:outlineLvl w:val="0"/>
        <w:rPr>
          <w:rFonts w:ascii="Times New Roman" w:hAnsi="Times New Roman"/>
          <w:b/>
          <w:sz w:val="24"/>
          <w:szCs w:val="24"/>
          <w:lang w:eastAsia="ru-RU"/>
        </w:rPr>
      </w:pPr>
      <w:r>
        <w:rPr>
          <w:rFonts w:ascii="Times New Roman" w:hAnsi="Times New Roman"/>
          <w:b/>
          <w:sz w:val="24"/>
          <w:szCs w:val="24"/>
          <w:lang w:eastAsia="ru-RU"/>
        </w:rPr>
      </w:r>
    </w:p>
    <w:p>
      <w:pPr>
        <w:pStyle w:val="Normal"/>
        <w:numPr>
          <w:ilvl w:val="0"/>
          <w:numId w:val="0"/>
        </w:numPr>
        <w:shd w:fill="FFFFFF" w:val="clear"/>
        <w:spacing w:lineRule="auto" w:line="240" w:before="0" w:after="0"/>
        <w:ind w:hanging="0" w:start="0"/>
        <w:jc w:val="center"/>
        <w:outlineLvl w:val="0"/>
        <w:rPr>
          <w:rFonts w:ascii="Times New Roman" w:hAnsi="Times New Roman"/>
          <w:b/>
          <w:sz w:val="24"/>
          <w:szCs w:val="24"/>
          <w:lang w:eastAsia="ru-RU"/>
        </w:rPr>
      </w:pPr>
      <w:r>
        <w:rPr>
          <w:rFonts w:ascii="Times New Roman" w:hAnsi="Times New Roman"/>
          <w:b/>
          <w:sz w:val="24"/>
          <w:szCs w:val="24"/>
          <w:lang w:eastAsia="ru-RU"/>
        </w:rPr>
      </w:r>
    </w:p>
    <w:p>
      <w:pPr>
        <w:pStyle w:val="Normal"/>
        <w:spacing w:lineRule="auto" w:line="240" w:before="0" w:after="0"/>
        <w:jc w:val="center"/>
        <w:rPr>
          <w:rFonts w:ascii="Times New Roman" w:hAnsi="Times New Roman"/>
          <w:b/>
          <w:lang w:eastAsia="ru-RU"/>
        </w:rPr>
      </w:pPr>
      <w:r>
        <w:rPr>
          <w:rFonts w:ascii="Times New Roman" w:hAnsi="Times New Roman"/>
          <w:b/>
          <w:sz w:val="24"/>
          <w:szCs w:val="24"/>
          <w:lang w:eastAsia="ru-RU"/>
        </w:rPr>
        <w:t>СПЕЦИФИКАЦИЯ</w:t>
      </w:r>
    </w:p>
    <w:p>
      <w:pPr>
        <w:pStyle w:val="Normal"/>
        <w:spacing w:lineRule="auto" w:line="240" w:before="0" w:after="0"/>
        <w:ind w:firstLine="709"/>
        <w:jc w:val="center"/>
        <w:rPr>
          <w:sz w:val="24"/>
          <w:szCs w:val="24"/>
        </w:rPr>
      </w:pPr>
      <w:r>
        <w:rPr>
          <w:sz w:val="24"/>
          <w:szCs w:val="24"/>
        </w:rPr>
      </w:r>
    </w:p>
    <w:p>
      <w:pPr>
        <w:pStyle w:val="Normal"/>
        <w:spacing w:lineRule="auto" w:line="240" w:before="0" w:after="0"/>
        <w:ind w:firstLine="709"/>
        <w:jc w:val="center"/>
        <w:rPr>
          <w:sz w:val="24"/>
          <w:szCs w:val="24"/>
        </w:rPr>
      </w:pPr>
      <w:r>
        <w:rPr>
          <w:sz w:val="24"/>
          <w:szCs w:val="24"/>
        </w:rPr>
      </w:r>
    </w:p>
    <w:p>
      <w:pPr>
        <w:pStyle w:val="Normal"/>
        <w:spacing w:lineRule="auto" w:line="240" w:before="0" w:after="0"/>
        <w:ind w:firstLine="709"/>
        <w:jc w:val="center"/>
        <w:rPr>
          <w:sz w:val="24"/>
          <w:szCs w:val="24"/>
        </w:rPr>
      </w:pPr>
      <w:r>
        <w:rPr>
          <w:sz w:val="24"/>
          <w:szCs w:val="24"/>
        </w:rPr>
      </w:r>
    </w:p>
    <w:p>
      <w:pPr>
        <w:pStyle w:val="Normal"/>
        <w:spacing w:lineRule="auto" w:line="240" w:before="0" w:after="0"/>
        <w:ind w:firstLine="709"/>
        <w:jc w:val="center"/>
        <w:rPr>
          <w:rFonts w:ascii="Times New Roman" w:hAnsi="Times New Roman" w:eastAsia="Calibri"/>
          <w:b/>
          <w:bCs/>
          <w:sz w:val="24"/>
          <w:szCs w:val="24"/>
          <w:lang w:eastAsia="ru-RU"/>
        </w:rPr>
      </w:pPr>
      <w:r>
        <w:rPr>
          <w:rFonts w:eastAsia="Calibri" w:ascii="Times New Roman" w:hAnsi="Times New Roman"/>
          <w:b/>
          <w:bCs/>
          <w:sz w:val="24"/>
          <w:szCs w:val="24"/>
          <w:lang w:eastAsia="ru-RU"/>
        </w:rPr>
      </w:r>
    </w:p>
    <w:tbl>
      <w:tblPr>
        <w:tblW w:w="10200" w:type="dxa"/>
        <w:jc w:val="start"/>
        <w:tblInd w:w="-113" w:type="dxa"/>
        <w:tblLayout w:type="fixed"/>
        <w:tblCellMar>
          <w:top w:w="0" w:type="dxa"/>
          <w:start w:w="108" w:type="dxa"/>
          <w:bottom w:w="0" w:type="dxa"/>
          <w:end w:w="108" w:type="dxa"/>
        </w:tblCellMar>
      </w:tblPr>
      <w:tblGrid>
        <w:gridCol w:w="790"/>
        <w:gridCol w:w="3680"/>
        <w:gridCol w:w="1246"/>
        <w:gridCol w:w="794"/>
        <w:gridCol w:w="1824"/>
        <w:gridCol w:w="1866"/>
      </w:tblGrid>
      <w:tr>
        <w:trPr>
          <w:trHeight w:val="682" w:hRule="atLeast"/>
        </w:trPr>
        <w:tc>
          <w:tcPr>
            <w:tcW w:w="79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bCs/>
                <w:sz w:val="24"/>
                <w:szCs w:val="24"/>
                <w:lang w:eastAsia="ru-RU"/>
              </w:rPr>
              <w:t>№</w:t>
            </w:r>
          </w:p>
          <w:p>
            <w:pPr>
              <w:pStyle w:val="Normal"/>
              <w:widowControl w:val="false"/>
              <w:spacing w:lineRule="auto" w:line="240" w:before="0" w:after="0"/>
              <w:jc w:val="center"/>
              <w:rPr>
                <w:sz w:val="24"/>
                <w:szCs w:val="24"/>
              </w:rPr>
            </w:pPr>
            <w:r>
              <w:rPr>
                <w:rFonts w:ascii="Times New Roman" w:hAnsi="Times New Roman"/>
                <w:bCs/>
                <w:sz w:val="24"/>
                <w:szCs w:val="24"/>
                <w:lang w:eastAsia="ru-RU"/>
              </w:rPr>
              <w:t>п/п</w:t>
            </w:r>
          </w:p>
        </w:tc>
        <w:tc>
          <w:tcPr>
            <w:tcW w:w="368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bCs/>
                <w:sz w:val="24"/>
                <w:szCs w:val="24"/>
                <w:lang w:eastAsia="ru-RU"/>
              </w:rPr>
              <w:t>Адрес и кадастровый номер объекта</w:t>
            </w:r>
          </w:p>
        </w:tc>
        <w:tc>
          <w:tcPr>
            <w:tcW w:w="124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bCs/>
                <w:sz w:val="24"/>
                <w:szCs w:val="24"/>
                <w:lang w:eastAsia="ru-RU"/>
              </w:rPr>
              <w:t>Ед. изм.</w:t>
            </w:r>
          </w:p>
        </w:tc>
        <w:tc>
          <w:tcPr>
            <w:tcW w:w="79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bCs/>
                <w:sz w:val="24"/>
                <w:szCs w:val="24"/>
                <w:lang w:eastAsia="ru-RU"/>
              </w:rPr>
              <w:t>Кол-во</w:t>
            </w:r>
          </w:p>
          <w:p>
            <w:pPr>
              <w:pStyle w:val="Normal"/>
              <w:widowControl w:val="false"/>
              <w:spacing w:lineRule="auto" w:line="240" w:before="0" w:after="0"/>
              <w:jc w:val="center"/>
              <w:rPr>
                <w:rFonts w:ascii="Times New Roman" w:hAnsi="Times New Roman"/>
                <w:bCs/>
                <w:sz w:val="24"/>
                <w:szCs w:val="24"/>
                <w:lang w:eastAsia="ru-RU"/>
              </w:rPr>
            </w:pPr>
            <w:r>
              <w:rPr>
                <w:rFonts w:ascii="Times New Roman" w:hAnsi="Times New Roman"/>
                <w:bCs/>
                <w:sz w:val="24"/>
                <w:szCs w:val="24"/>
                <w:lang w:eastAsia="ru-RU"/>
              </w:rPr>
            </w:r>
          </w:p>
        </w:tc>
        <w:tc>
          <w:tcPr>
            <w:tcW w:w="182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color w:themeColor="dark1" w:val="000000"/>
                <w:sz w:val="24"/>
                <w:szCs w:val="24"/>
              </w:rPr>
              <w:t xml:space="preserve">Цена за ед., руб. </w:t>
            </w:r>
            <w:r>
              <w:rPr>
                <w:rFonts w:ascii="Times New Roman" w:hAnsi="Times New Roman"/>
                <w:color w:themeColor="dark1" w:val="000000"/>
                <w:sz w:val="24"/>
                <w:szCs w:val="24"/>
              </w:rPr>
              <w:t>НДС/</w:t>
            </w:r>
            <w:r>
              <w:rPr>
                <w:rFonts w:ascii="Times New Roman" w:hAnsi="Times New Roman"/>
                <w:color w:themeColor="dark1" w:val="000000"/>
                <w:sz w:val="24"/>
                <w:szCs w:val="24"/>
              </w:rPr>
              <w:t>без НДС</w:t>
            </w:r>
          </w:p>
        </w:tc>
        <w:tc>
          <w:tcPr>
            <w:tcW w:w="186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4"/>
                <w:szCs w:val="24"/>
              </w:rPr>
            </w:pPr>
            <w:r>
              <w:rPr>
                <w:rFonts w:ascii="Times New Roman" w:hAnsi="Times New Roman"/>
                <w:color w:themeColor="dark1" w:val="000000"/>
                <w:sz w:val="24"/>
                <w:szCs w:val="24"/>
              </w:rPr>
              <w:t xml:space="preserve">Стоимость, руб. </w:t>
            </w:r>
            <w:r>
              <w:rPr>
                <w:rFonts w:ascii="Times New Roman" w:hAnsi="Times New Roman"/>
                <w:color w:themeColor="dark1" w:val="000000"/>
                <w:sz w:val="24"/>
                <w:szCs w:val="24"/>
              </w:rPr>
              <w:t>НДС/</w:t>
            </w:r>
            <w:r>
              <w:rPr>
                <w:rFonts w:ascii="Times New Roman" w:hAnsi="Times New Roman"/>
                <w:color w:themeColor="dark1" w:val="000000"/>
                <w:sz w:val="24"/>
                <w:szCs w:val="24"/>
              </w:rPr>
              <w:t>без НДС</w:t>
            </w:r>
          </w:p>
        </w:tc>
      </w:tr>
      <w:tr>
        <w:trPr>
          <w:trHeight w:val="635" w:hRule="atLeast"/>
        </w:trPr>
        <w:tc>
          <w:tcPr>
            <w:tcW w:w="79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1</w:t>
            </w:r>
          </w:p>
        </w:tc>
        <w:tc>
          <w:tcPr>
            <w:tcW w:w="36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tc>
        <w:tc>
          <w:tcPr>
            <w:tcW w:w="1246"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eastAsia="Calibri"/>
                <w:sz w:val="24"/>
                <w:szCs w:val="24"/>
              </w:rPr>
            </w:pPr>
            <w:r>
              <w:rPr>
                <w:rFonts w:eastAsia="Calibri" w:ascii="Times New Roman" w:hAnsi="Times New Roman"/>
                <w:sz w:val="24"/>
                <w:szCs w:val="24"/>
              </w:rPr>
              <w:t>Усл.  ед.</w:t>
            </w:r>
          </w:p>
        </w:tc>
        <w:tc>
          <w:tcPr>
            <w:tcW w:w="79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eastAsia="Calibri"/>
                <w:sz w:val="24"/>
                <w:szCs w:val="24"/>
              </w:rPr>
            </w:pPr>
            <w:r>
              <w:rPr>
                <w:rFonts w:eastAsia="Calibri" w:ascii="Times New Roman" w:hAnsi="Times New Roman"/>
                <w:sz w:val="24"/>
                <w:szCs w:val="24"/>
              </w:rPr>
              <w:t>1</w:t>
            </w:r>
          </w:p>
        </w:tc>
        <w:tc>
          <w:tcPr>
            <w:tcW w:w="1824"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r>
          </w:p>
          <w:p>
            <w:pPr>
              <w:pStyle w:val="Normal"/>
              <w:widowControl w:val="false"/>
              <w:spacing w:lineRule="auto" w:line="240" w:before="0" w:after="0"/>
              <w:jc w:val="center"/>
              <w:rPr>
                <w:rFonts w:ascii="Times New Roman" w:hAnsi="Times New Roman"/>
                <w:bCs/>
                <w:color w:val="000000"/>
                <w:sz w:val="24"/>
                <w:szCs w:val="24"/>
                <w:lang w:eastAsia="ru-RU"/>
              </w:rPr>
            </w:pPr>
            <w:r>
              <w:rPr/>
            </w:r>
          </w:p>
        </w:tc>
        <w:tc>
          <w:tcPr>
            <w:tcW w:w="186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r>
          </w:p>
          <w:p>
            <w:pPr>
              <w:pStyle w:val="Normal"/>
              <w:widowControl w:val="false"/>
              <w:spacing w:lineRule="auto" w:line="240" w:before="0" w:after="0"/>
              <w:jc w:val="center"/>
              <w:rPr>
                <w:rFonts w:ascii="Times New Roman" w:hAnsi="Times New Roman"/>
                <w:bCs/>
                <w:color w:val="000000"/>
                <w:sz w:val="24"/>
                <w:szCs w:val="24"/>
                <w:lang w:eastAsia="ru-RU"/>
              </w:rPr>
            </w:pPr>
            <w:r>
              <w:rPr/>
            </w:r>
          </w:p>
        </w:tc>
      </w:tr>
    </w:tbl>
    <w:p>
      <w:pPr>
        <w:pStyle w:val="Normal"/>
        <w:spacing w:lineRule="auto" w:line="240" w:before="0" w:after="0"/>
        <w:jc w:val="both"/>
        <w:rPr>
          <w:rFonts w:ascii="Times New Roman" w:hAnsi="Times New Roman"/>
          <w:color w:val="000000"/>
          <w:sz w:val="24"/>
          <w:szCs w:val="24"/>
          <w:lang w:eastAsia="ru-RU"/>
        </w:rPr>
      </w:pPr>
      <w:r>
        <w:rPr>
          <w:rFonts w:ascii="Times New Roman" w:hAnsi="Times New Roman"/>
          <w:color w:val="000000"/>
          <w:sz w:val="24"/>
          <w:szCs w:val="24"/>
          <w:lang w:eastAsia="ru-RU"/>
        </w:rPr>
      </w:r>
    </w:p>
    <w:p>
      <w:pPr>
        <w:pStyle w:val="ConsPlusNormal1"/>
        <w:spacing w:lineRule="atLeast" w:line="20"/>
        <w:ind w:hanging="0"/>
        <w:jc w:val="both"/>
        <w:rPr>
          <w:sz w:val="24"/>
          <w:szCs w:val="24"/>
        </w:rPr>
      </w:pPr>
      <w:r>
        <w:rPr>
          <w:rFonts w:cs="Times New Roman" w:ascii="Times New Roman" w:hAnsi="Times New Roman"/>
          <w:sz w:val="24"/>
          <w:szCs w:val="24"/>
        </w:rPr>
        <w:t xml:space="preserve">Итого:  </w:t>
      </w:r>
    </w:p>
    <w:p>
      <w:pPr>
        <w:pStyle w:val="ConsPlusNormal1"/>
        <w:spacing w:lineRule="atLeast" w:line="20"/>
        <w:ind w:firstLine="708"/>
        <w:jc w:val="both"/>
        <w:rPr>
          <w:sz w:val="24"/>
          <w:szCs w:val="24"/>
        </w:rPr>
      </w:pPr>
      <w:r>
        <w:rPr>
          <w:sz w:val="24"/>
          <w:szCs w:val="24"/>
        </w:rPr>
      </w:r>
    </w:p>
    <w:p>
      <w:pPr>
        <w:pStyle w:val="ConsPlusNormal1"/>
        <w:spacing w:lineRule="atLeast" w:line="20"/>
        <w:ind w:firstLine="708"/>
        <w:jc w:val="both"/>
        <w:rPr>
          <w:sz w:val="24"/>
          <w:szCs w:val="24"/>
        </w:rPr>
      </w:pPr>
      <w:r>
        <w:rPr>
          <w:sz w:val="24"/>
          <w:szCs w:val="24"/>
        </w:rPr>
      </w:r>
    </w:p>
    <w:p>
      <w:pPr>
        <w:pStyle w:val="ConsPlusNormal1"/>
        <w:spacing w:lineRule="atLeast" w:line="20"/>
        <w:ind w:firstLine="708"/>
        <w:jc w:val="both"/>
        <w:rPr>
          <w:sz w:val="24"/>
          <w:szCs w:val="24"/>
        </w:rPr>
      </w:pPr>
      <w:r>
        <w:rPr>
          <w:sz w:val="24"/>
          <w:szCs w:val="24"/>
        </w:rPr>
      </w:r>
    </w:p>
    <w:p>
      <w:pPr>
        <w:pStyle w:val="ConsPlusNormal1"/>
        <w:spacing w:lineRule="atLeast" w:line="20"/>
        <w:ind w:firstLine="708"/>
        <w:jc w:val="both"/>
        <w:rPr>
          <w:sz w:val="24"/>
          <w:szCs w:val="24"/>
        </w:rPr>
      </w:pPr>
      <w:r>
        <w:rPr>
          <w:sz w:val="24"/>
          <w:szCs w:val="24"/>
        </w:rPr>
      </w:r>
    </w:p>
    <w:p>
      <w:pPr>
        <w:pStyle w:val="ConsPlusNormal1"/>
        <w:spacing w:lineRule="atLeast" w:line="20"/>
        <w:ind w:firstLine="708"/>
        <w:jc w:val="both"/>
        <w:rPr>
          <w:sz w:val="24"/>
          <w:szCs w:val="24"/>
        </w:rPr>
      </w:pPr>
      <w:r>
        <w:rPr>
          <w:sz w:val="24"/>
          <w:szCs w:val="24"/>
        </w:rPr>
      </w:r>
    </w:p>
    <w:p>
      <w:pPr>
        <w:pStyle w:val="ConsPlusNormal1"/>
        <w:spacing w:lineRule="atLeast" w:line="20"/>
        <w:ind w:firstLine="708"/>
        <w:jc w:val="both"/>
        <w:rPr>
          <w:sz w:val="24"/>
          <w:szCs w:val="24"/>
        </w:rPr>
      </w:pPr>
      <w:r>
        <w:rPr>
          <w:sz w:val="24"/>
          <w:szCs w:val="24"/>
        </w:rPr>
      </w:r>
    </w:p>
    <w:p>
      <w:pPr>
        <w:pStyle w:val="BodyTextIndent"/>
        <w:widowControl w:val="false"/>
        <w:spacing w:lineRule="atLeast" w:line="20" w:before="0" w:after="0"/>
        <w:ind w:start="0"/>
        <w:jc w:val="both"/>
        <w:rPr>
          <w:sz w:val="24"/>
          <w:szCs w:val="24"/>
        </w:rPr>
      </w:pPr>
      <w:r>
        <w:rPr>
          <w:sz w:val="24"/>
          <w:szCs w:val="24"/>
        </w:rPr>
      </w:r>
    </w:p>
    <w:p>
      <w:pPr>
        <w:pStyle w:val="Normal"/>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r>
    </w:p>
    <w:tbl>
      <w:tblPr>
        <w:tblW w:w="5000" w:type="pct"/>
        <w:jc w:val="start"/>
        <w:tblInd w:w="-108" w:type="dxa"/>
        <w:tblLayout w:type="fixed"/>
        <w:tblCellMar>
          <w:top w:w="0" w:type="dxa"/>
          <w:start w:w="108" w:type="dxa"/>
          <w:bottom w:w="0" w:type="dxa"/>
          <w:end w:w="108" w:type="dxa"/>
        </w:tblCellMar>
      </w:tblPr>
      <w:tblGrid>
        <w:gridCol w:w="4948"/>
        <w:gridCol w:w="5143"/>
      </w:tblGrid>
      <w:tr>
        <w:trPr/>
        <w:tc>
          <w:tcPr>
            <w:tcW w:w="4948" w:type="dxa"/>
            <w:tcBorders/>
          </w:tcPr>
          <w:p>
            <w:pPr>
              <w:pStyle w:val="BodyText"/>
              <w:spacing w:lineRule="auto" w:line="240" w:before="0" w:after="0"/>
              <w:rPr>
                <w:sz w:val="24"/>
                <w:szCs w:val="24"/>
              </w:rPr>
            </w:pPr>
            <w:r>
              <w:rPr>
                <w:rFonts w:ascii="Times New Roman" w:hAnsi="Times New Roman"/>
                <w:b/>
                <w:bCs/>
                <w:color w:val="000000"/>
                <w:sz w:val="24"/>
                <w:szCs w:val="24"/>
              </w:rPr>
              <w:t>Заказчик:</w:t>
            </w:r>
          </w:p>
          <w:p>
            <w:pPr>
              <w:pStyle w:val="BodyText"/>
              <w:spacing w:lineRule="auto" w:line="240" w:before="0" w:after="0"/>
              <w:rPr>
                <w:sz w:val="24"/>
                <w:szCs w:val="24"/>
              </w:rPr>
            </w:pPr>
            <w:r>
              <w:rPr>
                <w:rFonts w:ascii="Times New Roman" w:hAnsi="Times New Roman"/>
                <w:color w:val="000000"/>
                <w:spacing w:val="-6"/>
                <w:sz w:val="24"/>
                <w:szCs w:val="24"/>
              </w:rPr>
              <w:t>Заместитель руководителя ГМУ ФССП России</w:t>
            </w:r>
          </w:p>
          <w:p>
            <w:pPr>
              <w:pStyle w:val="BodyText"/>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___________________    / П.В. Буренков</w:t>
            </w:r>
          </w:p>
        </w:tc>
        <w:tc>
          <w:tcPr>
            <w:tcW w:w="5143" w:type="dxa"/>
            <w:tcBorders/>
          </w:tcPr>
          <w:p>
            <w:pPr>
              <w:pStyle w:val="Normal"/>
              <w:widowControl w:val="false"/>
              <w:spacing w:lineRule="atLeast" w:line="0" w:before="0" w:after="0"/>
              <w:rPr>
                <w:sz w:val="24"/>
                <w:szCs w:val="24"/>
              </w:rPr>
            </w:pPr>
            <w:r>
              <w:rPr>
                <w:rFonts w:ascii="Times New Roman" w:hAnsi="Times New Roman"/>
                <w:b/>
                <w:bCs/>
                <w:sz w:val="24"/>
                <w:szCs w:val="24"/>
              </w:rPr>
              <w:t>Исполнитель:</w:t>
            </w:r>
          </w:p>
          <w:p>
            <w:pPr>
              <w:pStyle w:val="Normal"/>
              <w:widowControl w:val="false"/>
              <w:spacing w:lineRule="atLeast" w:line="0" w:before="0" w:after="0"/>
              <w:rPr>
                <w:rFonts w:ascii="Times New Roman" w:hAnsi="Times New Roman"/>
                <w:color w:val="000000"/>
                <w:spacing w:val="-6"/>
                <w:sz w:val="24"/>
                <w:szCs w:val="24"/>
              </w:rPr>
            </w:pPr>
            <w:r>
              <w:rPr>
                <w:sz w:val="24"/>
                <w:szCs w:val="24"/>
              </w:rPr>
            </w:r>
          </w:p>
          <w:p>
            <w:pPr>
              <w:pStyle w:val="Normal"/>
              <w:widowControl w:val="false"/>
              <w:spacing w:lineRule="atLeast" w:line="0" w:before="0" w:after="0"/>
              <w:rPr>
                <w:rFonts w:ascii="Times New Roman" w:hAnsi="Times New Roman"/>
                <w:color w:val="000000"/>
                <w:spacing w:val="-6"/>
                <w:sz w:val="24"/>
                <w:szCs w:val="24"/>
              </w:rPr>
            </w:pPr>
            <w:r>
              <w:rPr>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w:t>
            </w:r>
            <w:r>
              <w:rPr>
                <w:rFonts w:ascii="Times New Roman" w:hAnsi="Times New Roman"/>
                <w:bCs/>
                <w:color w:val="000000"/>
                <w:spacing w:val="-6"/>
                <w:sz w:val="24"/>
                <w:szCs w:val="24"/>
              </w:rPr>
              <w:t>____________/</w:t>
            </w:r>
            <w:r>
              <w:rPr>
                <w:rFonts w:ascii="Times New Roman" w:hAnsi="Times New Roman"/>
                <w:bCs/>
                <w:color w:val="000000"/>
                <w:spacing w:val="-6"/>
                <w:sz w:val="24"/>
                <w:szCs w:val="24"/>
              </w:rPr>
              <w:t>_________</w:t>
            </w:r>
            <w:r>
              <w:rPr>
                <w:rFonts w:ascii="Times New Roman" w:hAnsi="Times New Roman"/>
                <w:bCs/>
                <w:color w:val="000000"/>
                <w:spacing w:val="-6"/>
                <w:sz w:val="24"/>
                <w:szCs w:val="24"/>
              </w:rPr>
              <w:t>/</w:t>
            </w:r>
          </w:p>
        </w:tc>
      </w:tr>
    </w:tbl>
    <w:p>
      <w:pPr>
        <w:sectPr>
          <w:headerReference w:type="default" r:id="rId5"/>
          <w:headerReference w:type="first" r:id="rId6"/>
          <w:type w:val="nextPage"/>
          <w:pgSz w:w="11906" w:h="16838"/>
          <w:pgMar w:left="1159" w:right="656" w:gutter="0" w:header="0" w:top="1134" w:footer="0" w:bottom="1134"/>
          <w:pgNumType w:fmt="decimal"/>
          <w:formProt w:val="false"/>
          <w:textDirection w:val="lrTb"/>
          <w:docGrid w:type="default" w:linePitch="360" w:charSpace="12288"/>
        </w:sectPr>
      </w:pPr>
    </w:p>
    <w:p>
      <w:pPr>
        <w:pStyle w:val="Heading9"/>
        <w:spacing w:lineRule="atLeast" w:line="20" w:before="0" w:after="0"/>
        <w:ind w:firstLine="6293"/>
        <w:jc w:val="start"/>
        <w:rPr>
          <w:rFonts w:ascii="Times New Roman" w:hAnsi="Times New Roman"/>
          <w:sz w:val="24"/>
          <w:szCs w:val="24"/>
        </w:rPr>
      </w:pPr>
      <w:r>
        <w:rPr>
          <w:rFonts w:ascii="Times New Roman" w:hAnsi="Times New Roman"/>
          <w:sz w:val="24"/>
          <w:szCs w:val="24"/>
        </w:rPr>
        <w:t xml:space="preserve">Приложение № 2 к Контракту </w:t>
      </w:r>
    </w:p>
    <w:p>
      <w:pPr>
        <w:pStyle w:val="Heading9"/>
        <w:spacing w:lineRule="atLeast" w:line="20" w:before="0" w:after="0"/>
        <w:ind w:firstLine="6293"/>
        <w:jc w:val="start"/>
        <w:rPr/>
      </w:pPr>
      <w:r>
        <w:rPr>
          <w:rFonts w:eastAsia="MS Mincho" w:ascii="Times New Roman" w:hAnsi="Times New Roman"/>
          <w:sz w:val="24"/>
          <w:szCs w:val="24"/>
        </w:rPr>
        <w:t xml:space="preserve">№ </w:t>
      </w:r>
      <w:r>
        <w:rPr>
          <w:rFonts w:eastAsia="MS Mincho" w:ascii="Times New Roman" w:hAnsi="Times New Roman"/>
          <w:sz w:val="24"/>
          <w:szCs w:val="24"/>
        </w:rPr>
        <w:t>_________</w:t>
      </w:r>
    </w:p>
    <w:p>
      <w:pPr>
        <w:pStyle w:val="Normal"/>
        <w:tabs>
          <w:tab w:val="clear" w:pos="708"/>
          <w:tab w:val="left" w:pos="0" w:leader="none"/>
        </w:tabs>
        <w:spacing w:lineRule="auto" w:line="240" w:before="0" w:after="0"/>
        <w:ind w:firstLine="6293"/>
        <w:rPr>
          <w:rFonts w:ascii="Times New Roman" w:hAnsi="Times New Roman" w:eastAsia="MS Mincho"/>
          <w:sz w:val="24"/>
          <w:szCs w:val="24"/>
          <w:lang w:eastAsia="ru-RU"/>
        </w:rPr>
      </w:pPr>
      <w:r>
        <w:rPr>
          <w:rFonts w:eastAsia="MS Mincho" w:ascii="Times New Roman" w:hAnsi="Times New Roman"/>
          <w:sz w:val="24"/>
          <w:szCs w:val="24"/>
          <w:lang w:eastAsia="ru-RU"/>
        </w:rPr>
        <w:t>от «____» _______ 2026 г.</w:t>
      </w:r>
    </w:p>
    <w:p>
      <w:pPr>
        <w:pStyle w:val="Normal"/>
        <w:spacing w:lineRule="auto" w:line="240" w:before="0" w:after="0"/>
        <w:ind w:firstLine="709"/>
        <w:rPr>
          <w:rFonts w:ascii="Times New Roman" w:hAnsi="Times New Roman"/>
          <w:b/>
          <w:sz w:val="24"/>
          <w:szCs w:val="24"/>
          <w:lang w:eastAsia="ru-RU"/>
        </w:rPr>
      </w:pPr>
      <w:r>
        <w:rPr>
          <w:rFonts w:ascii="Times New Roman" w:hAnsi="Times New Roman"/>
          <w:b/>
          <w:sz w:val="24"/>
          <w:szCs w:val="24"/>
          <w:lang w:eastAsia="ru-RU"/>
        </w:rPr>
      </w:r>
    </w:p>
    <w:p>
      <w:pPr>
        <w:pStyle w:val="Normal"/>
        <w:jc w:val="center"/>
        <w:rPr>
          <w:rFonts w:ascii="Times New Roman" w:hAnsi="Times New Roman"/>
          <w:b/>
          <w:bCs/>
          <w:sz w:val="24"/>
          <w:szCs w:val="24"/>
        </w:rPr>
      </w:pPr>
      <w:r>
        <w:rPr>
          <w:rFonts w:ascii="Times New Roman" w:hAnsi="Times New Roman"/>
          <w:b/>
          <w:bCs/>
          <w:sz w:val="24"/>
          <w:szCs w:val="24"/>
        </w:rPr>
      </w:r>
    </w:p>
    <w:p>
      <w:pPr>
        <w:pStyle w:val="Normal"/>
        <w:snapToGrid w:val="false"/>
        <w:jc w:val="center"/>
        <w:rPr>
          <w:rFonts w:ascii="Times New Roman" w:hAnsi="Times New Roman"/>
          <w:b/>
          <w:bCs/>
          <w:sz w:val="24"/>
          <w:szCs w:val="24"/>
        </w:rPr>
      </w:pPr>
      <w:r>
        <w:rPr>
          <w:rFonts w:ascii="Times New Roman" w:hAnsi="Times New Roman"/>
          <w:b/>
          <w:bCs/>
          <w:sz w:val="24"/>
          <w:szCs w:val="24"/>
        </w:rPr>
        <w:t>ТЕХНИЧЕСКОЕ ЗАДАНИЕ</w:t>
      </w:r>
    </w:p>
    <w:p>
      <w:pPr>
        <w:pStyle w:val="Normal"/>
        <w:jc w:val="center"/>
        <w:rPr/>
      </w:pPr>
      <w:r>
        <w:rPr>
          <w:rFonts w:cs="Times New Roman" w:ascii="Times New Roman" w:hAnsi="Times New Roman"/>
          <w:b/>
          <w:bCs/>
          <w:sz w:val="24"/>
          <w:szCs w:val="24"/>
        </w:rPr>
        <w:t>на о</w:t>
      </w:r>
      <w:r>
        <w:rPr>
          <w:rFonts w:cs="Times New Roman" w:ascii="Times New Roman" w:hAnsi="Times New Roman"/>
          <w:b/>
          <w:bCs/>
          <w:i w:val="false"/>
          <w:iCs w:val="false"/>
          <w:caps w:val="false"/>
          <w:smallCaps w:val="false"/>
          <w:strike w:val="false"/>
          <w:dstrike w:val="false"/>
          <w:color w:val="000000"/>
          <w:spacing w:val="0"/>
          <w:sz w:val="24"/>
          <w:szCs w:val="24"/>
          <w:u w:val="none"/>
          <w:shd w:fill="auto" w:val="clear"/>
          <w:lang w:val="ru-RU"/>
        </w:rPr>
        <w:t xml:space="preserve">казание услуг по выполнению расчета (сметы) на </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выполнение работ по сносу самовольно возведенных строений, расположенных на те</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р</w:t>
      </w: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ритории Краснодарского края</w:t>
      </w:r>
    </w:p>
    <w:p>
      <w:pPr>
        <w:pStyle w:val="Normal"/>
        <w:jc w:val="center"/>
        <w:rPr/>
      </w:pPr>
      <w:r>
        <w:rPr>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none"/>
          <w:shd w:fill="auto" w:val="clear"/>
          <w:em w:val="none"/>
          <w:lang w:val="ru-RU"/>
        </w:rPr>
        <w:t>(кадастровый номер 23:49:0407005:4609).</w:t>
      </w:r>
      <w:r>
        <w:rPr>
          <w:rFonts w:cs="Times New Roman" w:ascii="Times New Roman" w:hAnsi="Times New Roman"/>
          <w:b/>
          <w:bCs/>
          <w:i w:val="false"/>
          <w:iCs w:val="false"/>
          <w:caps w:val="false"/>
          <w:smallCaps w:val="false"/>
          <w:strike w:val="false"/>
          <w:dstrike w:val="false"/>
          <w:color w:val="000000"/>
          <w:spacing w:val="0"/>
          <w:sz w:val="24"/>
          <w:szCs w:val="24"/>
          <w:u w:val="none"/>
          <w:shd w:fill="auto" w:val="clear"/>
          <w:lang w:val="ru-RU"/>
        </w:rPr>
        <w:t xml:space="preserve"> </w:t>
      </w:r>
    </w:p>
    <w:p>
      <w:pPr>
        <w:pStyle w:val="Style24"/>
        <w:tabs>
          <w:tab w:val="clear" w:pos="708"/>
          <w:tab w:val="left" w:pos="426" w:leader="none"/>
        </w:tabs>
        <w:suppressAutoHyphens w:val="true"/>
        <w:spacing w:lineRule="auto" w:line="240" w:before="0" w:after="0"/>
        <w:ind w:hanging="0" w:start="0" w:end="0"/>
        <w:contextualSpacing/>
        <w:jc w:val="both"/>
        <w:rPr/>
      </w:pPr>
      <w:r>
        <w:rPr/>
      </w:r>
    </w:p>
    <w:p>
      <w:pPr>
        <w:pStyle w:val="Style24"/>
        <w:tabs>
          <w:tab w:val="clear" w:pos="708"/>
          <w:tab w:val="left" w:pos="426" w:leader="none"/>
        </w:tabs>
        <w:suppressAutoHyphens w:val="true"/>
        <w:spacing w:lineRule="auto" w:line="240" w:before="0" w:after="0"/>
        <w:ind w:hanging="0" w:start="0" w:end="0"/>
        <w:contextualSpacing/>
        <w:jc w:val="both"/>
        <w:rPr/>
      </w:pPr>
      <w:r>
        <w:rPr>
          <w:rFonts w:eastAsia="Times New Roman" w:cs="Times New Roman" w:ascii="Times New Roman" w:hAnsi="Times New Roman"/>
          <w:b/>
          <w:sz w:val="24"/>
          <w:szCs w:val="24"/>
          <w:shd w:fill="auto" w:val="clear"/>
          <w:lang w:eastAsia="ru-RU"/>
        </w:rPr>
        <w:t xml:space="preserve">Заказчик: </w:t>
      </w:r>
      <w:r>
        <w:rPr>
          <w:rFonts w:eastAsia="Times New Roman" w:cs="Times New Roman" w:ascii="Times New Roman" w:hAnsi="Times New Roman"/>
          <w:b w:val="false"/>
          <w:bCs w:val="false"/>
          <w:sz w:val="24"/>
          <w:szCs w:val="24"/>
          <w:shd w:fill="auto" w:val="clear"/>
          <w:lang w:eastAsia="ru-RU"/>
        </w:rPr>
        <w:t>Главное межрегиональное (специализированное) управление Федеральной службы судебных приставов (ГМУ ФССП России).</w:t>
      </w:r>
    </w:p>
    <w:p>
      <w:pPr>
        <w:pStyle w:val="Normal"/>
        <w:suppressAutoHyphens w:val="true"/>
        <w:jc w:val="both"/>
        <w:rPr/>
      </w:pPr>
      <w:r>
        <w:rPr>
          <w:rFonts w:cs="Times New Roman" w:ascii="Times New Roman" w:hAnsi="Times New Roman"/>
          <w:b/>
          <w:bCs/>
          <w:sz w:val="24"/>
          <w:szCs w:val="24"/>
        </w:rPr>
        <w:t>Наименование услуг</w:t>
      </w:r>
      <w:r>
        <w:rPr>
          <w:rFonts w:cs="Times New Roman" w:ascii="Times New Roman" w:hAnsi="Times New Roman"/>
          <w:color w:val="000000"/>
          <w:sz w:val="24"/>
          <w:szCs w:val="24"/>
        </w:rPr>
        <w:t>:</w:t>
      </w:r>
      <w:r>
        <w:rPr>
          <w:rFonts w:cs="Times New Roman" w:ascii="Times New Roman" w:hAnsi="Times New Roman"/>
          <w:b w:val="false"/>
          <w:bCs w:val="false"/>
          <w:color w:val="000000"/>
          <w:sz w:val="24"/>
          <w:szCs w:val="24"/>
        </w:rPr>
        <w:t xml:space="preserve"> выполнение сметного расчета (сметы) </w:t>
      </w:r>
      <w:r>
        <w:rPr>
          <w:rFonts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rPr>
        <w:t xml:space="preserve">на </w:t>
      </w: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lang w:val="ru-RU"/>
        </w:rPr>
        <w:t xml:space="preserve">выполнение работ по сносу самовольно возведенных строений, расположенных на территории Краснодарского края </w:t>
      </w: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3"/>
          <w:szCs w:val="24"/>
          <w:u w:val="none"/>
          <w:shd w:fill="auto" w:val="clear"/>
          <w:em w:val="none"/>
          <w:lang w:val="ru-RU"/>
        </w:rPr>
        <w:t>(</w:t>
      </w:r>
      <w:r>
        <w:rPr>
          <w:rFonts w:ascii="Times New Roman" w:hAnsi="Times New Roman"/>
          <w:b w:val="false"/>
          <w:i w:val="false"/>
          <w:strike w:val="false"/>
          <w:dstrike w:val="false"/>
          <w:outline w:val="false"/>
          <w:shadow w:val="false"/>
          <w:sz w:val="23"/>
          <w:u w:val="none"/>
          <w:em w:val="none"/>
        </w:rPr>
        <w:t>кадастровый номер 23:49:0407005:4609)</w:t>
      </w:r>
      <w:r>
        <w:rPr>
          <w:rFonts w:cs="Times New Roman" w:ascii="Times New Roman" w:hAnsi="Times New Roman"/>
          <w:b w:val="false"/>
          <w:bCs w:val="false"/>
          <w:i w:val="false"/>
          <w:iCs w:val="false"/>
          <w:caps w:val="false"/>
          <w:smallCaps w:val="false"/>
          <w:color w:val="000000"/>
          <w:spacing w:val="0"/>
          <w:sz w:val="24"/>
          <w:szCs w:val="24"/>
          <w:shd w:fill="auto" w:val="clear"/>
          <w:lang w:val="ru-RU"/>
        </w:rPr>
        <w:t>.</w:t>
      </w:r>
    </w:p>
    <w:p>
      <w:pPr>
        <w:pStyle w:val="Normal"/>
        <w:suppressAutoHyphens w:val="true"/>
        <w:ind w:end="0"/>
        <w:jc w:val="both"/>
        <w:rPr>
          <w:rFonts w:ascii="Times New Roman" w:hAnsi="Times New Roman" w:cs="Times New Roman"/>
          <w:sz w:val="24"/>
          <w:szCs w:val="24"/>
        </w:rPr>
      </w:pPr>
      <w:r>
        <w:rPr>
          <w:rFonts w:cs="Times New Roman" w:ascii="Times New Roman" w:hAnsi="Times New Roman"/>
          <w:sz w:val="24"/>
          <w:szCs w:val="24"/>
        </w:rPr>
        <w:t>Место оказания услуг: по месту нахождения Подрядчика.</w:t>
      </w:r>
    </w:p>
    <w:p>
      <w:pPr>
        <w:pStyle w:val="Normal"/>
        <w:ind w:end="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end="0"/>
        <w:jc w:val="both"/>
        <w:rPr/>
      </w:pPr>
      <w:r>
        <w:rPr>
          <w:rFonts w:cs="Times New Roman" w:ascii="Times New Roman" w:hAnsi="Times New Roman"/>
          <w:b/>
          <w:bCs/>
          <w:color w:val="000000"/>
          <w:sz w:val="24"/>
          <w:szCs w:val="24"/>
          <w:shd w:fill="auto" w:val="clear"/>
        </w:rPr>
        <w:t>Срок оказания услуги:</w:t>
      </w:r>
      <w:r>
        <w:rPr>
          <w:rFonts w:eastAsia="Times New Roman" w:cs="Times New Roman" w:ascii="Times New Roman" w:hAnsi="Times New Roman"/>
          <w:b/>
          <w:bCs/>
          <w:color w:val="000000"/>
          <w:kern w:val="0"/>
          <w:sz w:val="24"/>
          <w:szCs w:val="24"/>
          <w:shd w:fill="auto" w:val="clear"/>
          <w:lang w:val="ru-RU" w:eastAsia="en-US" w:bidi="ar-SA"/>
        </w:rPr>
        <w:t xml:space="preserve"> 20 календарных дней с даты заключения Контракта.</w:t>
      </w:r>
    </w:p>
    <w:p>
      <w:pPr>
        <w:pStyle w:val="Normal"/>
        <w:jc w:val="both"/>
        <w:rPr>
          <w:rFonts w:ascii="Times New Roman" w:hAnsi="Times New Roman" w:eastAsia="Times New Roman" w:cs="Times New Roman"/>
          <w:b/>
          <w:bCs/>
          <w:color w:val="000000"/>
          <w:kern w:val="0"/>
          <w:sz w:val="24"/>
          <w:szCs w:val="24"/>
          <w:shd w:fill="auto" w:val="clear"/>
          <w:lang w:val="ru-RU" w:eastAsia="en-US" w:bidi="ar-SA"/>
        </w:rPr>
      </w:pPr>
      <w:r>
        <w:rPr>
          <w:rFonts w:eastAsia="Times New Roman" w:cs="Times New Roman" w:ascii="Times New Roman" w:hAnsi="Times New Roman"/>
          <w:b/>
          <w:bCs/>
          <w:color w:val="000000"/>
          <w:kern w:val="0"/>
          <w:sz w:val="24"/>
          <w:szCs w:val="24"/>
          <w:shd w:fill="auto" w:val="clear"/>
          <w:lang w:val="ru-RU" w:eastAsia="en-US" w:bidi="ar-SA"/>
        </w:rPr>
      </w:r>
    </w:p>
    <w:tbl>
      <w:tblPr>
        <w:tblW w:w="10642" w:type="dxa"/>
        <w:jc w:val="start"/>
        <w:tblInd w:w="-481" w:type="dxa"/>
        <w:tblLayout w:type="fixed"/>
        <w:tblCellMar>
          <w:top w:w="113" w:type="dxa"/>
          <w:start w:w="113" w:type="dxa"/>
          <w:bottom w:w="113" w:type="dxa"/>
          <w:end w:w="113" w:type="dxa"/>
        </w:tblCellMar>
      </w:tblPr>
      <w:tblGrid>
        <w:gridCol w:w="738"/>
        <w:gridCol w:w="2425"/>
        <w:gridCol w:w="7479"/>
      </w:tblGrid>
      <w:tr>
        <w:trPr>
          <w:trHeight w:val="750" w:hRule="atLeast"/>
        </w:trPr>
        <w:tc>
          <w:tcPr>
            <w:tcW w:w="738" w:type="dxa"/>
            <w:tcBorders>
              <w:top w:val="single" w:sz="2" w:space="0" w:color="000000"/>
              <w:start w:val="single" w:sz="2" w:space="0" w:color="000000"/>
              <w:bottom w:val="single" w:sz="2" w:space="0" w:color="000000"/>
            </w:tcBorders>
          </w:tcPr>
          <w:p>
            <w:pPr>
              <w:pStyle w:val="Normal"/>
              <w:widowControl w:val="false"/>
              <w:numPr>
                <w:ilvl w:val="0"/>
                <w:numId w:val="0"/>
              </w:numPr>
              <w:snapToGrid w:val="false"/>
              <w:spacing w:before="0" w:after="120"/>
              <w:ind w:hanging="0" w:start="0" w:end="0"/>
              <w:jc w:val="center"/>
              <w:rPr>
                <w:rFonts w:ascii="Times New Roman" w:hAnsi="Times New Roman" w:cs="Times New Roman"/>
                <w:b/>
                <w:bCs/>
                <w:sz w:val="24"/>
                <w:szCs w:val="24"/>
              </w:rPr>
            </w:pPr>
            <w:r>
              <w:rPr>
                <w:rFonts w:cs="Times New Roman" w:ascii="Times New Roman" w:hAnsi="Times New Roman"/>
                <w:b/>
                <w:bCs/>
                <w:sz w:val="24"/>
                <w:szCs w:val="24"/>
              </w:rPr>
              <w:t>1</w:t>
            </w:r>
          </w:p>
        </w:tc>
        <w:tc>
          <w:tcPr>
            <w:tcW w:w="2425" w:type="dxa"/>
            <w:tcBorders>
              <w:top w:val="single" w:sz="2" w:space="0" w:color="000000"/>
              <w:start w:val="single" w:sz="2" w:space="0" w:color="000000"/>
              <w:bottom w:val="single" w:sz="2" w:space="0" w:color="000000"/>
            </w:tcBorders>
          </w:tcPr>
          <w:p>
            <w:pPr>
              <w:pStyle w:val="Normal"/>
              <w:widowControl w:val="false"/>
              <w:spacing w:before="0" w:after="120"/>
              <w:rPr>
                <w:rFonts w:ascii="Times New Roman" w:hAnsi="Times New Roman" w:cs="Times New Roman"/>
                <w:b/>
                <w:bCs/>
                <w:sz w:val="24"/>
                <w:szCs w:val="24"/>
              </w:rPr>
            </w:pPr>
            <w:r>
              <w:rPr>
                <w:rFonts w:cs="Times New Roman" w:ascii="Times New Roman" w:hAnsi="Times New Roman"/>
                <w:b/>
                <w:bCs/>
                <w:sz w:val="24"/>
                <w:szCs w:val="24"/>
              </w:rPr>
              <w:t xml:space="preserve">Основание для проектирования: </w:t>
            </w:r>
          </w:p>
        </w:tc>
        <w:tc>
          <w:tcPr>
            <w:tcW w:w="7479" w:type="dxa"/>
            <w:tcBorders>
              <w:top w:val="single" w:sz="2" w:space="0" w:color="000000"/>
              <w:start w:val="single" w:sz="2" w:space="0" w:color="000000"/>
              <w:bottom w:val="single" w:sz="2" w:space="0" w:color="000000"/>
              <w:end w:val="single" w:sz="2" w:space="0" w:color="000000"/>
            </w:tcBorders>
          </w:tcPr>
          <w:p>
            <w:pPr>
              <w:pStyle w:val="Normal"/>
              <w:widowControl w:val="false"/>
              <w:spacing w:before="0" w:after="120"/>
              <w:jc w:val="both"/>
              <w:rPr/>
            </w:pPr>
            <w:r>
              <w:rPr>
                <w:rStyle w:val="Style18"/>
                <w:rFonts w:eastAsia="DejaVu Sans" w:cs="Times New Roman" w:ascii="Times New Roman" w:hAnsi="Times New Roman"/>
                <w:b w:val="false"/>
                <w:bCs w:val="false"/>
                <w:i w:val="false"/>
                <w:iCs w:val="false"/>
                <w:caps w:val="false"/>
                <w:smallCaps w:val="false"/>
                <w:strike w:val="false"/>
                <w:dstrike w:val="false"/>
                <w:outline w:val="false"/>
                <w:shadow w:val="false"/>
                <w:color w:val="000000"/>
                <w:spacing w:val="0"/>
                <w:w w:val="100"/>
                <w:kern w:val="2"/>
                <w:sz w:val="24"/>
                <w:szCs w:val="24"/>
                <w:u w:val="none"/>
                <w:shd w:fill="FFFFFF" w:val="clear"/>
                <w:em w:val="none"/>
                <w:lang w:val="ru-RU" w:eastAsia="zh-CN" w:bidi="hi-IN"/>
              </w:rPr>
              <w:t>Решение Адлерского районного суда г. Сочи по делу № 2-2412/2024 от 19.02.2024</w:t>
            </w:r>
          </w:p>
        </w:tc>
      </w:tr>
      <w:tr>
        <w:trPr>
          <w:trHeight w:val="924" w:hRule="atLeast"/>
        </w:trPr>
        <w:tc>
          <w:tcPr>
            <w:tcW w:w="738" w:type="dxa"/>
            <w:tcBorders>
              <w:start w:val="single" w:sz="2" w:space="0" w:color="000000"/>
              <w:bottom w:val="single" w:sz="2" w:space="0" w:color="000000"/>
            </w:tcBorders>
          </w:tcPr>
          <w:p>
            <w:pPr>
              <w:pStyle w:val="Style22"/>
              <w:snapToGrid w:val="false"/>
              <w:spacing w:before="0" w:after="160"/>
              <w:ind w:hanging="0" w:start="0" w:end="0"/>
              <w:jc w:val="center"/>
              <w:rPr>
                <w:rFonts w:ascii="Times New Roman" w:hAnsi="Times New Roman" w:cs="Times New Roman"/>
                <w:b/>
                <w:bCs/>
                <w:sz w:val="24"/>
                <w:szCs w:val="24"/>
              </w:rPr>
            </w:pPr>
            <w:r>
              <w:rPr>
                <w:rFonts w:cs="Times New Roman" w:ascii="Times New Roman" w:hAnsi="Times New Roman"/>
                <w:b/>
                <w:bCs/>
                <w:sz w:val="24"/>
                <w:szCs w:val="24"/>
              </w:rPr>
              <w:t>2</w:t>
            </w:r>
          </w:p>
        </w:tc>
        <w:tc>
          <w:tcPr>
            <w:tcW w:w="2425" w:type="dxa"/>
            <w:tcBorders>
              <w:start w:val="single" w:sz="2" w:space="0" w:color="000000"/>
              <w:bottom w:val="single" w:sz="2" w:space="0" w:color="000000"/>
            </w:tcBorders>
          </w:tcPr>
          <w:p>
            <w:pPr>
              <w:pStyle w:val="Normal"/>
              <w:widowControl w:val="false"/>
              <w:spacing w:before="0" w:after="120"/>
              <w:rPr>
                <w:rFonts w:ascii="Times New Roman" w:hAnsi="Times New Roman" w:cs="Times New Roman"/>
                <w:b/>
                <w:bCs/>
                <w:sz w:val="24"/>
                <w:szCs w:val="24"/>
              </w:rPr>
            </w:pPr>
            <w:r>
              <w:rPr>
                <w:rFonts w:cs="Times New Roman" w:ascii="Times New Roman" w:hAnsi="Times New Roman"/>
                <w:b/>
                <w:bCs/>
                <w:sz w:val="24"/>
                <w:szCs w:val="24"/>
              </w:rPr>
              <w:t>Вид строительства:</w:t>
            </w:r>
          </w:p>
        </w:tc>
        <w:tc>
          <w:tcPr>
            <w:tcW w:w="7479" w:type="dxa"/>
            <w:tcBorders>
              <w:start w:val="single" w:sz="2" w:space="0" w:color="000000"/>
              <w:bottom w:val="single" w:sz="2" w:space="0" w:color="000000"/>
              <w:end w:val="single" w:sz="2" w:space="0" w:color="000000"/>
            </w:tcBorders>
          </w:tcPr>
          <w:p>
            <w:pPr>
              <w:pStyle w:val="Normal"/>
              <w:widowControl w:val="false"/>
              <w:spacing w:before="0" w:after="120"/>
              <w:jc w:val="both"/>
              <w:rPr/>
            </w:pPr>
            <w:r>
              <w:rPr>
                <w:rFonts w:cs="Times New Roman" w:ascii="Times New Roman" w:hAnsi="Times New Roman"/>
                <w:b w:val="false"/>
                <w:bCs w:val="false"/>
                <w:i w:val="false"/>
                <w:iCs w:val="false"/>
                <w:caps w:val="false"/>
                <w:smallCaps w:val="false"/>
                <w:strike w:val="false"/>
                <w:dstrike w:val="false"/>
                <w:color w:val="000000"/>
                <w:spacing w:val="0"/>
                <w:sz w:val="24"/>
                <w:szCs w:val="24"/>
                <w:u w:val="none"/>
                <w:shd w:fill="auto" w:val="clear"/>
                <w:lang w:val="ru-RU"/>
              </w:rPr>
              <w:t xml:space="preserve">Выполнение расчета (сметы) на </w:t>
            </w: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lang w:val="ru-RU"/>
              </w:rPr>
              <w:t>выполнение работ по сносу нежилого здания – склада материалов (столярный цех) площадью 174,7 кв.м, 1969 года постройки с кадастровым номером 23:49:0407005:4609, расположенного на территории Краснодарского края</w:t>
            </w:r>
            <w:r>
              <w:rPr>
                <w:rFonts w:cs="Times New Roman" w:ascii="Times New Roman" w:hAnsi="Times New Roman"/>
                <w:b w:val="false"/>
                <w:bCs w:val="false"/>
                <w:sz w:val="24"/>
                <w:szCs w:val="24"/>
              </w:rPr>
              <w:t>.</w:t>
            </w:r>
          </w:p>
        </w:tc>
      </w:tr>
      <w:tr>
        <w:trPr/>
        <w:tc>
          <w:tcPr>
            <w:tcW w:w="738" w:type="dxa"/>
            <w:tcBorders>
              <w:start w:val="single" w:sz="2" w:space="0" w:color="000000"/>
              <w:bottom w:val="single" w:sz="2" w:space="0" w:color="000000"/>
            </w:tcBorders>
          </w:tcPr>
          <w:p>
            <w:pPr>
              <w:pStyle w:val="Style22"/>
              <w:numPr>
                <w:ilvl w:val="0"/>
                <w:numId w:val="0"/>
              </w:numPr>
              <w:snapToGrid w:val="false"/>
              <w:spacing w:before="0" w:after="160"/>
              <w:ind w:hanging="0" w:start="0" w:end="0"/>
              <w:jc w:val="center"/>
              <w:rPr>
                <w:rFonts w:ascii="Times New Roman" w:hAnsi="Times New Roman" w:cs="Times New Roman"/>
                <w:b/>
                <w:bCs/>
                <w:sz w:val="24"/>
                <w:szCs w:val="24"/>
              </w:rPr>
            </w:pPr>
            <w:r>
              <w:rPr>
                <w:rFonts w:cs="Times New Roman" w:ascii="Times New Roman" w:hAnsi="Times New Roman"/>
                <w:b/>
                <w:bCs/>
                <w:sz w:val="24"/>
                <w:szCs w:val="24"/>
              </w:rPr>
              <w:t>3</w:t>
            </w:r>
          </w:p>
        </w:tc>
        <w:tc>
          <w:tcPr>
            <w:tcW w:w="2425" w:type="dxa"/>
            <w:tcBorders>
              <w:start w:val="single" w:sz="2" w:space="0" w:color="000000"/>
              <w:bottom w:val="single" w:sz="2" w:space="0" w:color="000000"/>
            </w:tcBorders>
          </w:tcPr>
          <w:p>
            <w:pPr>
              <w:pStyle w:val="Normal"/>
              <w:widowControl w:val="false"/>
              <w:spacing w:before="0" w:after="120"/>
              <w:rPr/>
            </w:pPr>
            <w:r>
              <w:rPr>
                <w:rFonts w:cs="Times New Roman" w:ascii="Times New Roman" w:hAnsi="Times New Roman"/>
                <w:b/>
                <w:bCs/>
                <w:sz w:val="24"/>
                <w:szCs w:val="24"/>
              </w:rPr>
              <w:t xml:space="preserve">Информация о земельном участке со </w:t>
            </w:r>
            <w:r>
              <w:rPr>
                <w:rFonts w:eastAsia="Times New Roman" w:cs="Times New Roman" w:ascii="Times New Roman" w:hAnsi="Times New Roman"/>
                <w:b/>
                <w:bCs/>
                <w:color w:val="auto"/>
                <w:kern w:val="2"/>
                <w:sz w:val="24"/>
                <w:szCs w:val="24"/>
                <w:lang w:val="ru-RU" w:eastAsia="zh-CN" w:bidi="ar-SA"/>
              </w:rPr>
              <w:t>строениями</w:t>
            </w:r>
            <w:r>
              <w:rPr>
                <w:rFonts w:cs="Times New Roman" w:ascii="Times New Roman" w:hAnsi="Times New Roman"/>
                <w:b/>
                <w:bCs/>
                <w:sz w:val="24"/>
                <w:szCs w:val="24"/>
              </w:rPr>
              <w:t>, подлежащими сносу (демонтажу):</w:t>
            </w:r>
          </w:p>
        </w:tc>
        <w:tc>
          <w:tcPr>
            <w:tcW w:w="7479" w:type="dxa"/>
            <w:tcBorders>
              <w:start w:val="single" w:sz="2" w:space="0" w:color="000000"/>
              <w:bottom w:val="single" w:sz="2" w:space="0" w:color="000000"/>
              <w:end w:val="single" w:sz="2" w:space="0" w:color="000000"/>
            </w:tcBorders>
            <w:vAlign w:val="center"/>
          </w:tcPr>
          <w:p>
            <w:pPr>
              <w:pStyle w:val="Normal"/>
              <w:widowControl w:val="false"/>
              <w:spacing w:before="0" w:after="120"/>
              <w:jc w:val="both"/>
              <w:rPr/>
            </w:pPr>
            <w:r>
              <w:rPr>
                <w:rFonts w:cs="Times New Roman" w:ascii="Times New Roman" w:hAnsi="Times New Roman"/>
                <w:sz w:val="24"/>
                <w:szCs w:val="24"/>
              </w:rPr>
              <w:t xml:space="preserve">Объект расположен на </w:t>
            </w:r>
            <w:r>
              <w:rPr>
                <w:rStyle w:val="Style18"/>
                <w:rFonts w:eastAsia="Times New Roman" w:cs="Times New Roman" w:ascii="Times New Roman" w:hAnsi="Times New Roman"/>
                <w:b w:val="false"/>
                <w:bCs w:val="false"/>
                <w:i w:val="false"/>
                <w:iCs w:val="false"/>
                <w:strike w:val="false"/>
                <w:dstrike w:val="false"/>
                <w:outline w:val="false"/>
                <w:shadow w:val="false"/>
                <w:color w:val="000000"/>
                <w:spacing w:val="0"/>
                <w:w w:val="100"/>
                <w:kern w:val="2"/>
                <w:sz w:val="24"/>
                <w:szCs w:val="24"/>
                <w:u w:val="none"/>
                <w:shd w:fill="FFFFFF" w:val="clear"/>
                <w:em w:val="none"/>
                <w:lang w:val="ru-RU" w:eastAsia="ar-SA" w:bidi="ar-SA"/>
              </w:rPr>
              <w:t>земельном участке с кадастровым номером 23:49:0407006:2877, площадью 15 000 кв.м, расположенном по адресу: Краснодарский край, г. Сочи, Адлерский район.</w:t>
            </w:r>
          </w:p>
        </w:tc>
      </w:tr>
      <w:tr>
        <w:trPr/>
        <w:tc>
          <w:tcPr>
            <w:tcW w:w="738" w:type="dxa"/>
            <w:tcBorders>
              <w:start w:val="single" w:sz="2" w:space="0" w:color="000000"/>
              <w:bottom w:val="single" w:sz="2" w:space="0" w:color="000000"/>
            </w:tcBorders>
          </w:tcPr>
          <w:p>
            <w:pPr>
              <w:pStyle w:val="Style22"/>
              <w:numPr>
                <w:ilvl w:val="0"/>
                <w:numId w:val="0"/>
              </w:numPr>
              <w:snapToGrid w:val="false"/>
              <w:spacing w:before="0" w:after="160"/>
              <w:ind w:hanging="0" w:start="0" w:end="0"/>
              <w:jc w:val="center"/>
              <w:rPr>
                <w:rFonts w:ascii="Times New Roman" w:hAnsi="Times New Roman" w:cs="Times New Roman"/>
                <w:b/>
                <w:bCs/>
                <w:sz w:val="24"/>
                <w:szCs w:val="24"/>
              </w:rPr>
            </w:pPr>
            <w:r>
              <w:rPr>
                <w:rFonts w:cs="Times New Roman" w:ascii="Times New Roman" w:hAnsi="Times New Roman"/>
                <w:b/>
                <w:bCs/>
                <w:sz w:val="24"/>
                <w:szCs w:val="24"/>
              </w:rPr>
              <w:t>4</w:t>
            </w:r>
          </w:p>
        </w:tc>
        <w:tc>
          <w:tcPr>
            <w:tcW w:w="2425" w:type="dxa"/>
            <w:tcBorders>
              <w:start w:val="single" w:sz="2" w:space="0" w:color="000000"/>
              <w:bottom w:val="single" w:sz="2" w:space="0" w:color="000000"/>
            </w:tcBorders>
          </w:tcPr>
          <w:p>
            <w:pPr>
              <w:pStyle w:val="Normal"/>
              <w:widowControl w:val="false"/>
              <w:spacing w:before="0" w:after="120"/>
              <w:rPr>
                <w:rFonts w:ascii="Times New Roman" w:hAnsi="Times New Roman" w:cs="Times New Roman"/>
                <w:b/>
                <w:bCs/>
                <w:sz w:val="24"/>
                <w:szCs w:val="24"/>
              </w:rPr>
            </w:pPr>
            <w:r>
              <w:rPr>
                <w:rFonts w:cs="Times New Roman" w:ascii="Times New Roman" w:hAnsi="Times New Roman"/>
                <w:b/>
                <w:bCs/>
                <w:sz w:val="24"/>
                <w:szCs w:val="24"/>
              </w:rPr>
              <w:t>Наименование работ:</w:t>
            </w:r>
          </w:p>
        </w:tc>
        <w:tc>
          <w:tcPr>
            <w:tcW w:w="7479" w:type="dxa"/>
            <w:tcBorders>
              <w:start w:val="single" w:sz="2" w:space="0" w:color="000000"/>
              <w:bottom w:val="single" w:sz="2" w:space="0" w:color="000000"/>
              <w:end w:val="single" w:sz="2" w:space="0" w:color="000000"/>
            </w:tcBorders>
          </w:tcPr>
          <w:p>
            <w:pPr>
              <w:pStyle w:val="Normal"/>
              <w:jc w:val="both"/>
              <w:rPr/>
            </w:pPr>
            <w:r>
              <w:rPr>
                <w:rFonts w:cs="Times New Roman" w:ascii="Times New Roman" w:hAnsi="Times New Roman"/>
                <w:b w:val="false"/>
                <w:bCs w:val="false"/>
                <w:i w:val="false"/>
                <w:iCs w:val="false"/>
                <w:caps w:val="false"/>
                <w:smallCaps w:val="false"/>
                <w:color w:val="000000"/>
                <w:spacing w:val="0"/>
                <w:sz w:val="24"/>
                <w:szCs w:val="24"/>
                <w:shd w:fill="auto" w:val="clear"/>
                <w:lang w:val="ru-RU"/>
              </w:rPr>
              <w:t>В</w:t>
            </w: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lang w:val="ru-RU"/>
              </w:rPr>
              <w:t xml:space="preserve">ыполнение работ по сносу нежилого здания – склада материалов (столярный цех) площадью 174,7 кв.м, 1969 года постройки с кадастровым номером 23:49:0407005:4609, расположенного в границах земельного участка (см. п. 3). Объем и виды работ определяются подрядчиком самостоятельно с учетом текущего состояния объекта, подлежащего сносу. Выезд на место нахождения объекта, подлежащего сносу, обязателен.    </w:t>
            </w:r>
          </w:p>
          <w:p>
            <w:pPr>
              <w:pStyle w:val="Normal"/>
              <w:spacing w:before="0" w:after="160"/>
              <w:jc w:val="both"/>
              <w:rPr/>
            </w:pPr>
            <w:r>
              <w:rPr>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auto" w:val="clear"/>
                <w:em w:val="none"/>
                <w:lang w:val="ru-RU"/>
              </w:rPr>
              <w:t>Выполнение расчета (сметы) на выполнение работ по сносу самовольно возведенных строений, расположенных на территории земельных участков, в соответствии с приказом Минстроя России от 04.08.2020 № 421/пр «Об утверждении Методики определения сметной стоимости строительства, реконструкции,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tc>
      </w:tr>
      <w:tr>
        <w:trPr/>
        <w:tc>
          <w:tcPr>
            <w:tcW w:w="738" w:type="dxa"/>
            <w:tcBorders>
              <w:start w:val="single" w:sz="2" w:space="0" w:color="000000"/>
              <w:bottom w:val="single" w:sz="2" w:space="0" w:color="000000"/>
            </w:tcBorders>
          </w:tcPr>
          <w:p>
            <w:pPr>
              <w:pStyle w:val="Style22"/>
              <w:numPr>
                <w:ilvl w:val="0"/>
                <w:numId w:val="0"/>
              </w:numPr>
              <w:snapToGrid w:val="false"/>
              <w:spacing w:before="0" w:after="160"/>
              <w:ind w:hanging="0" w:start="0" w:end="0"/>
              <w:jc w:val="center"/>
              <w:rPr>
                <w:rFonts w:ascii="Times New Roman" w:hAnsi="Times New Roman" w:cs="Times New Roman"/>
                <w:b/>
                <w:bCs/>
                <w:sz w:val="24"/>
                <w:szCs w:val="24"/>
              </w:rPr>
            </w:pPr>
            <w:r>
              <w:rPr>
                <w:rFonts w:cs="Times New Roman" w:ascii="Times New Roman" w:hAnsi="Times New Roman"/>
                <w:b/>
                <w:bCs/>
                <w:sz w:val="24"/>
                <w:szCs w:val="24"/>
              </w:rPr>
              <w:t>5</w:t>
            </w:r>
          </w:p>
        </w:tc>
        <w:tc>
          <w:tcPr>
            <w:tcW w:w="2425" w:type="dxa"/>
            <w:tcBorders>
              <w:start w:val="single" w:sz="2" w:space="0" w:color="000000"/>
              <w:bottom w:val="single" w:sz="2" w:space="0" w:color="000000"/>
            </w:tcBorders>
          </w:tcPr>
          <w:p>
            <w:pPr>
              <w:pStyle w:val="Normal"/>
              <w:widowControl w:val="false"/>
              <w:spacing w:before="0" w:after="120"/>
              <w:rPr>
                <w:rFonts w:ascii="Times New Roman" w:hAnsi="Times New Roman" w:cs="Times New Roman"/>
                <w:b/>
                <w:bCs/>
                <w:sz w:val="24"/>
                <w:szCs w:val="24"/>
              </w:rPr>
            </w:pPr>
            <w:r>
              <w:rPr>
                <w:rFonts w:cs="Times New Roman" w:ascii="Times New Roman" w:hAnsi="Times New Roman"/>
                <w:b/>
                <w:bCs/>
                <w:sz w:val="24"/>
                <w:szCs w:val="24"/>
              </w:rPr>
              <w:t>Дополнительные требования</w:t>
            </w:r>
          </w:p>
        </w:tc>
        <w:tc>
          <w:tcPr>
            <w:tcW w:w="7479" w:type="dxa"/>
            <w:tcBorders>
              <w:start w:val="single" w:sz="2" w:space="0" w:color="000000"/>
              <w:bottom w:val="single" w:sz="2" w:space="0" w:color="000000"/>
              <w:end w:val="single" w:sz="2" w:space="0" w:color="000000"/>
            </w:tcBorders>
          </w:tcPr>
          <w:p>
            <w:pPr>
              <w:pStyle w:val="Standard5"/>
              <w:ind w:end="133"/>
              <w:jc w:val="both"/>
              <w:rPr/>
            </w:pPr>
            <w:r>
              <w:rPr>
                <w:rFonts w:eastAsia="Calibri" w:cs="Times New Roman"/>
                <w:sz w:val="24"/>
                <w:szCs w:val="24"/>
              </w:rPr>
              <w:t xml:space="preserve">1. Сбор всей исходной документации для выполнения сметного расчета осуществляет </w:t>
            </w:r>
            <w:r>
              <w:rPr>
                <w:rFonts w:cs="Times New Roman"/>
                <w:sz w:val="24"/>
                <w:szCs w:val="24"/>
              </w:rPr>
              <w:t>подрядная организация</w:t>
            </w:r>
            <w:r>
              <w:rPr>
                <w:rFonts w:eastAsia="Calibri" w:cs="Times New Roman"/>
                <w:sz w:val="24"/>
                <w:szCs w:val="24"/>
              </w:rPr>
              <w:t>.</w:t>
            </w:r>
          </w:p>
          <w:p>
            <w:pPr>
              <w:pStyle w:val="Standard5"/>
              <w:ind w:end="133"/>
              <w:jc w:val="both"/>
              <w:rPr>
                <w:rFonts w:ascii="Times New Roman" w:hAnsi="Times New Roman" w:cs="Times New Roman"/>
                <w:sz w:val="24"/>
                <w:szCs w:val="24"/>
              </w:rPr>
            </w:pPr>
            <w:r>
              <w:rPr>
                <w:rFonts w:cs="Times New Roman"/>
                <w:sz w:val="24"/>
                <w:szCs w:val="24"/>
              </w:rPr>
              <w:t xml:space="preserve">2. Все расходы, связанные с выполнением работ в полном объеме подрядная организация осуществляет за счет собственных средств. </w:t>
            </w:r>
          </w:p>
        </w:tc>
      </w:tr>
    </w:tbl>
    <w:p>
      <w:pPr>
        <w:pStyle w:val="Normal"/>
        <w:jc w:val="both"/>
        <w:rPr>
          <w:rFonts w:ascii="Times New Roman" w:hAnsi="Times New Roman"/>
          <w:b/>
          <w:bCs/>
          <w:color w:val="000000"/>
          <w:sz w:val="24"/>
          <w:szCs w:val="24"/>
          <w:lang w:eastAsia="zh-CN"/>
        </w:rPr>
      </w:pPr>
      <w:r>
        <w:rPr>
          <w:rFonts w:cs="Times New Roman" w:ascii="Times New Roman" w:hAnsi="Times New Roman"/>
          <w:color w:val="auto"/>
          <w:sz w:val="24"/>
          <w:szCs w:val="24"/>
        </w:rPr>
      </w:r>
    </w:p>
    <w:p>
      <w:pPr>
        <w:pStyle w:val="Normal"/>
        <w:rPr>
          <w:b/>
          <w:bCs/>
          <w:color w:val="000000"/>
        </w:rPr>
      </w:pPr>
      <w:r>
        <w:rPr>
          <w:b/>
          <w:bCs/>
          <w:color w:val="000000"/>
        </w:rPr>
      </w:r>
    </w:p>
    <w:p>
      <w:pPr>
        <w:pStyle w:val="Normal"/>
        <w:spacing w:before="0" w:after="0"/>
        <w:rPr>
          <w:b/>
          <w:bCs/>
          <w:color w:val="000000"/>
        </w:rPr>
      </w:pPr>
      <w:r>
        <w:rPr>
          <w:b/>
          <w:bCs/>
          <w:color w:val="000000"/>
        </w:rPr>
      </w:r>
    </w:p>
    <w:tbl>
      <w:tblPr>
        <w:tblW w:w="5000" w:type="pct"/>
        <w:jc w:val="start"/>
        <w:tblInd w:w="-108" w:type="dxa"/>
        <w:tblLayout w:type="fixed"/>
        <w:tblCellMar>
          <w:top w:w="0" w:type="dxa"/>
          <w:start w:w="108" w:type="dxa"/>
          <w:bottom w:w="0" w:type="dxa"/>
          <w:end w:w="108" w:type="dxa"/>
        </w:tblCellMar>
      </w:tblPr>
      <w:tblGrid>
        <w:gridCol w:w="4856"/>
        <w:gridCol w:w="5045"/>
      </w:tblGrid>
      <w:tr>
        <w:trPr/>
        <w:tc>
          <w:tcPr>
            <w:tcW w:w="4856" w:type="dxa"/>
            <w:tcBorders/>
          </w:tcPr>
          <w:p>
            <w:pPr>
              <w:pStyle w:val="BodyText"/>
              <w:spacing w:lineRule="auto" w:line="240" w:before="0" w:after="0"/>
              <w:rPr>
                <w:sz w:val="24"/>
                <w:szCs w:val="24"/>
              </w:rPr>
            </w:pPr>
            <w:r>
              <w:rPr>
                <w:rFonts w:ascii="Times New Roman" w:hAnsi="Times New Roman"/>
                <w:b/>
                <w:bCs/>
                <w:color w:val="000000"/>
                <w:sz w:val="24"/>
                <w:szCs w:val="24"/>
              </w:rPr>
              <w:t>Заказчик:</w:t>
            </w:r>
          </w:p>
          <w:p>
            <w:pPr>
              <w:pStyle w:val="BodyText"/>
              <w:spacing w:lineRule="auto" w:line="240" w:before="0" w:after="0"/>
              <w:rPr>
                <w:sz w:val="24"/>
                <w:szCs w:val="24"/>
              </w:rPr>
            </w:pPr>
            <w:r>
              <w:rPr>
                <w:rFonts w:ascii="Times New Roman" w:hAnsi="Times New Roman"/>
                <w:color w:val="000000"/>
                <w:spacing w:val="-6"/>
                <w:sz w:val="24"/>
                <w:szCs w:val="24"/>
              </w:rPr>
              <w:t>Заместитель руководителя ГМУ ФССП России</w:t>
            </w:r>
          </w:p>
          <w:p>
            <w:pPr>
              <w:pStyle w:val="BodyText"/>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___________________    / П.В. Буренков</w:t>
            </w:r>
          </w:p>
        </w:tc>
        <w:tc>
          <w:tcPr>
            <w:tcW w:w="5045" w:type="dxa"/>
            <w:tcBorders/>
          </w:tcPr>
          <w:p>
            <w:pPr>
              <w:pStyle w:val="Normal"/>
              <w:widowControl w:val="false"/>
              <w:spacing w:lineRule="atLeast" w:line="0" w:before="0" w:after="0"/>
              <w:rPr>
                <w:sz w:val="24"/>
                <w:szCs w:val="24"/>
              </w:rPr>
            </w:pPr>
            <w:r>
              <w:rPr>
                <w:rFonts w:ascii="Times New Roman" w:hAnsi="Times New Roman"/>
                <w:b/>
                <w:bCs/>
                <w:sz w:val="24"/>
                <w:szCs w:val="24"/>
              </w:rPr>
              <w:t>Исполнитель:</w:t>
            </w:r>
          </w:p>
          <w:p>
            <w:pPr>
              <w:pStyle w:val="Normal"/>
              <w:widowControl w:val="false"/>
              <w:spacing w:lineRule="atLeast" w:line="0" w:before="0" w:after="0"/>
              <w:rPr>
                <w:rFonts w:ascii="Times New Roman" w:hAnsi="Times New Roman"/>
                <w:color w:val="000000"/>
                <w:spacing w:val="-6"/>
                <w:sz w:val="24"/>
                <w:szCs w:val="24"/>
              </w:rPr>
            </w:pPr>
            <w:r>
              <w:rPr/>
            </w:r>
          </w:p>
          <w:p>
            <w:pPr>
              <w:pStyle w:val="Normal"/>
              <w:widowControl w:val="false"/>
              <w:spacing w:lineRule="atLeast" w:line="0" w:before="0" w:after="0"/>
              <w:rPr>
                <w:rFonts w:ascii="Times New Roman" w:hAnsi="Times New Roman"/>
                <w:color w:val="000000"/>
                <w:spacing w:val="-6"/>
                <w:sz w:val="24"/>
                <w:szCs w:val="24"/>
              </w:rPr>
            </w:pPr>
            <w:r>
              <w:rPr>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w:t>
            </w:r>
            <w:r>
              <w:rPr>
                <w:rFonts w:ascii="Times New Roman" w:hAnsi="Times New Roman"/>
                <w:bCs/>
                <w:color w:val="000000"/>
                <w:spacing w:val="-6"/>
                <w:sz w:val="24"/>
                <w:szCs w:val="24"/>
              </w:rPr>
              <w:t>____________/</w:t>
            </w:r>
            <w:r>
              <w:rPr>
                <w:rFonts w:ascii="Times New Roman" w:hAnsi="Times New Roman"/>
                <w:bCs/>
                <w:color w:val="000000"/>
                <w:spacing w:val="-6"/>
                <w:sz w:val="24"/>
                <w:szCs w:val="24"/>
              </w:rPr>
              <w:t>_____________</w:t>
            </w:r>
            <w:r>
              <w:rPr>
                <w:rFonts w:ascii="Times New Roman" w:hAnsi="Times New Roman"/>
                <w:bCs/>
                <w:color w:val="000000"/>
                <w:spacing w:val="-6"/>
                <w:sz w:val="24"/>
                <w:szCs w:val="24"/>
              </w:rPr>
              <w:t>/</w:t>
            </w:r>
          </w:p>
        </w:tc>
      </w:tr>
    </w:tbl>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pacing w:before="0" w:after="0"/>
        <w:rPr>
          <w:b/>
          <w:bCs/>
          <w:color w:val="000000"/>
        </w:rPr>
      </w:pPr>
      <w:r>
        <w:rPr>
          <w:b/>
          <w:bCs/>
          <w:color w:val="000000"/>
        </w:rPr>
      </w:r>
    </w:p>
    <w:p>
      <w:pPr>
        <w:pStyle w:val="Normal"/>
        <w:snapToGrid w:val="false"/>
        <w:jc w:val="center"/>
        <w:rPr>
          <w:rFonts w:ascii="Tempora LGC Uni" w:hAnsi="Tempora LGC Uni"/>
          <w:b/>
          <w:sz w:val="24"/>
          <w:szCs w:val="24"/>
        </w:rPr>
      </w:pPr>
      <w:r>
        <w:rPr>
          <w:rFonts w:ascii="Tempora LGC Uni" w:hAnsi="Tempora LGC Uni"/>
          <w:b/>
          <w:sz w:val="24"/>
          <w:szCs w:val="24"/>
        </w:rPr>
      </w:r>
    </w:p>
    <w:p>
      <w:pPr>
        <w:pStyle w:val="Normal"/>
        <w:spacing w:lineRule="atLeast" w:line="20" w:before="0" w:after="0"/>
        <w:jc w:val="end"/>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Приложение № 3 к Контракту</w:t>
      </w:r>
    </w:p>
    <w:p>
      <w:pPr>
        <w:pStyle w:val="Normal"/>
        <w:tabs>
          <w:tab w:val="clear" w:pos="708"/>
          <w:tab w:val="left" w:pos="0" w:leader="none"/>
        </w:tabs>
        <w:spacing w:lineRule="auto" w:line="240" w:before="0" w:after="0"/>
        <w:jc w:val="end"/>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______ от «_______» ________ 2026 г.</w:t>
      </w:r>
    </w:p>
    <w:p>
      <w:pPr>
        <w:pStyle w:val="Normal"/>
        <w:spacing w:lineRule="auto" w:line="240" w:before="0" w:after="0"/>
        <w:ind w:firstLine="709"/>
        <w:jc w:val="end"/>
        <w:rPr>
          <w:rFonts w:ascii="Times New Roman" w:hAnsi="Times New Roman"/>
          <w:color w:val="000000"/>
          <w:sz w:val="24"/>
          <w:szCs w:val="24"/>
          <w:lang w:eastAsia="ru-RU"/>
        </w:rPr>
      </w:pPr>
      <w:r>
        <w:rPr>
          <w:rFonts w:ascii="Times New Roman" w:hAnsi="Times New Roman"/>
          <w:color w:val="000000"/>
          <w:sz w:val="24"/>
          <w:szCs w:val="24"/>
          <w:lang w:eastAsia="ru-RU"/>
        </w:rPr>
      </w:r>
    </w:p>
    <w:p>
      <w:pPr>
        <w:pStyle w:val="Normal"/>
        <w:widowControl w:val="false"/>
        <w:ind w:firstLine="709"/>
        <w:jc w:val="center"/>
        <w:rPr>
          <w:rFonts w:ascii="Times New Roman" w:hAnsi="Times New Roman"/>
          <w:color w:val="000000"/>
          <w:sz w:val="24"/>
          <w:szCs w:val="24"/>
          <w:lang w:eastAsia="ru-RU"/>
        </w:rPr>
      </w:pPr>
      <w:r>
        <w:rPr>
          <w:rFonts w:ascii="Times New Roman" w:hAnsi="Times New Roman"/>
          <w:color w:val="000000"/>
          <w:sz w:val="24"/>
          <w:szCs w:val="24"/>
          <w:lang w:eastAsia="ru-RU"/>
        </w:rPr>
        <w:t>АКТ СДАЧИ-ПРИЕМКИ ОКАЗАННЫХ УСЛУГ</w:t>
      </w:r>
    </w:p>
    <w:p>
      <w:pPr>
        <w:pStyle w:val="Normal"/>
        <w:spacing w:lineRule="atLeast" w:line="0" w:before="0" w:after="0"/>
        <w:ind w:firstLine="709"/>
        <w:rPr>
          <w:rFonts w:ascii="Times New Roman" w:hAnsi="Times New Roman"/>
          <w:color w:val="000000"/>
          <w:sz w:val="24"/>
          <w:szCs w:val="24"/>
          <w:lang w:eastAsia="ru-RU"/>
        </w:rPr>
      </w:pPr>
      <w:r>
        <w:rPr>
          <w:rFonts w:ascii="Times New Roman" w:hAnsi="Times New Roman"/>
          <w:color w:val="000000"/>
          <w:sz w:val="24"/>
          <w:szCs w:val="24"/>
          <w:lang w:eastAsia="ru-RU"/>
        </w:rPr>
        <w:t>г. ____________                                                                    «_____»____________ 20____г.</w:t>
      </w:r>
    </w:p>
    <w:p>
      <w:pPr>
        <w:pStyle w:val="Normal"/>
        <w:spacing w:lineRule="atLeast" w:line="0" w:before="0"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r>
    </w:p>
    <w:p>
      <w:pPr>
        <w:pStyle w:val="Normal"/>
        <w:spacing w:lineRule="atLeast" w:line="0" w:before="0"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Главное межрегиональное (специализированное) управление Федеральной службы судебных приставов (ГМУ ФССП России), именуемое в дальнейшем «Заказчик», в лице _______________, действующего на основании __________, доверенности _________, и ____________________________, именуемое в дальнейшем «Исполнитель», в лице ________________________________, действующего на основании _____________, с другой стороны, составили настоящий Акт о нижеследующем:</w:t>
      </w:r>
    </w:p>
    <w:p>
      <w:pPr>
        <w:pStyle w:val="Normal"/>
        <w:spacing w:lineRule="atLeast" w:line="0" w:before="0"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Исполнитель в соответствии с контрактом от «___» ______20___ г. №________ оказал следующие услуги: _____________________________________________________.</w:t>
      </w:r>
    </w:p>
    <w:p>
      <w:pPr>
        <w:pStyle w:val="Normal"/>
        <w:spacing w:lineRule="atLeast" w:line="0" w:before="0"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Услуги Исполнителем оказывались фактически с «___» _____20___ г. по «__» ____20__ г.</w:t>
      </w:r>
    </w:p>
    <w:p>
      <w:pPr>
        <w:pStyle w:val="Normal"/>
        <w:spacing w:lineRule="atLeast" w:line="0" w:before="0" w:after="0"/>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Качество оказанных услуг соответствует требованиям контракта.                    __________________________________________________________________</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sz w:val="24"/>
          <w:szCs w:val="24"/>
          <w:lang w:eastAsia="ru-RU"/>
        </w:rPr>
        <w:t>Заказчик каких-либо отклонений от условий контракта или других недостатков в услугах, оказанных Исполнителем, не обнаружил.</w:t>
      </w:r>
    </w:p>
    <w:p>
      <w:pPr>
        <w:pStyle w:val="Normal"/>
        <w:spacing w:lineRule="atLeast" w:line="0" w:before="0" w:after="0"/>
        <w:jc w:val="both"/>
        <w:rPr>
          <w:rFonts w:ascii="Times New Roman" w:hAnsi="Times New Roman"/>
          <w:color w:val="000000"/>
          <w:lang w:eastAsia="ru-RU"/>
        </w:rPr>
      </w:pPr>
      <w:r>
        <w:rPr>
          <w:rFonts w:ascii="Times New Roman" w:hAnsi="Times New Roman"/>
          <w:color w:val="000000"/>
          <w:sz w:val="24"/>
          <w:szCs w:val="24"/>
          <w:lang w:eastAsia="ru-RU"/>
        </w:rPr>
        <w:t>__________________________________________________________________</w:t>
      </w:r>
    </w:p>
    <w:p>
      <w:pPr>
        <w:pStyle w:val="Normal"/>
        <w:spacing w:lineRule="atLeast" w:line="0" w:before="0" w:after="0"/>
        <w:ind w:firstLine="709"/>
        <w:contextualSpacing/>
        <w:jc w:val="both"/>
        <w:rPr>
          <w:sz w:val="24"/>
          <w:szCs w:val="24"/>
        </w:rPr>
      </w:pPr>
      <w:r>
        <w:rPr>
          <w:rFonts w:ascii="Times New Roman" w:hAnsi="Times New Roman"/>
          <w:sz w:val="24"/>
          <w:szCs w:val="24"/>
        </w:rPr>
        <w:t xml:space="preserve">Экспертиза оказанных услуг на предмет соответствия требованиям и условиям контракта № ______ от </w:t>
      </w:r>
      <w:r>
        <w:rPr>
          <w:rFonts w:eastAsia="MS Mincho" w:ascii="Times New Roman" w:hAnsi="Times New Roman"/>
          <w:sz w:val="24"/>
          <w:szCs w:val="24"/>
          <w:lang w:eastAsia="hi-IN"/>
        </w:rPr>
        <w:t xml:space="preserve">«__» ____20__г. </w:t>
      </w:r>
      <w:r>
        <w:rPr>
          <w:rFonts w:ascii="Times New Roman" w:hAnsi="Times New Roman"/>
          <w:sz w:val="24"/>
          <w:szCs w:val="24"/>
        </w:rPr>
        <w:t>__________________________________________.</w:t>
      </w:r>
    </w:p>
    <w:p>
      <w:pPr>
        <w:pStyle w:val="Normal"/>
        <w:spacing w:lineRule="atLeast" w:line="0" w:before="0" w:after="0"/>
        <w:ind w:firstLine="709"/>
        <w:jc w:val="both"/>
        <w:rPr>
          <w:sz w:val="24"/>
          <w:szCs w:val="24"/>
        </w:rPr>
      </w:pPr>
      <w:r>
        <w:rPr>
          <w:rFonts w:eastAsia="PT Astra Serif" w:ascii="Times New Roman" w:hAnsi="Times New Roman"/>
          <w:sz w:val="24"/>
          <w:szCs w:val="24"/>
        </w:rPr>
        <w:t xml:space="preserve">                      </w:t>
      </w:r>
      <w:r>
        <w:rPr>
          <w:rFonts w:ascii="Times New Roman" w:hAnsi="Times New Roman"/>
          <w:sz w:val="24"/>
          <w:szCs w:val="24"/>
        </w:rPr>
        <w:t>(кем проведена, дата проведения)</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sz w:val="24"/>
          <w:szCs w:val="24"/>
          <w:lang w:eastAsia="ru-RU"/>
        </w:rPr>
        <w:t>Сумма, подлежащая оплате в соответствии с условиями заключенного контракта: _____________ (прописью) рублей ____ копеек, в том числе НДС</w:t>
      </w:r>
      <w:r>
        <w:rPr>
          <w:rStyle w:val="FootnoteReference"/>
          <w:rFonts w:ascii="Times New Roman" w:hAnsi="Times New Roman"/>
          <w:color w:val="000000"/>
          <w:sz w:val="24"/>
          <w:szCs w:val="24"/>
          <w:lang w:eastAsia="ru-RU"/>
        </w:rPr>
        <w:footnoteReference w:id="2"/>
      </w:r>
      <w:r>
        <w:rPr>
          <w:rFonts w:ascii="Times New Roman" w:hAnsi="Times New Roman"/>
          <w:color w:val="000000"/>
          <w:sz w:val="24"/>
          <w:szCs w:val="24"/>
          <w:lang w:eastAsia="ru-RU"/>
        </w:rPr>
        <w:t xml:space="preserve"> ___% _________(прописью) рублей _____ копеек.</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sz w:val="24"/>
          <w:szCs w:val="24"/>
          <w:lang w:eastAsia="ru-RU"/>
        </w:rPr>
        <w:t>Размер неустойки (штрафа, пени), подлежащий взысканию: __________________;</w:t>
      </w:r>
    </w:p>
    <w:p>
      <w:pPr>
        <w:pStyle w:val="Normal"/>
        <w:spacing w:lineRule="atLeast" w:line="0" w:before="0" w:after="0"/>
        <w:ind w:firstLine="709"/>
        <w:jc w:val="both"/>
        <w:rPr>
          <w:sz w:val="24"/>
          <w:szCs w:val="24"/>
        </w:rPr>
      </w:pPr>
      <w:r>
        <w:rPr>
          <w:rFonts w:ascii="Times New Roman" w:hAnsi="Times New Roman"/>
          <w:color w:val="000000"/>
          <w:sz w:val="24"/>
          <w:szCs w:val="24"/>
          <w:lang w:eastAsia="ru-RU"/>
        </w:rPr>
        <w:t xml:space="preserve">Основания применения и порядок расчета неустойки (штрафа, пени) ________________________________________________________________________; </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sz w:val="24"/>
          <w:szCs w:val="24"/>
          <w:lang w:eastAsia="ru-RU"/>
        </w:rPr>
        <w:t>Итоговая сумма, подлежащая оплате исполнителю по контракту: _____________ (прописью) рублей ____ копеек, в том числе НДС</w:t>
      </w:r>
      <w:r>
        <w:rPr>
          <w:rStyle w:val="FootnoteReference"/>
          <w:rFonts w:ascii="Times New Roman" w:hAnsi="Times New Roman"/>
          <w:color w:val="000000"/>
          <w:sz w:val="24"/>
          <w:szCs w:val="24"/>
          <w:lang w:eastAsia="ru-RU"/>
        </w:rPr>
        <w:footnoteReference w:id="3"/>
      </w:r>
      <w:r>
        <w:rPr>
          <w:rFonts w:ascii="Times New Roman" w:hAnsi="Times New Roman"/>
          <w:color w:val="000000"/>
          <w:sz w:val="24"/>
          <w:szCs w:val="24"/>
          <w:lang w:eastAsia="ru-RU"/>
        </w:rPr>
        <w:t xml:space="preserve"> ___% _________(прописью) рублей _____ копеек.</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sz w:val="24"/>
          <w:szCs w:val="24"/>
          <w:lang w:eastAsia="ru-RU"/>
        </w:rPr>
        <w:t>Настоящий Акт составлен в двух экземплярах, по одному для каждой из сторон.</w:t>
      </w:r>
    </w:p>
    <w:p>
      <w:pPr>
        <w:pStyle w:val="Normal"/>
        <w:spacing w:lineRule="atLeast" w:line="0" w:before="0" w:after="0"/>
        <w:ind w:firstLine="709"/>
        <w:jc w:val="both"/>
        <w:rPr>
          <w:rFonts w:ascii="Times New Roman" w:hAnsi="Times New Roman"/>
          <w:color w:val="000000"/>
          <w:lang w:eastAsia="ru-RU"/>
        </w:rPr>
      </w:pPr>
      <w:r>
        <w:rPr>
          <w:rFonts w:ascii="Times New Roman" w:hAnsi="Times New Roman"/>
          <w:color w:val="000000"/>
          <w:lang w:eastAsia="ru-RU"/>
        </w:rPr>
      </w:r>
    </w:p>
    <w:tbl>
      <w:tblPr>
        <w:tblW w:w="5000" w:type="pct"/>
        <w:jc w:val="start"/>
        <w:tblInd w:w="-108" w:type="dxa"/>
        <w:tblLayout w:type="fixed"/>
        <w:tblCellMar>
          <w:top w:w="0" w:type="dxa"/>
          <w:start w:w="108" w:type="dxa"/>
          <w:bottom w:w="0" w:type="dxa"/>
          <w:end w:w="108" w:type="dxa"/>
        </w:tblCellMar>
      </w:tblPr>
      <w:tblGrid>
        <w:gridCol w:w="4855"/>
        <w:gridCol w:w="5046"/>
      </w:tblGrid>
      <w:tr>
        <w:trPr>
          <w:trHeight w:val="845" w:hRule="atLeast"/>
        </w:trPr>
        <w:tc>
          <w:tcPr>
            <w:tcW w:w="4855" w:type="dxa"/>
            <w:tcBorders/>
          </w:tcPr>
          <w:p>
            <w:pPr>
              <w:pStyle w:val="BodyText"/>
              <w:spacing w:lineRule="auto" w:line="240" w:before="0" w:after="0"/>
              <w:rPr>
                <w:rFonts w:ascii="Times New Roman" w:hAnsi="Times New Roman"/>
                <w:b/>
                <w:bCs/>
                <w:color w:val="000000"/>
              </w:rPr>
            </w:pPr>
            <w:r>
              <w:rPr>
                <w:rFonts w:ascii="Times New Roman" w:hAnsi="Times New Roman"/>
                <w:b/>
                <w:bCs/>
                <w:color w:val="000000"/>
              </w:rPr>
              <w:t>Заказчик:</w:t>
            </w:r>
          </w:p>
          <w:p>
            <w:pPr>
              <w:pStyle w:val="BodyText"/>
              <w:spacing w:lineRule="auto" w:line="240" w:before="0" w:after="0"/>
              <w:rPr>
                <w:rFonts w:ascii="Times New Roman" w:hAnsi="Times New Roman"/>
                <w:b/>
                <w:bCs/>
                <w:color w:val="000000"/>
              </w:rPr>
            </w:pPr>
            <w:r>
              <w:rPr>
                <w:rFonts w:ascii="Times New Roman" w:hAnsi="Times New Roman"/>
                <w:b/>
                <w:bCs/>
                <w:color w:val="000000"/>
              </w:rPr>
            </w:r>
          </w:p>
          <w:p>
            <w:pPr>
              <w:pStyle w:val="BodyText"/>
              <w:spacing w:lineRule="auto" w:line="240" w:before="0" w:after="0"/>
              <w:rPr>
                <w:rFonts w:ascii="Times New Roman" w:hAnsi="Times New Roman"/>
                <w:color w:val="000000"/>
                <w:spacing w:val="-6"/>
              </w:rPr>
            </w:pPr>
            <w:r>
              <w:rPr>
                <w:rFonts w:ascii="Times New Roman" w:hAnsi="Times New Roman"/>
                <w:color w:val="000000"/>
                <w:spacing w:val="-6"/>
              </w:rPr>
              <w:t>____________________/______/</w:t>
            </w:r>
          </w:p>
          <w:p>
            <w:pPr>
              <w:pStyle w:val="BodyText"/>
              <w:spacing w:lineRule="auto" w:line="240" w:before="0" w:after="0"/>
              <w:rPr>
                <w:rFonts w:ascii="Times New Roman" w:hAnsi="Times New Roman"/>
                <w:color w:val="000000"/>
                <w:spacing w:val="-6"/>
                <w:sz w:val="20"/>
                <w:szCs w:val="20"/>
              </w:rPr>
            </w:pPr>
            <w:r>
              <w:rPr>
                <w:rFonts w:ascii="Times New Roman" w:hAnsi="Times New Roman"/>
                <w:b/>
                <w:color w:val="000000"/>
                <w:spacing w:val="-6"/>
                <w:sz w:val="24"/>
                <w:szCs w:val="24"/>
              </w:rPr>
              <w:t>М.П.</w:t>
            </w:r>
          </w:p>
        </w:tc>
        <w:tc>
          <w:tcPr>
            <w:tcW w:w="5046" w:type="dxa"/>
            <w:tcBorders/>
          </w:tcPr>
          <w:p>
            <w:pPr>
              <w:pStyle w:val="Normal"/>
              <w:widowControl w:val="false"/>
              <w:tabs>
                <w:tab w:val="clear" w:pos="708"/>
                <w:tab w:val="left" w:pos="369" w:leader="none"/>
              </w:tabs>
              <w:spacing w:lineRule="auto" w:line="240" w:before="0" w:after="0"/>
              <w:jc w:val="center"/>
              <w:rPr>
                <w:rFonts w:ascii="Times New Roman" w:hAnsi="Times New Roman"/>
                <w:b/>
                <w:sz w:val="24"/>
                <w:szCs w:val="24"/>
              </w:rPr>
            </w:pPr>
            <w:r>
              <w:rPr>
                <w:rFonts w:ascii="Times New Roman" w:hAnsi="Times New Roman"/>
                <w:b/>
                <w:bCs/>
              </w:rPr>
              <w:t>Исполнитель:</w:t>
            </w:r>
          </w:p>
          <w:p>
            <w:pPr>
              <w:pStyle w:val="Normal"/>
              <w:widowControl w:val="false"/>
              <w:tabs>
                <w:tab w:val="clear" w:pos="708"/>
                <w:tab w:val="left" w:pos="369" w:leader="none"/>
              </w:tabs>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tabs>
                <w:tab w:val="clear" w:pos="708"/>
                <w:tab w:val="left" w:pos="369" w:leader="none"/>
              </w:tabs>
              <w:spacing w:lineRule="auto" w:line="240" w:before="0" w:after="0"/>
              <w:jc w:val="center"/>
              <w:rPr>
                <w:rFonts w:ascii="Times New Roman" w:hAnsi="Times New Roman"/>
                <w:b/>
                <w:sz w:val="24"/>
                <w:szCs w:val="24"/>
              </w:rPr>
            </w:pPr>
            <w:r>
              <w:rPr>
                <w:rFonts w:ascii="Times New Roman" w:hAnsi="Times New Roman"/>
                <w:b/>
                <w:sz w:val="24"/>
                <w:szCs w:val="24"/>
              </w:rPr>
              <w:t>___________________ /_________/</w:t>
            </w:r>
          </w:p>
          <w:p>
            <w:pPr>
              <w:pStyle w:val="Normal"/>
              <w:widowControl w:val="false"/>
              <w:tabs>
                <w:tab w:val="clear" w:pos="708"/>
                <w:tab w:val="left" w:pos="369" w:leader="none"/>
              </w:tabs>
              <w:spacing w:lineRule="auto" w:line="240" w:before="0" w:after="0"/>
              <w:rPr>
                <w:rFonts w:ascii="Times New Roman" w:hAnsi="Times New Roman"/>
                <w:b/>
                <w:sz w:val="24"/>
                <w:szCs w:val="24"/>
              </w:rPr>
            </w:pPr>
            <w:r>
              <w:rPr>
                <w:rFonts w:ascii="Times New Roman" w:hAnsi="Times New Roman"/>
                <w:b/>
                <w:sz w:val="24"/>
                <w:szCs w:val="24"/>
              </w:rPr>
            </w:r>
          </w:p>
        </w:tc>
      </w:tr>
    </w:tbl>
    <w:p>
      <w:pPr>
        <w:pStyle w:val="Normal"/>
        <w:spacing w:lineRule="auto" w:line="240" w:before="0" w:after="0"/>
        <w:jc w:val="end"/>
        <w:rPr>
          <w:rFonts w:ascii="Times New Roman" w:hAnsi="Times New Roman"/>
          <w:color w:val="000000"/>
          <w:lang w:eastAsia="ru-RU"/>
        </w:rPr>
      </w:pPr>
      <w:r>
        <w:rPr>
          <w:rFonts w:ascii="Times New Roman" w:hAnsi="Times New Roman"/>
          <w:color w:val="000000"/>
          <w:lang w:eastAsia="ru-RU"/>
        </w:rPr>
      </w:r>
    </w:p>
    <w:tbl>
      <w:tblPr>
        <w:tblW w:w="5000" w:type="pct"/>
        <w:jc w:val="start"/>
        <w:tblInd w:w="-108" w:type="dxa"/>
        <w:tblLayout w:type="fixed"/>
        <w:tblCellMar>
          <w:top w:w="0" w:type="dxa"/>
          <w:start w:w="108" w:type="dxa"/>
          <w:bottom w:w="0" w:type="dxa"/>
          <w:end w:w="108" w:type="dxa"/>
        </w:tblCellMar>
      </w:tblPr>
      <w:tblGrid>
        <w:gridCol w:w="4855"/>
        <w:gridCol w:w="5046"/>
      </w:tblGrid>
      <w:tr>
        <w:trPr>
          <w:trHeight w:val="1691" w:hRule="atLeast"/>
        </w:trPr>
        <w:tc>
          <w:tcPr>
            <w:tcW w:w="4855" w:type="dxa"/>
            <w:tcBorders/>
          </w:tcPr>
          <w:p>
            <w:pPr>
              <w:pStyle w:val="BodyText"/>
              <w:spacing w:lineRule="auto" w:line="240" w:before="0" w:after="0"/>
              <w:rPr>
                <w:sz w:val="24"/>
                <w:szCs w:val="24"/>
              </w:rPr>
            </w:pPr>
            <w:r>
              <w:rPr>
                <w:rFonts w:ascii="Times New Roman" w:hAnsi="Times New Roman"/>
                <w:b/>
                <w:bCs/>
                <w:color w:val="000000"/>
                <w:sz w:val="24"/>
                <w:szCs w:val="24"/>
              </w:rPr>
              <w:t>Заказчик:</w:t>
            </w:r>
          </w:p>
          <w:p>
            <w:pPr>
              <w:pStyle w:val="BodyText"/>
              <w:spacing w:lineRule="auto" w:line="240" w:before="0" w:after="0"/>
              <w:rPr>
                <w:sz w:val="24"/>
                <w:szCs w:val="24"/>
              </w:rPr>
            </w:pPr>
            <w:r>
              <w:rPr>
                <w:rFonts w:ascii="Times New Roman" w:hAnsi="Times New Roman"/>
                <w:color w:val="000000"/>
                <w:spacing w:val="-6"/>
                <w:sz w:val="24"/>
                <w:szCs w:val="24"/>
              </w:rPr>
              <w:t>Заместитель руководителя ГМУ ФССП России</w:t>
            </w:r>
          </w:p>
          <w:p>
            <w:pPr>
              <w:pStyle w:val="BodyText"/>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___________________    / П.В. Буренков</w:t>
            </w:r>
          </w:p>
        </w:tc>
        <w:tc>
          <w:tcPr>
            <w:tcW w:w="5046" w:type="dxa"/>
            <w:tcBorders/>
          </w:tcPr>
          <w:p>
            <w:pPr>
              <w:pStyle w:val="Normal"/>
              <w:widowControl w:val="false"/>
              <w:spacing w:lineRule="atLeast" w:line="0" w:before="0" w:after="0"/>
              <w:rPr>
                <w:sz w:val="24"/>
                <w:szCs w:val="24"/>
              </w:rPr>
            </w:pPr>
            <w:r>
              <w:rPr>
                <w:rFonts w:ascii="Times New Roman" w:hAnsi="Times New Roman"/>
                <w:b/>
                <w:bCs/>
                <w:sz w:val="24"/>
                <w:szCs w:val="24"/>
              </w:rPr>
              <w:t>Исполнитель:</w:t>
            </w:r>
          </w:p>
          <w:p>
            <w:pPr>
              <w:pStyle w:val="Normal"/>
              <w:widowControl w:val="false"/>
              <w:spacing w:lineRule="atLeast" w:line="0" w:before="0" w:after="0"/>
              <w:rPr>
                <w:rFonts w:ascii="Times New Roman" w:hAnsi="Times New Roman"/>
                <w:color w:val="000000"/>
                <w:spacing w:val="-6"/>
                <w:sz w:val="24"/>
                <w:szCs w:val="24"/>
              </w:rPr>
            </w:pPr>
            <w:r>
              <w:rPr>
                <w:sz w:val="24"/>
                <w:szCs w:val="24"/>
              </w:rPr>
            </w:r>
          </w:p>
          <w:p>
            <w:pPr>
              <w:pStyle w:val="Normal"/>
              <w:widowControl w:val="false"/>
              <w:spacing w:lineRule="atLeast" w:line="0" w:before="0" w:after="0"/>
              <w:rPr>
                <w:rFonts w:ascii="Times New Roman" w:hAnsi="Times New Roman"/>
                <w:color w:val="000000"/>
                <w:spacing w:val="-6"/>
                <w:sz w:val="24"/>
                <w:szCs w:val="24"/>
              </w:rPr>
            </w:pPr>
            <w:r>
              <w:rPr>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w:t>
            </w:r>
            <w:r>
              <w:rPr>
                <w:rFonts w:ascii="Times New Roman" w:hAnsi="Times New Roman"/>
                <w:bCs/>
                <w:color w:val="000000"/>
                <w:spacing w:val="-6"/>
                <w:sz w:val="24"/>
                <w:szCs w:val="24"/>
              </w:rPr>
              <w:t>____________/</w:t>
            </w:r>
            <w:r>
              <w:rPr>
                <w:rFonts w:ascii="Times New Roman" w:hAnsi="Times New Roman"/>
                <w:bCs/>
                <w:color w:val="000000"/>
                <w:spacing w:val="-6"/>
                <w:sz w:val="24"/>
                <w:szCs w:val="24"/>
              </w:rPr>
              <w:t>________</w:t>
            </w:r>
            <w:r>
              <w:rPr>
                <w:rFonts w:ascii="Times New Roman" w:hAnsi="Times New Roman"/>
                <w:bCs/>
                <w:color w:val="000000"/>
                <w:spacing w:val="-6"/>
                <w:sz w:val="24"/>
                <w:szCs w:val="24"/>
              </w:rPr>
              <w:t>/</w:t>
            </w:r>
          </w:p>
        </w:tc>
      </w:tr>
    </w:tbl>
    <w:p>
      <w:pPr>
        <w:pStyle w:val="Normal"/>
        <w:spacing w:lineRule="auto" w:line="240" w:before="0" w:after="0"/>
        <w:jc w:val="end"/>
        <w:rPr>
          <w:rFonts w:ascii="Times New Roman" w:hAnsi="Times New Roman"/>
          <w:color w:val="000000"/>
          <w:lang w:eastAsia="ru-RU"/>
        </w:rPr>
      </w:pPr>
      <w:r>
        <w:rPr>
          <w:rFonts w:ascii="Times New Roman" w:hAnsi="Times New Roman"/>
          <w:color w:val="000000"/>
          <w:lang w:eastAsia="ru-RU"/>
        </w:rPr>
      </w:r>
    </w:p>
    <w:p>
      <w:pPr>
        <w:pStyle w:val="Normal"/>
        <w:spacing w:lineRule="auto" w:line="240" w:before="0" w:after="0"/>
        <w:jc w:val="end"/>
        <w:rPr>
          <w:rFonts w:ascii="Times New Roman" w:hAnsi="Times New Roman"/>
          <w:color w:val="000000"/>
          <w:lang w:eastAsia="ru-RU"/>
        </w:rPr>
      </w:pPr>
      <w:r>
        <w:rPr>
          <w:rFonts w:ascii="Times New Roman" w:hAnsi="Times New Roman"/>
          <w:color w:val="000000"/>
          <w:lang w:eastAsia="ru-RU"/>
        </w:rPr>
      </w:r>
    </w:p>
    <w:p>
      <w:pPr>
        <w:pStyle w:val="Normal"/>
        <w:spacing w:lineRule="auto" w:line="240" w:before="0" w:after="0"/>
        <w:jc w:val="end"/>
        <w:rPr>
          <w:rFonts w:ascii="Times New Roman" w:hAnsi="Times New Roman"/>
          <w:color w:val="000000"/>
          <w:lang w:eastAsia="ru-RU"/>
        </w:rPr>
      </w:pPr>
      <w:r>
        <w:rPr>
          <w:rFonts w:ascii="Times New Roman" w:hAnsi="Times New Roman"/>
          <w:color w:val="000000"/>
          <w:sz w:val="24"/>
          <w:szCs w:val="24"/>
          <w:lang w:eastAsia="ru-RU"/>
        </w:rPr>
        <w:t>Приложение № 4 к Контракту</w:t>
      </w:r>
    </w:p>
    <w:p>
      <w:pPr>
        <w:pStyle w:val="Normal"/>
        <w:tabs>
          <w:tab w:val="clear" w:pos="708"/>
          <w:tab w:val="left" w:pos="0" w:leader="none"/>
        </w:tabs>
        <w:spacing w:lineRule="auto" w:line="240" w:before="0" w:after="0"/>
        <w:jc w:val="end"/>
        <w:rPr>
          <w:sz w:val="24"/>
          <w:szCs w:val="24"/>
        </w:rPr>
      </w:pPr>
      <w:r>
        <w:rPr>
          <w:rFonts w:eastAsia="MS Mincho" w:ascii="Times New Roman" w:hAnsi="Times New Roman"/>
          <w:sz w:val="24"/>
          <w:szCs w:val="24"/>
          <w:lang w:eastAsia="ru-RU"/>
        </w:rPr>
        <w:t xml:space="preserve">№ </w:t>
      </w:r>
      <w:r>
        <w:rPr>
          <w:rFonts w:eastAsia="MS Mincho" w:ascii="Times New Roman" w:hAnsi="Times New Roman"/>
          <w:sz w:val="24"/>
          <w:szCs w:val="24"/>
          <w:lang w:eastAsia="ru-RU"/>
        </w:rPr>
        <w:t>__________ от «______» __________ 2026 г.</w:t>
      </w:r>
    </w:p>
    <w:p>
      <w:pPr>
        <w:pStyle w:val="Normal"/>
        <w:spacing w:lineRule="auto" w:line="240" w:before="0" w:after="0"/>
        <w:jc w:val="center"/>
        <w:rPr>
          <w:rFonts w:ascii="Times New Roman" w:hAnsi="Times New Roman"/>
          <w:b/>
          <w:bCs/>
          <w:color w:themeColor="dark1" w:val="000000"/>
          <w:lang w:eastAsia="ru-RU"/>
        </w:rPr>
      </w:pPr>
      <w:r>
        <w:rPr>
          <w:rFonts w:ascii="Times New Roman" w:hAnsi="Times New Roman"/>
          <w:b/>
          <w:bCs/>
          <w:color w:themeColor="dark1" w:val="000000"/>
          <w:lang w:eastAsia="ru-RU"/>
        </w:rPr>
      </w:r>
    </w:p>
    <w:p>
      <w:pPr>
        <w:pStyle w:val="Normal"/>
        <w:spacing w:lineRule="auto" w:line="240" w:before="0" w:after="0"/>
        <w:jc w:val="center"/>
        <w:rPr>
          <w:rFonts w:ascii="Times New Roman" w:hAnsi="Times New Roman"/>
          <w:b/>
          <w:bCs/>
          <w:color w:themeColor="dark1" w:val="000000"/>
          <w:lang w:eastAsia="ru-RU"/>
        </w:rPr>
      </w:pPr>
      <w:r>
        <w:rPr>
          <w:rFonts w:ascii="Times New Roman" w:hAnsi="Times New Roman"/>
          <w:b/>
          <w:bCs/>
          <w:color w:themeColor="dark1" w:val="000000"/>
          <w:lang w:eastAsia="ru-RU"/>
        </w:rPr>
        <w:t>РЕКОМЕНДУЕМАЯ ФОРМА</w:t>
      </w:r>
    </w:p>
    <w:p>
      <w:pPr>
        <w:pStyle w:val="Normal"/>
        <w:tabs>
          <w:tab w:val="clear" w:pos="708"/>
          <w:tab w:val="left" w:pos="5940" w:leader="none"/>
        </w:tabs>
        <w:spacing w:lineRule="auto" w:line="240" w:before="0" w:after="0"/>
        <w:ind w:start="708"/>
        <w:rPr>
          <w:rFonts w:ascii="Times New Roman" w:hAnsi="Times New Roman"/>
          <w:i/>
          <w:i/>
          <w:color w:val="000000"/>
          <w:sz w:val="24"/>
          <w:szCs w:val="24"/>
          <w:lang w:eastAsia="ru-RU"/>
        </w:rPr>
      </w:pPr>
      <w:r>
        <w:rPr>
          <w:rFonts w:ascii="Times New Roman" w:hAnsi="Times New Roman"/>
          <w:i/>
          <w:color w:val="000000"/>
          <w:sz w:val="24"/>
          <w:szCs w:val="24"/>
          <w:lang w:eastAsia="ru-RU"/>
        </w:rPr>
      </w:r>
    </w:p>
    <w:tbl>
      <w:tblPr>
        <w:tblW w:w="10114" w:type="dxa"/>
        <w:jc w:val="start"/>
        <w:tblInd w:w="-656" w:type="dxa"/>
        <w:tblLayout w:type="fixed"/>
        <w:tblCellMar>
          <w:top w:w="0" w:type="dxa"/>
          <w:start w:w="108" w:type="dxa"/>
          <w:bottom w:w="0" w:type="dxa"/>
          <w:end w:w="108" w:type="dxa"/>
        </w:tblCellMar>
      </w:tblPr>
      <w:tblGrid>
        <w:gridCol w:w="5088"/>
        <w:gridCol w:w="5026"/>
      </w:tblGrid>
      <w:tr>
        <w:trPr/>
        <w:tc>
          <w:tcPr>
            <w:tcW w:w="508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0"/>
                <w:szCs w:val="20"/>
              </w:rPr>
            </w:pPr>
            <w:r>
              <w:rPr>
                <w:rFonts w:ascii="Times New Roman" w:hAnsi="Times New Roman"/>
                <w:i/>
                <w:sz w:val="20"/>
                <w:szCs w:val="20"/>
              </w:rPr>
              <w:t>На бланке заказчика</w:t>
            </w:r>
          </w:p>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r>
          </w:p>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r>
          </w:p>
          <w:p>
            <w:pPr>
              <w:pStyle w:val="Normal"/>
              <w:widowControl w:val="false"/>
              <w:spacing w:lineRule="auto" w:line="240" w:before="0" w:after="0"/>
              <w:rPr>
                <w:rFonts w:ascii="Times New Roman" w:hAnsi="Times New Roman"/>
                <w:b/>
                <w:sz w:val="20"/>
                <w:szCs w:val="20"/>
              </w:rPr>
            </w:pPr>
            <w:r>
              <w:rPr>
                <w:rFonts w:ascii="Times New Roman" w:hAnsi="Times New Roman"/>
                <w:b/>
                <w:sz w:val="20"/>
                <w:szCs w:val="20"/>
              </w:rPr>
            </w:r>
          </w:p>
        </w:tc>
        <w:tc>
          <w:tcPr>
            <w:tcW w:w="5026"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sz w:val="20"/>
                <w:szCs w:val="20"/>
              </w:rPr>
            </w:pPr>
            <w:r>
              <w:rPr>
                <w:rFonts w:ascii="Times New Roman" w:hAnsi="Times New Roman"/>
                <w:i/>
                <w:sz w:val="20"/>
                <w:szCs w:val="20"/>
              </w:rPr>
              <w:t>(указывается полное наименование исполнителя, его адрес (электронный адрес, почтовый или факс, в зависимости от метода отправки) (заполняется заказчиком)</w:t>
            </w:r>
          </w:p>
        </w:tc>
      </w:tr>
    </w:tbl>
    <w:p>
      <w:pPr>
        <w:pStyle w:val="Normal"/>
        <w:spacing w:lineRule="auto" w:line="240" w:before="0" w:after="0"/>
        <w:jc w:val="center"/>
        <w:rPr>
          <w:rFonts w:ascii="Times New Roman" w:hAnsi="Times New Roman" w:eastAsia="Calibri"/>
          <w:b/>
          <w:color w:val="000000"/>
        </w:rPr>
      </w:pPr>
      <w:r>
        <w:rPr>
          <w:rFonts w:eastAsia="Calibri" w:ascii="Times New Roman" w:hAnsi="Times New Roman"/>
          <w:b/>
          <w:color w:themeColor="dark1" w:val="000000"/>
          <w:sz w:val="24"/>
          <w:szCs w:val="24"/>
        </w:rPr>
        <w:t xml:space="preserve">Мотивированный отказ </w:t>
      </w:r>
    </w:p>
    <w:p>
      <w:pPr>
        <w:pStyle w:val="Normal"/>
        <w:spacing w:lineRule="auto" w:line="240" w:before="0" w:after="0"/>
        <w:jc w:val="center"/>
        <w:rPr>
          <w:rFonts w:ascii="Times New Roman" w:hAnsi="Times New Roman" w:eastAsia="Calibri"/>
          <w:b/>
          <w:color w:val="000000"/>
        </w:rPr>
      </w:pPr>
      <w:r>
        <w:rPr>
          <w:rFonts w:eastAsia="Calibri" w:ascii="Times New Roman" w:hAnsi="Times New Roman"/>
          <w:b/>
          <w:color w:themeColor="dark1" w:val="000000"/>
          <w:sz w:val="24"/>
          <w:szCs w:val="24"/>
        </w:rPr>
        <w:t>от подписа</w:t>
      </w:r>
      <w:r>
        <w:rPr>
          <w:rFonts w:eastAsia="Calibri" w:ascii="Times New Roman" w:hAnsi="Times New Roman"/>
          <w:b/>
          <w:color w:themeColor="dark1" w:val="000000"/>
        </w:rPr>
        <w:t>ния акта сдачи-приемки оказанных услуг</w:t>
      </w:r>
    </w:p>
    <w:p>
      <w:pPr>
        <w:pStyle w:val="Normal"/>
        <w:spacing w:lineRule="auto" w:line="240" w:before="0" w:after="0"/>
        <w:jc w:val="center"/>
        <w:rPr>
          <w:rFonts w:ascii="Times New Roman" w:hAnsi="Times New Roman" w:eastAsia="Calibri"/>
          <w:b/>
          <w:color w:themeColor="dark1" w:val="000000"/>
        </w:rPr>
      </w:pPr>
      <w:r>
        <w:rPr>
          <w:rFonts w:eastAsia="Calibri" w:ascii="Times New Roman" w:hAnsi="Times New Roman"/>
          <w:b/>
          <w:color w:themeColor="dark1" w:val="000000"/>
        </w:rPr>
        <w:t xml:space="preserve"> </w:t>
      </w:r>
      <w:r>
        <w:rPr>
          <w:rFonts w:eastAsia="Calibri" w:ascii="Times New Roman" w:hAnsi="Times New Roman"/>
          <w:b/>
          <w:color w:themeColor="dark1" w:val="000000"/>
        </w:rPr>
        <w:t>от __________№_______</w:t>
      </w:r>
    </w:p>
    <w:p>
      <w:pPr>
        <w:pStyle w:val="Normal"/>
        <w:spacing w:lineRule="auto" w:line="240" w:before="0" w:after="0"/>
        <w:ind w:firstLine="708"/>
        <w:jc w:val="both"/>
        <w:rPr/>
      </w:pPr>
      <w:r>
        <w:rPr>
          <w:rFonts w:eastAsia="Calibri" w:ascii="Times New Roman" w:hAnsi="Times New Roman"/>
          <w:color w:themeColor="dark1" w:val="000000"/>
        </w:rPr>
        <w:t>Между __________________ (указать наименование заказчика) (далее-заказчик) и ____________________ (указать наименование исполнителя) (далее-исполнитель), заключен контракт № ____ от _________, предметом которого является ______________ (указать предмет контракта) (далее-контракт)</w:t>
      </w:r>
      <w:r>
        <w:rPr>
          <w:rFonts w:eastAsia="Calibri" w:ascii="Times New Roman" w:hAnsi="Times New Roman"/>
          <w:i/>
          <w:color w:themeColor="dark1" w:val="000000"/>
        </w:rPr>
        <w:t>.</w:t>
      </w:r>
    </w:p>
    <w:p>
      <w:pPr>
        <w:pStyle w:val="Normal"/>
        <w:spacing w:lineRule="auto" w:line="240" w:before="0" w:after="0"/>
        <w:ind w:firstLine="708"/>
        <w:jc w:val="both"/>
        <w:rPr>
          <w:rFonts w:ascii="Times New Roman" w:hAnsi="Times New Roman"/>
          <w:color w:themeColor="dark1" w:val="000000"/>
        </w:rPr>
      </w:pPr>
      <w:r>
        <w:rPr>
          <w:rFonts w:ascii="Times New Roman" w:hAnsi="Times New Roman"/>
          <w:color w:themeColor="dark1" w:val="000000"/>
        </w:rPr>
        <w:t>В соответствии с п.  №____ контракта в срок не позднее «____» _______ 20__г. должны быть оказаны услуги, соответствующие условиям контракта.</w:t>
      </w:r>
    </w:p>
    <w:p>
      <w:pPr>
        <w:pStyle w:val="Normal"/>
        <w:spacing w:lineRule="auto" w:line="240" w:before="0" w:after="0"/>
        <w:ind w:firstLine="708"/>
        <w:jc w:val="both"/>
        <w:rPr/>
      </w:pPr>
      <w:r>
        <w:rPr>
          <w:rFonts w:eastAsia="Calibri" w:ascii="Times New Roman" w:hAnsi="Times New Roman"/>
          <w:color w:themeColor="dark1" w:val="000000"/>
        </w:rPr>
        <w:t>При проведении (внутренней/внешней</w:t>
      </w:r>
      <w:r>
        <w:rPr>
          <w:rStyle w:val="FootnoteReference"/>
          <w:rFonts w:eastAsia="Calibri" w:ascii="Times New Roman" w:hAnsi="Times New Roman"/>
          <w:color w:themeColor="dark1" w:val="000000"/>
        </w:rPr>
        <w:footnoteReference w:id="4"/>
      </w:r>
      <w:r>
        <w:rPr>
          <w:rFonts w:eastAsia="Calibri" w:ascii="Times New Roman" w:hAnsi="Times New Roman"/>
          <w:color w:themeColor="dark1" w:val="000000"/>
        </w:rPr>
        <w:t>) экспертизы заказчиком было проверено качество предоставленных исполнителем результатов исполнения контракта в части их соответствия условиям контракта.</w:t>
      </w:r>
    </w:p>
    <w:p>
      <w:pPr>
        <w:pStyle w:val="Normal"/>
        <w:spacing w:lineRule="auto" w:line="240" w:before="0" w:after="0"/>
        <w:jc w:val="both"/>
        <w:rPr>
          <w:rFonts w:ascii="Times New Roman" w:hAnsi="Times New Roman" w:eastAsia="Calibri"/>
          <w:color w:themeColor="dark1" w:val="000000"/>
        </w:rPr>
      </w:pPr>
      <w:r>
        <w:rPr>
          <w:rFonts w:eastAsia="Calibri" w:ascii="Times New Roman" w:hAnsi="Times New Roman"/>
          <w:color w:themeColor="dark1" w:val="000000"/>
        </w:rPr>
        <w:tab/>
        <w:t xml:space="preserve">В результате проведенной (внутренней/внешней) экспертизы оказанной услуги заказчиком установлено, что _______________________________ (указать выявленные/ не выявленные несоответствия/соответствия оказанных услуг условиям контракта). </w:t>
      </w:r>
    </w:p>
    <w:p>
      <w:pPr>
        <w:pStyle w:val="Normal"/>
        <w:tabs>
          <w:tab w:val="clear" w:pos="708"/>
          <w:tab w:val="left" w:pos="900" w:leader="none"/>
        </w:tabs>
        <w:spacing w:lineRule="auto" w:line="240" w:before="0" w:after="0"/>
        <w:jc w:val="both"/>
        <w:rPr>
          <w:rFonts w:ascii="Times New Roman" w:hAnsi="Times New Roman" w:eastAsia="Calibri"/>
          <w:color w:themeColor="dark1" w:val="000000"/>
        </w:rPr>
      </w:pPr>
      <w:r>
        <w:rPr>
          <w:rFonts w:eastAsia="Calibri" w:ascii="Times New Roman" w:hAnsi="Times New Roman"/>
          <w:color w:themeColor="dark1" w:val="000000"/>
        </w:rPr>
        <w:t xml:space="preserve">         </w:t>
      </w:r>
      <w:r>
        <w:rPr>
          <w:rFonts w:eastAsia="Calibri" w:ascii="Times New Roman" w:hAnsi="Times New Roman"/>
          <w:color w:themeColor="dark1" w:val="000000"/>
        </w:rPr>
        <w:t>Заказчик требует от исполнителя устранить вышеуказанные недостатки в течение ___ (____) дней с момента получения настоящего мотивированного отказа от подписания акта сдачи-приемки оказанных услуг.</w:t>
      </w:r>
    </w:p>
    <w:p>
      <w:pPr>
        <w:pStyle w:val="Normal"/>
        <w:tabs>
          <w:tab w:val="clear" w:pos="708"/>
          <w:tab w:val="left" w:pos="900" w:leader="none"/>
        </w:tabs>
        <w:spacing w:lineRule="auto" w:line="240" w:before="0" w:after="0"/>
        <w:jc w:val="both"/>
        <w:rPr>
          <w:rFonts w:ascii="Times New Roman" w:hAnsi="Times New Roman" w:eastAsia="Calibri"/>
          <w:color w:themeColor="dark1" w:val="000000"/>
        </w:rPr>
      </w:pPr>
      <w:r>
        <w:rPr>
          <w:rFonts w:eastAsia="Calibri" w:ascii="Times New Roman" w:hAnsi="Times New Roman"/>
          <w:color w:themeColor="dark1" w:val="000000"/>
        </w:rPr>
        <w:t xml:space="preserve">           </w:t>
      </w:r>
      <w:r>
        <w:rPr>
          <w:rFonts w:eastAsia="Calibri" w:ascii="Times New Roman" w:hAnsi="Times New Roman"/>
          <w:color w:themeColor="dark1" w:val="000000"/>
        </w:rPr>
        <w:t>Повторную приемку результатов оказанной услуги осуществить в срок, не позднее «__» ______ 20__ г.</w:t>
      </w:r>
    </w:p>
    <w:p>
      <w:pPr>
        <w:pStyle w:val="Normal"/>
        <w:spacing w:lineRule="auto" w:line="240" w:before="0" w:after="0"/>
        <w:jc w:val="both"/>
        <w:rPr/>
      </w:pPr>
      <w:r>
        <w:rPr>
          <w:rFonts w:ascii="Times New Roman" w:hAnsi="Times New Roman"/>
          <w:color w:themeColor="dark1" w:val="000000"/>
        </w:rPr>
        <w:t xml:space="preserve">            </w:t>
      </w:r>
      <w:r>
        <w:rPr>
          <w:rFonts w:ascii="Times New Roman" w:hAnsi="Times New Roman"/>
          <w:color w:themeColor="dark1" w:val="000000"/>
        </w:rPr>
        <w:t xml:space="preserve">В соответствии с ч. 7 ст. 94 Федерального закона № 44-ФЗ приемка результатов </w:t>
      </w:r>
      <w:r>
        <w:rPr>
          <w:rFonts w:ascii="Times New Roman" w:hAnsi="Times New Roman"/>
        </w:rPr>
        <w:t xml:space="preserve">оказанной услуги </w:t>
      </w:r>
      <w:r>
        <w:rPr>
          <w:rFonts w:ascii="Times New Roman" w:hAnsi="Times New Roman"/>
          <w:color w:themeColor="dark1" w:val="000000"/>
        </w:rPr>
        <w:t>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w:t>
      </w:r>
    </w:p>
    <w:p>
      <w:pPr>
        <w:pStyle w:val="Normal"/>
        <w:spacing w:lineRule="auto" w:line="240" w:before="0" w:after="0"/>
        <w:jc w:val="both"/>
        <w:rPr/>
      </w:pPr>
      <w:r>
        <w:rPr>
          <w:rFonts w:eastAsia="Calibri" w:ascii="Times New Roman" w:hAnsi="Times New Roman"/>
          <w:color w:themeColor="dark1" w:val="000000"/>
        </w:rPr>
        <w:t xml:space="preserve">        </w:t>
      </w:r>
      <w:r>
        <w:rPr>
          <w:rFonts w:eastAsia="Calibri" w:ascii="Times New Roman" w:hAnsi="Times New Roman"/>
          <w:color w:themeColor="dark1" w:val="000000"/>
        </w:rPr>
        <w:t xml:space="preserve">Если исполнитель не устранит недостатки оказанной услуги, послужившие основанием для отказа в её приемке, заказчик с учетом положений ч. 9 ст. 95 Федерального закона № 44-ФЗ </w:t>
      </w:r>
      <w:r>
        <w:rPr>
          <w:rFonts w:ascii="Times New Roman" w:hAnsi="Times New Roman"/>
          <w:color w:themeColor="dark1" w:val="000000"/>
        </w:rPr>
        <w:t>вправе принять решение об одностороннем отказе от исполнения контракта.</w:t>
      </w:r>
    </w:p>
    <w:p>
      <w:pPr>
        <w:pStyle w:val="Normal"/>
        <w:spacing w:lineRule="auto" w:line="240" w:before="0" w:after="0"/>
        <w:jc w:val="both"/>
        <w:rPr>
          <w:rFonts w:ascii="Times New Roman" w:hAnsi="Times New Roman"/>
          <w:color w:themeColor="dark1" w:val="000000"/>
        </w:rPr>
      </w:pPr>
      <w:r>
        <w:rPr>
          <w:rFonts w:ascii="Times New Roman" w:hAnsi="Times New Roman"/>
          <w:color w:themeColor="dark1" w:val="000000"/>
        </w:rPr>
        <w:tab/>
        <w:t>На основании вышеизложенного направляем Вам данный мотивированный отказ от подписания акта сдачи-приемки оказанных услуг и требуем в кратчайшие сроки оказать услуги, соответствующие условиям контракта.</w:t>
      </w:r>
    </w:p>
    <w:p>
      <w:pPr>
        <w:pStyle w:val="Normal"/>
        <w:spacing w:lineRule="auto" w:line="240" w:before="0" w:after="0"/>
        <w:jc w:val="both"/>
        <w:rPr/>
      </w:pPr>
      <w:r>
        <w:rPr>
          <w:rFonts w:eastAsia="Calibri" w:ascii="Times New Roman" w:hAnsi="Times New Roman"/>
          <w:color w:themeColor="dark1" w:val="000000"/>
        </w:rPr>
        <w:t>Приложение:</w:t>
      </w:r>
      <w:r>
        <w:rPr>
          <w:rStyle w:val="FootnoteReference"/>
          <w:rFonts w:eastAsia="Calibri" w:ascii="Times New Roman" w:hAnsi="Times New Roman"/>
          <w:color w:themeColor="dark1" w:val="000000"/>
        </w:rPr>
        <w:footnoteReference w:id="5"/>
      </w:r>
    </w:p>
    <w:p>
      <w:pPr>
        <w:pStyle w:val="Normal"/>
        <w:spacing w:lineRule="auto" w:line="240" w:before="0" w:after="0"/>
        <w:jc w:val="both"/>
        <w:rPr>
          <w:rFonts w:ascii="Times New Roman" w:hAnsi="Times New Roman"/>
          <w:color w:themeColor="dark1" w:val="000000"/>
        </w:rPr>
      </w:pPr>
      <w:r>
        <w:rPr>
          <w:rFonts w:ascii="Times New Roman" w:hAnsi="Times New Roman"/>
          <w:color w:themeColor="dark1" w:val="000000"/>
        </w:rPr>
        <w:t>Копия заключения эксперта № ____ от «__» _____ 20__ г. – на ___ л.</w:t>
      </w:r>
    </w:p>
    <w:tbl>
      <w:tblPr>
        <w:tblW w:w="9737" w:type="dxa"/>
        <w:jc w:val="start"/>
        <w:tblInd w:w="-283" w:type="dxa"/>
        <w:tblLayout w:type="fixed"/>
        <w:tblCellMar>
          <w:top w:w="0" w:type="dxa"/>
          <w:start w:w="108" w:type="dxa"/>
          <w:bottom w:w="0" w:type="dxa"/>
          <w:end w:w="108" w:type="dxa"/>
        </w:tblCellMar>
      </w:tblPr>
      <w:tblGrid>
        <w:gridCol w:w="3961"/>
        <w:gridCol w:w="2657"/>
        <w:gridCol w:w="3119"/>
      </w:tblGrid>
      <w:tr>
        <w:trPr/>
        <w:tc>
          <w:tcPr>
            <w:tcW w:w="3961" w:type="dxa"/>
            <w:tcBorders/>
            <w:vAlign w:val="center"/>
          </w:tcPr>
          <w:p>
            <w:pPr>
              <w:pStyle w:val="Normal"/>
              <w:widowControl w:val="false"/>
              <w:spacing w:lineRule="auto" w:line="240" w:before="0" w:after="0"/>
              <w:jc w:val="center"/>
              <w:rPr>
                <w:rFonts w:ascii="Times New Roman" w:hAnsi="Times New Roman"/>
                <w:color w:val="000000"/>
                <w:lang w:eastAsia="ru-RU"/>
              </w:rPr>
            </w:pPr>
            <w:r>
              <w:rPr>
                <w:rFonts w:ascii="Times New Roman" w:hAnsi="Times New Roman"/>
                <w:color w:val="000000"/>
                <w:lang w:eastAsia="ru-RU"/>
              </w:rPr>
            </w:r>
          </w:p>
          <w:p>
            <w:pPr>
              <w:pStyle w:val="Normal"/>
              <w:widowControl w:val="false"/>
              <w:spacing w:lineRule="auto" w:line="240" w:before="0" w:after="0"/>
              <w:jc w:val="center"/>
              <w:rPr>
                <w:rFonts w:ascii="Times New Roman" w:hAnsi="Times New Roman"/>
                <w:color w:val="000000"/>
                <w:lang w:eastAsia="ru-RU"/>
              </w:rPr>
            </w:pPr>
            <w:r>
              <w:rPr>
                <w:rFonts w:ascii="Times New Roman" w:hAnsi="Times New Roman"/>
                <w:color w:themeColor="dark1" w:val="000000"/>
                <w:sz w:val="24"/>
                <w:szCs w:val="24"/>
                <w:lang w:eastAsia="ru-RU"/>
              </w:rPr>
              <w:t>Должность руководителя заказчика</w:t>
            </w:r>
          </w:p>
        </w:tc>
        <w:tc>
          <w:tcPr>
            <w:tcW w:w="2657" w:type="dxa"/>
            <w:tcBorders/>
            <w:vAlign w:val="center"/>
          </w:tcPr>
          <w:p>
            <w:pPr>
              <w:pStyle w:val="Normal"/>
              <w:widowControl w:val="false"/>
              <w:spacing w:lineRule="auto" w:line="240" w:before="0" w:after="0"/>
              <w:jc w:val="center"/>
              <w:rPr>
                <w:rFonts w:ascii="Times New Roman" w:hAnsi="Times New Roman" w:eastAsia="Calibri"/>
              </w:rPr>
            </w:pPr>
            <w:r>
              <w:rPr>
                <w:rFonts w:eastAsia="Calibri" w:ascii="Times New Roman" w:hAnsi="Times New Roman"/>
                <w:sz w:val="24"/>
                <w:szCs w:val="24"/>
              </w:rPr>
              <w:t>_________________</w:t>
            </w:r>
          </w:p>
          <w:p>
            <w:pPr>
              <w:pStyle w:val="Normal"/>
              <w:widowControl w:val="false"/>
              <w:spacing w:lineRule="auto" w:line="240" w:before="0" w:after="0"/>
              <w:jc w:val="center"/>
              <w:rPr>
                <w:rFonts w:ascii="Times New Roman" w:hAnsi="Times New Roman" w:eastAsia="Calibri"/>
              </w:rPr>
            </w:pPr>
            <w:r>
              <w:rPr>
                <w:rFonts w:eastAsia="Calibri" w:ascii="Times New Roman" w:hAnsi="Times New Roman"/>
                <w:sz w:val="24"/>
                <w:szCs w:val="24"/>
              </w:rPr>
              <w:t>Подпись, М.П.</w:t>
            </w:r>
          </w:p>
        </w:tc>
        <w:tc>
          <w:tcPr>
            <w:tcW w:w="3119" w:type="dxa"/>
            <w:tcBorders/>
            <w:vAlign w:val="center"/>
          </w:tcPr>
          <w:p>
            <w:pPr>
              <w:pStyle w:val="Normal"/>
              <w:widowControl w:val="false"/>
              <w:spacing w:lineRule="auto" w:line="240" w:before="0" w:after="0"/>
              <w:jc w:val="center"/>
              <w:rPr>
                <w:rFonts w:ascii="Times New Roman" w:hAnsi="Times New Roman" w:eastAsia="Calibri"/>
              </w:rPr>
            </w:pPr>
            <w:r>
              <w:rPr>
                <w:rFonts w:eastAsia="Calibri" w:ascii="Times New Roman" w:hAnsi="Times New Roman"/>
                <w:sz w:val="24"/>
                <w:szCs w:val="24"/>
              </w:rPr>
              <w:t>ФИО руководителя</w:t>
            </w:r>
          </w:p>
        </w:tc>
      </w:tr>
    </w:tbl>
    <w:p>
      <w:pPr>
        <w:pStyle w:val="Normal"/>
        <w:rPr>
          <w:rFonts w:ascii="Times New Roman" w:hAnsi="Times New Roman"/>
          <w:color w:val="000000"/>
          <w:lang w:eastAsia="ru-RU"/>
        </w:rPr>
      </w:pPr>
      <w:r>
        <w:rPr>
          <w:rFonts w:ascii="Times New Roman" w:hAnsi="Times New Roman"/>
          <w:color w:val="000000"/>
          <w:lang w:eastAsia="ru-RU"/>
        </w:rPr>
      </w:r>
    </w:p>
    <w:tbl>
      <w:tblPr>
        <w:tblW w:w="5000" w:type="pct"/>
        <w:jc w:val="start"/>
        <w:tblInd w:w="-108" w:type="dxa"/>
        <w:tblLayout w:type="fixed"/>
        <w:tblCellMar>
          <w:top w:w="0" w:type="dxa"/>
          <w:start w:w="108" w:type="dxa"/>
          <w:bottom w:w="0" w:type="dxa"/>
          <w:end w:w="108" w:type="dxa"/>
        </w:tblCellMar>
      </w:tblPr>
      <w:tblGrid>
        <w:gridCol w:w="4855"/>
        <w:gridCol w:w="5046"/>
      </w:tblGrid>
      <w:tr>
        <w:trPr>
          <w:trHeight w:val="1125" w:hRule="atLeast"/>
        </w:trPr>
        <w:tc>
          <w:tcPr>
            <w:tcW w:w="4855" w:type="dxa"/>
            <w:tcBorders/>
          </w:tcPr>
          <w:p>
            <w:pPr>
              <w:pStyle w:val="BodyText"/>
              <w:spacing w:lineRule="auto" w:line="240" w:before="0" w:after="0"/>
              <w:rPr>
                <w:sz w:val="24"/>
                <w:szCs w:val="24"/>
              </w:rPr>
            </w:pPr>
            <w:r>
              <w:rPr>
                <w:rFonts w:ascii="Times New Roman" w:hAnsi="Times New Roman"/>
                <w:b/>
                <w:bCs/>
                <w:color w:val="000000"/>
                <w:sz w:val="24"/>
                <w:szCs w:val="24"/>
              </w:rPr>
              <w:t>Заказчик:</w:t>
            </w:r>
          </w:p>
          <w:p>
            <w:pPr>
              <w:pStyle w:val="BodyText"/>
              <w:spacing w:lineRule="auto" w:line="240" w:before="0" w:after="0"/>
              <w:rPr>
                <w:sz w:val="24"/>
                <w:szCs w:val="24"/>
              </w:rPr>
            </w:pPr>
            <w:r>
              <w:rPr>
                <w:rFonts w:ascii="Times New Roman" w:hAnsi="Times New Roman"/>
                <w:color w:val="000000"/>
                <w:spacing w:val="-6"/>
                <w:sz w:val="24"/>
                <w:szCs w:val="24"/>
              </w:rPr>
              <w:t>Заместитель руководителя ГМУ ФССП России</w:t>
            </w:r>
          </w:p>
          <w:p>
            <w:pPr>
              <w:pStyle w:val="BodyText"/>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___________________    / П.В. Буренков</w:t>
            </w:r>
          </w:p>
        </w:tc>
        <w:tc>
          <w:tcPr>
            <w:tcW w:w="5046" w:type="dxa"/>
            <w:tcBorders/>
          </w:tcPr>
          <w:p>
            <w:pPr>
              <w:pStyle w:val="Normal"/>
              <w:widowControl w:val="false"/>
              <w:spacing w:lineRule="atLeast" w:line="0" w:before="0" w:after="0"/>
              <w:rPr>
                <w:sz w:val="24"/>
                <w:szCs w:val="24"/>
              </w:rPr>
            </w:pPr>
            <w:r>
              <w:rPr>
                <w:rFonts w:ascii="Times New Roman" w:hAnsi="Times New Roman"/>
                <w:b/>
                <w:bCs/>
                <w:sz w:val="24"/>
                <w:szCs w:val="24"/>
              </w:rPr>
              <w:t>Исполнитель:</w:t>
            </w:r>
          </w:p>
          <w:p>
            <w:pPr>
              <w:pStyle w:val="Normal"/>
              <w:widowControl w:val="false"/>
              <w:spacing w:lineRule="atLeast" w:line="0" w:before="0" w:after="0"/>
              <w:rPr>
                <w:rFonts w:ascii="Times New Roman" w:hAnsi="Times New Roman"/>
                <w:color w:val="000000"/>
                <w:spacing w:val="-6"/>
                <w:sz w:val="24"/>
                <w:szCs w:val="24"/>
              </w:rPr>
            </w:pPr>
            <w:r>
              <w:rPr/>
            </w:r>
          </w:p>
          <w:p>
            <w:pPr>
              <w:pStyle w:val="BodyText"/>
              <w:spacing w:lineRule="auto" w:line="240" w:before="0" w:after="0"/>
              <w:rPr>
                <w:sz w:val="24"/>
                <w:szCs w:val="24"/>
              </w:rPr>
            </w:pPr>
            <w:r>
              <w:rPr>
                <w:sz w:val="24"/>
                <w:szCs w:val="24"/>
              </w:rPr>
            </w:r>
          </w:p>
          <w:p>
            <w:pPr>
              <w:pStyle w:val="BodyText"/>
              <w:spacing w:lineRule="auto" w:line="240" w:before="0" w:after="0"/>
              <w:rPr>
                <w:sz w:val="24"/>
                <w:szCs w:val="24"/>
              </w:rPr>
            </w:pPr>
            <w:r>
              <w:rPr>
                <w:rFonts w:ascii="Times New Roman" w:hAnsi="Times New Roman"/>
                <w:color w:val="000000"/>
                <w:spacing w:val="-6"/>
                <w:sz w:val="24"/>
                <w:szCs w:val="24"/>
              </w:rPr>
              <w:t>_________</w:t>
            </w:r>
            <w:r>
              <w:rPr>
                <w:rFonts w:ascii="Times New Roman" w:hAnsi="Times New Roman"/>
                <w:bCs/>
                <w:color w:val="000000"/>
                <w:spacing w:val="-6"/>
                <w:sz w:val="24"/>
                <w:szCs w:val="24"/>
              </w:rPr>
              <w:t>____________/</w:t>
            </w:r>
            <w:r>
              <w:rPr>
                <w:rFonts w:ascii="Times New Roman" w:hAnsi="Times New Roman"/>
                <w:bCs/>
                <w:color w:val="000000"/>
                <w:spacing w:val="-6"/>
                <w:sz w:val="24"/>
                <w:szCs w:val="24"/>
              </w:rPr>
              <w:t>_______</w:t>
            </w:r>
            <w:r>
              <w:rPr>
                <w:rFonts w:ascii="Times New Roman" w:hAnsi="Times New Roman"/>
                <w:bCs/>
                <w:color w:val="000000"/>
                <w:spacing w:val="-6"/>
                <w:sz w:val="24"/>
                <w:szCs w:val="24"/>
              </w:rPr>
              <w:t>/</w:t>
            </w:r>
          </w:p>
        </w:tc>
      </w:tr>
    </w:tbl>
    <w:p>
      <w:pPr>
        <w:pStyle w:val="Normal"/>
        <w:widowControl/>
        <w:suppressAutoHyphens w:val="true"/>
        <w:bidi w:val="0"/>
        <w:spacing w:lineRule="auto" w:line="259" w:before="0" w:after="160"/>
        <w:jc w:val="start"/>
        <w:rPr/>
      </w:pPr>
      <w:r>
        <w:rPr/>
      </w:r>
    </w:p>
    <w:sectPr>
      <w:headerReference w:type="default" r:id="rId7"/>
      <w:headerReference w:type="first" r:id="rId8"/>
      <w:footnotePr>
        <w:numFmt w:val="decimal"/>
      </w:footnotePr>
      <w:type w:val="nextPage"/>
      <w:pgSz w:w="11906" w:h="16838"/>
      <w:pgMar w:left="1155" w:right="850"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erif">
    <w:altName w:val="Times New Roman"/>
    <w:charset w:val="01" w:characterSet="utf-8"/>
    <w:family w:val="swiss"/>
    <w:pitch w:val="variable"/>
  </w:font>
  <w:font w:name="Cambria">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Open Sans">
    <w:charset w:val="01" w:characterSet="utf-8"/>
    <w:family w:val="roman"/>
    <w:pitch w:val="variable"/>
  </w:font>
  <w:font w:name="Tempora LGC Uni">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sz w:val="16"/>
          <w:szCs w:val="16"/>
        </w:rPr>
      </w:pPr>
      <w:r>
        <w:rPr>
          <w:rStyle w:val="Style13"/>
        </w:rPr>
        <w:footnoteRef/>
      </w:r>
      <w:r>
        <w:rPr>
          <w:rFonts w:cs="PT Astra Serif"/>
          <w:sz w:val="16"/>
          <w:szCs w:val="16"/>
        </w:rPr>
        <w:t>Для исполнителя с общим режимом налогообложения. В случае, если исполнитель не является плательщиком НДС, указать «НДС не облагается на основании Налогового кодекса Российской Федерации».</w:t>
      </w:r>
    </w:p>
  </w:footnote>
  <w:footnote w:id="3">
    <w:p>
      <w:pPr>
        <w:pStyle w:val="FootnoteText"/>
        <w:jc w:val="both"/>
        <w:rPr>
          <w:sz w:val="16"/>
          <w:szCs w:val="16"/>
        </w:rPr>
      </w:pPr>
      <w:r>
        <w:rPr>
          <w:rStyle w:val="Style13"/>
        </w:rPr>
        <w:footnoteRef/>
      </w:r>
      <w:r>
        <w:rPr>
          <w:rFonts w:cs="PT Astra Serif"/>
          <w:sz w:val="16"/>
          <w:szCs w:val="16"/>
        </w:rPr>
        <w:t>Для исполнителя с общим режимом налогообложения. В случае, если исполнитель не является плательщиком НДС, указать «НДС не облагается на основании Налогового кодекса Российской Федерации».</w:t>
      </w:r>
    </w:p>
  </w:footnote>
  <w:footnote w:id="4">
    <w:p>
      <w:pPr>
        <w:pStyle w:val="FootnoteText"/>
        <w:ind w:firstLine="709"/>
        <w:jc w:val="both"/>
        <w:rPr>
          <w:sz w:val="18"/>
          <w:szCs w:val="18"/>
        </w:rPr>
      </w:pPr>
      <w:r>
        <w:rPr>
          <w:rStyle w:val="Style13"/>
        </w:rPr>
        <w:footnoteRef/>
      </w:r>
      <w:r>
        <w:rPr>
          <w:sz w:val="18"/>
          <w:szCs w:val="18"/>
        </w:rPr>
        <w:t xml:space="preserve"> </w:t>
      </w:r>
      <w:r>
        <w:rPr>
          <w:sz w:val="18"/>
          <w:szCs w:val="18"/>
        </w:rPr>
        <w:t>При наличии экспертизы результаты (копия заключения) эксперта прилагается к мотивированному отказу в виде приложения.</w:t>
      </w:r>
    </w:p>
  </w:footnote>
  <w:footnote w:id="5">
    <w:p>
      <w:pPr>
        <w:pStyle w:val="FootnoteText"/>
        <w:ind w:firstLine="709"/>
        <w:rPr>
          <w:sz w:val="18"/>
          <w:szCs w:val="18"/>
        </w:rPr>
      </w:pPr>
      <w:r>
        <w:rPr>
          <w:rStyle w:val="Style13"/>
        </w:rPr>
        <w:footnoteRef/>
      </w:r>
      <w:r>
        <w:rPr>
          <w:sz w:val="18"/>
          <w:szCs w:val="18"/>
        </w:rPr>
        <w:t xml:space="preserve"> </w:t>
      </w:r>
      <w:r>
        <w:rPr>
          <w:sz w:val="18"/>
          <w:szCs w:val="18"/>
        </w:rPr>
        <w:t>Указывается при наличии.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none"/>
      <w:suff w:val="nothing"/>
      <w:lvlText w:val="%1."/>
      <w:lvlJc w:val="start"/>
      <w:pPr>
        <w:tabs>
          <w:tab w:val="num" w:pos="720"/>
        </w:tabs>
        <w:ind w:start="720" w:hanging="360"/>
      </w:pPr>
    </w:lvl>
    <w:lvl w:ilvl="1">
      <w:start w:val="1"/>
      <w:numFmt w:val="none"/>
      <w:suff w:val="nothing"/>
      <w:lvlText w:val="%2."/>
      <w:lvlJc w:val="start"/>
      <w:pPr>
        <w:tabs>
          <w:tab w:val="num" w:pos="1080"/>
        </w:tabs>
        <w:ind w:start="1080" w:hanging="360"/>
      </w:pPr>
    </w:lvl>
    <w:lvl w:ilvl="2">
      <w:start w:val="1"/>
      <w:numFmt w:val="none"/>
      <w:suff w:val="nothing"/>
      <w:lvlText w:val="%3."/>
      <w:lvlJc w:val="start"/>
      <w:pPr>
        <w:tabs>
          <w:tab w:val="num" w:pos="1440"/>
        </w:tabs>
        <w:ind w:start="1440" w:hanging="360"/>
      </w:pPr>
    </w:lvl>
    <w:lvl w:ilvl="3">
      <w:start w:val="1"/>
      <w:numFmt w:val="none"/>
      <w:suff w:val="nothing"/>
      <w:lvlText w:val="%4."/>
      <w:lvlJc w:val="start"/>
      <w:pPr>
        <w:tabs>
          <w:tab w:val="num" w:pos="1800"/>
        </w:tabs>
        <w:ind w:start="1800" w:hanging="360"/>
      </w:pPr>
    </w:lvl>
    <w:lvl w:ilvl="4">
      <w:start w:val="1"/>
      <w:numFmt w:val="none"/>
      <w:suff w:val="nothing"/>
      <w:lvlText w:val="%5."/>
      <w:lvlJc w:val="start"/>
      <w:pPr>
        <w:tabs>
          <w:tab w:val="num" w:pos="2160"/>
        </w:tabs>
        <w:ind w:start="2160" w:hanging="360"/>
      </w:pPr>
    </w:lvl>
    <w:lvl w:ilvl="5">
      <w:start w:val="1"/>
      <w:numFmt w:val="none"/>
      <w:suff w:val="nothing"/>
      <w:lvlText w:val="%6."/>
      <w:lvlJc w:val="start"/>
      <w:pPr>
        <w:tabs>
          <w:tab w:val="num" w:pos="2520"/>
        </w:tabs>
        <w:ind w:start="2520" w:hanging="360"/>
      </w:pPr>
    </w:lvl>
    <w:lvl w:ilvl="6">
      <w:start w:val="1"/>
      <w:numFmt w:val="none"/>
      <w:suff w:val="nothing"/>
      <w:lvlText w:val="%7."/>
      <w:lvlJc w:val="start"/>
      <w:pPr>
        <w:tabs>
          <w:tab w:val="num" w:pos="2880"/>
        </w:tabs>
        <w:ind w:start="2880" w:hanging="360"/>
      </w:pPr>
    </w:lvl>
    <w:lvl w:ilvl="7">
      <w:start w:val="1"/>
      <w:numFmt w:val="none"/>
      <w:suff w:val="nothing"/>
      <w:lvlText w:val="%8."/>
      <w:lvlJc w:val="start"/>
      <w:pPr>
        <w:tabs>
          <w:tab w:val="num" w:pos="3240"/>
        </w:tabs>
        <w:ind w:start="3240" w:hanging="360"/>
      </w:pPr>
    </w:lvl>
    <w:lvl w:ilvl="8">
      <w:start w:val="1"/>
      <w:numFmt w:val="none"/>
      <w:suff w:val="nothing"/>
      <w:lvlText w:val="%9."/>
      <w:lvlJc w:val="start"/>
      <w:pPr>
        <w:tabs>
          <w:tab w:val="num" w:pos="3600"/>
        </w:tabs>
        <w:ind w:start="3600" w:hanging="360"/>
      </w:pPr>
    </w:lvl>
  </w:abstractNum>
  <w:abstractNum w:abstractNumId="3">
    <w:lvl w:ilvl="0">
      <w:start w:val="1"/>
      <w:numFmt w:val="decimal"/>
      <w:suff w:val="space"/>
      <w:lvlText w:val="%1."/>
      <w:lvlJc w:val="start"/>
      <w:pPr>
        <w:tabs>
          <w:tab w:val="num" w:pos="0"/>
        </w:tabs>
        <w:ind w:start="1429" w:hanging="360"/>
      </w:pPr>
      <w:rPr>
        <w:rFonts w:cs="Times New Roman"/>
      </w:rPr>
    </w:lvl>
    <w:lvl w:ilvl="1">
      <w:start w:val="1"/>
      <w:numFmt w:val="lowerLetter"/>
      <w:lvlText w:val="%2."/>
      <w:lvlJc w:val="start"/>
      <w:pPr>
        <w:tabs>
          <w:tab w:val="num" w:pos="0"/>
        </w:tabs>
        <w:ind w:start="2149" w:hanging="360"/>
      </w:pPr>
      <w:rPr>
        <w:rFonts w:cs="Times New Roman"/>
      </w:rPr>
    </w:lvl>
    <w:lvl w:ilvl="2">
      <w:start w:val="1"/>
      <w:numFmt w:val="lowerRoman"/>
      <w:lvlText w:val="%3."/>
      <w:lvlJc w:val="end"/>
      <w:pPr>
        <w:tabs>
          <w:tab w:val="num" w:pos="0"/>
        </w:tabs>
        <w:ind w:start="2869" w:hanging="180"/>
      </w:pPr>
      <w:rPr>
        <w:rFonts w:cs="Times New Roman"/>
      </w:rPr>
    </w:lvl>
    <w:lvl w:ilvl="3">
      <w:start w:val="1"/>
      <w:numFmt w:val="decimal"/>
      <w:lvlText w:val="%4."/>
      <w:lvlJc w:val="start"/>
      <w:pPr>
        <w:tabs>
          <w:tab w:val="num" w:pos="0"/>
        </w:tabs>
        <w:ind w:start="3589" w:hanging="360"/>
      </w:pPr>
      <w:rPr>
        <w:rFonts w:cs="Times New Roman"/>
      </w:rPr>
    </w:lvl>
    <w:lvl w:ilvl="4">
      <w:start w:val="1"/>
      <w:numFmt w:val="lowerLetter"/>
      <w:lvlText w:val="%5."/>
      <w:lvlJc w:val="start"/>
      <w:pPr>
        <w:tabs>
          <w:tab w:val="num" w:pos="0"/>
        </w:tabs>
        <w:ind w:start="4309" w:hanging="360"/>
      </w:pPr>
      <w:rPr>
        <w:rFonts w:cs="Times New Roman"/>
      </w:rPr>
    </w:lvl>
    <w:lvl w:ilvl="5">
      <w:start w:val="1"/>
      <w:numFmt w:val="lowerRoman"/>
      <w:lvlText w:val="%6."/>
      <w:lvlJc w:val="end"/>
      <w:pPr>
        <w:tabs>
          <w:tab w:val="num" w:pos="0"/>
        </w:tabs>
        <w:ind w:start="5029" w:hanging="180"/>
      </w:pPr>
      <w:rPr>
        <w:rFonts w:cs="Times New Roman"/>
      </w:rPr>
    </w:lvl>
    <w:lvl w:ilvl="6">
      <w:start w:val="1"/>
      <w:numFmt w:val="decimal"/>
      <w:lvlText w:val="%7."/>
      <w:lvlJc w:val="start"/>
      <w:pPr>
        <w:tabs>
          <w:tab w:val="num" w:pos="0"/>
        </w:tabs>
        <w:ind w:start="5749" w:hanging="360"/>
      </w:pPr>
      <w:rPr>
        <w:rFonts w:cs="Times New Roman"/>
      </w:rPr>
    </w:lvl>
    <w:lvl w:ilvl="7">
      <w:start w:val="1"/>
      <w:numFmt w:val="lowerLetter"/>
      <w:lvlText w:val="%8."/>
      <w:lvlJc w:val="start"/>
      <w:pPr>
        <w:tabs>
          <w:tab w:val="num" w:pos="0"/>
        </w:tabs>
        <w:ind w:start="6469" w:hanging="360"/>
      </w:pPr>
      <w:rPr>
        <w:rFonts w:cs="Times New Roman"/>
      </w:rPr>
    </w:lvl>
    <w:lvl w:ilvl="8">
      <w:start w:val="1"/>
      <w:numFmt w:val="lowerRoman"/>
      <w:lvlText w:val="%9."/>
      <w:lvlJc w:val="end"/>
      <w:pPr>
        <w:tabs>
          <w:tab w:val="num" w:pos="0"/>
        </w:tabs>
        <w:ind w:start="7189" w:hanging="180"/>
      </w:pPr>
      <w:rPr>
        <w:rFonts w:cs="Times New Roman"/>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PakType Naskh Basic"/>
        <w:sz w:val="22"/>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9" w:before="0" w:after="160"/>
      <w:jc w:val="start"/>
    </w:pPr>
    <w:rPr>
      <w:rFonts w:ascii="Calibri" w:hAnsi="Calibri" w:eastAsia="Times New Roman" w:cs="Times New Roman"/>
      <w:color w:val="auto"/>
      <w:kern w:val="0"/>
      <w:sz w:val="22"/>
      <w:szCs w:val="22"/>
      <w:lang w:val="ru-RU" w:eastAsia="en-US" w:bidi="ar-SA"/>
    </w:rPr>
  </w:style>
  <w:style w:type="paragraph" w:styleId="Heading1">
    <w:name w:val="Heading 1"/>
    <w:basedOn w:val="Title"/>
    <w:next w:val="BodyText"/>
    <w:qFormat/>
    <w:pPr>
      <w:numPr>
        <w:ilvl w:val="0"/>
        <w:numId w:val="0"/>
      </w:numPr>
      <w:outlineLvl w:val="0"/>
    </w:pPr>
    <w:rPr>
      <w:rFonts w:ascii="Liberation Serif" w:hAnsi="Liberation Serif" w:eastAsia="Open Sans" w:cs="PakType Naskh Basic"/>
      <w:b/>
      <w:bCs/>
      <w:sz w:val="48"/>
      <w:szCs w:val="48"/>
    </w:rPr>
  </w:style>
  <w:style w:type="paragraph" w:styleId="Heading9">
    <w:name w:val="Heading 9"/>
    <w:basedOn w:val="Normal"/>
    <w:next w:val="Normal"/>
    <w:link w:val="9"/>
    <w:qFormat/>
    <w:pPr>
      <w:numPr>
        <w:ilvl w:val="0"/>
        <w:numId w:val="0"/>
      </w:numPr>
      <w:spacing w:lineRule="auto" w:line="240" w:before="240" w:after="60"/>
      <w:jc w:val="both"/>
      <w:outlineLvl w:val="8"/>
    </w:pPr>
    <w:rPr>
      <w:rFonts w:ascii="Cambria" w:hAnsi="Cambria"/>
      <w:sz w:val="20"/>
      <w:szCs w:val="20"/>
      <w:lang w:eastAsia="ru-RU"/>
    </w:rPr>
  </w:style>
  <w:style w:type="character" w:styleId="DefaultParagraphFont">
    <w:name w:val="Default Paragraph Font"/>
    <w:qFormat/>
    <w:rPr/>
  </w:style>
  <w:style w:type="character" w:styleId="9">
    <w:name w:val="Заголовок 9 Знак"/>
    <w:basedOn w:val="DefaultParagraphFont"/>
    <w:qFormat/>
    <w:rPr>
      <w:rFonts w:ascii="Cambria" w:hAnsi="Cambria" w:eastAsia="Times New Roman" w:cs="Times New Roman"/>
      <w:sz w:val="20"/>
      <w:szCs w:val="20"/>
      <w:lang w:eastAsia="ru-RU"/>
    </w:rPr>
  </w:style>
  <w:style w:type="character" w:styleId="Style12">
    <w:name w:val="Текст сноски Знак"/>
    <w:basedOn w:val="DefaultParagraphFont"/>
    <w:qFormat/>
    <w:rPr>
      <w:rFonts w:ascii="Times New Roman" w:hAnsi="Times New Roman" w:eastAsia="Times New Roman" w:cs="Times New Roman"/>
      <w:sz w:val="20"/>
      <w:szCs w:val="20"/>
      <w:lang w:eastAsia="ru-RU"/>
    </w:rPr>
  </w:style>
  <w:style w:type="character" w:styleId="Style13">
    <w:name w:val="Символ сноски"/>
    <w:qFormat/>
    <w:rPr>
      <w:rFonts w:cs="Times New Roman"/>
      <w:vertAlign w:val="superscript"/>
    </w:rPr>
  </w:style>
  <w:style w:type="character" w:styleId="FootnoteReference">
    <w:name w:val="Footnote Reference"/>
    <w:rPr>
      <w:rFonts w:cs="Times New Roman"/>
      <w:vertAlign w:val="superscript"/>
    </w:rPr>
  </w:style>
  <w:style w:type="character" w:styleId="Style14">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ConsPlusNormal">
    <w:name w:val="ConsPlusNormal Знак"/>
    <w:link w:val="ConsPlusNormal1"/>
    <w:qFormat/>
    <w:rPr>
      <w:rFonts w:ascii="Arial" w:hAnsi="Arial" w:eastAsia="Times New Roman" w:cs="Arial"/>
      <w:lang w:eastAsia="ru-RU"/>
    </w:rPr>
  </w:style>
  <w:style w:type="character" w:styleId="Style15">
    <w:name w:val="Основной текст с отступом Знак"/>
    <w:basedOn w:val="DefaultParagraphFont"/>
    <w:qFormat/>
    <w:rPr>
      <w:rFonts w:ascii="Times New Roman" w:hAnsi="Times New Roman" w:eastAsia="Times New Roman" w:cs="Times New Roman"/>
      <w:sz w:val="28"/>
      <w:szCs w:val="28"/>
      <w:lang w:eastAsia="ru-RU"/>
    </w:rPr>
  </w:style>
  <w:style w:type="character" w:styleId="Style16">
    <w:name w:val="Абзац списка Знак"/>
    <w:link w:val="ListParagraph"/>
    <w:qFormat/>
    <w:rPr>
      <w:rFonts w:eastAsia="Times New Roman" w:cs="Times New Roman"/>
    </w:rPr>
  </w:style>
  <w:style w:type="character" w:styleId="Hyperlink">
    <w:name w:val="Hyperlink"/>
    <w:basedOn w:val="DefaultParagraphFont"/>
    <w:rPr>
      <w:color w:themeColor="hyperlink" w:val="0000FF"/>
      <w:u w:val="single"/>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Основной шрифт абзаца"/>
    <w:qFormat/>
    <w:rPr/>
  </w:style>
  <w:style w:type="paragraph" w:styleId="Style19">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Tahoma"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aption11">
    <w:name w:val="caption11"/>
    <w:basedOn w:val="Normal"/>
    <w:qFormat/>
    <w:pPr>
      <w:suppressLineNumbers/>
      <w:spacing w:before="120" w:after="120"/>
    </w:pPr>
    <w:rPr>
      <w:rFonts w:cs="Lohit Devanagari"/>
      <w:i/>
      <w:iCs/>
      <w:sz w:val="24"/>
      <w:szCs w:val="24"/>
    </w:rPr>
  </w:style>
  <w:style w:type="paragraph" w:styleId="ListParagraph">
    <w:name w:val="List Paragraph"/>
    <w:basedOn w:val="Normal"/>
    <w:link w:val="Style16"/>
    <w:qFormat/>
    <w:pPr>
      <w:overflowPunct w:val="false"/>
      <w:spacing w:lineRule="auto" w:line="276" w:before="0" w:after="200"/>
      <w:ind w:start="720"/>
      <w:contextualSpacing/>
    </w:pPr>
    <w:rPr>
      <w:rFonts w:ascii="Calibri" w:hAnsi="Calibri" w:eastAsia="Calibri"/>
    </w:rPr>
  </w:style>
  <w:style w:type="paragraph" w:styleId="FootnoteText">
    <w:name w:val="Footnote Text"/>
    <w:basedOn w:val="Normal"/>
    <w:link w:val="Style12"/>
    <w:pPr>
      <w:spacing w:lineRule="auto" w:line="240" w:before="0" w:after="0"/>
    </w:pPr>
    <w:rPr>
      <w:rFonts w:ascii="Times New Roman" w:hAnsi="Times New Roman"/>
      <w:sz w:val="20"/>
      <w:szCs w:val="20"/>
      <w:lang w:eastAsia="ru-RU"/>
    </w:rPr>
  </w:style>
  <w:style w:type="paragraph" w:styleId="Style21">
    <w:name w:val="Колонтитул"/>
    <w:basedOn w:val="Normal"/>
    <w:qFormat/>
    <w:pPr/>
    <w:rPr/>
  </w:style>
  <w:style w:type="paragraph" w:styleId="Header">
    <w:name w:val="Header"/>
    <w:basedOn w:val="Normal"/>
    <w:link w:val="Style14"/>
    <w:pPr>
      <w:tabs>
        <w:tab w:val="clear" w:pos="708"/>
        <w:tab w:val="center" w:pos="4677" w:leader="none"/>
        <w:tab w:val="right" w:pos="9355" w:leader="none"/>
      </w:tabs>
      <w:spacing w:lineRule="auto" w:line="240" w:before="0" w:after="0"/>
      <w:jc w:val="both"/>
    </w:pPr>
    <w:rPr>
      <w:rFonts w:ascii="Times New Roman" w:hAnsi="Times New Roman"/>
      <w:sz w:val="24"/>
      <w:szCs w:val="24"/>
      <w:lang w:eastAsia="ru-RU"/>
    </w:rPr>
  </w:style>
  <w:style w:type="paragraph" w:styleId="ConsPlusNormal1">
    <w:name w:val="ConsPlusNormal"/>
    <w:link w:val="ConsPlusNormal"/>
    <w:qFormat/>
    <w:pPr>
      <w:widowControl w:val="false"/>
      <w:suppressAutoHyphens w:val="true"/>
      <w:kinsoku w:val="true"/>
      <w:overflowPunct w:val="true"/>
      <w:autoSpaceDE w:val="true"/>
      <w:bidi w:val="0"/>
      <w:spacing w:before="0" w:after="0"/>
      <w:ind w:firstLine="720"/>
      <w:jc w:val="start"/>
    </w:pPr>
    <w:rPr>
      <w:rFonts w:ascii="Arial" w:hAnsi="Arial" w:eastAsia="Times New Roman" w:cs="Arial"/>
      <w:color w:val="auto"/>
      <w:kern w:val="0"/>
      <w:sz w:val="22"/>
      <w:szCs w:val="22"/>
      <w:lang w:val="ru-RU" w:eastAsia="ru-RU" w:bidi="ar-SA"/>
    </w:rPr>
  </w:style>
  <w:style w:type="paragraph" w:styleId="BodyTextIndent">
    <w:name w:val="Body Text Indent"/>
    <w:basedOn w:val="Normal"/>
    <w:link w:val="Style15"/>
    <w:pPr>
      <w:spacing w:lineRule="auto" w:line="240" w:before="0" w:after="120"/>
      <w:ind w:start="283"/>
    </w:pPr>
    <w:rPr>
      <w:rFonts w:ascii="Times New Roman" w:hAnsi="Times New Roman"/>
      <w:sz w:val="28"/>
      <w:szCs w:val="28"/>
      <w:lang w:eastAsia="ru-RU"/>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jc w:val="center"/>
    </w:pPr>
    <w:rPr>
      <w:b/>
      <w:bCs/>
    </w:rPr>
  </w:style>
  <w:style w:type="paragraph" w:styleId="Standard">
    <w:name w:val="Standard"/>
    <w:qFormat/>
    <w:pPr>
      <w:widowControl w:val="false"/>
      <w:suppressAutoHyphens w:val="true"/>
      <w:kinsoku w:val="true"/>
      <w:overflowPunct w:val="true"/>
      <w:autoSpaceDE w:val="true"/>
      <w:bidi w:val="0"/>
      <w:spacing w:before="0" w:after="0"/>
      <w:jc w:val="start"/>
      <w:textAlignment w:val="baseline"/>
    </w:pPr>
    <w:rPr>
      <w:rFonts w:ascii="Times New Roman" w:hAnsi="Times New Roman" w:eastAsia="DejaVu Sans" w:cs="Times New Roman"/>
      <w:color w:val="auto"/>
      <w:kern w:val="2"/>
      <w:sz w:val="24"/>
      <w:szCs w:val="24"/>
      <w:lang w:val="ru-RU" w:eastAsia="zh-CN" w:bidi="hi-IN"/>
    </w:rPr>
  </w:style>
  <w:style w:type="paragraph" w:styleId="Standard1">
    <w:name w:val="Standard1"/>
    <w:qFormat/>
    <w:pPr>
      <w:widowControl w:val="false"/>
      <w:suppressAutoHyphens w:val="true"/>
      <w:kinsoku w:val="true"/>
      <w:overflowPunct w:val="true"/>
      <w:autoSpaceDE w:val="true"/>
      <w:bidi w:val="0"/>
      <w:spacing w:before="0" w:after="0"/>
      <w:jc w:val="start"/>
      <w:textAlignment w:val="baseline"/>
    </w:pPr>
    <w:rPr>
      <w:rFonts w:ascii="Times New Roman" w:hAnsi="Times New Roman" w:eastAsia="DejaVu Sans" w:cs="Times New Roman"/>
      <w:color w:val="auto"/>
      <w:kern w:val="2"/>
      <w:sz w:val="24"/>
      <w:szCs w:val="24"/>
      <w:lang w:val="ru-RU" w:eastAsia="zh-CN" w:bidi="hi-IN"/>
    </w:rPr>
  </w:style>
  <w:style w:type="paragraph" w:styleId="Standard2">
    <w:name w:val="Standard2"/>
    <w:qFormat/>
    <w:pPr>
      <w:widowControl w:val="false"/>
      <w:suppressAutoHyphens w:val="true"/>
      <w:kinsoku w:val="true"/>
      <w:overflowPunct w:val="true"/>
      <w:autoSpaceDE w:val="true"/>
      <w:bidi w:val="0"/>
      <w:spacing w:before="0" w:after="0"/>
      <w:jc w:val="start"/>
      <w:textAlignment w:val="baseline"/>
    </w:pPr>
    <w:rPr>
      <w:rFonts w:ascii="Times New Roman" w:hAnsi="Times New Roman" w:eastAsia="DejaVu Sans" w:cs="Times New Roman"/>
      <w:color w:val="auto"/>
      <w:kern w:val="2"/>
      <w:sz w:val="24"/>
      <w:szCs w:val="24"/>
      <w:lang w:val="ru-RU" w:eastAsia="zh-CN" w:bidi="hi-IN"/>
    </w:rPr>
  </w:style>
  <w:style w:type="paragraph" w:styleId="Standard3">
    <w:name w:val="Standard3"/>
    <w:qFormat/>
    <w:pPr>
      <w:widowControl w:val="false"/>
      <w:suppressAutoHyphens w:val="true"/>
      <w:kinsoku w:val="true"/>
      <w:overflowPunct w:val="true"/>
      <w:autoSpaceDE w:val="true"/>
      <w:bidi w:val="0"/>
      <w:spacing w:before="0" w:after="0"/>
      <w:jc w:val="start"/>
      <w:textAlignment w:val="baseline"/>
    </w:pPr>
    <w:rPr>
      <w:rFonts w:ascii="Times New Roman" w:hAnsi="Times New Roman" w:eastAsia="DejaVu Sans" w:cs="Times New Roman"/>
      <w:color w:val="auto"/>
      <w:kern w:val="2"/>
      <w:sz w:val="24"/>
      <w:szCs w:val="24"/>
      <w:lang w:val="ru-RU" w:eastAsia="zh-CN" w:bidi="hi-IN"/>
    </w:rPr>
  </w:style>
  <w:style w:type="paragraph" w:styleId="Standard4">
    <w:name w:val="Standard4"/>
    <w:qFormat/>
    <w:pPr>
      <w:widowControl w:val="false"/>
      <w:suppressAutoHyphens w:val="true"/>
      <w:kinsoku w:val="true"/>
      <w:overflowPunct w:val="true"/>
      <w:autoSpaceDE w:val="true"/>
      <w:bidi w:val="0"/>
      <w:spacing w:before="0" w:after="0"/>
      <w:jc w:val="start"/>
      <w:textAlignment w:val="baseline"/>
    </w:pPr>
    <w:rPr>
      <w:rFonts w:ascii="Times New Roman" w:hAnsi="Times New Roman" w:eastAsia="DejaVu Sans" w:cs="Times New Roman"/>
      <w:color w:val="auto"/>
      <w:kern w:val="2"/>
      <w:sz w:val="24"/>
      <w:szCs w:val="24"/>
      <w:lang w:val="ru-RU" w:eastAsia="zh-CN" w:bidi="hi-IN"/>
    </w:rPr>
  </w:style>
  <w:style w:type="paragraph" w:styleId="Style24">
    <w:name w:val="Абзац списка"/>
    <w:basedOn w:val="Normal"/>
    <w:qFormat/>
    <w:pPr>
      <w:overflowPunct w:val="true"/>
      <w:spacing w:lineRule="auto" w:line="276" w:before="0" w:after="200"/>
      <w:ind w:hanging="0" w:start="720" w:end="0"/>
      <w:contextualSpacing/>
      <w:textAlignment w:val="auto"/>
    </w:pPr>
    <w:rPr>
      <w:rFonts w:ascii="Calibri" w:hAnsi="Calibri" w:eastAsia="Calibri" w:cs="Times New Roman"/>
      <w:sz w:val="22"/>
      <w:szCs w:val="22"/>
    </w:rPr>
  </w:style>
  <w:style w:type="paragraph" w:styleId="Standard5">
    <w:name w:val="Standard5"/>
    <w:qFormat/>
    <w:pPr>
      <w:widowControl w:val="false"/>
      <w:suppressAutoHyphens w:val="true"/>
      <w:kinsoku w:val="true"/>
      <w:overflowPunct w:val="true"/>
      <w:autoSpaceDE w:val="true"/>
      <w:bidi w:val="0"/>
      <w:textAlignment w:val="baseline"/>
    </w:pPr>
    <w:rPr>
      <w:rFonts w:ascii="Times New Roman" w:hAnsi="Times New Roman" w:eastAsia="DejaVu Sans" w:cs="Times New Roman"/>
      <w:color w:val="auto"/>
      <w:kern w:val="2"/>
      <w:sz w:val="24"/>
      <w:szCs w:val="24"/>
      <w:lang w:val="ru-RU" w:eastAsia="zh-CN" w:bidi="hi-IN"/>
    </w:rPr>
  </w:style>
  <w:style w:type="numbering" w:styleId="NoList">
    <w:name w:val="No List"/>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D58D44D7757C4EA161CC2826CA287296EDAAE1F780274E1E9494DFE7972AYFG" TargetMode="External"/><Relationship Id="rId3" Type="http://schemas.openxmlformats.org/officeDocument/2006/relationships/hyperlink" Target="consultantplus://offline/ref=679F1DF366E1F9391D4039B7A711DEC8745EE70380ECA3618E4F0986lAlE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5506</TotalTime>
  <Application>LibreOffice/7.6.7.2$Linux_X86_64 LibreOffice_project/60$Build-2</Application>
  <AppVersion>15.0000</AppVersion>
  <Pages>14</Pages>
  <Words>4202</Words>
  <Characters>31171</Characters>
  <CharactersWithSpaces>35715</CharactersWithSpaces>
  <Paragraphs>274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2022-11-25T05:44:00Z</dcterms:created>
  <dc:creator>галина</dc:creator>
  <dc:description/>
  <dc:language>ru-RU</dc:language>
  <cp:lastModifiedBy/>
  <cp:lastPrinted>2026-06-16T17:07:00Z</cp:lastPrinted>
  <dcterms:modified xsi:type="dcterms:W3CDTF">2026-06-16T17:25:21Z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