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F8" w:rsidRPr="00523FF5" w:rsidRDefault="00687BF8" w:rsidP="00523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FF5">
        <w:rPr>
          <w:rFonts w:ascii="Times New Roman" w:hAnsi="Times New Roman" w:cs="Times New Roman"/>
          <w:sz w:val="24"/>
          <w:szCs w:val="24"/>
        </w:rPr>
        <w:t>Договор № _______</w:t>
      </w:r>
    </w:p>
    <w:p w:rsidR="0050291C" w:rsidRPr="00523FF5" w:rsidRDefault="00687BF8" w:rsidP="00523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FF5">
        <w:rPr>
          <w:rFonts w:ascii="Times New Roman" w:hAnsi="Times New Roman" w:cs="Times New Roman"/>
          <w:sz w:val="24"/>
          <w:szCs w:val="24"/>
        </w:rPr>
        <w:t xml:space="preserve">ИКЗ </w:t>
      </w:r>
      <w:r w:rsidR="007C252C" w:rsidRPr="007C252C">
        <w:rPr>
          <w:rFonts w:ascii="Times New Roman" w:hAnsi="Times New Roman" w:cs="Times New Roman"/>
          <w:color w:val="334059"/>
          <w:sz w:val="21"/>
          <w:szCs w:val="21"/>
          <w:shd w:val="clear" w:color="auto" w:fill="FFFFFF"/>
        </w:rPr>
        <w:t>261667008367766700100100270000000000</w:t>
      </w:r>
    </w:p>
    <w:p w:rsidR="00687BF8" w:rsidRPr="00523FF5" w:rsidRDefault="00687BF8" w:rsidP="00523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7BF8" w:rsidRPr="00523FF5" w:rsidRDefault="00687BF8" w:rsidP="00523FF5">
      <w:pPr>
        <w:spacing w:after="0" w:line="240" w:lineRule="auto"/>
        <w:ind w:left="-709" w:right="14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BF8" w:rsidRPr="00523FF5" w:rsidRDefault="00B476DC" w:rsidP="00523FF5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687BF8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Екатеринбург                                                                                     </w:t>
      </w:r>
      <w:r w:rsidR="00B64781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687BF8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7BF8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._</w:t>
      </w:r>
      <w:proofErr w:type="gramEnd"/>
      <w:r w:rsidR="00687BF8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0291C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C25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687BF8" w:rsidRPr="00523FF5" w:rsidRDefault="00687BF8" w:rsidP="00523FF5">
      <w:pPr>
        <w:spacing w:after="0" w:line="240" w:lineRule="auto"/>
        <w:ind w:left="-709" w:right="141" w:firstLine="56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77164430"/>
      <w:bookmarkStart w:id="1" w:name="_Toc243967343"/>
      <w:r w:rsidRPr="00523FF5">
        <w:rPr>
          <w:rFonts w:ascii="Times New Roman" w:hAnsi="Times New Roman" w:cs="Times New Roman"/>
          <w:sz w:val="24"/>
          <w:szCs w:val="24"/>
        </w:rPr>
        <w:t>Управление</w:t>
      </w:r>
      <w:r w:rsidR="00B64781" w:rsidRPr="00523FF5">
        <w:rPr>
          <w:rFonts w:ascii="Times New Roman" w:hAnsi="Times New Roman" w:cs="Times New Roman"/>
          <w:sz w:val="24"/>
          <w:szCs w:val="24"/>
        </w:rPr>
        <w:t xml:space="preserve"> </w:t>
      </w:r>
      <w:r w:rsidRPr="00523FF5">
        <w:rPr>
          <w:rFonts w:ascii="Times New Roman" w:hAnsi="Times New Roman" w:cs="Times New Roman"/>
          <w:sz w:val="24"/>
          <w:szCs w:val="24"/>
        </w:rPr>
        <w:t>Федеральной службы по надзору в сфере защиты прав потребителей и благополучия человека по Свердловской области, от имени Российской Федерации, в</w:t>
      </w:r>
      <w:r w:rsidRPr="00523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FF5">
        <w:rPr>
          <w:rFonts w:ascii="Times New Roman" w:hAnsi="Times New Roman" w:cs="Times New Roman"/>
          <w:sz w:val="24"/>
          <w:szCs w:val="24"/>
        </w:rPr>
        <w:t>лице руководителя Козловских</w:t>
      </w:r>
      <w:r w:rsidR="000D46EE" w:rsidRPr="00523FF5">
        <w:rPr>
          <w:rFonts w:ascii="Times New Roman" w:hAnsi="Times New Roman" w:cs="Times New Roman"/>
          <w:sz w:val="24"/>
          <w:szCs w:val="24"/>
        </w:rPr>
        <w:t xml:space="preserve"> Дмитрия Николаевича</w:t>
      </w:r>
      <w:r w:rsidRPr="00523FF5">
        <w:rPr>
          <w:rFonts w:ascii="Times New Roman" w:hAnsi="Times New Roman" w:cs="Times New Roman"/>
          <w:sz w:val="24"/>
          <w:szCs w:val="24"/>
        </w:rPr>
        <w:t>, действующего на основании Положения, именуемое в дальнейшем «Заказчик», с одной стороны, и ________________________</w:t>
      </w:r>
      <w:r w:rsidR="000D46EE" w:rsidRPr="00523FF5">
        <w:rPr>
          <w:rFonts w:ascii="Times New Roman" w:hAnsi="Times New Roman" w:cs="Times New Roman"/>
          <w:sz w:val="24"/>
          <w:szCs w:val="24"/>
        </w:rPr>
        <w:t xml:space="preserve">, </w:t>
      </w:r>
      <w:r w:rsidRPr="00523FF5">
        <w:rPr>
          <w:rFonts w:ascii="Times New Roman" w:hAnsi="Times New Roman" w:cs="Times New Roman"/>
          <w:sz w:val="24"/>
          <w:szCs w:val="24"/>
        </w:rPr>
        <w:t xml:space="preserve">в лице ___________________, действующего на основании ______________, именуемое в дальнейшем «Поставщик», с другой стороны, также именуемые в дальнейшем </w:t>
      </w:r>
      <w:r w:rsidR="00D260B8" w:rsidRPr="00523FF5">
        <w:rPr>
          <w:rFonts w:ascii="Times New Roman" w:hAnsi="Times New Roman" w:cs="Times New Roman"/>
          <w:sz w:val="24"/>
          <w:szCs w:val="24"/>
        </w:rPr>
        <w:t>«</w:t>
      </w:r>
      <w:r w:rsidRPr="00523FF5">
        <w:rPr>
          <w:rFonts w:ascii="Times New Roman" w:hAnsi="Times New Roman" w:cs="Times New Roman"/>
          <w:sz w:val="24"/>
          <w:szCs w:val="24"/>
        </w:rPr>
        <w:t>Стороны</w:t>
      </w:r>
      <w:r w:rsidR="00D260B8" w:rsidRPr="00523FF5">
        <w:rPr>
          <w:rFonts w:ascii="Times New Roman" w:hAnsi="Times New Roman" w:cs="Times New Roman"/>
          <w:sz w:val="24"/>
          <w:szCs w:val="24"/>
        </w:rPr>
        <w:t>»</w:t>
      </w:r>
      <w:r w:rsidRPr="00523FF5">
        <w:rPr>
          <w:rFonts w:ascii="Times New Roman" w:hAnsi="Times New Roman" w:cs="Times New Roman"/>
          <w:sz w:val="24"/>
          <w:szCs w:val="24"/>
        </w:rPr>
        <w:t xml:space="preserve">, совместно </w:t>
      </w:r>
      <w:r w:rsidR="00B64781" w:rsidRPr="00523FF5">
        <w:rPr>
          <w:rFonts w:ascii="Times New Roman" w:hAnsi="Times New Roman" w:cs="Times New Roman"/>
          <w:sz w:val="24"/>
          <w:szCs w:val="24"/>
        </w:rPr>
        <w:t xml:space="preserve">действуя на основании п. 4 ч. 1 </w:t>
      </w:r>
      <w:r w:rsidRPr="00523FF5">
        <w:rPr>
          <w:rFonts w:ascii="Times New Roman" w:hAnsi="Times New Roman" w:cs="Times New Roman"/>
          <w:sz w:val="24"/>
          <w:szCs w:val="24"/>
        </w:rPr>
        <w:t>ст. 93 Федеральн</w:t>
      </w:r>
      <w:r w:rsidR="00B64781" w:rsidRPr="00523FF5">
        <w:rPr>
          <w:rFonts w:ascii="Times New Roman" w:hAnsi="Times New Roman" w:cs="Times New Roman"/>
          <w:sz w:val="24"/>
          <w:szCs w:val="24"/>
        </w:rPr>
        <w:t>ого</w:t>
      </w:r>
      <w:r w:rsidRPr="00523FF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64781" w:rsidRPr="00523FF5">
        <w:rPr>
          <w:rFonts w:ascii="Times New Roman" w:hAnsi="Times New Roman" w:cs="Times New Roman"/>
          <w:sz w:val="24"/>
          <w:szCs w:val="24"/>
        </w:rPr>
        <w:t>а</w:t>
      </w:r>
      <w:r w:rsidRPr="00523FF5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договор (далее </w:t>
      </w:r>
      <w:r w:rsidR="00B64781" w:rsidRPr="00523FF5">
        <w:rPr>
          <w:rFonts w:ascii="Times New Roman" w:hAnsi="Times New Roman" w:cs="Times New Roman"/>
          <w:sz w:val="24"/>
          <w:szCs w:val="24"/>
        </w:rPr>
        <w:t xml:space="preserve">по тексту </w:t>
      </w:r>
      <w:r w:rsidRPr="00523FF5">
        <w:rPr>
          <w:rFonts w:ascii="Times New Roman" w:hAnsi="Times New Roman" w:cs="Times New Roman"/>
          <w:sz w:val="24"/>
          <w:szCs w:val="24"/>
        </w:rPr>
        <w:t>- Договор) о нижеследующем:</w:t>
      </w:r>
    </w:p>
    <w:p w:rsidR="00687BF8" w:rsidRPr="00523FF5" w:rsidRDefault="00687BF8" w:rsidP="00523FF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 Предмет договора</w:t>
      </w:r>
    </w:p>
    <w:p w:rsidR="00687BF8" w:rsidRPr="00523FF5" w:rsidRDefault="00687BF8" w:rsidP="00523FF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1.1.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64781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настоящему 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B64781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374886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Поставщик обязуется поставить </w:t>
      </w:r>
      <w:r w:rsidR="008914C8" w:rsidRPr="00891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комплектующ</w:t>
      </w:r>
      <w:r w:rsidR="00891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</w:t>
      </w:r>
      <w:r w:rsidR="008914C8" w:rsidRPr="00891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запасны</w:t>
      </w:r>
      <w:r w:rsidR="00891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8914C8" w:rsidRPr="00891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частей к ПК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</w:t>
      </w:r>
      <w:r w:rsidR="00B64781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тексту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91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Продукция) согласно Спецификации (Приложение № 1 к настоящему Договору), являющейся неотъемлемой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F5E"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частью настоящего Д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оговора.</w:t>
      </w: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1.2.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</w:r>
      <w:r w:rsidR="00BB25A7"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Заказчик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обязуется принять Продукцию и </w:t>
      </w:r>
      <w:r w:rsidRPr="00523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оплатить ее стоимость.</w:t>
      </w:r>
    </w:p>
    <w:p w:rsidR="00687BF8" w:rsidRPr="00523FF5" w:rsidRDefault="00687BF8" w:rsidP="00523FF5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1.3.</w:t>
      </w:r>
      <w:r w:rsidRPr="00523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Место поставки: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Екатеринбург, </w:t>
      </w:r>
      <w:r w:rsidR="00374886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переулок Отдельный, 3</w:t>
      </w:r>
    </w:p>
    <w:p w:rsidR="00687BF8" w:rsidRPr="00523FF5" w:rsidRDefault="00687BF8" w:rsidP="00523FF5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 Стоимость продукции и порядок расчетов</w:t>
      </w:r>
    </w:p>
    <w:p w:rsidR="00687BF8" w:rsidRPr="00523FF5" w:rsidRDefault="00687BF8" w:rsidP="00523FF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Цена </w:t>
      </w:r>
      <w:r w:rsidR="00B476DC" w:rsidRPr="00523FF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Договора </w:t>
      </w:r>
      <w:r w:rsidRPr="00523FF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составляет ______________________________________</w:t>
      </w:r>
      <w:r w:rsidRPr="00523FF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523F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(сумма прописью), 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НДС по применяемой (действующий) ставке </w:t>
      </w:r>
      <w:r w:rsidRPr="00523F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случае, если Поставщик имеет право на освобождение от уплаты НДС, то слова «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 по применяемой (действующий) ставке</w:t>
      </w:r>
      <w:r w:rsidRPr="00523F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заменяются на слова «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Pr="00523F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»).</w:t>
      </w: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Цена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Стоимость Продукции включает в себя стоимость </w:t>
      </w:r>
      <w:r w:rsidR="00523FF5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картриджей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все расходы Участника, производимые им в процессе поставки Продукции, в том числе расходы на доставку, страхование, уплату налогов, таможенных пошлин, сборов и других обязательных платежей для данного вида товара.</w:t>
      </w: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плата производится в безналичной форме путем перечисления денежных средств в размере 100% от суммы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расчетный счет Поставщика в течение 10 (десяти) </w:t>
      </w:r>
      <w:r w:rsidR="00191538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рабочих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 после поставки товара на основании выставленного </w:t>
      </w:r>
      <w:r w:rsidR="007C25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счета/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счета-фактуры и подписанной товарно-транспортной накладной.</w:t>
      </w: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606B5" w:rsidRPr="00523FF5" w:rsidRDefault="00D606B5" w:rsidP="00523FF5">
      <w:pPr>
        <w:keepNext/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523FF5" w:rsidRDefault="00687BF8" w:rsidP="00523FF5">
      <w:pPr>
        <w:keepNext/>
        <w:tabs>
          <w:tab w:val="left" w:pos="397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Условия и сроки поставки</w:t>
      </w:r>
    </w:p>
    <w:p w:rsidR="00687BF8" w:rsidRPr="00523FF5" w:rsidRDefault="00687BF8" w:rsidP="00523F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</w:t>
      </w:r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Поставщик обязуется поставить </w:t>
      </w:r>
      <w:r w:rsidR="00BB25A7"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Заказчику</w:t>
      </w:r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Продукцию 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</w:t>
      </w:r>
      <w:r w:rsidR="00C429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673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C429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десяти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</w:t>
      </w:r>
      <w:r w:rsidR="00374886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E2F2B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 с момента </w:t>
      </w:r>
      <w:r w:rsidR="00D606B5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заключения Д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оговора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Качество, тара, упаковка и маркировка Продукции должны соответствовать ГОСТ и техническим условиям для поставки </w:t>
      </w:r>
      <w:r w:rsidRPr="00523FF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данного рода.</w:t>
      </w: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3.3.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Тара и у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паковка Продукции должны обеспечивать ее целостность и сохранность при транспортировке и хранении.</w:t>
      </w: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3.4.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>Приемка товара по количеству и качеству производится в соответствии с Инструкциями Госарбитража СССР № П-6, № П-7 с изменениями  и дополнениями с учетом требований, предусмотренных статьями 513-515 Гражданского кодекса Российской Федерации.</w:t>
      </w:r>
    </w:p>
    <w:p w:rsidR="00687BF8" w:rsidRPr="00523FF5" w:rsidRDefault="00687BF8" w:rsidP="00523FF5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4. Обязательства сторон</w:t>
      </w:r>
    </w:p>
    <w:p w:rsidR="00687BF8" w:rsidRPr="00523FF5" w:rsidRDefault="00687BF8" w:rsidP="00523FF5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4.1.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Поставщик обязуется: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4.1.1.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Поставить Продукцию своевременно, в соответствии с условиями настоящего </w:t>
      </w:r>
      <w:r w:rsidR="00B476DC" w:rsidRPr="00523F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87BF8" w:rsidRPr="00523FF5" w:rsidRDefault="00687BF8" w:rsidP="00523FF5">
      <w:pPr>
        <w:shd w:val="clear" w:color="auto" w:fill="FFFFFF"/>
        <w:tabs>
          <w:tab w:val="left" w:pos="15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4.1.</w:t>
      </w:r>
      <w:r w:rsidR="002B0962"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  <w:r w:rsidRPr="00523F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Поставщик гарантирует качество и надежность поставляемой Продукции в течение с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рока гарантии, который определяется в соответствии с действующим </w:t>
      </w:r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законодательством Российской Федерации для данного вида товара </w:t>
      </w:r>
      <w:proofErr w:type="gramStart"/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 на</w:t>
      </w:r>
      <w:proofErr w:type="gramEnd"/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поставляемую Продукцию 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распространяться полная гарантия производителя, подтвержденная документом от производителя.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4.2.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5A7" w:rsidRPr="00523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Заказчик</w:t>
      </w:r>
      <w:r w:rsidRPr="00523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обязуется: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4.2.1.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Принять Продукцию в соответствии с условиями настоящего </w:t>
      </w:r>
      <w:r w:rsidR="00381F5E" w:rsidRPr="00523FF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="00B476DC" w:rsidRPr="00523FF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оговора</w:t>
      </w:r>
      <w:r w:rsidRPr="00523FF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4.2.2.</w:t>
      </w:r>
      <w:r w:rsidRPr="00523FF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оплату Продукции.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4.3.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Поставщик по согласованию с </w:t>
      </w:r>
      <w:r w:rsidR="00BB25A7" w:rsidRPr="00523FF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Заказчиком</w:t>
      </w:r>
      <w:r w:rsidRPr="00523FF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имеет право на 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досрочную поставку Продукции.</w:t>
      </w:r>
    </w:p>
    <w:p w:rsidR="00687BF8" w:rsidRPr="00523FF5" w:rsidRDefault="00687BF8" w:rsidP="00523FF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5. Ответственность сторон</w:t>
      </w:r>
    </w:p>
    <w:p w:rsidR="00687BF8" w:rsidRPr="00523FF5" w:rsidRDefault="00687BF8" w:rsidP="00523FF5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случае просрочки исполнения </w:t>
      </w:r>
      <w:r w:rsidR="00BB25A7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</w:t>
      </w:r>
      <w:r w:rsidR="00BB25A7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Поставщик вправе потребовать уплаты неустоек (штрафов, пеней).</w:t>
      </w: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Пеня начисляется за каждый день просрочки исполнения обязательства, предусмотренного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Договором 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</w:t>
      </w:r>
      <w:r w:rsidR="00BB25A7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размер штрафа устанавливается в виде фиксированной суммы и составляет 1000 рублей.</w:t>
      </w: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BB25A7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направляет Поставщику требование об уплате неустоек (штрафов, пеней).</w:t>
      </w: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5.5.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срока исполнения обязательства, и устанавливается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5.6.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размер штрафа устанавливается в виде фиксированной суммы, равной 10 % цены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а, и составляет _______________ рублей.</w:t>
      </w: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заключенным с победителем закупки (или с иным участником закупки в случаях, установленных Федеральным </w:t>
      </w:r>
      <w:hyperlink r:id="rId5" w:history="1">
        <w:r w:rsidRPr="00523FF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законом</w:t>
        </w:r>
      </w:hyperlink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предложившим наиболее высокую цену за право заключения </w:t>
      </w:r>
      <w:r w:rsidR="00B64781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устанавливается в виде фиксированной суммы, равной 10 % цены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составляет _______________ рублей.</w:t>
      </w: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5.8.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B64781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договоре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таких обязательств) в виде фиксированной суммы, и составляет 1000 рублей.</w:t>
      </w: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5.9.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76DC"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687BF8" w:rsidRPr="00523FF5" w:rsidRDefault="00687BF8" w:rsidP="00523F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Действие обстоятельств непреодолимой силы</w:t>
      </w:r>
    </w:p>
    <w:p w:rsidR="00687BF8" w:rsidRPr="00523FF5" w:rsidRDefault="00687BF8" w:rsidP="00523FF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6.1.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</w:t>
      </w:r>
      <w:r w:rsidRPr="00523FF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действия обстоятельств непреодолимой силы, т.е. чрезвычайных и </w:t>
      </w:r>
      <w:r w:rsidRPr="00523FF5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непредотвратимых при данных условиях обстоятельств, в том числе 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объявленная или фактическая война, гражданские волнения, эпидемии, </w:t>
      </w:r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блокада, пожары, землетрясения, наводнения и другие стихийные природные </w:t>
      </w:r>
      <w:r w:rsidRPr="00523F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бедствия, срок исполнения Сторонами обязательств по </w:t>
      </w:r>
      <w:r w:rsidR="00B476DC" w:rsidRPr="00523F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договору</w:t>
      </w:r>
      <w:r w:rsidRPr="00523F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отодвигается на период действия обстоятельств </w:t>
      </w:r>
      <w:r w:rsidRPr="00523FF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непреодолимой силы</w:t>
      </w:r>
      <w:r w:rsidRPr="00523FF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6.2.</w:t>
      </w:r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Свидетельство, выданное соответствующим компетентным органом, </w:t>
      </w:r>
      <w:r w:rsidRPr="00523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является достаточным подтверждением наличия и продолжительности действия непреодолимой силы.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Сторона, которая не исполняет обязательств по настоящему </w:t>
      </w:r>
      <w:r w:rsidR="00B476DC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3FF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вследствие действия непреодолимой силы, должна незамедлительно известить другую Сторону о таких обстоятельствах и их влиянии на исполнение 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обязательств по </w:t>
      </w:r>
      <w:r w:rsidR="00B476DC"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договору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687BF8" w:rsidRPr="00523FF5" w:rsidRDefault="00687BF8" w:rsidP="00523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 Изменение, расторжение </w:t>
      </w:r>
      <w:r w:rsidR="00B476DC"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договора</w:t>
      </w:r>
    </w:p>
    <w:p w:rsidR="00687BF8" w:rsidRPr="00523FF5" w:rsidRDefault="00687BF8" w:rsidP="00523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E16AF" w:rsidRPr="00523FF5" w:rsidRDefault="001E16AF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Федеральным законом от 05.04.2013 № 44-ФЗ «О контактной системе в сфере закупок товаров, работ, услуг для обеспечения государственных и муниципальных нужд».</w:t>
      </w:r>
    </w:p>
    <w:p w:rsidR="001E16AF" w:rsidRPr="00523FF5" w:rsidRDefault="001E16AF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7.2. 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1E16AF" w:rsidRPr="00523FF5" w:rsidRDefault="001E16AF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Заказчик вправе принять решение об одностороннем отказе от исполнения </w:t>
      </w:r>
      <w:r w:rsidR="00B64781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1E16AF" w:rsidRPr="00523FF5" w:rsidRDefault="001E16AF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поставщика передать заказчику товар или принадлежности к нему (</w:t>
      </w:r>
      <w:hyperlink r:id="rId6" w:history="1">
        <w:r w:rsidRPr="00523F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статьи 463</w:t>
        </w:r>
      </w:hyperlink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523F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второй статьи 464</w:t>
        </w:r>
      </w:hyperlink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523FF5" w:rsidRDefault="001E16AF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существенного нарушения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8" w:history="1">
        <w:r w:rsidRPr="00523F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статьи 475</w:t>
        </w:r>
      </w:hyperlink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523FF5" w:rsidRDefault="001E16AF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поставщиком в разумный срок требования заказчика о доукомплектовании товара (</w:t>
      </w:r>
      <w:hyperlink r:id="rId9" w:history="1">
        <w:r w:rsidRPr="00523F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статьи 480</w:t>
        </w:r>
      </w:hyperlink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523FF5" w:rsidRDefault="001E16AF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неоднократное нарушения поставщиком сроков поставки товаров (</w:t>
      </w:r>
      <w:hyperlink r:id="rId10" w:history="1">
        <w:r w:rsidRPr="00523F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статьи 523</w:t>
        </w:r>
      </w:hyperlink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1E16AF" w:rsidRPr="00523FF5" w:rsidRDefault="001E16AF" w:rsidP="00523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7.4.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Расторжение договора в случае одностороннего отказа стороны договора от исполнения договора осуществляется в соответствии с положениями частей 9-2</w:t>
      </w:r>
      <w:r w:rsidR="00191538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87BF8" w:rsidRPr="00523FF5" w:rsidRDefault="00687BF8" w:rsidP="00523F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8. Порядок разрешения споров</w:t>
      </w:r>
    </w:p>
    <w:p w:rsidR="00687BF8" w:rsidRPr="00523FF5" w:rsidRDefault="00687BF8" w:rsidP="00523FF5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8.1.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Все споры или разногласия, возникающие между Сторонами по настоящему </w:t>
      </w:r>
      <w:r w:rsidR="001E16AF" w:rsidRPr="00523FF5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договору </w:t>
      </w:r>
      <w:r w:rsidRPr="00523FF5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или в связи с ним, разрешаются путем переговоров </w:t>
      </w:r>
      <w:r w:rsidRPr="00523FF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между ними.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8.2.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случае невозможности разрешения разногласий путем переговоров </w:t>
      </w:r>
      <w:r w:rsidRPr="00523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они подлежат рассмотрению в арбитражном суде в порядке, установленном зако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нодательством Российской Федерации.</w:t>
      </w:r>
    </w:p>
    <w:p w:rsidR="00687BF8" w:rsidRPr="00523FF5" w:rsidRDefault="00687BF8" w:rsidP="00523F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9. Срок действия </w:t>
      </w:r>
      <w:r w:rsidR="001E16AF" w:rsidRPr="00523FF5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договора</w:t>
      </w:r>
      <w:r w:rsidRPr="00523FF5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и другие условия</w:t>
      </w:r>
    </w:p>
    <w:p w:rsidR="00687BF8" w:rsidRPr="00523FF5" w:rsidRDefault="00687BF8" w:rsidP="00523FF5">
      <w:pPr>
        <w:spacing w:after="0" w:line="240" w:lineRule="auto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9.1.</w:t>
      </w:r>
      <w:r w:rsidRPr="00523F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523FF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Настоящий </w:t>
      </w:r>
      <w:r w:rsidR="001E16AF" w:rsidRPr="00523FF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договор</w:t>
      </w:r>
      <w:r w:rsidRPr="00523FF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вступает в силу с момента подписания и 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="00191538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31.12.202</w:t>
      </w:r>
      <w:r w:rsidR="007C25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91538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в части расчетов </w:t>
      </w:r>
      <w:r w:rsidR="008914C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91538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их полного завершения.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9.2.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 xml:space="preserve">Во всем остальном, что не предусмотрено настоящим </w:t>
      </w:r>
      <w:r w:rsidR="001E16AF"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договором</w:t>
      </w:r>
      <w:r w:rsidRPr="00523FF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Стороны руководствуются 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 Российской Федерации.</w:t>
      </w:r>
    </w:p>
    <w:p w:rsidR="00687BF8" w:rsidRPr="00523FF5" w:rsidRDefault="00687BF8" w:rsidP="00523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9.3.</w:t>
      </w: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91538" w:rsidRPr="00523FF5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Контракт составлен в форме электронного документа, подписанного усиленными электронными подписями Сторон</w:t>
      </w:r>
      <w:r w:rsidRPr="00523FF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</w:p>
    <w:p w:rsidR="00687BF8" w:rsidRPr="00523FF5" w:rsidRDefault="00687BF8" w:rsidP="00523FF5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687BF8" w:rsidRPr="00523FF5" w:rsidRDefault="00687BF8" w:rsidP="00523FF5">
      <w:pPr>
        <w:widowControl w:val="0"/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523FF5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Адреса и банковские реквизиты сторон</w:t>
      </w:r>
    </w:p>
    <w:p w:rsidR="00687BF8" w:rsidRPr="00523FF5" w:rsidRDefault="00687BF8" w:rsidP="00523FF5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864"/>
        <w:gridCol w:w="48"/>
        <w:gridCol w:w="5294"/>
      </w:tblGrid>
      <w:tr w:rsidR="00687BF8" w:rsidRPr="00523FF5" w:rsidTr="00DB651A">
        <w:tc>
          <w:tcPr>
            <w:tcW w:w="4912" w:type="dxa"/>
            <w:gridSpan w:val="2"/>
          </w:tcPr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F5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  <w:hideMark/>
          </w:tcPr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F5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</w:tr>
      <w:tr w:rsidR="00687BF8" w:rsidRPr="00523FF5" w:rsidTr="00DB651A">
        <w:tc>
          <w:tcPr>
            <w:tcW w:w="4912" w:type="dxa"/>
            <w:gridSpan w:val="2"/>
          </w:tcPr>
          <w:p w:rsidR="00687BF8" w:rsidRPr="00523FF5" w:rsidRDefault="00687BF8" w:rsidP="0052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FF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защиты прав потребителей и </w:t>
            </w:r>
          </w:p>
          <w:p w:rsidR="00687BF8" w:rsidRPr="00523FF5" w:rsidRDefault="00687BF8" w:rsidP="0052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FF5">
              <w:rPr>
                <w:rFonts w:ascii="Times New Roman" w:hAnsi="Times New Roman" w:cs="Times New Roman"/>
                <w:sz w:val="24"/>
                <w:szCs w:val="24"/>
              </w:rPr>
              <w:t>благополучия человека по Свердловской области</w:t>
            </w:r>
          </w:p>
        </w:tc>
        <w:tc>
          <w:tcPr>
            <w:tcW w:w="5294" w:type="dxa"/>
          </w:tcPr>
          <w:p w:rsidR="00687BF8" w:rsidRPr="00523FF5" w:rsidRDefault="00687BF8" w:rsidP="0052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523FF5" w:rsidTr="00DB651A">
        <w:tc>
          <w:tcPr>
            <w:tcW w:w="4912" w:type="dxa"/>
            <w:gridSpan w:val="2"/>
          </w:tcPr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620078, г. Екатеринбург, пер. Отдельный, д.3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тел. (343) 362-86-24, факс (343) 374-01-91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 (ЕКС) 40102810445370000043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03211643000000015113 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лицевой счет 03621788180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 xml:space="preserve">ОКЦ №1 Сибирского ГУ Банка России//УФК по Новосибирской области г. Новосибирск, 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ИНН /КПП 6670083677/667001001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Для уплаты административных штрафов, госпошлин и прочих поступлений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52C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  </w:t>
            </w:r>
            <w:proofErr w:type="gramEnd"/>
            <w:r w:rsidRPr="007C252C">
              <w:rPr>
                <w:rFonts w:ascii="Times New Roman" w:hAnsi="Times New Roman" w:cs="Times New Roman"/>
                <w:sz w:val="24"/>
                <w:szCs w:val="24"/>
              </w:rPr>
              <w:t xml:space="preserve">УФК по Свердловской области (Управление   </w:t>
            </w:r>
            <w:proofErr w:type="spellStart"/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7C252C">
              <w:rPr>
                <w:rFonts w:ascii="Times New Roman" w:hAnsi="Times New Roman" w:cs="Times New Roman"/>
                <w:sz w:val="24"/>
                <w:szCs w:val="24"/>
              </w:rPr>
              <w:t xml:space="preserve"> по  Свердловской области, л/с 04621788180)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ОКЦ № 1 Уральского ГУ Банка России//УФК по Свердловской области </w:t>
            </w:r>
            <w:proofErr w:type="spellStart"/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7C2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(БИК ТОФК): 016577551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казначейский счет   40102810645370000054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Номер счета Получателя    03100643000000016200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</w:t>
            </w:r>
            <w:proofErr w:type="gramStart"/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Классификации  (</w:t>
            </w:r>
            <w:proofErr w:type="gramEnd"/>
            <w:r w:rsidRPr="007C252C">
              <w:rPr>
                <w:rFonts w:ascii="Times New Roman" w:hAnsi="Times New Roman" w:cs="Times New Roman"/>
                <w:sz w:val="24"/>
                <w:szCs w:val="24"/>
              </w:rPr>
              <w:t xml:space="preserve">КБК): </w:t>
            </w:r>
          </w:p>
          <w:p w:rsidR="007C252C" w:rsidRPr="007C252C" w:rsidRDefault="007C252C" w:rsidP="007C252C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14111607010019000140;</w:t>
            </w:r>
          </w:p>
          <w:p w:rsidR="00687BF8" w:rsidRPr="00523FF5" w:rsidRDefault="007C252C" w:rsidP="007C2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252C">
              <w:rPr>
                <w:rFonts w:ascii="Times New Roman" w:hAnsi="Times New Roman" w:cs="Times New Roman"/>
                <w:sz w:val="24"/>
                <w:szCs w:val="24"/>
              </w:rPr>
              <w:t>14111607090019000140</w:t>
            </w:r>
          </w:p>
        </w:tc>
        <w:tc>
          <w:tcPr>
            <w:tcW w:w="5294" w:type="dxa"/>
          </w:tcPr>
          <w:p w:rsidR="00687BF8" w:rsidRPr="00523FF5" w:rsidRDefault="00687BF8" w:rsidP="0052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523FF5" w:rsidTr="00DB651A">
        <w:tc>
          <w:tcPr>
            <w:tcW w:w="4912" w:type="dxa"/>
            <w:gridSpan w:val="2"/>
          </w:tcPr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F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F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________________________Д.Н. Козловских </w:t>
            </w:r>
          </w:p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F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</w:tcPr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523FF5" w:rsidTr="00DB651A">
        <w:tc>
          <w:tcPr>
            <w:tcW w:w="4864" w:type="dxa"/>
          </w:tcPr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gridSpan w:val="2"/>
          </w:tcPr>
          <w:p w:rsidR="00687BF8" w:rsidRPr="00523FF5" w:rsidRDefault="00687BF8" w:rsidP="00523FF5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523FF5" w:rsidTr="00DB651A">
        <w:tc>
          <w:tcPr>
            <w:tcW w:w="4864" w:type="dxa"/>
          </w:tcPr>
          <w:p w:rsidR="00687BF8" w:rsidRPr="00523FF5" w:rsidRDefault="00687BF8" w:rsidP="0052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gridSpan w:val="2"/>
          </w:tcPr>
          <w:p w:rsidR="00687BF8" w:rsidRPr="00523FF5" w:rsidRDefault="00687BF8" w:rsidP="0052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F8" w:rsidRPr="00523FF5" w:rsidTr="00DB651A">
        <w:tc>
          <w:tcPr>
            <w:tcW w:w="4864" w:type="dxa"/>
          </w:tcPr>
          <w:p w:rsidR="00687BF8" w:rsidRPr="00523FF5" w:rsidRDefault="00687BF8" w:rsidP="0052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42" w:type="dxa"/>
            <w:gridSpan w:val="2"/>
          </w:tcPr>
          <w:p w:rsidR="00687BF8" w:rsidRPr="00523FF5" w:rsidRDefault="00687BF8" w:rsidP="0052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1"/>
    </w:tbl>
    <w:p w:rsidR="00D260B8" w:rsidRPr="00523FF5" w:rsidRDefault="00D260B8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0B8" w:rsidRDefault="00D260B8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52C" w:rsidRPr="00523FF5" w:rsidRDefault="007C252C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523FF5" w:rsidRDefault="001E16AF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CB39E8" w:rsidRPr="00523FF5" w:rsidRDefault="001E16AF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</w:p>
    <w:p w:rsidR="001E16AF" w:rsidRPr="00523FF5" w:rsidRDefault="001E16AF" w:rsidP="00523FF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</w:t>
      </w:r>
      <w:r w:rsidR="00351209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7C25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B39E8" w:rsidRPr="0052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</w:t>
      </w:r>
    </w:p>
    <w:p w:rsidR="001E16AF" w:rsidRPr="00523FF5" w:rsidRDefault="001E16AF" w:rsidP="00523FF5">
      <w:pPr>
        <w:spacing w:after="0" w:line="240" w:lineRule="auto"/>
        <w:ind w:right="27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523FF5" w:rsidRDefault="001E16AF" w:rsidP="00523F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D6C" w:rsidRPr="00523FF5" w:rsidRDefault="001E16AF" w:rsidP="00523F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Спецификация </w:t>
      </w:r>
    </w:p>
    <w:tbl>
      <w:tblPr>
        <w:tblW w:w="99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1417"/>
        <w:gridCol w:w="1276"/>
        <w:gridCol w:w="1276"/>
        <w:gridCol w:w="1417"/>
        <w:gridCol w:w="27"/>
      </w:tblGrid>
      <w:tr w:rsidR="00523FF5" w:rsidRPr="00523FF5" w:rsidTr="000C77D0">
        <w:trPr>
          <w:gridAfter w:val="1"/>
          <w:wAfter w:w="27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FF5" w:rsidRPr="00523FF5" w:rsidRDefault="00523FF5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FF5" w:rsidRPr="00523FF5" w:rsidRDefault="00523FF5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Наименование, страна происхождения, характеристики поставляемого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FF5" w:rsidRPr="00523FF5" w:rsidRDefault="00523FF5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FF5" w:rsidRPr="00523FF5" w:rsidRDefault="00523FF5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Единица</w:t>
            </w:r>
          </w:p>
          <w:p w:rsidR="00523FF5" w:rsidRPr="00523FF5" w:rsidRDefault="00523FF5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F5" w:rsidRPr="00523FF5" w:rsidRDefault="00523FF5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Цена за ед. товара,</w:t>
            </w:r>
          </w:p>
          <w:p w:rsidR="00523FF5" w:rsidRPr="00523FF5" w:rsidRDefault="00523FF5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F5" w:rsidRPr="00523FF5" w:rsidRDefault="00523FF5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C77D0" w:rsidRPr="00523FF5" w:rsidTr="000C77D0">
        <w:trPr>
          <w:gridAfter w:val="1"/>
          <w:wAfter w:w="27" w:type="dxa"/>
          <w:trHeight w:val="30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7D0" w:rsidRPr="00523FF5" w:rsidRDefault="000C77D0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7D0" w:rsidRDefault="000C77D0" w:rsidP="008914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Комплект (клавиатура и мышь</w:t>
            </w:r>
            <w:r w:rsidR="00F34CCF">
              <w:rPr>
                <w:rFonts w:ascii="Times New Roman" w:hAnsi="Times New Roman" w:cs="Times New Roman"/>
                <w:b/>
              </w:rPr>
              <w:t xml:space="preserve"> компьютерная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0C77D0" w:rsidRPr="008914C8" w:rsidRDefault="00F34CCF" w:rsidP="008914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Мышь компьютерная</w:t>
            </w:r>
            <w:r w:rsidR="000C77D0" w:rsidRPr="008914C8">
              <w:rPr>
                <w:rFonts w:ascii="Times New Roman" w:hAnsi="Times New Roman" w:cs="Times New Roman"/>
                <w:b/>
              </w:rPr>
              <w:tab/>
            </w:r>
          </w:p>
          <w:p w:rsidR="000C77D0" w:rsidRPr="008914C8" w:rsidRDefault="000C77D0" w:rsidP="008914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14C8">
              <w:rPr>
                <w:rFonts w:ascii="Times New Roman" w:hAnsi="Times New Roman" w:cs="Times New Roman"/>
              </w:rPr>
              <w:t>Тип подключения</w:t>
            </w:r>
            <w:r>
              <w:rPr>
                <w:rFonts w:ascii="Times New Roman" w:hAnsi="Times New Roman" w:cs="Times New Roman"/>
              </w:rPr>
              <w:t>:</w:t>
            </w:r>
            <w:r w:rsidRPr="008914C8">
              <w:rPr>
                <w:rFonts w:ascii="Times New Roman" w:hAnsi="Times New Roman" w:cs="Times New Roman"/>
              </w:rPr>
              <w:tab/>
              <w:t>Проводная</w:t>
            </w:r>
          </w:p>
          <w:p w:rsidR="000C77D0" w:rsidRPr="008914C8" w:rsidRDefault="000C77D0" w:rsidP="008914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14C8">
              <w:rPr>
                <w:rFonts w:ascii="Times New Roman" w:hAnsi="Times New Roman" w:cs="Times New Roman"/>
              </w:rPr>
              <w:t>Интерфейс подключения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8914C8">
              <w:rPr>
                <w:rFonts w:ascii="Times New Roman" w:hAnsi="Times New Roman" w:cs="Times New Roman"/>
              </w:rPr>
              <w:t>USB</w:t>
            </w:r>
          </w:p>
          <w:p w:rsidR="000C77D0" w:rsidRPr="008914C8" w:rsidRDefault="000C77D0" w:rsidP="008914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14C8">
              <w:rPr>
                <w:rFonts w:ascii="Times New Roman" w:hAnsi="Times New Roman" w:cs="Times New Roman"/>
              </w:rPr>
              <w:t>Тип сенсора</w:t>
            </w:r>
            <w:r>
              <w:rPr>
                <w:rFonts w:ascii="Times New Roman" w:hAnsi="Times New Roman" w:cs="Times New Roman"/>
              </w:rPr>
              <w:t>:</w:t>
            </w:r>
            <w:r w:rsidRPr="008914C8">
              <w:rPr>
                <w:rFonts w:ascii="Times New Roman" w:hAnsi="Times New Roman" w:cs="Times New Roman"/>
              </w:rPr>
              <w:tab/>
              <w:t>Оптический</w:t>
            </w:r>
          </w:p>
          <w:p w:rsidR="000C77D0" w:rsidRDefault="000C77D0" w:rsidP="008914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14C8">
              <w:rPr>
                <w:rFonts w:ascii="Times New Roman" w:hAnsi="Times New Roman" w:cs="Times New Roman"/>
              </w:rPr>
              <w:t>Длина провода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14C8">
              <w:rPr>
                <w:rFonts w:ascii="Times New Roman" w:hAnsi="Times New Roman" w:cs="Times New Roman"/>
              </w:rPr>
              <w:tab/>
              <w:t xml:space="preserve">≥ </w:t>
            </w:r>
            <w:proofErr w:type="gramStart"/>
            <w:r w:rsidRPr="008914C8">
              <w:rPr>
                <w:rFonts w:ascii="Times New Roman" w:hAnsi="Times New Roman" w:cs="Times New Roman"/>
              </w:rPr>
              <w:t>1.5  и</w:t>
            </w:r>
            <w:proofErr w:type="gramEnd"/>
            <w:r w:rsidRPr="008914C8">
              <w:rPr>
                <w:rFonts w:ascii="Times New Roman" w:hAnsi="Times New Roman" w:cs="Times New Roman"/>
              </w:rPr>
              <w:t xml:space="preserve">  &lt; 2 метр</w:t>
            </w:r>
          </w:p>
          <w:p w:rsidR="000C77D0" w:rsidRPr="00A7627C" w:rsidRDefault="000C77D0" w:rsidP="00AC39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7627C">
              <w:rPr>
                <w:rFonts w:ascii="Times New Roman" w:hAnsi="Times New Roman" w:cs="Times New Roman"/>
                <w:b/>
              </w:rPr>
              <w:t>Клавиатура</w:t>
            </w:r>
          </w:p>
          <w:p w:rsidR="000C77D0" w:rsidRPr="00AC39AF" w:rsidRDefault="000C77D0" w:rsidP="00AC39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39AF">
              <w:rPr>
                <w:rFonts w:ascii="Times New Roman" w:hAnsi="Times New Roman" w:cs="Times New Roman"/>
              </w:rPr>
              <w:t>Тип подключения</w:t>
            </w:r>
            <w:r>
              <w:rPr>
                <w:rFonts w:ascii="Times New Roman" w:hAnsi="Times New Roman" w:cs="Times New Roman"/>
              </w:rPr>
              <w:t>:</w:t>
            </w:r>
            <w:r w:rsidRPr="00AC39AF">
              <w:rPr>
                <w:rFonts w:ascii="Times New Roman" w:hAnsi="Times New Roman" w:cs="Times New Roman"/>
              </w:rPr>
              <w:tab/>
              <w:t>Проводная</w:t>
            </w:r>
          </w:p>
          <w:p w:rsidR="000C77D0" w:rsidRPr="00AC39AF" w:rsidRDefault="000C77D0" w:rsidP="00AC39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39AF">
              <w:rPr>
                <w:rFonts w:ascii="Times New Roman" w:hAnsi="Times New Roman" w:cs="Times New Roman"/>
              </w:rPr>
              <w:t>Интерфейс подключения</w:t>
            </w:r>
            <w:r>
              <w:rPr>
                <w:rFonts w:ascii="Times New Roman" w:hAnsi="Times New Roman" w:cs="Times New Roman"/>
              </w:rPr>
              <w:t>:</w:t>
            </w:r>
            <w:r w:rsidRPr="00AC39AF">
              <w:rPr>
                <w:rFonts w:ascii="Times New Roman" w:hAnsi="Times New Roman" w:cs="Times New Roman"/>
              </w:rPr>
              <w:tab/>
              <w:t>USB</w:t>
            </w:r>
          </w:p>
          <w:p w:rsidR="000C77D0" w:rsidRPr="00523FF5" w:rsidRDefault="000C77D0" w:rsidP="000C7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39AF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>:</w:t>
            </w:r>
            <w:r w:rsidRPr="00AC39AF">
              <w:rPr>
                <w:rFonts w:ascii="Times New Roman" w:hAnsi="Times New Roman" w:cs="Times New Roman"/>
              </w:rPr>
              <w:tab/>
              <w:t>полноразмерная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7D0" w:rsidRPr="00523FF5" w:rsidRDefault="00762A0D" w:rsidP="000C7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7D0" w:rsidRPr="00523FF5" w:rsidRDefault="002249F1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</w:t>
            </w:r>
            <w:bookmarkStart w:id="2" w:name="_GoBack"/>
            <w:bookmarkEnd w:id="2"/>
          </w:p>
          <w:p w:rsidR="000C77D0" w:rsidRPr="00523FF5" w:rsidRDefault="000C77D0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7D0" w:rsidRPr="00523FF5" w:rsidRDefault="000C77D0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7D0" w:rsidRPr="00523FF5" w:rsidRDefault="000C77D0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3FF5" w:rsidRPr="00523FF5" w:rsidTr="00403A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FF5" w:rsidRPr="00523FF5" w:rsidRDefault="00523FF5" w:rsidP="00523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FF5" w:rsidRPr="00523FF5" w:rsidRDefault="00523FF5" w:rsidP="00523FF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3FF5">
              <w:rPr>
                <w:rFonts w:ascii="Times New Roman" w:hAnsi="Times New Roman" w:cs="Times New Roman"/>
              </w:rPr>
              <w:t>Итого:</w:t>
            </w:r>
          </w:p>
        </w:tc>
      </w:tr>
    </w:tbl>
    <w:p w:rsidR="00523FF5" w:rsidRPr="00523FF5" w:rsidRDefault="00523FF5" w:rsidP="00523FF5">
      <w:pPr>
        <w:spacing w:after="0" w:line="240" w:lineRule="auto"/>
        <w:ind w:left="284" w:right="135"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352" w:tblpY="378"/>
        <w:tblW w:w="10631" w:type="dxa"/>
        <w:tblLook w:val="04A0" w:firstRow="1" w:lastRow="0" w:firstColumn="1" w:lastColumn="0" w:noHBand="0" w:noVBand="1"/>
      </w:tblPr>
      <w:tblGrid>
        <w:gridCol w:w="5540"/>
        <w:gridCol w:w="5091"/>
      </w:tblGrid>
      <w:tr w:rsidR="001E16AF" w:rsidRPr="00523FF5" w:rsidTr="001E16AF">
        <w:tc>
          <w:tcPr>
            <w:tcW w:w="5540" w:type="dxa"/>
            <w:shd w:val="clear" w:color="auto" w:fill="auto"/>
          </w:tcPr>
          <w:p w:rsidR="001E16AF" w:rsidRPr="00523FF5" w:rsidRDefault="001E16AF" w:rsidP="00523FF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:rsidR="001E16AF" w:rsidRPr="00523FF5" w:rsidRDefault="001E16AF" w:rsidP="00523FF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1" w:type="dxa"/>
            <w:shd w:val="clear" w:color="auto" w:fill="auto"/>
          </w:tcPr>
          <w:p w:rsidR="001E16AF" w:rsidRPr="00523FF5" w:rsidRDefault="001E16AF" w:rsidP="00523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</w:tr>
      <w:tr w:rsidR="001E16AF" w:rsidRPr="00523FF5" w:rsidTr="001E16AF">
        <w:tc>
          <w:tcPr>
            <w:tcW w:w="5540" w:type="dxa"/>
            <w:shd w:val="clear" w:color="auto" w:fill="auto"/>
          </w:tcPr>
          <w:p w:rsidR="001E16AF" w:rsidRPr="00523FF5" w:rsidRDefault="001E16AF" w:rsidP="00523FF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Свердловской области</w:t>
            </w:r>
          </w:p>
          <w:p w:rsidR="001E16AF" w:rsidRPr="00523FF5" w:rsidRDefault="001E16AF" w:rsidP="00523FF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6AF" w:rsidRPr="00523FF5" w:rsidRDefault="001E16AF" w:rsidP="00523FF5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E16AF" w:rsidRPr="00523FF5" w:rsidRDefault="001E16AF" w:rsidP="00523FF5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6AF" w:rsidRPr="00523FF5" w:rsidRDefault="001E16AF" w:rsidP="00523FF5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________________________Д.Н. Козловских  </w:t>
            </w:r>
          </w:p>
          <w:p w:rsidR="001E16AF" w:rsidRPr="00523FF5" w:rsidRDefault="001E16AF" w:rsidP="00523FF5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1E16AF" w:rsidRPr="00523FF5" w:rsidRDefault="001E16AF" w:rsidP="00523FF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1" w:type="dxa"/>
            <w:shd w:val="clear" w:color="auto" w:fill="auto"/>
          </w:tcPr>
          <w:p w:rsidR="001E16AF" w:rsidRPr="00523FF5" w:rsidRDefault="001E16AF" w:rsidP="00523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16AF" w:rsidRPr="00523FF5" w:rsidRDefault="001E16AF" w:rsidP="00523FF5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523FF5" w:rsidRDefault="001E16AF" w:rsidP="00523FF5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523FF5" w:rsidRDefault="001E16AF" w:rsidP="00523FF5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523FF5" w:rsidRDefault="00687BF8" w:rsidP="00523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87BF8" w:rsidRPr="00523FF5" w:rsidSect="00BB25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DC0"/>
    <w:multiLevelType w:val="multilevel"/>
    <w:tmpl w:val="D0C0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434EE"/>
    <w:multiLevelType w:val="multilevel"/>
    <w:tmpl w:val="73E4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66E0F"/>
    <w:multiLevelType w:val="multilevel"/>
    <w:tmpl w:val="1DC8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43F5D"/>
    <w:multiLevelType w:val="hybridMultilevel"/>
    <w:tmpl w:val="4D7E4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5F11E6"/>
    <w:multiLevelType w:val="multilevel"/>
    <w:tmpl w:val="8B2C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92CFA"/>
    <w:multiLevelType w:val="multilevel"/>
    <w:tmpl w:val="58CE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B7B4B"/>
    <w:multiLevelType w:val="multilevel"/>
    <w:tmpl w:val="66B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64EA4"/>
    <w:multiLevelType w:val="multilevel"/>
    <w:tmpl w:val="3E32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0F28AD"/>
    <w:multiLevelType w:val="multilevel"/>
    <w:tmpl w:val="69D6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E57BD2"/>
    <w:multiLevelType w:val="multilevel"/>
    <w:tmpl w:val="D766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057BDD"/>
    <w:multiLevelType w:val="multilevel"/>
    <w:tmpl w:val="667A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A82DBA"/>
    <w:multiLevelType w:val="multilevel"/>
    <w:tmpl w:val="D380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975964"/>
    <w:multiLevelType w:val="hybridMultilevel"/>
    <w:tmpl w:val="4D7E4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BF5A75"/>
    <w:multiLevelType w:val="multilevel"/>
    <w:tmpl w:val="1210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0"/>
  </w:num>
  <w:num w:numId="5">
    <w:abstractNumId w:val="9"/>
  </w:num>
  <w:num w:numId="6">
    <w:abstractNumId w:val="11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13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48"/>
    <w:rsid w:val="00002099"/>
    <w:rsid w:val="0006420F"/>
    <w:rsid w:val="00091195"/>
    <w:rsid w:val="000C16BF"/>
    <w:rsid w:val="000C77D0"/>
    <w:rsid w:val="000D46EE"/>
    <w:rsid w:val="000E2F2B"/>
    <w:rsid w:val="001050AF"/>
    <w:rsid w:val="00106705"/>
    <w:rsid w:val="00112F56"/>
    <w:rsid w:val="0016135F"/>
    <w:rsid w:val="0018433D"/>
    <w:rsid w:val="00191538"/>
    <w:rsid w:val="001E16AF"/>
    <w:rsid w:val="002249F1"/>
    <w:rsid w:val="002B0962"/>
    <w:rsid w:val="002E4ACF"/>
    <w:rsid w:val="00351209"/>
    <w:rsid w:val="00374886"/>
    <w:rsid w:val="00381F5E"/>
    <w:rsid w:val="00392673"/>
    <w:rsid w:val="003A595E"/>
    <w:rsid w:val="00403A76"/>
    <w:rsid w:val="004F4600"/>
    <w:rsid w:val="004F5729"/>
    <w:rsid w:val="0050291C"/>
    <w:rsid w:val="00523FF5"/>
    <w:rsid w:val="00552AED"/>
    <w:rsid w:val="005D59C1"/>
    <w:rsid w:val="005E209B"/>
    <w:rsid w:val="005F3BE6"/>
    <w:rsid w:val="00673F8D"/>
    <w:rsid w:val="00687BF8"/>
    <w:rsid w:val="006A19F4"/>
    <w:rsid w:val="006B7704"/>
    <w:rsid w:val="006C2EA4"/>
    <w:rsid w:val="006C59DA"/>
    <w:rsid w:val="006D022D"/>
    <w:rsid w:val="00723F5F"/>
    <w:rsid w:val="00762A0D"/>
    <w:rsid w:val="007C252C"/>
    <w:rsid w:val="008914C8"/>
    <w:rsid w:val="008C4F0C"/>
    <w:rsid w:val="009163B9"/>
    <w:rsid w:val="009319A3"/>
    <w:rsid w:val="00955D48"/>
    <w:rsid w:val="00975732"/>
    <w:rsid w:val="009A03B4"/>
    <w:rsid w:val="009A1916"/>
    <w:rsid w:val="00A7627C"/>
    <w:rsid w:val="00AC39AF"/>
    <w:rsid w:val="00AD7FA0"/>
    <w:rsid w:val="00AE4E73"/>
    <w:rsid w:val="00B446EE"/>
    <w:rsid w:val="00B476DC"/>
    <w:rsid w:val="00B64781"/>
    <w:rsid w:val="00B9583B"/>
    <w:rsid w:val="00B962CB"/>
    <w:rsid w:val="00BB25A7"/>
    <w:rsid w:val="00BD1A11"/>
    <w:rsid w:val="00BE1C96"/>
    <w:rsid w:val="00C22FBE"/>
    <w:rsid w:val="00C42953"/>
    <w:rsid w:val="00C77D6C"/>
    <w:rsid w:val="00C81028"/>
    <w:rsid w:val="00CA0F67"/>
    <w:rsid w:val="00CB39E8"/>
    <w:rsid w:val="00D260B8"/>
    <w:rsid w:val="00D606B5"/>
    <w:rsid w:val="00D827BB"/>
    <w:rsid w:val="00D94764"/>
    <w:rsid w:val="00DD3933"/>
    <w:rsid w:val="00DF2668"/>
    <w:rsid w:val="00E400B4"/>
    <w:rsid w:val="00EE5EF8"/>
    <w:rsid w:val="00F0327B"/>
    <w:rsid w:val="00F3088A"/>
    <w:rsid w:val="00F34CCF"/>
    <w:rsid w:val="00F533C9"/>
    <w:rsid w:val="00F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5CE1"/>
  <w15:docId w15:val="{99A51DE7-3A6C-44E0-86B3-9F31CEE4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87BF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20">
    <w:name w:val="Основной текст 2 Знак"/>
    <w:basedOn w:val="a0"/>
    <w:link w:val="2"/>
    <w:rsid w:val="00687BF8"/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87B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87BF8"/>
  </w:style>
  <w:style w:type="character" w:customStyle="1" w:styleId="i-pl5">
    <w:name w:val="i-pl5"/>
    <w:basedOn w:val="a0"/>
    <w:rsid w:val="00AE4E73"/>
  </w:style>
  <w:style w:type="character" w:customStyle="1" w:styleId="b-col">
    <w:name w:val="b-col"/>
    <w:basedOn w:val="a0"/>
    <w:rsid w:val="000C16BF"/>
  </w:style>
  <w:style w:type="character" w:customStyle="1" w:styleId="i-dib">
    <w:name w:val="i-dib"/>
    <w:basedOn w:val="a0"/>
    <w:rsid w:val="000C16BF"/>
  </w:style>
  <w:style w:type="character" w:styleId="a5">
    <w:name w:val="Hyperlink"/>
    <w:basedOn w:val="a0"/>
    <w:uiPriority w:val="99"/>
    <w:unhideWhenUsed/>
    <w:rsid w:val="000C16BF"/>
    <w:rPr>
      <w:color w:val="0000FF"/>
      <w:u w:val="single"/>
    </w:rPr>
  </w:style>
  <w:style w:type="character" w:customStyle="1" w:styleId="gray">
    <w:name w:val="gray"/>
    <w:basedOn w:val="a0"/>
    <w:rsid w:val="00D827BB"/>
  </w:style>
  <w:style w:type="character" w:customStyle="1" w:styleId="10">
    <w:name w:val="Заголовок 1 Знак"/>
    <w:basedOn w:val="a0"/>
    <w:link w:val="1"/>
    <w:uiPriority w:val="9"/>
    <w:rsid w:val="004F4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text-lowcase">
    <w:name w:val="i-text-lowcase"/>
    <w:basedOn w:val="a0"/>
    <w:rsid w:val="00105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5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0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405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904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5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35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1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50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0E829DD077BDDF78B99C242AEEFF287ADAA6817E0C8C438AAF38CE53845FF22BE93E7A9FA482B8aEJD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0E829DD077BDDF78B99C242AEEFF287ADAA6817E0C8C438AAF38CE53845FF22BE93E7A9FA483BDaEJ8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C0E829DD077BDDF78B99C242AEEFF287ADAA6817E0C8C438AAF38CE53845FF22BE93E7A9FA483BCaEJ2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18720B59EFDE4635707DBD33643F05A43B1AA599FCD32CD353923A1EC4BKDH" TargetMode="External"/><Relationship Id="rId10" Type="http://schemas.openxmlformats.org/officeDocument/2006/relationships/hyperlink" Target="consultantplus://offline/ref=4C0E829DD077BDDF78B99C242AEEFF287ADAA6817E0C8C438AAF38CE53845FF22BE93E7A9FA480B9aEJ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0E829DD077BDDF78B99C242AEEFF287ADAA6817E0C8C438AAF38CE53845FF22BE93E7A9FA482BBaEJ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6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Татьяна Андреевна</dc:creator>
  <cp:keywords/>
  <dc:description/>
  <cp:lastModifiedBy>Егорова Раиса Владимировна</cp:lastModifiedBy>
  <cp:revision>65</cp:revision>
  <dcterms:created xsi:type="dcterms:W3CDTF">2021-04-23T08:15:00Z</dcterms:created>
  <dcterms:modified xsi:type="dcterms:W3CDTF">2026-08-10T04:18:00Z</dcterms:modified>
</cp:coreProperties>
</file>