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9E1A2" w14:textId="77777777" w:rsidR="00643E47" w:rsidRPr="00643E47" w:rsidRDefault="00643E47" w:rsidP="00643E4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3E47">
        <w:rPr>
          <w:rFonts w:ascii="Times New Roman" w:eastAsia="Calibri" w:hAnsi="Times New Roman" w:cs="Times New Roman"/>
          <w:sz w:val="28"/>
          <w:szCs w:val="28"/>
        </w:rPr>
        <w:t>Техническое задание</w:t>
      </w:r>
    </w:p>
    <w:p w14:paraId="32B1BEBF" w14:textId="29587A9B" w:rsidR="00643E47" w:rsidRDefault="00643E47" w:rsidP="00643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w w:val="105"/>
          <w:sz w:val="28"/>
          <w:szCs w:val="28"/>
        </w:rPr>
      </w:pPr>
      <w:r w:rsidRPr="00285572">
        <w:rPr>
          <w:rFonts w:ascii="Times New Roman" w:eastAsia="Calibri" w:hAnsi="Times New Roman" w:cs="Times New Roman"/>
          <w:b/>
          <w:sz w:val="28"/>
          <w:szCs w:val="28"/>
        </w:rPr>
        <w:t xml:space="preserve">На поставку </w:t>
      </w:r>
      <w:r w:rsidR="0050575B" w:rsidRPr="00285572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смывающих</w:t>
      </w:r>
      <w:r w:rsidR="0050575B" w:rsidRPr="00285572">
        <w:rPr>
          <w:rFonts w:ascii="Times New Roman" w:eastAsia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="0050575B" w:rsidRPr="00285572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средств</w:t>
      </w:r>
      <w:r w:rsidR="00285572" w:rsidRPr="00285572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.</w:t>
      </w:r>
    </w:p>
    <w:p w14:paraId="42645537" w14:textId="77777777" w:rsidR="00285572" w:rsidRPr="00285572" w:rsidRDefault="00285572" w:rsidP="00643E4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9D7500" w14:textId="4849DFBE" w:rsidR="00643E47" w:rsidRPr="00643E47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3E47">
        <w:rPr>
          <w:rFonts w:ascii="Times New Roman" w:eastAsia="Calibri" w:hAnsi="Times New Roman" w:cs="Times New Roman"/>
          <w:b/>
          <w:sz w:val="28"/>
          <w:szCs w:val="28"/>
        </w:rPr>
        <w:t>Цель закупки:</w:t>
      </w:r>
      <w:r w:rsidRPr="00643E47">
        <w:rPr>
          <w:rFonts w:ascii="Times New Roman" w:eastAsia="Calibri" w:hAnsi="Times New Roman" w:cs="Times New Roman"/>
          <w:sz w:val="28"/>
          <w:szCs w:val="28"/>
        </w:rPr>
        <w:t xml:space="preserve"> Обеспечение работников Московский РГС-филиала ФГБУ «Канал имени Москвы», занятых на работах с вредными условиями труда,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средствами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индивидуальной защиты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и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смывающими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средствами</w:t>
      </w:r>
      <w:r w:rsidRPr="00643E4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643E47">
        <w:rPr>
          <w:rFonts w:ascii="Times New Roman" w:eastAsia="Calibri" w:hAnsi="Times New Roman" w:cs="Times New Roman"/>
          <w:sz w:val="28"/>
          <w:szCs w:val="28"/>
        </w:rPr>
        <w:t xml:space="preserve"> соответствии с требованиями </w:t>
      </w:r>
      <w:r w:rsidRPr="00643E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214 статьи Трудового кодекса РФ,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приказа  Минтруда  России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от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29.10.2021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№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766н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«Об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утверждении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Правил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обеспечения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работников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средствами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индивидуальной защиты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и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смывающими</w:t>
      </w:r>
      <w:r w:rsidRPr="00643E47">
        <w:rPr>
          <w:rFonts w:ascii="Times New Roman" w:eastAsia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643E47">
        <w:rPr>
          <w:rFonts w:ascii="Times New Roman" w:eastAsia="Times New Roman" w:hAnsi="Times New Roman" w:cs="Times New Roman"/>
          <w:w w:val="105"/>
          <w:sz w:val="28"/>
          <w:szCs w:val="28"/>
        </w:rPr>
        <w:t>средствами»</w:t>
      </w:r>
      <w:r>
        <w:rPr>
          <w:rFonts w:ascii="Times New Roman" w:eastAsia="Times New Roman" w:hAnsi="Times New Roman" w:cs="Times New Roman"/>
          <w:w w:val="105"/>
          <w:sz w:val="28"/>
          <w:szCs w:val="28"/>
        </w:rPr>
        <w:t>.</w:t>
      </w:r>
    </w:p>
    <w:p w14:paraId="7B9E7450" w14:textId="1E25EEB5" w:rsidR="00643E47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3E47">
        <w:rPr>
          <w:rFonts w:ascii="Times New Roman" w:eastAsia="Calibri" w:hAnsi="Times New Roman" w:cs="Times New Roman"/>
          <w:b/>
          <w:sz w:val="28"/>
          <w:szCs w:val="28"/>
        </w:rPr>
        <w:t>Поставка продукции осуществляется по следующему адресу: г. Москва, ул. Гурьянова, д. 87, строение 6.</w:t>
      </w:r>
    </w:p>
    <w:p w14:paraId="3043536C" w14:textId="77777777" w:rsidR="00285572" w:rsidRPr="00643E47" w:rsidRDefault="00285572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756DE9" w14:textId="1E97D079" w:rsidR="00643E47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3E47">
        <w:rPr>
          <w:rFonts w:ascii="Times New Roman" w:eastAsia="Calibri" w:hAnsi="Times New Roman" w:cs="Times New Roman"/>
          <w:b/>
          <w:sz w:val="28"/>
          <w:szCs w:val="28"/>
        </w:rPr>
        <w:t>Краткая техническая характеристика товара.</w:t>
      </w:r>
    </w:p>
    <w:p w14:paraId="41257910" w14:textId="77777777" w:rsidR="00643E47" w:rsidRPr="00643E47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64"/>
        <w:gridCol w:w="3109"/>
        <w:gridCol w:w="1627"/>
        <w:gridCol w:w="1252"/>
        <w:gridCol w:w="1566"/>
      </w:tblGrid>
      <w:tr w:rsidR="00CB4E77" w14:paraId="751156F6" w14:textId="77777777" w:rsidTr="00CB4E77">
        <w:tc>
          <w:tcPr>
            <w:tcW w:w="664" w:type="dxa"/>
          </w:tcPr>
          <w:p w14:paraId="5651EAD7" w14:textId="2C8EE997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109" w:type="dxa"/>
          </w:tcPr>
          <w:p w14:paraId="51025158" w14:textId="79A02283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627" w:type="dxa"/>
          </w:tcPr>
          <w:p w14:paraId="60F76DBD" w14:textId="7DF2198A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Вид упаковки</w:t>
            </w:r>
          </w:p>
        </w:tc>
        <w:tc>
          <w:tcPr>
            <w:tcW w:w="1252" w:type="dxa"/>
          </w:tcPr>
          <w:p w14:paraId="0F39E486" w14:textId="0F58E7DD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Объем</w:t>
            </w:r>
          </w:p>
        </w:tc>
        <w:tc>
          <w:tcPr>
            <w:tcW w:w="1566" w:type="dxa"/>
          </w:tcPr>
          <w:p w14:paraId="3B009BA2" w14:textId="3161AF6B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CB4E77" w14:paraId="6175E033" w14:textId="77777777" w:rsidTr="00CB4E77">
        <w:tc>
          <w:tcPr>
            <w:tcW w:w="664" w:type="dxa"/>
          </w:tcPr>
          <w:p w14:paraId="022E90D2" w14:textId="327F282C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09" w:type="dxa"/>
          </w:tcPr>
          <w:p w14:paraId="3541FFC6" w14:textId="34ECD285" w:rsidR="00CB4E77" w:rsidRPr="00285572" w:rsidRDefault="00CB4E77" w:rsidP="00643E47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855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Жидкое моющее средство для рук</w:t>
            </w:r>
          </w:p>
        </w:tc>
        <w:tc>
          <w:tcPr>
            <w:tcW w:w="1627" w:type="dxa"/>
          </w:tcPr>
          <w:p w14:paraId="3FFE11B1" w14:textId="3DEC589C" w:rsidR="00CB4E77" w:rsidRPr="0050575B" w:rsidRDefault="00FF3CF8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CB4E77" w:rsidRPr="0050575B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бутылка с дозатором</w:t>
              </w:r>
            </w:hyperlink>
          </w:p>
        </w:tc>
        <w:tc>
          <w:tcPr>
            <w:tcW w:w="1252" w:type="dxa"/>
          </w:tcPr>
          <w:p w14:paraId="10F98713" w14:textId="2774ED02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1л</w:t>
            </w:r>
          </w:p>
        </w:tc>
        <w:tc>
          <w:tcPr>
            <w:tcW w:w="1566" w:type="dxa"/>
          </w:tcPr>
          <w:p w14:paraId="4FBF9A3A" w14:textId="0A1004F9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33 шт.</w:t>
            </w:r>
          </w:p>
        </w:tc>
      </w:tr>
      <w:tr w:rsidR="00CB4E77" w14:paraId="6DA4D91A" w14:textId="77777777" w:rsidTr="00CB4E77">
        <w:tc>
          <w:tcPr>
            <w:tcW w:w="664" w:type="dxa"/>
          </w:tcPr>
          <w:p w14:paraId="10B031C9" w14:textId="7D51498A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09" w:type="dxa"/>
          </w:tcPr>
          <w:p w14:paraId="0226E3EA" w14:textId="47466716" w:rsidR="00CB4E77" w:rsidRPr="00285572" w:rsidRDefault="00CB4E77" w:rsidP="006E00B4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855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Мыло кусковое(туалетное)</w:t>
            </w:r>
          </w:p>
        </w:tc>
        <w:tc>
          <w:tcPr>
            <w:tcW w:w="1627" w:type="dxa"/>
          </w:tcPr>
          <w:p w14:paraId="29024440" w14:textId="11C29626" w:rsidR="00CB4E77" w:rsidRPr="0050575B" w:rsidRDefault="0050575B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Картонная коробка </w:t>
            </w:r>
          </w:p>
        </w:tc>
        <w:tc>
          <w:tcPr>
            <w:tcW w:w="1252" w:type="dxa"/>
          </w:tcPr>
          <w:p w14:paraId="57012697" w14:textId="13B3235D" w:rsidR="00CB4E77" w:rsidRPr="0050575B" w:rsidRDefault="0050575B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90-100 г</w:t>
            </w:r>
          </w:p>
        </w:tc>
        <w:tc>
          <w:tcPr>
            <w:tcW w:w="1566" w:type="dxa"/>
          </w:tcPr>
          <w:p w14:paraId="62324971" w14:textId="34192968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50 </w:t>
            </w:r>
            <w:proofErr w:type="spellStart"/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CB4E77" w14:paraId="165BCED1" w14:textId="77777777" w:rsidTr="00CB4E77">
        <w:tc>
          <w:tcPr>
            <w:tcW w:w="664" w:type="dxa"/>
          </w:tcPr>
          <w:p w14:paraId="11AB64D4" w14:textId="30CE776E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09" w:type="dxa"/>
          </w:tcPr>
          <w:p w14:paraId="6829AFB5" w14:textId="0A106E12" w:rsidR="00CB4E77" w:rsidRPr="00285572" w:rsidRDefault="00CB4E77" w:rsidP="00841A15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855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Дезинфицирующее средства «Ника М»</w:t>
            </w:r>
          </w:p>
        </w:tc>
        <w:tc>
          <w:tcPr>
            <w:tcW w:w="1627" w:type="dxa"/>
          </w:tcPr>
          <w:p w14:paraId="224696EF" w14:textId="197FFBEF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hAnsi="Times New Roman" w:cs="Times New Roman"/>
                <w:color w:val="1C2126"/>
                <w:sz w:val="28"/>
                <w:szCs w:val="28"/>
                <w:shd w:val="clear" w:color="auto" w:fill="FFFFFF"/>
              </w:rPr>
              <w:t>Бутылка-концентрат</w:t>
            </w:r>
          </w:p>
        </w:tc>
        <w:tc>
          <w:tcPr>
            <w:tcW w:w="1252" w:type="dxa"/>
          </w:tcPr>
          <w:p w14:paraId="0919230C" w14:textId="52B21974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1л</w:t>
            </w:r>
          </w:p>
        </w:tc>
        <w:tc>
          <w:tcPr>
            <w:tcW w:w="1566" w:type="dxa"/>
          </w:tcPr>
          <w:p w14:paraId="24623D22" w14:textId="4120D8DC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CB4E77" w14:paraId="68E4FEFF" w14:textId="77777777" w:rsidTr="00CB4E77">
        <w:tc>
          <w:tcPr>
            <w:tcW w:w="664" w:type="dxa"/>
          </w:tcPr>
          <w:p w14:paraId="1C372483" w14:textId="58901855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09" w:type="dxa"/>
          </w:tcPr>
          <w:p w14:paraId="5B19D867" w14:textId="4F2692E2" w:rsidR="00CB4E77" w:rsidRPr="00285572" w:rsidRDefault="00CB4E77" w:rsidP="00841A15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855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Моющее средство для чистки санузлов</w:t>
            </w:r>
          </w:p>
        </w:tc>
        <w:tc>
          <w:tcPr>
            <w:tcW w:w="1627" w:type="dxa"/>
          </w:tcPr>
          <w:p w14:paraId="098FD544" w14:textId="53A90C19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hAnsi="Times New Roman" w:cs="Times New Roman"/>
                <w:color w:val="1C2126"/>
                <w:sz w:val="28"/>
                <w:szCs w:val="28"/>
                <w:shd w:val="clear" w:color="auto" w:fill="FFFFFF"/>
              </w:rPr>
              <w:t>бутылка</w:t>
            </w:r>
          </w:p>
        </w:tc>
        <w:tc>
          <w:tcPr>
            <w:tcW w:w="1252" w:type="dxa"/>
          </w:tcPr>
          <w:p w14:paraId="6DF5501E" w14:textId="4FA544A8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1л</w:t>
            </w:r>
          </w:p>
        </w:tc>
        <w:tc>
          <w:tcPr>
            <w:tcW w:w="1566" w:type="dxa"/>
          </w:tcPr>
          <w:p w14:paraId="770F7480" w14:textId="06810DAA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30 </w:t>
            </w:r>
            <w:proofErr w:type="spellStart"/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CB4E77" w14:paraId="43BF7352" w14:textId="77777777" w:rsidTr="00CB4E77">
        <w:tc>
          <w:tcPr>
            <w:tcW w:w="664" w:type="dxa"/>
          </w:tcPr>
          <w:p w14:paraId="7D2E6D1E" w14:textId="155B9A72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09" w:type="dxa"/>
          </w:tcPr>
          <w:p w14:paraId="34175AD3" w14:textId="1BDCAF90" w:rsidR="00CB4E77" w:rsidRPr="00285572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855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Моющее средство для посуды</w:t>
            </w:r>
          </w:p>
        </w:tc>
        <w:tc>
          <w:tcPr>
            <w:tcW w:w="1627" w:type="dxa"/>
          </w:tcPr>
          <w:p w14:paraId="7F04107D" w14:textId="64EAB808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hAnsi="Times New Roman" w:cs="Times New Roman"/>
                <w:color w:val="1C2126"/>
                <w:sz w:val="28"/>
                <w:szCs w:val="28"/>
                <w:shd w:val="clear" w:color="auto" w:fill="FFFFFF"/>
              </w:rPr>
              <w:t>бутылка</w:t>
            </w:r>
          </w:p>
        </w:tc>
        <w:tc>
          <w:tcPr>
            <w:tcW w:w="1252" w:type="dxa"/>
          </w:tcPr>
          <w:p w14:paraId="59F98252" w14:textId="4003B047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0.9 л</w:t>
            </w:r>
          </w:p>
        </w:tc>
        <w:tc>
          <w:tcPr>
            <w:tcW w:w="1566" w:type="dxa"/>
          </w:tcPr>
          <w:p w14:paraId="540967D1" w14:textId="50715D06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 шт.</w:t>
            </w:r>
          </w:p>
        </w:tc>
      </w:tr>
      <w:tr w:rsidR="00CB4E77" w14:paraId="3A39CDB5" w14:textId="77777777" w:rsidTr="00CB4E77">
        <w:tc>
          <w:tcPr>
            <w:tcW w:w="664" w:type="dxa"/>
          </w:tcPr>
          <w:p w14:paraId="6BDC3312" w14:textId="5835036D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09" w:type="dxa"/>
          </w:tcPr>
          <w:p w14:paraId="22B7F053" w14:textId="650A3C22" w:rsidR="00CB4E77" w:rsidRPr="00285572" w:rsidRDefault="005271F3" w:rsidP="001C11C9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855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Порошок</w:t>
            </w:r>
            <w:r w:rsidR="00CB4E77" w:rsidRPr="002855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стиральный-</w:t>
            </w:r>
            <w:r w:rsidR="00CB4E77" w:rsidRPr="00285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E77" w:rsidRPr="0028557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B4E77" w:rsidRPr="002855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машинная/ручная стирка</w:t>
            </w:r>
          </w:p>
        </w:tc>
        <w:tc>
          <w:tcPr>
            <w:tcW w:w="1627" w:type="dxa"/>
          </w:tcPr>
          <w:p w14:paraId="058B6A56" w14:textId="5034C812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пакет</w:t>
            </w:r>
          </w:p>
        </w:tc>
        <w:tc>
          <w:tcPr>
            <w:tcW w:w="1252" w:type="dxa"/>
          </w:tcPr>
          <w:p w14:paraId="507B11F9" w14:textId="326B3715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3кг</w:t>
            </w:r>
          </w:p>
        </w:tc>
        <w:tc>
          <w:tcPr>
            <w:tcW w:w="1566" w:type="dxa"/>
          </w:tcPr>
          <w:p w14:paraId="1C6D6828" w14:textId="5C97D86E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20 </w:t>
            </w:r>
            <w:proofErr w:type="spellStart"/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CB4E77" w14:paraId="104443AD" w14:textId="77777777" w:rsidTr="00CB4E77">
        <w:tc>
          <w:tcPr>
            <w:tcW w:w="664" w:type="dxa"/>
          </w:tcPr>
          <w:p w14:paraId="6C54E914" w14:textId="6C348099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09" w:type="dxa"/>
          </w:tcPr>
          <w:p w14:paraId="107E97CF" w14:textId="4DED0CA6" w:rsidR="00CB4E77" w:rsidRPr="00285572" w:rsidRDefault="00CB4E77" w:rsidP="001C11C9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855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Паста для очистки рук</w:t>
            </w:r>
          </w:p>
        </w:tc>
        <w:tc>
          <w:tcPr>
            <w:tcW w:w="1627" w:type="dxa"/>
          </w:tcPr>
          <w:p w14:paraId="63929745" w14:textId="5B5DB290" w:rsidR="00CB4E77" w:rsidRPr="0050575B" w:rsidRDefault="00625862" w:rsidP="00625862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</w:t>
            </w:r>
            <w:r w:rsidR="00CB4E77" w:rsidRPr="005057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анка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52" w:type="dxa"/>
          </w:tcPr>
          <w:p w14:paraId="359B879F" w14:textId="77777777" w:rsidR="00CB4E77" w:rsidRPr="00625862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58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1л</w:t>
            </w:r>
          </w:p>
          <w:p w14:paraId="09C21F51" w14:textId="66E95660" w:rsidR="00625862" w:rsidRPr="0050575B" w:rsidRDefault="00625862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58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0,650 </w:t>
            </w:r>
            <w:bookmarkStart w:id="0" w:name="_GoBack"/>
            <w:bookmarkEnd w:id="0"/>
            <w:r w:rsidRPr="006258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566" w:type="dxa"/>
          </w:tcPr>
          <w:p w14:paraId="07AEAB51" w14:textId="77777777" w:rsidR="00CB4E77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 шт</w:t>
            </w:r>
            <w:r w:rsidR="006258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7381374" w14:textId="61AD2913" w:rsidR="00625862" w:rsidRPr="0050575B" w:rsidRDefault="00625862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46 шт.</w:t>
            </w:r>
          </w:p>
        </w:tc>
      </w:tr>
      <w:tr w:rsidR="00CB4E77" w14:paraId="1D05DC63" w14:textId="77777777" w:rsidTr="00CB4E77">
        <w:tc>
          <w:tcPr>
            <w:tcW w:w="664" w:type="dxa"/>
          </w:tcPr>
          <w:p w14:paraId="3D137574" w14:textId="017DE808" w:rsidR="00CB4E77" w:rsidRPr="00285572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  <w:r w:rsidRPr="00285572">
              <w:rPr>
                <w:rFonts w:ascii="Times New Roman" w:eastAsia="Calibri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09" w:type="dxa"/>
          </w:tcPr>
          <w:p w14:paraId="2E8DB50A" w14:textId="2EAE86CD" w:rsidR="00CB4E77" w:rsidRPr="00285572" w:rsidRDefault="00CB4E77" w:rsidP="001C11C9">
            <w:pPr>
              <w:pStyle w:val="a3"/>
              <w:ind w:left="0"/>
              <w:rPr>
                <w:rFonts w:ascii="Times New Roman" w:eastAsia="Calibri" w:hAnsi="Times New Roman" w:cs="Times New Roman"/>
                <w:color w:val="D9D9D9" w:themeColor="background1" w:themeShade="D9"/>
                <w:sz w:val="20"/>
                <w:szCs w:val="20"/>
                <w:lang w:eastAsia="ru-RU"/>
              </w:rPr>
            </w:pPr>
            <w:proofErr w:type="spellStart"/>
            <w:r w:rsidRPr="00285572">
              <w:rPr>
                <w:rFonts w:ascii="Times New Roman" w:eastAsia="Calibri" w:hAnsi="Times New Roman" w:cs="Times New Roman"/>
                <w:color w:val="D9D9D9" w:themeColor="background1" w:themeShade="D9"/>
                <w:sz w:val="20"/>
                <w:szCs w:val="20"/>
                <w:lang w:eastAsia="ru-RU"/>
              </w:rPr>
              <w:t>Акватабс</w:t>
            </w:r>
            <w:proofErr w:type="spellEnd"/>
            <w:r w:rsidRPr="00285572">
              <w:rPr>
                <w:rFonts w:ascii="Times New Roman" w:eastAsia="Calibri" w:hAnsi="Times New Roman" w:cs="Times New Roman"/>
                <w:color w:val="D9D9D9" w:themeColor="background1" w:themeShade="D9"/>
                <w:sz w:val="20"/>
                <w:szCs w:val="20"/>
                <w:lang w:eastAsia="ru-RU"/>
              </w:rPr>
              <w:t xml:space="preserve"> таблетки для обеззараживания питьевой воды 8,68 г</w:t>
            </w:r>
          </w:p>
        </w:tc>
        <w:tc>
          <w:tcPr>
            <w:tcW w:w="1627" w:type="dxa"/>
          </w:tcPr>
          <w:p w14:paraId="0D670891" w14:textId="13360243" w:rsidR="00CB4E77" w:rsidRPr="00285572" w:rsidRDefault="00CB4E77" w:rsidP="00285572">
            <w:pPr>
              <w:pStyle w:val="a3"/>
              <w:ind w:left="0"/>
              <w:rPr>
                <w:rFonts w:ascii="Times New Roman" w:eastAsia="Calibri" w:hAnsi="Times New Roman" w:cs="Times New Roman"/>
                <w:color w:val="D9D9D9" w:themeColor="background1" w:themeShade="D9"/>
                <w:sz w:val="20"/>
                <w:szCs w:val="20"/>
                <w:lang w:eastAsia="ru-RU"/>
              </w:rPr>
            </w:pPr>
            <w:r w:rsidRPr="00285572"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  <w:shd w:val="clear" w:color="auto" w:fill="FFFFFF"/>
              </w:rPr>
              <w:t>пластиковые баночки вместимостью по 60 таблеток в банке</w:t>
            </w:r>
          </w:p>
        </w:tc>
        <w:tc>
          <w:tcPr>
            <w:tcW w:w="1252" w:type="dxa"/>
          </w:tcPr>
          <w:p w14:paraId="44C0648A" w14:textId="3EC649C0" w:rsidR="00CB4E77" w:rsidRPr="00285572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color w:val="D9D9D9" w:themeColor="background1" w:themeShade="D9"/>
                <w:sz w:val="20"/>
                <w:szCs w:val="20"/>
                <w:lang w:eastAsia="ru-RU"/>
              </w:rPr>
            </w:pPr>
            <w:r w:rsidRPr="00285572">
              <w:rPr>
                <w:rFonts w:ascii="Times New Roman" w:eastAsia="Calibri" w:hAnsi="Times New Roman" w:cs="Times New Roman"/>
                <w:color w:val="D9D9D9" w:themeColor="background1" w:themeShade="D9"/>
                <w:sz w:val="20"/>
                <w:szCs w:val="20"/>
                <w:lang w:eastAsia="ru-RU"/>
              </w:rPr>
              <w:t>8,68 г одна таблетка</w:t>
            </w:r>
          </w:p>
        </w:tc>
        <w:tc>
          <w:tcPr>
            <w:tcW w:w="1566" w:type="dxa"/>
          </w:tcPr>
          <w:p w14:paraId="23DDCF03" w14:textId="0C0C6E4B" w:rsidR="00CB4E77" w:rsidRPr="00285572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color w:val="D9D9D9" w:themeColor="background1" w:themeShade="D9"/>
                <w:sz w:val="20"/>
                <w:szCs w:val="20"/>
                <w:lang w:eastAsia="ru-RU"/>
              </w:rPr>
            </w:pPr>
            <w:r w:rsidRPr="00285572">
              <w:rPr>
                <w:rFonts w:ascii="Times New Roman" w:eastAsia="Calibri" w:hAnsi="Times New Roman" w:cs="Times New Roman"/>
                <w:color w:val="D9D9D9" w:themeColor="background1" w:themeShade="D9"/>
                <w:sz w:val="20"/>
                <w:szCs w:val="20"/>
                <w:lang w:eastAsia="ru-RU"/>
              </w:rPr>
              <w:t>7 банок</w:t>
            </w:r>
          </w:p>
        </w:tc>
      </w:tr>
      <w:tr w:rsidR="00CB4E77" w14:paraId="156C457C" w14:textId="77777777" w:rsidTr="00CB4E77">
        <w:tc>
          <w:tcPr>
            <w:tcW w:w="664" w:type="dxa"/>
          </w:tcPr>
          <w:p w14:paraId="32D2A5A8" w14:textId="4ADB18B7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09" w:type="dxa"/>
          </w:tcPr>
          <w:p w14:paraId="5629E4B0" w14:textId="6C031ECF" w:rsidR="00CB4E77" w:rsidRPr="0050575B" w:rsidRDefault="00CB4E77" w:rsidP="001C11C9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Универсальный чистящий порошок</w:t>
            </w:r>
          </w:p>
        </w:tc>
        <w:tc>
          <w:tcPr>
            <w:tcW w:w="1627" w:type="dxa"/>
          </w:tcPr>
          <w:p w14:paraId="203718CB" w14:textId="6CC0B8B2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банка</w:t>
            </w:r>
          </w:p>
        </w:tc>
        <w:tc>
          <w:tcPr>
            <w:tcW w:w="1252" w:type="dxa"/>
          </w:tcPr>
          <w:p w14:paraId="7CBEE9F3" w14:textId="72B4342F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0,4 кг</w:t>
            </w:r>
          </w:p>
        </w:tc>
        <w:tc>
          <w:tcPr>
            <w:tcW w:w="1566" w:type="dxa"/>
          </w:tcPr>
          <w:p w14:paraId="4322170C" w14:textId="172BCF71" w:rsidR="00CB4E77" w:rsidRPr="0050575B" w:rsidRDefault="00CB4E77" w:rsidP="00643E4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 шт.</w:t>
            </w:r>
          </w:p>
        </w:tc>
      </w:tr>
    </w:tbl>
    <w:p w14:paraId="44D003C2" w14:textId="77777777" w:rsidR="00643E47" w:rsidRDefault="00643E47" w:rsidP="00643E47">
      <w:pPr>
        <w:pStyle w:val="a3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BD23E7B" w14:textId="2605B6E8" w:rsidR="00643E47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3E47">
        <w:rPr>
          <w:rFonts w:ascii="Times New Roman" w:eastAsia="Calibri" w:hAnsi="Times New Roman" w:cs="Times New Roman"/>
          <w:b/>
          <w:sz w:val="28"/>
          <w:szCs w:val="28"/>
        </w:rPr>
        <w:t>Общие требования.</w:t>
      </w:r>
    </w:p>
    <w:p w14:paraId="4446B29B" w14:textId="0696C405" w:rsidR="0050575B" w:rsidRDefault="0050575B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75B">
        <w:rPr>
          <w:rFonts w:ascii="Times New Roman" w:eastAsia="Calibri" w:hAnsi="Times New Roman" w:cs="Times New Roman"/>
          <w:sz w:val="28"/>
          <w:szCs w:val="28"/>
        </w:rPr>
        <w:t>1.Сертификат соответствия товара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0EAB41A" w14:textId="0624E80F" w:rsidR="0050575B" w:rsidRDefault="0050575B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2.Упаковка товара должна быть не нарушена, без повреждений, порезов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осколов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81429B5" w14:textId="77777777" w:rsidR="00643E47" w:rsidRPr="00643E47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3E47">
        <w:rPr>
          <w:rFonts w:ascii="Times New Roman" w:eastAsia="Calibri" w:hAnsi="Times New Roman" w:cs="Times New Roman"/>
          <w:b/>
          <w:sz w:val="28"/>
          <w:szCs w:val="28"/>
        </w:rPr>
        <w:t>Требования к выполнению поставки.</w:t>
      </w:r>
    </w:p>
    <w:p w14:paraId="47D22879" w14:textId="77777777" w:rsidR="00625862" w:rsidRDefault="00625862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246E76" w14:textId="53FA63C4" w:rsidR="00CB4E77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3E47">
        <w:rPr>
          <w:rFonts w:ascii="Times New Roman" w:eastAsia="Calibri" w:hAnsi="Times New Roman" w:cs="Times New Roman"/>
          <w:sz w:val="28"/>
          <w:szCs w:val="28"/>
        </w:rPr>
        <w:t>1</w:t>
      </w:r>
      <w:r w:rsidR="0050575B">
        <w:rPr>
          <w:rFonts w:ascii="Times New Roman" w:eastAsia="Calibri" w:hAnsi="Times New Roman" w:cs="Times New Roman"/>
          <w:sz w:val="28"/>
          <w:szCs w:val="28"/>
        </w:rPr>
        <w:t>.</w:t>
      </w:r>
      <w:r w:rsidRPr="00643E47">
        <w:rPr>
          <w:rFonts w:ascii="Times New Roman" w:eastAsia="Calibri" w:hAnsi="Times New Roman" w:cs="Times New Roman"/>
          <w:sz w:val="28"/>
          <w:szCs w:val="28"/>
        </w:rPr>
        <w:t xml:space="preserve"> Товар доставляется Заказчику за счет средств Поставщика специализированным транспортом Поставщика</w:t>
      </w:r>
      <w:r w:rsidR="0050575B">
        <w:rPr>
          <w:rFonts w:ascii="Times New Roman" w:eastAsia="Calibri" w:hAnsi="Times New Roman" w:cs="Times New Roman"/>
          <w:sz w:val="28"/>
          <w:szCs w:val="28"/>
        </w:rPr>
        <w:t>.</w:t>
      </w:r>
      <w:r w:rsidRPr="00643E4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891015C" w14:textId="574EF7E2" w:rsidR="00643E47" w:rsidRPr="00643E47" w:rsidRDefault="0050575B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643E47" w:rsidRPr="00643E47">
        <w:rPr>
          <w:rFonts w:ascii="Times New Roman" w:eastAsia="Calibri" w:hAnsi="Times New Roman" w:cs="Times New Roman"/>
          <w:sz w:val="28"/>
          <w:szCs w:val="28"/>
        </w:rPr>
        <w:t>Разгрузка товара осуществляется представителями Поставщика в месте, указанном Заказчиком. Поставка товара производится в рабочие дни с 9-00 до 15-00.</w:t>
      </w:r>
    </w:p>
    <w:p w14:paraId="1EF4575C" w14:textId="0D15D492" w:rsidR="00643E47" w:rsidRPr="00643E47" w:rsidRDefault="0050575B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643E47" w:rsidRPr="00643E47">
        <w:rPr>
          <w:rFonts w:ascii="Times New Roman" w:eastAsia="Calibri" w:hAnsi="Times New Roman" w:cs="Times New Roman"/>
          <w:sz w:val="28"/>
          <w:szCs w:val="28"/>
        </w:rPr>
        <w:t>Партия Товара продуктов должна сопровождаться накладной, счетом-фактурой и счетом, подписанным руководителем и главным бухгалтером Поставщика и заверенными печатью, и другими документами, необходимыми для проведения приемки Товара по количеству и качеству.</w:t>
      </w:r>
    </w:p>
    <w:p w14:paraId="1EC81C8C" w14:textId="074E4B69" w:rsidR="00643E47" w:rsidRPr="00643E47" w:rsidRDefault="0050575B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643E47" w:rsidRPr="00643E47">
        <w:rPr>
          <w:rFonts w:ascii="Times New Roman" w:eastAsia="Calibri" w:hAnsi="Times New Roman" w:cs="Times New Roman"/>
          <w:sz w:val="28"/>
          <w:szCs w:val="28"/>
        </w:rPr>
        <w:t xml:space="preserve"> Упаковка поставляемого товара, должна обеспечивать сохранность качества и количества продукции и должна соответствовать требованиям ГОСТ.</w:t>
      </w:r>
    </w:p>
    <w:p w14:paraId="423BC3AE" w14:textId="718D44C6" w:rsidR="00643E47" w:rsidRPr="00643E47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3E47">
        <w:rPr>
          <w:rFonts w:ascii="Times New Roman" w:eastAsia="Calibri" w:hAnsi="Times New Roman" w:cs="Times New Roman"/>
          <w:b/>
          <w:sz w:val="28"/>
          <w:szCs w:val="28"/>
        </w:rPr>
        <w:t xml:space="preserve"> Срок поставки Товара: </w:t>
      </w:r>
      <w:r w:rsidRPr="00643E47">
        <w:rPr>
          <w:rFonts w:ascii="Times New Roman" w:eastAsia="Calibri" w:hAnsi="Times New Roman" w:cs="Times New Roman"/>
          <w:sz w:val="28"/>
          <w:szCs w:val="28"/>
        </w:rPr>
        <w:t xml:space="preserve">поставка товара осуществляется с момента заключения Контракта. </w:t>
      </w:r>
    </w:p>
    <w:p w14:paraId="39DA9FDD" w14:textId="4FC5EA2A" w:rsidR="00753CFE" w:rsidRDefault="00753CFE"/>
    <w:p w14:paraId="297021DA" w14:textId="77777777" w:rsidR="00753CFE" w:rsidRPr="00753CFE" w:rsidRDefault="00753CFE" w:rsidP="00753CFE"/>
    <w:p w14:paraId="2CC5048E" w14:textId="77777777" w:rsidR="00753CFE" w:rsidRPr="00753CFE" w:rsidRDefault="00753CFE" w:rsidP="00753CFE"/>
    <w:p w14:paraId="1C21BE63" w14:textId="77777777" w:rsidR="00753CFE" w:rsidRPr="00753CFE" w:rsidRDefault="00753CFE" w:rsidP="00753CFE"/>
    <w:p w14:paraId="4E46BC0E" w14:textId="77777777" w:rsidR="00753CFE" w:rsidRPr="00753CFE" w:rsidRDefault="00753CFE" w:rsidP="00753CFE"/>
    <w:p w14:paraId="1BC5A5EA" w14:textId="77777777" w:rsidR="00753CFE" w:rsidRPr="00753CFE" w:rsidRDefault="00753CFE" w:rsidP="00753CFE"/>
    <w:p w14:paraId="6B5C907F" w14:textId="77777777" w:rsidR="00753CFE" w:rsidRPr="00753CFE" w:rsidRDefault="00753CFE" w:rsidP="00753CFE"/>
    <w:p w14:paraId="43D96D9A" w14:textId="77777777" w:rsidR="00753CFE" w:rsidRPr="00753CFE" w:rsidRDefault="00753CFE" w:rsidP="00753CFE"/>
    <w:p w14:paraId="6D16A1D9" w14:textId="77777777" w:rsidR="00753CFE" w:rsidRPr="00753CFE" w:rsidRDefault="00753CFE" w:rsidP="00753CFE"/>
    <w:p w14:paraId="3727C2BE" w14:textId="77777777" w:rsidR="00753CFE" w:rsidRPr="00753CFE" w:rsidRDefault="00753CFE" w:rsidP="00753CFE"/>
    <w:p w14:paraId="02BCA13A" w14:textId="77777777" w:rsidR="00753CFE" w:rsidRPr="00753CFE" w:rsidRDefault="00753CFE" w:rsidP="00753CFE"/>
    <w:p w14:paraId="76B53122" w14:textId="1981E452" w:rsidR="00753CFE" w:rsidRDefault="00753CFE" w:rsidP="00753CFE"/>
    <w:p w14:paraId="2720E4C0" w14:textId="273CB899" w:rsidR="00285572" w:rsidRDefault="00285572" w:rsidP="00753CFE"/>
    <w:p w14:paraId="4CBD8F70" w14:textId="77777777" w:rsidR="00285572" w:rsidRPr="00285572" w:rsidRDefault="00285572" w:rsidP="00285572"/>
    <w:p w14:paraId="0BB5F5C5" w14:textId="77777777" w:rsidR="00285572" w:rsidRPr="00285572" w:rsidRDefault="00285572" w:rsidP="00285572"/>
    <w:p w14:paraId="0EB69F66" w14:textId="77777777" w:rsidR="00285572" w:rsidRPr="00285572" w:rsidRDefault="00285572" w:rsidP="00285572"/>
    <w:p w14:paraId="1DAD53C1" w14:textId="77777777" w:rsidR="00285572" w:rsidRPr="00285572" w:rsidRDefault="00285572" w:rsidP="00285572"/>
    <w:p w14:paraId="0FCD0E6D" w14:textId="6133CACD" w:rsidR="00285572" w:rsidRDefault="00285572" w:rsidP="00285572">
      <w:r>
        <w:t>Инженер по охране труда 2 кат.</w:t>
      </w:r>
      <w:r>
        <w:tab/>
        <w:t xml:space="preserve">                                                                                             Тимина М.В.</w:t>
      </w:r>
    </w:p>
    <w:p w14:paraId="335EDA3A" w14:textId="21E41C85" w:rsidR="00A67398" w:rsidRPr="00285572" w:rsidRDefault="00285572" w:rsidP="00285572">
      <w:r>
        <w:t>Тел. 8 (499) 638 42 01 доб. 20-7027</w:t>
      </w:r>
    </w:p>
    <w:sectPr w:rsidR="00A67398" w:rsidRPr="00285572" w:rsidSect="00277A0D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84797"/>
    <w:multiLevelType w:val="hybridMultilevel"/>
    <w:tmpl w:val="7432348E"/>
    <w:lvl w:ilvl="0" w:tplc="96B8AC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28"/>
    <w:rsid w:val="001C11C9"/>
    <w:rsid w:val="00277A0D"/>
    <w:rsid w:val="00285572"/>
    <w:rsid w:val="0032366E"/>
    <w:rsid w:val="00334028"/>
    <w:rsid w:val="003646DD"/>
    <w:rsid w:val="004F4BB6"/>
    <w:rsid w:val="0050575B"/>
    <w:rsid w:val="005271F3"/>
    <w:rsid w:val="005431FF"/>
    <w:rsid w:val="00625862"/>
    <w:rsid w:val="00643E47"/>
    <w:rsid w:val="006E00B4"/>
    <w:rsid w:val="00753CFE"/>
    <w:rsid w:val="00832A56"/>
    <w:rsid w:val="00841A15"/>
    <w:rsid w:val="009D1A61"/>
    <w:rsid w:val="00CB4E77"/>
    <w:rsid w:val="00D63C3D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8B517"/>
  <w15:chartTrackingRefBased/>
  <w15:docId w15:val="{10E3A32C-C38F-472B-B37B-0AED2A41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E47"/>
    <w:pPr>
      <w:ind w:left="720"/>
      <w:contextualSpacing/>
    </w:pPr>
  </w:style>
  <w:style w:type="table" w:styleId="a4">
    <w:name w:val="Table Grid"/>
    <w:basedOn w:val="a1"/>
    <w:uiPriority w:val="39"/>
    <w:rsid w:val="0064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6E00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seinstrumenti.ru/tag-page/mylo-zhidkoe-dlya-ruk-s-dozatorom-146033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2026-08-13T06:08:00Z</cp:lastPrinted>
  <dcterms:created xsi:type="dcterms:W3CDTF">2026-08-04T07:23:00Z</dcterms:created>
  <dcterms:modified xsi:type="dcterms:W3CDTF">2026-08-13T06:08:00Z</dcterms:modified>
</cp:coreProperties>
</file>